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1"/>
        <w:spacing w:before="4"/>
        <w:jc w:val="center"/>
        <w:rPr>
          <w:sz w:val="17"/>
        </w:rPr>
      </w:pPr>
      <w:r>
        <w:rPr>
          <w:sz w:val="17"/>
        </w:rPr>
        <w:softHyphen/>
      </w:r>
    </w:p>
    <w:p>
      <w:pPr>
        <w:tabs>
          <w:tab w:val="left" w:pos="7199"/>
        </w:tabs>
        <w:ind w:left="849"/>
        <w:jc w:val="center"/>
        <w:rPr>
          <w:sz w:val="20"/>
        </w:rPr>
      </w:pPr>
    </w:p>
    <w:p>
      <w:pPr>
        <w:pStyle w:val="4"/>
        <w:spacing w:before="21"/>
        <w:ind w:left="845" w:firstLine="3362" w:firstLineChars="1050"/>
        <w:jc w:val="both"/>
        <w:rPr>
          <w:rFonts w:ascii="Myriad Pro"/>
          <w:b/>
          <w:bCs/>
          <w:sz w:val="32"/>
          <w:szCs w:val="32"/>
        </w:rPr>
      </w:pPr>
      <w:r>
        <w:rPr>
          <w:rFonts w:ascii="Myriad Pro"/>
          <w:b/>
          <w:bCs/>
          <w:color w:val="231F20"/>
          <w:sz w:val="32"/>
          <w:szCs w:val="32"/>
        </w:rPr>
        <w:t>REPUBLIC OF KENYA</w:t>
      </w:r>
    </w:p>
    <w:p>
      <w:pPr>
        <w:pStyle w:val="11"/>
        <w:jc w:val="center"/>
        <w:rPr>
          <w:rFonts w:ascii="Myriad Pro"/>
          <w:sz w:val="20"/>
        </w:rPr>
      </w:pPr>
    </w:p>
    <w:p>
      <w:pPr>
        <w:pStyle w:val="11"/>
        <w:jc w:val="center"/>
        <w:rPr>
          <w:rFonts w:hint="default" w:ascii="Myriad Pro"/>
          <w:sz w:val="20"/>
          <w:lang w:val="en-US"/>
        </w:rPr>
      </w:pPr>
      <w:r>
        <w:rPr>
          <w:rFonts w:hint="default" w:ascii="Times New Roman" w:hAnsi="Times New Roman" w:cs="Times New Roman"/>
          <w:sz w:val="24"/>
          <w:szCs w:val="24"/>
          <w:u w:val="none"/>
        </w:rPr>
        <w:drawing>
          <wp:inline distT="0" distB="0" distL="0" distR="0">
            <wp:extent cx="1024255" cy="771525"/>
            <wp:effectExtent l="0" t="0" r="4445" b="3175"/>
            <wp:docPr id="1026" name="Picture 1"/>
            <wp:cNvGraphicFramePr/>
            <a:graphic xmlns:a="http://schemas.openxmlformats.org/drawingml/2006/main">
              <a:graphicData uri="http://schemas.openxmlformats.org/drawingml/2006/picture">
                <pic:pic xmlns:pic="http://schemas.openxmlformats.org/drawingml/2006/picture">
                  <pic:nvPicPr>
                    <pic:cNvPr id="1026" name="Picture 1"/>
                    <pic:cNvPicPr/>
                  </pic:nvPicPr>
                  <pic:blipFill>
                    <a:blip r:embed="rId82" cstate="print"/>
                    <a:srcRect/>
                    <a:stretch>
                      <a:fillRect/>
                    </a:stretch>
                  </pic:blipFill>
                  <pic:spPr>
                    <a:xfrm>
                      <a:off x="0" y="0"/>
                      <a:ext cx="1024255" cy="771525"/>
                    </a:xfrm>
                    <a:prstGeom prst="rect">
                      <a:avLst/>
                    </a:prstGeom>
                  </pic:spPr>
                </pic:pic>
              </a:graphicData>
            </a:graphic>
          </wp:inline>
        </w:drawing>
      </w:r>
      <w:r>
        <w:rPr>
          <w:rFonts w:hint="default" w:cs="Times New Roman"/>
          <w:sz w:val="24"/>
          <w:szCs w:val="24"/>
          <w:u w:val="none"/>
          <w:lang w:val="en-US"/>
        </w:rPr>
        <w:t xml:space="preserve">                                                                                                   </w:t>
      </w:r>
      <w:r>
        <w:rPr>
          <w:sz w:val="20"/>
        </w:rPr>
        <w:drawing>
          <wp:inline distT="0" distB="0" distL="0" distR="0">
            <wp:extent cx="1182370" cy="1224915"/>
            <wp:effectExtent l="0" t="0" r="5080" b="635"/>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4.png"/>
                    <pic:cNvPicPr>
                      <a:picLocks noChangeAspect="1"/>
                    </pic:cNvPicPr>
                  </pic:nvPicPr>
                  <pic:blipFill>
                    <a:blip r:embed="rId83" cstate="print"/>
                    <a:stretch>
                      <a:fillRect/>
                    </a:stretch>
                  </pic:blipFill>
                  <pic:spPr>
                    <a:xfrm>
                      <a:off x="0" y="0"/>
                      <a:ext cx="1182370" cy="1225296"/>
                    </a:xfrm>
                    <a:prstGeom prst="rect">
                      <a:avLst/>
                    </a:prstGeom>
                  </pic:spPr>
                </pic:pic>
              </a:graphicData>
            </a:graphic>
          </wp:inline>
        </w:drawing>
      </w:r>
    </w:p>
    <w:p>
      <w:pPr>
        <w:pStyle w:val="11"/>
        <w:jc w:val="center"/>
        <w:rPr>
          <w:rFonts w:ascii="Myriad Pro"/>
          <w:sz w:val="20"/>
        </w:rPr>
      </w:pPr>
    </w:p>
    <w:p>
      <w:pPr>
        <w:pStyle w:val="11"/>
        <w:ind w:firstLine="2801" w:firstLineChars="1000"/>
        <w:jc w:val="both"/>
        <w:rPr>
          <w:rFonts w:hint="default" w:ascii="Myriad Pro"/>
          <w:b/>
          <w:bCs/>
          <w:sz w:val="28"/>
          <w:szCs w:val="28"/>
          <w:lang w:val="en-US"/>
        </w:rPr>
      </w:pPr>
      <w:r>
        <w:rPr>
          <w:rFonts w:hint="default" w:ascii="Myriad Pro"/>
          <w:b/>
          <w:bCs/>
          <w:sz w:val="28"/>
          <w:szCs w:val="28"/>
          <w:lang w:val="en-US"/>
        </w:rPr>
        <w:t>TURKANA COUNTY GOVERNMENT</w:t>
      </w:r>
    </w:p>
    <w:p>
      <w:pPr>
        <w:pStyle w:val="11"/>
        <w:jc w:val="center"/>
        <w:rPr>
          <w:rFonts w:ascii="Myriad Pro"/>
          <w:b/>
          <w:bCs/>
          <w:sz w:val="20"/>
        </w:rPr>
      </w:pPr>
    </w:p>
    <w:p>
      <w:pPr>
        <w:pStyle w:val="11"/>
        <w:spacing w:before="2"/>
        <w:jc w:val="center"/>
        <w:rPr>
          <w:rFonts w:ascii="Myriad Pro"/>
          <w:sz w:val="27"/>
        </w:rPr>
      </w:pPr>
      <w:r>
        <mc:AlternateContent>
          <mc:Choice Requires="wps">
            <w:drawing>
              <wp:anchor distT="0" distB="0" distL="114300" distR="114300" simplePos="0" relativeHeight="251738112" behindDoc="0" locked="0" layoutInCell="1" allowOverlap="1">
                <wp:simplePos x="0" y="0"/>
                <wp:positionH relativeFrom="column">
                  <wp:posOffset>3525520</wp:posOffset>
                </wp:positionH>
                <wp:positionV relativeFrom="paragraph">
                  <wp:posOffset>802005</wp:posOffset>
                </wp:positionV>
                <wp:extent cx="527050" cy="300990"/>
                <wp:effectExtent l="1270" t="1905" r="0" b="1905"/>
                <wp:wrapNone/>
                <wp:docPr id="2204" name="Text Box 1606"/>
                <wp:cNvGraphicFramePr/>
                <a:graphic xmlns:a="http://schemas.openxmlformats.org/drawingml/2006/main">
                  <a:graphicData uri="http://schemas.microsoft.com/office/word/2010/wordprocessingShape">
                    <wps:wsp>
                      <wps:cNvSpPr txBox="1">
                        <a:spLocks noChangeArrowheads="1"/>
                      </wps:cNvSpPr>
                      <wps:spPr bwMode="auto">
                        <a:xfrm>
                          <a:off x="0" y="0"/>
                          <a:ext cx="527050" cy="300990"/>
                        </a:xfrm>
                        <a:prstGeom prst="rect">
                          <a:avLst/>
                        </a:prstGeom>
                        <a:noFill/>
                        <a:ln>
                          <a:noFill/>
                        </a:ln>
                      </wps:spPr>
                      <wps:txbx>
                        <w:txbxContent>
                          <w:p>
                            <w:pPr>
                              <w:spacing w:before="1"/>
                              <w:rPr>
                                <w:rFonts w:ascii="Ubuntu"/>
                                <w:b/>
                                <w:sz w:val="24"/>
                                <w:szCs w:val="24"/>
                              </w:rPr>
                            </w:pPr>
                            <w:r>
                              <w:rPr>
                                <w:rFonts w:ascii="Ubuntu"/>
                                <w:b/>
                                <w:color w:val="231F20"/>
                                <w:sz w:val="24"/>
                                <w:szCs w:val="24"/>
                              </w:rPr>
                              <w:t>FOR</w:t>
                            </w:r>
                          </w:p>
                        </w:txbxContent>
                      </wps:txbx>
                      <wps:bodyPr rot="0" vert="horz" wrap="square" lIns="0" tIns="0" rIns="0" bIns="0" anchor="t" anchorCtr="0" upright="1">
                        <a:noAutofit/>
                      </wps:bodyPr>
                    </wps:wsp>
                  </a:graphicData>
                </a:graphic>
              </wp:anchor>
            </w:drawing>
          </mc:Choice>
          <mc:Fallback>
            <w:pict>
              <v:shape id="Text Box 1606" o:spid="_x0000_s1026" o:spt="202" type="#_x0000_t202" style="position:absolute;left:0pt;margin-left:277.6pt;margin-top:63.15pt;height:23.7pt;width:41.5pt;z-index:251738112;mso-width-relative:page;mso-height-relative:page;" filled="f" stroked="f" coordsize="21600,21600" o:gfxdata="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6FG1O2QAAAAsBAAAPAAAAAAAAAAEAIAAAACIAAABkcnMv&#10;ZG93bnJldi54bWxQSwECFAAUAAAACACHTuJAH7hHhQICAAAJBAAADgAAAAAAAAABACAAAAAoAQAA&#10;ZHJzL2Uyb0RvYy54bWxQSwUGAAAAAAYABgBZAQAAnAUAAAAA&#10;">
                <v:fill on="f" focussize="0,0"/>
                <v:stroke on="f"/>
                <v:imagedata o:title=""/>
                <o:lock v:ext="edit" aspectratio="f"/>
                <v:textbox inset="0mm,0mm,0mm,0mm">
                  <w:txbxContent>
                    <w:p>
                      <w:pPr>
                        <w:spacing w:before="1"/>
                        <w:rPr>
                          <w:rFonts w:ascii="Ubuntu"/>
                          <w:b/>
                          <w:sz w:val="24"/>
                          <w:szCs w:val="24"/>
                        </w:rPr>
                      </w:pPr>
                      <w:r>
                        <w:rPr>
                          <w:rFonts w:ascii="Ubuntu"/>
                          <w:b/>
                          <w:color w:val="231F20"/>
                          <w:sz w:val="24"/>
                          <w:szCs w:val="24"/>
                        </w:rPr>
                        <w:t>FOR</w:t>
                      </w:r>
                    </w:p>
                  </w:txbxContent>
                </v:textbox>
              </v:shape>
            </w:pict>
          </mc:Fallback>
        </mc:AlternateContent>
      </w:r>
      <w:r>
        <mc:AlternateContent>
          <mc:Choice Requires="wps">
            <w:drawing>
              <wp:anchor distT="0" distB="0" distL="114300" distR="114300" simplePos="0" relativeHeight="251737088" behindDoc="0" locked="0" layoutInCell="1" allowOverlap="1">
                <wp:simplePos x="0" y="0"/>
                <wp:positionH relativeFrom="column">
                  <wp:posOffset>1797685</wp:posOffset>
                </wp:positionH>
                <wp:positionV relativeFrom="paragraph">
                  <wp:posOffset>232410</wp:posOffset>
                </wp:positionV>
                <wp:extent cx="3982720" cy="300990"/>
                <wp:effectExtent l="0" t="3810" r="1270" b="0"/>
                <wp:wrapNone/>
                <wp:docPr id="2203" name="Text Box 1607"/>
                <wp:cNvGraphicFramePr/>
                <a:graphic xmlns:a="http://schemas.openxmlformats.org/drawingml/2006/main">
                  <a:graphicData uri="http://schemas.microsoft.com/office/word/2010/wordprocessingShape">
                    <wps:wsp>
                      <wps:cNvSpPr txBox="1">
                        <a:spLocks noChangeArrowheads="1"/>
                      </wps:cNvSpPr>
                      <wps:spPr bwMode="auto">
                        <a:xfrm>
                          <a:off x="0" y="0"/>
                          <a:ext cx="3982720" cy="300990"/>
                        </a:xfrm>
                        <a:prstGeom prst="rect">
                          <a:avLst/>
                        </a:prstGeom>
                        <a:noFill/>
                        <a:ln>
                          <a:noFill/>
                        </a:ln>
                      </wps:spPr>
                      <wps:txbx>
                        <w:txbxContent>
                          <w:p>
                            <w:pPr>
                              <w:rPr>
                                <w:rFonts w:ascii="Ubuntu"/>
                                <w:b/>
                                <w:sz w:val="24"/>
                                <w:szCs w:val="24"/>
                              </w:rPr>
                            </w:pPr>
                            <w:r>
                              <w:rPr>
                                <w:rFonts w:ascii="Ubuntu"/>
                                <w:b/>
                                <w:color w:val="231F20"/>
                                <w:spacing w:val="-7"/>
                                <w:sz w:val="24"/>
                                <w:szCs w:val="24"/>
                              </w:rPr>
                              <w:t xml:space="preserve">STANDARD </w:t>
                            </w:r>
                            <w:r>
                              <w:rPr>
                                <w:rFonts w:ascii="Ubuntu"/>
                                <w:b/>
                                <w:color w:val="231F20"/>
                                <w:sz w:val="24"/>
                                <w:szCs w:val="24"/>
                              </w:rPr>
                              <w:t>TENDER DOCUMENT</w:t>
                            </w:r>
                          </w:p>
                        </w:txbxContent>
                      </wps:txbx>
                      <wps:bodyPr rot="0" vert="horz" wrap="square" lIns="0" tIns="0" rIns="0" bIns="0" anchor="t" anchorCtr="0" upright="1">
                        <a:noAutofit/>
                      </wps:bodyPr>
                    </wps:wsp>
                  </a:graphicData>
                </a:graphic>
              </wp:anchor>
            </w:drawing>
          </mc:Choice>
          <mc:Fallback>
            <w:pict>
              <v:shape id="Text Box 1607" o:spid="_x0000_s1026" o:spt="202" type="#_x0000_t202" style="position:absolute;left:0pt;margin-left:141.55pt;margin-top:18.3pt;height:23.7pt;width:313.6pt;z-index:251737088;mso-width-relative:page;mso-height-relative:page;" filled="f" stroked="f" coordsize="21600,21600" o:gfxdata="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IVLhQ2AAAAAkBAAAPAAAAAAAAAAEAIAAAACIAAABkcnMv&#10;ZG93bnJldi54bWxQSwECFAAUAAAACACHTuJAPlwyvwMCAAAKBAAADgAAAAAAAAABACAAAAAnAQAA&#10;ZHJzL2Uyb0RvYy54bWxQSwUGAAAAAAYABgBZAQAAnAUAAAAA&#10;">
                <v:fill on="f" focussize="0,0"/>
                <v:stroke on="f"/>
                <v:imagedata o:title=""/>
                <o:lock v:ext="edit" aspectratio="f"/>
                <v:textbox inset="0mm,0mm,0mm,0mm">
                  <w:txbxContent>
                    <w:p>
                      <w:pPr>
                        <w:rPr>
                          <w:rFonts w:ascii="Ubuntu"/>
                          <w:b/>
                          <w:sz w:val="24"/>
                          <w:szCs w:val="24"/>
                        </w:rPr>
                      </w:pPr>
                      <w:r>
                        <w:rPr>
                          <w:rFonts w:ascii="Ubuntu"/>
                          <w:b/>
                          <w:color w:val="231F20"/>
                          <w:spacing w:val="-7"/>
                          <w:sz w:val="24"/>
                          <w:szCs w:val="24"/>
                        </w:rPr>
                        <w:t xml:space="preserve">STANDARD </w:t>
                      </w:r>
                      <w:r>
                        <w:rPr>
                          <w:rFonts w:ascii="Ubuntu"/>
                          <w:b/>
                          <w:color w:val="231F20"/>
                          <w:sz w:val="24"/>
                          <w:szCs w:val="24"/>
                        </w:rPr>
                        <w:t>TENDER DOCUMENT</w:t>
                      </w:r>
                    </w:p>
                  </w:txbxContent>
                </v:textbox>
              </v:shape>
            </w:pict>
          </mc:Fallback>
        </mc:AlternateContent>
      </w:r>
    </w:p>
    <w:p>
      <w:pPr>
        <w:pStyle w:val="11"/>
        <w:spacing w:before="1"/>
        <w:jc w:val="center"/>
        <w:rPr>
          <w:rFonts w:hint="default" w:ascii="Myriad Pro"/>
          <w:sz w:val="19"/>
          <w:lang w:val="en-US"/>
        </w:rPr>
      </w:pPr>
    </w:p>
    <w:p>
      <w:pPr>
        <w:spacing w:before="101"/>
        <w:ind w:left="4348" w:right="4340"/>
        <w:jc w:val="left"/>
        <w:rPr>
          <w:rFonts w:ascii="Ubuntu"/>
          <w:b/>
          <w:sz w:val="40"/>
        </w:rPr>
      </w:pPr>
    </w:p>
    <w:p>
      <w:pPr>
        <w:pStyle w:val="11"/>
        <w:jc w:val="left"/>
        <w:rPr>
          <w:rFonts w:ascii="Ubuntu"/>
          <w:b/>
          <w:sz w:val="20"/>
        </w:rPr>
      </w:pPr>
    </w:p>
    <w:p>
      <w:pPr>
        <w:pStyle w:val="11"/>
        <w:jc w:val="left"/>
        <w:rPr>
          <w:rFonts w:ascii="Ubuntu"/>
          <w:b/>
          <w:sz w:val="20"/>
        </w:rPr>
      </w:pPr>
    </w:p>
    <w:p>
      <w:pPr>
        <w:pStyle w:val="11"/>
        <w:jc w:val="left"/>
        <w:rPr>
          <w:rFonts w:ascii="Ubuntu"/>
          <w:b/>
          <w:sz w:val="20"/>
        </w:rPr>
      </w:pPr>
    </w:p>
    <w:p>
      <w:pPr>
        <w:pStyle w:val="11"/>
        <w:jc w:val="left"/>
        <w:rPr>
          <w:rFonts w:ascii="Ubuntu"/>
          <w:b/>
          <w:sz w:val="28"/>
          <w:szCs w:val="28"/>
        </w:rPr>
      </w:pPr>
    </w:p>
    <w:p>
      <w:pPr>
        <w:pStyle w:val="11"/>
        <w:ind w:firstLine="2101" w:firstLineChars="750"/>
        <w:jc w:val="left"/>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CONSULTANCY  SERVICES FOR THE</w:t>
      </w:r>
    </w:p>
    <w:p>
      <w:pPr>
        <w:pStyle w:val="11"/>
        <w:ind w:firstLine="2101" w:firstLineChars="750"/>
        <w:jc w:val="left"/>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PLANNING OF KALOBEYEI,LOKIRIAMA AND</w:t>
      </w:r>
    </w:p>
    <w:p>
      <w:pPr>
        <w:pStyle w:val="11"/>
        <w:ind w:firstLine="2101" w:firstLineChars="750"/>
        <w:jc w:val="left"/>
        <w:rPr>
          <w:rFonts w:hint="default" w:ascii="Times New Roman" w:hAnsi="Times New Roman" w:cs="Times New Roman"/>
          <w:b/>
          <w:sz w:val="28"/>
          <w:szCs w:val="28"/>
          <w:lang w:val="en-US"/>
        </w:rPr>
      </w:pPr>
      <w:r>
        <w:rPr>
          <w:rFonts w:hint="default" w:ascii="Times New Roman" w:hAnsi="Times New Roman" w:cs="Times New Roman"/>
          <w:b/>
          <w:sz w:val="28"/>
          <w:szCs w:val="28"/>
          <w:lang w:val="en-US"/>
        </w:rPr>
        <w:t>KATILU</w:t>
      </w:r>
      <w:r>
        <w:rPr>
          <w:rFonts w:hint="default" w:cs="Times New Roman"/>
          <w:b/>
          <w:sz w:val="28"/>
          <w:szCs w:val="28"/>
          <w:lang w:val="en-US"/>
        </w:rPr>
        <w:t xml:space="preserve"> TOWNS.</w:t>
      </w:r>
    </w:p>
    <w:p>
      <w:pPr>
        <w:pStyle w:val="11"/>
        <w:spacing w:before="8"/>
        <w:jc w:val="left"/>
        <w:rPr>
          <w:rFonts w:ascii="Ubuntu"/>
          <w:b/>
          <w:sz w:val="28"/>
          <w:szCs w:val="28"/>
        </w:rPr>
      </w:pPr>
    </w:p>
    <w:p>
      <w:pPr>
        <w:spacing w:line="230" w:lineRule="auto"/>
        <w:ind w:left="1543" w:leftChars="383" w:right="5372" w:hanging="700" w:hangingChars="250"/>
        <w:jc w:val="left"/>
        <w:rPr>
          <w:rFonts w:hint="default"/>
          <w:b/>
          <w:bCs/>
          <w:color w:val="231F20"/>
          <w:sz w:val="28"/>
          <w:szCs w:val="28"/>
          <w:lang w:val="en-US"/>
        </w:rPr>
      </w:pPr>
      <w:r>
        <w:rPr>
          <w:rFonts w:hint="default"/>
          <w:color w:val="231F20"/>
          <w:sz w:val="28"/>
          <w:szCs w:val="28"/>
          <w:lang w:val="en-US"/>
        </w:rPr>
        <w:t>T</w:t>
      </w:r>
      <w:r>
        <w:rPr>
          <w:rFonts w:hint="default"/>
          <w:b/>
          <w:bCs/>
          <w:color w:val="231F20"/>
          <w:sz w:val="28"/>
          <w:szCs w:val="28"/>
          <w:lang w:val="en-US"/>
        </w:rPr>
        <w:t>ENDER NO:TCG/TURLPPUAM/0PEN/116/1188320/2022-2023</w:t>
      </w:r>
    </w:p>
    <w:p>
      <w:pPr>
        <w:spacing w:line="230" w:lineRule="auto"/>
        <w:ind w:left="844" w:right="5372" w:firstLine="700" w:firstLineChars="250"/>
        <w:jc w:val="left"/>
        <w:rPr>
          <w:rFonts w:hint="default"/>
          <w:b/>
          <w:bCs/>
          <w:color w:val="231F20"/>
          <w:sz w:val="28"/>
          <w:szCs w:val="28"/>
          <w:lang w:val="en-US"/>
        </w:rPr>
      </w:pPr>
      <w:r>
        <w:rPr>
          <w:rFonts w:hint="default"/>
          <w:b/>
          <w:bCs/>
          <w:color w:val="231F20"/>
          <w:sz w:val="28"/>
          <w:szCs w:val="28"/>
          <w:lang w:val="en-US"/>
        </w:rPr>
        <w:t>ISSUE DATE:3RD MARCH,2023</w:t>
      </w:r>
    </w:p>
    <w:p>
      <w:pPr>
        <w:spacing w:line="230" w:lineRule="auto"/>
        <w:ind w:left="844" w:right="5372"/>
        <w:jc w:val="left"/>
        <w:rPr>
          <w:rFonts w:hint="default"/>
          <w:b/>
          <w:bCs/>
          <w:color w:val="231F20"/>
          <w:sz w:val="28"/>
          <w:szCs w:val="28"/>
          <w:lang w:val="en-US"/>
        </w:rPr>
      </w:pPr>
    </w:p>
    <w:p>
      <w:pPr>
        <w:spacing w:line="230" w:lineRule="auto"/>
        <w:ind w:right="5372" w:firstLine="1541" w:firstLineChars="550"/>
        <w:jc w:val="left"/>
        <w:rPr>
          <w:rFonts w:hint="default"/>
          <w:b/>
          <w:bCs/>
          <w:color w:val="231F20"/>
          <w:sz w:val="28"/>
          <w:szCs w:val="28"/>
          <w:lang w:val="en-US"/>
        </w:rPr>
      </w:pPr>
      <w:r>
        <w:rPr>
          <w:rFonts w:hint="default"/>
          <w:b/>
          <w:bCs/>
          <w:color w:val="231F20"/>
          <w:sz w:val="28"/>
          <w:szCs w:val="28"/>
          <w:lang w:val="en-US"/>
        </w:rPr>
        <w:t>OPENING DATE-4TH,MARCH,2023</w:t>
      </w:r>
    </w:p>
    <w:p>
      <w:pPr>
        <w:spacing w:line="230" w:lineRule="auto"/>
        <w:ind w:left="844" w:right="5372"/>
        <w:jc w:val="center"/>
        <w:rPr>
          <w:rFonts w:hint="default"/>
          <w:b/>
          <w:bCs/>
          <w:color w:val="231F20"/>
          <w:sz w:val="28"/>
          <w:szCs w:val="28"/>
          <w:lang w:val="en-US"/>
        </w:rPr>
      </w:pPr>
    </w:p>
    <w:p>
      <w:pPr>
        <w:spacing w:line="230" w:lineRule="auto"/>
        <w:ind w:left="844" w:right="5372"/>
        <w:jc w:val="center"/>
        <w:rPr>
          <w:rFonts w:hint="default"/>
          <w:b/>
          <w:bCs/>
          <w:color w:val="231F20"/>
          <w:sz w:val="28"/>
          <w:szCs w:val="28"/>
          <w:lang w:val="en-US"/>
        </w:rPr>
      </w:pPr>
    </w:p>
    <w:p>
      <w:pPr>
        <w:spacing w:line="230" w:lineRule="auto"/>
        <w:ind w:right="5372"/>
        <w:jc w:val="center"/>
        <w:rPr>
          <w:rFonts w:hint="default"/>
          <w:b/>
          <w:bCs/>
          <w:color w:val="231F20"/>
          <w:sz w:val="28"/>
          <w:szCs w:val="28"/>
          <w:lang w:val="en-US"/>
        </w:rPr>
      </w:pPr>
      <w:r>
        <w:rPr>
          <w:rFonts w:hint="default"/>
          <w:b/>
          <w:bCs/>
          <w:color w:val="231F20"/>
          <w:sz w:val="28"/>
          <w:szCs w:val="28"/>
          <w:lang w:val="en-US"/>
        </w:rPr>
        <w:t>CLOSING -1OTH MARCH,2023</w:t>
      </w:r>
    </w:p>
    <w:p>
      <w:pPr>
        <w:spacing w:line="230" w:lineRule="auto"/>
        <w:ind w:left="844" w:right="5372"/>
        <w:jc w:val="center"/>
        <w:rPr>
          <w:rFonts w:hint="default"/>
          <w:b/>
          <w:bCs/>
          <w:color w:val="231F20"/>
          <w:sz w:val="28"/>
          <w:szCs w:val="28"/>
          <w:lang w:val="en-US"/>
        </w:rPr>
      </w:pPr>
    </w:p>
    <w:p>
      <w:pPr>
        <w:spacing w:line="230" w:lineRule="auto"/>
        <w:ind w:left="844" w:right="5372"/>
        <w:jc w:val="center"/>
        <w:rPr>
          <w:color w:val="231F20"/>
          <w:sz w:val="28"/>
          <w:szCs w:val="28"/>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r>
        <w:rPr>
          <w:rFonts w:ascii="Myriad Pro"/>
          <w:sz w:val="19"/>
        </w:rPr>
        <mc:AlternateContent>
          <mc:Choice Requires="wps">
            <w:drawing>
              <wp:anchor distT="0" distB="0" distL="114300" distR="114300" simplePos="0" relativeHeight="251746304" behindDoc="0" locked="0" layoutInCell="1" allowOverlap="1">
                <wp:simplePos x="0" y="0"/>
                <wp:positionH relativeFrom="column">
                  <wp:posOffset>1466850</wp:posOffset>
                </wp:positionH>
                <wp:positionV relativeFrom="paragraph">
                  <wp:posOffset>111125</wp:posOffset>
                </wp:positionV>
                <wp:extent cx="4637405" cy="1809750"/>
                <wp:effectExtent l="0" t="0" r="10795" b="0"/>
                <wp:wrapNone/>
                <wp:docPr id="2213" name="Text Box 1604"/>
                <wp:cNvGraphicFramePr/>
                <a:graphic xmlns:a="http://schemas.openxmlformats.org/drawingml/2006/main">
                  <a:graphicData uri="http://schemas.microsoft.com/office/word/2010/wordprocessingShape">
                    <wps:wsp>
                      <wps:cNvSpPr txBox="1">
                        <a:spLocks noChangeArrowheads="1"/>
                      </wps:cNvSpPr>
                      <wps:spPr bwMode="auto">
                        <a:xfrm>
                          <a:off x="0" y="0"/>
                          <a:ext cx="4637405" cy="1809750"/>
                        </a:xfrm>
                        <a:prstGeom prst="rect">
                          <a:avLst/>
                        </a:prstGeom>
                        <a:noFill/>
                        <a:ln>
                          <a:noFill/>
                        </a:ln>
                      </wps:spPr>
                      <wps:txbx>
                        <w:txbxContent>
                          <w:p>
                            <w:pPr>
                              <w:spacing w:before="8" w:line="235" w:lineRule="auto"/>
                              <w:ind w:left="1741" w:right="2" w:hanging="1742"/>
                              <w:rPr>
                                <w:rFonts w:ascii="Ubuntu"/>
                                <w:b/>
                                <w:color w:val="231F20"/>
                                <w:sz w:val="40"/>
                              </w:rPr>
                            </w:pPr>
                          </w:p>
                          <w:p>
                            <w:pPr>
                              <w:spacing w:before="8" w:line="235" w:lineRule="auto"/>
                              <w:ind w:left="1741" w:right="2" w:hanging="1742"/>
                              <w:rPr>
                                <w:rFonts w:ascii="Ubuntu"/>
                                <w:b/>
                                <w:color w:val="231F20"/>
                                <w:sz w:val="40"/>
                              </w:rPr>
                            </w:pPr>
                          </w:p>
                          <w:p>
                            <w:pPr>
                              <w:spacing w:before="8" w:line="235" w:lineRule="auto"/>
                              <w:ind w:left="1741" w:right="2" w:hanging="1742"/>
                              <w:jc w:val="both"/>
                              <w:rPr>
                                <w:rFonts w:hint="default" w:ascii="Ubuntu"/>
                                <w:b/>
                                <w:color w:val="231F20"/>
                                <w:sz w:val="40"/>
                                <w:lang w:val="en-US"/>
                              </w:rPr>
                            </w:pPr>
                          </w:p>
                          <w:p>
                            <w:pPr>
                              <w:spacing w:before="8" w:line="235" w:lineRule="auto"/>
                              <w:ind w:left="1741" w:right="2" w:hanging="1742"/>
                              <w:jc w:val="both"/>
                              <w:rPr>
                                <w:rFonts w:hint="default" w:ascii="Ubuntu"/>
                                <w:b/>
                                <w:color w:val="231F20"/>
                                <w:sz w:val="40"/>
                                <w:lang w:val="en-US"/>
                              </w:rPr>
                            </w:pPr>
                            <w:r>
                              <w:rPr>
                                <w:rFonts w:hint="default" w:ascii="Ubuntu"/>
                                <w:b/>
                                <w:color w:val="231F20"/>
                                <w:sz w:val="40"/>
                                <w:lang w:val="en-US"/>
                              </w:rPr>
                              <w:t xml:space="preserve">MARCH </w:t>
                            </w:r>
                            <w:r>
                              <w:rPr>
                                <w:rFonts w:ascii="Ubuntu"/>
                                <w:b/>
                                <w:color w:val="231F20"/>
                                <w:sz w:val="40"/>
                              </w:rPr>
                              <w:t>202</w:t>
                            </w:r>
                            <w:r>
                              <w:rPr>
                                <w:rFonts w:hint="default" w:ascii="Ubuntu"/>
                                <w:b/>
                                <w:color w:val="231F20"/>
                                <w:sz w:val="40"/>
                                <w:lang w:val="en-US"/>
                              </w:rPr>
                              <w:t>3</w:t>
                            </w:r>
                          </w:p>
                          <w:p>
                            <w:pPr>
                              <w:spacing w:before="8" w:line="235" w:lineRule="auto"/>
                              <w:ind w:left="1741" w:right="2" w:hanging="1742"/>
                              <w:jc w:val="center"/>
                              <w:rPr>
                                <w:rFonts w:hint="default" w:ascii="Ubuntu"/>
                                <w:b/>
                                <w:color w:val="231F20"/>
                                <w:sz w:val="40"/>
                                <w:lang w:val="en-US"/>
                              </w:rPr>
                            </w:pPr>
                          </w:p>
                        </w:txbxContent>
                      </wps:txbx>
                      <wps:bodyPr rot="0" vert="horz" wrap="square" lIns="0" tIns="0" rIns="0" bIns="0" anchor="t" anchorCtr="0" upright="1">
                        <a:noAutofit/>
                      </wps:bodyPr>
                    </wps:wsp>
                  </a:graphicData>
                </a:graphic>
              </wp:anchor>
            </w:drawing>
          </mc:Choice>
          <mc:Fallback>
            <w:pict>
              <v:shape id="Text Box 1604" o:spid="_x0000_s1026" o:spt="202" type="#_x0000_t202" style="position:absolute;left:0pt;margin-left:115.5pt;margin-top:8.75pt;height:142.5pt;width:365.15pt;z-index:251746304;mso-width-relative:page;mso-height-relative:page;" filled="f" stroked="f" coordsize="21600,21600" o:gfxdata="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aB/SA2QAAAAoBAAAPAAAAAAAAAAEAIAAAACIAAABk&#10;cnMvZG93bnJldi54bWxQSwECFAAUAAAACACHTuJAey1C3QUCAAALBAAADgAAAAAAAAABACAAAAAo&#10;AQAAZHJzL2Uyb0RvYy54bWxQSwUGAAAAAAYABgBZAQAAnwUAAAAA&#10;">
                <v:fill on="f" focussize="0,0"/>
                <v:stroke on="f"/>
                <v:imagedata o:title=""/>
                <o:lock v:ext="edit" aspectratio="f"/>
                <v:textbox inset="0mm,0mm,0mm,0mm">
                  <w:txbxContent>
                    <w:p>
                      <w:pPr>
                        <w:spacing w:before="8" w:line="235" w:lineRule="auto"/>
                        <w:ind w:left="1741" w:right="2" w:hanging="1742"/>
                        <w:rPr>
                          <w:rFonts w:ascii="Ubuntu"/>
                          <w:b/>
                          <w:color w:val="231F20"/>
                          <w:sz w:val="40"/>
                        </w:rPr>
                      </w:pPr>
                    </w:p>
                    <w:p>
                      <w:pPr>
                        <w:spacing w:before="8" w:line="235" w:lineRule="auto"/>
                        <w:ind w:left="1741" w:right="2" w:hanging="1742"/>
                        <w:rPr>
                          <w:rFonts w:ascii="Ubuntu"/>
                          <w:b/>
                          <w:color w:val="231F20"/>
                          <w:sz w:val="40"/>
                        </w:rPr>
                      </w:pPr>
                    </w:p>
                    <w:p>
                      <w:pPr>
                        <w:spacing w:before="8" w:line="235" w:lineRule="auto"/>
                        <w:ind w:left="1741" w:right="2" w:hanging="1742"/>
                        <w:jc w:val="both"/>
                        <w:rPr>
                          <w:rFonts w:hint="default" w:ascii="Ubuntu"/>
                          <w:b/>
                          <w:color w:val="231F20"/>
                          <w:sz w:val="40"/>
                          <w:lang w:val="en-US"/>
                        </w:rPr>
                      </w:pPr>
                    </w:p>
                    <w:p>
                      <w:pPr>
                        <w:spacing w:before="8" w:line="235" w:lineRule="auto"/>
                        <w:ind w:left="1741" w:right="2" w:hanging="1742"/>
                        <w:jc w:val="both"/>
                        <w:rPr>
                          <w:rFonts w:hint="default" w:ascii="Ubuntu"/>
                          <w:b/>
                          <w:color w:val="231F20"/>
                          <w:sz w:val="40"/>
                          <w:lang w:val="en-US"/>
                        </w:rPr>
                      </w:pPr>
                      <w:r>
                        <w:rPr>
                          <w:rFonts w:hint="default" w:ascii="Ubuntu"/>
                          <w:b/>
                          <w:color w:val="231F20"/>
                          <w:sz w:val="40"/>
                          <w:lang w:val="en-US"/>
                        </w:rPr>
                        <w:t xml:space="preserve">MARCH </w:t>
                      </w:r>
                      <w:r>
                        <w:rPr>
                          <w:rFonts w:ascii="Ubuntu"/>
                          <w:b/>
                          <w:color w:val="231F20"/>
                          <w:sz w:val="40"/>
                        </w:rPr>
                        <w:t>202</w:t>
                      </w:r>
                      <w:r>
                        <w:rPr>
                          <w:rFonts w:hint="default" w:ascii="Ubuntu"/>
                          <w:b/>
                          <w:color w:val="231F20"/>
                          <w:sz w:val="40"/>
                          <w:lang w:val="en-US"/>
                        </w:rPr>
                        <w:t>3</w:t>
                      </w:r>
                    </w:p>
                    <w:p>
                      <w:pPr>
                        <w:spacing w:before="8" w:line="235" w:lineRule="auto"/>
                        <w:ind w:left="1741" w:right="2" w:hanging="1742"/>
                        <w:jc w:val="center"/>
                        <w:rPr>
                          <w:rFonts w:hint="default" w:ascii="Ubuntu"/>
                          <w:b/>
                          <w:color w:val="231F20"/>
                          <w:sz w:val="40"/>
                          <w:lang w:val="en-US"/>
                        </w:rPr>
                      </w:pPr>
                    </w:p>
                  </w:txbxContent>
                </v:textbox>
              </v:shape>
            </w:pict>
          </mc:Fallback>
        </mc:AlternateContent>
      </w: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left="844" w:right="5372"/>
        <w:jc w:val="center"/>
        <w:rPr>
          <w:color w:val="231F20"/>
          <w:sz w:val="20"/>
        </w:rPr>
      </w:pPr>
    </w:p>
    <w:p>
      <w:pPr>
        <w:spacing w:line="230" w:lineRule="auto"/>
        <w:ind w:right="5372"/>
        <w:jc w:val="both"/>
        <w:rPr>
          <w:color w:val="231F20"/>
          <w:sz w:val="20"/>
        </w:rPr>
      </w:pPr>
    </w:p>
    <w:p>
      <w:pPr>
        <w:spacing w:line="230" w:lineRule="auto"/>
        <w:ind w:left="844" w:right="5372"/>
        <w:jc w:val="center"/>
        <w:rPr>
          <w:color w:val="231F20"/>
          <w:sz w:val="20"/>
        </w:rPr>
      </w:pPr>
    </w:p>
    <w:p>
      <w:pPr>
        <w:pStyle w:val="11"/>
        <w:spacing w:before="4"/>
        <w:jc w:val="center"/>
        <w:rPr>
          <w:sz w:val="17"/>
        </w:rPr>
      </w:pPr>
    </w:p>
    <w:p>
      <w:pPr>
        <w:pStyle w:val="2"/>
        <w:ind w:right="4340"/>
        <w:jc w:val="center"/>
      </w:pPr>
      <w:r>
        <w:rPr>
          <w:color w:val="231F20"/>
        </w:rPr>
        <w:t>TABLE OF CONTENTS</w:t>
      </w:r>
    </w:p>
    <w:p>
      <w:pPr>
        <w:pStyle w:val="11"/>
        <w:spacing w:before="4"/>
        <w:jc w:val="center"/>
        <w:rPr>
          <w:b/>
          <w:sz w:val="28"/>
        </w:rPr>
      </w:pPr>
    </w:p>
    <w:p>
      <w:pPr>
        <w:jc w:val="center"/>
        <w:rPr>
          <w:sz w:val="28"/>
        </w:rPr>
        <w:sectPr>
          <w:headerReference r:id="rId3" w:type="default"/>
          <w:footerReference r:id="rId5" w:type="default"/>
          <w:headerReference r:id="rId4" w:type="even"/>
          <w:footerReference r:id="rId6" w:type="even"/>
          <w:pgSz w:w="11910" w:h="16840"/>
          <w:pgMar w:top="640" w:right="0" w:bottom="0" w:left="0" w:header="0" w:footer="441" w:gutter="0"/>
          <w:pgNumType w:start="1"/>
          <w:cols w:space="720" w:num="1"/>
        </w:sectPr>
      </w:pPr>
    </w:p>
    <w:sdt>
      <w:sdtPr>
        <w:id w:val="116532126"/>
        <w:docPartObj>
          <w:docPartGallery w:val="Table of Contents"/>
          <w:docPartUnique/>
        </w:docPartObj>
      </w:sdtPr>
      <w:sdtContent>
        <w:p>
          <w:pPr>
            <w:pStyle w:val="18"/>
            <w:tabs>
              <w:tab w:val="right" w:leader="dot" w:pos="11040"/>
            </w:tabs>
            <w:spacing w:before="123"/>
            <w:ind w:left="847" w:firstLine="0"/>
            <w:jc w:val="center"/>
          </w:pPr>
          <w:r>
            <w:fldChar w:fldCharType="begin"/>
          </w:r>
          <w:r>
            <w:instrText xml:space="preserve"> HYPERLINK \l "_TOC_250019" </w:instrText>
          </w:r>
          <w:r>
            <w:fldChar w:fldCharType="separate"/>
          </w:r>
          <w:r>
            <w:rPr>
              <w:color w:val="231F20"/>
              <w:spacing w:val="-3"/>
            </w:rPr>
            <w:t>PREFACE</w:t>
          </w:r>
          <w:r>
            <w:rPr>
              <w:color w:val="231F20"/>
              <w:spacing w:val="-3"/>
            </w:rPr>
            <w:tab/>
          </w:r>
          <w:r>
            <w:rPr>
              <w:color w:val="231F20"/>
            </w:rPr>
            <w:t>v</w:t>
          </w:r>
          <w:r>
            <w:rPr>
              <w:color w:val="231F20"/>
            </w:rPr>
            <w:fldChar w:fldCharType="end"/>
          </w:r>
        </w:p>
        <w:p>
          <w:pPr>
            <w:pStyle w:val="18"/>
            <w:tabs>
              <w:tab w:val="left" w:pos="1399"/>
            </w:tabs>
            <w:spacing w:before="308" w:line="248" w:lineRule="exact"/>
            <w:ind w:left="847" w:firstLine="0"/>
            <w:jc w:val="center"/>
          </w:pPr>
          <w:r>
            <w:rPr>
              <w:color w:val="231F20"/>
            </w:rPr>
            <w:t>A)</w:t>
          </w:r>
          <w:r>
            <w:rPr>
              <w:color w:val="231F20"/>
            </w:rPr>
            <w:tab/>
          </w:r>
          <w:r>
            <w:rPr>
              <w:color w:val="231F20"/>
            </w:rPr>
            <w:t xml:space="preserve">SAMPLE </w:t>
          </w:r>
          <w:r>
            <w:rPr>
              <w:color w:val="231F20"/>
              <w:spacing w:val="-5"/>
            </w:rPr>
            <w:t xml:space="preserve">FORMAT </w:t>
          </w:r>
          <w:r>
            <w:rPr>
              <w:color w:val="231F20"/>
            </w:rPr>
            <w:t>FOR A NOTICE FOR REQUEST FOR EXPRESSIONS OF</w:t>
          </w:r>
        </w:p>
        <w:p>
          <w:pPr>
            <w:pStyle w:val="20"/>
            <w:tabs>
              <w:tab w:val="right" w:leader="dot" w:pos="11040"/>
            </w:tabs>
            <w:spacing w:line="248" w:lineRule="exact"/>
            <w:jc w:val="center"/>
          </w:pPr>
          <w:r>
            <w:rPr>
              <w:color w:val="231F20"/>
            </w:rPr>
            <w:t xml:space="preserve">INTEREST (REOI) - (CONSULTING </w:t>
          </w:r>
          <w:r>
            <w:rPr>
              <w:color w:val="231F20"/>
              <w:spacing w:val="-3"/>
            </w:rPr>
            <w:t>SERVICES</w:t>
          </w:r>
          <w:r>
            <w:rPr>
              <w:color w:val="231F20"/>
            </w:rPr>
            <w:t>–FIRMS S ELECTION)</w:t>
          </w:r>
          <w:r>
            <w:rPr>
              <w:color w:val="231F20"/>
            </w:rPr>
            <w:tab/>
          </w:r>
          <w:r>
            <w:rPr>
              <w:color w:val="231F20"/>
            </w:rPr>
            <w:t>vi</w:t>
          </w:r>
        </w:p>
        <w:p>
          <w:pPr>
            <w:pStyle w:val="16"/>
            <w:tabs>
              <w:tab w:val="right" w:leader="dot" w:pos="11040"/>
            </w:tabs>
            <w:spacing w:before="306"/>
            <w:ind w:left="847"/>
            <w:jc w:val="center"/>
          </w:pPr>
          <w:r>
            <w:rPr>
              <w:color w:val="373435"/>
            </w:rPr>
            <w:t xml:space="preserve">APPENDIX 1 </w:t>
          </w:r>
          <w:r>
            <w:rPr>
              <w:color w:val="373435"/>
              <w:spacing w:val="-3"/>
            </w:rPr>
            <w:t>TO</w:t>
          </w:r>
          <w:r>
            <w:rPr>
              <w:color w:val="373435"/>
            </w:rPr>
            <w:t xml:space="preserve">THE </w:t>
          </w:r>
          <w:r>
            <w:rPr>
              <w:color w:val="373435"/>
              <w:spacing w:val="-3"/>
            </w:rPr>
            <w:t>PREFACE</w:t>
          </w:r>
          <w:r>
            <w:rPr>
              <w:color w:val="373435"/>
              <w:spacing w:val="-3"/>
            </w:rPr>
            <w:tab/>
          </w:r>
          <w:r>
            <w:rPr>
              <w:color w:val="373435"/>
            </w:rPr>
            <w:t>viii</w:t>
          </w:r>
        </w:p>
        <w:p>
          <w:pPr>
            <w:pStyle w:val="18"/>
            <w:tabs>
              <w:tab w:val="right" w:leader="dot" w:pos="11040"/>
            </w:tabs>
            <w:spacing w:before="115"/>
            <w:ind w:left="847" w:firstLine="0"/>
            <w:jc w:val="center"/>
          </w:pPr>
          <w:r>
            <w:rPr>
              <w:color w:val="373435"/>
            </w:rPr>
            <w:t xml:space="preserve">GUIDELINES FOR SHORTLISTING </w:t>
          </w:r>
          <w:r>
            <w:rPr>
              <w:color w:val="373435"/>
              <w:spacing w:val="-3"/>
            </w:rPr>
            <w:t xml:space="preserve">CONSULTING </w:t>
          </w:r>
          <w:r>
            <w:rPr>
              <w:color w:val="373435"/>
            </w:rPr>
            <w:t>FIRMS</w:t>
          </w:r>
          <w:r>
            <w:rPr>
              <w:color w:val="373435"/>
            </w:rPr>
            <w:tab/>
          </w:r>
          <w:r>
            <w:rPr>
              <w:color w:val="373435"/>
            </w:rPr>
            <w:t>viii</w:t>
          </w:r>
        </w:p>
        <w:p>
          <w:pPr>
            <w:pStyle w:val="18"/>
            <w:tabs>
              <w:tab w:val="right" w:leader="dot" w:pos="11040"/>
            </w:tabs>
            <w:spacing w:before="112"/>
            <w:ind w:left="847" w:firstLine="0"/>
            <w:jc w:val="center"/>
          </w:pPr>
          <w:r>
            <w:rPr>
              <w:color w:val="373435"/>
            </w:rPr>
            <w:t xml:space="preserve">(B) NOTES </w:t>
          </w:r>
          <w:r>
            <w:rPr>
              <w:color w:val="373435"/>
              <w:spacing w:val="-3"/>
            </w:rPr>
            <w:t xml:space="preserve">TO </w:t>
          </w:r>
          <w:r>
            <w:rPr>
              <w:color w:val="373435"/>
            </w:rPr>
            <w:t xml:space="preserve">THE PERSON(S) </w:t>
          </w:r>
          <w:r>
            <w:rPr>
              <w:color w:val="373435"/>
              <w:spacing w:val="-3"/>
            </w:rPr>
            <w:t xml:space="preserve">PREPARING </w:t>
          </w:r>
          <w:r>
            <w:rPr>
              <w:color w:val="373435"/>
            </w:rPr>
            <w:t>SHORT LISTS</w:t>
          </w:r>
          <w:r>
            <w:rPr>
              <w:color w:val="373435"/>
            </w:rPr>
            <w:tab/>
          </w:r>
          <w:r>
            <w:rPr>
              <w:color w:val="373435"/>
            </w:rPr>
            <w:t>viii</w:t>
          </w:r>
        </w:p>
        <w:p>
          <w:pPr>
            <w:pStyle w:val="18"/>
            <w:tabs>
              <w:tab w:val="right" w:leader="dot" w:pos="11040"/>
            </w:tabs>
            <w:spacing w:before="357"/>
            <w:ind w:left="847" w:firstLine="0"/>
            <w:jc w:val="center"/>
          </w:pPr>
          <w:r>
            <w:rPr>
              <w:color w:val="373435"/>
            </w:rPr>
            <w:t xml:space="preserve">APPENDIX 2 </w:t>
          </w:r>
          <w:r>
            <w:rPr>
              <w:color w:val="373435"/>
              <w:spacing w:val="-3"/>
            </w:rPr>
            <w:t>TO</w:t>
          </w:r>
          <w:r>
            <w:rPr>
              <w:color w:val="373435"/>
            </w:rPr>
            <w:t xml:space="preserve">THE </w:t>
          </w:r>
          <w:r>
            <w:rPr>
              <w:color w:val="373435"/>
              <w:spacing w:val="-3"/>
            </w:rPr>
            <w:t>PREFACE</w:t>
          </w:r>
          <w:r>
            <w:rPr>
              <w:color w:val="373435"/>
              <w:spacing w:val="-3"/>
            </w:rPr>
            <w:tab/>
          </w:r>
          <w:r>
            <w:rPr>
              <w:color w:val="373435"/>
            </w:rPr>
            <w:t>xxi</w:t>
          </w:r>
        </w:p>
        <w:p>
          <w:pPr>
            <w:pStyle w:val="18"/>
            <w:tabs>
              <w:tab w:val="right" w:leader="dot" w:pos="11040"/>
            </w:tabs>
            <w:spacing w:before="112"/>
            <w:ind w:left="847" w:firstLine="0"/>
            <w:jc w:val="center"/>
          </w:pPr>
          <w:r>
            <w:rPr>
              <w:color w:val="373435"/>
            </w:rPr>
            <w:t xml:space="preserve">GUIDELINES FOR </w:t>
          </w:r>
          <w:r>
            <w:rPr>
              <w:color w:val="373435"/>
              <w:spacing w:val="-3"/>
            </w:rPr>
            <w:t>PREPARING REQUEST</w:t>
          </w:r>
          <w:r>
            <w:rPr>
              <w:color w:val="373435"/>
            </w:rPr>
            <w:t xml:space="preserve"> FOR PROPOSALS (RFP)</w:t>
          </w:r>
          <w:r>
            <w:rPr>
              <w:color w:val="373435"/>
            </w:rPr>
            <w:tab/>
          </w:r>
          <w:r>
            <w:rPr>
              <w:color w:val="373435"/>
            </w:rPr>
            <w:t>xxi</w:t>
          </w:r>
        </w:p>
        <w:p>
          <w:pPr>
            <w:pStyle w:val="18"/>
            <w:numPr>
              <w:ilvl w:val="0"/>
              <w:numId w:val="1"/>
            </w:numPr>
            <w:tabs>
              <w:tab w:val="left" w:pos="1399"/>
              <w:tab w:val="left" w:pos="1400"/>
              <w:tab w:val="right" w:leader="dot" w:pos="11040"/>
            </w:tabs>
            <w:spacing w:before="113"/>
            <w:jc w:val="center"/>
            <w:rPr>
              <w:color w:val="373435"/>
            </w:rPr>
          </w:pPr>
          <w:r>
            <w:fldChar w:fldCharType="begin"/>
          </w:r>
          <w:r>
            <w:instrText xml:space="preserve"> HYPERLINK \l "_TOC_250018" </w:instrText>
          </w:r>
          <w:r>
            <w:fldChar w:fldCharType="separate"/>
          </w:r>
          <w:r>
            <w:rPr>
              <w:color w:val="373435"/>
            </w:rPr>
            <w:t>GENERAL</w:t>
          </w:r>
          <w:r>
            <w:rPr>
              <w:color w:val="373435"/>
            </w:rPr>
            <w:tab/>
          </w:r>
          <w:r>
            <w:rPr>
              <w:color w:val="373435"/>
            </w:rPr>
            <w:t>xxi</w:t>
          </w:r>
          <w:r>
            <w:rPr>
              <w:color w:val="373435"/>
            </w:rPr>
            <w:fldChar w:fldCharType="end"/>
          </w:r>
        </w:p>
        <w:p>
          <w:pPr>
            <w:pStyle w:val="18"/>
            <w:numPr>
              <w:ilvl w:val="0"/>
              <w:numId w:val="1"/>
            </w:numPr>
            <w:tabs>
              <w:tab w:val="left" w:pos="1399"/>
              <w:tab w:val="left" w:pos="1400"/>
              <w:tab w:val="right" w:leader="dot" w:pos="11040"/>
            </w:tabs>
            <w:spacing w:before="234"/>
            <w:jc w:val="center"/>
            <w:rPr>
              <w:color w:val="231F20"/>
            </w:rPr>
          </w:pPr>
          <w:r>
            <w:rPr>
              <w:color w:val="231F20"/>
              <w:spacing w:val="-9"/>
            </w:rPr>
            <w:t xml:space="preserve">PART </w:t>
          </w:r>
          <w:r>
            <w:rPr>
              <w:color w:val="231F20"/>
            </w:rPr>
            <w:t>1 - TENDERING PROCEDURES</w:t>
          </w:r>
          <w:r>
            <w:rPr>
              <w:color w:val="231F20"/>
            </w:rPr>
            <w:tab/>
          </w:r>
          <w:r>
            <w:rPr>
              <w:color w:val="231F20"/>
            </w:rPr>
            <w:t>vi</w:t>
          </w:r>
        </w:p>
        <w:p>
          <w:pPr>
            <w:pStyle w:val="18"/>
            <w:numPr>
              <w:ilvl w:val="0"/>
              <w:numId w:val="1"/>
            </w:numPr>
            <w:tabs>
              <w:tab w:val="left" w:pos="1399"/>
              <w:tab w:val="left" w:pos="1400"/>
              <w:tab w:val="right" w:leader="dot" w:pos="11040"/>
            </w:tabs>
            <w:spacing w:before="234"/>
            <w:jc w:val="center"/>
            <w:rPr>
              <w:color w:val="231F20"/>
            </w:rPr>
          </w:pPr>
          <w:r>
            <w:rPr>
              <w:color w:val="231F20"/>
              <w:spacing w:val="-9"/>
            </w:rPr>
            <w:t xml:space="preserve">PART </w:t>
          </w:r>
          <w:r>
            <w:rPr>
              <w:color w:val="231F20"/>
            </w:rPr>
            <w:t>2 - PROCUREMENT ENTITY'S REQUIREMENTS</w:t>
          </w:r>
          <w:r>
            <w:rPr>
              <w:color w:val="231F20"/>
            </w:rPr>
            <w:tab/>
          </w:r>
          <w:r>
            <w:rPr>
              <w:color w:val="231F20"/>
            </w:rPr>
            <w:t>vii</w:t>
          </w:r>
        </w:p>
        <w:p>
          <w:pPr>
            <w:pStyle w:val="18"/>
            <w:numPr>
              <w:ilvl w:val="0"/>
              <w:numId w:val="1"/>
            </w:numPr>
            <w:tabs>
              <w:tab w:val="left" w:pos="1399"/>
              <w:tab w:val="left" w:pos="1400"/>
              <w:tab w:val="right" w:leader="dot" w:pos="11040"/>
            </w:tabs>
            <w:spacing w:before="235"/>
            <w:jc w:val="center"/>
            <w:rPr>
              <w:color w:val="231F20"/>
            </w:rPr>
          </w:pPr>
          <w:r>
            <w:rPr>
              <w:color w:val="231F20"/>
              <w:spacing w:val="-9"/>
            </w:rPr>
            <w:t xml:space="preserve">PART </w:t>
          </w:r>
          <w:r>
            <w:rPr>
              <w:color w:val="231F20"/>
            </w:rPr>
            <w:t>3 - CONDITIONS OF CONTRACT AND CONTRACT FORMS</w:t>
          </w:r>
          <w:r>
            <w:rPr>
              <w:color w:val="231F20"/>
            </w:rPr>
            <w:tab/>
          </w:r>
          <w:r>
            <w:rPr>
              <w:color w:val="231F20"/>
            </w:rPr>
            <w:t>vii</w:t>
          </w:r>
        </w:p>
        <w:p>
          <w:pPr>
            <w:pStyle w:val="19"/>
            <w:tabs>
              <w:tab w:val="right" w:leader="dot" w:pos="11040"/>
            </w:tabs>
            <w:spacing w:before="234"/>
            <w:jc w:val="center"/>
            <w:rPr>
              <w:b w:val="0"/>
              <w:i w:val="0"/>
            </w:rPr>
          </w:pPr>
          <w:r>
            <w:rPr>
              <w:i w:val="0"/>
              <w:color w:val="231F20"/>
            </w:rPr>
            <w:t xml:space="preserve">SECTION 1. </w:t>
          </w:r>
          <w:r>
            <w:rPr>
              <w:b w:val="0"/>
              <w:i w:val="0"/>
              <w:color w:val="231F20"/>
            </w:rPr>
            <w:t>LETTER OF REQUEST FOR PROPOSAL (RFP)</w:t>
          </w:r>
          <w:r>
            <w:rPr>
              <w:b w:val="0"/>
              <w:i w:val="0"/>
              <w:color w:val="231F20"/>
            </w:rPr>
            <w:tab/>
          </w:r>
          <w:r>
            <w:rPr>
              <w:b w:val="0"/>
              <w:i w:val="0"/>
              <w:color w:val="231F20"/>
            </w:rPr>
            <w:t>1</w:t>
          </w:r>
        </w:p>
        <w:p>
          <w:pPr>
            <w:pStyle w:val="18"/>
            <w:tabs>
              <w:tab w:val="right" w:leader="dot" w:pos="11040"/>
            </w:tabs>
            <w:spacing w:before="234"/>
            <w:ind w:left="847" w:firstLine="0"/>
            <w:jc w:val="center"/>
          </w:pPr>
          <w:r>
            <w:rPr>
              <w:color w:val="231F20"/>
            </w:rPr>
            <w:t xml:space="preserve">SECTION 2 (A). INSTRUCTIONS TO </w:t>
          </w:r>
          <w:r>
            <w:rPr>
              <w:color w:val="231F20"/>
              <w:spacing w:val="-4"/>
            </w:rPr>
            <w:t>CONSULTANTS</w:t>
          </w:r>
          <w:r>
            <w:rPr>
              <w:color w:val="231F20"/>
            </w:rPr>
            <w:t>(ITC)</w:t>
          </w:r>
          <w:r>
            <w:rPr>
              <w:color w:val="231F20"/>
            </w:rPr>
            <w:tab/>
          </w:r>
          <w:r>
            <w:rPr>
              <w:color w:val="231F20"/>
            </w:rPr>
            <w:t>2</w:t>
          </w:r>
        </w:p>
        <w:p>
          <w:pPr>
            <w:pStyle w:val="17"/>
            <w:numPr>
              <w:ilvl w:val="1"/>
              <w:numId w:val="1"/>
            </w:numPr>
            <w:tabs>
              <w:tab w:val="left" w:pos="1399"/>
              <w:tab w:val="left" w:pos="1400"/>
              <w:tab w:val="right" w:leader="dot" w:pos="11040"/>
            </w:tabs>
            <w:spacing w:before="235"/>
            <w:jc w:val="center"/>
          </w:pPr>
          <w:r>
            <w:fldChar w:fldCharType="begin"/>
          </w:r>
          <w:r>
            <w:instrText xml:space="preserve"> HYPERLINK \l "_TOC_250017" </w:instrText>
          </w:r>
          <w:r>
            <w:fldChar w:fldCharType="separate"/>
          </w:r>
          <w:r>
            <w:rPr>
              <w:color w:val="231F20"/>
            </w:rPr>
            <w:t>GENERAL PROVISIONS</w:t>
          </w:r>
          <w:r>
            <w:rPr>
              <w:color w:val="231F20"/>
            </w:rPr>
            <w:tab/>
          </w:r>
          <w:r>
            <w:rPr>
              <w:color w:val="231F20"/>
            </w:rPr>
            <w:t>2</w:t>
          </w:r>
          <w:r>
            <w:rPr>
              <w:color w:val="231F20"/>
            </w:rPr>
            <w:fldChar w:fldCharType="end"/>
          </w:r>
        </w:p>
        <w:p>
          <w:pPr>
            <w:pStyle w:val="18"/>
            <w:numPr>
              <w:ilvl w:val="2"/>
              <w:numId w:val="1"/>
            </w:numPr>
            <w:tabs>
              <w:tab w:val="left" w:pos="1399"/>
              <w:tab w:val="left" w:pos="1400"/>
              <w:tab w:val="right" w:leader="dot" w:pos="11040"/>
            </w:tabs>
            <w:jc w:val="center"/>
          </w:pPr>
          <w:r>
            <w:rPr>
              <w:color w:val="231F20"/>
            </w:rPr>
            <w:t>Introduction</w:t>
          </w:r>
          <w:r>
            <w:rPr>
              <w:color w:val="231F20"/>
            </w:rPr>
            <w:tab/>
          </w:r>
          <w:r>
            <w:rPr>
              <w:color w:val="231F20"/>
            </w:rPr>
            <w:t>3</w:t>
          </w:r>
        </w:p>
        <w:p>
          <w:pPr>
            <w:pStyle w:val="18"/>
            <w:numPr>
              <w:ilvl w:val="0"/>
              <w:numId w:val="2"/>
            </w:numPr>
            <w:tabs>
              <w:tab w:val="left" w:pos="1399"/>
              <w:tab w:val="left" w:pos="1400"/>
              <w:tab w:val="right" w:leader="dot" w:pos="11040"/>
            </w:tabs>
            <w:jc w:val="center"/>
          </w:pPr>
          <w:r>
            <w:rPr>
              <w:color w:val="231F20"/>
            </w:rPr>
            <w:t>Conﬂict of Interest</w:t>
          </w:r>
          <w:r>
            <w:rPr>
              <w:color w:val="231F20"/>
            </w:rPr>
            <w:tab/>
          </w:r>
          <w:r>
            <w:rPr>
              <w:color w:val="231F20"/>
            </w:rPr>
            <w:t>3</w:t>
          </w:r>
        </w:p>
        <w:p>
          <w:pPr>
            <w:pStyle w:val="18"/>
            <w:numPr>
              <w:ilvl w:val="0"/>
              <w:numId w:val="2"/>
            </w:numPr>
            <w:tabs>
              <w:tab w:val="left" w:pos="1399"/>
              <w:tab w:val="left" w:pos="1400"/>
              <w:tab w:val="right" w:leader="dot" w:pos="11040"/>
            </w:tabs>
            <w:jc w:val="center"/>
          </w:pPr>
          <w:r>
            <w:rPr>
              <w:color w:val="231F20"/>
            </w:rPr>
            <w:t>Unfair Competitive Advantage</w:t>
          </w:r>
          <w:r>
            <w:rPr>
              <w:color w:val="231F20"/>
            </w:rPr>
            <w:tab/>
          </w:r>
          <w:r>
            <w:rPr>
              <w:color w:val="231F20"/>
            </w:rPr>
            <w:t>4</w:t>
          </w:r>
        </w:p>
        <w:p>
          <w:pPr>
            <w:pStyle w:val="18"/>
            <w:numPr>
              <w:ilvl w:val="0"/>
              <w:numId w:val="2"/>
            </w:numPr>
            <w:tabs>
              <w:tab w:val="left" w:pos="1399"/>
              <w:tab w:val="left" w:pos="1400"/>
              <w:tab w:val="right" w:leader="dot" w:pos="11040"/>
            </w:tabs>
            <w:jc w:val="center"/>
          </w:pPr>
          <w:r>
            <w:rPr>
              <w:color w:val="231F20"/>
            </w:rPr>
            <w:t>Corrupt and Fraudulent Practices</w:t>
          </w:r>
          <w:r>
            <w:rPr>
              <w:color w:val="231F20"/>
            </w:rPr>
            <w:tab/>
          </w:r>
          <w:r>
            <w:rPr>
              <w:color w:val="231F20"/>
            </w:rPr>
            <w:t>4</w:t>
          </w:r>
        </w:p>
        <w:p>
          <w:pPr>
            <w:pStyle w:val="18"/>
            <w:numPr>
              <w:ilvl w:val="0"/>
              <w:numId w:val="2"/>
            </w:numPr>
            <w:tabs>
              <w:tab w:val="left" w:pos="1399"/>
              <w:tab w:val="left" w:pos="1400"/>
              <w:tab w:val="right" w:leader="dot" w:pos="11040"/>
            </w:tabs>
            <w:jc w:val="center"/>
          </w:pPr>
          <w:r>
            <w:rPr>
              <w:color w:val="231F20"/>
            </w:rPr>
            <w:t>Eligibility</w:t>
          </w:r>
          <w:r>
            <w:rPr>
              <w:color w:val="231F20"/>
            </w:rPr>
            <w:tab/>
          </w:r>
          <w:r>
            <w:rPr>
              <w:color w:val="231F20"/>
            </w:rPr>
            <w:t>4</w:t>
          </w:r>
        </w:p>
        <w:p>
          <w:pPr>
            <w:pStyle w:val="17"/>
            <w:numPr>
              <w:ilvl w:val="1"/>
              <w:numId w:val="1"/>
            </w:numPr>
            <w:tabs>
              <w:tab w:val="left" w:pos="1399"/>
              <w:tab w:val="left" w:pos="1400"/>
              <w:tab w:val="right" w:leader="dot" w:pos="11040"/>
            </w:tabs>
            <w:spacing w:before="235"/>
            <w:jc w:val="center"/>
          </w:pPr>
          <w:r>
            <w:rPr>
              <w:color w:val="231F20"/>
              <w:spacing w:val="-4"/>
            </w:rPr>
            <w:t xml:space="preserve">PREPARATION </w:t>
          </w:r>
          <w:r>
            <w:rPr>
              <w:color w:val="231F20"/>
            </w:rPr>
            <w:t>OF PROPOSALS</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General Considerations</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Cost of Preparation of Proposal</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Language</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Documents Comprising the Proposal</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Only One Proposal</w:t>
          </w:r>
          <w:r>
            <w:rPr>
              <w:color w:val="231F20"/>
            </w:rPr>
            <w:tab/>
          </w:r>
          <w:r>
            <w:rPr>
              <w:color w:val="231F20"/>
            </w:rPr>
            <w:t>5</w:t>
          </w:r>
        </w:p>
        <w:p>
          <w:pPr>
            <w:pStyle w:val="18"/>
            <w:numPr>
              <w:ilvl w:val="0"/>
              <w:numId w:val="2"/>
            </w:numPr>
            <w:tabs>
              <w:tab w:val="left" w:pos="1399"/>
              <w:tab w:val="left" w:pos="1400"/>
              <w:tab w:val="right" w:leader="dot" w:pos="11040"/>
            </w:tabs>
            <w:jc w:val="center"/>
          </w:pPr>
          <w:r>
            <w:rPr>
              <w:color w:val="231F20"/>
            </w:rPr>
            <w:t xml:space="preserve">Proposal </w:t>
          </w:r>
          <w:r>
            <w:rPr>
              <w:color w:val="231F20"/>
              <w:spacing w:val="-4"/>
            </w:rPr>
            <w:t>Validity</w:t>
          </w:r>
          <w:r>
            <w:rPr>
              <w:color w:val="231F20"/>
              <w:spacing w:val="-4"/>
            </w:rPr>
            <w:tab/>
          </w:r>
          <w:r>
            <w:rPr>
              <w:color w:val="231F20"/>
            </w:rPr>
            <w:t>6</w:t>
          </w:r>
        </w:p>
        <w:p>
          <w:pPr>
            <w:pStyle w:val="18"/>
            <w:numPr>
              <w:ilvl w:val="0"/>
              <w:numId w:val="2"/>
            </w:numPr>
            <w:tabs>
              <w:tab w:val="left" w:pos="1399"/>
              <w:tab w:val="left" w:pos="1400"/>
              <w:tab w:val="right" w:leader="dot" w:pos="11040"/>
            </w:tabs>
            <w:jc w:val="center"/>
          </w:pPr>
          <w:r>
            <w:rPr>
              <w:color w:val="231F20"/>
            </w:rPr>
            <w:t>Clariﬁcation and Amendment of RFP</w:t>
          </w:r>
          <w:r>
            <w:rPr>
              <w:color w:val="231F20"/>
            </w:rPr>
            <w:tab/>
          </w:r>
          <w:r>
            <w:rPr>
              <w:color w:val="231F20"/>
            </w:rPr>
            <w:t>6</w:t>
          </w:r>
        </w:p>
        <w:p>
          <w:pPr>
            <w:pStyle w:val="18"/>
            <w:numPr>
              <w:ilvl w:val="0"/>
              <w:numId w:val="2"/>
            </w:numPr>
            <w:tabs>
              <w:tab w:val="left" w:pos="1399"/>
              <w:tab w:val="left" w:pos="1400"/>
              <w:tab w:val="right" w:leader="dot" w:pos="11040"/>
            </w:tabs>
            <w:spacing w:before="89"/>
            <w:jc w:val="center"/>
          </w:pPr>
          <w:r>
            <w:rPr>
              <w:color w:val="231F20"/>
            </w:rPr>
            <w:t>Preparation of Proposals – Speciﬁc Considerations</w:t>
          </w:r>
          <w:r>
            <w:rPr>
              <w:color w:val="231F20"/>
            </w:rPr>
            <w:tab/>
          </w:r>
          <w:r>
            <w:rPr>
              <w:color w:val="231F20"/>
            </w:rPr>
            <w:t>7</w:t>
          </w:r>
        </w:p>
        <w:p>
          <w:pPr>
            <w:pStyle w:val="18"/>
            <w:numPr>
              <w:ilvl w:val="0"/>
              <w:numId w:val="2"/>
            </w:numPr>
            <w:tabs>
              <w:tab w:val="left" w:pos="1399"/>
              <w:tab w:val="left" w:pos="1400"/>
              <w:tab w:val="right" w:leader="dot" w:pos="11040"/>
            </w:tabs>
            <w:jc w:val="center"/>
          </w:pPr>
          <w:r>
            <w:rPr>
              <w:color w:val="231F20"/>
            </w:rPr>
            <w:t>Technical Proposal Format and Content</w:t>
          </w:r>
          <w:r>
            <w:rPr>
              <w:color w:val="231F20"/>
            </w:rPr>
            <w:tab/>
          </w:r>
          <w:r>
            <w:rPr>
              <w:color w:val="231F20"/>
            </w:rPr>
            <w:t>7</w:t>
          </w:r>
        </w:p>
        <w:p>
          <w:pPr>
            <w:pStyle w:val="18"/>
            <w:numPr>
              <w:ilvl w:val="0"/>
              <w:numId w:val="2"/>
            </w:numPr>
            <w:tabs>
              <w:tab w:val="left" w:pos="1399"/>
              <w:tab w:val="left" w:pos="1400"/>
              <w:tab w:val="right" w:leader="dot" w:pos="11040"/>
            </w:tabs>
            <w:jc w:val="center"/>
          </w:pPr>
          <w:r>
            <w:rPr>
              <w:color w:val="231F20"/>
            </w:rPr>
            <w:t>Financial Proposal</w:t>
          </w:r>
          <w:r>
            <w:rPr>
              <w:color w:val="231F20"/>
            </w:rPr>
            <w:tab/>
          </w:r>
          <w:r>
            <w:rPr>
              <w:color w:val="231F20"/>
            </w:rPr>
            <w:t>7</w:t>
          </w:r>
        </w:p>
        <w:p>
          <w:pPr>
            <w:pStyle w:val="17"/>
            <w:numPr>
              <w:ilvl w:val="1"/>
              <w:numId w:val="1"/>
            </w:numPr>
            <w:tabs>
              <w:tab w:val="left" w:pos="1399"/>
              <w:tab w:val="left" w:pos="1400"/>
              <w:tab w:val="right" w:leader="dot" w:pos="11040"/>
            </w:tabs>
            <w:jc w:val="center"/>
          </w:pPr>
          <w:r>
            <w:rPr>
              <w:color w:val="231F20"/>
            </w:rPr>
            <w:t>SUBMISSION, OPENINGAND</w:t>
          </w:r>
          <w:r>
            <w:rPr>
              <w:color w:val="231F20"/>
              <w:spacing w:val="-5"/>
            </w:rPr>
            <w:t>EVALUATION</w:t>
          </w:r>
          <w:r>
            <w:rPr>
              <w:color w:val="231F20"/>
              <w:spacing w:val="-5"/>
            </w:rPr>
            <w:tab/>
          </w:r>
          <w:r>
            <w:rPr>
              <w:color w:val="231F20"/>
            </w:rPr>
            <w:t>8</w:t>
          </w:r>
        </w:p>
        <w:p>
          <w:pPr>
            <w:pStyle w:val="18"/>
            <w:numPr>
              <w:ilvl w:val="0"/>
              <w:numId w:val="2"/>
            </w:numPr>
            <w:tabs>
              <w:tab w:val="left" w:pos="1399"/>
              <w:tab w:val="left" w:pos="1400"/>
              <w:tab w:val="right" w:leader="dot" w:pos="11040"/>
            </w:tabs>
            <w:jc w:val="center"/>
          </w:pPr>
          <w:r>
            <w:rPr>
              <w:color w:val="231F20"/>
            </w:rPr>
            <w:t>Submission, Sealing, and Marking of Proposals</w:t>
          </w:r>
          <w:r>
            <w:rPr>
              <w:color w:val="231F20"/>
            </w:rPr>
            <w:tab/>
          </w:r>
          <w:r>
            <w:rPr>
              <w:color w:val="231F20"/>
            </w:rPr>
            <w:t>8</w:t>
          </w:r>
        </w:p>
        <w:p>
          <w:pPr>
            <w:pStyle w:val="18"/>
            <w:numPr>
              <w:ilvl w:val="0"/>
              <w:numId w:val="2"/>
            </w:numPr>
            <w:tabs>
              <w:tab w:val="left" w:pos="1399"/>
              <w:tab w:val="left" w:pos="1400"/>
              <w:tab w:val="right" w:leader="dot" w:pos="11040"/>
            </w:tabs>
            <w:jc w:val="center"/>
          </w:pPr>
          <w:r>
            <w:rPr>
              <w:color w:val="231F20"/>
            </w:rPr>
            <w:t>Sealing and Marking of Proposals</w:t>
          </w:r>
          <w:r>
            <w:rPr>
              <w:color w:val="231F20"/>
            </w:rPr>
            <w:tab/>
          </w:r>
          <w:r>
            <w:rPr>
              <w:color w:val="231F20"/>
            </w:rPr>
            <w:t>8</w:t>
          </w:r>
        </w:p>
        <w:p>
          <w:pPr>
            <w:pStyle w:val="18"/>
            <w:numPr>
              <w:ilvl w:val="0"/>
              <w:numId w:val="2"/>
            </w:numPr>
            <w:tabs>
              <w:tab w:val="left" w:pos="1399"/>
              <w:tab w:val="left" w:pos="1400"/>
              <w:tab w:val="right" w:leader="dot" w:pos="11040"/>
            </w:tabs>
            <w:spacing w:before="89" w:after="240"/>
            <w:jc w:val="center"/>
          </w:pPr>
          <w:r>
            <w:rPr>
              <w:color w:val="231F20"/>
            </w:rPr>
            <w:t>Conﬁdentiality</w:t>
          </w:r>
          <w:r>
            <w:rPr>
              <w:color w:val="231F20"/>
            </w:rPr>
            <w:tab/>
          </w:r>
          <w:r>
            <w:rPr>
              <w:color w:val="231F20"/>
            </w:rPr>
            <w:t>9</w:t>
          </w:r>
        </w:p>
        <w:p>
          <w:pPr>
            <w:pStyle w:val="18"/>
            <w:numPr>
              <w:ilvl w:val="0"/>
              <w:numId w:val="2"/>
            </w:numPr>
            <w:tabs>
              <w:tab w:val="left" w:pos="1402"/>
              <w:tab w:val="left" w:pos="1403"/>
              <w:tab w:val="right" w:leader="dot" w:pos="11043"/>
            </w:tabs>
            <w:spacing w:before="205"/>
            <w:ind w:left="1402"/>
            <w:jc w:val="center"/>
          </w:pPr>
          <w:r>
            <w:rPr>
              <w:color w:val="231F20"/>
            </w:rPr>
            <w:t>Opening of Technical Proposals</w:t>
          </w:r>
          <w:r>
            <w:rPr>
              <w:color w:val="231F20"/>
            </w:rPr>
            <w:tab/>
          </w:r>
          <w:r>
            <w:rPr>
              <w:color w:val="231F20"/>
            </w:rPr>
            <w:t>9</w:t>
          </w:r>
        </w:p>
        <w:p>
          <w:pPr>
            <w:pStyle w:val="18"/>
            <w:numPr>
              <w:ilvl w:val="0"/>
              <w:numId w:val="2"/>
            </w:numPr>
            <w:tabs>
              <w:tab w:val="left" w:pos="1402"/>
              <w:tab w:val="left" w:pos="1403"/>
              <w:tab w:val="right" w:leader="dot" w:pos="11043"/>
            </w:tabs>
            <w:ind w:left="1402"/>
            <w:jc w:val="center"/>
          </w:pPr>
          <w:r>
            <w:rPr>
              <w:color w:val="231F20"/>
            </w:rPr>
            <w:t>Proposals Evaluation</w:t>
          </w:r>
          <w:r>
            <w:rPr>
              <w:color w:val="231F20"/>
            </w:rPr>
            <w:tab/>
          </w:r>
          <w:r>
            <w:rPr>
              <w:color w:val="231F20"/>
            </w:rPr>
            <w:t>9</w:t>
          </w:r>
        </w:p>
        <w:p>
          <w:pPr>
            <w:pStyle w:val="18"/>
            <w:numPr>
              <w:ilvl w:val="0"/>
              <w:numId w:val="2"/>
            </w:numPr>
            <w:tabs>
              <w:tab w:val="left" w:pos="1402"/>
              <w:tab w:val="left" w:pos="1403"/>
              <w:tab w:val="right" w:leader="dot" w:pos="11043"/>
            </w:tabs>
            <w:ind w:left="1402"/>
            <w:jc w:val="center"/>
          </w:pPr>
          <w:r>
            <w:rPr>
              <w:color w:val="231F20"/>
            </w:rPr>
            <w:t>Evaluation of Technical Proposals</w:t>
          </w:r>
          <w:r>
            <w:rPr>
              <w:color w:val="231F20"/>
            </w:rPr>
            <w:tab/>
          </w:r>
          <w:r>
            <w:rPr>
              <w:color w:val="231F20"/>
            </w:rPr>
            <w:t>9</w:t>
          </w:r>
        </w:p>
        <w:p>
          <w:pPr>
            <w:pStyle w:val="18"/>
            <w:numPr>
              <w:ilvl w:val="0"/>
              <w:numId w:val="2"/>
            </w:numPr>
            <w:tabs>
              <w:tab w:val="left" w:pos="1402"/>
              <w:tab w:val="left" w:pos="1403"/>
              <w:tab w:val="right" w:leader="dot" w:pos="11043"/>
            </w:tabs>
            <w:ind w:left="1402"/>
            <w:jc w:val="center"/>
          </w:pPr>
          <w:r>
            <w:rPr>
              <w:color w:val="231F20"/>
            </w:rPr>
            <w:t>Public Opening of Financial Proposals</w:t>
          </w:r>
          <w:r>
            <w:rPr>
              <w:color w:val="231F20"/>
            </w:rPr>
            <w:tab/>
          </w:r>
          <w:r>
            <w:rPr>
              <w:color w:val="231F20"/>
            </w:rPr>
            <w:t>10</w:t>
          </w:r>
        </w:p>
        <w:p>
          <w:pPr>
            <w:pStyle w:val="18"/>
            <w:numPr>
              <w:ilvl w:val="0"/>
              <w:numId w:val="2"/>
            </w:numPr>
            <w:tabs>
              <w:tab w:val="left" w:pos="1402"/>
              <w:tab w:val="left" w:pos="1403"/>
              <w:tab w:val="right" w:leader="dot" w:pos="11043"/>
            </w:tabs>
            <w:ind w:left="1402"/>
            <w:jc w:val="center"/>
          </w:pPr>
          <w:r>
            <w:rPr>
              <w:color w:val="231F20"/>
            </w:rPr>
            <w:t>Correction of Errors</w:t>
          </w:r>
          <w:r>
            <w:rPr>
              <w:color w:val="231F20"/>
            </w:rPr>
            <w:tab/>
          </w:r>
          <w:r>
            <w:rPr>
              <w:color w:val="231F20"/>
              <w:spacing w:val="-5"/>
            </w:rPr>
            <w:t>11</w:t>
          </w:r>
        </w:p>
        <w:p>
          <w:pPr>
            <w:pStyle w:val="18"/>
            <w:numPr>
              <w:ilvl w:val="0"/>
              <w:numId w:val="2"/>
            </w:numPr>
            <w:tabs>
              <w:tab w:val="left" w:pos="1402"/>
              <w:tab w:val="left" w:pos="1403"/>
              <w:tab w:val="right" w:leader="dot" w:pos="11043"/>
            </w:tabs>
            <w:ind w:left="1402"/>
            <w:jc w:val="center"/>
          </w:pPr>
          <w:r>
            <w:rPr>
              <w:color w:val="231F20"/>
              <w:spacing w:val="-4"/>
            </w:rPr>
            <w:t>Taxes</w:t>
          </w:r>
          <w:r>
            <w:rPr>
              <w:color w:val="231F20"/>
              <w:spacing w:val="-4"/>
            </w:rPr>
            <w:tab/>
          </w:r>
          <w:r>
            <w:rPr>
              <w:color w:val="231F20"/>
              <w:spacing w:val="-5"/>
            </w:rPr>
            <w:t>11</w:t>
          </w:r>
        </w:p>
        <w:p>
          <w:pPr>
            <w:pStyle w:val="18"/>
            <w:numPr>
              <w:ilvl w:val="0"/>
              <w:numId w:val="2"/>
            </w:numPr>
            <w:tabs>
              <w:tab w:val="left" w:pos="1402"/>
              <w:tab w:val="left" w:pos="1403"/>
              <w:tab w:val="right" w:leader="dot" w:pos="11043"/>
            </w:tabs>
            <w:ind w:left="1402"/>
            <w:jc w:val="center"/>
          </w:pPr>
          <w:r>
            <w:rPr>
              <w:color w:val="231F20"/>
            </w:rPr>
            <w:t>Conversion to Single Currency</w:t>
          </w:r>
          <w:r>
            <w:rPr>
              <w:color w:val="231F20"/>
            </w:rPr>
            <w:tab/>
          </w:r>
          <w:r>
            <w:rPr>
              <w:color w:val="231F20"/>
              <w:spacing w:val="-5"/>
            </w:rPr>
            <w:t>11</w:t>
          </w:r>
        </w:p>
        <w:p>
          <w:pPr>
            <w:pStyle w:val="18"/>
            <w:numPr>
              <w:ilvl w:val="0"/>
              <w:numId w:val="2"/>
            </w:numPr>
            <w:tabs>
              <w:tab w:val="left" w:pos="1402"/>
              <w:tab w:val="left" w:pos="1403"/>
              <w:tab w:val="right" w:leader="dot" w:pos="11043"/>
            </w:tabs>
            <w:spacing w:before="89"/>
            <w:ind w:left="1402"/>
            <w:jc w:val="center"/>
          </w:pPr>
          <w:r>
            <w:rPr>
              <w:color w:val="231F20"/>
            </w:rPr>
            <w:t>Abnormally Low Prices</w:t>
          </w:r>
          <w:r>
            <w:rPr>
              <w:color w:val="231F20"/>
            </w:rPr>
            <w:tab/>
          </w:r>
          <w:r>
            <w:rPr>
              <w:color w:val="231F20"/>
              <w:spacing w:val="-5"/>
            </w:rPr>
            <w:t>11</w:t>
          </w:r>
        </w:p>
        <w:p>
          <w:pPr>
            <w:pStyle w:val="18"/>
            <w:numPr>
              <w:ilvl w:val="0"/>
              <w:numId w:val="2"/>
            </w:numPr>
            <w:tabs>
              <w:tab w:val="left" w:pos="1402"/>
              <w:tab w:val="left" w:pos="1403"/>
              <w:tab w:val="right" w:leader="dot" w:pos="11043"/>
            </w:tabs>
            <w:ind w:left="1402"/>
            <w:jc w:val="center"/>
          </w:pPr>
          <w:r>
            <w:rPr>
              <w:color w:val="231F20"/>
            </w:rPr>
            <w:t>Abnormally High Prices</w:t>
          </w:r>
          <w:r>
            <w:rPr>
              <w:color w:val="231F20"/>
            </w:rPr>
            <w:tab/>
          </w:r>
          <w:r>
            <w:rPr>
              <w:color w:val="231F20"/>
              <w:spacing w:val="-5"/>
            </w:rPr>
            <w:t>11</w:t>
          </w:r>
        </w:p>
        <w:p>
          <w:pPr>
            <w:pStyle w:val="18"/>
            <w:numPr>
              <w:ilvl w:val="0"/>
              <w:numId w:val="2"/>
            </w:numPr>
            <w:tabs>
              <w:tab w:val="left" w:pos="1402"/>
              <w:tab w:val="left" w:pos="1403"/>
              <w:tab w:val="right" w:leader="dot" w:pos="11043"/>
            </w:tabs>
            <w:ind w:left="1402"/>
            <w:jc w:val="center"/>
          </w:pPr>
          <w:r>
            <w:rPr>
              <w:color w:val="231F20"/>
            </w:rPr>
            <w:t>Combined Quality and Cost Evaluation</w:t>
          </w:r>
          <w:r>
            <w:rPr>
              <w:color w:val="231F20"/>
            </w:rPr>
            <w:tab/>
          </w:r>
          <w:r>
            <w:rPr>
              <w:color w:val="231F20"/>
            </w:rPr>
            <w:t>12</w:t>
          </w:r>
        </w:p>
        <w:p>
          <w:pPr>
            <w:pStyle w:val="18"/>
            <w:numPr>
              <w:ilvl w:val="0"/>
              <w:numId w:val="2"/>
            </w:numPr>
            <w:tabs>
              <w:tab w:val="left" w:pos="1402"/>
              <w:tab w:val="left" w:pos="1403"/>
              <w:tab w:val="right" w:leader="dot" w:pos="11043"/>
            </w:tabs>
            <w:ind w:left="1402"/>
            <w:jc w:val="center"/>
          </w:pPr>
          <w:r>
            <w:rPr>
              <w:color w:val="231F20"/>
            </w:rPr>
            <w:t xml:space="preserve">Notiﬁcation of Intention to </w:t>
          </w:r>
          <w:r>
            <w:rPr>
              <w:color w:val="231F20"/>
              <w:spacing w:val="-5"/>
            </w:rPr>
            <w:t>Award</w:t>
          </w:r>
          <w:r>
            <w:rPr>
              <w:color w:val="231F20"/>
              <w:spacing w:val="-5"/>
            </w:rPr>
            <w:tab/>
          </w:r>
          <w:r>
            <w:rPr>
              <w:color w:val="231F20"/>
            </w:rPr>
            <w:t>12</w:t>
          </w:r>
        </w:p>
        <w:p>
          <w:pPr>
            <w:pStyle w:val="18"/>
            <w:numPr>
              <w:ilvl w:val="0"/>
              <w:numId w:val="2"/>
            </w:numPr>
            <w:tabs>
              <w:tab w:val="left" w:pos="1402"/>
              <w:tab w:val="left" w:pos="1403"/>
              <w:tab w:val="right" w:leader="dot" w:pos="11043"/>
            </w:tabs>
            <w:ind w:left="1402"/>
            <w:jc w:val="center"/>
          </w:pPr>
          <w:r>
            <w:rPr>
              <w:color w:val="231F20"/>
            </w:rPr>
            <w:t>Stand still Period</w:t>
          </w:r>
          <w:r>
            <w:rPr>
              <w:color w:val="231F20"/>
            </w:rPr>
            <w:tab/>
          </w:r>
          <w:r>
            <w:rPr>
              <w:color w:val="231F20"/>
            </w:rPr>
            <w:t>12</w:t>
          </w:r>
        </w:p>
        <w:p>
          <w:pPr>
            <w:pStyle w:val="17"/>
            <w:numPr>
              <w:ilvl w:val="1"/>
              <w:numId w:val="1"/>
            </w:numPr>
            <w:tabs>
              <w:tab w:val="left" w:pos="1402"/>
              <w:tab w:val="left" w:pos="1403"/>
              <w:tab w:val="right" w:leader="dot" w:pos="11043"/>
            </w:tabs>
            <w:ind w:left="1402"/>
            <w:jc w:val="center"/>
          </w:pPr>
          <w:r>
            <w:rPr>
              <w:color w:val="231F20"/>
            </w:rPr>
            <w:t xml:space="preserve">NEGOTIATIONS AND </w:t>
          </w:r>
          <w:r>
            <w:rPr>
              <w:color w:val="231F20"/>
              <w:spacing w:val="-10"/>
            </w:rPr>
            <w:t>AWARD</w:t>
          </w:r>
          <w:r>
            <w:rPr>
              <w:b w:val="0"/>
              <w:color w:val="231F20"/>
              <w:spacing w:val="-10"/>
            </w:rPr>
            <w:tab/>
          </w:r>
          <w:r>
            <w:rPr>
              <w:color w:val="231F20"/>
            </w:rPr>
            <w:t>12</w:t>
          </w:r>
        </w:p>
        <w:p>
          <w:pPr>
            <w:pStyle w:val="18"/>
            <w:numPr>
              <w:ilvl w:val="0"/>
              <w:numId w:val="2"/>
            </w:numPr>
            <w:tabs>
              <w:tab w:val="left" w:pos="1402"/>
              <w:tab w:val="left" w:pos="1403"/>
              <w:tab w:val="right" w:leader="dot" w:pos="11043"/>
            </w:tabs>
            <w:spacing w:before="89"/>
            <w:ind w:left="1402"/>
            <w:jc w:val="center"/>
          </w:pPr>
          <w:r>
            <w:rPr>
              <w:color w:val="231F20"/>
            </w:rPr>
            <w:t>Negotiations</w:t>
          </w:r>
          <w:r>
            <w:rPr>
              <w:color w:val="231F20"/>
            </w:rPr>
            <w:tab/>
          </w:r>
          <w:r>
            <w:rPr>
              <w:color w:val="231F20"/>
            </w:rPr>
            <w:t>12</w:t>
          </w:r>
        </w:p>
        <w:p>
          <w:pPr>
            <w:pStyle w:val="18"/>
            <w:numPr>
              <w:ilvl w:val="0"/>
              <w:numId w:val="2"/>
            </w:numPr>
            <w:tabs>
              <w:tab w:val="left" w:pos="1402"/>
              <w:tab w:val="left" w:pos="1403"/>
              <w:tab w:val="right" w:leader="dot" w:pos="11043"/>
            </w:tabs>
            <w:ind w:left="1402"/>
            <w:jc w:val="center"/>
          </w:pPr>
          <w:r>
            <w:rPr>
              <w:color w:val="231F20"/>
            </w:rPr>
            <w:t>Conclusion of Negotiations</w:t>
          </w:r>
          <w:r>
            <w:rPr>
              <w:color w:val="231F20"/>
            </w:rPr>
            <w:tab/>
          </w:r>
          <w:r>
            <w:rPr>
              <w:color w:val="231F20"/>
            </w:rPr>
            <w:t>14</w:t>
          </w:r>
        </w:p>
        <w:p>
          <w:pPr>
            <w:pStyle w:val="18"/>
            <w:numPr>
              <w:ilvl w:val="0"/>
              <w:numId w:val="2"/>
            </w:numPr>
            <w:tabs>
              <w:tab w:val="left" w:pos="1402"/>
              <w:tab w:val="left" w:pos="1403"/>
              <w:tab w:val="right" w:leader="dot" w:pos="11043"/>
            </w:tabs>
            <w:ind w:left="1402"/>
            <w:jc w:val="center"/>
          </w:pPr>
          <w:r>
            <w:rPr>
              <w:color w:val="231F20"/>
            </w:rPr>
            <w:t xml:space="preserve">Notiﬁcation of </w:t>
          </w:r>
          <w:r>
            <w:rPr>
              <w:color w:val="231F20"/>
              <w:spacing w:val="-5"/>
            </w:rPr>
            <w:t>Award</w:t>
          </w:r>
          <w:r>
            <w:rPr>
              <w:color w:val="231F20"/>
              <w:spacing w:val="-5"/>
            </w:rPr>
            <w:tab/>
          </w:r>
          <w:r>
            <w:rPr>
              <w:color w:val="231F20"/>
            </w:rPr>
            <w:t>14</w:t>
          </w:r>
        </w:p>
        <w:p>
          <w:pPr>
            <w:pStyle w:val="18"/>
            <w:numPr>
              <w:ilvl w:val="0"/>
              <w:numId w:val="2"/>
            </w:numPr>
            <w:tabs>
              <w:tab w:val="left" w:pos="1402"/>
              <w:tab w:val="left" w:pos="1403"/>
              <w:tab w:val="right" w:leader="dot" w:pos="11043"/>
            </w:tabs>
            <w:ind w:left="1402"/>
            <w:jc w:val="center"/>
          </w:pPr>
          <w:r>
            <w:rPr>
              <w:color w:val="231F20"/>
            </w:rPr>
            <w:t>Signing of Contract</w:t>
          </w:r>
          <w:r>
            <w:rPr>
              <w:color w:val="231F20"/>
            </w:rPr>
            <w:tab/>
          </w:r>
          <w:r>
            <w:rPr>
              <w:color w:val="231F20"/>
            </w:rPr>
            <w:t>14</w:t>
          </w:r>
        </w:p>
        <w:p>
          <w:pPr>
            <w:pStyle w:val="18"/>
            <w:numPr>
              <w:ilvl w:val="0"/>
              <w:numId w:val="2"/>
            </w:numPr>
            <w:tabs>
              <w:tab w:val="left" w:pos="1402"/>
              <w:tab w:val="left" w:pos="1403"/>
              <w:tab w:val="right" w:leader="dot" w:pos="11043"/>
            </w:tabs>
            <w:ind w:left="1402"/>
            <w:jc w:val="center"/>
          </w:pPr>
          <w:r>
            <w:rPr>
              <w:color w:val="231F20"/>
            </w:rPr>
            <w:t xml:space="preserve">Contract </w:t>
          </w:r>
          <w:r>
            <w:rPr>
              <w:color w:val="231F20"/>
              <w:spacing w:val="-5"/>
            </w:rPr>
            <w:t xml:space="preserve">Award </w:t>
          </w:r>
          <w:r>
            <w:rPr>
              <w:color w:val="231F20"/>
            </w:rPr>
            <w:t>Notice</w:t>
          </w:r>
          <w:r>
            <w:rPr>
              <w:color w:val="231F20"/>
            </w:rPr>
            <w:tab/>
          </w:r>
          <w:r>
            <w:rPr>
              <w:color w:val="231F20"/>
            </w:rPr>
            <w:t>14</w:t>
          </w:r>
        </w:p>
        <w:p>
          <w:pPr>
            <w:pStyle w:val="17"/>
            <w:tabs>
              <w:tab w:val="right" w:leader="dot" w:pos="11043"/>
            </w:tabs>
            <w:spacing w:before="307"/>
            <w:jc w:val="center"/>
          </w:pPr>
          <w:r>
            <w:rPr>
              <w:color w:val="373435"/>
            </w:rPr>
            <w:t xml:space="preserve">SECTION 2 (B). </w:t>
          </w:r>
          <w:r>
            <w:rPr>
              <w:color w:val="373435"/>
              <w:spacing w:val="-9"/>
            </w:rPr>
            <w:t>DATA SHEET</w:t>
          </w:r>
          <w:r>
            <w:rPr>
              <w:b w:val="0"/>
              <w:color w:val="373435"/>
            </w:rPr>
            <w:tab/>
          </w:r>
          <w:r>
            <w:rPr>
              <w:b w:val="0"/>
              <w:color w:val="373435"/>
            </w:rPr>
            <w:t>15</w:t>
          </w:r>
        </w:p>
        <w:p>
          <w:pPr>
            <w:pStyle w:val="17"/>
            <w:numPr>
              <w:ilvl w:val="0"/>
              <w:numId w:val="3"/>
            </w:numPr>
            <w:tabs>
              <w:tab w:val="left" w:pos="1120"/>
              <w:tab w:val="right" w:leader="dot" w:pos="11043"/>
            </w:tabs>
            <w:spacing w:before="64"/>
            <w:jc w:val="center"/>
          </w:pPr>
          <w:r>
            <w:rPr>
              <w:color w:val="373435"/>
            </w:rPr>
            <w:t>General Notes Provisions</w:t>
          </w:r>
          <w:r>
            <w:rPr>
              <w:b w:val="0"/>
              <w:color w:val="373435"/>
            </w:rPr>
            <w:tab/>
          </w:r>
          <w:r>
            <w:rPr>
              <w:b w:val="0"/>
              <w:color w:val="373435"/>
            </w:rPr>
            <w:t>15</w:t>
          </w:r>
        </w:p>
        <w:p>
          <w:pPr>
            <w:pStyle w:val="17"/>
            <w:numPr>
              <w:ilvl w:val="0"/>
              <w:numId w:val="3"/>
            </w:numPr>
            <w:tabs>
              <w:tab w:val="left" w:pos="1108"/>
              <w:tab w:val="right" w:leader="dot" w:pos="11043"/>
            </w:tabs>
            <w:spacing w:before="64"/>
            <w:ind w:left="1107" w:hanging="257"/>
            <w:jc w:val="center"/>
          </w:pPr>
          <w:r>
            <w:rPr>
              <w:color w:val="373435"/>
            </w:rPr>
            <w:t>Preparations of Proposals</w:t>
          </w:r>
          <w:r>
            <w:rPr>
              <w:b w:val="0"/>
              <w:color w:val="373435"/>
            </w:rPr>
            <w:tab/>
          </w:r>
          <w:r>
            <w:rPr>
              <w:b w:val="0"/>
              <w:color w:val="373435"/>
            </w:rPr>
            <w:t>16</w:t>
          </w:r>
        </w:p>
        <w:p>
          <w:pPr>
            <w:pStyle w:val="17"/>
            <w:numPr>
              <w:ilvl w:val="0"/>
              <w:numId w:val="3"/>
            </w:numPr>
            <w:tabs>
              <w:tab w:val="left" w:pos="1120"/>
              <w:tab w:val="right" w:leader="dot" w:pos="11043"/>
            </w:tabs>
            <w:spacing w:before="64"/>
            <w:jc w:val="center"/>
            <w:rPr>
              <w:b w:val="0"/>
            </w:rPr>
          </w:pPr>
          <w:r>
            <w:rPr>
              <w:color w:val="373435"/>
            </w:rPr>
            <w:t>Submission, Opening and Evaluation</w:t>
          </w:r>
          <w:r>
            <w:rPr>
              <w:b w:val="0"/>
              <w:color w:val="373435"/>
            </w:rPr>
            <w:tab/>
          </w:r>
          <w:r>
            <w:rPr>
              <w:b w:val="0"/>
              <w:color w:val="373435"/>
            </w:rPr>
            <w:t>18</w:t>
          </w:r>
        </w:p>
        <w:p>
          <w:pPr>
            <w:pStyle w:val="17"/>
            <w:tabs>
              <w:tab w:val="right" w:leader="dot" w:pos="11043"/>
            </w:tabs>
            <w:jc w:val="center"/>
            <w:rPr>
              <w:b w:val="0"/>
            </w:rPr>
          </w:pPr>
          <w:r>
            <w:rPr>
              <w:color w:val="373435"/>
            </w:rPr>
            <w:t>SECTION 3. TECHNICAL PROPOSAL –</w:t>
          </w:r>
          <w:r>
            <w:rPr>
              <w:color w:val="373435"/>
              <w:spacing w:val="-3"/>
            </w:rPr>
            <w:t>STANDARD</w:t>
          </w:r>
          <w:r>
            <w:rPr>
              <w:color w:val="373435"/>
            </w:rPr>
            <w:t xml:space="preserve"> FORMS</w:t>
          </w:r>
          <w:r>
            <w:rPr>
              <w:b w:val="0"/>
              <w:color w:val="373435"/>
            </w:rPr>
            <w:tab/>
          </w:r>
          <w:r>
            <w:rPr>
              <w:b w:val="0"/>
              <w:color w:val="373435"/>
            </w:rPr>
            <w:t>21</w:t>
          </w:r>
        </w:p>
        <w:p>
          <w:pPr>
            <w:pStyle w:val="18"/>
            <w:tabs>
              <w:tab w:val="right" w:leader="dot" w:pos="11043"/>
            </w:tabs>
            <w:spacing w:before="64"/>
            <w:ind w:left="850" w:firstLine="0"/>
            <w:jc w:val="center"/>
          </w:pPr>
          <w:r>
            <w:rPr>
              <w:color w:val="373435"/>
            </w:rPr>
            <w:t>FORM TECH-1: TECHNICAL PROPOSAL SUBMISSION FORM</w:t>
          </w:r>
          <w:r>
            <w:rPr>
              <w:color w:val="373435"/>
            </w:rPr>
            <w:tab/>
          </w:r>
          <w:r>
            <w:rPr>
              <w:color w:val="373435"/>
            </w:rPr>
            <w:t>21</w:t>
          </w:r>
        </w:p>
        <w:p>
          <w:pPr>
            <w:pStyle w:val="18"/>
            <w:tabs>
              <w:tab w:val="right" w:leader="dot" w:pos="11043"/>
            </w:tabs>
            <w:spacing w:before="64"/>
            <w:ind w:left="850" w:firstLine="0"/>
            <w:jc w:val="center"/>
          </w:pPr>
          <w:r>
            <w:rPr>
              <w:color w:val="373435"/>
              <w:spacing w:val="-4"/>
            </w:rPr>
            <w:t xml:space="preserve">CERTIFICATE </w:t>
          </w:r>
          <w:r>
            <w:rPr>
              <w:color w:val="373435"/>
            </w:rPr>
            <w:t>OF INDEPENDENT PROPOSAL DETERMINATION</w:t>
          </w:r>
          <w:r>
            <w:rPr>
              <w:color w:val="373435"/>
            </w:rPr>
            <w:tab/>
          </w:r>
          <w:r>
            <w:rPr>
              <w:color w:val="373435"/>
            </w:rPr>
            <w:t>23</w:t>
          </w:r>
        </w:p>
        <w:p>
          <w:pPr>
            <w:pStyle w:val="18"/>
            <w:tabs>
              <w:tab w:val="right" w:leader="dot" w:pos="11043"/>
            </w:tabs>
            <w:spacing w:before="63"/>
            <w:ind w:left="850" w:firstLine="0"/>
            <w:jc w:val="center"/>
          </w:pPr>
          <w:r>
            <w:rPr>
              <w:color w:val="373435"/>
            </w:rPr>
            <w:t xml:space="preserve">FORM TECH-2: </w:t>
          </w:r>
          <w:r>
            <w:rPr>
              <w:color w:val="373435"/>
              <w:spacing w:val="-4"/>
            </w:rPr>
            <w:t xml:space="preserve">CONSULTANT'S </w:t>
          </w:r>
          <w:r>
            <w:rPr>
              <w:color w:val="373435"/>
              <w:spacing w:val="-3"/>
            </w:rPr>
            <w:t xml:space="preserve">ORGANIZATION </w:t>
          </w:r>
          <w:r>
            <w:rPr>
              <w:color w:val="373435"/>
            </w:rPr>
            <w:t>AND EXPERIENCE</w:t>
          </w:r>
          <w:r>
            <w:rPr>
              <w:color w:val="373435"/>
            </w:rPr>
            <w:tab/>
          </w:r>
          <w:r>
            <w:rPr>
              <w:color w:val="373435"/>
            </w:rPr>
            <w:t>26</w:t>
          </w:r>
        </w:p>
        <w:p>
          <w:pPr>
            <w:pStyle w:val="18"/>
            <w:tabs>
              <w:tab w:val="right" w:leader="dot" w:pos="11043"/>
            </w:tabs>
            <w:spacing w:before="64"/>
            <w:ind w:left="850" w:firstLine="0"/>
            <w:jc w:val="center"/>
          </w:pPr>
          <w:r>
            <w:rPr>
              <w:color w:val="373435"/>
            </w:rPr>
            <w:t>FORM TECH-3: COMMENTS AND SUGGESTIONS</w:t>
          </w:r>
          <w:r>
            <w:rPr>
              <w:color w:val="373435"/>
            </w:rPr>
            <w:tab/>
          </w:r>
          <w:r>
            <w:rPr>
              <w:color w:val="373435"/>
            </w:rPr>
            <w:t>27</w:t>
          </w:r>
        </w:p>
        <w:p>
          <w:pPr>
            <w:pStyle w:val="16"/>
            <w:tabs>
              <w:tab w:val="right" w:leader="dot" w:pos="11043"/>
            </w:tabs>
            <w:spacing w:before="68"/>
            <w:jc w:val="center"/>
          </w:pPr>
          <w:r>
            <w:rPr>
              <w:color w:val="373435"/>
            </w:rPr>
            <w:t>FORM TECH-5: WORK SCHEDULE AND PLANNING FOR DELIVERABLES</w:t>
          </w:r>
          <w:r>
            <w:rPr>
              <w:color w:val="373435"/>
            </w:rPr>
            <w:tab/>
          </w:r>
          <w:r>
            <w:rPr>
              <w:color w:val="373435"/>
            </w:rPr>
            <w:t>28</w:t>
          </w:r>
        </w:p>
        <w:p>
          <w:pPr>
            <w:pStyle w:val="16"/>
            <w:tabs>
              <w:tab w:val="right" w:leader="dot" w:pos="11043"/>
            </w:tabs>
            <w:jc w:val="center"/>
          </w:pPr>
          <w:r>
            <w:rPr>
              <w:color w:val="373435"/>
            </w:rPr>
            <w:t>FORMTECH-6A: TEAM COMPOSITION, ASSIGNMENT, AND KEY EXPERTS' INPUTS</w:t>
          </w:r>
          <w:r>
            <w:rPr>
              <w:color w:val="373435"/>
            </w:rPr>
            <w:tab/>
          </w:r>
          <w:r>
            <w:rPr>
              <w:color w:val="373435"/>
            </w:rPr>
            <w:t>29</w:t>
          </w:r>
        </w:p>
        <w:p>
          <w:pPr>
            <w:pStyle w:val="16"/>
            <w:tabs>
              <w:tab w:val="right" w:leader="dot" w:pos="11043"/>
            </w:tabs>
            <w:jc w:val="center"/>
          </w:pPr>
          <w:r>
            <w:rPr>
              <w:color w:val="373435"/>
            </w:rPr>
            <w:t>FORM TECH-6B: CURRICULUM</w:t>
          </w:r>
          <w:r>
            <w:rPr>
              <w:color w:val="373435"/>
              <w:spacing w:val="-4"/>
            </w:rPr>
            <w:t>VITAE</w:t>
          </w:r>
          <w:r>
            <w:rPr>
              <w:color w:val="373435"/>
            </w:rPr>
            <w:t xml:space="preserve"> (CV)</w:t>
          </w:r>
          <w:r>
            <w:rPr>
              <w:color w:val="373435"/>
            </w:rPr>
            <w:tab/>
          </w:r>
          <w:r>
            <w:rPr>
              <w:color w:val="373435"/>
            </w:rPr>
            <w:t>30</w:t>
          </w:r>
        </w:p>
        <w:p>
          <w:pPr>
            <w:pStyle w:val="16"/>
            <w:tabs>
              <w:tab w:val="right" w:leader="dot" w:pos="11043"/>
            </w:tabs>
            <w:spacing w:before="69"/>
            <w:jc w:val="center"/>
          </w:pPr>
          <w:r>
            <w:rPr>
              <w:color w:val="373435"/>
            </w:rPr>
            <w:t xml:space="preserve">FORM TECH - 7: </w:t>
          </w:r>
          <w:r>
            <w:rPr>
              <w:color w:val="373435"/>
              <w:spacing w:val="-6"/>
            </w:rPr>
            <w:t xml:space="preserve">MANDATORY </w:t>
          </w:r>
          <w:r>
            <w:rPr>
              <w:color w:val="373435"/>
              <w:spacing w:val="-3"/>
            </w:rPr>
            <w:t xml:space="preserve">SUPPORT </w:t>
          </w:r>
          <w:r>
            <w:rPr>
              <w:color w:val="373435"/>
            </w:rPr>
            <w:t>DOCUMENTS</w:t>
          </w:r>
          <w:r>
            <w:rPr>
              <w:color w:val="373435"/>
            </w:rPr>
            <w:tab/>
          </w:r>
          <w:r>
            <w:rPr>
              <w:color w:val="373435"/>
            </w:rPr>
            <w:t>31</w:t>
          </w:r>
        </w:p>
        <w:p>
          <w:pPr>
            <w:pStyle w:val="16"/>
            <w:tabs>
              <w:tab w:val="right" w:leader="dot" w:pos="11043"/>
            </w:tabs>
            <w:jc w:val="center"/>
          </w:pPr>
          <w:r>
            <w:rPr>
              <w:color w:val="373435"/>
            </w:rPr>
            <w:t xml:space="preserve">FORM TECH - 8: </w:t>
          </w:r>
          <w:r>
            <w:rPr>
              <w:color w:val="373435"/>
              <w:lang w:val="en-US"/>
            </w:rPr>
            <w:t>SELF-DECLARATION FORMS</w:t>
          </w:r>
          <w:r>
            <w:rPr>
              <w:color w:val="373435"/>
            </w:rPr>
            <w:tab/>
          </w:r>
          <w:r>
            <w:rPr>
              <w:color w:val="373435"/>
            </w:rPr>
            <w:t>33</w:t>
          </w:r>
        </w:p>
        <w:p>
          <w:pPr>
            <w:pStyle w:val="16"/>
            <w:tabs>
              <w:tab w:val="right" w:leader="dot" w:pos="11042"/>
            </w:tabs>
            <w:spacing w:before="69"/>
            <w:jc w:val="center"/>
          </w:pPr>
          <w:r>
            <w:rPr>
              <w:color w:val="373435"/>
            </w:rPr>
            <w:t xml:space="preserve">FORM TECH - 9: TENDER-SECURING </w:t>
          </w:r>
          <w:r>
            <w:rPr>
              <w:color w:val="373435"/>
              <w:spacing w:val="-3"/>
            </w:rPr>
            <w:t xml:space="preserve">DECLARATION </w:t>
          </w:r>
          <w:r>
            <w:rPr>
              <w:color w:val="373435"/>
            </w:rPr>
            <w:t>FORM {r 46and 155(2)}</w:t>
          </w:r>
          <w:r>
            <w:rPr>
              <w:color w:val="373435"/>
            </w:rPr>
            <w:tab/>
          </w:r>
          <w:r>
            <w:rPr>
              <w:color w:val="373435"/>
            </w:rPr>
            <w:t>36</w:t>
          </w:r>
        </w:p>
        <w:p>
          <w:pPr>
            <w:pStyle w:val="15"/>
            <w:tabs>
              <w:tab w:val="right" w:leader="dot" w:pos="11043"/>
            </w:tabs>
            <w:jc w:val="center"/>
          </w:pPr>
          <w:r>
            <w:rPr>
              <w:color w:val="373435"/>
            </w:rPr>
            <w:t xml:space="preserve">SECTION 4. FINANCIAL PROPOSAL - </w:t>
          </w:r>
          <w:r>
            <w:rPr>
              <w:color w:val="373435"/>
              <w:spacing w:val="-3"/>
            </w:rPr>
            <w:t>STANDARD</w:t>
          </w:r>
          <w:r>
            <w:rPr>
              <w:color w:val="373435"/>
            </w:rPr>
            <w:t xml:space="preserve"> FORMS</w:t>
          </w:r>
          <w:r>
            <w:rPr>
              <w:b w:val="0"/>
              <w:color w:val="373435"/>
            </w:rPr>
            <w:tab/>
          </w:r>
          <w:r>
            <w:rPr>
              <w:b w:val="0"/>
              <w:color w:val="373435"/>
            </w:rPr>
            <w:t>37</w:t>
          </w:r>
        </w:p>
        <w:p>
          <w:pPr>
            <w:pStyle w:val="17"/>
            <w:tabs>
              <w:tab w:val="right" w:leader="dot" w:pos="11043"/>
            </w:tabs>
            <w:spacing w:before="256"/>
            <w:jc w:val="center"/>
          </w:pPr>
          <w:r>
            <w:rPr>
              <w:color w:val="231F20"/>
            </w:rPr>
            <w:t>SECTION 4. FINANCIAL PROPOSAL -</w:t>
          </w:r>
          <w:r>
            <w:rPr>
              <w:color w:val="231F20"/>
              <w:spacing w:val="-3"/>
            </w:rPr>
            <w:t>STANDARD</w:t>
          </w:r>
          <w:r>
            <w:rPr>
              <w:color w:val="231F20"/>
            </w:rPr>
            <w:t xml:space="preserve"> FORMS</w:t>
          </w:r>
          <w:r>
            <w:rPr>
              <w:b w:val="0"/>
              <w:color w:val="231F20"/>
            </w:rPr>
            <w:tab/>
          </w:r>
          <w:r>
            <w:rPr>
              <w:b w:val="0"/>
              <w:color w:val="231F20"/>
            </w:rPr>
            <w:t>38</w:t>
          </w:r>
        </w:p>
        <w:p>
          <w:pPr>
            <w:pStyle w:val="18"/>
            <w:numPr>
              <w:ilvl w:val="0"/>
              <w:numId w:val="4"/>
            </w:numPr>
            <w:tabs>
              <w:tab w:val="left" w:pos="1402"/>
              <w:tab w:val="left" w:pos="1403"/>
              <w:tab w:val="right" w:leader="dot" w:pos="11043"/>
            </w:tabs>
            <w:spacing w:before="113"/>
            <w:jc w:val="center"/>
          </w:pPr>
          <w:r>
            <w:rPr>
              <w:color w:val="231F20"/>
            </w:rPr>
            <w:t>FORM FIN-1: FINANCIAL PROPOSAL SUBMISSION FORM</w:t>
          </w:r>
          <w:r>
            <w:rPr>
              <w:color w:val="231F20"/>
            </w:rPr>
            <w:tab/>
          </w:r>
          <w:r>
            <w:rPr>
              <w:color w:val="231F20"/>
            </w:rPr>
            <w:t>38</w:t>
          </w:r>
        </w:p>
        <w:p>
          <w:pPr>
            <w:pStyle w:val="18"/>
            <w:numPr>
              <w:ilvl w:val="0"/>
              <w:numId w:val="4"/>
            </w:numPr>
            <w:tabs>
              <w:tab w:val="left" w:pos="1401"/>
              <w:tab w:val="left" w:pos="1403"/>
              <w:tab w:val="right" w:leader="dot" w:pos="11043"/>
            </w:tabs>
            <w:jc w:val="center"/>
          </w:pPr>
          <w:r>
            <w:rPr>
              <w:color w:val="231F20"/>
            </w:rPr>
            <w:t>FORMF IN-2: SUMMARY OF COSTS</w:t>
          </w:r>
          <w:r>
            <w:rPr>
              <w:color w:val="231F20"/>
            </w:rPr>
            <w:tab/>
          </w:r>
          <w:r>
            <w:rPr>
              <w:color w:val="231F20"/>
            </w:rPr>
            <w:t>39</w:t>
          </w:r>
        </w:p>
        <w:p>
          <w:pPr>
            <w:pStyle w:val="18"/>
            <w:numPr>
              <w:ilvl w:val="0"/>
              <w:numId w:val="4"/>
            </w:numPr>
            <w:tabs>
              <w:tab w:val="left" w:pos="1401"/>
              <w:tab w:val="left" w:pos="1403"/>
              <w:tab w:val="right" w:leader="dot" w:pos="11042"/>
            </w:tabs>
            <w:jc w:val="center"/>
          </w:pPr>
          <w:r>
            <w:rPr>
              <w:color w:val="231F20"/>
            </w:rPr>
            <w:t xml:space="preserve">FORMF IN-3A: BREAK DOWN OF </w:t>
          </w:r>
          <w:r>
            <w:rPr>
              <w:color w:val="231F20"/>
              <w:spacing w:val="-3"/>
            </w:rPr>
            <w:t>REMUNERATION</w:t>
          </w:r>
          <w:r>
            <w:rPr>
              <w:color w:val="231F20"/>
              <w:spacing w:val="-3"/>
            </w:rPr>
            <w:tab/>
          </w:r>
          <w:r>
            <w:rPr>
              <w:color w:val="231F20"/>
            </w:rPr>
            <w:t>40</w:t>
          </w:r>
        </w:p>
        <w:p>
          <w:pPr>
            <w:pStyle w:val="18"/>
            <w:numPr>
              <w:ilvl w:val="0"/>
              <w:numId w:val="4"/>
            </w:numPr>
            <w:tabs>
              <w:tab w:val="left" w:pos="1401"/>
              <w:tab w:val="left" w:pos="1403"/>
            </w:tabs>
            <w:jc w:val="center"/>
          </w:pPr>
          <w:r>
            <w:rPr>
              <w:color w:val="231F20"/>
            </w:rPr>
            <w:t>FORMFIN3B:</w:t>
          </w:r>
          <w:r>
            <w:rPr>
              <w:color w:val="231F20"/>
              <w:spacing w:val="-4"/>
            </w:rPr>
            <w:t xml:space="preserve"> CONSULTANT’S </w:t>
          </w:r>
          <w:r>
            <w:rPr>
              <w:color w:val="231F20"/>
              <w:spacing w:val="-3"/>
            </w:rPr>
            <w:t xml:space="preserve">REPRESENTATIONS </w:t>
          </w:r>
          <w:r>
            <w:rPr>
              <w:color w:val="231F20"/>
            </w:rPr>
            <w:t>REGARDING</w:t>
          </w:r>
        </w:p>
        <w:p>
          <w:pPr>
            <w:pStyle w:val="20"/>
            <w:tabs>
              <w:tab w:val="right" w:leader="dot" w:pos="11043"/>
            </w:tabs>
            <w:spacing w:before="88"/>
            <w:ind w:left="1401"/>
            <w:jc w:val="center"/>
          </w:pPr>
          <w:r>
            <w:rPr>
              <w:color w:val="231F20"/>
            </w:rPr>
            <w:t>COSTS AND CHARGES</w:t>
          </w:r>
          <w:r>
            <w:rPr>
              <w:color w:val="231F20"/>
            </w:rPr>
            <w:tab/>
          </w:r>
          <w:r>
            <w:rPr>
              <w:color w:val="231F20"/>
            </w:rPr>
            <w:t>41</w:t>
          </w:r>
        </w:p>
        <w:p>
          <w:pPr>
            <w:pStyle w:val="18"/>
            <w:numPr>
              <w:ilvl w:val="0"/>
              <w:numId w:val="4"/>
            </w:numPr>
            <w:tabs>
              <w:tab w:val="left" w:pos="1401"/>
              <w:tab w:val="left" w:pos="1402"/>
              <w:tab w:val="right" w:leader="dot" w:pos="11042"/>
            </w:tabs>
            <w:ind w:left="1401"/>
            <w:jc w:val="center"/>
          </w:pPr>
          <w:r>
            <w:rPr>
              <w:color w:val="231F20"/>
            </w:rPr>
            <w:t>Form 3 C: Form for Consultant's Representations Regarding Costs and Charges</w:t>
          </w:r>
          <w:r>
            <w:rPr>
              <w:color w:val="231F20"/>
            </w:rPr>
            <w:tab/>
          </w:r>
          <w:r>
            <w:rPr>
              <w:color w:val="231F20"/>
            </w:rPr>
            <w:t>42</w:t>
          </w:r>
        </w:p>
        <w:p>
          <w:pPr>
            <w:pStyle w:val="18"/>
            <w:numPr>
              <w:ilvl w:val="0"/>
              <w:numId w:val="4"/>
            </w:numPr>
            <w:tabs>
              <w:tab w:val="left" w:pos="1401"/>
              <w:tab w:val="left" w:pos="1402"/>
              <w:tab w:val="right" w:leader="dot" w:pos="11042"/>
            </w:tabs>
            <w:spacing w:before="89" w:after="240"/>
            <w:ind w:left="1401"/>
            <w:jc w:val="center"/>
          </w:pPr>
          <w:r>
            <w:rPr>
              <w:color w:val="231F20"/>
            </w:rPr>
            <w:t>Form FIN 3D: Break down of Remuneration Rates [for Time Based Contracts Only]</w:t>
          </w:r>
          <w:r>
            <w:rPr>
              <w:color w:val="231F20"/>
            </w:rPr>
            <w:tab/>
          </w:r>
          <w:r>
            <w:rPr>
              <w:color w:val="231F20"/>
            </w:rPr>
            <w:t>43</w:t>
          </w:r>
        </w:p>
        <w:p>
          <w:pPr>
            <w:pStyle w:val="18"/>
            <w:numPr>
              <w:ilvl w:val="0"/>
              <w:numId w:val="4"/>
            </w:numPr>
            <w:tabs>
              <w:tab w:val="left" w:pos="1402"/>
              <w:tab w:val="left" w:pos="1403"/>
              <w:tab w:val="left" w:leader="dot" w:pos="10823"/>
            </w:tabs>
            <w:spacing w:before="195"/>
            <w:jc w:val="center"/>
          </w:pPr>
          <w:r>
            <w:rPr>
              <w:color w:val="231F20"/>
            </w:rPr>
            <w:t>FORM FIN-4 BREAK DOWN OF REIMBURSABLE</w:t>
          </w:r>
          <w:r>
            <w:rPr>
              <w:color w:val="231F20"/>
            </w:rPr>
            <w:tab/>
          </w:r>
          <w:r>
            <w:rPr>
              <w:color w:val="231F20"/>
            </w:rPr>
            <w:t>44</w:t>
          </w:r>
        </w:p>
        <w:p>
          <w:pPr>
            <w:pStyle w:val="17"/>
            <w:tabs>
              <w:tab w:val="left" w:leader="dot" w:pos="10823"/>
            </w:tabs>
            <w:jc w:val="center"/>
          </w:pPr>
          <w:r>
            <w:rPr>
              <w:color w:val="231F20"/>
            </w:rPr>
            <w:t>SECTION 5. TERMS O FREFERENCE</w:t>
          </w:r>
          <w:r>
            <w:rPr>
              <w:b w:val="0"/>
              <w:color w:val="231F20"/>
            </w:rPr>
            <w:tab/>
          </w:r>
          <w:r>
            <w:rPr>
              <w:b w:val="0"/>
              <w:color w:val="231F20"/>
            </w:rPr>
            <w:t>45</w:t>
          </w:r>
        </w:p>
        <w:p>
          <w:pPr>
            <w:pStyle w:val="17"/>
            <w:tabs>
              <w:tab w:val="left" w:leader="dot" w:pos="10823"/>
            </w:tabs>
            <w:jc w:val="center"/>
          </w:pPr>
          <w:r>
            <w:rPr>
              <w:color w:val="231F20"/>
            </w:rPr>
            <w:t>SECTION 6. CONDITIONS OF CONTRACT AND CONTRACT FORMS</w:t>
          </w:r>
          <w:r>
            <w:rPr>
              <w:color w:val="231F20"/>
            </w:rPr>
            <w:tab/>
          </w:r>
          <w:r>
            <w:rPr>
              <w:color w:val="231F20"/>
            </w:rPr>
            <w:t>46</w:t>
          </w:r>
        </w:p>
        <w:p>
          <w:pPr>
            <w:pStyle w:val="17"/>
            <w:tabs>
              <w:tab w:val="left" w:leader="dot" w:pos="10823"/>
            </w:tabs>
            <w:spacing w:before="235"/>
            <w:jc w:val="center"/>
          </w:pPr>
          <w:r>
            <w:fldChar w:fldCharType="begin"/>
          </w:r>
          <w:r>
            <w:instrText xml:space="preserve"> HYPERLINK \l "_TOC_250016" </w:instrText>
          </w:r>
          <w:r>
            <w:fldChar w:fldCharType="separate"/>
          </w:r>
          <w:r>
            <w:rPr>
              <w:color w:val="231F20"/>
              <w:u w:val="single" w:color="231F20"/>
            </w:rPr>
            <w:t xml:space="preserve">CONTRACT FOR </w:t>
          </w:r>
          <w:r>
            <w:rPr>
              <w:color w:val="231F20"/>
              <w:spacing w:val="-4"/>
              <w:u w:val="single" w:color="231F20"/>
            </w:rPr>
            <w:t xml:space="preserve">CONSULTANT'S </w:t>
          </w:r>
          <w:r>
            <w:rPr>
              <w:color w:val="231F20"/>
              <w:u w:val="single" w:color="231F20"/>
            </w:rPr>
            <w:t>SERVICES</w:t>
          </w:r>
          <w:r>
            <w:rPr>
              <w:color w:val="231F20"/>
            </w:rPr>
            <w:tab/>
          </w:r>
          <w:r>
            <w:rPr>
              <w:color w:val="231F20"/>
              <w:u w:val="single" w:color="231F20"/>
            </w:rPr>
            <w:t>47</w:t>
          </w:r>
          <w:r>
            <w:rPr>
              <w:color w:val="231F20"/>
              <w:u w:val="single" w:color="231F20"/>
            </w:rPr>
            <w:fldChar w:fldCharType="end"/>
          </w:r>
        </w:p>
        <w:p>
          <w:pPr>
            <w:pStyle w:val="17"/>
            <w:tabs>
              <w:tab w:val="left" w:leader="dot" w:pos="10823"/>
            </w:tabs>
            <w:jc w:val="center"/>
          </w:pPr>
          <w:r>
            <w:rPr>
              <w:color w:val="231F20"/>
            </w:rPr>
            <w:t>LUMP-SUM CONTRACT</w:t>
          </w:r>
          <w:r>
            <w:rPr>
              <w:color w:val="231F20"/>
            </w:rPr>
            <w:tab/>
          </w:r>
          <w:r>
            <w:rPr>
              <w:color w:val="231F20"/>
            </w:rPr>
            <w:t>48</w:t>
          </w:r>
        </w:p>
        <w:p>
          <w:pPr>
            <w:pStyle w:val="18"/>
            <w:tabs>
              <w:tab w:val="left" w:leader="dot" w:pos="10823"/>
            </w:tabs>
            <w:spacing w:before="112"/>
            <w:ind w:left="850" w:firstLine="0"/>
            <w:jc w:val="center"/>
          </w:pPr>
          <w:r>
            <w:rPr>
              <w:color w:val="231F20"/>
            </w:rPr>
            <w:t>FORMOFCONTRACT-LUMP-SUM</w:t>
          </w:r>
          <w:r>
            <w:rPr>
              <w:color w:val="231F20"/>
            </w:rPr>
            <w:tab/>
          </w:r>
          <w:r>
            <w:rPr>
              <w:color w:val="231F20"/>
            </w:rPr>
            <w:t>48</w:t>
          </w:r>
        </w:p>
        <w:p>
          <w:pPr>
            <w:pStyle w:val="18"/>
            <w:tabs>
              <w:tab w:val="left" w:leader="dot" w:pos="10823"/>
            </w:tabs>
            <w:spacing w:before="89"/>
            <w:ind w:left="850" w:firstLine="0"/>
            <w:jc w:val="center"/>
          </w:pPr>
          <w:r>
            <w:rPr>
              <w:color w:val="231F20"/>
            </w:rPr>
            <w:t>SECTION 7: GENERAL CONDITIONS OF CONTRACT</w:t>
          </w:r>
          <w:r>
            <w:rPr>
              <w:color w:val="231F20"/>
            </w:rPr>
            <w:tab/>
          </w:r>
          <w:r>
            <w:rPr>
              <w:color w:val="231F20"/>
            </w:rPr>
            <w:t>49</w:t>
          </w:r>
        </w:p>
        <w:p>
          <w:pPr>
            <w:pStyle w:val="18"/>
            <w:tabs>
              <w:tab w:val="left" w:leader="dot" w:pos="10823"/>
            </w:tabs>
            <w:ind w:left="850" w:firstLine="0"/>
            <w:jc w:val="center"/>
          </w:pPr>
          <w:r>
            <w:fldChar w:fldCharType="begin"/>
          </w:r>
          <w:r>
            <w:instrText xml:space="preserve"> HYPERLINK \l "_TOC_250015" </w:instrText>
          </w:r>
          <w:r>
            <w:fldChar w:fldCharType="separate"/>
          </w:r>
          <w:r>
            <w:rPr>
              <w:color w:val="231F20"/>
            </w:rPr>
            <w:t>SECTION 8: SPECIAL CONDITIONS OF CONTRACT</w:t>
          </w:r>
          <w:r>
            <w:rPr>
              <w:color w:val="231F20"/>
            </w:rPr>
            <w:tab/>
          </w:r>
          <w:r>
            <w:rPr>
              <w:color w:val="231F20"/>
            </w:rPr>
            <w:t>60</w:t>
          </w:r>
          <w:r>
            <w:rPr>
              <w:color w:val="231F20"/>
            </w:rPr>
            <w:fldChar w:fldCharType="end"/>
          </w:r>
        </w:p>
        <w:p>
          <w:pPr>
            <w:pStyle w:val="18"/>
            <w:tabs>
              <w:tab w:val="left" w:leader="dot" w:pos="10823"/>
            </w:tabs>
            <w:ind w:left="850" w:firstLine="0"/>
            <w:jc w:val="center"/>
          </w:pPr>
          <w:r>
            <w:fldChar w:fldCharType="begin"/>
          </w:r>
          <w:r>
            <w:instrText xml:space="preserve"> HYPERLINK \l "_TOC_250014" </w:instrText>
          </w:r>
          <w:r>
            <w:fldChar w:fldCharType="separate"/>
          </w:r>
          <w:r>
            <w:rPr>
              <w:color w:val="231F20"/>
            </w:rPr>
            <w:t>SECTION 9: APPENDICES</w:t>
          </w:r>
          <w:r>
            <w:rPr>
              <w:color w:val="231F20"/>
            </w:rPr>
            <w:tab/>
          </w:r>
          <w:r>
            <w:rPr>
              <w:color w:val="231F20"/>
            </w:rPr>
            <w:t>66</w:t>
          </w:r>
          <w:r>
            <w:rPr>
              <w:color w:val="231F20"/>
            </w:rPr>
            <w:fldChar w:fldCharType="end"/>
          </w:r>
        </w:p>
        <w:p>
          <w:pPr>
            <w:pStyle w:val="18"/>
            <w:tabs>
              <w:tab w:val="left" w:leader="dot" w:pos="10823"/>
            </w:tabs>
            <w:ind w:left="850" w:firstLine="0"/>
            <w:jc w:val="center"/>
          </w:pPr>
          <w:r>
            <w:fldChar w:fldCharType="begin"/>
          </w:r>
          <w:r>
            <w:instrText xml:space="preserve"> HYPERLINK \l "_TOC_250013" </w:instrText>
          </w:r>
          <w:r>
            <w:fldChar w:fldCharType="separate"/>
          </w:r>
          <w:r>
            <w:rPr>
              <w:color w:val="231F20"/>
            </w:rPr>
            <w:t>APPENDIX A–TERMS OF REFERENCE</w:t>
          </w:r>
          <w:r>
            <w:rPr>
              <w:color w:val="231F20"/>
            </w:rPr>
            <w:tab/>
          </w:r>
          <w:r>
            <w:rPr>
              <w:color w:val="231F20"/>
            </w:rPr>
            <w:t>66</w:t>
          </w:r>
          <w:r>
            <w:rPr>
              <w:color w:val="231F20"/>
            </w:rPr>
            <w:fldChar w:fldCharType="end"/>
          </w:r>
        </w:p>
        <w:p>
          <w:pPr>
            <w:pStyle w:val="18"/>
            <w:tabs>
              <w:tab w:val="left" w:leader="dot" w:pos="10823"/>
            </w:tabs>
            <w:ind w:left="850" w:firstLine="0"/>
            <w:jc w:val="center"/>
          </w:pPr>
          <w:r>
            <w:fldChar w:fldCharType="begin"/>
          </w:r>
          <w:r>
            <w:instrText xml:space="preserve"> HYPERLINK \l "_TOC_250012" </w:instrText>
          </w:r>
          <w:r>
            <w:fldChar w:fldCharType="separate"/>
          </w:r>
          <w:r>
            <w:rPr>
              <w:color w:val="231F20"/>
            </w:rPr>
            <w:t>APPENDIX B- KEY EXPERTS</w:t>
          </w:r>
          <w:r>
            <w:rPr>
              <w:color w:val="231F20"/>
            </w:rPr>
            <w:tab/>
          </w:r>
          <w:r>
            <w:rPr>
              <w:color w:val="231F20"/>
            </w:rPr>
            <w:t>66</w:t>
          </w:r>
          <w:r>
            <w:rPr>
              <w:color w:val="231F20"/>
            </w:rPr>
            <w:fldChar w:fldCharType="end"/>
          </w:r>
        </w:p>
        <w:p>
          <w:pPr>
            <w:pStyle w:val="18"/>
            <w:ind w:left="850" w:firstLine="0"/>
            <w:jc w:val="center"/>
          </w:pPr>
          <w:r>
            <w:fldChar w:fldCharType="begin"/>
          </w:r>
          <w:r>
            <w:instrText xml:space="preserve"> HYPERLINK \l "_TOC_250011" </w:instrText>
          </w:r>
          <w:r>
            <w:fldChar w:fldCharType="separate"/>
          </w:r>
          <w:r>
            <w:rPr>
              <w:color w:val="231F20"/>
            </w:rPr>
            <w:t>APPENDIX C – BREAKDOWN OF CONTRACT PRICE.............................................................................................</w:t>
          </w:r>
          <w:r>
            <w:rPr>
              <w:color w:val="231F20"/>
            </w:rPr>
            <w:fldChar w:fldCharType="end"/>
          </w:r>
        </w:p>
        <w:p>
          <w:pPr>
            <w:pStyle w:val="18"/>
            <w:tabs>
              <w:tab w:val="left" w:leader="dot" w:pos="10823"/>
            </w:tabs>
            <w:ind w:left="850" w:firstLine="0"/>
            <w:jc w:val="center"/>
          </w:pPr>
          <w:r>
            <w:fldChar w:fldCharType="begin"/>
          </w:r>
          <w:r>
            <w:instrText xml:space="preserve"> HYPERLINK \l "_TOC_250010" </w:instrText>
          </w:r>
          <w:r>
            <w:fldChar w:fldCharType="separate"/>
          </w:r>
          <w:r>
            <w:rPr>
              <w:color w:val="231F20"/>
            </w:rPr>
            <w:t xml:space="preserve">APPENDIX D-FORM OF </w:t>
          </w:r>
          <w:r>
            <w:rPr>
              <w:color w:val="231F20"/>
              <w:spacing w:val="-5"/>
            </w:rPr>
            <w:t xml:space="preserve">ADVANCE </w:t>
          </w:r>
          <w:r>
            <w:rPr>
              <w:color w:val="231F20"/>
              <w:spacing w:val="-6"/>
            </w:rPr>
            <w:t xml:space="preserve">PAYMENT </w:t>
          </w:r>
          <w:r>
            <w:rPr>
              <w:color w:val="231F20"/>
            </w:rPr>
            <w:t>GUARANTEE</w:t>
          </w:r>
          <w:r>
            <w:rPr>
              <w:color w:val="231F20"/>
            </w:rPr>
            <w:tab/>
          </w:r>
          <w:r>
            <w:rPr>
              <w:color w:val="231F20"/>
            </w:rPr>
            <w:t>66</w:t>
          </w:r>
          <w:r>
            <w:rPr>
              <w:color w:val="231F20"/>
            </w:rPr>
            <w:fldChar w:fldCharType="end"/>
          </w:r>
        </w:p>
        <w:p>
          <w:pPr>
            <w:pStyle w:val="18"/>
            <w:tabs>
              <w:tab w:val="left" w:leader="dot" w:pos="10823"/>
            </w:tabs>
            <w:spacing w:before="235"/>
            <w:ind w:left="850" w:firstLine="0"/>
            <w:jc w:val="center"/>
          </w:pPr>
          <w:r>
            <w:fldChar w:fldCharType="begin"/>
          </w:r>
          <w:r>
            <w:instrText xml:space="preserve"> HYPERLINK \l "_TOC_250009" </w:instrText>
          </w:r>
          <w:r>
            <w:fldChar w:fldCharType="separate"/>
          </w:r>
          <w:r>
            <w:rPr>
              <w:color w:val="231F20"/>
            </w:rPr>
            <w:t>TIME-BASED CONTRACT</w:t>
          </w:r>
          <w:r>
            <w:rPr>
              <w:color w:val="231F20"/>
            </w:rPr>
            <w:tab/>
          </w:r>
          <w:r>
            <w:rPr>
              <w:color w:val="231F20"/>
            </w:rPr>
            <w:t>68</w:t>
          </w:r>
          <w:r>
            <w:rPr>
              <w:color w:val="231F20"/>
            </w:rPr>
            <w:fldChar w:fldCharType="end"/>
          </w:r>
        </w:p>
        <w:p>
          <w:pPr>
            <w:pStyle w:val="18"/>
            <w:tabs>
              <w:tab w:val="left" w:leader="dot" w:pos="10823"/>
            </w:tabs>
            <w:spacing w:before="112"/>
            <w:ind w:left="850" w:firstLine="0"/>
            <w:jc w:val="center"/>
          </w:pPr>
          <w:r>
            <w:rPr>
              <w:color w:val="231F20"/>
            </w:rPr>
            <w:t>FORM OF CONTRACT-TIME-BASED</w:t>
          </w:r>
          <w:r>
            <w:rPr>
              <w:color w:val="231F20"/>
            </w:rPr>
            <w:tab/>
          </w:r>
          <w:r>
            <w:rPr>
              <w:color w:val="231F20"/>
            </w:rPr>
            <w:t>69</w:t>
          </w:r>
        </w:p>
        <w:p>
          <w:pPr>
            <w:pStyle w:val="18"/>
            <w:tabs>
              <w:tab w:val="left" w:leader="dot" w:pos="10823"/>
            </w:tabs>
            <w:ind w:left="850" w:firstLine="0"/>
            <w:jc w:val="center"/>
          </w:pPr>
          <w:r>
            <w:rPr>
              <w:color w:val="231F20"/>
            </w:rPr>
            <w:t>SECTION7: GENERAL CONDITIONS OF CONTRACT</w:t>
          </w:r>
          <w:r>
            <w:rPr>
              <w:color w:val="231F20"/>
            </w:rPr>
            <w:tab/>
          </w:r>
          <w:r>
            <w:rPr>
              <w:color w:val="231F20"/>
            </w:rPr>
            <w:t>70</w:t>
          </w:r>
        </w:p>
        <w:p>
          <w:pPr>
            <w:pStyle w:val="18"/>
            <w:tabs>
              <w:tab w:val="left" w:leader="dot" w:pos="10823"/>
            </w:tabs>
            <w:ind w:left="850" w:firstLine="0"/>
            <w:jc w:val="center"/>
          </w:pPr>
          <w:r>
            <w:fldChar w:fldCharType="begin"/>
          </w:r>
          <w:r>
            <w:instrText xml:space="preserve"> HYPERLINK \l "_TOC_250008" </w:instrText>
          </w:r>
          <w:r>
            <w:fldChar w:fldCharType="separate"/>
          </w:r>
          <w:r>
            <w:rPr>
              <w:color w:val="231F20"/>
            </w:rPr>
            <w:t>SECTION8: SPECIAL CONDITIONS OF CONTRACT</w:t>
          </w:r>
          <w:r>
            <w:rPr>
              <w:color w:val="231F20"/>
            </w:rPr>
            <w:tab/>
          </w:r>
          <w:r>
            <w:rPr>
              <w:color w:val="231F20"/>
            </w:rPr>
            <w:t>82</w:t>
          </w:r>
          <w:r>
            <w:rPr>
              <w:color w:val="231F20"/>
            </w:rPr>
            <w:fldChar w:fldCharType="end"/>
          </w:r>
        </w:p>
        <w:p>
          <w:pPr>
            <w:pStyle w:val="18"/>
            <w:tabs>
              <w:tab w:val="left" w:leader="dot" w:pos="10823"/>
            </w:tabs>
            <w:spacing w:before="430" w:line="248" w:lineRule="exact"/>
            <w:ind w:left="850" w:firstLine="0"/>
            <w:jc w:val="center"/>
          </w:pPr>
          <w:r>
            <w:fldChar w:fldCharType="begin"/>
          </w:r>
          <w:r>
            <w:instrText xml:space="preserve"> HYPERLINK \l "_TOC_250007" </w:instrText>
          </w:r>
          <w:r>
            <w:fldChar w:fldCharType="separate"/>
          </w:r>
          <w:r>
            <w:rPr>
              <w:color w:val="231F20"/>
            </w:rPr>
            <w:t>SECTION 9:APPENDICES</w:t>
          </w:r>
          <w:r>
            <w:rPr>
              <w:color w:val="231F20"/>
            </w:rPr>
            <w:tab/>
          </w:r>
          <w:r>
            <w:rPr>
              <w:color w:val="231F20"/>
            </w:rPr>
            <w:t>86</w:t>
          </w:r>
          <w:r>
            <w:rPr>
              <w:color w:val="231F20"/>
            </w:rPr>
            <w:fldChar w:fldCharType="end"/>
          </w:r>
        </w:p>
        <w:p>
          <w:pPr>
            <w:pStyle w:val="18"/>
            <w:tabs>
              <w:tab w:val="left" w:leader="dot" w:pos="10823"/>
            </w:tabs>
            <w:spacing w:before="0" w:line="248" w:lineRule="exact"/>
            <w:ind w:left="850" w:firstLine="0"/>
            <w:jc w:val="center"/>
          </w:pPr>
          <w:r>
            <w:fldChar w:fldCharType="begin"/>
          </w:r>
          <w:r>
            <w:instrText xml:space="preserve"> HYPERLINK \l "_TOC_250006" </w:instrText>
          </w:r>
          <w:r>
            <w:fldChar w:fldCharType="separate"/>
          </w:r>
          <w:r>
            <w:rPr>
              <w:color w:val="231F20"/>
            </w:rPr>
            <w:t>APPENDIX A–TERMS OF REFERENCE</w:t>
          </w:r>
          <w:r>
            <w:rPr>
              <w:color w:val="231F20"/>
            </w:rPr>
            <w:tab/>
          </w:r>
          <w:r>
            <w:rPr>
              <w:color w:val="231F20"/>
            </w:rPr>
            <w:t>86</w:t>
          </w:r>
          <w:r>
            <w:rPr>
              <w:color w:val="231F20"/>
            </w:rPr>
            <w:fldChar w:fldCharType="end"/>
          </w:r>
        </w:p>
        <w:p>
          <w:pPr>
            <w:pStyle w:val="18"/>
            <w:tabs>
              <w:tab w:val="left" w:leader="dot" w:pos="10823"/>
            </w:tabs>
            <w:ind w:left="850" w:firstLine="0"/>
            <w:jc w:val="center"/>
          </w:pPr>
          <w:r>
            <w:fldChar w:fldCharType="begin"/>
          </w:r>
          <w:r>
            <w:instrText xml:space="preserve"> HYPERLINK \l "_TOC_250005" </w:instrText>
          </w:r>
          <w:r>
            <w:fldChar w:fldCharType="separate"/>
          </w:r>
          <w:r>
            <w:rPr>
              <w:color w:val="231F20"/>
            </w:rPr>
            <w:t>APPENDIX B-KEY EXPERTS</w:t>
          </w:r>
          <w:r>
            <w:rPr>
              <w:color w:val="231F20"/>
            </w:rPr>
            <w:tab/>
          </w:r>
          <w:r>
            <w:rPr>
              <w:color w:val="231F20"/>
            </w:rPr>
            <w:t>86</w:t>
          </w:r>
          <w:r>
            <w:rPr>
              <w:color w:val="231F20"/>
            </w:rPr>
            <w:fldChar w:fldCharType="end"/>
          </w:r>
        </w:p>
        <w:p>
          <w:pPr>
            <w:pStyle w:val="19"/>
            <w:tabs>
              <w:tab w:val="left" w:leader="dot" w:pos="10823"/>
            </w:tabs>
            <w:spacing w:line="230" w:lineRule="auto"/>
            <w:ind w:left="850" w:right="860"/>
            <w:jc w:val="center"/>
            <w:rPr>
              <w:b w:val="0"/>
            </w:rPr>
          </w:pPr>
          <w:r>
            <w:rPr>
              <w:b w:val="0"/>
              <w:i w:val="0"/>
              <w:color w:val="231F20"/>
            </w:rPr>
            <w:t xml:space="preserve">APPENDIX C –  </w:t>
          </w:r>
          <w:r>
            <w:rPr>
              <w:b w:val="0"/>
              <w:i w:val="0"/>
              <w:color w:val="231F20"/>
              <w:spacing w:val="-3"/>
            </w:rPr>
            <w:t xml:space="preserve">REMUNERATION     </w:t>
          </w:r>
          <w:r>
            <w:rPr>
              <w:b w:val="0"/>
              <w:i w:val="0"/>
              <w:color w:val="231F20"/>
            </w:rPr>
            <w:t xml:space="preserve">COST      </w:t>
          </w:r>
          <w:r>
            <w:rPr>
              <w:b w:val="0"/>
              <w:i w:val="0"/>
              <w:color w:val="231F20"/>
              <w:spacing w:val="-3"/>
            </w:rPr>
            <w:t xml:space="preserve">ESTIMATES </w:t>
          </w:r>
          <w:r>
            <w:rPr>
              <w:b w:val="0"/>
              <w:i w:val="0"/>
              <w:color w:val="231F20"/>
            </w:rPr>
            <w:t xml:space="preserve">– BREAKDOWN OF </w:t>
          </w:r>
          <w:r>
            <w:rPr>
              <w:b w:val="0"/>
              <w:color w:val="231F20"/>
            </w:rPr>
            <w:t>AGREED FIXED RATES IN CONSULTANT'S CONTRACT</w:t>
          </w:r>
          <w:r>
            <w:rPr>
              <w:b w:val="0"/>
              <w:color w:val="231F20"/>
            </w:rPr>
            <w:tab/>
          </w:r>
          <w:r>
            <w:rPr>
              <w:b w:val="0"/>
              <w:color w:val="231F20"/>
            </w:rPr>
            <w:t>86</w:t>
          </w:r>
        </w:p>
        <w:p>
          <w:pPr>
            <w:pStyle w:val="18"/>
            <w:tabs>
              <w:tab w:val="left" w:leader="dot" w:pos="10823"/>
            </w:tabs>
            <w:spacing w:before="91"/>
            <w:ind w:left="850" w:firstLine="0"/>
            <w:jc w:val="center"/>
          </w:pPr>
          <w:r>
            <w:fldChar w:fldCharType="begin"/>
          </w:r>
          <w:r>
            <w:instrText xml:space="preserve"> HYPERLINK \l "_TOC_250004" </w:instrText>
          </w:r>
          <w:r>
            <w:fldChar w:fldCharType="separate"/>
          </w:r>
          <w:r>
            <w:rPr>
              <w:color w:val="231F20"/>
            </w:rPr>
            <w:t xml:space="preserve">APPENDIXD: REIMBURSABLE EXPENSES COST </w:t>
          </w:r>
          <w:r>
            <w:rPr>
              <w:color w:val="231F20"/>
              <w:spacing w:val="-3"/>
            </w:rPr>
            <w:t>ESTIMATES</w:t>
          </w:r>
          <w:r>
            <w:rPr>
              <w:color w:val="231F20"/>
              <w:spacing w:val="-3"/>
            </w:rPr>
            <w:tab/>
          </w:r>
          <w:r>
            <w:rPr>
              <w:color w:val="231F20"/>
            </w:rPr>
            <w:t>88</w:t>
          </w:r>
          <w:r>
            <w:rPr>
              <w:color w:val="231F20"/>
            </w:rPr>
            <w:fldChar w:fldCharType="end"/>
          </w:r>
        </w:p>
        <w:p>
          <w:pPr>
            <w:pStyle w:val="18"/>
            <w:tabs>
              <w:tab w:val="left" w:leader="dot" w:pos="10823"/>
            </w:tabs>
            <w:ind w:left="850" w:firstLine="0"/>
            <w:jc w:val="center"/>
          </w:pPr>
          <w:r>
            <w:fldChar w:fldCharType="begin"/>
          </w:r>
          <w:r>
            <w:instrText xml:space="preserve"> HYPERLINK \l "_TOC_250003" </w:instrText>
          </w:r>
          <w:r>
            <w:fldChar w:fldCharType="separate"/>
          </w:r>
          <w:r>
            <w:rPr>
              <w:color w:val="231F20"/>
            </w:rPr>
            <w:t xml:space="preserve">APPENDIXE: FORM OF </w:t>
          </w:r>
          <w:r>
            <w:rPr>
              <w:color w:val="231F20"/>
              <w:spacing w:val="-5"/>
            </w:rPr>
            <w:t xml:space="preserve">ADVANCE </w:t>
          </w:r>
          <w:r>
            <w:rPr>
              <w:color w:val="231F20"/>
              <w:spacing w:val="-6"/>
            </w:rPr>
            <w:t xml:space="preserve">PAYMENTS </w:t>
          </w:r>
          <w:r>
            <w:rPr>
              <w:color w:val="231F20"/>
            </w:rPr>
            <w:t>GUARANTEE</w:t>
          </w:r>
          <w:r>
            <w:rPr>
              <w:color w:val="231F20"/>
            </w:rPr>
            <w:tab/>
          </w:r>
          <w:r>
            <w:rPr>
              <w:color w:val="231F20"/>
            </w:rPr>
            <w:t>89</w:t>
          </w:r>
          <w:r>
            <w:rPr>
              <w:color w:val="231F20"/>
            </w:rPr>
            <w:fldChar w:fldCharType="end"/>
          </w:r>
        </w:p>
        <w:p>
          <w:pPr>
            <w:pStyle w:val="18"/>
            <w:tabs>
              <w:tab w:val="left" w:leader="dot" w:pos="10823"/>
            </w:tabs>
            <w:spacing w:before="429"/>
            <w:ind w:left="850" w:firstLine="0"/>
            <w:jc w:val="center"/>
          </w:pPr>
          <w:r>
            <w:fldChar w:fldCharType="begin"/>
          </w:r>
          <w:r>
            <w:instrText xml:space="preserve"> HYPERLINK \l "_TOC_250002" </w:instrText>
          </w:r>
          <w:r>
            <w:fldChar w:fldCharType="separate"/>
          </w:r>
          <w:r>
            <w:rPr>
              <w:color w:val="231F20"/>
            </w:rPr>
            <w:t xml:space="preserve">SECTION 10. </w:t>
          </w:r>
          <w:r>
            <w:rPr>
              <w:color w:val="231F20"/>
              <w:spacing w:val="-3"/>
            </w:rPr>
            <w:t xml:space="preserve">NOTIFICATION </w:t>
          </w:r>
          <w:r>
            <w:rPr>
              <w:color w:val="231F20"/>
            </w:rPr>
            <w:t>FORMS</w:t>
          </w:r>
          <w:r>
            <w:rPr>
              <w:color w:val="231F20"/>
            </w:rPr>
            <w:tab/>
          </w:r>
          <w:r>
            <w:rPr>
              <w:color w:val="231F20"/>
            </w:rPr>
            <w:t>90</w:t>
          </w:r>
          <w:r>
            <w:rPr>
              <w:color w:val="231F20"/>
            </w:rPr>
            <w:fldChar w:fldCharType="end"/>
          </w:r>
        </w:p>
        <w:p>
          <w:pPr>
            <w:pStyle w:val="18"/>
            <w:numPr>
              <w:ilvl w:val="0"/>
              <w:numId w:val="5"/>
            </w:numPr>
            <w:tabs>
              <w:tab w:val="left" w:pos="1402"/>
              <w:tab w:val="left" w:pos="1403"/>
              <w:tab w:val="left" w:leader="dot" w:pos="10823"/>
            </w:tabs>
            <w:spacing w:before="89"/>
            <w:jc w:val="center"/>
          </w:pPr>
          <w:r>
            <w:fldChar w:fldCharType="begin"/>
          </w:r>
          <w:r>
            <w:instrText xml:space="preserve"> HYPERLINK \l "_TOC_250001" </w:instrText>
          </w:r>
          <w:r>
            <w:fldChar w:fldCharType="separate"/>
          </w:r>
          <w:r>
            <w:rPr>
              <w:color w:val="231F20"/>
              <w:spacing w:val="-3"/>
            </w:rPr>
            <w:t xml:space="preserve">NOTIFICATION </w:t>
          </w:r>
          <w:r>
            <w:rPr>
              <w:color w:val="231F20"/>
            </w:rPr>
            <w:t xml:space="preserve">OF INTENTION </w:t>
          </w:r>
          <w:r>
            <w:rPr>
              <w:color w:val="231F20"/>
              <w:spacing w:val="-3"/>
            </w:rPr>
            <w:t xml:space="preserve">TO </w:t>
          </w:r>
          <w:r>
            <w:rPr>
              <w:color w:val="231F20"/>
              <w:spacing w:val="-9"/>
            </w:rPr>
            <w:t>AWARD</w:t>
          </w:r>
          <w:r>
            <w:rPr>
              <w:color w:val="231F20"/>
              <w:spacing w:val="-9"/>
            </w:rPr>
            <w:tab/>
          </w:r>
          <w:r>
            <w:rPr>
              <w:color w:val="231F20"/>
            </w:rPr>
            <w:t>90</w:t>
          </w:r>
          <w:r>
            <w:rPr>
              <w:color w:val="231F20"/>
            </w:rPr>
            <w:fldChar w:fldCharType="end"/>
          </w:r>
        </w:p>
        <w:p>
          <w:pPr>
            <w:pStyle w:val="18"/>
            <w:numPr>
              <w:ilvl w:val="0"/>
              <w:numId w:val="5"/>
            </w:numPr>
            <w:tabs>
              <w:tab w:val="left" w:pos="1402"/>
              <w:tab w:val="left" w:pos="1403"/>
              <w:tab w:val="left" w:leader="dot" w:pos="10823"/>
            </w:tabs>
            <w:jc w:val="center"/>
          </w:pPr>
          <w:r>
            <w:rPr>
              <w:color w:val="231F20"/>
              <w:spacing w:val="-3"/>
            </w:rPr>
            <w:t xml:space="preserve">NOTIFICATION </w:t>
          </w:r>
          <w:r>
            <w:rPr>
              <w:color w:val="231F20"/>
            </w:rPr>
            <w:t xml:space="preserve">OF </w:t>
          </w:r>
          <w:r>
            <w:rPr>
              <w:color w:val="231F20"/>
              <w:spacing w:val="-9"/>
            </w:rPr>
            <w:t>AWARD</w:t>
          </w:r>
          <w:r>
            <w:rPr>
              <w:color w:val="231F20"/>
              <w:spacing w:val="-9"/>
            </w:rPr>
            <w:tab/>
          </w:r>
          <w:r>
            <w:rPr>
              <w:color w:val="231F20"/>
            </w:rPr>
            <w:t>94</w:t>
          </w:r>
        </w:p>
        <w:p>
          <w:pPr>
            <w:pStyle w:val="18"/>
            <w:numPr>
              <w:ilvl w:val="0"/>
              <w:numId w:val="5"/>
            </w:numPr>
            <w:tabs>
              <w:tab w:val="left" w:pos="1401"/>
              <w:tab w:val="left" w:pos="1403"/>
              <w:tab w:val="left" w:leader="dot" w:pos="10823"/>
            </w:tabs>
            <w:jc w:val="center"/>
          </w:pPr>
          <w:r>
            <w:fldChar w:fldCharType="begin"/>
          </w:r>
          <w:r>
            <w:instrText xml:space="preserve"> HYPERLINK \l "_TOC_250000" </w:instrText>
          </w:r>
          <w:r>
            <w:fldChar w:fldCharType="separate"/>
          </w:r>
          <w:r>
            <w:rPr>
              <w:color w:val="231F20"/>
            </w:rPr>
            <w:t>BENEFICIAL OWNERSHIP DISCLOSURE FORM</w:t>
          </w:r>
          <w:r>
            <w:rPr>
              <w:color w:val="231F20"/>
            </w:rPr>
            <w:tab/>
          </w:r>
          <w:r>
            <w:rPr>
              <w:color w:val="231F20"/>
            </w:rPr>
            <w:t>95</w:t>
          </w:r>
          <w:r>
            <w:rPr>
              <w:color w:val="231F20"/>
            </w:rPr>
            <w:fldChar w:fldCharType="end"/>
          </w:r>
        </w:p>
      </w:sdtContent>
    </w:sdt>
    <w:p>
      <w:pPr>
        <w:jc w:val="center"/>
        <w:sectPr>
          <w:type w:val="continuous"/>
          <w:pgSz w:w="11910" w:h="16840"/>
          <w:pgMar w:top="656" w:right="0" w:bottom="0" w:left="0" w:header="720" w:footer="720" w:gutter="0"/>
          <w:cols w:space="720" w:num="1"/>
        </w:sectPr>
      </w:pPr>
    </w:p>
    <w:p>
      <w:pPr>
        <w:pStyle w:val="21"/>
        <w:numPr>
          <w:ilvl w:val="0"/>
          <w:numId w:val="6"/>
        </w:numPr>
        <w:tabs>
          <w:tab w:val="left" w:pos="1421"/>
        </w:tabs>
        <w:spacing w:before="194" w:line="230" w:lineRule="auto"/>
        <w:ind w:right="849" w:hanging="566"/>
        <w:jc w:val="center"/>
        <w:rPr>
          <w:b/>
        </w:rPr>
      </w:pPr>
      <w:bookmarkStart w:id="0" w:name="_TOC_250019"/>
      <w:bookmarkEnd w:id="0"/>
      <w:r>
        <w:rPr>
          <w:b/>
          <w:color w:val="231F20"/>
        </w:rPr>
        <w:t xml:space="preserve">SAMPLE </w:t>
      </w:r>
      <w:r>
        <w:rPr>
          <w:b/>
          <w:color w:val="231F20"/>
          <w:spacing w:val="-3"/>
        </w:rPr>
        <w:t>FOR MAT</w:t>
      </w:r>
      <w:r>
        <w:rPr>
          <w:b/>
          <w:color w:val="231F20"/>
        </w:rPr>
        <w:t>FORA NOTICE FOR REQUEST FOR EXPRESSIONS OF INTEREST (REOI)- (CONSULTING SERVICES – FIRMS SELECTION)</w:t>
      </w:r>
    </w:p>
    <w:p>
      <w:pPr>
        <w:pStyle w:val="11"/>
        <w:spacing w:before="9"/>
        <w:jc w:val="center"/>
        <w:rPr>
          <w:b/>
          <w:sz w:val="41"/>
        </w:rPr>
      </w:pPr>
    </w:p>
    <w:p>
      <w:pPr>
        <w:pStyle w:val="11"/>
        <w:tabs>
          <w:tab w:val="left" w:pos="8573"/>
        </w:tabs>
        <w:ind w:left="959" w:leftChars="386" w:hanging="110" w:hangingChars="50"/>
        <w:jc w:val="center"/>
        <w:rPr>
          <w:rFonts w:hint="default"/>
          <w:b/>
          <w:bCs/>
          <w:lang w:val="en-US"/>
        </w:rPr>
      </w:pPr>
      <w:r>
        <w:rPr>
          <w:color w:val="231F20"/>
        </w:rPr>
        <w:t>[NAMEOFPROCURINGENTITY]</w:t>
      </w:r>
      <w:r>
        <w:rPr>
          <w:rFonts w:hint="default"/>
          <w:b/>
          <w:bCs/>
          <w:color w:val="231F20"/>
          <w:lang w:val="en-US"/>
        </w:rPr>
        <w:t>MINISTRY OF LANDS,PHYSICAL PLANNING AND URBANA AREAMANGEMENT.</w:t>
      </w:r>
    </w:p>
    <w:p>
      <w:pPr>
        <w:pStyle w:val="11"/>
        <w:tabs>
          <w:tab w:val="left" w:pos="8549"/>
        </w:tabs>
        <w:spacing w:before="234"/>
        <w:ind w:left="850"/>
        <w:jc w:val="center"/>
        <w:rPr>
          <w:rFonts w:hint="default"/>
          <w:i w:val="0"/>
          <w:iCs/>
          <w:lang w:val="en-US"/>
        </w:rPr>
      </w:pPr>
      <w:r>
        <w:rPr>
          <w:color w:val="231F20"/>
        </w:rPr>
        <w:t>Assignment or Contract Title:</w:t>
      </w:r>
      <w:r>
        <w:rPr>
          <w:rFonts w:hint="default"/>
          <w:b/>
          <w:bCs/>
          <w:i w:val="0"/>
          <w:iCs/>
          <w:color w:val="231F20"/>
          <w:lang w:val="en-US"/>
        </w:rPr>
        <w:t>CONSULTANCY SERVICE FOR THE PLANNING OF KALOBEYEI,LOKIRIAMA AND KATILU TOWN</w:t>
      </w:r>
    </w:p>
    <w:p>
      <w:pPr>
        <w:pStyle w:val="11"/>
        <w:tabs>
          <w:tab w:val="left" w:pos="8570"/>
        </w:tabs>
        <w:spacing w:before="235"/>
        <w:ind w:left="850"/>
        <w:jc w:val="center"/>
        <w:rPr>
          <w:rFonts w:hint="default"/>
          <w:lang w:val="en-US"/>
        </w:rPr>
      </w:pPr>
      <w:r>
        <w:rPr>
          <w:i w:val="0"/>
          <w:iCs/>
          <w:color w:val="231F20"/>
        </w:rPr>
        <w:t>Reference No. (as per Procurement Plan):</w:t>
      </w:r>
      <w:r>
        <w:rPr>
          <w:rFonts w:hint="default"/>
          <w:i w:val="0"/>
          <w:iCs/>
          <w:color w:val="231F20"/>
          <w:lang w:val="en-US"/>
        </w:rPr>
        <w:t>2</w:t>
      </w:r>
      <w:r>
        <w:rPr>
          <w:rFonts w:hint="default"/>
          <w:color w:val="231F20"/>
          <w:lang w:val="en-US"/>
        </w:rPr>
        <w:t>5183.</w:t>
      </w:r>
    </w:p>
    <w:p>
      <w:pPr>
        <w:pStyle w:val="21"/>
        <w:numPr>
          <w:ilvl w:val="0"/>
          <w:numId w:val="7"/>
        </w:numPr>
        <w:tabs>
          <w:tab w:val="left" w:pos="1421"/>
          <w:tab w:val="left" w:pos="6018"/>
        </w:tabs>
        <w:spacing w:before="242" w:line="230" w:lineRule="auto"/>
        <w:ind w:right="849" w:hanging="566"/>
        <w:jc w:val="center"/>
        <w:rPr>
          <w:i/>
        </w:rPr>
      </w:pPr>
      <w:r>
        <w:rPr>
          <w:color w:val="231F20"/>
        </w:rPr>
        <w:t xml:space="preserve">The </w:t>
      </w:r>
      <w:r>
        <w:rPr>
          <w:i/>
          <w:color w:val="231F20"/>
        </w:rPr>
        <w:t>[</w:t>
      </w:r>
      <w:r>
        <w:rPr>
          <w:rFonts w:hint="default"/>
          <w:i w:val="0"/>
          <w:iCs/>
          <w:color w:val="231F20"/>
          <w:lang w:val="en-US"/>
        </w:rPr>
        <w:t>MINISTRY OF LANDS,PHYSICAL PLANNING AND URBAN AREA MANAGEMENT</w:t>
      </w:r>
      <w:r>
        <w:rPr>
          <w:rFonts w:hint="default"/>
          <w:i/>
          <w:color w:val="231F20"/>
          <w:lang w:val="en-US"/>
        </w:rPr>
        <w:t>S</w:t>
      </w:r>
      <w:r>
        <w:rPr>
          <w:i/>
          <w:color w:val="231F20"/>
        </w:rPr>
        <w:t xml:space="preserve">] </w:t>
      </w:r>
      <w:r>
        <w:rPr>
          <w:color w:val="231F20"/>
        </w:rPr>
        <w:t>intends to shortlist consultants to provide consulting services (the Services) for</w:t>
      </w:r>
      <w:r>
        <w:rPr>
          <w:color w:val="231F20"/>
          <w:u w:val="single" w:color="221E1F"/>
        </w:rPr>
        <w:tab/>
      </w:r>
      <w:r>
        <w:rPr>
          <w:i/>
          <w:color w:val="231F20"/>
        </w:rPr>
        <w:t>[</w:t>
      </w:r>
      <w:r>
        <w:rPr>
          <w:rFonts w:hint="default"/>
          <w:b/>
          <w:bCs/>
          <w:i w:val="0"/>
          <w:iCs/>
          <w:color w:val="231F20"/>
          <w:lang w:val="en-US"/>
        </w:rPr>
        <w:t>REQUEST FOR CONSULTANCY SERVICE FOR THE PLANNING OF KALOBEYEI,LOKIRIAMA AND KATILU TOWNS</w:t>
      </w:r>
      <w:r>
        <w:rPr>
          <w:rFonts w:hint="default"/>
          <w:i/>
          <w:color w:val="231F20"/>
          <w:lang w:val="en-US"/>
        </w:rPr>
        <w:t>)</w:t>
      </w:r>
      <w:r>
        <w:rPr>
          <w:i/>
          <w:color w:val="231F20"/>
        </w:rPr>
        <w:t xml:space="preserve"> - </w:t>
      </w:r>
      <w:r>
        <w:rPr>
          <w:color w:val="231F20"/>
        </w:rPr>
        <w:t>include brief description, estimated level of effort (professional staff-months), implementation period, expected start date of assignment, etc.</w:t>
      </w:r>
      <w:r>
        <w:rPr>
          <w:i/>
          <w:color w:val="231F20"/>
        </w:rPr>
        <w:t>]</w:t>
      </w:r>
      <w:r>
        <w:rPr>
          <w:color w:val="231F20"/>
        </w:rPr>
        <w:t xml:space="preserve"> in full consistency with the Terms of Reference (TOR) that:</w:t>
      </w:r>
      <w:r>
        <w:rPr>
          <w:i/>
          <w:color w:val="231F20"/>
        </w:rPr>
        <w:t xml:space="preserve"> </w:t>
      </w:r>
      <w:r>
        <w:rPr>
          <w:rFonts w:hint="default"/>
          <w:i/>
          <w:color w:val="231F20"/>
          <w:lang w:val="en-US"/>
        </w:rPr>
        <w:t xml:space="preserve"> AS ATACHED</w:t>
      </w:r>
    </w:p>
    <w:p>
      <w:pPr>
        <w:pStyle w:val="21"/>
        <w:numPr>
          <w:ilvl w:val="1"/>
          <w:numId w:val="7"/>
        </w:numPr>
        <w:tabs>
          <w:tab w:val="left" w:pos="1970"/>
          <w:tab w:val="left" w:pos="1971"/>
        </w:tabs>
        <w:spacing w:before="239" w:line="463" w:lineRule="auto"/>
        <w:ind w:right="4225" w:hanging="870"/>
        <w:jc w:val="center"/>
      </w:pPr>
      <w:r>
        <w:rPr>
          <w:color w:val="231F20"/>
        </w:rPr>
        <w:t>Are attached or referred to in this request for expressions of interest. or</w:t>
      </w:r>
    </w:p>
    <w:p>
      <w:pPr>
        <w:pStyle w:val="21"/>
        <w:numPr>
          <w:ilvl w:val="1"/>
          <w:numId w:val="7"/>
        </w:numPr>
        <w:tabs>
          <w:tab w:val="left" w:pos="1970"/>
          <w:tab w:val="left" w:pos="1971"/>
          <w:tab w:val="left" w:pos="8103"/>
        </w:tabs>
        <w:spacing w:before="0" w:line="463" w:lineRule="auto"/>
        <w:ind w:right="1388" w:hanging="870"/>
        <w:jc w:val="center"/>
      </w:pPr>
      <w:r>
        <w:rPr>
          <w:color w:val="231F20"/>
        </w:rPr>
        <w:t>Can be found at the following website:</w:t>
      </w:r>
      <w:r>
        <w:rPr>
          <w:rFonts w:hint="default"/>
          <w:color w:val="231F20"/>
          <w:lang w:val="en-US"/>
        </w:rPr>
        <w:t>WWW.</w:t>
      </w:r>
      <w:r>
        <w:rPr>
          <w:color w:val="231F20"/>
        </w:rPr>
        <w:t>(</w:t>
      </w:r>
      <w:r>
        <w:rPr>
          <w:rFonts w:hint="default"/>
          <w:color w:val="231F20"/>
          <w:lang w:val="en-US"/>
        </w:rPr>
        <w:t>WWW.TENDERS.GO.KE</w:t>
      </w:r>
      <w:r>
        <w:rPr>
          <w:color w:val="231F20"/>
        </w:rPr>
        <w:t>). or</w:t>
      </w:r>
    </w:p>
    <w:p>
      <w:pPr>
        <w:pStyle w:val="21"/>
        <w:numPr>
          <w:ilvl w:val="1"/>
          <w:numId w:val="7"/>
        </w:numPr>
        <w:tabs>
          <w:tab w:val="left" w:pos="1970"/>
          <w:tab w:val="left" w:pos="1971"/>
        </w:tabs>
        <w:spacing w:before="0" w:line="251" w:lineRule="exact"/>
        <w:ind w:left="1970"/>
        <w:jc w:val="center"/>
      </w:pPr>
      <w:r>
        <w:rPr>
          <w:color w:val="231F20"/>
        </w:rPr>
        <w:t xml:space="preserve">Can be obtained at the address given </w:t>
      </w:r>
      <w:r>
        <w:rPr>
          <w:color w:val="231F20"/>
          <w:spacing w:val="-3"/>
        </w:rPr>
        <w:t>below.</w:t>
      </w:r>
    </w:p>
    <w:p>
      <w:pPr>
        <w:pStyle w:val="11"/>
        <w:tabs>
          <w:tab w:val="left" w:pos="5838"/>
          <w:tab w:val="left" w:pos="9546"/>
          <w:tab w:val="left" w:pos="9598"/>
        </w:tabs>
        <w:spacing w:before="232" w:line="300" w:lineRule="auto"/>
        <w:ind w:left="1420" w:right="2304"/>
        <w:jc w:val="center"/>
        <w:rPr>
          <w:color w:val="231F20"/>
        </w:rPr>
      </w:pPr>
      <w:r>
        <w:rPr>
          <w:color w:val="231F20"/>
        </w:rPr>
        <w:t>Name of Procuring</w:t>
      </w:r>
      <w:r>
        <w:rPr>
          <w:rFonts w:hint="default"/>
          <w:color w:val="231F20"/>
          <w:lang w:val="en-US"/>
        </w:rPr>
        <w:t xml:space="preserve"> </w:t>
      </w:r>
      <w:r>
        <w:rPr>
          <w:color w:val="231F20"/>
        </w:rPr>
        <w:t>Entity</w:t>
      </w:r>
      <w:r>
        <w:rPr>
          <w:rFonts w:hint="default"/>
          <w:color w:val="231F20"/>
          <w:lang w:val="en-US"/>
        </w:rPr>
        <w:t>;</w:t>
      </w:r>
      <w:r>
        <w:rPr>
          <w:rFonts w:hint="default"/>
          <w:b/>
          <w:bCs/>
          <w:color w:val="231F20"/>
          <w:lang w:val="en-US"/>
        </w:rPr>
        <w:t>TURKANA</w:t>
      </w:r>
      <w:r>
        <w:rPr>
          <w:rFonts w:hint="default"/>
          <w:color w:val="231F20"/>
          <w:lang w:val="en-US"/>
        </w:rPr>
        <w:t xml:space="preserve"> </w:t>
      </w:r>
      <w:r>
        <w:rPr>
          <w:rFonts w:hint="default"/>
          <w:b/>
          <w:bCs/>
          <w:color w:val="231F20"/>
          <w:lang w:val="en-US"/>
        </w:rPr>
        <w:t>COUNTY,MINISTRY OF LANDS,PHYSICAL PLANNING,AND URBAN AREA MANAGEMENT</w:t>
      </w:r>
      <w:r>
        <w:rPr>
          <w:rFonts w:hint="default"/>
          <w:color w:val="231F20"/>
          <w:lang w:val="en-US"/>
        </w:rPr>
        <w:t>.</w:t>
      </w:r>
    </w:p>
    <w:p>
      <w:pPr>
        <w:pStyle w:val="11"/>
        <w:tabs>
          <w:tab w:val="left" w:pos="5838"/>
          <w:tab w:val="left" w:pos="9546"/>
          <w:tab w:val="left" w:pos="9598"/>
        </w:tabs>
        <w:spacing w:before="232" w:line="300" w:lineRule="auto"/>
        <w:ind w:left="1420" w:right="2304"/>
        <w:jc w:val="center"/>
        <w:rPr>
          <w:rFonts w:hint="default"/>
          <w:color w:val="231F20"/>
          <w:lang w:val="en-US"/>
        </w:rPr>
      </w:pPr>
      <w:r>
        <w:rPr>
          <w:rFonts w:hint="default"/>
          <w:color w:val="231F20"/>
          <w:lang w:val="en-US"/>
        </w:rPr>
        <w:t>DIRECTOR SUPPLY CHAIN ,MANAGEMENT SERVICES .</w:t>
      </w:r>
    </w:p>
    <w:p>
      <w:pPr>
        <w:pStyle w:val="11"/>
        <w:tabs>
          <w:tab w:val="left" w:pos="5838"/>
          <w:tab w:val="left" w:pos="9546"/>
          <w:tab w:val="left" w:pos="9598"/>
        </w:tabs>
        <w:spacing w:before="232" w:line="300" w:lineRule="auto"/>
        <w:ind w:left="1420" w:right="2304"/>
        <w:jc w:val="center"/>
        <w:rPr>
          <w:rFonts w:hint="default"/>
          <w:color w:val="231F20"/>
          <w:lang w:val="en-US"/>
        </w:rPr>
      </w:pPr>
      <w:r>
        <w:rPr>
          <w:rFonts w:hint="default"/>
          <w:color w:val="231F20"/>
          <w:lang w:val="en-US"/>
        </w:rPr>
        <w:t>TURKANA COUNTY GOVERNMENT.</w:t>
      </w:r>
    </w:p>
    <w:p>
      <w:pPr>
        <w:pStyle w:val="11"/>
        <w:tabs>
          <w:tab w:val="left" w:pos="5838"/>
          <w:tab w:val="left" w:pos="9546"/>
          <w:tab w:val="left" w:pos="9598"/>
        </w:tabs>
        <w:spacing w:before="232" w:line="300" w:lineRule="auto"/>
        <w:ind w:left="1420" w:right="2304"/>
        <w:jc w:val="center"/>
        <w:rPr>
          <w:rFonts w:hint="default"/>
          <w:color w:val="231F20"/>
          <w:lang w:val="en-US"/>
        </w:rPr>
      </w:pPr>
      <w:r>
        <w:rPr>
          <w:rFonts w:hint="default"/>
          <w:color w:val="231F20"/>
          <w:lang w:val="en-US"/>
        </w:rPr>
        <w:t>11-30500</w:t>
      </w:r>
    </w:p>
    <w:p>
      <w:pPr>
        <w:pStyle w:val="11"/>
        <w:tabs>
          <w:tab w:val="left" w:pos="5838"/>
          <w:tab w:val="left" w:pos="9546"/>
          <w:tab w:val="left" w:pos="9598"/>
        </w:tabs>
        <w:spacing w:before="232" w:line="300" w:lineRule="auto"/>
        <w:ind w:left="1420" w:right="2304"/>
        <w:jc w:val="center"/>
        <w:rPr>
          <w:rFonts w:hint="default"/>
          <w:color w:val="231F20"/>
          <w:lang w:val="en-US"/>
        </w:rPr>
      </w:pPr>
      <w:r>
        <w:rPr>
          <w:rFonts w:hint="default"/>
          <w:color w:val="231F20"/>
          <w:lang w:val="en-US"/>
        </w:rPr>
        <w:t>LODWAR.</w:t>
      </w:r>
    </w:p>
    <w:p>
      <w:pPr>
        <w:pStyle w:val="21"/>
        <w:numPr>
          <w:ilvl w:val="0"/>
          <w:numId w:val="8"/>
        </w:numPr>
        <w:tabs>
          <w:tab w:val="left" w:pos="1421"/>
        </w:tabs>
        <w:spacing w:line="230" w:lineRule="auto"/>
        <w:ind w:right="849" w:hanging="566"/>
        <w:jc w:val="center"/>
        <w:rPr>
          <w:color w:val="231F20"/>
        </w:rPr>
      </w:pPr>
      <w:r>
        <w:rPr>
          <w:color w:val="231F20"/>
        </w:rPr>
        <w:t>The [</w:t>
      </w:r>
      <w:r>
        <w:rPr>
          <w:rFonts w:hint="default"/>
          <w:b/>
          <w:bCs/>
          <w:color w:val="231F20"/>
          <w:lang w:val="en-US"/>
        </w:rPr>
        <w:t>MINISTRY OF LANDS,PHYSICAL PLANNING,HOUSING AND URBANA AREAS MANAGEMENT</w:t>
      </w:r>
      <w:r>
        <w:rPr>
          <w:color w:val="231F20"/>
        </w:rPr>
        <w:t>] now invites eligible consulting ﬁrms (“Consultants”) to indicate their interest in providing the Services. Interested Consultants should provide information demonstrating that they have the required qualiﬁcations and relevant experience to perform the Services. The shortlisting criteria on required qualiﬁcations and experience of the ﬁrm are:</w:t>
      </w:r>
    </w:p>
    <w:p>
      <w:pPr>
        <w:pStyle w:val="21"/>
        <w:numPr>
          <w:ilvl w:val="1"/>
          <w:numId w:val="8"/>
        </w:numPr>
        <w:tabs>
          <w:tab w:val="left" w:pos="1984"/>
          <w:tab w:val="left" w:pos="1986"/>
        </w:tabs>
        <w:spacing w:before="68"/>
        <w:ind w:hanging="564"/>
        <w:jc w:val="center"/>
        <w:rPr>
          <w:color w:val="231F20"/>
        </w:rPr>
      </w:pPr>
      <w:r>
        <w:rPr>
          <w:color w:val="231F20"/>
        </w:rPr>
        <w:t>Experience in the assignment, including technical and managerial capability of the ﬁrm.</w:t>
      </w:r>
    </w:p>
    <w:p>
      <w:pPr>
        <w:pStyle w:val="21"/>
        <w:numPr>
          <w:ilvl w:val="1"/>
          <w:numId w:val="8"/>
        </w:numPr>
        <w:tabs>
          <w:tab w:val="left" w:pos="1984"/>
          <w:tab w:val="left" w:pos="1986"/>
        </w:tabs>
        <w:spacing w:before="64"/>
        <w:ind w:left="1985" w:hanging="565"/>
        <w:jc w:val="center"/>
        <w:rPr>
          <w:color w:val="231F20"/>
        </w:rPr>
      </w:pPr>
      <w:r>
        <w:rPr>
          <w:color w:val="231F20"/>
        </w:rPr>
        <w:t>Number of years in business working on the area of the assignment.</w:t>
      </w:r>
    </w:p>
    <w:p>
      <w:pPr>
        <w:pStyle w:val="21"/>
        <w:numPr>
          <w:ilvl w:val="1"/>
          <w:numId w:val="8"/>
        </w:numPr>
        <w:tabs>
          <w:tab w:val="left" w:pos="1985"/>
          <w:tab w:val="left" w:pos="10576"/>
        </w:tabs>
        <w:spacing w:before="72" w:line="230" w:lineRule="auto"/>
        <w:ind w:right="849" w:hanging="565"/>
        <w:jc w:val="center"/>
        <w:rPr>
          <w:color w:val="231F20"/>
        </w:rPr>
      </w:pPr>
      <w:r>
        <w:rPr>
          <w:color w:val="231F20"/>
        </w:rPr>
        <w:t>Reference to at least three assignments of similar nature and size carried out in the last</w:t>
      </w:r>
      <w:r>
        <w:rPr>
          <w:color w:val="231F20"/>
          <w:u w:val="single" w:color="221E1F"/>
        </w:rPr>
        <w:tab/>
      </w:r>
      <w:r>
        <w:rPr>
          <w:rFonts w:hint="default"/>
          <w:color w:val="231F20"/>
          <w:u w:val="single" w:color="221E1F"/>
          <w:lang w:val="en-US"/>
        </w:rPr>
        <w:t xml:space="preserve">THREE (3 </w:t>
      </w:r>
      <w:r>
        <w:rPr>
          <w:color w:val="231F20"/>
        </w:rPr>
        <w:t>years</w:t>
      </w:r>
      <w:r>
        <w:rPr>
          <w:rFonts w:hint="default"/>
          <w:color w:val="231F20"/>
          <w:lang w:val="en-US"/>
        </w:rPr>
        <w:t>)</w:t>
      </w:r>
      <w:r>
        <w:rPr>
          <w:color w:val="231F20"/>
        </w:rPr>
        <w:t xml:space="preserve"> (</w:t>
      </w:r>
      <w:r>
        <w:rPr>
          <w:i/>
          <w:color w:val="231F20"/>
        </w:rPr>
        <w:t>specify three to ﬁve)</w:t>
      </w:r>
      <w:r>
        <w:rPr>
          <w:color w:val="231F20"/>
        </w:rPr>
        <w:t>. Include persons or institutions and contact addresses (</w:t>
      </w:r>
      <w:r>
        <w:rPr>
          <w:i/>
          <w:color w:val="231F20"/>
        </w:rPr>
        <w:t>phone, email)</w:t>
      </w:r>
      <w:r>
        <w:rPr>
          <w:color w:val="231F20"/>
        </w:rPr>
        <w:t xml:space="preserve"> who can be contacted on the same.</w:t>
      </w:r>
    </w:p>
    <w:p>
      <w:pPr>
        <w:pStyle w:val="11"/>
        <w:spacing w:before="246" w:line="230" w:lineRule="auto"/>
        <w:ind w:left="1416" w:right="839" w:firstLine="3"/>
        <w:jc w:val="center"/>
      </w:pPr>
      <w:r>
        <w:rPr>
          <w:color w:val="231F20"/>
        </w:rPr>
        <w:t>Qualiﬁcations and Experience of Key Experts shall not be included in the short listing criteria. Key Experts will not be evaluated at the shortlisting stage.</w:t>
      </w:r>
    </w:p>
    <w:p>
      <w:pPr>
        <w:pStyle w:val="21"/>
        <w:numPr>
          <w:ilvl w:val="0"/>
          <w:numId w:val="8"/>
        </w:numPr>
        <w:tabs>
          <w:tab w:val="left" w:pos="1420"/>
        </w:tabs>
        <w:spacing w:before="245" w:line="230" w:lineRule="auto"/>
        <w:ind w:right="849" w:hanging="567"/>
        <w:jc w:val="center"/>
        <w:rPr>
          <w:color w:val="231F20"/>
        </w:rPr>
      </w:pPr>
      <w:r>
        <w:rPr>
          <w:color w:val="231F20"/>
        </w:rPr>
        <w:t>The attention of interested Consultants is drawn to the following provisions that will be highlighted in the Request for Proposals to be issued to shortlisted ﬁrms.</w:t>
      </w:r>
    </w:p>
    <w:p>
      <w:pPr>
        <w:pStyle w:val="21"/>
        <w:numPr>
          <w:ilvl w:val="1"/>
          <w:numId w:val="8"/>
        </w:numPr>
        <w:tabs>
          <w:tab w:val="left" w:pos="1979"/>
          <w:tab w:val="left" w:pos="1980"/>
        </w:tabs>
        <w:spacing w:before="74" w:line="230" w:lineRule="auto"/>
        <w:ind w:right="849" w:hanging="565"/>
        <w:jc w:val="center"/>
        <w:rPr>
          <w:color w:val="231F20"/>
        </w:rPr>
      </w:pPr>
      <w:r>
        <w:rPr>
          <w:color w:val="231F20"/>
        </w:rPr>
        <w:t>The Consultant will be expected to have no conﬂict of interest with other assignments or its own corporate interests and acting without any consideration for future work.</w:t>
      </w:r>
    </w:p>
    <w:p>
      <w:pPr>
        <w:pStyle w:val="21"/>
        <w:numPr>
          <w:ilvl w:val="1"/>
          <w:numId w:val="8"/>
        </w:numPr>
        <w:tabs>
          <w:tab w:val="left" w:pos="1979"/>
          <w:tab w:val="left" w:pos="1980"/>
        </w:tabs>
        <w:spacing w:before="75" w:line="230" w:lineRule="auto"/>
        <w:ind w:right="850" w:hanging="565"/>
        <w:jc w:val="center"/>
        <w:rPr>
          <w:color w:val="231F20"/>
        </w:rPr>
      </w:pPr>
      <w:r>
        <w:rPr>
          <w:color w:val="231F20"/>
        </w:rPr>
        <w:t>The consultant has no personal or business relationship with the Procuring Entity's senior management or professional staff.</w:t>
      </w:r>
    </w:p>
    <w:p>
      <w:pPr>
        <w:pStyle w:val="21"/>
        <w:numPr>
          <w:ilvl w:val="1"/>
          <w:numId w:val="8"/>
        </w:numPr>
        <w:tabs>
          <w:tab w:val="left" w:pos="1980"/>
        </w:tabs>
        <w:spacing w:before="75" w:line="230" w:lineRule="auto"/>
        <w:ind w:right="850" w:hanging="565"/>
        <w:jc w:val="center"/>
        <w:rPr>
          <w:color w:val="231F20"/>
        </w:rPr>
      </w:pPr>
      <w:r>
        <w:rPr>
          <w:color w:val="231F20"/>
        </w:rPr>
        <w:t xml:space="preserve">A ﬁrm or an individual in the ﬁrm has not been </w:t>
      </w:r>
      <w:r>
        <w:rPr>
          <w:color w:val="231F20"/>
          <w:u w:val="single" w:color="231F20"/>
        </w:rPr>
        <w:t>sanctioned</w:t>
      </w:r>
      <w:r>
        <w:rPr>
          <w:color w:val="231F20"/>
        </w:rPr>
        <w:t xml:space="preserve"> by the Public Procurement Regulatory Authority or are under a suspension or a debarment imposed by any other entity of the Government of Kenya, or any international organization.</w:t>
      </w:r>
    </w:p>
    <w:p>
      <w:pPr>
        <w:pStyle w:val="4"/>
        <w:numPr>
          <w:ilvl w:val="1"/>
          <w:numId w:val="8"/>
        </w:numPr>
        <w:tabs>
          <w:tab w:val="left" w:pos="1979"/>
          <w:tab w:val="left" w:pos="1980"/>
        </w:tabs>
        <w:spacing w:before="81" w:line="230" w:lineRule="auto"/>
        <w:ind w:right="850" w:hanging="565"/>
        <w:jc w:val="center"/>
        <w:rPr>
          <w:color w:val="231F20"/>
        </w:rPr>
      </w:pPr>
      <w:r>
        <w:rPr>
          <w:color w:val="231F20"/>
        </w:rPr>
        <w:t>Government-owned enterprises or institutions of Kenya Government, ofﬁcials and civil servants and employees of public institutions may not eligible.</w:t>
      </w:r>
    </w:p>
    <w:p>
      <w:pPr>
        <w:spacing w:line="230" w:lineRule="auto"/>
        <w:jc w:val="center"/>
        <w:sectPr>
          <w:footerReference r:id="rId7" w:type="default"/>
          <w:footerReference r:id="rId8" w:type="even"/>
          <w:pgSz w:w="11910" w:h="16840"/>
          <w:pgMar w:top="640" w:right="0" w:bottom="640" w:left="0" w:header="0" w:footer="441" w:gutter="0"/>
          <w:cols w:space="720" w:num="1"/>
        </w:sectPr>
      </w:pPr>
    </w:p>
    <w:p>
      <w:pPr>
        <w:pStyle w:val="21"/>
        <w:numPr>
          <w:ilvl w:val="0"/>
          <w:numId w:val="8"/>
        </w:numPr>
        <w:tabs>
          <w:tab w:val="left" w:pos="1422"/>
        </w:tabs>
        <w:spacing w:before="190" w:line="230" w:lineRule="auto"/>
        <w:ind w:left="1426" w:right="851" w:hanging="575"/>
        <w:jc w:val="center"/>
        <w:rPr>
          <w:color w:val="231F20"/>
          <w:sz w:val="24"/>
        </w:rPr>
      </w:pPr>
      <w:r>
        <w:rPr>
          <w:color w:val="231F20"/>
          <w:sz w:val="24"/>
        </w:rPr>
        <w:t>Consultants may associate with other ﬁrms to enhance their qualiﬁcations, but should indicate clearly whether the association is in the form of a joint venture and/or a sub-consultancy. In the case of a joint venture, all the partners in the joint venture shall be jointly and severally liable for the entire contract, if selected.</w:t>
      </w:r>
    </w:p>
    <w:p>
      <w:pPr>
        <w:pStyle w:val="21"/>
        <w:numPr>
          <w:ilvl w:val="0"/>
          <w:numId w:val="8"/>
        </w:numPr>
        <w:tabs>
          <w:tab w:val="left" w:pos="1422"/>
        </w:tabs>
        <w:spacing w:before="269" w:line="230" w:lineRule="auto"/>
        <w:ind w:left="1421" w:right="851"/>
        <w:jc w:val="center"/>
        <w:rPr>
          <w:color w:val="231F20"/>
          <w:sz w:val="24"/>
        </w:rPr>
      </w:pPr>
      <w:r>
        <w:rPr>
          <w:color w:val="231F20"/>
          <w:sz w:val="24"/>
        </w:rPr>
        <w:t>A Consultant will be selected in accordance with the [</w:t>
      </w:r>
      <w:r>
        <w:rPr>
          <w:i/>
          <w:color w:val="231F20"/>
          <w:sz w:val="24"/>
        </w:rPr>
        <w:t>insert approved selection method</w:t>
      </w:r>
      <w:r>
        <w:rPr>
          <w:color w:val="231F20"/>
          <w:sz w:val="24"/>
        </w:rPr>
        <w:t>] method set out in the Act and Regulations.</w:t>
      </w:r>
    </w:p>
    <w:p>
      <w:pPr>
        <w:pStyle w:val="21"/>
        <w:numPr>
          <w:ilvl w:val="0"/>
          <w:numId w:val="8"/>
        </w:numPr>
        <w:tabs>
          <w:tab w:val="left" w:pos="1422"/>
        </w:tabs>
        <w:spacing w:before="267" w:line="230" w:lineRule="auto"/>
        <w:ind w:left="1436" w:right="851" w:hanging="585"/>
        <w:jc w:val="center"/>
        <w:rPr>
          <w:i/>
          <w:color w:val="231F20"/>
          <w:sz w:val="24"/>
        </w:rPr>
      </w:pPr>
      <w:r>
        <w:rPr>
          <w:color w:val="231F20"/>
          <w:sz w:val="24"/>
        </w:rPr>
        <w:t xml:space="preserve">Further information can be obtained at the address below during ofﬁce hours </w:t>
      </w:r>
      <w:r>
        <w:rPr>
          <w:i/>
          <w:color w:val="231F20"/>
          <w:sz w:val="24"/>
        </w:rPr>
        <w:t xml:space="preserve"> hours .0900to1700hours].</w:t>
      </w:r>
    </w:p>
    <w:p>
      <w:pPr>
        <w:pStyle w:val="4"/>
        <w:tabs>
          <w:tab w:val="left" w:pos="10215"/>
          <w:tab w:val="left" w:pos="10286"/>
          <w:tab w:val="left" w:pos="10321"/>
        </w:tabs>
        <w:spacing w:line="369" w:lineRule="auto"/>
        <w:ind w:left="1421" w:right="1554" w:firstLine="0"/>
        <w:jc w:val="center"/>
        <w:rPr>
          <w:rFonts w:hint="default"/>
          <w:b/>
          <w:bCs/>
          <w:color w:val="231F20"/>
          <w:lang w:val="en-US"/>
        </w:rPr>
      </w:pPr>
      <w:r>
        <w:rPr>
          <w:color w:val="231F20"/>
        </w:rPr>
        <w:t>Name of Procuring Entity</w:t>
      </w:r>
      <w:r>
        <w:rPr>
          <w:rFonts w:hint="default"/>
          <w:color w:val="231F20"/>
          <w:lang w:val="en-US"/>
        </w:rPr>
        <w:t>:</w:t>
      </w:r>
      <w:r>
        <w:rPr>
          <w:rFonts w:hint="default"/>
          <w:b/>
          <w:bCs/>
          <w:color w:val="231F20"/>
          <w:lang w:val="en-US"/>
        </w:rPr>
        <w:t>TURKANA COUNTY GOVERNMENT.</w:t>
      </w:r>
    </w:p>
    <w:p>
      <w:pPr>
        <w:pStyle w:val="4"/>
        <w:tabs>
          <w:tab w:val="left" w:pos="10215"/>
          <w:tab w:val="left" w:pos="10286"/>
          <w:tab w:val="left" w:pos="10321"/>
        </w:tabs>
        <w:spacing w:line="369" w:lineRule="auto"/>
        <w:ind w:left="1421" w:right="1554" w:firstLine="0"/>
        <w:jc w:val="center"/>
        <w:rPr>
          <w:rFonts w:hint="default"/>
          <w:b/>
          <w:bCs/>
          <w:color w:val="231F20"/>
          <w:lang w:val="en-US"/>
        </w:rPr>
      </w:pPr>
      <w:r>
        <w:rPr>
          <w:b/>
          <w:bCs/>
          <w:color w:val="231F20"/>
        </w:rPr>
        <w:t xml:space="preserve">Contact Person/Ofﬁcial  </w:t>
      </w:r>
      <w:r>
        <w:rPr>
          <w:rFonts w:hint="default"/>
          <w:b/>
          <w:bCs/>
          <w:color w:val="231F20"/>
          <w:lang w:val="en-US"/>
        </w:rPr>
        <w:t>.DIRECTOR SUPPLY CHAIN MANAGEMENT SERVICES</w:t>
      </w:r>
    </w:p>
    <w:p>
      <w:pPr>
        <w:pStyle w:val="4"/>
        <w:tabs>
          <w:tab w:val="left" w:pos="10215"/>
          <w:tab w:val="left" w:pos="10286"/>
          <w:tab w:val="left" w:pos="10321"/>
        </w:tabs>
        <w:spacing w:line="369" w:lineRule="auto"/>
        <w:ind w:left="1421" w:right="1554" w:firstLine="0"/>
        <w:jc w:val="center"/>
        <w:rPr>
          <w:rFonts w:hint="default"/>
          <w:b/>
          <w:bCs/>
          <w:color w:val="231F20"/>
          <w:lang w:val="en-US"/>
        </w:rPr>
      </w:pPr>
      <w:r>
        <w:rPr>
          <w:b/>
          <w:bCs/>
          <w:color w:val="231F20"/>
        </w:rPr>
        <w:t>Email AddressPostal Address</w:t>
      </w:r>
      <w:r>
        <w:rPr>
          <w:rFonts w:hint="default"/>
          <w:b/>
          <w:bCs/>
          <w:color w:val="231F20"/>
          <w:lang w:val="en-US"/>
        </w:rPr>
        <w:t>:11-30500</w:t>
      </w:r>
    </w:p>
    <w:p>
      <w:pPr>
        <w:pStyle w:val="4"/>
        <w:tabs>
          <w:tab w:val="left" w:pos="10215"/>
          <w:tab w:val="left" w:pos="10286"/>
          <w:tab w:val="left" w:pos="10321"/>
        </w:tabs>
        <w:spacing w:line="369" w:lineRule="auto"/>
        <w:ind w:left="1421" w:right="1554" w:firstLine="0"/>
        <w:jc w:val="center"/>
        <w:rPr>
          <w:rFonts w:hint="default"/>
          <w:b/>
          <w:bCs/>
          <w:color w:val="231F20"/>
          <w:lang w:val="en-US"/>
        </w:rPr>
      </w:pPr>
      <w:r>
        <w:rPr>
          <w:b/>
          <w:bCs/>
          <w:color w:val="231F20"/>
        </w:rPr>
        <w:t>Physical Address</w:t>
      </w:r>
      <w:r>
        <w:rPr>
          <w:rFonts w:hint="default"/>
          <w:b/>
          <w:bCs/>
          <w:color w:val="231F20"/>
          <w:lang w:val="en-US"/>
        </w:rPr>
        <w:t xml:space="preserve"> .NAWOITORONG OFF LODWAR -KITALE ROAD.</w:t>
      </w: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color w:val="231F20"/>
          <w:sz w:val="24"/>
        </w:rPr>
      </w:pPr>
    </w:p>
    <w:p>
      <w:pPr>
        <w:spacing w:before="183"/>
        <w:ind w:left="846"/>
        <w:jc w:val="center"/>
        <w:rPr>
          <w:b/>
          <w:sz w:val="24"/>
        </w:rPr>
      </w:pPr>
      <w:r>
        <w:rPr>
          <w:b/>
          <w:color w:val="231F20"/>
          <w:sz w:val="24"/>
        </w:rPr>
        <w:t>APPENDIX 1 TO THE PREAFACE</w:t>
      </w:r>
    </w:p>
    <w:p>
      <w:pPr>
        <w:pStyle w:val="6"/>
        <w:spacing w:before="234"/>
        <w:ind w:left="846"/>
        <w:jc w:val="center"/>
      </w:pPr>
      <w:r>
        <w:rPr>
          <w:color w:val="231F20"/>
          <w:u w:val="single" w:color="231F20"/>
        </w:rPr>
        <w:t>GUIDELINES FOR SHORT LISTING CONSULTING FIRMS</w:t>
      </w:r>
    </w:p>
    <w:p>
      <w:pPr>
        <w:pStyle w:val="21"/>
        <w:numPr>
          <w:ilvl w:val="0"/>
          <w:numId w:val="6"/>
        </w:numPr>
        <w:tabs>
          <w:tab w:val="left" w:pos="1410"/>
          <w:tab w:val="left" w:pos="1411"/>
        </w:tabs>
        <w:spacing w:before="234" w:line="463" w:lineRule="auto"/>
        <w:ind w:left="850" w:right="432" w:firstLine="0"/>
        <w:jc w:val="center"/>
        <w:rPr>
          <w:b/>
        </w:rPr>
      </w:pPr>
      <w:r>
        <w:rPr>
          <w:b/>
          <w:color w:val="231F20"/>
        </w:rPr>
        <w:t>NOTES TO THE PERSON (S) PREPARING SHORTLISTS</w:t>
      </w:r>
    </w:p>
    <w:p>
      <w:pPr>
        <w:pStyle w:val="21"/>
        <w:numPr>
          <w:ilvl w:val="0"/>
          <w:numId w:val="6"/>
        </w:numPr>
        <w:tabs>
          <w:tab w:val="left" w:pos="1410"/>
          <w:tab w:val="left" w:pos="1411"/>
        </w:tabs>
        <w:spacing w:before="234" w:line="463" w:lineRule="auto"/>
        <w:ind w:left="846" w:right="4972" w:firstLine="0"/>
        <w:jc w:val="center"/>
        <w:rPr>
          <w:b/>
        </w:rPr>
      </w:pPr>
      <w:r>
        <w:rPr>
          <w:b/>
          <w:color w:val="231F20"/>
        </w:rPr>
        <w:t>Shortlisting Process</w:t>
      </w:r>
    </w:p>
    <w:p>
      <w:pPr>
        <w:pStyle w:val="21"/>
        <w:numPr>
          <w:ilvl w:val="0"/>
          <w:numId w:val="9"/>
        </w:numPr>
        <w:tabs>
          <w:tab w:val="left" w:pos="1411"/>
        </w:tabs>
        <w:spacing w:before="7" w:line="230" w:lineRule="auto"/>
        <w:ind w:right="860"/>
        <w:jc w:val="center"/>
        <w:rPr>
          <w:color w:val="231F20"/>
        </w:rPr>
      </w:pPr>
      <w:r>
        <w:rPr>
          <w:color w:val="231F20"/>
        </w:rPr>
        <w:t>The Expression of Interest (EOI) below in Item (B) of this Appendix is used as a notice to request interested ﬁrms to apply for being considered in a shortlist of ﬁrms to be invited to submit proposals for large consulting contracts. The EOI is usually used for QCB Sand QBS contracts. For small contracts, the Procuring Entity may directly solicit interest and short list from qualiﬁed ﬁrms based on its own knowledge, from its data base or from other Procuring Entities.</w:t>
      </w:r>
    </w:p>
    <w:p>
      <w:pPr>
        <w:pStyle w:val="21"/>
        <w:numPr>
          <w:ilvl w:val="0"/>
          <w:numId w:val="9"/>
        </w:numPr>
        <w:tabs>
          <w:tab w:val="left" w:pos="1411"/>
        </w:tabs>
        <w:spacing w:before="247" w:line="230" w:lineRule="auto"/>
        <w:ind w:right="860"/>
        <w:jc w:val="center"/>
        <w:rPr>
          <w:color w:val="231F20"/>
        </w:rPr>
      </w:pPr>
      <w:r>
        <w:rPr>
          <w:color w:val="231F20"/>
        </w:rPr>
        <w:t xml:space="preserve">For the purpose of establishing a shortlist, the nationality of a ﬁrm is that of the country in which it is registered or incorporated, and in the case of Joint </w:t>
      </w:r>
      <w:r>
        <w:rPr>
          <w:color w:val="231F20"/>
          <w:spacing w:val="-3"/>
        </w:rPr>
        <w:t xml:space="preserve">Ventures, </w:t>
      </w:r>
      <w:r>
        <w:rPr>
          <w:color w:val="231F20"/>
        </w:rPr>
        <w:t>the nationality of its lead partner. If foreign ﬁrms express interest, they shall be considered.</w:t>
      </w:r>
    </w:p>
    <w:p>
      <w:pPr>
        <w:pStyle w:val="21"/>
        <w:numPr>
          <w:ilvl w:val="0"/>
          <w:numId w:val="9"/>
        </w:numPr>
        <w:tabs>
          <w:tab w:val="left" w:pos="1411"/>
        </w:tabs>
        <w:spacing w:before="246" w:line="230" w:lineRule="auto"/>
        <w:ind w:right="861"/>
        <w:jc w:val="center"/>
        <w:rPr>
          <w:color w:val="231F20"/>
        </w:rPr>
      </w:pPr>
      <w:r>
        <w:rPr>
          <w:color w:val="231F20"/>
        </w:rPr>
        <w:t xml:space="preserve">The </w:t>
      </w:r>
      <w:r>
        <w:rPr>
          <w:color w:val="231F20"/>
          <w:spacing w:val="-4"/>
        </w:rPr>
        <w:t xml:space="preserve">Terms </w:t>
      </w:r>
      <w:r>
        <w:rPr>
          <w:color w:val="231F20"/>
        </w:rPr>
        <w:t>of Reference (TOR) shall be prepared by a person(s) or a ﬁrm specialized in the area of the assignment. The scope of the services described in the TOR shall be compatible with the available budget. The Cost Estimate (Budget) in the Procurement Plan must be carefully prepared as it will be the guidance determining the capacity of the consultants to be shortlisted and for negotiating a contract.</w:t>
      </w:r>
    </w:p>
    <w:p>
      <w:pPr>
        <w:pStyle w:val="21"/>
        <w:numPr>
          <w:ilvl w:val="0"/>
          <w:numId w:val="9"/>
        </w:numPr>
        <w:tabs>
          <w:tab w:val="left" w:pos="1411"/>
        </w:tabs>
        <w:spacing w:before="247" w:line="230" w:lineRule="auto"/>
        <w:ind w:left="1409" w:right="861" w:hanging="563"/>
        <w:jc w:val="center"/>
        <w:rPr>
          <w:color w:val="231F20"/>
        </w:rPr>
      </w:pPr>
      <w:r>
        <w:rPr>
          <w:color w:val="231F20"/>
        </w:rPr>
        <w:t xml:space="preserve">The Procuring Entity is responsible for preparing shortlists. The Procuring Entity shall give ﬁrst consideration to those ﬁrms expressing interest that possess the relevant qualiﬁcations. Short lists shall be limited to the number allowed in the Act (to comprise of about six ﬁrms). Firms that expressed interest, as well as any other ﬁrm or entity that speciﬁcally requests so, shall be provided with the ﬁnal shortlist of ﬁrms by the Procuring </w:t>
      </w:r>
      <w:r>
        <w:rPr>
          <w:color w:val="231F20"/>
          <w:spacing w:val="-3"/>
        </w:rPr>
        <w:t>Entity.</w:t>
      </w:r>
    </w:p>
    <w:p>
      <w:pPr>
        <w:pStyle w:val="21"/>
        <w:numPr>
          <w:ilvl w:val="0"/>
          <w:numId w:val="9"/>
        </w:numPr>
        <w:tabs>
          <w:tab w:val="left" w:pos="1410"/>
        </w:tabs>
        <w:spacing w:before="247" w:line="230" w:lineRule="auto"/>
        <w:ind w:left="1409" w:right="861"/>
        <w:jc w:val="center"/>
        <w:rPr>
          <w:color w:val="231F20"/>
        </w:rPr>
      </w:pPr>
      <w:r>
        <w:rPr>
          <w:color w:val="231F20"/>
        </w:rPr>
        <w:t xml:space="preserve">The short list may comprise entirely national consultants (ﬁrms registered or incorporated in Kenya, if the assignment is below the ceiling(s) established in the Procurement Regulations, or where a sufﬁcient number of qualiﬁed national ﬁrms is available or where competition including foreign consultants is prima facie not justiﬁed or where foreign consultants </w:t>
      </w:r>
      <w:r>
        <w:rPr>
          <w:rFonts w:eastAsiaTheme="minorHAnsi"/>
        </w:rPr>
        <w:t>have not expressed interest.</w:t>
      </w:r>
    </w:p>
    <w:p>
      <w:pPr>
        <w:pStyle w:val="21"/>
        <w:numPr>
          <w:ilvl w:val="0"/>
          <w:numId w:val="9"/>
        </w:numPr>
        <w:tabs>
          <w:tab w:val="left" w:pos="1410"/>
        </w:tabs>
        <w:spacing w:before="247" w:line="230" w:lineRule="auto"/>
        <w:ind w:left="1409" w:right="861"/>
        <w:jc w:val="center"/>
        <w:rPr>
          <w:color w:val="231F20"/>
        </w:rPr>
      </w:pPr>
      <w:r>
        <w:rPr>
          <w:rFonts w:eastAsiaTheme="minorHAnsi"/>
        </w:rPr>
        <w:t>The short list should comprise consultants of the</w:t>
      </w:r>
      <w:r>
        <w:rPr>
          <w:rFonts w:ascii="TimesNewRomanPSMT" w:hAnsi="TimesNewRomanPSMT" w:cs="TimesNewRomanPSMT" w:eastAsiaTheme="minorHAnsi"/>
        </w:rPr>
        <w:t xml:space="preserve"> </w:t>
      </w:r>
      <w:r>
        <w:rPr>
          <w:color w:val="231F20"/>
        </w:rPr>
        <w:t xml:space="preserve">with similar business objectives, corporate capacity, experience and ﬁeld of expertise, and that have undertaken assignments of a similar nature and </w:t>
      </w:r>
      <w:r>
        <w:rPr>
          <w:color w:val="231F20"/>
          <w:spacing w:val="2"/>
        </w:rPr>
        <w:t xml:space="preserve">complexity. </w:t>
      </w:r>
      <w:r>
        <w:rPr>
          <w:color w:val="231F20"/>
          <w:spacing w:val="3"/>
        </w:rPr>
        <w:t xml:space="preserve">Government-owned enterprises </w:t>
      </w:r>
      <w:r>
        <w:rPr>
          <w:color w:val="231F20"/>
          <w:spacing w:val="1"/>
        </w:rPr>
        <w:t xml:space="preserve">or </w:t>
      </w:r>
      <w:r>
        <w:rPr>
          <w:color w:val="231F20"/>
          <w:spacing w:val="3"/>
        </w:rPr>
        <w:t xml:space="preserve">institutions </w:t>
      </w:r>
      <w:r>
        <w:rPr>
          <w:color w:val="231F20"/>
          <w:spacing w:val="2"/>
        </w:rPr>
        <w:t xml:space="preserve">and </w:t>
      </w:r>
      <w:r>
        <w:rPr>
          <w:color w:val="231F20"/>
          <w:spacing w:val="3"/>
        </w:rPr>
        <w:t xml:space="preserve">not-for-proﬁt organizations (NGOs, </w:t>
      </w:r>
      <w:r>
        <w:rPr>
          <w:color w:val="231F20"/>
        </w:rPr>
        <w:t>Universities, UN Agencies, etc.) should not normally be included in the same shortlist along with private sector ﬁrms, unless they operate as commercial entities. If mixing is used, the selection should normally be made using Quality-Based Selection (QBS) or Selection Based on the Consultants' Qualiﬁcations (CQS) (for small assignments). The shortlist shall not include Individual Consultants. If the same ﬁrm is considered for inclusion in short lists for concurrent assignments, the Procuring Entity shall assess the ﬁrm's overall capacity to perform multiple contracts before including it in more than one shortlist.</w:t>
      </w:r>
    </w:p>
    <w:p>
      <w:pPr>
        <w:pStyle w:val="6"/>
        <w:numPr>
          <w:ilvl w:val="0"/>
          <w:numId w:val="9"/>
        </w:numPr>
        <w:tabs>
          <w:tab w:val="left" w:pos="1408"/>
          <w:tab w:val="left" w:pos="1409"/>
        </w:tabs>
        <w:spacing w:before="242"/>
        <w:ind w:left="1408"/>
        <w:jc w:val="center"/>
        <w:rPr>
          <w:color w:val="231F20"/>
        </w:rPr>
      </w:pPr>
      <w:r>
        <w:rPr>
          <w:color w:val="231F20"/>
        </w:rPr>
        <w:t>Eligibility of Consultants to be shortlisted</w:t>
      </w:r>
    </w:p>
    <w:p>
      <w:pPr>
        <w:pStyle w:val="11"/>
        <w:spacing w:before="243" w:line="230" w:lineRule="auto"/>
        <w:ind w:left="1408" w:right="862"/>
        <w:jc w:val="center"/>
      </w:pPr>
      <w:r>
        <w:rPr>
          <w:color w:val="231F20"/>
        </w:rPr>
        <w:t xml:space="preserve">Consultants are expected to provide professional, objective, and impartial advice and at all times hold the Procuring Entity's interests as paramount, without any consideration for future work, and that in providing advice they avoid conﬂicts with other assignments and their own corporate interests. Consultants shall not be hired for any assignment that would be in conﬂict with their prior or current obligations to other clients, or that may place them in a position of being unable to carry out the assignment in the best interest of the Procuring </w:t>
      </w:r>
      <w:r>
        <w:rPr>
          <w:color w:val="231F20"/>
          <w:spacing w:val="-3"/>
        </w:rPr>
        <w:t xml:space="preserve">Entity. </w:t>
      </w:r>
      <w:r>
        <w:rPr>
          <w:color w:val="231F20"/>
        </w:rPr>
        <w:t>Without limitation on the generality of the foregoing, consulting ﬁrms shall not be shortlisted or hired under the circumstances set forth below:</w:t>
      </w:r>
    </w:p>
    <w:p>
      <w:pPr>
        <w:pStyle w:val="21"/>
        <w:numPr>
          <w:ilvl w:val="1"/>
          <w:numId w:val="9"/>
        </w:numPr>
        <w:tabs>
          <w:tab w:val="left" w:pos="1973"/>
          <w:tab w:val="left" w:pos="1974"/>
        </w:tabs>
        <w:spacing w:before="0" w:line="230" w:lineRule="auto"/>
        <w:ind w:right="864" w:hanging="572"/>
        <w:jc w:val="center"/>
      </w:pPr>
      <w:r>
        <w:rPr>
          <w:color w:val="231F20"/>
        </w:rPr>
        <w:t xml:space="preserve">Conﬂict between consulting activities and procurement of goods, works, or non-consulting services </w:t>
      </w:r>
      <w:r>
        <w:rPr>
          <w:color w:val="231F20"/>
          <w:u w:val="single" w:color="231F20"/>
        </w:rPr>
        <w:t xml:space="preserve">for a project </w:t>
      </w:r>
      <w:r>
        <w:rPr>
          <w:color w:val="231F20"/>
        </w:rPr>
        <w:t>(i.e., services other than consulting services);</w:t>
      </w:r>
    </w:p>
    <w:p>
      <w:pPr>
        <w:pStyle w:val="21"/>
        <w:numPr>
          <w:ilvl w:val="0"/>
          <w:numId w:val="10"/>
        </w:numPr>
        <w:tabs>
          <w:tab w:val="left" w:pos="1973"/>
          <w:tab w:val="left" w:pos="1974"/>
        </w:tabs>
        <w:spacing w:before="0" w:line="230" w:lineRule="auto"/>
        <w:ind w:right="864" w:hanging="572"/>
        <w:jc w:val="center"/>
      </w:pPr>
      <w:r>
        <w:rPr>
          <w:color w:val="231F20"/>
        </w:rPr>
        <w:t>A ﬁrm that has been engaged by the Procuring Entity to provide goods, works, or non-consulting services for a project, or</w:t>
      </w:r>
    </w:p>
    <w:p>
      <w:pPr>
        <w:pStyle w:val="21"/>
        <w:numPr>
          <w:ilvl w:val="0"/>
          <w:numId w:val="10"/>
        </w:numPr>
        <w:tabs>
          <w:tab w:val="left" w:pos="1973"/>
          <w:tab w:val="left" w:pos="1974"/>
        </w:tabs>
        <w:spacing w:before="0" w:line="230" w:lineRule="auto"/>
        <w:ind w:right="864" w:hanging="572"/>
        <w:jc w:val="center"/>
      </w:pPr>
      <w:r>
        <w:rPr>
          <w:color w:val="231F20"/>
        </w:rPr>
        <w:t>a ﬁrm that is providing consulting services resulting from or directly related to procurement of those goods, works, or non-consulting services, or</w:t>
      </w:r>
    </w:p>
    <w:p>
      <w:pPr>
        <w:pStyle w:val="21"/>
        <w:numPr>
          <w:ilvl w:val="0"/>
          <w:numId w:val="10"/>
        </w:numPr>
        <w:tabs>
          <w:tab w:val="left" w:pos="1973"/>
          <w:tab w:val="left" w:pos="1974"/>
        </w:tabs>
        <w:spacing w:before="0" w:line="230" w:lineRule="auto"/>
        <w:ind w:left="1979" w:right="864" w:hanging="571"/>
        <w:jc w:val="center"/>
      </w:pPr>
      <w:r>
        <w:rPr>
          <w:color w:val="231F20"/>
        </w:rPr>
        <w:t xml:space="preserve">Any afﬁliate ﬁrm that directly or indirectly controls, is controlled </w:t>
      </w:r>
      <w:r>
        <w:rPr>
          <w:color w:val="231F20"/>
          <w:spacing w:val="-5"/>
        </w:rPr>
        <w:t xml:space="preserve">by, </w:t>
      </w:r>
      <w:r>
        <w:rPr>
          <w:color w:val="231F20"/>
        </w:rPr>
        <w:t>or is under common control with a ﬁrm that is categorized under items (i) and (ii) above.</w:t>
      </w:r>
    </w:p>
    <w:p>
      <w:pPr>
        <w:spacing w:line="230" w:lineRule="auto"/>
        <w:jc w:val="center"/>
        <w:sectPr>
          <w:footerReference r:id="rId9" w:type="default"/>
          <w:footerReference r:id="rId10" w:type="even"/>
          <w:pgSz w:w="11910" w:h="16840"/>
          <w:pgMar w:top="640" w:right="0" w:bottom="640" w:left="0" w:header="0" w:footer="441" w:gutter="0"/>
          <w:pgNumType w:start="8"/>
          <w:cols w:space="720" w:num="1"/>
        </w:sectPr>
      </w:pPr>
    </w:p>
    <w:p>
      <w:pPr>
        <w:pStyle w:val="11"/>
        <w:spacing w:before="190" w:line="230" w:lineRule="auto"/>
        <w:ind w:left="1988" w:right="839" w:hanging="5"/>
        <w:jc w:val="center"/>
      </w:pPr>
      <w:r>
        <w:rPr>
          <w:color w:val="231F20"/>
        </w:rPr>
        <w:t>This provision does not apply to the various ﬁrms (consultants, contractors, or suppliers) which together are performing the Contractor's obligations under a turnkey or design and build contract.</w:t>
      </w:r>
    </w:p>
    <w:p>
      <w:pPr>
        <w:pStyle w:val="21"/>
        <w:numPr>
          <w:ilvl w:val="1"/>
          <w:numId w:val="9"/>
        </w:numPr>
        <w:tabs>
          <w:tab w:val="left" w:pos="1984"/>
        </w:tabs>
        <w:spacing w:before="51" w:line="230" w:lineRule="auto"/>
        <w:ind w:left="1988" w:right="850" w:hanging="575"/>
        <w:jc w:val="center"/>
      </w:pPr>
      <w:r>
        <w:rPr>
          <w:color w:val="231F20"/>
        </w:rPr>
        <w:t xml:space="preserve">Consulting ﬁrms that are carrying out for/or are being considered by the Procuring Entity an assignment that by its nature may be in conﬂict with the subject assignment of the Procuring </w:t>
      </w:r>
      <w:r>
        <w:rPr>
          <w:color w:val="231F20"/>
          <w:spacing w:val="-3"/>
        </w:rPr>
        <w:t xml:space="preserve">Entity. </w:t>
      </w:r>
      <w:r>
        <w:rPr>
          <w:color w:val="231F20"/>
        </w:rPr>
        <w:t xml:space="preserve">As an example, consultants assisting a Procuring Entity in preparing a feasibility study or an environmental impact assessment or </w:t>
      </w:r>
      <w:r>
        <w:rPr>
          <w:color w:val="231F20"/>
          <w:spacing w:val="-4"/>
        </w:rPr>
        <w:t xml:space="preserve">Terms </w:t>
      </w:r>
      <w:r>
        <w:rPr>
          <w:color w:val="231F20"/>
        </w:rPr>
        <w:t>of Reference (TOR) for the assignment.</w:t>
      </w:r>
    </w:p>
    <w:p>
      <w:pPr>
        <w:pStyle w:val="21"/>
        <w:numPr>
          <w:ilvl w:val="1"/>
          <w:numId w:val="9"/>
        </w:numPr>
        <w:tabs>
          <w:tab w:val="left" w:pos="1984"/>
        </w:tabs>
        <w:spacing w:before="52" w:line="230" w:lineRule="auto"/>
        <w:ind w:left="1988" w:right="850" w:hanging="575"/>
        <w:jc w:val="center"/>
      </w:pPr>
      <w:r>
        <w:rPr>
          <w:color w:val="231F20"/>
        </w:rPr>
        <w:t>Consultants (including their experts and other personnel, and sub-consultants) that have a close business or family relationship with a Public Ofﬁcers of the Procuring Entity or the ofﬁcer (s) spouse, child, parent, brothers or sister. child, parent, brother or sister of a spouse, and who are directly or indirectly involved in any part of:</w:t>
      </w:r>
    </w:p>
    <w:p>
      <w:pPr>
        <w:pStyle w:val="21"/>
        <w:numPr>
          <w:ilvl w:val="2"/>
          <w:numId w:val="9"/>
        </w:numPr>
        <w:tabs>
          <w:tab w:val="left" w:pos="2537"/>
          <w:tab w:val="left" w:pos="2539"/>
        </w:tabs>
        <w:spacing w:before="43"/>
        <w:ind w:hanging="559"/>
        <w:jc w:val="center"/>
      </w:pPr>
      <w:r>
        <w:rPr>
          <w:color w:val="231F20"/>
        </w:rPr>
        <w:t>The preparation of the TOR for the assignment, or</w:t>
      </w:r>
    </w:p>
    <w:p>
      <w:pPr>
        <w:pStyle w:val="21"/>
        <w:numPr>
          <w:ilvl w:val="2"/>
          <w:numId w:val="9"/>
        </w:numPr>
        <w:tabs>
          <w:tab w:val="left" w:pos="2537"/>
          <w:tab w:val="left" w:pos="2538"/>
        </w:tabs>
        <w:spacing w:before="40"/>
        <w:ind w:left="2537"/>
        <w:jc w:val="center"/>
      </w:pPr>
      <w:r>
        <w:rPr>
          <w:color w:val="231F20"/>
        </w:rPr>
        <w:t>The selection process for the contract, or</w:t>
      </w:r>
    </w:p>
    <w:p>
      <w:pPr>
        <w:pStyle w:val="21"/>
        <w:numPr>
          <w:ilvl w:val="2"/>
          <w:numId w:val="9"/>
        </w:numPr>
        <w:tabs>
          <w:tab w:val="left" w:pos="2538"/>
        </w:tabs>
        <w:spacing w:before="47" w:line="230" w:lineRule="auto"/>
        <w:ind w:right="850" w:hanging="560"/>
        <w:jc w:val="center"/>
      </w:pPr>
      <w:r>
        <w:rPr>
          <w:color w:val="231F20"/>
        </w:rPr>
        <w:t>The supervision of such contract, unless the conﬂict stemming from this relationship has been resolved by the Procuring Entity in a manner acceptable throughout the selection process and the execution of the contract.</w:t>
      </w:r>
    </w:p>
    <w:p>
      <w:pPr>
        <w:pStyle w:val="21"/>
        <w:numPr>
          <w:ilvl w:val="1"/>
          <w:numId w:val="9"/>
        </w:numPr>
        <w:tabs>
          <w:tab w:val="left" w:pos="1983"/>
        </w:tabs>
        <w:spacing w:before="76" w:line="230" w:lineRule="auto"/>
        <w:ind w:left="1987" w:right="850" w:hanging="575"/>
        <w:jc w:val="center"/>
      </w:pPr>
      <w:r>
        <w:rPr>
          <w:color w:val="231F20"/>
        </w:rPr>
        <w:t>Consultants (ﬁrms and individuals) from ineligible countries. In this respect, a country is considered ineligible if:</w:t>
      </w:r>
    </w:p>
    <w:p>
      <w:pPr>
        <w:pStyle w:val="21"/>
        <w:numPr>
          <w:ilvl w:val="2"/>
          <w:numId w:val="9"/>
        </w:numPr>
        <w:tabs>
          <w:tab w:val="left" w:pos="2542"/>
          <w:tab w:val="left" w:pos="2543"/>
        </w:tabs>
        <w:spacing w:before="50" w:line="230" w:lineRule="auto"/>
        <w:ind w:left="2547" w:right="850" w:hanging="565"/>
        <w:jc w:val="center"/>
      </w:pPr>
      <w:r>
        <w:rPr>
          <w:color w:val="231F20"/>
        </w:rPr>
        <w:t>As a matter of law or ofﬁcial regulations, Kenya prohibits commercial relations with the consultant's country, or</w:t>
      </w:r>
    </w:p>
    <w:p>
      <w:pPr>
        <w:pStyle w:val="21"/>
        <w:numPr>
          <w:ilvl w:val="2"/>
          <w:numId w:val="9"/>
        </w:numPr>
        <w:tabs>
          <w:tab w:val="left" w:pos="2543"/>
        </w:tabs>
        <w:spacing w:before="50" w:line="230" w:lineRule="auto"/>
        <w:ind w:left="2547" w:right="850" w:hanging="565"/>
        <w:jc w:val="center"/>
      </w:pPr>
      <w:r>
        <w:rPr>
          <w:color w:val="231F20"/>
        </w:rPr>
        <w:t xml:space="preserve">By an act of compliance with a decision of the United Nations Security Council taken under Chapter VII of the Charter of the United Nations, Kenya prohibits any payments to any country, person, or </w:t>
      </w:r>
      <w:r>
        <w:rPr>
          <w:color w:val="231F20"/>
          <w:spacing w:val="-3"/>
        </w:rPr>
        <w:t>entity.</w:t>
      </w:r>
    </w:p>
    <w:p>
      <w:pPr>
        <w:pStyle w:val="21"/>
        <w:numPr>
          <w:ilvl w:val="1"/>
          <w:numId w:val="9"/>
        </w:numPr>
        <w:tabs>
          <w:tab w:val="left" w:pos="1982"/>
          <w:tab w:val="left" w:pos="1983"/>
        </w:tabs>
        <w:spacing w:before="43"/>
        <w:ind w:left="1982" w:hanging="570"/>
        <w:jc w:val="center"/>
      </w:pPr>
      <w:r>
        <w:rPr>
          <w:color w:val="231F20"/>
        </w:rPr>
        <w:t>Government-owned enterprises or public institutions of Kenya if they are not or cannot establish that they:</w:t>
      </w:r>
    </w:p>
    <w:p>
      <w:pPr>
        <w:pStyle w:val="21"/>
        <w:numPr>
          <w:ilvl w:val="2"/>
          <w:numId w:val="9"/>
        </w:numPr>
        <w:tabs>
          <w:tab w:val="left" w:pos="2547"/>
          <w:tab w:val="left" w:pos="2548"/>
        </w:tabs>
        <w:spacing w:before="40"/>
        <w:ind w:left="2547" w:hanging="565"/>
        <w:jc w:val="center"/>
      </w:pPr>
      <w:r>
        <w:rPr>
          <w:color w:val="231F20"/>
        </w:rPr>
        <w:t>Are legally and ﬁ</w:t>
      </w:r>
      <w:r>
        <w:rPr>
          <w:color w:val="231F20"/>
          <w:lang w:val="en-US"/>
        </w:rPr>
        <w:t>financially</w:t>
      </w:r>
      <w:r>
        <w:rPr>
          <w:color w:val="231F20"/>
        </w:rPr>
        <w:t xml:space="preserve"> autonomous,</w:t>
      </w:r>
    </w:p>
    <w:p>
      <w:pPr>
        <w:pStyle w:val="21"/>
        <w:numPr>
          <w:ilvl w:val="2"/>
          <w:numId w:val="9"/>
        </w:numPr>
        <w:tabs>
          <w:tab w:val="left" w:pos="2547"/>
          <w:tab w:val="left" w:pos="2548"/>
        </w:tabs>
        <w:spacing w:before="39"/>
        <w:ind w:left="2547" w:hanging="565"/>
        <w:jc w:val="center"/>
      </w:pPr>
      <w:r>
        <w:rPr>
          <w:color w:val="231F20"/>
        </w:rPr>
        <w:t xml:space="preserve">Operate under commercial </w:t>
      </w:r>
      <w:r>
        <w:rPr>
          <w:color w:val="231F20"/>
          <w:spacing w:val="-4"/>
        </w:rPr>
        <w:t xml:space="preserve">law, </w:t>
      </w:r>
      <w:r>
        <w:rPr>
          <w:color w:val="231F20"/>
        </w:rPr>
        <w:t>and</w:t>
      </w:r>
    </w:p>
    <w:p>
      <w:pPr>
        <w:pStyle w:val="21"/>
        <w:numPr>
          <w:ilvl w:val="2"/>
          <w:numId w:val="9"/>
        </w:numPr>
        <w:tabs>
          <w:tab w:val="left" w:pos="2547"/>
          <w:tab w:val="left" w:pos="2548"/>
        </w:tabs>
        <w:spacing w:before="39"/>
        <w:ind w:left="2547" w:hanging="565"/>
        <w:jc w:val="center"/>
      </w:pPr>
      <w:r>
        <w:rPr>
          <w:color w:val="231F20"/>
        </w:rPr>
        <w:t>Are not dependent agencies of the Public Sector.</w:t>
      </w:r>
    </w:p>
    <w:p>
      <w:pPr>
        <w:pStyle w:val="11"/>
        <w:spacing w:before="243" w:line="230" w:lineRule="auto"/>
        <w:ind w:left="2521" w:right="850"/>
        <w:jc w:val="center"/>
      </w:pPr>
      <w:r>
        <w:rPr>
          <w:color w:val="231F20"/>
          <w:u w:val="single" w:color="231F20"/>
        </w:rPr>
        <w:t>As an exception to (e) above</w:t>
      </w:r>
      <w:r>
        <w:rPr>
          <w:color w:val="231F20"/>
        </w:rPr>
        <w:t>, when the services of government-owned universities or research centers or other institutions in Kenya are of unique and exceptional nature including because of the absence of a suitable private sector alternative, and their participation is critical to project implementation, the Procuring Entity may agree on the hiring of those institutions on a case-by-case basis. On the same basis, university professors or scientists from research institutes can be contracted individually.</w:t>
      </w:r>
    </w:p>
    <w:p>
      <w:pPr>
        <w:pStyle w:val="21"/>
        <w:numPr>
          <w:ilvl w:val="1"/>
          <w:numId w:val="9"/>
        </w:numPr>
        <w:tabs>
          <w:tab w:val="left" w:pos="1945"/>
        </w:tabs>
        <w:spacing w:before="53" w:line="230" w:lineRule="auto"/>
        <w:ind w:left="1950" w:right="851" w:hanging="540"/>
        <w:jc w:val="center"/>
      </w:pPr>
      <w:r>
        <w:rPr>
          <w:color w:val="231F20"/>
        </w:rPr>
        <w:t>Government ofﬁcials and civil servants shall not be short listed or hired under consulting contracts either as individuals or as members of the team of experts proposed by a consulting ﬁrm.</w:t>
      </w:r>
    </w:p>
    <w:p>
      <w:pPr>
        <w:pStyle w:val="6"/>
        <w:numPr>
          <w:ilvl w:val="0"/>
          <w:numId w:val="9"/>
        </w:numPr>
        <w:tabs>
          <w:tab w:val="left" w:pos="1419"/>
          <w:tab w:val="left" w:pos="1420"/>
        </w:tabs>
        <w:ind w:left="1419" w:hanging="567"/>
        <w:jc w:val="center"/>
        <w:rPr>
          <w:color w:val="231F20"/>
        </w:rPr>
      </w:pPr>
      <w:r>
        <w:rPr>
          <w:color w:val="231F20"/>
        </w:rPr>
        <w:t>As a general Rule</w:t>
      </w:r>
    </w:p>
    <w:p>
      <w:pPr>
        <w:pStyle w:val="6"/>
        <w:numPr>
          <w:ilvl w:val="0"/>
          <w:numId w:val="9"/>
        </w:numPr>
        <w:tabs>
          <w:tab w:val="left" w:pos="1419"/>
          <w:tab w:val="left" w:pos="1420"/>
        </w:tabs>
        <w:ind w:left="1419" w:hanging="567"/>
        <w:jc w:val="center"/>
        <w:rPr>
          <w:b w:val="0"/>
          <w:color w:val="231F20"/>
        </w:rPr>
      </w:pPr>
      <w:r>
        <w:rPr>
          <w:b w:val="0"/>
          <w:color w:val="231F20"/>
        </w:rPr>
        <w:t>The Procuring Entity shall not deny participation in a short-listing or selection process or award to a consultant for reasons un related to:</w:t>
      </w:r>
    </w:p>
    <w:p>
      <w:pPr>
        <w:pStyle w:val="21"/>
        <w:numPr>
          <w:ilvl w:val="2"/>
          <w:numId w:val="11"/>
        </w:numPr>
        <w:tabs>
          <w:tab w:val="left" w:pos="1950"/>
          <w:tab w:val="left" w:pos="1951"/>
        </w:tabs>
        <w:spacing w:before="42"/>
        <w:jc w:val="center"/>
      </w:pPr>
      <w:r>
        <w:rPr>
          <w:color w:val="231F20"/>
        </w:rPr>
        <w:t>Its capability and resources to successfully perform the contract; or</w:t>
      </w:r>
    </w:p>
    <w:p>
      <w:pPr>
        <w:pStyle w:val="21"/>
        <w:numPr>
          <w:ilvl w:val="2"/>
          <w:numId w:val="11"/>
        </w:numPr>
        <w:tabs>
          <w:tab w:val="left" w:pos="1950"/>
          <w:tab w:val="left" w:pos="1951"/>
        </w:tabs>
        <w:spacing w:before="39"/>
        <w:jc w:val="center"/>
      </w:pPr>
      <w:r>
        <w:rPr>
          <w:color w:val="231F20"/>
        </w:rPr>
        <w:t>The conﬂict of interest situations.</w:t>
      </w:r>
    </w:p>
    <w:p>
      <w:pPr>
        <w:pStyle w:val="21"/>
        <w:numPr>
          <w:ilvl w:val="2"/>
          <w:numId w:val="11"/>
        </w:numPr>
        <w:tabs>
          <w:tab w:val="left" w:pos="1416"/>
          <w:tab w:val="left" w:pos="1417"/>
        </w:tabs>
        <w:spacing w:line="230" w:lineRule="auto"/>
        <w:ind w:right="851"/>
        <w:jc w:val="center"/>
      </w:pPr>
      <w:r>
        <w:rPr>
          <w:color w:val="231F20"/>
        </w:rPr>
        <w:t>The Procuring Entity shall not require consultants to form associations with any speciﬁc ﬁrm or group of ﬁrms or include any particular individual in their proposals, but may encourage association with qualiﬁed national ﬁrms.</w:t>
      </w:r>
    </w:p>
    <w:p>
      <w:pPr>
        <w:pStyle w:val="6"/>
        <w:numPr>
          <w:ilvl w:val="0"/>
          <w:numId w:val="9"/>
        </w:numPr>
        <w:tabs>
          <w:tab w:val="left" w:pos="1415"/>
          <w:tab w:val="left" w:pos="1417"/>
        </w:tabs>
        <w:ind w:left="1416"/>
        <w:jc w:val="center"/>
        <w:rPr>
          <w:color w:val="231F20"/>
        </w:rPr>
      </w:pPr>
      <w:r>
        <w:rPr>
          <w:color w:val="231F20"/>
        </w:rPr>
        <w:t>Advertising</w:t>
      </w:r>
    </w:p>
    <w:p>
      <w:pPr>
        <w:pStyle w:val="11"/>
        <w:spacing w:before="242" w:line="230" w:lineRule="auto"/>
        <w:ind w:left="1415" w:right="839"/>
        <w:jc w:val="center"/>
      </w:pPr>
      <w:r>
        <w:rPr>
          <w:color w:val="231F20"/>
        </w:rPr>
        <w:t>The EOI shall be published in the dedicated government's advertising tender portal, in the PE's website and at least one daily newspaper of country wide circulation as provided in the Act. Applicants shall be given adequate number of days to per use the TOR and make any enquiries to enable them respond to the EOI.Usually14daysis considered adequate, since no proposals are expected. The notice will advise on when the applications will be closed. The Procuring Entity must open the applications at the place and time indicated in the EOI. Late applications may not be necessarily rejected, since these are not proposals or tenders.</w:t>
      </w:r>
    </w:p>
    <w:p>
      <w:pPr>
        <w:spacing w:line="230" w:lineRule="auto"/>
        <w:jc w:val="center"/>
        <w:sectPr>
          <w:pgSz w:w="11910" w:h="16840"/>
          <w:pgMar w:top="640" w:right="0" w:bottom="640" w:left="0" w:header="0" w:footer="441" w:gutter="0"/>
          <w:cols w:space="720" w:num="1"/>
        </w:sectPr>
      </w:pPr>
    </w:p>
    <w:p>
      <w:pPr>
        <w:pStyle w:val="6"/>
        <w:numPr>
          <w:ilvl w:val="0"/>
          <w:numId w:val="9"/>
        </w:numPr>
        <w:tabs>
          <w:tab w:val="left" w:pos="1417"/>
          <w:tab w:val="left" w:pos="1418"/>
        </w:tabs>
        <w:spacing w:before="186"/>
        <w:ind w:left="1417"/>
        <w:jc w:val="center"/>
        <w:rPr>
          <w:color w:val="231F20"/>
        </w:rPr>
      </w:pPr>
      <w:r>
        <w:rPr>
          <w:color w:val="231F20"/>
        </w:rPr>
        <w:t>Preparation of Applications</w:t>
      </w:r>
    </w:p>
    <w:p>
      <w:pPr>
        <w:pStyle w:val="11"/>
        <w:spacing w:before="243" w:line="230" w:lineRule="auto"/>
        <w:ind w:left="1411" w:right="845"/>
        <w:jc w:val="center"/>
      </w:pPr>
      <w:r>
        <w:rPr>
          <w:color w:val="231F20"/>
        </w:rPr>
        <w:t>The applications shall at least pay particular attention to providing all the information required in the EOI.                                                                                                      The Procuring Entity has no control of how much the application will contain but shall determine what information is relevant/not relevant. Applicants have a tendency of including too much information to impress the Procuring Entity; so, it will be responsibility of the PE to remove or separate fat from the meat, assuming what is wanted is meat.</w:t>
      </w:r>
    </w:p>
    <w:p>
      <w:pPr>
        <w:pStyle w:val="6"/>
        <w:numPr>
          <w:ilvl w:val="0"/>
          <w:numId w:val="12"/>
        </w:numPr>
        <w:tabs>
          <w:tab w:val="left" w:pos="1420"/>
          <w:tab w:val="left" w:pos="1421"/>
        </w:tabs>
        <w:spacing w:before="239"/>
        <w:ind w:firstLine="149"/>
        <w:jc w:val="center"/>
        <w:rPr>
          <w:color w:val="231F20"/>
        </w:rPr>
      </w:pPr>
      <w:r>
        <w:rPr>
          <w:color w:val="231F20"/>
        </w:rPr>
        <w:t>Opening of applications</w:t>
      </w:r>
    </w:p>
    <w:p>
      <w:pPr>
        <w:pStyle w:val="11"/>
        <w:spacing w:before="243" w:line="230" w:lineRule="auto"/>
        <w:ind w:left="1413" w:right="850"/>
        <w:jc w:val="center"/>
      </w:pPr>
      <w:r>
        <w:rPr>
          <w:color w:val="231F20"/>
        </w:rPr>
        <w:t>The Procuring Entity shall publicly open and read out all applications received by the deadline, at the date, time and place speciﬁed in the EOI Notice, in the presence of the applicants, designated representatives who chooses to attend.</w:t>
      </w:r>
    </w:p>
    <w:p>
      <w:pPr>
        <w:pStyle w:val="6"/>
        <w:spacing w:before="238"/>
        <w:ind w:left="853"/>
        <w:jc w:val="center"/>
      </w:pPr>
      <w:r>
        <w:rPr>
          <w:color w:val="231F20"/>
        </w:rPr>
        <w:t>TABLE 1 - OPENING OFAPPLICATIONS</w:t>
      </w:r>
    </w:p>
    <w:p>
      <w:pPr>
        <w:pStyle w:val="11"/>
        <w:spacing w:before="5"/>
        <w:jc w:val="center"/>
        <w:rPr>
          <w:b/>
          <w:sz w:val="9"/>
        </w:rPr>
      </w:pPr>
    </w:p>
    <w:tbl>
      <w:tblPr>
        <w:tblStyle w:val="9"/>
        <w:tblpPr w:leftFromText="180" w:rightFromText="180" w:horzAnchor="margin" w:tblpXSpec="center" w:tblpY="601"/>
        <w:tblW w:w="0" w:type="auto"/>
        <w:tblInd w:w="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656"/>
        <w:gridCol w:w="5351"/>
        <w:gridCol w:w="2855"/>
        <w:gridCol w:w="1326"/>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66" w:hRule="atLeast"/>
        </w:trPr>
        <w:tc>
          <w:tcPr>
            <w:tcW w:w="656" w:type="dxa"/>
            <w:shd w:val="clear" w:color="auto" w:fill="DCD9CE"/>
          </w:tcPr>
          <w:p>
            <w:pPr>
              <w:pStyle w:val="22"/>
              <w:spacing w:before="10"/>
              <w:jc w:val="center"/>
              <w:rPr>
                <w:b/>
                <w:sz w:val="11"/>
              </w:rPr>
            </w:pPr>
          </w:p>
          <w:p>
            <w:pPr>
              <w:pStyle w:val="22"/>
              <w:spacing w:line="142" w:lineRule="exact"/>
              <w:ind w:left="102"/>
              <w:jc w:val="center"/>
              <w:rPr>
                <w:sz w:val="14"/>
              </w:rPr>
            </w:pPr>
            <w:r>
              <w:rPr>
                <w:position w:val="-2"/>
                <w:sz w:val="14"/>
              </w:rPr>
              <w:drawing>
                <wp:inline distT="0" distB="0" distL="0" distR="0">
                  <wp:extent cx="185420" cy="90170"/>
                  <wp:effectExtent l="0" t="0" r="0" b="0"/>
                  <wp:docPr id="3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1.png"/>
                          <pic:cNvPicPr>
                            <a:picLocks noChangeAspect="1"/>
                          </pic:cNvPicPr>
                        </pic:nvPicPr>
                        <pic:blipFill>
                          <a:blip r:embed="rId84" cstate="print"/>
                          <a:stretch>
                            <a:fillRect/>
                          </a:stretch>
                        </pic:blipFill>
                        <pic:spPr>
                          <a:xfrm>
                            <a:off x="0" y="0"/>
                            <a:ext cx="185579" cy="90487"/>
                          </a:xfrm>
                          <a:prstGeom prst="rect">
                            <a:avLst/>
                          </a:prstGeom>
                        </pic:spPr>
                      </pic:pic>
                    </a:graphicData>
                  </a:graphic>
                </wp:inline>
              </w:drawing>
            </w:r>
          </w:p>
        </w:tc>
        <w:tc>
          <w:tcPr>
            <w:tcW w:w="5351" w:type="dxa"/>
            <w:shd w:val="clear" w:color="auto" w:fill="DCD9CE"/>
          </w:tcPr>
          <w:p>
            <w:pPr>
              <w:pStyle w:val="22"/>
              <w:spacing w:before="3"/>
              <w:jc w:val="center"/>
              <w:rPr>
                <w:b/>
                <w:sz w:val="11"/>
              </w:rPr>
            </w:pPr>
          </w:p>
          <w:p>
            <w:pPr>
              <w:pStyle w:val="22"/>
              <w:spacing w:line="150" w:lineRule="exact"/>
              <w:ind w:left="96"/>
              <w:jc w:val="center"/>
              <w:rPr>
                <w:sz w:val="15"/>
              </w:rPr>
            </w:pPr>
            <w:r>
              <w:rPr>
                <w:position w:val="-2"/>
                <w:sz w:val="15"/>
              </w:rPr>
              <w:drawing>
                <wp:inline distT="0" distB="0" distL="0" distR="0">
                  <wp:extent cx="1082040" cy="95250"/>
                  <wp:effectExtent l="0" t="0" r="0" b="0"/>
                  <wp:docPr id="3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2.png"/>
                          <pic:cNvPicPr>
                            <a:picLocks noChangeAspect="1"/>
                          </pic:cNvPicPr>
                        </pic:nvPicPr>
                        <pic:blipFill>
                          <a:blip r:embed="rId85" cstate="print"/>
                          <a:stretch>
                            <a:fillRect/>
                          </a:stretch>
                        </pic:blipFill>
                        <pic:spPr>
                          <a:xfrm>
                            <a:off x="0" y="0"/>
                            <a:ext cx="1082231" cy="95250"/>
                          </a:xfrm>
                          <a:prstGeom prst="rect">
                            <a:avLst/>
                          </a:prstGeom>
                        </pic:spPr>
                      </pic:pic>
                    </a:graphicData>
                  </a:graphic>
                </wp:inline>
              </w:drawing>
            </w:r>
          </w:p>
        </w:tc>
        <w:tc>
          <w:tcPr>
            <w:tcW w:w="2855" w:type="dxa"/>
          </w:tcPr>
          <w:p>
            <w:pPr>
              <w:pStyle w:val="22"/>
              <w:ind w:left="3" w:right="-36"/>
              <w:jc w:val="center"/>
              <w:rPr>
                <w:sz w:val="20"/>
              </w:rPr>
            </w:pPr>
            <w:r>
              <w:rPr>
                <w:sz w:val="20"/>
              </w:rPr>
              <w:drawing>
                <wp:inline distT="0" distB="0" distL="0" distR="0">
                  <wp:extent cx="1801495" cy="423545"/>
                  <wp:effectExtent l="0" t="0" r="0" b="0"/>
                  <wp:docPr id="3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3.png"/>
                          <pic:cNvPicPr>
                            <a:picLocks noChangeAspect="1"/>
                          </pic:cNvPicPr>
                        </pic:nvPicPr>
                        <pic:blipFill>
                          <a:blip r:embed="rId86" cstate="print"/>
                          <a:stretch>
                            <a:fillRect/>
                          </a:stretch>
                        </pic:blipFill>
                        <pic:spPr>
                          <a:xfrm>
                            <a:off x="0" y="0"/>
                            <a:ext cx="1801590" cy="423862"/>
                          </a:xfrm>
                          <a:prstGeom prst="rect">
                            <a:avLst/>
                          </a:prstGeom>
                        </pic:spPr>
                      </pic:pic>
                    </a:graphicData>
                  </a:graphic>
                </wp:inline>
              </w:drawing>
            </w:r>
          </w:p>
        </w:tc>
        <w:tc>
          <w:tcPr>
            <w:tcW w:w="1326" w:type="dxa"/>
            <w:shd w:val="clear" w:color="auto" w:fill="DCD9CE"/>
          </w:tcPr>
          <w:p>
            <w:pPr>
              <w:pStyle w:val="22"/>
              <w:spacing w:before="7"/>
              <w:jc w:val="center"/>
              <w:rPr>
                <w:b/>
                <w:sz w:val="11"/>
              </w:rPr>
            </w:pPr>
          </w:p>
          <w:p>
            <w:pPr>
              <w:pStyle w:val="22"/>
              <w:spacing w:line="187" w:lineRule="exact"/>
              <w:ind w:left="112"/>
              <w:jc w:val="center"/>
              <w:rPr>
                <w:sz w:val="18"/>
              </w:rPr>
            </w:pPr>
            <w:r>
              <w:rPr>
                <w:position w:val="-3"/>
                <w:sz w:val="18"/>
              </w:rPr>
              <w:drawing>
                <wp:inline distT="0" distB="0" distL="0" distR="0">
                  <wp:extent cx="430530" cy="118745"/>
                  <wp:effectExtent l="0" t="0" r="0" b="0"/>
                  <wp:docPr id="3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4.png"/>
                          <pic:cNvPicPr>
                            <a:picLocks noChangeAspect="1"/>
                          </pic:cNvPicPr>
                        </pic:nvPicPr>
                        <pic:blipFill>
                          <a:blip r:embed="rId87" cstate="print"/>
                          <a:stretch>
                            <a:fillRect/>
                          </a:stretch>
                        </pic:blipFill>
                        <pic:spPr>
                          <a:xfrm>
                            <a:off x="0" y="0"/>
                            <a:ext cx="430537" cy="119062"/>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146" w:hRule="atLeast"/>
        </w:trPr>
        <w:tc>
          <w:tcPr>
            <w:tcW w:w="656" w:type="dxa"/>
          </w:tcPr>
          <w:p>
            <w:pPr>
              <w:pStyle w:val="22"/>
              <w:spacing w:before="6"/>
              <w:jc w:val="center"/>
              <w:rPr>
                <w:b/>
                <w:sz w:val="11"/>
              </w:rPr>
            </w:pPr>
          </w:p>
          <w:p>
            <w:pPr>
              <w:pStyle w:val="22"/>
              <w:spacing w:line="144" w:lineRule="exact"/>
              <w:ind w:left="152"/>
              <w:jc w:val="center"/>
              <w:rPr>
                <w:sz w:val="14"/>
              </w:rPr>
            </w:pPr>
            <w:r>
              <w:rPr>
                <w:position w:val="-2"/>
                <w:sz w:val="14"/>
              </w:rPr>
              <mc:AlternateContent>
                <mc:Choice Requires="wpg">
                  <w:drawing>
                    <wp:inline distT="0" distB="0" distL="0" distR="0">
                      <wp:extent cx="77470" cy="92075"/>
                      <wp:effectExtent l="0" t="9525" r="8255" b="3175"/>
                      <wp:docPr id="2199" name="Group 1600"/>
                      <wp:cNvGraphicFramePr/>
                      <a:graphic xmlns:a="http://schemas.openxmlformats.org/drawingml/2006/main">
                        <a:graphicData uri="http://schemas.microsoft.com/office/word/2010/wordprocessingGroup">
                          <wpg:wgp>
                            <wpg:cNvGrpSpPr/>
                            <wpg:grpSpPr>
                              <a:xfrm>
                                <a:off x="0" y="0"/>
                                <a:ext cx="77470" cy="92075"/>
                                <a:chOff x="0" y="0"/>
                                <a:chExt cx="122" cy="145"/>
                              </a:xfrm>
                            </wpg:grpSpPr>
                            <wps:wsp>
                              <wps:cNvPr id="2200" name="AutoShape 1602"/>
                              <wps:cNvSpPr/>
                              <wps:spPr bwMode="auto">
                                <a:xfrm>
                                  <a:off x="0" y="0"/>
                                  <a:ext cx="55" cy="142"/>
                                </a:xfrm>
                                <a:custGeom>
                                  <a:avLst/>
                                  <a:gdLst>
                                    <a:gd name="T0" fmla="*/ 37 w 55"/>
                                    <a:gd name="T1" fmla="*/ 16 h 142"/>
                                    <a:gd name="T2" fmla="*/ 14 w 55"/>
                                    <a:gd name="T3" fmla="*/ 16 h 142"/>
                                    <a:gd name="T4" fmla="*/ 15 w 55"/>
                                    <a:gd name="T5" fmla="*/ 17 h 142"/>
                                    <a:gd name="T6" fmla="*/ 18 w 55"/>
                                    <a:gd name="T7" fmla="*/ 19 h 142"/>
                                    <a:gd name="T8" fmla="*/ 19 w 55"/>
                                    <a:gd name="T9" fmla="*/ 21 h 142"/>
                                    <a:gd name="T10" fmla="*/ 19 w 55"/>
                                    <a:gd name="T11" fmla="*/ 23 h 142"/>
                                    <a:gd name="T12" fmla="*/ 20 w 55"/>
                                    <a:gd name="T13" fmla="*/ 26 h 142"/>
                                    <a:gd name="T14" fmla="*/ 20 w 55"/>
                                    <a:gd name="T15" fmla="*/ 32 h 142"/>
                                    <a:gd name="T16" fmla="*/ 20 w 55"/>
                                    <a:gd name="T17" fmla="*/ 126 h 142"/>
                                    <a:gd name="T18" fmla="*/ 20 w 55"/>
                                    <a:gd name="T19" fmla="*/ 131 h 142"/>
                                    <a:gd name="T20" fmla="*/ 18 w 55"/>
                                    <a:gd name="T21" fmla="*/ 134 h 142"/>
                                    <a:gd name="T22" fmla="*/ 17 w 55"/>
                                    <a:gd name="T23" fmla="*/ 135 h 142"/>
                                    <a:gd name="T24" fmla="*/ 13 w 55"/>
                                    <a:gd name="T25" fmla="*/ 137 h 142"/>
                                    <a:gd name="T26" fmla="*/ 9 w 55"/>
                                    <a:gd name="T27" fmla="*/ 138 h 142"/>
                                    <a:gd name="T28" fmla="*/ 2 w 55"/>
                                    <a:gd name="T29" fmla="*/ 138 h 142"/>
                                    <a:gd name="T30" fmla="*/ 2 w 55"/>
                                    <a:gd name="T31" fmla="*/ 142 h 142"/>
                                    <a:gd name="T32" fmla="*/ 55 w 55"/>
                                    <a:gd name="T33" fmla="*/ 142 h 142"/>
                                    <a:gd name="T34" fmla="*/ 55 w 55"/>
                                    <a:gd name="T35" fmla="*/ 138 h 142"/>
                                    <a:gd name="T36" fmla="*/ 48 w 55"/>
                                    <a:gd name="T37" fmla="*/ 138 h 142"/>
                                    <a:gd name="T38" fmla="*/ 44 w 55"/>
                                    <a:gd name="T39" fmla="*/ 137 h 142"/>
                                    <a:gd name="T40" fmla="*/ 40 w 55"/>
                                    <a:gd name="T41" fmla="*/ 135 h 142"/>
                                    <a:gd name="T42" fmla="*/ 39 w 55"/>
                                    <a:gd name="T43" fmla="*/ 134 h 142"/>
                                    <a:gd name="T44" fmla="*/ 37 w 55"/>
                                    <a:gd name="T45" fmla="*/ 130 h 142"/>
                                    <a:gd name="T46" fmla="*/ 37 w 55"/>
                                    <a:gd name="T47" fmla="*/ 126 h 142"/>
                                    <a:gd name="T48" fmla="*/ 37 w 55"/>
                                    <a:gd name="T49" fmla="*/ 16 h 142"/>
                                    <a:gd name="T50" fmla="*/ 37 w 55"/>
                                    <a:gd name="T51" fmla="*/ 0 h 142"/>
                                    <a:gd name="T52" fmla="*/ 34 w 55"/>
                                    <a:gd name="T53" fmla="*/ 0 h 142"/>
                                    <a:gd name="T54" fmla="*/ 0 w 55"/>
                                    <a:gd name="T55" fmla="*/ 16 h 142"/>
                                    <a:gd name="T56" fmla="*/ 2 w 55"/>
                                    <a:gd name="T57" fmla="*/ 20 h 142"/>
                                    <a:gd name="T58" fmla="*/ 6 w 55"/>
                                    <a:gd name="T59" fmla="*/ 18 h 142"/>
                                    <a:gd name="T60" fmla="*/ 10 w 55"/>
                                    <a:gd name="T61" fmla="*/ 16 h 142"/>
                                    <a:gd name="T62" fmla="*/ 37 w 55"/>
                                    <a:gd name="T63" fmla="*/ 16 h 142"/>
                                    <a:gd name="T64" fmla="*/ 37 w 55"/>
                                    <a:gd name="T6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5" h="142">
                                      <a:moveTo>
                                        <a:pt x="37" y="16"/>
                                      </a:moveTo>
                                      <a:lnTo>
                                        <a:pt x="14" y="16"/>
                                      </a:lnTo>
                                      <a:lnTo>
                                        <a:pt x="15" y="17"/>
                                      </a:lnTo>
                                      <a:lnTo>
                                        <a:pt x="18" y="19"/>
                                      </a:lnTo>
                                      <a:lnTo>
                                        <a:pt x="19" y="21"/>
                                      </a:lnTo>
                                      <a:lnTo>
                                        <a:pt x="19" y="23"/>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7" y="130"/>
                                      </a:lnTo>
                                      <a:lnTo>
                                        <a:pt x="37" y="126"/>
                                      </a:lnTo>
                                      <a:lnTo>
                                        <a:pt x="37" y="16"/>
                                      </a:lnTo>
                                      <a:close/>
                                      <a:moveTo>
                                        <a:pt x="37" y="0"/>
                                      </a:moveTo>
                                      <a:lnTo>
                                        <a:pt x="34" y="0"/>
                                      </a:lnTo>
                                      <a:lnTo>
                                        <a:pt x="0" y="16"/>
                                      </a:lnTo>
                                      <a:lnTo>
                                        <a:pt x="2" y="20"/>
                                      </a:lnTo>
                                      <a:lnTo>
                                        <a:pt x="6" y="18"/>
                                      </a:lnTo>
                                      <a:lnTo>
                                        <a:pt x="10" y="16"/>
                                      </a:lnTo>
                                      <a:lnTo>
                                        <a:pt x="37" y="16"/>
                                      </a:lnTo>
                                      <a:lnTo>
                                        <a:pt x="37" y="0"/>
                                      </a:lnTo>
                                      <a:close/>
                                    </a:path>
                                  </a:pathLst>
                                </a:custGeom>
                                <a:solidFill>
                                  <a:srgbClr val="231F20"/>
                                </a:solidFill>
                                <a:ln>
                                  <a:noFill/>
                                </a:ln>
                              </wps:spPr>
                              <wps:bodyPr rot="0" vert="horz" wrap="square" lIns="91440" tIns="45720" rIns="91440" bIns="45720" anchor="t" anchorCtr="0" upright="1">
                                <a:noAutofit/>
                              </wps:bodyPr>
                            </wps:wsp>
                            <wps:wsp>
                              <wps:cNvPr id="2201" name="Freeform 1601"/>
                              <wps:cNvSpPr/>
                              <wps:spPr bwMode="auto">
                                <a:xfrm>
                                  <a:off x="98" y="121"/>
                                  <a:ext cx="23" cy="23"/>
                                </a:xfrm>
                                <a:custGeom>
                                  <a:avLst/>
                                  <a:gdLst>
                                    <a:gd name="T0" fmla="+- 0 113 98"/>
                                    <a:gd name="T1" fmla="*/ T0 w 23"/>
                                    <a:gd name="T2" fmla="+- 0 122 122"/>
                                    <a:gd name="T3" fmla="*/ 122 h 23"/>
                                    <a:gd name="T4" fmla="+- 0 107 98"/>
                                    <a:gd name="T5" fmla="*/ T4 w 23"/>
                                    <a:gd name="T6" fmla="+- 0 122 122"/>
                                    <a:gd name="T7" fmla="*/ 122 h 23"/>
                                    <a:gd name="T8" fmla="+- 0 104 98"/>
                                    <a:gd name="T9" fmla="*/ T8 w 23"/>
                                    <a:gd name="T10" fmla="+- 0 123 122"/>
                                    <a:gd name="T11" fmla="*/ 123 h 23"/>
                                    <a:gd name="T12" fmla="+- 0 100 98"/>
                                    <a:gd name="T13" fmla="*/ T12 w 23"/>
                                    <a:gd name="T14" fmla="+- 0 127 122"/>
                                    <a:gd name="T15" fmla="*/ 127 h 23"/>
                                    <a:gd name="T16" fmla="+- 0 98 98"/>
                                    <a:gd name="T17" fmla="*/ T16 w 23"/>
                                    <a:gd name="T18" fmla="+- 0 130 122"/>
                                    <a:gd name="T19" fmla="*/ 130 h 23"/>
                                    <a:gd name="T20" fmla="+- 0 98 98"/>
                                    <a:gd name="T21" fmla="*/ T20 w 23"/>
                                    <a:gd name="T22" fmla="+- 0 136 122"/>
                                    <a:gd name="T23" fmla="*/ 136 h 23"/>
                                    <a:gd name="T24" fmla="+- 0 100 98"/>
                                    <a:gd name="T25" fmla="*/ T24 w 23"/>
                                    <a:gd name="T26" fmla="+- 0 139 122"/>
                                    <a:gd name="T27" fmla="*/ 139 h 23"/>
                                    <a:gd name="T28" fmla="+- 0 104 98"/>
                                    <a:gd name="T29" fmla="*/ T28 w 23"/>
                                    <a:gd name="T30" fmla="+- 0 144 122"/>
                                    <a:gd name="T31" fmla="*/ 144 h 23"/>
                                    <a:gd name="T32" fmla="+- 0 107 98"/>
                                    <a:gd name="T33" fmla="*/ T32 w 23"/>
                                    <a:gd name="T34" fmla="+- 0 145 122"/>
                                    <a:gd name="T35" fmla="*/ 145 h 23"/>
                                    <a:gd name="T36" fmla="+- 0 113 98"/>
                                    <a:gd name="T37" fmla="*/ T36 w 23"/>
                                    <a:gd name="T38" fmla="+- 0 145 122"/>
                                    <a:gd name="T39" fmla="*/ 145 h 23"/>
                                    <a:gd name="T40" fmla="+- 0 116 98"/>
                                    <a:gd name="T41" fmla="*/ T40 w 23"/>
                                    <a:gd name="T42" fmla="+- 0 144 122"/>
                                    <a:gd name="T43" fmla="*/ 144 h 23"/>
                                    <a:gd name="T44" fmla="+- 0 120 98"/>
                                    <a:gd name="T45" fmla="*/ T44 w 23"/>
                                    <a:gd name="T46" fmla="+- 0 139 122"/>
                                    <a:gd name="T47" fmla="*/ 139 h 23"/>
                                    <a:gd name="T48" fmla="+- 0 121 98"/>
                                    <a:gd name="T49" fmla="*/ T48 w 23"/>
                                    <a:gd name="T50" fmla="+- 0 136 122"/>
                                    <a:gd name="T51" fmla="*/ 136 h 23"/>
                                    <a:gd name="T52" fmla="+- 0 121 98"/>
                                    <a:gd name="T53" fmla="*/ T52 w 23"/>
                                    <a:gd name="T54" fmla="+- 0 130 122"/>
                                    <a:gd name="T55" fmla="*/ 130 h 23"/>
                                    <a:gd name="T56" fmla="+- 0 120 98"/>
                                    <a:gd name="T57" fmla="*/ T56 w 23"/>
                                    <a:gd name="T58" fmla="+- 0 127 122"/>
                                    <a:gd name="T59" fmla="*/ 127 h 23"/>
                                    <a:gd name="T60" fmla="+- 0 116 98"/>
                                    <a:gd name="T61" fmla="*/ T60 w 23"/>
                                    <a:gd name="T62" fmla="+- 0 123 122"/>
                                    <a:gd name="T63" fmla="*/ 123 h 23"/>
                                    <a:gd name="T64" fmla="+- 0 113 98"/>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5" y="0"/>
                                      </a:moveTo>
                                      <a:lnTo>
                                        <a:pt x="9" y="0"/>
                                      </a:lnTo>
                                      <a:lnTo>
                                        <a:pt x="6" y="1"/>
                                      </a:lnTo>
                                      <a:lnTo>
                                        <a:pt x="2" y="5"/>
                                      </a:lnTo>
                                      <a:lnTo>
                                        <a:pt x="0" y="8"/>
                                      </a:lnTo>
                                      <a:lnTo>
                                        <a:pt x="0" y="14"/>
                                      </a:lnTo>
                                      <a:lnTo>
                                        <a:pt x="2"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600" o:spid="_x0000_s1026" o:spt="203" style="height:7.25pt;width:6.1pt;" coordsize="122,145" o:gfxdata="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">
                      <o:lock v:ext="edit" aspectratio="f"/>
                      <v:shape id="AutoShape 1602" o:spid="_x0000_s1026" o:spt="100" style="position:absolute;left:0;top:0;height:142;width:55;" fillcolor="#231F20" filled="t" stroked="f" coordsize="55,142" o:gfxdata="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7tcmW8AAAA&#10;3QAAAA8AAAAAAAAAAQAgAAAAIgAAAGRycy9kb3ducmV2LnhtbFBLAQIUABQAAAAIAIdO4kAzLwWe&#10;OwAAADkAAAAQAAAAAAAAAAEAIAAAAAsBAABkcnMvc2hhcGV4bWwueG1sUEsFBgAAAAAGAAYAWwEA&#10;ALUDAAAAAA==&#10;" path="m37,16l14,16,15,17,18,19,19,21,19,23,20,26,20,32,20,126,20,131,18,134,17,135,13,137,9,138,2,138,2,142,55,142,55,138,48,138,44,137,40,135,39,134,37,130,37,126,37,16xm37,0l34,0,0,16,2,20,6,18,10,16,37,16,37,0xe">
                        <v:path o:connectlocs="37,16;14,16;15,17;18,19;19,21;19,23;20,26;20,32;20,126;20,131;18,134;17,135;13,137;9,138;2,138;2,142;55,142;55,138;48,138;44,137;40,135;39,134;37,130;37,126;37,16;37,0;34,0;0,16;2,20;6,18;10,16;37,16;37,0" o:connectangles="0,0,0,0,0,0,0,0,0,0,0,0,0,0,0,0,0,0,0,0,0,0,0,0,0,0,0,0,0,0,0,0,0"/>
                        <v:fill on="t" focussize="0,0"/>
                        <v:stroke on="f"/>
                        <v:imagedata o:title=""/>
                        <o:lock v:ext="edit" aspectratio="f"/>
                      </v:shape>
                      <v:shape id="Freeform 1601" o:spid="_x0000_s1026" o:spt="100" style="position:absolute;left:98;top:121;height:23;width:23;" fillcolor="#231F20" filled="t" stroked="f" coordsize="23,23" o:gfxdata="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FVHmLsAAADd&#10;AAAADwAAAAAAAAABACAAAAAiAAAAZHJzL2Rvd25yZXYueG1sUEsBAhQAFAAAAAgAh07iQDMvBZ47&#10;AAAAOQAAABAAAAAAAAAAAQAgAAAACgEAAGRycy9zaGFwZXhtbC54bWxQSwUGAAAAAAYABgBbAQAA&#10;tAMAAAAA&#10;" path="m15,0l9,0,6,1,2,5,0,8,0,14,2,17,6,22,9,23,15,23,18,22,22,17,23,14,23,8,22,5,18,1,15,0xe">
                        <v:path o:connectlocs="15,122;9,122;6,123;2,127;0,130;0,136;2,139;6,144;9,145;15,145;18,144;22,139;23,136;23,130;22,127;18,123;15,122" o:connectangles="0,0,0,0,0,0,0,0,0,0,0,0,0,0,0,0,0"/>
                        <v:fill on="t" focussize="0,0"/>
                        <v:stroke on="f"/>
                        <v:imagedata o:title=""/>
                        <o:lock v:ext="edit" aspectratio="f"/>
                      </v:shape>
                      <w10:wrap type="none"/>
                      <w10:anchorlock/>
                    </v:group>
                  </w:pict>
                </mc:Fallback>
              </mc:AlternateContent>
            </w:r>
          </w:p>
        </w:tc>
        <w:tc>
          <w:tcPr>
            <w:tcW w:w="5351" w:type="dxa"/>
          </w:tcPr>
          <w:p>
            <w:pPr>
              <w:pStyle w:val="22"/>
              <w:spacing w:before="2"/>
              <w:jc w:val="center"/>
              <w:rPr>
                <w:b/>
                <w:sz w:val="11"/>
              </w:rPr>
            </w:pPr>
          </w:p>
          <w:p>
            <w:pPr>
              <w:pStyle w:val="22"/>
              <w:spacing w:line="191" w:lineRule="exact"/>
              <w:ind w:left="103"/>
              <w:jc w:val="center"/>
              <w:rPr>
                <w:sz w:val="19"/>
              </w:rPr>
            </w:pPr>
          </w:p>
        </w:tc>
        <w:tc>
          <w:tcPr>
            <w:tcW w:w="2855" w:type="dxa"/>
          </w:tcPr>
          <w:p>
            <w:pPr>
              <w:pStyle w:val="22"/>
              <w:spacing w:before="9"/>
              <w:jc w:val="center"/>
              <w:rPr>
                <w:b/>
                <w:sz w:val="11"/>
              </w:rPr>
            </w:pPr>
          </w:p>
          <w:p>
            <w:pPr>
              <w:pStyle w:val="22"/>
              <w:ind w:left="101"/>
              <w:jc w:val="center"/>
              <w:rPr>
                <w:sz w:val="20"/>
              </w:rPr>
            </w:pPr>
          </w:p>
        </w:tc>
        <w:tc>
          <w:tcPr>
            <w:tcW w:w="1326" w:type="dxa"/>
          </w:tcPr>
          <w:p>
            <w:pPr>
              <w:pStyle w:val="22"/>
              <w:spacing w:before="9"/>
              <w:jc w:val="center"/>
              <w:rPr>
                <w:b/>
                <w:sz w:val="11"/>
              </w:rPr>
            </w:pPr>
          </w:p>
          <w:p>
            <w:pPr>
              <w:pStyle w:val="22"/>
              <w:ind w:left="108"/>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jc w:val="center"/>
            </w:pP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spacing w:before="7"/>
              <w:jc w:val="center"/>
              <w:rPr>
                <w:b/>
                <w:sz w:val="11"/>
              </w:rPr>
            </w:pPr>
          </w:p>
          <w:p>
            <w:pPr>
              <w:pStyle w:val="22"/>
              <w:spacing w:line="141" w:lineRule="exact"/>
              <w:ind w:left="132"/>
              <w:jc w:val="center"/>
              <w:rPr>
                <w:sz w:val="14"/>
              </w:rPr>
            </w:pPr>
            <w:r>
              <w:rPr>
                <w:position w:val="-2"/>
                <w:sz w:val="14"/>
              </w:rPr>
              <mc:AlternateContent>
                <mc:Choice Requires="wpg">
                  <w:drawing>
                    <wp:inline distT="0" distB="0" distL="0" distR="0">
                      <wp:extent cx="58420" cy="90170"/>
                      <wp:effectExtent l="0" t="9525" r="8255" b="5080"/>
                      <wp:docPr id="2197" name="Group 1598"/>
                      <wp:cNvGraphicFramePr/>
                      <a:graphic xmlns:a="http://schemas.openxmlformats.org/drawingml/2006/main">
                        <a:graphicData uri="http://schemas.microsoft.com/office/word/2010/wordprocessingGroup">
                          <wpg:wgp>
                            <wpg:cNvGrpSpPr/>
                            <wpg:grpSpPr>
                              <a:xfrm>
                                <a:off x="0" y="0"/>
                                <a:ext cx="58420" cy="90170"/>
                                <a:chOff x="0" y="0"/>
                                <a:chExt cx="92" cy="142"/>
                              </a:xfrm>
                            </wpg:grpSpPr>
                            <wps:wsp>
                              <wps:cNvPr id="2198" name="AutoShape 1599"/>
                              <wps:cNvSpPr/>
                              <wps:spPr bwMode="auto">
                                <a:xfrm>
                                  <a:off x="0" y="0"/>
                                  <a:ext cx="92" cy="142"/>
                                </a:xfrm>
                                <a:custGeom>
                                  <a:avLst/>
                                  <a:gdLst>
                                    <a:gd name="T0" fmla="*/ 77 w 92"/>
                                    <a:gd name="T1" fmla="*/ 16 h 142"/>
                                    <a:gd name="T2" fmla="*/ 46 w 92"/>
                                    <a:gd name="T3" fmla="*/ 16 h 142"/>
                                    <a:gd name="T4" fmla="*/ 52 w 92"/>
                                    <a:gd name="T5" fmla="*/ 19 h 142"/>
                                    <a:gd name="T6" fmla="*/ 63 w 92"/>
                                    <a:gd name="T7" fmla="*/ 30 h 142"/>
                                    <a:gd name="T8" fmla="*/ 66 w 92"/>
                                    <a:gd name="T9" fmla="*/ 37 h 142"/>
                                    <a:gd name="T10" fmla="*/ 66 w 92"/>
                                    <a:gd name="T11" fmla="*/ 46 h 142"/>
                                    <a:gd name="T12" fmla="*/ 65 w 92"/>
                                    <a:gd name="T13" fmla="*/ 55 h 142"/>
                                    <a:gd name="T14" fmla="*/ 62 w 92"/>
                                    <a:gd name="T15" fmla="*/ 64 h 142"/>
                                    <a:gd name="T16" fmla="*/ 57 w 92"/>
                                    <a:gd name="T17" fmla="*/ 74 h 142"/>
                                    <a:gd name="T18" fmla="*/ 51 w 92"/>
                                    <a:gd name="T19" fmla="*/ 84 h 142"/>
                                    <a:gd name="T20" fmla="*/ 42 w 92"/>
                                    <a:gd name="T21" fmla="*/ 95 h 142"/>
                                    <a:gd name="T22" fmla="*/ 31 w 92"/>
                                    <a:gd name="T23" fmla="*/ 108 h 142"/>
                                    <a:gd name="T24" fmla="*/ 17 w 92"/>
                                    <a:gd name="T25" fmla="*/ 122 h 142"/>
                                    <a:gd name="T26" fmla="*/ 0 w 92"/>
                                    <a:gd name="T27" fmla="*/ 138 h 142"/>
                                    <a:gd name="T28" fmla="*/ 0 w 92"/>
                                    <a:gd name="T29" fmla="*/ 142 h 142"/>
                                    <a:gd name="T30" fmla="*/ 82 w 92"/>
                                    <a:gd name="T31" fmla="*/ 142 h 142"/>
                                    <a:gd name="T32" fmla="*/ 88 w 92"/>
                                    <a:gd name="T33" fmla="*/ 126 h 142"/>
                                    <a:gd name="T34" fmla="*/ 22 w 92"/>
                                    <a:gd name="T35" fmla="*/ 126 h 142"/>
                                    <a:gd name="T36" fmla="*/ 26 w 92"/>
                                    <a:gd name="T37" fmla="*/ 122 h 142"/>
                                    <a:gd name="T38" fmla="*/ 33 w 92"/>
                                    <a:gd name="T39" fmla="*/ 115 h 142"/>
                                    <a:gd name="T40" fmla="*/ 42 w 92"/>
                                    <a:gd name="T41" fmla="*/ 105 h 142"/>
                                    <a:gd name="T42" fmla="*/ 54 w 92"/>
                                    <a:gd name="T43" fmla="*/ 93 h 142"/>
                                    <a:gd name="T44" fmla="*/ 62 w 92"/>
                                    <a:gd name="T45" fmla="*/ 84 h 142"/>
                                    <a:gd name="T46" fmla="*/ 68 w 92"/>
                                    <a:gd name="T47" fmla="*/ 75 h 142"/>
                                    <a:gd name="T48" fmla="*/ 74 w 92"/>
                                    <a:gd name="T49" fmla="*/ 66 h 142"/>
                                    <a:gd name="T50" fmla="*/ 78 w 92"/>
                                    <a:gd name="T51" fmla="*/ 58 h 142"/>
                                    <a:gd name="T52" fmla="*/ 82 w 92"/>
                                    <a:gd name="T53" fmla="*/ 51 h 142"/>
                                    <a:gd name="T54" fmla="*/ 83 w 92"/>
                                    <a:gd name="T55" fmla="*/ 44 h 142"/>
                                    <a:gd name="T56" fmla="*/ 83 w 92"/>
                                    <a:gd name="T57" fmla="*/ 27 h 142"/>
                                    <a:gd name="T58" fmla="*/ 79 w 92"/>
                                    <a:gd name="T59" fmla="*/ 18 h 142"/>
                                    <a:gd name="T60" fmla="*/ 77 w 92"/>
                                    <a:gd name="T61" fmla="*/ 16 h 142"/>
                                    <a:gd name="T62" fmla="*/ 92 w 92"/>
                                    <a:gd name="T63" fmla="*/ 115 h 142"/>
                                    <a:gd name="T64" fmla="*/ 88 w 92"/>
                                    <a:gd name="T65" fmla="*/ 115 h 142"/>
                                    <a:gd name="T66" fmla="*/ 86 w 92"/>
                                    <a:gd name="T67" fmla="*/ 118 h 142"/>
                                    <a:gd name="T68" fmla="*/ 84 w 92"/>
                                    <a:gd name="T69" fmla="*/ 120 h 142"/>
                                    <a:gd name="T70" fmla="*/ 79 w 92"/>
                                    <a:gd name="T71" fmla="*/ 124 h 142"/>
                                    <a:gd name="T72" fmla="*/ 77 w 92"/>
                                    <a:gd name="T73" fmla="*/ 125 h 142"/>
                                    <a:gd name="T74" fmla="*/ 71 w 92"/>
                                    <a:gd name="T75" fmla="*/ 126 h 142"/>
                                    <a:gd name="T76" fmla="*/ 65 w 92"/>
                                    <a:gd name="T77" fmla="*/ 126 h 142"/>
                                    <a:gd name="T78" fmla="*/ 88 w 92"/>
                                    <a:gd name="T79" fmla="*/ 126 h 142"/>
                                    <a:gd name="T80" fmla="*/ 92 w 92"/>
                                    <a:gd name="T81" fmla="*/ 115 h 142"/>
                                    <a:gd name="T82" fmla="*/ 55 w 92"/>
                                    <a:gd name="T83" fmla="*/ 0 h 142"/>
                                    <a:gd name="T84" fmla="*/ 33 w 92"/>
                                    <a:gd name="T85" fmla="*/ 0 h 142"/>
                                    <a:gd name="T86" fmla="*/ 24 w 92"/>
                                    <a:gd name="T87" fmla="*/ 3 h 142"/>
                                    <a:gd name="T88" fmla="*/ 10 w 92"/>
                                    <a:gd name="T89" fmla="*/ 17 h 142"/>
                                    <a:gd name="T90" fmla="*/ 6 w 92"/>
                                    <a:gd name="T91" fmla="*/ 27 h 142"/>
                                    <a:gd name="T92" fmla="*/ 4 w 92"/>
                                    <a:gd name="T93" fmla="*/ 39 h 142"/>
                                    <a:gd name="T94" fmla="*/ 8 w 92"/>
                                    <a:gd name="T95" fmla="*/ 39 h 142"/>
                                    <a:gd name="T96" fmla="*/ 10 w 92"/>
                                    <a:gd name="T97" fmla="*/ 32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9"/>
                                      </a:lnTo>
                                      <a:lnTo>
                                        <a:pt x="63" y="30"/>
                                      </a:lnTo>
                                      <a:lnTo>
                                        <a:pt x="66" y="37"/>
                                      </a:lnTo>
                                      <a:lnTo>
                                        <a:pt x="66" y="46"/>
                                      </a:lnTo>
                                      <a:lnTo>
                                        <a:pt x="65" y="55"/>
                                      </a:lnTo>
                                      <a:lnTo>
                                        <a:pt x="62" y="64"/>
                                      </a:lnTo>
                                      <a:lnTo>
                                        <a:pt x="57"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8" y="75"/>
                                      </a:lnTo>
                                      <a:lnTo>
                                        <a:pt x="74" y="66"/>
                                      </a:lnTo>
                                      <a:lnTo>
                                        <a:pt x="78" y="58"/>
                                      </a:lnTo>
                                      <a:lnTo>
                                        <a:pt x="82" y="51"/>
                                      </a:lnTo>
                                      <a:lnTo>
                                        <a:pt x="83" y="44"/>
                                      </a:lnTo>
                                      <a:lnTo>
                                        <a:pt x="83" y="27"/>
                                      </a:lnTo>
                                      <a:lnTo>
                                        <a:pt x="79" y="18"/>
                                      </a:lnTo>
                                      <a:lnTo>
                                        <a:pt x="77" y="16"/>
                                      </a:lnTo>
                                      <a:close/>
                                      <a:moveTo>
                                        <a:pt x="92" y="115"/>
                                      </a:moveTo>
                                      <a:lnTo>
                                        <a:pt x="88" y="115"/>
                                      </a:lnTo>
                                      <a:lnTo>
                                        <a:pt x="86" y="118"/>
                                      </a:lnTo>
                                      <a:lnTo>
                                        <a:pt x="84" y="120"/>
                                      </a:lnTo>
                                      <a:lnTo>
                                        <a:pt x="79" y="124"/>
                                      </a:lnTo>
                                      <a:lnTo>
                                        <a:pt x="77" y="125"/>
                                      </a:lnTo>
                                      <a:lnTo>
                                        <a:pt x="71" y="126"/>
                                      </a:lnTo>
                                      <a:lnTo>
                                        <a:pt x="65" y="126"/>
                                      </a:lnTo>
                                      <a:lnTo>
                                        <a:pt x="88" y="126"/>
                                      </a:lnTo>
                                      <a:lnTo>
                                        <a:pt x="92" y="115"/>
                                      </a:lnTo>
                                      <a:close/>
                                      <a:moveTo>
                                        <a:pt x="55" y="0"/>
                                      </a:moveTo>
                                      <a:lnTo>
                                        <a:pt x="33" y="0"/>
                                      </a:lnTo>
                                      <a:lnTo>
                                        <a:pt x="24" y="3"/>
                                      </a:lnTo>
                                      <a:lnTo>
                                        <a:pt x="10" y="17"/>
                                      </a:lnTo>
                                      <a:lnTo>
                                        <a:pt x="6" y="27"/>
                                      </a:lnTo>
                                      <a:lnTo>
                                        <a:pt x="4" y="39"/>
                                      </a:lnTo>
                                      <a:lnTo>
                                        <a:pt x="8" y="39"/>
                                      </a:lnTo>
                                      <a:lnTo>
                                        <a:pt x="10" y="32"/>
                                      </a:lnTo>
                                      <a:lnTo>
                                        <a:pt x="14" y="26"/>
                                      </a:lnTo>
                                      <a:lnTo>
                                        <a:pt x="25" y="18"/>
                                      </a:lnTo>
                                      <a:lnTo>
                                        <a:pt x="31" y="16"/>
                                      </a:lnTo>
                                      <a:lnTo>
                                        <a:pt x="77" y="16"/>
                                      </a:lnTo>
                                      <a:lnTo>
                                        <a:pt x="64"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8" o:spid="_x0000_s1026" o:spt="203" style="height:7.1pt;width:4.6pt;" coordsize="92,142" o:gfxdata="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">
                      <o:lock v:ext="edit" aspectratio="f"/>
                      <v:shape id="AutoShape 1599" o:spid="_x0000_s1026" o:spt="100" style="position:absolute;left:0;top:0;height:142;width:92;" fillcolor="#231F20" filled="t" stroked="f" coordsize="92,142" o:gfxdata="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661y8AAAA&#10;3QAAAA8AAAAAAAAAAQAgAAAAIgAAAGRycy9kb3ducmV2LnhtbFBLAQIUABQAAAAIAIdO4kAzLwWe&#10;OwAAADkAAAAQAAAAAAAAAAEAIAAAAAsBAABkcnMvc2hhcGV4bWwueG1sUEsFBgAAAAAGAAYAWwEA&#10;ALUDAAAAAA==&#10;" path="m77,16l46,16,52,19,63,30,66,37,66,46,65,55,62,64,57,74,51,84,42,95,31,108,17,122,0,138,0,142,82,142,88,126,22,126,26,122,33,115,42,105,54,93,62,84,68,75,74,66,78,58,82,51,83,44,83,27,79,18,77,16xm92,115l88,115,86,118,84,120,79,124,77,125,71,126,65,126,88,126,92,115xm55,0l33,0,24,3,10,17,6,27,4,39,8,39,10,32,14,26,25,18,31,16,77,16,64,4,55,0xe">
                        <v:path o:connectlocs="77,16;46,16;52,19;63,30;66,37;66,46;65,55;62,64;57,74;51,84;42,95;31,108;17,122;0,138;0,142;82,142;88,126;22,126;26,122;33,115;42,105;54,93;62,84;68,75;74,66;78,58;82,51;83,44;83,27;79,18;77,16;92,115;88,115;86,118;84,120;79,124;77,125;71,126;65,126;88,126;92,115;55,0;33,0;24,3;10,17;6,27;4,39;8,39;10,32;14,26;25,18;31,16;77,16;64,4;55,0" o:connectangles="0,0,0,0,0,0,0,0,0,0,0,0,0,0,0,0,0,0,0,0,0,0,0,0,0,0,0,0,0,0,0,0,0,0,0,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spacing w:before="7"/>
              <w:jc w:val="center"/>
              <w:rPr>
                <w:b/>
                <w:sz w:val="11"/>
              </w:rPr>
            </w:pPr>
          </w:p>
          <w:p>
            <w:pPr>
              <w:pStyle w:val="22"/>
              <w:spacing w:line="144" w:lineRule="exact"/>
              <w:ind w:left="136"/>
              <w:jc w:val="center"/>
              <w:rPr>
                <w:sz w:val="14"/>
              </w:rPr>
            </w:pPr>
            <w:r>
              <w:rPr>
                <w:position w:val="-2"/>
                <w:sz w:val="14"/>
              </w:rPr>
              <mc:AlternateContent>
                <mc:Choice Requires="wpg">
                  <w:drawing>
                    <wp:inline distT="0" distB="0" distL="0" distR="0">
                      <wp:extent cx="50165" cy="92075"/>
                      <wp:effectExtent l="0" t="0" r="6985" b="3175"/>
                      <wp:docPr id="2195" name="Group 1596"/>
                      <wp:cNvGraphicFramePr/>
                      <a:graphic xmlns:a="http://schemas.openxmlformats.org/drawingml/2006/main">
                        <a:graphicData uri="http://schemas.microsoft.com/office/word/2010/wordprocessingGroup">
                          <wpg:wgp>
                            <wpg:cNvGrpSpPr/>
                            <wpg:grpSpPr>
                              <a:xfrm>
                                <a:off x="0" y="0"/>
                                <a:ext cx="50165" cy="92075"/>
                                <a:chOff x="0" y="0"/>
                                <a:chExt cx="79" cy="145"/>
                              </a:xfrm>
                            </wpg:grpSpPr>
                            <wps:wsp>
                              <wps:cNvPr id="2196" name="AutoShape 1597"/>
                              <wps:cNvSpPr/>
                              <wps:spPr bwMode="auto">
                                <a:xfrm>
                                  <a:off x="0" y="0"/>
                                  <a:ext cx="79" cy="145"/>
                                </a:xfrm>
                                <a:custGeom>
                                  <a:avLst/>
                                  <a:gdLst>
                                    <a:gd name="T0" fmla="*/ 6 w 79"/>
                                    <a:gd name="T1" fmla="*/ 126 h 145"/>
                                    <a:gd name="T2" fmla="*/ 1 w 79"/>
                                    <a:gd name="T3" fmla="*/ 130 h 145"/>
                                    <a:gd name="T4" fmla="*/ 0 w 79"/>
                                    <a:gd name="T5" fmla="*/ 136 h 145"/>
                                    <a:gd name="T6" fmla="*/ 8 w 79"/>
                                    <a:gd name="T7" fmla="*/ 143 h 145"/>
                                    <a:gd name="T8" fmla="*/ 24 w 79"/>
                                    <a:gd name="T9" fmla="*/ 144 h 145"/>
                                    <a:gd name="T10" fmla="*/ 49 w 79"/>
                                    <a:gd name="T11" fmla="*/ 140 h 145"/>
                                    <a:gd name="T12" fmla="*/ 35 w 79"/>
                                    <a:gd name="T13" fmla="*/ 135 h 145"/>
                                    <a:gd name="T14" fmla="*/ 30 w 79"/>
                                    <a:gd name="T15" fmla="*/ 134 h 145"/>
                                    <a:gd name="T16" fmla="*/ 25 w 79"/>
                                    <a:gd name="T17" fmla="*/ 133 h 145"/>
                                    <a:gd name="T18" fmla="*/ 15 w 79"/>
                                    <a:gd name="T19" fmla="*/ 127 h 145"/>
                                    <a:gd name="T20" fmla="*/ 10 w 79"/>
                                    <a:gd name="T21" fmla="*/ 126 h 145"/>
                                    <a:gd name="T22" fmla="*/ 39 w 79"/>
                                    <a:gd name="T23" fmla="*/ 14 h 145"/>
                                    <a:gd name="T24" fmla="*/ 53 w 79"/>
                                    <a:gd name="T25" fmla="*/ 25 h 145"/>
                                    <a:gd name="T26" fmla="*/ 55 w 79"/>
                                    <a:gd name="T27" fmla="*/ 43 h 145"/>
                                    <a:gd name="T28" fmla="*/ 49 w 79"/>
                                    <a:gd name="T29" fmla="*/ 57 h 145"/>
                                    <a:gd name="T30" fmla="*/ 34 w 79"/>
                                    <a:gd name="T31" fmla="*/ 67 h 145"/>
                                    <a:gd name="T32" fmla="*/ 23 w 79"/>
                                    <a:gd name="T33" fmla="*/ 70 h 145"/>
                                    <a:gd name="T34" fmla="*/ 32 w 79"/>
                                    <a:gd name="T35" fmla="*/ 73 h 145"/>
                                    <a:gd name="T36" fmla="*/ 47 w 79"/>
                                    <a:gd name="T37" fmla="*/ 78 h 145"/>
                                    <a:gd name="T38" fmla="*/ 56 w 79"/>
                                    <a:gd name="T39" fmla="*/ 86 h 145"/>
                                    <a:gd name="T40" fmla="*/ 63 w 79"/>
                                    <a:gd name="T41" fmla="*/ 97 h 145"/>
                                    <a:gd name="T42" fmla="*/ 64 w 79"/>
                                    <a:gd name="T43" fmla="*/ 115 h 145"/>
                                    <a:gd name="T44" fmla="*/ 51 w 79"/>
                                    <a:gd name="T45" fmla="*/ 133 h 145"/>
                                    <a:gd name="T46" fmla="*/ 58 w 79"/>
                                    <a:gd name="T47" fmla="*/ 135 h 145"/>
                                    <a:gd name="T48" fmla="*/ 68 w 79"/>
                                    <a:gd name="T49" fmla="*/ 127 h 145"/>
                                    <a:gd name="T50" fmla="*/ 79 w 79"/>
                                    <a:gd name="T51" fmla="*/ 108 h 145"/>
                                    <a:gd name="T52" fmla="*/ 77 w 79"/>
                                    <a:gd name="T53" fmla="*/ 80 h 145"/>
                                    <a:gd name="T54" fmla="*/ 62 w 79"/>
                                    <a:gd name="T55" fmla="*/ 63 h 145"/>
                                    <a:gd name="T56" fmla="*/ 66 w 79"/>
                                    <a:gd name="T57" fmla="*/ 49 h 145"/>
                                    <a:gd name="T58" fmla="*/ 72 w 79"/>
                                    <a:gd name="T59" fmla="*/ 22 h 145"/>
                                    <a:gd name="T60" fmla="*/ 68 w 79"/>
                                    <a:gd name="T61" fmla="*/ 14 h 145"/>
                                    <a:gd name="T62" fmla="*/ 31 w 79"/>
                                    <a:gd name="T63" fmla="*/ 0 h 145"/>
                                    <a:gd name="T64" fmla="*/ 11 w 79"/>
                                    <a:gd name="T65" fmla="*/ 13 h 145"/>
                                    <a:gd name="T66" fmla="*/ 2 w 79"/>
                                    <a:gd name="T67" fmla="*/ 29 h 145"/>
                                    <a:gd name="T68" fmla="*/ 13 w 79"/>
                                    <a:gd name="T69" fmla="*/ 20 h 145"/>
                                    <a:gd name="T70" fmla="*/ 68 w 79"/>
                                    <a:gd name="T71" fmla="*/ 14 h 145"/>
                                    <a:gd name="T72" fmla="*/ 59 w 79"/>
                                    <a:gd name="T73" fmla="*/ 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5">
                                      <a:moveTo>
                                        <a:pt x="10" y="126"/>
                                      </a:moveTo>
                                      <a:lnTo>
                                        <a:pt x="6" y="126"/>
                                      </a:lnTo>
                                      <a:lnTo>
                                        <a:pt x="4" y="127"/>
                                      </a:lnTo>
                                      <a:lnTo>
                                        <a:pt x="1" y="130"/>
                                      </a:lnTo>
                                      <a:lnTo>
                                        <a:pt x="0" y="131"/>
                                      </a:lnTo>
                                      <a:lnTo>
                                        <a:pt x="0" y="136"/>
                                      </a:lnTo>
                                      <a:lnTo>
                                        <a:pt x="2" y="138"/>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6" y="86"/>
                                      </a:lnTo>
                                      <a:lnTo>
                                        <a:pt x="58" y="88"/>
                                      </a:lnTo>
                                      <a:lnTo>
                                        <a:pt x="63" y="97"/>
                                      </a:lnTo>
                                      <a:lnTo>
                                        <a:pt x="64" y="103"/>
                                      </a:lnTo>
                                      <a:lnTo>
                                        <a:pt x="64" y="115"/>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6" o:spid="_x0000_s1026" o:spt="203" style="height:7.25pt;width:3.95pt;" coordsize="79,145" o:gfxdata="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">
                      <o:lock v:ext="edit" aspectratio="f"/>
                      <v:shape id="AutoShape 1597" o:spid="_x0000_s1026" o:spt="100" style="position:absolute;left:0;top:0;height:145;width:79;" fillcolor="#231F20" filled="t" stroked="f" coordsize="79,145" o:gfxdata="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bCE&#10;qMEAAADdAAAADwAAAAAAAAABACAAAAAiAAAAZHJzL2Rvd25yZXYueG1sUEsBAhQAFAAAAAgAh07i&#10;QDMvBZ47AAAAOQAAABAAAAAAAAAAAQAgAAAAEAEAAGRycy9zaGFwZXhtbC54bWxQSwUGAAAAAAYA&#10;BgBbAQAAugMAAAAA&#10;" path="m10,126l6,126,4,127,1,130,0,131,0,136,2,138,8,143,15,144,24,144,38,143,49,140,58,135,35,135,32,135,30,134,28,134,25,133,17,128,15,127,12,126,10,126xm68,14l39,14,44,16,53,25,55,30,55,43,54,48,49,57,45,61,34,67,29,69,23,70,23,73,32,73,37,74,47,78,51,81,56,86,58,88,63,97,64,103,64,115,61,122,51,133,45,135,58,135,59,135,68,127,75,118,79,108,79,87,77,80,68,68,62,63,53,60,66,49,72,38,72,22,70,16,68,14xm51,0l31,0,23,3,11,13,6,20,2,29,6,31,13,20,21,14,68,14,65,11,59,4,51,0xe">
                        <v:path o:connectlocs="6,126;1,130;0,136;8,143;24,144;49,140;35,135;30,134;25,133;15,127;10,126;39,14;53,25;55,43;49,57;34,67;23,70;32,73;47,78;56,86;63,97;64,115;51,133;58,135;68,127;79,108;77,80;62,63;66,49;72,22;68,14;31,0;11,13;2,29;13,20;68,14;59,4" o:connectangles="0,0,0,0,0,0,0,0,0,0,0,0,0,0,0,0,0,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spacing w:before="2" w:after="1"/>
              <w:jc w:val="center"/>
              <w:rPr>
                <w:b/>
                <w:sz w:val="12"/>
              </w:rPr>
            </w:pPr>
          </w:p>
          <w:p>
            <w:pPr>
              <w:pStyle w:val="22"/>
              <w:spacing w:line="141" w:lineRule="exact"/>
              <w:ind w:left="131"/>
              <w:jc w:val="center"/>
              <w:rPr>
                <w:sz w:val="14"/>
              </w:rPr>
            </w:pPr>
            <w:r>
              <w:rPr>
                <w:position w:val="-2"/>
                <w:sz w:val="14"/>
              </w:rPr>
              <mc:AlternateContent>
                <mc:Choice Requires="wpg">
                  <w:drawing>
                    <wp:inline distT="0" distB="0" distL="0" distR="0">
                      <wp:extent cx="60325" cy="90170"/>
                      <wp:effectExtent l="0" t="9525" r="6350" b="5080"/>
                      <wp:docPr id="2193" name="Group 1594"/>
                      <wp:cNvGraphicFramePr/>
                      <a:graphic xmlns:a="http://schemas.openxmlformats.org/drawingml/2006/main">
                        <a:graphicData uri="http://schemas.microsoft.com/office/word/2010/wordprocessingGroup">
                          <wpg:wgp>
                            <wpg:cNvGrpSpPr/>
                            <wpg:grpSpPr>
                              <a:xfrm>
                                <a:off x="0" y="0"/>
                                <a:ext cx="60325" cy="90170"/>
                                <a:chOff x="0" y="0"/>
                                <a:chExt cx="95" cy="142"/>
                              </a:xfrm>
                            </wpg:grpSpPr>
                            <wps:wsp>
                              <wps:cNvPr id="2194" name="AutoShape 1595"/>
                              <wps:cNvSpPr/>
                              <wps:spPr bwMode="auto">
                                <a:xfrm>
                                  <a:off x="0" y="0"/>
                                  <a:ext cx="95" cy="142"/>
                                </a:xfrm>
                                <a:custGeom>
                                  <a:avLst/>
                                  <a:gdLst>
                                    <a:gd name="T0" fmla="*/ 76 w 95"/>
                                    <a:gd name="T1" fmla="*/ 105 h 142"/>
                                    <a:gd name="T2" fmla="*/ 59 w 95"/>
                                    <a:gd name="T3" fmla="*/ 105 h 142"/>
                                    <a:gd name="T4" fmla="*/ 59 w 95"/>
                                    <a:gd name="T5" fmla="*/ 142 h 142"/>
                                    <a:gd name="T6" fmla="*/ 76 w 95"/>
                                    <a:gd name="T7" fmla="*/ 142 h 142"/>
                                    <a:gd name="T8" fmla="*/ 76 w 95"/>
                                    <a:gd name="T9" fmla="*/ 105 h 142"/>
                                    <a:gd name="T10" fmla="*/ 76 w 95"/>
                                    <a:gd name="T11" fmla="*/ 0 h 142"/>
                                    <a:gd name="T12" fmla="*/ 64 w 95"/>
                                    <a:gd name="T13" fmla="*/ 0 h 142"/>
                                    <a:gd name="T14" fmla="*/ 0 w 95"/>
                                    <a:gd name="T15" fmla="*/ 92 h 142"/>
                                    <a:gd name="T16" fmla="*/ 0 w 95"/>
                                    <a:gd name="T17" fmla="*/ 105 h 142"/>
                                    <a:gd name="T18" fmla="*/ 94 w 95"/>
                                    <a:gd name="T19" fmla="*/ 105 h 142"/>
                                    <a:gd name="T20" fmla="*/ 94 w 95"/>
                                    <a:gd name="T21" fmla="*/ 91 h 142"/>
                                    <a:gd name="T22" fmla="*/ 10 w 95"/>
                                    <a:gd name="T23" fmla="*/ 91 h 142"/>
                                    <a:gd name="T24" fmla="*/ 59 w 95"/>
                                    <a:gd name="T25" fmla="*/ 22 h 142"/>
                                    <a:gd name="T26" fmla="*/ 76 w 95"/>
                                    <a:gd name="T27" fmla="*/ 22 h 142"/>
                                    <a:gd name="T28" fmla="*/ 76 w 95"/>
                                    <a:gd name="T29" fmla="*/ 0 h 142"/>
                                    <a:gd name="T30" fmla="*/ 76 w 95"/>
                                    <a:gd name="T31" fmla="*/ 22 h 142"/>
                                    <a:gd name="T32" fmla="*/ 59 w 95"/>
                                    <a:gd name="T33" fmla="*/ 22 h 142"/>
                                    <a:gd name="T34" fmla="*/ 59 w 95"/>
                                    <a:gd name="T35" fmla="*/ 91 h 142"/>
                                    <a:gd name="T36" fmla="*/ 76 w 95"/>
                                    <a:gd name="T37" fmla="*/ 91 h 142"/>
                                    <a:gd name="T38" fmla="*/ 76 w 95"/>
                                    <a:gd name="T39" fmla="*/ 22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2">
                                      <a:moveTo>
                                        <a:pt x="76" y="105"/>
                                      </a:moveTo>
                                      <a:lnTo>
                                        <a:pt x="59" y="105"/>
                                      </a:lnTo>
                                      <a:lnTo>
                                        <a:pt x="59" y="142"/>
                                      </a:lnTo>
                                      <a:lnTo>
                                        <a:pt x="76" y="142"/>
                                      </a:lnTo>
                                      <a:lnTo>
                                        <a:pt x="76" y="105"/>
                                      </a:lnTo>
                                      <a:close/>
                                      <a:moveTo>
                                        <a:pt x="76" y="0"/>
                                      </a:moveTo>
                                      <a:lnTo>
                                        <a:pt x="64" y="0"/>
                                      </a:lnTo>
                                      <a:lnTo>
                                        <a:pt x="0" y="92"/>
                                      </a:lnTo>
                                      <a:lnTo>
                                        <a:pt x="0" y="105"/>
                                      </a:lnTo>
                                      <a:lnTo>
                                        <a:pt x="94" y="105"/>
                                      </a:lnTo>
                                      <a:lnTo>
                                        <a:pt x="94" y="91"/>
                                      </a:lnTo>
                                      <a:lnTo>
                                        <a:pt x="10" y="91"/>
                                      </a:lnTo>
                                      <a:lnTo>
                                        <a:pt x="59" y="22"/>
                                      </a:lnTo>
                                      <a:lnTo>
                                        <a:pt x="76" y="22"/>
                                      </a:lnTo>
                                      <a:lnTo>
                                        <a:pt x="76" y="0"/>
                                      </a:lnTo>
                                      <a:close/>
                                      <a:moveTo>
                                        <a:pt x="76" y="22"/>
                                      </a:moveTo>
                                      <a:lnTo>
                                        <a:pt x="59" y="22"/>
                                      </a:lnTo>
                                      <a:lnTo>
                                        <a:pt x="59" y="91"/>
                                      </a:lnTo>
                                      <a:lnTo>
                                        <a:pt x="76" y="91"/>
                                      </a:lnTo>
                                      <a:lnTo>
                                        <a:pt x="76" y="2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4" o:spid="_x0000_s1026" o:spt="203" style="height:7.1pt;width:4.75pt;" coordsize="95,142" o:gfxdata="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">
                      <o:lock v:ext="edit" aspectratio="f"/>
                      <v:shape id="AutoShape 1595" o:spid="_x0000_s1026" o:spt="100" style="position:absolute;left:0;top:0;height:142;width:95;" fillcolor="#231F20" filled="t" stroked="f" coordsize="95,142" o:gfxdata="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ppy/&#10;AAAA3QAAAA8AAAAAAAAAAQAgAAAAIgAAAGRycy9kb3ducmV2LnhtbFBLAQIUABQAAAAIAIdO4kAz&#10;LwWeOwAAADkAAAAQAAAAAAAAAAEAIAAAAA4BAABkcnMvc2hhcGV4bWwueG1sUEsFBgAAAAAGAAYA&#10;WwEAALgDAAAAAA==&#10;" path="m76,105l59,105,59,142,76,142,76,105xm76,0l64,0,0,92,0,105,94,105,94,91,10,91,59,22,76,22,76,0xm76,22l59,22,59,91,76,91,76,22xe">
                        <v:path o:connectlocs="76,105;59,105;59,142;76,142;76,105;76,0;64,0;0,92;0,105;94,105;94,91;10,91;59,22;76,22;76,0;76,22;59,22;59,91;76,91;76,22" o:connectangles="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spacing w:before="5"/>
              <w:jc w:val="center"/>
              <w:rPr>
                <w:b/>
                <w:sz w:val="12"/>
              </w:rPr>
            </w:pPr>
          </w:p>
          <w:p>
            <w:pPr>
              <w:pStyle w:val="22"/>
              <w:spacing w:line="141" w:lineRule="exact"/>
              <w:ind w:left="138"/>
              <w:jc w:val="center"/>
              <w:rPr>
                <w:sz w:val="14"/>
              </w:rPr>
            </w:pPr>
            <w:r>
              <w:rPr>
                <w:position w:val="-2"/>
                <w:sz w:val="14"/>
              </w:rPr>
              <mc:AlternateContent>
                <mc:Choice Requires="wpg">
                  <w:drawing>
                    <wp:inline distT="0" distB="0" distL="0" distR="0">
                      <wp:extent cx="51435" cy="90170"/>
                      <wp:effectExtent l="9525" t="9525" r="5715" b="5080"/>
                      <wp:docPr id="2191" name="Group 1592"/>
                      <wp:cNvGraphicFramePr/>
                      <a:graphic xmlns:a="http://schemas.openxmlformats.org/drawingml/2006/main">
                        <a:graphicData uri="http://schemas.microsoft.com/office/word/2010/wordprocessingGroup">
                          <wpg:wgp>
                            <wpg:cNvGrpSpPr/>
                            <wpg:grpSpPr>
                              <a:xfrm>
                                <a:off x="0" y="0"/>
                                <a:ext cx="51435" cy="90170"/>
                                <a:chOff x="0" y="0"/>
                                <a:chExt cx="81" cy="142"/>
                              </a:xfrm>
                            </wpg:grpSpPr>
                            <wps:wsp>
                              <wps:cNvPr id="2192" name="AutoShape 1593"/>
                              <wps:cNvSpPr/>
                              <wps:spPr bwMode="auto">
                                <a:xfrm>
                                  <a:off x="0" y="0"/>
                                  <a:ext cx="81" cy="142"/>
                                </a:xfrm>
                                <a:custGeom>
                                  <a:avLst/>
                                  <a:gdLst>
                                    <a:gd name="T0" fmla="*/ 10 w 81"/>
                                    <a:gd name="T1" fmla="*/ 120 h 142"/>
                                    <a:gd name="T2" fmla="*/ 6 w 81"/>
                                    <a:gd name="T3" fmla="*/ 120 h 142"/>
                                    <a:gd name="T4" fmla="*/ 4 w 81"/>
                                    <a:gd name="T5" fmla="*/ 121 h 142"/>
                                    <a:gd name="T6" fmla="*/ 1 w 81"/>
                                    <a:gd name="T7" fmla="*/ 124 h 142"/>
                                    <a:gd name="T8" fmla="*/ 0 w 81"/>
                                    <a:gd name="T9" fmla="*/ 126 h 142"/>
                                    <a:gd name="T10" fmla="*/ 0 w 81"/>
                                    <a:gd name="T11" fmla="*/ 131 h 142"/>
                                    <a:gd name="T12" fmla="*/ 2 w 81"/>
                                    <a:gd name="T13" fmla="*/ 134 h 142"/>
                                    <a:gd name="T14" fmla="*/ 9 w 81"/>
                                    <a:gd name="T15" fmla="*/ 140 h 142"/>
                                    <a:gd name="T16" fmla="*/ 16 w 81"/>
                                    <a:gd name="T17" fmla="*/ 141 h 142"/>
                                    <a:gd name="T18" fmla="*/ 32 w 81"/>
                                    <a:gd name="T19" fmla="*/ 141 h 142"/>
                                    <a:gd name="T20" fmla="*/ 40 w 81"/>
                                    <a:gd name="T21" fmla="*/ 139 h 142"/>
                                    <a:gd name="T22" fmla="*/ 54 w 81"/>
                                    <a:gd name="T23" fmla="*/ 133 h 142"/>
                                    <a:gd name="T24" fmla="*/ 57 w 81"/>
                                    <a:gd name="T25" fmla="*/ 131 h 142"/>
                                    <a:gd name="T26" fmla="*/ 30 w 81"/>
                                    <a:gd name="T27" fmla="*/ 131 h 142"/>
                                    <a:gd name="T28" fmla="*/ 25 w 81"/>
                                    <a:gd name="T29" fmla="*/ 129 h 142"/>
                                    <a:gd name="T30" fmla="*/ 17 w 81"/>
                                    <a:gd name="T31" fmla="*/ 123 h 142"/>
                                    <a:gd name="T32" fmla="*/ 14 w 81"/>
                                    <a:gd name="T33" fmla="*/ 122 h 142"/>
                                    <a:gd name="T34" fmla="*/ 12 w 81"/>
                                    <a:gd name="T35" fmla="*/ 121 h 142"/>
                                    <a:gd name="T36" fmla="*/ 10 w 81"/>
                                    <a:gd name="T37" fmla="*/ 120 h 142"/>
                                    <a:gd name="T38" fmla="*/ 81 w 81"/>
                                    <a:gd name="T39" fmla="*/ 0 h 142"/>
                                    <a:gd name="T40" fmla="*/ 31 w 81"/>
                                    <a:gd name="T41" fmla="*/ 0 h 142"/>
                                    <a:gd name="T42" fmla="*/ 5 w 81"/>
                                    <a:gd name="T43" fmla="*/ 54 h 142"/>
                                    <a:gd name="T44" fmla="*/ 17 w 81"/>
                                    <a:gd name="T45" fmla="*/ 54 h 142"/>
                                    <a:gd name="T46" fmla="*/ 28 w 81"/>
                                    <a:gd name="T47" fmla="*/ 56 h 142"/>
                                    <a:gd name="T48" fmla="*/ 45 w 81"/>
                                    <a:gd name="T49" fmla="*/ 63 h 142"/>
                                    <a:gd name="T50" fmla="*/ 52 w 81"/>
                                    <a:gd name="T51" fmla="*/ 69 h 142"/>
                                    <a:gd name="T52" fmla="*/ 63 w 81"/>
                                    <a:gd name="T53" fmla="*/ 83 h 142"/>
                                    <a:gd name="T54" fmla="*/ 65 w 81"/>
                                    <a:gd name="T55" fmla="*/ 91 h 142"/>
                                    <a:gd name="T56" fmla="*/ 65 w 81"/>
                                    <a:gd name="T57" fmla="*/ 108 h 142"/>
                                    <a:gd name="T58" fmla="*/ 62 w 81"/>
                                    <a:gd name="T59" fmla="*/ 116 h 142"/>
                                    <a:gd name="T60" fmla="*/ 50 w 81"/>
                                    <a:gd name="T61" fmla="*/ 128 h 142"/>
                                    <a:gd name="T62" fmla="*/ 43 w 81"/>
                                    <a:gd name="T63" fmla="*/ 131 h 142"/>
                                    <a:gd name="T64" fmla="*/ 57 w 81"/>
                                    <a:gd name="T65" fmla="*/ 131 h 142"/>
                                    <a:gd name="T66" fmla="*/ 59 w 81"/>
                                    <a:gd name="T67" fmla="*/ 130 h 142"/>
                                    <a:gd name="T68" fmla="*/ 68 w 81"/>
                                    <a:gd name="T69" fmla="*/ 121 h 142"/>
                                    <a:gd name="T70" fmla="*/ 71 w 81"/>
                                    <a:gd name="T71" fmla="*/ 116 h 142"/>
                                    <a:gd name="T72" fmla="*/ 77 w 81"/>
                                    <a:gd name="T73" fmla="*/ 103 h 142"/>
                                    <a:gd name="T74" fmla="*/ 79 w 81"/>
                                    <a:gd name="T75" fmla="*/ 96 h 142"/>
                                    <a:gd name="T76" fmla="*/ 79 w 81"/>
                                    <a:gd name="T77" fmla="*/ 76 h 142"/>
                                    <a:gd name="T78" fmla="*/ 74 w 81"/>
                                    <a:gd name="T79" fmla="*/ 66 h 142"/>
                                    <a:gd name="T80" fmla="*/ 65 w 81"/>
                                    <a:gd name="T81" fmla="*/ 56 h 142"/>
                                    <a:gd name="T82" fmla="*/ 56 w 81"/>
                                    <a:gd name="T83" fmla="*/ 49 h 142"/>
                                    <a:gd name="T84" fmla="*/ 46 w 81"/>
                                    <a:gd name="T85" fmla="*/ 43 h 142"/>
                                    <a:gd name="T86" fmla="*/ 35 w 81"/>
                                    <a:gd name="T87" fmla="*/ 39 h 142"/>
                                    <a:gd name="T88" fmla="*/ 22 w 81"/>
                                    <a:gd name="T89" fmla="*/ 36 h 142"/>
                                    <a:gd name="T90" fmla="*/ 31 w 81"/>
                                    <a:gd name="T91" fmla="*/ 17 h 142"/>
                                    <a:gd name="T92" fmla="*/ 73 w 81"/>
                                    <a:gd name="T93" fmla="*/ 17 h 142"/>
                                    <a:gd name="T94" fmla="*/ 81 w 81"/>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1" h="142">
                                      <a:moveTo>
                                        <a:pt x="10" y="120"/>
                                      </a:moveTo>
                                      <a:lnTo>
                                        <a:pt x="6" y="120"/>
                                      </a:lnTo>
                                      <a:lnTo>
                                        <a:pt x="4" y="121"/>
                                      </a:lnTo>
                                      <a:lnTo>
                                        <a:pt x="1" y="124"/>
                                      </a:lnTo>
                                      <a:lnTo>
                                        <a:pt x="0" y="126"/>
                                      </a:lnTo>
                                      <a:lnTo>
                                        <a:pt x="0" y="131"/>
                                      </a:lnTo>
                                      <a:lnTo>
                                        <a:pt x="2" y="134"/>
                                      </a:lnTo>
                                      <a:lnTo>
                                        <a:pt x="9" y="140"/>
                                      </a:lnTo>
                                      <a:lnTo>
                                        <a:pt x="16" y="141"/>
                                      </a:lnTo>
                                      <a:lnTo>
                                        <a:pt x="32" y="141"/>
                                      </a:lnTo>
                                      <a:lnTo>
                                        <a:pt x="40" y="139"/>
                                      </a:lnTo>
                                      <a:lnTo>
                                        <a:pt x="54" y="133"/>
                                      </a:lnTo>
                                      <a:lnTo>
                                        <a:pt x="57" y="131"/>
                                      </a:lnTo>
                                      <a:lnTo>
                                        <a:pt x="30" y="131"/>
                                      </a:lnTo>
                                      <a:lnTo>
                                        <a:pt x="25" y="129"/>
                                      </a:lnTo>
                                      <a:lnTo>
                                        <a:pt x="17" y="123"/>
                                      </a:lnTo>
                                      <a:lnTo>
                                        <a:pt x="14" y="122"/>
                                      </a:lnTo>
                                      <a:lnTo>
                                        <a:pt x="12" y="121"/>
                                      </a:lnTo>
                                      <a:lnTo>
                                        <a:pt x="10" y="120"/>
                                      </a:lnTo>
                                      <a:close/>
                                      <a:moveTo>
                                        <a:pt x="81" y="0"/>
                                      </a:moveTo>
                                      <a:lnTo>
                                        <a:pt x="31" y="0"/>
                                      </a:lnTo>
                                      <a:lnTo>
                                        <a:pt x="5" y="54"/>
                                      </a:lnTo>
                                      <a:lnTo>
                                        <a:pt x="17" y="54"/>
                                      </a:lnTo>
                                      <a:lnTo>
                                        <a:pt x="28" y="56"/>
                                      </a:lnTo>
                                      <a:lnTo>
                                        <a:pt x="45" y="63"/>
                                      </a:lnTo>
                                      <a:lnTo>
                                        <a:pt x="52" y="69"/>
                                      </a:lnTo>
                                      <a:lnTo>
                                        <a:pt x="63" y="83"/>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6"/>
                                      </a:lnTo>
                                      <a:lnTo>
                                        <a:pt x="74" y="66"/>
                                      </a:lnTo>
                                      <a:lnTo>
                                        <a:pt x="65" y="56"/>
                                      </a:lnTo>
                                      <a:lnTo>
                                        <a:pt x="56"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2" o:spid="_x0000_s1026" o:spt="203" style="height:7.1pt;width:4.05pt;" coordsize="81,142" o:gfxdata="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">
                      <o:lock v:ext="edit" aspectratio="f"/>
                      <v:shape id="AutoShape 1593" o:spid="_x0000_s1026" o:spt="100" style="position:absolute;left:0;top:0;height:142;width:81;" fillcolor="#231F20" filled="t" stroked="f" coordsize="81,142" o:gfxdata="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CnTKG/&#10;AAAA3QAAAA8AAAAAAAAAAQAgAAAAIgAAAGRycy9kb3ducmV2LnhtbFBLAQIUABQAAAAIAIdO4kAz&#10;LwWeOwAAADkAAAAQAAAAAAAAAAEAIAAAAA4BAABkcnMvc2hhcGV4bWwueG1sUEsFBgAAAAAGAAYA&#10;WwEAALgDAAAAAA==&#10;" path="m10,120l6,120,4,121,1,124,0,126,0,131,2,134,9,140,16,141,32,141,40,139,54,133,57,131,30,131,25,129,17,123,14,122,12,121,10,120xm81,0l31,0,5,54,17,54,28,56,45,63,52,69,63,83,65,91,65,108,62,116,50,128,43,131,57,131,59,130,68,121,71,116,77,103,79,96,79,76,74,66,65,56,56,49,46,43,35,39,22,36,31,17,73,17,81,0xe">
                        <v:path o:connectlocs="10,120;6,120;4,121;1,124;0,126;0,131;2,134;9,140;16,141;32,141;40,139;54,133;57,131;30,131;25,129;17,123;14,122;12,121;10,120;81,0;31,0;5,54;17,54;28,56;45,63;52,69;63,83;65,91;65,108;62,116;50,128;43,131;57,131;59,130;68,121;71,116;77,103;79,96;79,76;74,66;65,56;56,49;46,43;35,39;22,36;31,17;73,17;81,0" o:connectangles="0,0,0,0,0,0,0,0,0,0,0,0,0,0,0,0,0,0,0,0,0,0,0,0,0,0,0,0,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9" w:hRule="atLeast"/>
        </w:trPr>
        <w:tc>
          <w:tcPr>
            <w:tcW w:w="656" w:type="dxa"/>
          </w:tcPr>
          <w:p>
            <w:pPr>
              <w:pStyle w:val="22"/>
              <w:spacing w:before="2" w:after="1"/>
              <w:jc w:val="center"/>
              <w:rPr>
                <w:b/>
                <w:sz w:val="12"/>
              </w:rPr>
            </w:pPr>
          </w:p>
          <w:p>
            <w:pPr>
              <w:pStyle w:val="22"/>
              <w:spacing w:line="144" w:lineRule="exact"/>
              <w:ind w:left="137"/>
              <w:jc w:val="center"/>
              <w:rPr>
                <w:sz w:val="14"/>
              </w:rPr>
            </w:pPr>
            <w:r>
              <w:rPr>
                <w:position w:val="-2"/>
                <w:sz w:val="14"/>
              </w:rPr>
              <mc:AlternateContent>
                <mc:Choice Requires="wpg">
                  <w:drawing>
                    <wp:inline distT="0" distB="0" distL="0" distR="0">
                      <wp:extent cx="55880" cy="92075"/>
                      <wp:effectExtent l="0" t="0" r="1270" b="3175"/>
                      <wp:docPr id="2189" name="Group 1590"/>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2190" name="AutoShape 1591"/>
                              <wps:cNvSpPr/>
                              <wps:spPr bwMode="auto">
                                <a:xfrm>
                                  <a:off x="0" y="0"/>
                                  <a:ext cx="88" cy="145"/>
                                </a:xfrm>
                                <a:custGeom>
                                  <a:avLst/>
                                  <a:gdLst>
                                    <a:gd name="T0" fmla="*/ 72 w 88"/>
                                    <a:gd name="T1" fmla="*/ 0 h 145"/>
                                    <a:gd name="T2" fmla="*/ 47 w 88"/>
                                    <a:gd name="T3" fmla="*/ 8 h 145"/>
                                    <a:gd name="T4" fmla="*/ 20 w 88"/>
                                    <a:gd name="T5" fmla="*/ 31 h 145"/>
                                    <a:gd name="T6" fmla="*/ 3 w 88"/>
                                    <a:gd name="T7" fmla="*/ 63 h 145"/>
                                    <a:gd name="T8" fmla="*/ 0 w 88"/>
                                    <a:gd name="T9" fmla="*/ 88 h 145"/>
                                    <a:gd name="T10" fmla="*/ 5 w 88"/>
                                    <a:gd name="T11" fmla="*/ 114 h 145"/>
                                    <a:gd name="T12" fmla="*/ 19 w 88"/>
                                    <a:gd name="T13" fmla="*/ 135 h 145"/>
                                    <a:gd name="T14" fmla="*/ 34 w 88"/>
                                    <a:gd name="T15" fmla="*/ 144 h 145"/>
                                    <a:gd name="T16" fmla="*/ 69 w 88"/>
                                    <a:gd name="T17" fmla="*/ 139 h 145"/>
                                    <a:gd name="T18" fmla="*/ 37 w 88"/>
                                    <a:gd name="T19" fmla="*/ 137 h 145"/>
                                    <a:gd name="T20" fmla="*/ 29 w 88"/>
                                    <a:gd name="T21" fmla="*/ 129 h 145"/>
                                    <a:gd name="T22" fmla="*/ 21 w 88"/>
                                    <a:gd name="T23" fmla="*/ 108 h 145"/>
                                    <a:gd name="T24" fmla="*/ 20 w 88"/>
                                    <a:gd name="T25" fmla="*/ 87 h 145"/>
                                    <a:gd name="T26" fmla="*/ 21 w 88"/>
                                    <a:gd name="T27" fmla="*/ 72 h 145"/>
                                    <a:gd name="T28" fmla="*/ 31 w 88"/>
                                    <a:gd name="T29" fmla="*/ 66 h 145"/>
                                    <a:gd name="T30" fmla="*/ 23 w 88"/>
                                    <a:gd name="T31" fmla="*/ 64 h 145"/>
                                    <a:gd name="T32" fmla="*/ 29 w 88"/>
                                    <a:gd name="T33" fmla="*/ 47 h 145"/>
                                    <a:gd name="T34" fmla="*/ 40 w 88"/>
                                    <a:gd name="T35" fmla="*/ 27 h 145"/>
                                    <a:gd name="T36" fmla="*/ 57 w 88"/>
                                    <a:gd name="T37" fmla="*/ 12 h 145"/>
                                    <a:gd name="T38" fmla="*/ 76 w 88"/>
                                    <a:gd name="T39" fmla="*/ 5 h 145"/>
                                    <a:gd name="T40" fmla="*/ 85 w 88"/>
                                    <a:gd name="T41" fmla="*/ 0 h 145"/>
                                    <a:gd name="T42" fmla="*/ 51 w 88"/>
                                    <a:gd name="T43" fmla="*/ 63 h 145"/>
                                    <a:gd name="T44" fmla="*/ 67 w 88"/>
                                    <a:gd name="T45" fmla="*/ 84 h 145"/>
                                    <a:gd name="T46" fmla="*/ 70 w 88"/>
                                    <a:gd name="T47" fmla="*/ 117 h 145"/>
                                    <a:gd name="T48" fmla="*/ 58 w 88"/>
                                    <a:gd name="T49" fmla="*/ 136 h 145"/>
                                    <a:gd name="T50" fmla="*/ 69 w 88"/>
                                    <a:gd name="T51" fmla="*/ 139 h 145"/>
                                    <a:gd name="T52" fmla="*/ 84 w 88"/>
                                    <a:gd name="T53" fmla="*/ 117 h 145"/>
                                    <a:gd name="T54" fmla="*/ 88 w 88"/>
                                    <a:gd name="T55" fmla="*/ 83 h 145"/>
                                    <a:gd name="T56" fmla="*/ 75 w 88"/>
                                    <a:gd name="T57" fmla="*/ 63 h 145"/>
                                    <a:gd name="T58" fmla="*/ 43 w 88"/>
                                    <a:gd name="T59" fmla="*/ 54 h 145"/>
                                    <a:gd name="T60" fmla="*/ 23 w 88"/>
                                    <a:gd name="T61" fmla="*/ 64 h 145"/>
                                    <a:gd name="T62" fmla="*/ 37 w 88"/>
                                    <a:gd name="T63" fmla="*/ 64 h 145"/>
                                    <a:gd name="T64" fmla="*/ 75 w 88"/>
                                    <a:gd name="T65" fmla="*/ 63 h 145"/>
                                    <a:gd name="T66" fmla="*/ 62 w 88"/>
                                    <a:gd name="T67" fmla="*/ 5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5" y="0"/>
                                      </a:moveTo>
                                      <a:lnTo>
                                        <a:pt x="72" y="0"/>
                                      </a:lnTo>
                                      <a:lnTo>
                                        <a:pt x="64" y="2"/>
                                      </a:lnTo>
                                      <a:lnTo>
                                        <a:pt x="47" y="8"/>
                                      </a:lnTo>
                                      <a:lnTo>
                                        <a:pt x="38" y="13"/>
                                      </a:lnTo>
                                      <a:lnTo>
                                        <a:pt x="20" y="31"/>
                                      </a:lnTo>
                                      <a:lnTo>
                                        <a:pt x="12" y="41"/>
                                      </a:lnTo>
                                      <a:lnTo>
                                        <a:pt x="3" y="63"/>
                                      </a:lnTo>
                                      <a:lnTo>
                                        <a:pt x="0" y="75"/>
                                      </a:lnTo>
                                      <a:lnTo>
                                        <a:pt x="0" y="88"/>
                                      </a:lnTo>
                                      <a:lnTo>
                                        <a:pt x="1" y="101"/>
                                      </a:lnTo>
                                      <a:lnTo>
                                        <a:pt x="5" y="114"/>
                                      </a:lnTo>
                                      <a:lnTo>
                                        <a:pt x="11" y="125"/>
                                      </a:lnTo>
                                      <a:lnTo>
                                        <a:pt x="19" y="135"/>
                                      </a:lnTo>
                                      <a:lnTo>
                                        <a:pt x="26" y="141"/>
                                      </a:lnTo>
                                      <a:lnTo>
                                        <a:pt x="34" y="144"/>
                                      </a:lnTo>
                                      <a:lnTo>
                                        <a:pt x="58" y="144"/>
                                      </a:lnTo>
                                      <a:lnTo>
                                        <a:pt x="69" y="139"/>
                                      </a:lnTo>
                                      <a:lnTo>
                                        <a:pt x="42" y="139"/>
                                      </a:lnTo>
                                      <a:lnTo>
                                        <a:pt x="37" y="137"/>
                                      </a:lnTo>
                                      <a:lnTo>
                                        <a:pt x="34" y="134"/>
                                      </a:lnTo>
                                      <a:lnTo>
                                        <a:pt x="29" y="129"/>
                                      </a:lnTo>
                                      <a:lnTo>
                                        <a:pt x="26" y="123"/>
                                      </a:lnTo>
                                      <a:lnTo>
                                        <a:pt x="21" y="108"/>
                                      </a:lnTo>
                                      <a:lnTo>
                                        <a:pt x="20" y="101"/>
                                      </a:lnTo>
                                      <a:lnTo>
                                        <a:pt x="20" y="87"/>
                                      </a:lnTo>
                                      <a:lnTo>
                                        <a:pt x="20" y="81"/>
                                      </a:lnTo>
                                      <a:lnTo>
                                        <a:pt x="21" y="72"/>
                                      </a:lnTo>
                                      <a:lnTo>
                                        <a:pt x="27" y="68"/>
                                      </a:lnTo>
                                      <a:lnTo>
                                        <a:pt x="31" y="66"/>
                                      </a:lnTo>
                                      <a:lnTo>
                                        <a:pt x="36" y="64"/>
                                      </a:lnTo>
                                      <a:lnTo>
                                        <a:pt x="23" y="64"/>
                                      </a:lnTo>
                                      <a:lnTo>
                                        <a:pt x="26" y="55"/>
                                      </a:lnTo>
                                      <a:lnTo>
                                        <a:pt x="29" y="47"/>
                                      </a:lnTo>
                                      <a:lnTo>
                                        <a:pt x="36" y="33"/>
                                      </a:lnTo>
                                      <a:lnTo>
                                        <a:pt x="40" y="27"/>
                                      </a:lnTo>
                                      <a:lnTo>
                                        <a:pt x="52" y="16"/>
                                      </a:lnTo>
                                      <a:lnTo>
                                        <a:pt x="57" y="12"/>
                                      </a:lnTo>
                                      <a:lnTo>
                                        <a:pt x="69" y="6"/>
                                      </a:lnTo>
                                      <a:lnTo>
                                        <a:pt x="76" y="5"/>
                                      </a:lnTo>
                                      <a:lnTo>
                                        <a:pt x="85" y="4"/>
                                      </a:lnTo>
                                      <a:lnTo>
                                        <a:pt x="85" y="0"/>
                                      </a:lnTo>
                                      <a:close/>
                                      <a:moveTo>
                                        <a:pt x="75" y="63"/>
                                      </a:moveTo>
                                      <a:lnTo>
                                        <a:pt x="51" y="63"/>
                                      </a:lnTo>
                                      <a:lnTo>
                                        <a:pt x="58" y="67"/>
                                      </a:lnTo>
                                      <a:lnTo>
                                        <a:pt x="67" y="84"/>
                                      </a:lnTo>
                                      <a:lnTo>
                                        <a:pt x="70" y="94"/>
                                      </a:lnTo>
                                      <a:lnTo>
                                        <a:pt x="70" y="117"/>
                                      </a:lnTo>
                                      <a:lnTo>
                                        <a:pt x="67" y="125"/>
                                      </a:lnTo>
                                      <a:lnTo>
                                        <a:pt x="58" y="136"/>
                                      </a:lnTo>
                                      <a:lnTo>
                                        <a:pt x="53" y="139"/>
                                      </a:lnTo>
                                      <a:lnTo>
                                        <a:pt x="69" y="139"/>
                                      </a:lnTo>
                                      <a:lnTo>
                                        <a:pt x="69" y="138"/>
                                      </a:lnTo>
                                      <a:lnTo>
                                        <a:pt x="84" y="117"/>
                                      </a:lnTo>
                                      <a:lnTo>
                                        <a:pt x="88" y="107"/>
                                      </a:lnTo>
                                      <a:lnTo>
                                        <a:pt x="88" y="83"/>
                                      </a:lnTo>
                                      <a:lnTo>
                                        <a:pt x="84" y="73"/>
                                      </a:lnTo>
                                      <a:lnTo>
                                        <a:pt x="75" y="63"/>
                                      </a:lnTo>
                                      <a:close/>
                                      <a:moveTo>
                                        <a:pt x="62" y="54"/>
                                      </a:moveTo>
                                      <a:lnTo>
                                        <a:pt x="43" y="54"/>
                                      </a:lnTo>
                                      <a:lnTo>
                                        <a:pt x="33" y="57"/>
                                      </a:lnTo>
                                      <a:lnTo>
                                        <a:pt x="23" y="64"/>
                                      </a:lnTo>
                                      <a:lnTo>
                                        <a:pt x="36" y="64"/>
                                      </a:lnTo>
                                      <a:lnTo>
                                        <a:pt x="37" y="64"/>
                                      </a:lnTo>
                                      <a:lnTo>
                                        <a:pt x="40" y="63"/>
                                      </a:lnTo>
                                      <a:lnTo>
                                        <a:pt x="75" y="63"/>
                                      </a:lnTo>
                                      <a:lnTo>
                                        <a:pt x="70" y="58"/>
                                      </a:lnTo>
                                      <a:lnTo>
                                        <a:pt x="62" y="5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90"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">
                      <o:lock v:ext="edit" aspectratio="f"/>
                      <v:shape id="AutoShape 1591" o:spid="_x0000_s1026" o:spt="100" style="position:absolute;left:0;top:0;height:145;width:88;" fillcolor="#231F20" filled="t" stroked="f" coordsize="88,145" o:gfxdata="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9gGdLsAAADd&#10;AAAADwAAAAAAAAABACAAAAAiAAAAZHJzL2Rvd25yZXYueG1sUEsBAhQAFAAAAAgAh07iQDMvBZ47&#10;AAAAOQAAABAAAAAAAAAAAQAgAAAACgEAAGRycy9zaGFwZXhtbC54bWxQSwUGAAAAAAYABgBbAQAA&#10;tAMAAAAA&#10;" path="m85,0l72,0,64,2,47,8,38,13,20,31,12,41,3,63,0,75,0,88,1,101,5,114,11,125,19,135,26,141,34,144,58,144,69,139,42,139,37,137,34,134,29,129,26,123,21,108,20,101,20,87,20,81,21,72,27,68,31,66,36,64,23,64,26,55,29,47,36,33,40,27,52,16,57,12,69,6,76,5,85,4,85,0xm75,63l51,63,58,67,67,84,70,94,70,117,67,125,58,136,53,139,69,139,69,138,84,117,88,107,88,83,84,73,75,63xm62,54l43,54,33,57,23,64,36,64,37,64,40,63,75,63,70,58,62,54xe">
                        <v:path o:connectlocs="72,0;47,8;20,31;3,63;0,88;5,114;19,135;34,144;69,139;37,137;29,129;21,108;20,87;21,72;31,66;23,64;29,47;40,27;57,12;76,5;85,0;51,63;67,84;70,117;58,136;69,139;84,117;88,83;75,63;43,54;23,64;37,64;75,63;62,54" o:connectangles="0,0,0,0,0,0,0,0,0,0,0,0,0,0,0,0,0,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656" w:type="dxa"/>
          </w:tcPr>
          <w:p>
            <w:pPr>
              <w:pStyle w:val="22"/>
              <w:spacing w:before="10"/>
              <w:jc w:val="center"/>
              <w:rPr>
                <w:b/>
                <w:sz w:val="11"/>
              </w:rPr>
            </w:pPr>
          </w:p>
          <w:p>
            <w:pPr>
              <w:pStyle w:val="22"/>
              <w:spacing w:line="141" w:lineRule="exact"/>
              <w:ind w:left="135"/>
              <w:jc w:val="center"/>
              <w:rPr>
                <w:sz w:val="14"/>
              </w:rPr>
            </w:pPr>
            <w:r>
              <w:rPr>
                <w:position w:val="-2"/>
                <w:sz w:val="14"/>
              </w:rPr>
              <mc:AlternateContent>
                <mc:Choice Requires="wpg">
                  <w:drawing>
                    <wp:inline distT="0" distB="0" distL="0" distR="0">
                      <wp:extent cx="55880" cy="90170"/>
                      <wp:effectExtent l="0" t="9525" r="1270" b="5080"/>
                      <wp:docPr id="2187" name="Group 1588"/>
                      <wp:cNvGraphicFramePr/>
                      <a:graphic xmlns:a="http://schemas.openxmlformats.org/drawingml/2006/main">
                        <a:graphicData uri="http://schemas.microsoft.com/office/word/2010/wordprocessingGroup">
                          <wpg:wgp>
                            <wpg:cNvGrpSpPr/>
                            <wpg:grpSpPr>
                              <a:xfrm>
                                <a:off x="0" y="0"/>
                                <a:ext cx="55880" cy="90170"/>
                                <a:chOff x="0" y="0"/>
                                <a:chExt cx="88" cy="142"/>
                              </a:xfrm>
                            </wpg:grpSpPr>
                            <wps:wsp>
                              <wps:cNvPr id="2188" name="AutoShape 1589"/>
                              <wps:cNvSpPr/>
                              <wps:spPr bwMode="auto">
                                <a:xfrm>
                                  <a:off x="0" y="0"/>
                                  <a:ext cx="88" cy="142"/>
                                </a:xfrm>
                                <a:custGeom>
                                  <a:avLst/>
                                  <a:gdLst>
                                    <a:gd name="T0" fmla="*/ 83 w 88"/>
                                    <a:gd name="T1" fmla="*/ 17 h 142"/>
                                    <a:gd name="T2" fmla="*/ 71 w 88"/>
                                    <a:gd name="T3" fmla="*/ 17 h 142"/>
                                    <a:gd name="T4" fmla="*/ 30 w 88"/>
                                    <a:gd name="T5" fmla="*/ 142 h 142"/>
                                    <a:gd name="T6" fmla="*/ 41 w 88"/>
                                    <a:gd name="T7" fmla="*/ 142 h 142"/>
                                    <a:gd name="T8" fmla="*/ 83 w 88"/>
                                    <a:gd name="T9" fmla="*/ 17 h 142"/>
                                    <a:gd name="T10" fmla="*/ 88 w 88"/>
                                    <a:gd name="T11" fmla="*/ 0 h 142"/>
                                    <a:gd name="T12" fmla="*/ 13 w 88"/>
                                    <a:gd name="T13" fmla="*/ 0 h 142"/>
                                    <a:gd name="T14" fmla="*/ 0 w 88"/>
                                    <a:gd name="T15" fmla="*/ 33 h 142"/>
                                    <a:gd name="T16" fmla="*/ 3 w 88"/>
                                    <a:gd name="T17" fmla="*/ 34 h 142"/>
                                    <a:gd name="T18" fmla="*/ 6 w 88"/>
                                    <a:gd name="T19" fmla="*/ 27 h 142"/>
                                    <a:gd name="T20" fmla="*/ 11 w 88"/>
                                    <a:gd name="T21" fmla="*/ 23 h 142"/>
                                    <a:gd name="T22" fmla="*/ 17 w 88"/>
                                    <a:gd name="T23" fmla="*/ 19 h 142"/>
                                    <a:gd name="T24" fmla="*/ 20 w 88"/>
                                    <a:gd name="T25" fmla="*/ 18 h 142"/>
                                    <a:gd name="T26" fmla="*/ 26 w 88"/>
                                    <a:gd name="T27" fmla="*/ 17 h 142"/>
                                    <a:gd name="T28" fmla="*/ 83 w 88"/>
                                    <a:gd name="T29" fmla="*/ 17 h 142"/>
                                    <a:gd name="T30" fmla="*/ 88 w 88"/>
                                    <a:gd name="T31" fmla="*/ 4 h 142"/>
                                    <a:gd name="T32" fmla="*/ 88 w 88"/>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8" h="142">
                                      <a:moveTo>
                                        <a:pt x="83" y="17"/>
                                      </a:moveTo>
                                      <a:lnTo>
                                        <a:pt x="71" y="17"/>
                                      </a:lnTo>
                                      <a:lnTo>
                                        <a:pt x="30" y="142"/>
                                      </a:lnTo>
                                      <a:lnTo>
                                        <a:pt x="41" y="142"/>
                                      </a:lnTo>
                                      <a:lnTo>
                                        <a:pt x="83" y="17"/>
                                      </a:lnTo>
                                      <a:close/>
                                      <a:moveTo>
                                        <a:pt x="88" y="0"/>
                                      </a:moveTo>
                                      <a:lnTo>
                                        <a:pt x="13" y="0"/>
                                      </a:lnTo>
                                      <a:lnTo>
                                        <a:pt x="0" y="33"/>
                                      </a:lnTo>
                                      <a:lnTo>
                                        <a:pt x="3" y="34"/>
                                      </a:lnTo>
                                      <a:lnTo>
                                        <a:pt x="6" y="27"/>
                                      </a:lnTo>
                                      <a:lnTo>
                                        <a:pt x="11" y="23"/>
                                      </a:lnTo>
                                      <a:lnTo>
                                        <a:pt x="17" y="19"/>
                                      </a:lnTo>
                                      <a:lnTo>
                                        <a:pt x="20" y="18"/>
                                      </a:lnTo>
                                      <a:lnTo>
                                        <a:pt x="26" y="17"/>
                                      </a:lnTo>
                                      <a:lnTo>
                                        <a:pt x="83" y="17"/>
                                      </a:lnTo>
                                      <a:lnTo>
                                        <a:pt x="88" y="4"/>
                                      </a:lnTo>
                                      <a:lnTo>
                                        <a:pt x="8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88" o:spid="_x0000_s1026" o:spt="203" style="height:7.1pt;width:4.4pt;" coordsize="88,142" o:gfxdata="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">
                      <o:lock v:ext="edit" aspectratio="f"/>
                      <v:shape id="AutoShape 1589" o:spid="_x0000_s1026" o:spt="100" style="position:absolute;left:0;top:0;height:142;width:88;" fillcolor="#231F20" filled="t" stroked="f" coordsize="88,142" o:gfxdata="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ZaBJvQAA&#10;AN0AAAAPAAAAAAAAAAEAIAAAACIAAABkcnMvZG93bnJldi54bWxQSwECFAAUAAAACACHTuJAMy8F&#10;njsAAAA5AAAAEAAAAAAAAAABACAAAAAMAQAAZHJzL3NoYXBleG1sLnhtbFBLBQYAAAAABgAGAFsB&#10;AAC2AwAAAAA=&#10;" path="m83,17l71,17,30,142,41,142,83,17xm88,0l13,0,0,33,3,34,6,27,11,23,17,19,20,18,26,17,83,17,88,4,88,0xe">
                        <v:path o:connectlocs="83,17;71,17;30,142;41,142;83,17;88,0;13,0;0,33;3,34;6,27;11,23;17,19;20,18;26,17;83,17;88,4;88,0" o:connectangles="0,0,0,0,0,0,0,0,0,0,0,0,0,0,0,0,0"/>
                        <v:fill on="t" focussize="0,0"/>
                        <v:stroke on="f"/>
                        <v:imagedata o:title=""/>
                        <o:lock v:ext="edit" aspectratio="f"/>
                      </v:shape>
                      <w10:wrap type="none"/>
                      <w10:anchorlock/>
                    </v:group>
                  </w:pict>
                </mc:Fallback>
              </mc:AlternateContent>
            </w:r>
          </w:p>
        </w:tc>
        <w:tc>
          <w:tcPr>
            <w:tcW w:w="5351" w:type="dxa"/>
          </w:tcPr>
          <w:p>
            <w:pPr>
              <w:pStyle w:val="22"/>
              <w:jc w:val="center"/>
            </w:pPr>
          </w:p>
        </w:tc>
        <w:tc>
          <w:tcPr>
            <w:tcW w:w="2855" w:type="dxa"/>
          </w:tcPr>
          <w:p>
            <w:pPr>
              <w:pStyle w:val="22"/>
              <w:jc w:val="center"/>
            </w:pPr>
          </w:p>
        </w:tc>
        <w:tc>
          <w:tcPr>
            <w:tcW w:w="132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0" w:hRule="atLeast"/>
        </w:trPr>
        <w:tc>
          <w:tcPr>
            <w:tcW w:w="656" w:type="dxa"/>
            <w:tcBorders>
              <w:bottom w:val="single" w:color="231F20" w:sz="6" w:space="0"/>
            </w:tcBorders>
          </w:tcPr>
          <w:p>
            <w:pPr>
              <w:pStyle w:val="22"/>
              <w:spacing w:before="7"/>
              <w:jc w:val="center"/>
              <w:rPr>
                <w:b/>
                <w:sz w:val="11"/>
              </w:rPr>
            </w:pPr>
          </w:p>
          <w:p>
            <w:pPr>
              <w:pStyle w:val="22"/>
              <w:spacing w:line="144" w:lineRule="exact"/>
              <w:ind w:left="140"/>
              <w:jc w:val="center"/>
              <w:rPr>
                <w:sz w:val="14"/>
              </w:rPr>
            </w:pPr>
            <w:r>
              <w:rPr>
                <w:position w:val="-2"/>
                <w:sz w:val="14"/>
              </w:rPr>
              <mc:AlternateContent>
                <mc:Choice Requires="wpg">
                  <w:drawing>
                    <wp:inline distT="0" distB="0" distL="0" distR="0">
                      <wp:extent cx="50800" cy="92075"/>
                      <wp:effectExtent l="0" t="0" r="6350" b="3175"/>
                      <wp:docPr id="2185" name="Group 1586"/>
                      <wp:cNvGraphicFramePr/>
                      <a:graphic xmlns:a="http://schemas.openxmlformats.org/drawingml/2006/main">
                        <a:graphicData uri="http://schemas.microsoft.com/office/word/2010/wordprocessingGroup">
                          <wpg:wgp>
                            <wpg:cNvGrpSpPr/>
                            <wpg:grpSpPr>
                              <a:xfrm>
                                <a:off x="0" y="0"/>
                                <a:ext cx="50800" cy="92075"/>
                                <a:chOff x="0" y="0"/>
                                <a:chExt cx="80" cy="145"/>
                              </a:xfrm>
                            </wpg:grpSpPr>
                            <wps:wsp>
                              <wps:cNvPr id="2186" name="AutoShape 1587"/>
                              <wps:cNvSpPr/>
                              <wps:spPr bwMode="auto">
                                <a:xfrm>
                                  <a:off x="0" y="0"/>
                                  <a:ext cx="80" cy="145"/>
                                </a:xfrm>
                                <a:custGeom>
                                  <a:avLst/>
                                  <a:gdLst>
                                    <a:gd name="T0" fmla="*/ 28 w 80"/>
                                    <a:gd name="T1" fmla="*/ 0 h 145"/>
                                    <a:gd name="T2" fmla="*/ 5 w 80"/>
                                    <a:gd name="T3" fmla="*/ 16 h 145"/>
                                    <a:gd name="T4" fmla="*/ 1 w 80"/>
                                    <a:gd name="T5" fmla="*/ 39 h 145"/>
                                    <a:gd name="T6" fmla="*/ 9 w 80"/>
                                    <a:gd name="T7" fmla="*/ 56 h 145"/>
                                    <a:gd name="T8" fmla="*/ 27 w 80"/>
                                    <a:gd name="T9" fmla="*/ 72 h 145"/>
                                    <a:gd name="T10" fmla="*/ 10 w 80"/>
                                    <a:gd name="T11" fmla="*/ 86 h 145"/>
                                    <a:gd name="T12" fmla="*/ 0 w 80"/>
                                    <a:gd name="T13" fmla="*/ 103 h 145"/>
                                    <a:gd name="T14" fmla="*/ 3 w 80"/>
                                    <a:gd name="T15" fmla="*/ 125 h 145"/>
                                    <a:gd name="T16" fmla="*/ 26 w 80"/>
                                    <a:gd name="T17" fmla="*/ 144 h 145"/>
                                    <a:gd name="T18" fmla="*/ 61 w 80"/>
                                    <a:gd name="T19" fmla="*/ 141 h 145"/>
                                    <a:gd name="T20" fmla="*/ 34 w 80"/>
                                    <a:gd name="T21" fmla="*/ 139 h 145"/>
                                    <a:gd name="T22" fmla="*/ 18 w 80"/>
                                    <a:gd name="T23" fmla="*/ 125 h 145"/>
                                    <a:gd name="T24" fmla="*/ 15 w 80"/>
                                    <a:gd name="T25" fmla="*/ 103 h 145"/>
                                    <a:gd name="T26" fmla="*/ 22 w 80"/>
                                    <a:gd name="T27" fmla="*/ 86 h 145"/>
                                    <a:gd name="T28" fmla="*/ 32 w 80"/>
                                    <a:gd name="T29" fmla="*/ 76 h 145"/>
                                    <a:gd name="T30" fmla="*/ 60 w 80"/>
                                    <a:gd name="T31" fmla="*/ 74 h 145"/>
                                    <a:gd name="T32" fmla="*/ 55 w 80"/>
                                    <a:gd name="T33" fmla="*/ 61 h 145"/>
                                    <a:gd name="T34" fmla="*/ 27 w 80"/>
                                    <a:gd name="T35" fmla="*/ 47 h 145"/>
                                    <a:gd name="T36" fmla="*/ 21 w 80"/>
                                    <a:gd name="T37" fmla="*/ 40 h 145"/>
                                    <a:gd name="T38" fmla="*/ 16 w 80"/>
                                    <a:gd name="T39" fmla="*/ 30 h 145"/>
                                    <a:gd name="T40" fmla="*/ 18 w 80"/>
                                    <a:gd name="T41" fmla="*/ 16 h 145"/>
                                    <a:gd name="T42" fmla="*/ 33 w 80"/>
                                    <a:gd name="T43" fmla="*/ 6 h 145"/>
                                    <a:gd name="T44" fmla="*/ 60 w 80"/>
                                    <a:gd name="T45" fmla="*/ 3 h 145"/>
                                    <a:gd name="T46" fmla="*/ 62 w 80"/>
                                    <a:gd name="T47" fmla="*/ 76 h 145"/>
                                    <a:gd name="T48" fmla="*/ 42 w 80"/>
                                    <a:gd name="T49" fmla="*/ 84 h 145"/>
                                    <a:gd name="T50" fmla="*/ 57 w 80"/>
                                    <a:gd name="T51" fmla="*/ 98 h 145"/>
                                    <a:gd name="T52" fmla="*/ 64 w 80"/>
                                    <a:gd name="T53" fmla="*/ 108 h 145"/>
                                    <a:gd name="T54" fmla="*/ 65 w 80"/>
                                    <a:gd name="T55" fmla="*/ 123 h 145"/>
                                    <a:gd name="T56" fmla="*/ 54 w 80"/>
                                    <a:gd name="T57" fmla="*/ 137 h 145"/>
                                    <a:gd name="T58" fmla="*/ 64 w 80"/>
                                    <a:gd name="T59" fmla="*/ 139 h 145"/>
                                    <a:gd name="T60" fmla="*/ 80 w 80"/>
                                    <a:gd name="T61" fmla="*/ 119 h 145"/>
                                    <a:gd name="T62" fmla="*/ 77 w 80"/>
                                    <a:gd name="T63" fmla="*/ 94 h 145"/>
                                    <a:gd name="T64" fmla="*/ 68 w 80"/>
                                    <a:gd name="T65" fmla="*/ 81 h 145"/>
                                    <a:gd name="T66" fmla="*/ 63 w 80"/>
                                    <a:gd name="T67" fmla="*/ 6 h 145"/>
                                    <a:gd name="T68" fmla="*/ 52 w 80"/>
                                    <a:gd name="T69" fmla="*/ 8 h 145"/>
                                    <a:gd name="T70" fmla="*/ 60 w 80"/>
                                    <a:gd name="T71" fmla="*/ 16 h 145"/>
                                    <a:gd name="T72" fmla="*/ 62 w 80"/>
                                    <a:gd name="T73" fmla="*/ 35 h 145"/>
                                    <a:gd name="T74" fmla="*/ 57 w 80"/>
                                    <a:gd name="T75" fmla="*/ 48 h 145"/>
                                    <a:gd name="T76" fmla="*/ 43 w 80"/>
                                    <a:gd name="T77" fmla="*/ 61 h 145"/>
                                    <a:gd name="T78" fmla="*/ 60 w 80"/>
                                    <a:gd name="T79" fmla="*/ 58 h 145"/>
                                    <a:gd name="T80" fmla="*/ 75 w 80"/>
                                    <a:gd name="T81" fmla="*/ 40 h 145"/>
                                    <a:gd name="T82" fmla="*/ 77 w 80"/>
                                    <a:gd name="T83" fmla="*/ 22 h 145"/>
                                    <a:gd name="T84" fmla="*/ 63 w 80"/>
                                    <a:gd name="T85" fmla="*/ 6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0" h="145">
                                      <a:moveTo>
                                        <a:pt x="51" y="0"/>
                                      </a:moveTo>
                                      <a:lnTo>
                                        <a:pt x="28" y="0"/>
                                      </a:lnTo>
                                      <a:lnTo>
                                        <a:pt x="19" y="3"/>
                                      </a:lnTo>
                                      <a:lnTo>
                                        <a:pt x="5" y="16"/>
                                      </a:lnTo>
                                      <a:lnTo>
                                        <a:pt x="1" y="24"/>
                                      </a:lnTo>
                                      <a:lnTo>
                                        <a:pt x="1" y="39"/>
                                      </a:lnTo>
                                      <a:lnTo>
                                        <a:pt x="3" y="45"/>
                                      </a:lnTo>
                                      <a:lnTo>
                                        <a:pt x="9" y="56"/>
                                      </a:lnTo>
                                      <a:lnTo>
                                        <a:pt x="16" y="63"/>
                                      </a:lnTo>
                                      <a:lnTo>
                                        <a:pt x="27" y="72"/>
                                      </a:lnTo>
                                      <a:lnTo>
                                        <a:pt x="17" y="79"/>
                                      </a:lnTo>
                                      <a:lnTo>
                                        <a:pt x="10" y="86"/>
                                      </a:lnTo>
                                      <a:lnTo>
                                        <a:pt x="2" y="98"/>
                                      </a:lnTo>
                                      <a:lnTo>
                                        <a:pt x="0" y="103"/>
                                      </a:lnTo>
                                      <a:lnTo>
                                        <a:pt x="0" y="118"/>
                                      </a:lnTo>
                                      <a:lnTo>
                                        <a:pt x="3" y="125"/>
                                      </a:lnTo>
                                      <a:lnTo>
                                        <a:pt x="16" y="140"/>
                                      </a:lnTo>
                                      <a:lnTo>
                                        <a:pt x="26" y="144"/>
                                      </a:lnTo>
                                      <a:lnTo>
                                        <a:pt x="52" y="144"/>
                                      </a:lnTo>
                                      <a:lnTo>
                                        <a:pt x="61" y="141"/>
                                      </a:lnTo>
                                      <a:lnTo>
                                        <a:pt x="64" y="139"/>
                                      </a:lnTo>
                                      <a:lnTo>
                                        <a:pt x="34" y="139"/>
                                      </a:lnTo>
                                      <a:lnTo>
                                        <a:pt x="28" y="136"/>
                                      </a:lnTo>
                                      <a:lnTo>
                                        <a:pt x="18" y="125"/>
                                      </a:lnTo>
                                      <a:lnTo>
                                        <a:pt x="16" y="119"/>
                                      </a:lnTo>
                                      <a:lnTo>
                                        <a:pt x="15" y="103"/>
                                      </a:lnTo>
                                      <a:lnTo>
                                        <a:pt x="17" y="97"/>
                                      </a:lnTo>
                                      <a:lnTo>
                                        <a:pt x="22" y="86"/>
                                      </a:lnTo>
                                      <a:lnTo>
                                        <a:pt x="26" y="80"/>
                                      </a:lnTo>
                                      <a:lnTo>
                                        <a:pt x="32" y="76"/>
                                      </a:lnTo>
                                      <a:lnTo>
                                        <a:pt x="62" y="76"/>
                                      </a:lnTo>
                                      <a:lnTo>
                                        <a:pt x="60" y="74"/>
                                      </a:lnTo>
                                      <a:lnTo>
                                        <a:pt x="48" y="65"/>
                                      </a:lnTo>
                                      <a:lnTo>
                                        <a:pt x="55" y="61"/>
                                      </a:lnTo>
                                      <a:lnTo>
                                        <a:pt x="43" y="61"/>
                                      </a:lnTo>
                                      <a:lnTo>
                                        <a:pt x="27" y="47"/>
                                      </a:lnTo>
                                      <a:lnTo>
                                        <a:pt x="23" y="44"/>
                                      </a:lnTo>
                                      <a:lnTo>
                                        <a:pt x="21" y="40"/>
                                      </a:lnTo>
                                      <a:lnTo>
                                        <a:pt x="17" y="33"/>
                                      </a:lnTo>
                                      <a:lnTo>
                                        <a:pt x="16" y="30"/>
                                      </a:lnTo>
                                      <a:lnTo>
                                        <a:pt x="16" y="21"/>
                                      </a:lnTo>
                                      <a:lnTo>
                                        <a:pt x="18" y="16"/>
                                      </a:lnTo>
                                      <a:lnTo>
                                        <a:pt x="27" y="8"/>
                                      </a:lnTo>
                                      <a:lnTo>
                                        <a:pt x="33" y="6"/>
                                      </a:lnTo>
                                      <a:lnTo>
                                        <a:pt x="63" y="6"/>
                                      </a:lnTo>
                                      <a:lnTo>
                                        <a:pt x="60" y="3"/>
                                      </a:lnTo>
                                      <a:lnTo>
                                        <a:pt x="51" y="0"/>
                                      </a:lnTo>
                                      <a:close/>
                                      <a:moveTo>
                                        <a:pt x="62" y="76"/>
                                      </a:moveTo>
                                      <a:lnTo>
                                        <a:pt x="32" y="76"/>
                                      </a:lnTo>
                                      <a:lnTo>
                                        <a:pt x="42" y="84"/>
                                      </a:lnTo>
                                      <a:lnTo>
                                        <a:pt x="51" y="92"/>
                                      </a:lnTo>
                                      <a:lnTo>
                                        <a:pt x="57" y="98"/>
                                      </a:lnTo>
                                      <a:lnTo>
                                        <a:pt x="62" y="104"/>
                                      </a:lnTo>
                                      <a:lnTo>
                                        <a:pt x="64" y="108"/>
                                      </a:lnTo>
                                      <a:lnTo>
                                        <a:pt x="65" y="112"/>
                                      </a:lnTo>
                                      <a:lnTo>
                                        <a:pt x="65" y="123"/>
                                      </a:lnTo>
                                      <a:lnTo>
                                        <a:pt x="63" y="128"/>
                                      </a:lnTo>
                                      <a:lnTo>
                                        <a:pt x="54" y="137"/>
                                      </a:lnTo>
                                      <a:lnTo>
                                        <a:pt x="48" y="139"/>
                                      </a:lnTo>
                                      <a:lnTo>
                                        <a:pt x="64" y="139"/>
                                      </a:lnTo>
                                      <a:lnTo>
                                        <a:pt x="76" y="127"/>
                                      </a:lnTo>
                                      <a:lnTo>
                                        <a:pt x="80" y="119"/>
                                      </a:lnTo>
                                      <a:lnTo>
                                        <a:pt x="80" y="101"/>
                                      </a:lnTo>
                                      <a:lnTo>
                                        <a:pt x="77" y="94"/>
                                      </a:lnTo>
                                      <a:lnTo>
                                        <a:pt x="71" y="86"/>
                                      </a:lnTo>
                                      <a:lnTo>
                                        <a:pt x="68" y="81"/>
                                      </a:lnTo>
                                      <a:lnTo>
                                        <a:pt x="62" y="76"/>
                                      </a:lnTo>
                                      <a:close/>
                                      <a:moveTo>
                                        <a:pt x="63" y="6"/>
                                      </a:moveTo>
                                      <a:lnTo>
                                        <a:pt x="47" y="6"/>
                                      </a:lnTo>
                                      <a:lnTo>
                                        <a:pt x="52" y="8"/>
                                      </a:lnTo>
                                      <a:lnTo>
                                        <a:pt x="60" y="16"/>
                                      </a:lnTo>
                                      <a:lnTo>
                                        <a:pt x="62" y="21"/>
                                      </a:lnTo>
                                      <a:lnTo>
                                        <a:pt x="62" y="35"/>
                                      </a:lnTo>
                                      <a:lnTo>
                                        <a:pt x="61" y="39"/>
                                      </a:lnTo>
                                      <a:lnTo>
                                        <a:pt x="57" y="48"/>
                                      </a:lnTo>
                                      <a:lnTo>
                                        <a:pt x="52" y="53"/>
                                      </a:lnTo>
                                      <a:lnTo>
                                        <a:pt x="43" y="61"/>
                                      </a:lnTo>
                                      <a:lnTo>
                                        <a:pt x="55" y="61"/>
                                      </a:lnTo>
                                      <a:lnTo>
                                        <a:pt x="60" y="58"/>
                                      </a:lnTo>
                                      <a:lnTo>
                                        <a:pt x="68" y="51"/>
                                      </a:lnTo>
                                      <a:lnTo>
                                        <a:pt x="75" y="40"/>
                                      </a:lnTo>
                                      <a:lnTo>
                                        <a:pt x="77" y="35"/>
                                      </a:lnTo>
                                      <a:lnTo>
                                        <a:pt x="77" y="22"/>
                                      </a:lnTo>
                                      <a:lnTo>
                                        <a:pt x="73" y="15"/>
                                      </a:lnTo>
                                      <a:lnTo>
                                        <a:pt x="63" y="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86" o:spid="_x0000_s1026" o:spt="203" style="height:7.25pt;width:4pt;" coordsize="80,145" o:gfxdata="UEsDBAoAAAAAAIdO4kAAAAAAAAAAAAAAAAAEAAAAZHJzL1BLAwQUAAAACACHTuJA0flEydI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">
                      <o:lock v:ext="edit" aspectratio="f"/>
                      <v:shape id="AutoShape 1587" o:spid="_x0000_s1026" o:spt="100" style="position:absolute;left:0;top:0;height:145;width:80;" fillcolor="#231F20" filled="t" stroked="f" coordsize="80,145" o:gfxdata="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gDP+8AAAA&#10;3QAAAA8AAAAAAAAAAQAgAAAAIgAAAGRycy9kb3ducmV2LnhtbFBLAQIUABQAAAAIAIdO4kAzLwWe&#10;OwAAADkAAAAQAAAAAAAAAAEAIAAAAAsBAABkcnMvc2hhcGV4bWwueG1sUEsFBgAAAAAGAAYAWwEA&#10;ALUDAAAAAA==&#10;" path="m51,0l28,0,19,3,5,16,1,24,1,39,3,45,9,56,16,63,27,72,17,79,10,86,2,98,0,103,0,118,3,125,16,140,26,144,52,144,61,141,64,139,34,139,28,136,18,125,16,119,15,103,17,97,22,86,26,80,32,76,62,76,60,74,48,65,55,61,43,61,27,47,23,44,21,40,17,33,16,30,16,21,18,16,27,8,33,6,63,6,60,3,51,0xm62,76l32,76,42,84,51,92,57,98,62,104,64,108,65,112,65,123,63,128,54,137,48,139,64,139,76,127,80,119,80,101,77,94,71,86,68,81,62,76xm63,6l47,6,52,8,60,16,62,21,62,35,61,39,57,48,52,53,43,61,55,61,60,58,68,51,75,40,77,35,77,22,73,15,63,6xe">
                        <v:path o:connectlocs="28,0;5,16;1,39;9,56;27,72;10,86;0,103;3,125;26,144;61,141;34,139;18,125;15,103;22,86;32,76;60,74;55,61;27,47;21,40;16,30;18,16;33,6;60,3;62,76;42,84;57,98;64,108;65,123;54,137;64,139;80,119;77,94;68,81;63,6;52,8;60,16;62,35;57,48;43,61;60,58;75,40;77,22;63,6" o:connectangles="0,0,0,0,0,0,0,0,0,0,0,0,0,0,0,0,0,0,0,0,0,0,0,0,0,0,0,0,0,0,0,0,0,0,0,0,0,0,0,0,0,0,0"/>
                        <v:fill on="t" focussize="0,0"/>
                        <v:stroke on="f"/>
                        <v:imagedata o:title=""/>
                        <o:lock v:ext="edit" aspectratio="f"/>
                      </v:shape>
                      <w10:wrap type="none"/>
                      <w10:anchorlock/>
                    </v:group>
                  </w:pict>
                </mc:Fallback>
              </mc:AlternateContent>
            </w:r>
          </w:p>
        </w:tc>
        <w:tc>
          <w:tcPr>
            <w:tcW w:w="5351" w:type="dxa"/>
            <w:tcBorders>
              <w:bottom w:val="single" w:color="231F20" w:sz="6" w:space="0"/>
            </w:tcBorders>
          </w:tcPr>
          <w:p>
            <w:pPr>
              <w:pStyle w:val="22"/>
              <w:jc w:val="center"/>
            </w:pPr>
          </w:p>
        </w:tc>
        <w:tc>
          <w:tcPr>
            <w:tcW w:w="2855" w:type="dxa"/>
            <w:tcBorders>
              <w:bottom w:val="single" w:color="231F20" w:sz="6" w:space="0"/>
            </w:tcBorders>
          </w:tcPr>
          <w:p>
            <w:pPr>
              <w:pStyle w:val="22"/>
              <w:jc w:val="center"/>
            </w:pPr>
          </w:p>
        </w:tc>
        <w:tc>
          <w:tcPr>
            <w:tcW w:w="1326" w:type="dxa"/>
            <w:tcBorders>
              <w:bottom w:val="single" w:color="231F20" w:sz="6" w:space="0"/>
            </w:tcBorders>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61" w:hRule="atLeast"/>
        </w:trPr>
        <w:tc>
          <w:tcPr>
            <w:tcW w:w="656" w:type="dxa"/>
            <w:tcBorders>
              <w:top w:val="single" w:color="231F20" w:sz="6" w:space="0"/>
              <w:left w:val="single" w:color="231F20" w:sz="6" w:space="0"/>
              <w:bottom w:val="single" w:color="231F20" w:sz="6" w:space="0"/>
              <w:right w:val="single" w:color="231F20" w:sz="6" w:space="0"/>
            </w:tcBorders>
          </w:tcPr>
          <w:p>
            <w:pPr>
              <w:pStyle w:val="22"/>
              <w:jc w:val="center"/>
              <w:rPr>
                <w:b/>
                <w:sz w:val="12"/>
              </w:rPr>
            </w:pPr>
          </w:p>
          <w:p>
            <w:pPr>
              <w:pStyle w:val="22"/>
              <w:spacing w:line="144" w:lineRule="exact"/>
              <w:ind w:left="133"/>
              <w:jc w:val="center"/>
              <w:rPr>
                <w:sz w:val="14"/>
              </w:rPr>
            </w:pPr>
            <w:r>
              <w:rPr>
                <w:position w:val="-2"/>
                <w:sz w:val="14"/>
              </w:rPr>
              <mc:AlternateContent>
                <mc:Choice Requires="wpg">
                  <w:drawing>
                    <wp:inline distT="0" distB="0" distL="0" distR="0">
                      <wp:extent cx="55880" cy="92075"/>
                      <wp:effectExtent l="0" t="0" r="1270" b="3175"/>
                      <wp:docPr id="2183" name="Group 1584"/>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2184" name="AutoShape 1585"/>
                              <wps:cNvSpPr/>
                              <wps:spPr bwMode="auto">
                                <a:xfrm>
                                  <a:off x="0" y="0"/>
                                  <a:ext cx="88" cy="145"/>
                                </a:xfrm>
                                <a:custGeom>
                                  <a:avLst/>
                                  <a:gdLst>
                                    <a:gd name="T0" fmla="*/ 65 w 88"/>
                                    <a:gd name="T1" fmla="*/ 81 h 145"/>
                                    <a:gd name="T2" fmla="*/ 57 w 88"/>
                                    <a:gd name="T3" fmla="*/ 104 h 145"/>
                                    <a:gd name="T4" fmla="*/ 35 w 88"/>
                                    <a:gd name="T5" fmla="*/ 131 h 145"/>
                                    <a:gd name="T6" fmla="*/ 12 w 88"/>
                                    <a:gd name="T7" fmla="*/ 141 h 145"/>
                                    <a:gd name="T8" fmla="*/ 3 w 88"/>
                                    <a:gd name="T9" fmla="*/ 145 h 145"/>
                                    <a:gd name="T10" fmla="*/ 34 w 88"/>
                                    <a:gd name="T11" fmla="*/ 141 h 145"/>
                                    <a:gd name="T12" fmla="*/ 54 w 88"/>
                                    <a:gd name="T13" fmla="*/ 127 h 145"/>
                                    <a:gd name="T14" fmla="*/ 70 w 88"/>
                                    <a:gd name="T15" fmla="*/ 110 h 145"/>
                                    <a:gd name="T16" fmla="*/ 81 w 88"/>
                                    <a:gd name="T17" fmla="*/ 90 h 145"/>
                                    <a:gd name="T18" fmla="*/ 55 w 88"/>
                                    <a:gd name="T19" fmla="*/ 0 h 145"/>
                                    <a:gd name="T20" fmla="*/ 19 w 88"/>
                                    <a:gd name="T21" fmla="*/ 6 h 145"/>
                                    <a:gd name="T22" fmla="*/ 3 w 88"/>
                                    <a:gd name="T23" fmla="*/ 27 h 145"/>
                                    <a:gd name="T24" fmla="*/ 0 w 88"/>
                                    <a:gd name="T25" fmla="*/ 62 h 145"/>
                                    <a:gd name="T26" fmla="*/ 17 w 88"/>
                                    <a:gd name="T27" fmla="*/ 87 h 145"/>
                                    <a:gd name="T28" fmla="*/ 44 w 88"/>
                                    <a:gd name="T29" fmla="*/ 91 h 145"/>
                                    <a:gd name="T30" fmla="*/ 63 w 88"/>
                                    <a:gd name="T31" fmla="*/ 82 h 145"/>
                                    <a:gd name="T32" fmla="*/ 32 w 88"/>
                                    <a:gd name="T33" fmla="*/ 79 h 145"/>
                                    <a:gd name="T34" fmla="*/ 21 w 88"/>
                                    <a:gd name="T35" fmla="*/ 65 h 145"/>
                                    <a:gd name="T36" fmla="*/ 18 w 88"/>
                                    <a:gd name="T37" fmla="*/ 28 h 145"/>
                                    <a:gd name="T38" fmla="*/ 30 w 88"/>
                                    <a:gd name="T39" fmla="*/ 9 h 145"/>
                                    <a:gd name="T40" fmla="*/ 66 w 88"/>
                                    <a:gd name="T41" fmla="*/ 7 h 145"/>
                                    <a:gd name="T42" fmla="*/ 55 w 88"/>
                                    <a:gd name="T43" fmla="*/ 0 h 145"/>
                                    <a:gd name="T44" fmla="*/ 46 w 88"/>
                                    <a:gd name="T45" fmla="*/ 7 h 145"/>
                                    <a:gd name="T46" fmla="*/ 59 w 88"/>
                                    <a:gd name="T47" fmla="*/ 17 h 145"/>
                                    <a:gd name="T48" fmla="*/ 67 w 88"/>
                                    <a:gd name="T49" fmla="*/ 38 h 145"/>
                                    <a:gd name="T50" fmla="*/ 68 w 88"/>
                                    <a:gd name="T51" fmla="*/ 57 h 145"/>
                                    <a:gd name="T52" fmla="*/ 66 w 88"/>
                                    <a:gd name="T53" fmla="*/ 73 h 145"/>
                                    <a:gd name="T54" fmla="*/ 59 w 88"/>
                                    <a:gd name="T55" fmla="*/ 78 h 145"/>
                                    <a:gd name="T56" fmla="*/ 47 w 88"/>
                                    <a:gd name="T57" fmla="*/ 82 h 145"/>
                                    <a:gd name="T58" fmla="*/ 65 w 88"/>
                                    <a:gd name="T59" fmla="*/ 81 h 145"/>
                                    <a:gd name="T60" fmla="*/ 85 w 88"/>
                                    <a:gd name="T61" fmla="*/ 80 h 145"/>
                                    <a:gd name="T62" fmla="*/ 88 w 88"/>
                                    <a:gd name="T63" fmla="*/ 57 h 145"/>
                                    <a:gd name="T64" fmla="*/ 84 w 88"/>
                                    <a:gd name="T65" fmla="*/ 34 h 145"/>
                                    <a:gd name="T66" fmla="*/ 73 w 88"/>
                                    <a:gd name="T67" fmla="*/ 1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4" y="81"/>
                                      </a:moveTo>
                                      <a:lnTo>
                                        <a:pt x="65" y="81"/>
                                      </a:lnTo>
                                      <a:lnTo>
                                        <a:pt x="62" y="93"/>
                                      </a:lnTo>
                                      <a:lnTo>
                                        <a:pt x="57" y="104"/>
                                      </a:lnTo>
                                      <a:lnTo>
                                        <a:pt x="43" y="124"/>
                                      </a:lnTo>
                                      <a:lnTo>
                                        <a:pt x="35" y="131"/>
                                      </a:lnTo>
                                      <a:lnTo>
                                        <a:pt x="20" y="139"/>
                                      </a:lnTo>
                                      <a:lnTo>
                                        <a:pt x="12" y="141"/>
                                      </a:lnTo>
                                      <a:lnTo>
                                        <a:pt x="3" y="141"/>
                                      </a:lnTo>
                                      <a:lnTo>
                                        <a:pt x="3" y="145"/>
                                      </a:lnTo>
                                      <a:lnTo>
                                        <a:pt x="22" y="145"/>
                                      </a:lnTo>
                                      <a:lnTo>
                                        <a:pt x="34" y="141"/>
                                      </a:lnTo>
                                      <a:lnTo>
                                        <a:pt x="45" y="134"/>
                                      </a:lnTo>
                                      <a:lnTo>
                                        <a:pt x="54" y="127"/>
                                      </a:lnTo>
                                      <a:lnTo>
                                        <a:pt x="63" y="119"/>
                                      </a:lnTo>
                                      <a:lnTo>
                                        <a:pt x="70" y="110"/>
                                      </a:lnTo>
                                      <a:lnTo>
                                        <a:pt x="76" y="101"/>
                                      </a:lnTo>
                                      <a:lnTo>
                                        <a:pt x="81" y="90"/>
                                      </a:lnTo>
                                      <a:lnTo>
                                        <a:pt x="84" y="81"/>
                                      </a:lnTo>
                                      <a:close/>
                                      <a:moveTo>
                                        <a:pt x="55" y="0"/>
                                      </a:moveTo>
                                      <a:lnTo>
                                        <a:pt x="30" y="0"/>
                                      </a:lnTo>
                                      <a:lnTo>
                                        <a:pt x="19" y="6"/>
                                      </a:lnTo>
                                      <a:lnTo>
                                        <a:pt x="10" y="17"/>
                                      </a:lnTo>
                                      <a:lnTo>
                                        <a:pt x="3" y="27"/>
                                      </a:lnTo>
                                      <a:lnTo>
                                        <a:pt x="0" y="38"/>
                                      </a:lnTo>
                                      <a:lnTo>
                                        <a:pt x="0" y="62"/>
                                      </a:lnTo>
                                      <a:lnTo>
                                        <a:pt x="3" y="72"/>
                                      </a:lnTo>
                                      <a:lnTo>
                                        <a:pt x="17" y="87"/>
                                      </a:lnTo>
                                      <a:lnTo>
                                        <a:pt x="26" y="91"/>
                                      </a:lnTo>
                                      <a:lnTo>
                                        <a:pt x="44" y="91"/>
                                      </a:lnTo>
                                      <a:lnTo>
                                        <a:pt x="54" y="88"/>
                                      </a:lnTo>
                                      <a:lnTo>
                                        <a:pt x="63" y="82"/>
                                      </a:lnTo>
                                      <a:lnTo>
                                        <a:pt x="37" y="82"/>
                                      </a:lnTo>
                                      <a:lnTo>
                                        <a:pt x="32" y="79"/>
                                      </a:lnTo>
                                      <a:lnTo>
                                        <a:pt x="27" y="73"/>
                                      </a:lnTo>
                                      <a:lnTo>
                                        <a:pt x="21" y="65"/>
                                      </a:lnTo>
                                      <a:lnTo>
                                        <a:pt x="18" y="54"/>
                                      </a:lnTo>
                                      <a:lnTo>
                                        <a:pt x="18" y="28"/>
                                      </a:lnTo>
                                      <a:lnTo>
                                        <a:pt x="21" y="20"/>
                                      </a:lnTo>
                                      <a:lnTo>
                                        <a:pt x="30" y="9"/>
                                      </a:lnTo>
                                      <a:lnTo>
                                        <a:pt x="35" y="7"/>
                                      </a:lnTo>
                                      <a:lnTo>
                                        <a:pt x="66" y="7"/>
                                      </a:lnTo>
                                      <a:lnTo>
                                        <a:pt x="64" y="5"/>
                                      </a:lnTo>
                                      <a:lnTo>
                                        <a:pt x="55" y="0"/>
                                      </a:lnTo>
                                      <a:close/>
                                      <a:moveTo>
                                        <a:pt x="66" y="7"/>
                                      </a:moveTo>
                                      <a:lnTo>
                                        <a:pt x="46" y="7"/>
                                      </a:lnTo>
                                      <a:lnTo>
                                        <a:pt x="51" y="9"/>
                                      </a:lnTo>
                                      <a:lnTo>
                                        <a:pt x="59" y="17"/>
                                      </a:lnTo>
                                      <a:lnTo>
                                        <a:pt x="62" y="23"/>
                                      </a:lnTo>
                                      <a:lnTo>
                                        <a:pt x="67" y="38"/>
                                      </a:lnTo>
                                      <a:lnTo>
                                        <a:pt x="68" y="45"/>
                                      </a:lnTo>
                                      <a:lnTo>
                                        <a:pt x="68" y="57"/>
                                      </a:lnTo>
                                      <a:lnTo>
                                        <a:pt x="67" y="64"/>
                                      </a:lnTo>
                                      <a:lnTo>
                                        <a:pt x="66" y="73"/>
                                      </a:lnTo>
                                      <a:lnTo>
                                        <a:pt x="63" y="76"/>
                                      </a:lnTo>
                                      <a:lnTo>
                                        <a:pt x="59" y="78"/>
                                      </a:lnTo>
                                      <a:lnTo>
                                        <a:pt x="51" y="81"/>
                                      </a:lnTo>
                                      <a:lnTo>
                                        <a:pt x="47" y="82"/>
                                      </a:lnTo>
                                      <a:lnTo>
                                        <a:pt x="63" y="82"/>
                                      </a:lnTo>
                                      <a:lnTo>
                                        <a:pt x="65" y="81"/>
                                      </a:lnTo>
                                      <a:lnTo>
                                        <a:pt x="84" y="81"/>
                                      </a:lnTo>
                                      <a:lnTo>
                                        <a:pt x="85" y="80"/>
                                      </a:lnTo>
                                      <a:lnTo>
                                        <a:pt x="87" y="69"/>
                                      </a:lnTo>
                                      <a:lnTo>
                                        <a:pt x="88" y="57"/>
                                      </a:lnTo>
                                      <a:lnTo>
                                        <a:pt x="87" y="45"/>
                                      </a:lnTo>
                                      <a:lnTo>
                                        <a:pt x="84" y="34"/>
                                      </a:lnTo>
                                      <a:lnTo>
                                        <a:pt x="79" y="23"/>
                                      </a:lnTo>
                                      <a:lnTo>
                                        <a:pt x="73" y="14"/>
                                      </a:lnTo>
                                      <a:lnTo>
                                        <a:pt x="66" y="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84"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">
                      <o:lock v:ext="edit" aspectratio="f"/>
                      <v:shape id="AutoShape 1585" o:spid="_x0000_s1026" o:spt="100" style="position:absolute;left:0;top:0;height:145;width:88;" fillcolor="#231F20" filled="t" stroked="f" coordsize="88,145" o:gfxdata="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OpaqvQAA&#10;AN0AAAAPAAAAAAAAAAEAIAAAACIAAABkcnMvZG93bnJldi54bWxQSwECFAAUAAAACACHTuJAMy8F&#10;njsAAAA5AAAAEAAAAAAAAAABACAAAAAMAQAAZHJzL3NoYXBleG1sLnhtbFBLBQYAAAAABgAGAFsB&#10;AAC2AwAAAAA=&#10;" path="m84,81l65,81,62,93,57,104,43,124,35,131,20,139,12,141,3,141,3,145,22,145,34,141,45,134,54,127,63,119,70,110,76,101,81,90,84,81xm55,0l30,0,19,6,10,17,3,27,0,38,0,62,3,72,17,87,26,91,44,91,54,88,63,82,37,82,32,79,27,73,21,65,18,54,18,28,21,20,30,9,35,7,66,7,64,5,55,0xm66,7l46,7,51,9,59,17,62,23,67,38,68,45,68,57,67,64,66,73,63,76,59,78,51,81,47,82,63,82,65,81,84,81,85,80,87,69,88,57,87,45,84,34,79,23,73,14,66,7xe">
                        <v:path o:connectlocs="65,81;57,104;35,131;12,141;3,145;34,141;54,127;70,110;81,90;55,0;19,6;3,27;0,62;17,87;44,91;63,82;32,79;21,65;18,28;30,9;66,7;55,0;46,7;59,17;67,38;68,57;66,73;59,78;47,82;65,81;85,80;88,57;84,34;73,14" o:connectangles="0,0,0,0,0,0,0,0,0,0,0,0,0,0,0,0,0,0,0,0,0,0,0,0,0,0,0,0,0,0,0,0,0,0"/>
                        <v:fill on="t" focussize="0,0"/>
                        <v:stroke on="f"/>
                        <v:imagedata o:title=""/>
                        <o:lock v:ext="edit" aspectratio="f"/>
                      </v:shape>
                      <w10:wrap type="none"/>
                      <w10:anchorlock/>
                    </v:group>
                  </w:pict>
                </mc:Fallback>
              </mc:AlternateContent>
            </w:r>
          </w:p>
          <w:p>
            <w:pPr>
              <w:pStyle w:val="22"/>
              <w:jc w:val="center"/>
              <w:rPr>
                <w:b/>
                <w:sz w:val="8"/>
              </w:rPr>
            </w:pPr>
          </w:p>
          <w:p>
            <w:pPr>
              <w:pStyle w:val="22"/>
              <w:spacing w:line="144" w:lineRule="exact"/>
              <w:ind w:left="129"/>
              <w:jc w:val="center"/>
              <w:rPr>
                <w:sz w:val="14"/>
              </w:rPr>
            </w:pPr>
            <w:r>
              <w:rPr>
                <w:position w:val="-2"/>
                <w:sz w:val="14"/>
              </w:rPr>
              <w:drawing>
                <wp:inline distT="0" distB="0" distL="0" distR="0">
                  <wp:extent cx="271780" cy="90805"/>
                  <wp:effectExtent l="0" t="0" r="0" b="0"/>
                  <wp:docPr id="4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9.png"/>
                          <pic:cNvPicPr>
                            <a:picLocks noChangeAspect="1"/>
                          </pic:cNvPicPr>
                        </pic:nvPicPr>
                        <pic:blipFill>
                          <a:blip r:embed="rId88" cstate="print"/>
                          <a:stretch>
                            <a:fillRect/>
                          </a:stretch>
                        </pic:blipFill>
                        <pic:spPr>
                          <a:xfrm>
                            <a:off x="0" y="0"/>
                            <a:ext cx="272101" cy="91439"/>
                          </a:xfrm>
                          <a:prstGeom prst="rect">
                            <a:avLst/>
                          </a:prstGeom>
                        </pic:spPr>
                      </pic:pic>
                    </a:graphicData>
                  </a:graphic>
                </wp:inline>
              </w:drawing>
            </w:r>
          </w:p>
        </w:tc>
        <w:tc>
          <w:tcPr>
            <w:tcW w:w="5351" w:type="dxa"/>
            <w:tcBorders>
              <w:top w:val="single" w:color="231F20" w:sz="6" w:space="0"/>
              <w:left w:val="single" w:color="231F20" w:sz="6" w:space="0"/>
              <w:bottom w:val="single" w:color="231F20" w:sz="6" w:space="0"/>
              <w:right w:val="single" w:color="231F20" w:sz="6" w:space="0"/>
            </w:tcBorders>
          </w:tcPr>
          <w:p>
            <w:pPr>
              <w:pStyle w:val="22"/>
              <w:jc w:val="center"/>
            </w:pPr>
          </w:p>
        </w:tc>
        <w:tc>
          <w:tcPr>
            <w:tcW w:w="2855" w:type="dxa"/>
            <w:tcBorders>
              <w:top w:val="single" w:color="231F20" w:sz="6" w:space="0"/>
              <w:left w:val="single" w:color="231F20" w:sz="6" w:space="0"/>
              <w:bottom w:val="single" w:color="231F20" w:sz="6" w:space="0"/>
              <w:right w:val="single" w:color="231F20" w:sz="6" w:space="0"/>
            </w:tcBorders>
          </w:tcPr>
          <w:p>
            <w:pPr>
              <w:pStyle w:val="22"/>
              <w:jc w:val="center"/>
            </w:pPr>
          </w:p>
        </w:tc>
        <w:tc>
          <w:tcPr>
            <w:tcW w:w="1326" w:type="dxa"/>
            <w:tcBorders>
              <w:top w:val="single" w:color="231F20" w:sz="6" w:space="0"/>
              <w:left w:val="single" w:color="231F20" w:sz="6" w:space="0"/>
              <w:bottom w:val="single" w:color="231F20" w:sz="6" w:space="0"/>
              <w:right w:val="single" w:color="231F20" w:sz="6" w:space="0"/>
            </w:tcBorders>
          </w:tcPr>
          <w:p>
            <w:pPr>
              <w:pStyle w:val="22"/>
              <w:jc w:val="center"/>
            </w:pPr>
          </w:p>
        </w:tc>
      </w:tr>
    </w:tbl>
    <w:p>
      <w:pPr>
        <w:pStyle w:val="11"/>
        <w:spacing w:before="6"/>
        <w:jc w:val="center"/>
        <w:rPr>
          <w:b/>
          <w:sz w:val="39"/>
        </w:rPr>
      </w:pPr>
    </w:p>
    <w:p>
      <w:pPr>
        <w:pStyle w:val="21"/>
        <w:numPr>
          <w:ilvl w:val="0"/>
          <w:numId w:val="12"/>
        </w:numPr>
        <w:tabs>
          <w:tab w:val="left" w:pos="1413"/>
          <w:tab w:val="left" w:pos="1414"/>
        </w:tabs>
        <w:spacing w:before="0"/>
        <w:ind w:left="1440" w:hanging="576"/>
        <w:jc w:val="center"/>
        <w:rPr>
          <w:b/>
          <w:color w:val="231F20"/>
        </w:rPr>
      </w:pPr>
      <w:r>
        <w:rPr>
          <w:b/>
          <w:color w:val="231F20"/>
        </w:rPr>
        <w:t>The Evaluation Committee will follow the following steps.</w:t>
      </w:r>
    </w:p>
    <w:p>
      <w:pPr>
        <w:pStyle w:val="21"/>
        <w:tabs>
          <w:tab w:val="left" w:pos="1414"/>
        </w:tabs>
        <w:spacing w:before="242" w:line="230" w:lineRule="auto"/>
        <w:ind w:left="1440" w:right="847" w:hanging="576"/>
        <w:jc w:val="center"/>
      </w:pPr>
      <w:r>
        <w:rPr>
          <w:color w:val="231F20"/>
        </w:rPr>
        <w:t>13.1</w:t>
      </w:r>
      <w:r>
        <w:rPr>
          <w:color w:val="231F20"/>
        </w:rPr>
        <w:tab/>
      </w:r>
      <w:r>
        <w:rPr>
          <w:color w:val="231F20"/>
        </w:rPr>
        <w:t xml:space="preserve">This document, “SHORTLISTING GUIDELINES AND SCORING SHEETS” for the Assignment will be circulated in advance to each Member of Evaluation Committee for their prior information and comments, if </w:t>
      </w:r>
      <w:r>
        <w:rPr>
          <w:color w:val="231F20"/>
          <w:spacing w:val="-4"/>
        </w:rPr>
        <w:t>any.</w:t>
      </w:r>
    </w:p>
    <w:p>
      <w:pPr>
        <w:pStyle w:val="21"/>
        <w:tabs>
          <w:tab w:val="left" w:pos="1414"/>
        </w:tabs>
        <w:spacing w:before="246" w:line="230" w:lineRule="auto"/>
        <w:ind w:left="1440" w:right="847" w:hanging="576"/>
        <w:jc w:val="center"/>
      </w:pPr>
      <w:r>
        <w:rPr>
          <w:color w:val="231F20"/>
        </w:rPr>
        <w:t>13.2</w:t>
      </w:r>
      <w:r>
        <w:rPr>
          <w:color w:val="231F20"/>
        </w:rPr>
        <w:tab/>
      </w:r>
      <w:r>
        <w:rPr>
          <w:color w:val="231F20"/>
        </w:rPr>
        <w:t xml:space="preserve">The Evaluators will start together by completing </w:t>
      </w:r>
      <w:r>
        <w:rPr>
          <w:color w:val="231F20"/>
          <w:spacing w:val="-4"/>
        </w:rPr>
        <w:t xml:space="preserve">Table </w:t>
      </w:r>
      <w:r>
        <w:rPr>
          <w:color w:val="231F20"/>
        </w:rPr>
        <w:t xml:space="preserve">2 - Examination for eligibility, to establish the list of eligible applicants and putting this list in </w:t>
      </w:r>
      <w:r>
        <w:rPr>
          <w:color w:val="231F20"/>
          <w:spacing w:val="-4"/>
        </w:rPr>
        <w:t>Table</w:t>
      </w:r>
      <w:r>
        <w:rPr>
          <w:color w:val="231F20"/>
        </w:rPr>
        <w:t>3–Firms that passed the Eligibility Criteria, thus eliminating the inherent risk of waste of timing scanning through applications of non-qualiﬁed applicants. The Procuring Entity will get list of ﬁrms debarred by PPRA and circulate to Evaluators. Note that the tables below are guidelines and the Procuring Entity can devise own guidelines provided they are rational and will lead to selection of qualiﬁed applicants.</w:t>
      </w:r>
    </w:p>
    <w:p>
      <w:pPr>
        <w:spacing w:line="230" w:lineRule="auto"/>
        <w:ind w:left="1440" w:hanging="576"/>
        <w:jc w:val="center"/>
        <w:sectPr>
          <w:pgSz w:w="11910" w:h="16840"/>
          <w:pgMar w:top="640" w:right="0" w:bottom="640" w:left="0" w:header="0" w:footer="441" w:gutter="0"/>
          <w:cols w:space="720" w:num="1"/>
        </w:sectPr>
      </w:pPr>
    </w:p>
    <w:p>
      <w:pPr>
        <w:pStyle w:val="11"/>
        <w:jc w:val="center"/>
        <w:rPr>
          <w:sz w:val="20"/>
        </w:rPr>
      </w:pPr>
      <w:r>
        <mc:AlternateContent>
          <mc:Choice Requires="wpg">
            <w:drawing>
              <wp:anchor distT="0" distB="0" distL="114300" distR="114300" simplePos="0" relativeHeight="251664384"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2177" name="Group 1578"/>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2178" name="Freeform 1583"/>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2179" name="Freeform 1582"/>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2180" name="Freeform 1581"/>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2181" name="Freeform 1580"/>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2182" name="Freeform 1579"/>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578" o:spid="_x0000_s1026" o:spt="203" style="position:absolute;left:0pt;margin-left:823.8pt;margin-top:-0.1pt;height:595.4pt;width:18.2pt;mso-position-horizontal-relative:page;mso-position-vertical-relative:page;z-index:251664384;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">
                <o:lock v:ext="edit" aspectratio="f"/>
                <v:shape id="Freeform 1583" o:spid="_x0000_s1026" o:spt="100" style="position:absolute;left:16478;top:0;height:10554;width:360;" fillcolor="#FFF1E1" filled="t" stroked="f" coordsize="360,10554" o:gfxdata="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rN2bi5AAAA3QAA&#10;AA8AAAAAAAAAAQAgAAAAIgAAAGRycy9kb3ducmV2LnhtbFBLAQIUABQAAAAIAIdO4kAzLwWeOwAA&#10;ADkAAAAQAAAAAAAAAAEAIAAAAAgBAABkcnMvc2hhcGV4bWwueG1sUEsFBgAAAAAGAAYAWwEAALID&#10;AAAAAA==&#10;" path="m360,10553l360,0,8,0,0,10263,360,10553xe">
                  <v:path o:connectlocs="360,10553;360,0;8,0;0,10263;360,10553" o:connectangles="0,0,0,0,0"/>
                  <v:fill on="t" focussize="0,0"/>
                  <v:stroke on="f"/>
                  <v:imagedata o:title=""/>
                  <o:lock v:ext="edit" aspectratio="f"/>
                </v:shape>
                <v:shape id="Freeform 1582" o:spid="_x0000_s1026" o:spt="100" style="position:absolute;left:16478;top:0;height:10554;width:360;" filled="f" stroked="t" coordsize="360,10554" o:gfxdata="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qGZ3u/&#10;AAAA3QAAAA8AAAAAAAAAAQAgAAAAIgAAAGRycy9kb3ducmV2LnhtbFBLAQIUABQAAAAIAIdO4kAz&#10;LwWeOwAAADkAAAAQAAAAAAAAAAEAIAAAAA4BAABkcnMvc2hhcGV4bWwueG1sUEsFBgAAAAAGAAYA&#10;WwEAALgDAAAAAA==&#10;" path="m8,0l0,10263,360,10553,360,0,8,0e">
                  <v:path o:connectlocs="8,0;0,10263;360,10553;360,0;8,0" o:connectangles="0,0,0,0,0"/>
                  <v:fill on="f" focussize="0,0"/>
                  <v:stroke weight="0.215984251968504pt" color="#FFF1E1" joinstyle="round"/>
                  <v:imagedata o:title=""/>
                  <o:lock v:ext="edit" aspectratio="f"/>
                </v:shape>
                <v:shape id="Freeform 1581" o:spid="_x0000_s1026" o:spt="100" style="position:absolute;left:16478;top:10856;height:1050;width:360;" fillcolor="#ED1C24" filled="t" stroked="f" coordsize="360,1050" o:gfxdata="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3o5LsAAADd&#10;AAAADwAAAAAAAAABACAAAAAiAAAAZHJzL2Rvd25yZXYueG1sUEsBAhQAFAAAAAgAh07iQDMvBZ47&#10;AAAAOQAAABAAAAAAAAAAAQAgAAAACgEAAGRycy9zaGFwZXhtbC54bWxQSwUGAAAAAAYABgBbAQAA&#10;tAMAAAAA&#10;" path="m360,1050l360,199,0,0,0,1050,360,1050xe">
                  <v:path o:connectlocs="360,11906;360,11055;0,10856;0,11906;360,11906" o:connectangles="0,0,0,0,0"/>
                  <v:fill on="t" focussize="0,0"/>
                  <v:stroke on="f"/>
                  <v:imagedata o:title=""/>
                  <o:lock v:ext="edit" aspectratio="f"/>
                </v:shape>
                <v:shape id="Freeform 1580" o:spid="_x0000_s1026" o:spt="100" style="position:absolute;left:16478;top:10496;height:520;width:360;" fillcolor="#00A650" filled="t" stroked="f" coordsize="360,520" o:gfxdata="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isr6vQAA&#10;AN0AAAAPAAAAAAAAAAEAIAAAACIAAABkcnMvZG93bnJldi54bWxQSwECFAAUAAAACACHTuJAMy8F&#10;njsAAAA5AAAAEAAAAAAAAAABACAAAAAMAQAAZHJzL3NoYXBleG1sLnhtbFBLBQYAAAAABgAGAFsB&#10;AAC2AwAAAAA=&#10;" path="m360,520l360,199,0,0,0,316,360,520xe">
                  <v:path o:connectlocs="360,11016;360,10695;0,10496;0,10812;360,11016" o:connectangles="0,0,0,0,0"/>
                  <v:fill on="t" focussize="0,0"/>
                  <v:stroke on="f"/>
                  <v:imagedata o:title=""/>
                  <o:lock v:ext="edit" aspectratio="f"/>
                </v:shape>
                <v:shape id="Freeform 1579" o:spid="_x0000_s1026" o:spt="100" style="position:absolute;left:16478;top:10135;height:520;width:360;" fillcolor="#A7A9AC" filled="t" stroked="f" coordsize="360,520" o:gfxdata="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cuuNvQAA&#10;AN0AAAAPAAAAAAAAAAEAIAAAACIAAABkcnMvZG93bnJldi54bWxQSwECFAAUAAAACACHTuJAMy8F&#10;njsAAAA5AAAAEAAAAAAAAAABACAAAAAMAQAAZHJzL3NoYXBleG1sLnhtbFBLBQYAAAAABgAGAFsB&#10;AAC2Aw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65408"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2173" name="Group 1574"/>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2174" name="Freeform 1577"/>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2175" name="Freeform 1576"/>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2176" name="Line 1575"/>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1574" o:spid="_x0000_s1026" o:spt="203" style="position:absolute;left:0pt;margin-left:-0.1pt;margin-top:0pt;height:595.4pt;width:36.2pt;mso-position-horizontal-relative:page;mso-position-vertical-relative:page;z-index:251665408;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">
                <o:lock v:ext="edit" aspectratio="f"/>
                <v:shape id="Freeform 1577" o:spid="_x0000_s1026" o:spt="100" style="position:absolute;left:0;top:10156;height:1749;width:712;" fillcolor="#FCD3C1" filled="t" stroked="f" coordsize="712,1749" o:gfxdata="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4RKvQAA&#10;AN0AAAAPAAAAAAAAAAEAIAAAACIAAABkcnMvZG93bnJldi54bWxQSwECFAAUAAAACACHTuJAMy8F&#10;njsAAAA5AAAAEAAAAAAAAAABACAAAAAMAQAAZHJzL3NoYXBleG1sLnhtbFBLBQYAAAAABgAGAFsB&#10;AAC2AwAAAAA=&#10;" path="m711,1749l711,0,0,410,0,1749,711,1749xe">
                  <v:path o:connectlocs="711,11906;711,10157;0,10567;0,11906;711,11906" o:connectangles="0,0,0,0,0"/>
                  <v:fill on="t" focussize="0,0"/>
                  <v:stroke on="f"/>
                  <v:imagedata o:title=""/>
                  <o:lock v:ext="edit" aspectratio="f"/>
                </v:shape>
                <v:shape id="Freeform 1576" o:spid="_x0000_s1026" o:spt="100" style="position:absolute;left:0;top:10156;height:1749;width:712;" filled="f" stroked="t" coordsize="712,1749" o:gfxdata="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SQqq74A&#10;AADdAAAADwAAAAAAAAABACAAAAAiAAAAZHJzL2Rvd25yZXYueG1sUEsBAhQAFAAAAAgAh07iQDMv&#10;BZ47AAAAOQAAABAAAAAAAAAAAQAgAAAADQEAAGRycy9zaGFwZXhtbC54bWxQSwUGAAAAAAYABgBb&#10;AQAAtwMAAAAA&#10;" path="m711,0l711,1749,0,1749,0,410,711,0e">
                  <v:path o:connectlocs="711,10157;711,11906;0,11906;0,10567;711,10157" o:connectangles="0,0,0,0,0"/>
                  <v:fill on="f" focussize="0,0"/>
                  <v:stroke weight="0.215984251968504pt" color="#FCD3C1" joinstyle="round"/>
                  <v:imagedata o:title=""/>
                  <o:lock v:ext="edit" aspectratio="f"/>
                </v:shape>
                <v:line id="Line 1575" o:spid="_x0000_s1026" o:spt="20" style="position:absolute;left:711;top:0;height:11906;width:0;" filled="f" stroked="t" coordsize="21600,21600" o:gfxdata="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FXC9&#10;wAAAAN0AAAAPAAAAAAAAAAEAIAAAACIAAABkcnMvZG93bnJldi54bWxQSwECFAAUAAAACACHTuJA&#10;My8FnjsAAAA5AAAAEAAAAAAAAAABACAAAAAPAQAAZHJzL3NoYXBleG1sLnhtbFBLBQYAAAAABgAG&#10;AFsBAAC5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66432" behindDoc="0" locked="0" layoutInCell="1" allowOverlap="1">
                <wp:simplePos x="0" y="0"/>
                <wp:positionH relativeFrom="page">
                  <wp:posOffset>241300</wp:posOffset>
                </wp:positionH>
                <wp:positionV relativeFrom="page">
                  <wp:posOffset>6915150</wp:posOffset>
                </wp:positionV>
                <wp:extent cx="201295" cy="127635"/>
                <wp:effectExtent l="3175" t="0" r="0" b="0"/>
                <wp:wrapNone/>
                <wp:docPr id="2172" name="Text Box 1573"/>
                <wp:cNvGraphicFramePr/>
                <a:graphic xmlns:a="http://schemas.openxmlformats.org/drawingml/2006/main">
                  <a:graphicData uri="http://schemas.microsoft.com/office/word/2010/wordprocessingShape">
                    <wps:wsp>
                      <wps:cNvSpPr txBox="1">
                        <a:spLocks noChangeArrowheads="1"/>
                      </wps:cNvSpPr>
                      <wps:spPr bwMode="auto">
                        <a:xfrm>
                          <a:off x="0" y="0"/>
                          <a:ext cx="201295" cy="127635"/>
                        </a:xfrm>
                        <a:prstGeom prst="rect">
                          <a:avLst/>
                        </a:prstGeom>
                        <a:noFill/>
                        <a:ln>
                          <a:noFill/>
                        </a:ln>
                      </wps:spPr>
                      <wps:txbx>
                        <w:txbxContent>
                          <w:p>
                            <w:pPr>
                              <w:spacing w:before="20"/>
                              <w:ind w:left="20"/>
                              <w:rPr>
                                <w:rFonts w:ascii="Myriad Pro"/>
                                <w:sz w:val="23"/>
                              </w:rPr>
                            </w:pPr>
                            <w:r>
                              <w:rPr>
                                <w:rFonts w:ascii="Myriad Pro"/>
                                <w:color w:val="231F20"/>
                                <w:sz w:val="23"/>
                              </w:rPr>
                              <w:t>xi</w:t>
                            </w:r>
                          </w:p>
                        </w:txbxContent>
                      </wps:txbx>
                      <wps:bodyPr rot="0" vert="vert" wrap="square" lIns="0" tIns="0" rIns="0" bIns="0" anchor="t" anchorCtr="0" upright="1">
                        <a:noAutofit/>
                      </wps:bodyPr>
                    </wps:wsp>
                  </a:graphicData>
                </a:graphic>
              </wp:anchor>
            </w:drawing>
          </mc:Choice>
          <mc:Fallback>
            <w:pict>
              <v:shape id="Text Box 1573" o:spid="_x0000_s1026" o:spt="202" type="#_x0000_t202" style="position:absolute;left:0pt;margin-left:19pt;margin-top:544.5pt;height:10.05pt;width:15.85pt;mso-position-horizontal-relative:page;mso-position-vertical-relative:page;z-index:251666432;mso-width-relative:page;mso-height-relative:page;" filled="f" stroked="f" coordsize="21600,21600" o:gfxdata="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b3QYs2wAAAAsBAAAPAAAAAAAAAAEAIAAAACIAAABkcnMv&#10;ZG93bnJldi54bWxQSwECFAAUAAAACACHTuJAfVoYIAACAAAJBAAADgAAAAAAAAABACAAAAAqAQAA&#10;ZHJzL2Uyb0RvYy54bWxQSwUGAAAAAAYABgBZAQAAnAU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xi</w:t>
                      </w:r>
                    </w:p>
                  </w:txbxContent>
                </v:textbox>
              </v:shape>
            </w:pict>
          </mc:Fallback>
        </mc:AlternateContent>
      </w:r>
    </w:p>
    <w:p>
      <w:pPr>
        <w:pStyle w:val="11"/>
        <w:jc w:val="center"/>
        <w:rPr>
          <w:sz w:val="20"/>
        </w:rPr>
      </w:pPr>
    </w:p>
    <w:p>
      <w:pPr>
        <w:pStyle w:val="11"/>
        <w:spacing w:before="5"/>
        <w:jc w:val="center"/>
        <w:rPr>
          <w:sz w:val="21"/>
        </w:rPr>
      </w:pPr>
    </w:p>
    <w:p>
      <w:pPr>
        <w:pStyle w:val="6"/>
        <w:spacing w:before="127"/>
        <w:ind w:left="119"/>
        <w:jc w:val="center"/>
      </w:pPr>
      <w:r>
        <w:rPr>
          <w:color w:val="231F20"/>
        </w:rPr>
        <w:t>TABLE 2 – EXAMINATION FOR ELIGIBILITY</w:t>
      </w:r>
    </w:p>
    <w:p>
      <w:pPr>
        <w:pStyle w:val="11"/>
        <w:spacing w:before="234"/>
        <w:ind w:left="119"/>
        <w:jc w:val="center"/>
      </w:pPr>
      <w:r>
        <w:rPr>
          <w:color w:val="231F20"/>
        </w:rPr>
        <w:t>The Applicants will be examined for eligibility on the following basis. Those who do not qualify will not be subjected to more detailed evaluation.</w:t>
      </w:r>
    </w:p>
    <w:p>
      <w:pPr>
        <w:pStyle w:val="11"/>
        <w:spacing w:before="8"/>
        <w:jc w:val="center"/>
        <w:rPr>
          <w:sz w:val="18"/>
        </w:rPr>
      </w:pPr>
    </w:p>
    <w:tbl>
      <w:tblPr>
        <w:tblStyle w:val="9"/>
        <w:tblW w:w="0" w:type="auto"/>
        <w:tblInd w:w="13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454"/>
        <w:gridCol w:w="6885"/>
        <w:gridCol w:w="709"/>
        <w:gridCol w:w="851"/>
        <w:gridCol w:w="851"/>
        <w:gridCol w:w="709"/>
        <w:gridCol w:w="851"/>
        <w:gridCol w:w="709"/>
        <w:gridCol w:w="709"/>
        <w:gridCol w:w="709"/>
        <w:gridCol w:w="709"/>
        <w:gridCol w:w="84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339" w:type="dxa"/>
            <w:gridSpan w:val="2"/>
            <w:vMerge w:val="restart"/>
            <w:shd w:val="clear" w:color="auto" w:fill="D2DBE3"/>
          </w:tcPr>
          <w:p>
            <w:pPr>
              <w:pStyle w:val="22"/>
              <w:spacing w:before="2"/>
              <w:jc w:val="center"/>
              <w:rPr>
                <w:sz w:val="12"/>
              </w:rPr>
            </w:pPr>
          </w:p>
          <w:p>
            <w:pPr>
              <w:pStyle w:val="22"/>
              <w:spacing w:line="153" w:lineRule="exact"/>
              <w:ind w:left="112"/>
              <w:jc w:val="center"/>
              <w:rPr>
                <w:sz w:val="15"/>
              </w:rPr>
            </w:pPr>
            <w:r>
              <mc:AlternateContent>
                <mc:Choice Requires="wpg">
                  <w:drawing>
                    <wp:anchor distT="0" distB="0" distL="114300" distR="114300" simplePos="0" relativeHeight="251705344" behindDoc="1" locked="0" layoutInCell="1" allowOverlap="1">
                      <wp:simplePos x="0" y="0"/>
                      <wp:positionH relativeFrom="page">
                        <wp:posOffset>339090</wp:posOffset>
                      </wp:positionH>
                      <wp:positionV relativeFrom="paragraph">
                        <wp:posOffset>40640</wp:posOffset>
                      </wp:positionV>
                      <wp:extent cx="6425565" cy="5286375"/>
                      <wp:effectExtent l="0" t="0" r="0" b="9525"/>
                      <wp:wrapNone/>
                      <wp:docPr id="2146" name="Group 1547"/>
                      <wp:cNvGraphicFramePr/>
                      <a:graphic xmlns:a="http://schemas.openxmlformats.org/drawingml/2006/main">
                        <a:graphicData uri="http://schemas.microsoft.com/office/word/2010/wordprocessingGroup">
                          <wpg:wgp>
                            <wpg:cNvGrpSpPr/>
                            <wpg:grpSpPr>
                              <a:xfrm>
                                <a:off x="0" y="0"/>
                                <a:ext cx="6425565" cy="5286375"/>
                                <a:chOff x="1523" y="851"/>
                                <a:chExt cx="10119" cy="8325"/>
                              </a:xfrm>
                            </wpg:grpSpPr>
                            <pic:pic xmlns:pic="http://schemas.openxmlformats.org/drawingml/2006/picture">
                              <pic:nvPicPr>
                                <pic:cNvPr id="2148" name="Picture 157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8420" y="851"/>
                                  <a:ext cx="2487" cy="153"/>
                                </a:xfrm>
                                <a:prstGeom prst="rect">
                                  <a:avLst/>
                                </a:prstGeom>
                                <a:noFill/>
                              </pic:spPr>
                            </pic:pic>
                            <wps:wsp>
                              <wps:cNvPr id="2149" name="AutoShape 1570"/>
                              <wps:cNvSpPr/>
                              <wps:spPr bwMode="auto">
                                <a:xfrm>
                                  <a:off x="8433" y="1306"/>
                                  <a:ext cx="3209" cy="152"/>
                                </a:xfrm>
                                <a:custGeom>
                                  <a:avLst/>
                                  <a:gdLst>
                                    <a:gd name="T0" fmla="+- 0 8494 8433"/>
                                    <a:gd name="T1" fmla="*/ T0 w 3209"/>
                                    <a:gd name="T2" fmla="+- 0 1447 1306"/>
                                    <a:gd name="T3" fmla="*/ 1447 h 152"/>
                                    <a:gd name="T4" fmla="+- 0 8490 8433"/>
                                    <a:gd name="T5" fmla="*/ T4 w 3209"/>
                                    <a:gd name="T6" fmla="+- 0 1306 1306"/>
                                    <a:gd name="T7" fmla="*/ 1306 h 152"/>
                                    <a:gd name="T8" fmla="+- 0 8440 8433"/>
                                    <a:gd name="T9" fmla="*/ T8 w 3209"/>
                                    <a:gd name="T10" fmla="+- 0 1332 1306"/>
                                    <a:gd name="T11" fmla="*/ 1332 h 152"/>
                                    <a:gd name="T12" fmla="+- 0 8456 8433"/>
                                    <a:gd name="T13" fmla="*/ T12 w 3209"/>
                                    <a:gd name="T14" fmla="+- 0 1334 1306"/>
                                    <a:gd name="T15" fmla="*/ 1334 h 152"/>
                                    <a:gd name="T16" fmla="+- 0 8459 8433"/>
                                    <a:gd name="T17" fmla="*/ T16 w 3209"/>
                                    <a:gd name="T18" fmla="+- 0 1434 1306"/>
                                    <a:gd name="T19" fmla="*/ 1434 h 152"/>
                                    <a:gd name="T20" fmla="+- 0 8449 8433"/>
                                    <a:gd name="T21" fmla="*/ T20 w 3209"/>
                                    <a:gd name="T22" fmla="+- 0 1450 1306"/>
                                    <a:gd name="T23" fmla="*/ 1450 h 152"/>
                                    <a:gd name="T24" fmla="+- 0 8459 8433"/>
                                    <a:gd name="T25" fmla="*/ T24 w 3209"/>
                                    <a:gd name="T26" fmla="+- 0 1455 1306"/>
                                    <a:gd name="T27" fmla="*/ 1455 h 152"/>
                                    <a:gd name="T28" fmla="+- 0 9223 8433"/>
                                    <a:gd name="T29" fmla="*/ T28 w 3209"/>
                                    <a:gd name="T30" fmla="+- 0 1413 1306"/>
                                    <a:gd name="T31" fmla="*/ 1413 h 152"/>
                                    <a:gd name="T32" fmla="+- 0 9214 8433"/>
                                    <a:gd name="T33" fmla="*/ T32 w 3209"/>
                                    <a:gd name="T34" fmla="+- 0 1425 1306"/>
                                    <a:gd name="T35" fmla="*/ 1425 h 152"/>
                                    <a:gd name="T36" fmla="+- 0 9182 8433"/>
                                    <a:gd name="T37" fmla="*/ T36 w 3209"/>
                                    <a:gd name="T38" fmla="+- 0 1410 1306"/>
                                    <a:gd name="T39" fmla="*/ 1410 h 152"/>
                                    <a:gd name="T40" fmla="+- 0 9212 8433"/>
                                    <a:gd name="T41" fmla="*/ T40 w 3209"/>
                                    <a:gd name="T42" fmla="+- 0 1371 1306"/>
                                    <a:gd name="T43" fmla="*/ 1371 h 152"/>
                                    <a:gd name="T44" fmla="+- 0 9219 8433"/>
                                    <a:gd name="T45" fmla="*/ T44 w 3209"/>
                                    <a:gd name="T46" fmla="+- 0 1331 1306"/>
                                    <a:gd name="T47" fmla="*/ 1331 h 152"/>
                                    <a:gd name="T48" fmla="+- 0 9188 8433"/>
                                    <a:gd name="T49" fmla="*/ T48 w 3209"/>
                                    <a:gd name="T50" fmla="+- 0 1306 1306"/>
                                    <a:gd name="T51" fmla="*/ 1306 h 152"/>
                                    <a:gd name="T52" fmla="+- 0 9140 8433"/>
                                    <a:gd name="T53" fmla="*/ T52 w 3209"/>
                                    <a:gd name="T54" fmla="+- 0 1333 1306"/>
                                    <a:gd name="T55" fmla="*/ 1333 h 152"/>
                                    <a:gd name="T56" fmla="+- 0 9154 8433"/>
                                    <a:gd name="T57" fmla="*/ T56 w 3209"/>
                                    <a:gd name="T58" fmla="+- 0 1331 1306"/>
                                    <a:gd name="T59" fmla="*/ 1331 h 152"/>
                                    <a:gd name="T60" fmla="+- 0 9190 8433"/>
                                    <a:gd name="T61" fmla="*/ T60 w 3209"/>
                                    <a:gd name="T62" fmla="+- 0 1350 1306"/>
                                    <a:gd name="T63" fmla="*/ 1350 h 152"/>
                                    <a:gd name="T64" fmla="+- 0 9175 8433"/>
                                    <a:gd name="T65" fmla="*/ T64 w 3209"/>
                                    <a:gd name="T66" fmla="+- 0 1399 1306"/>
                                    <a:gd name="T67" fmla="*/ 1399 h 152"/>
                                    <a:gd name="T68" fmla="+- 0 9133 8433"/>
                                    <a:gd name="T69" fmla="*/ T68 w 3209"/>
                                    <a:gd name="T70" fmla="+- 0 1455 1306"/>
                                    <a:gd name="T71" fmla="*/ 1455 h 152"/>
                                    <a:gd name="T72" fmla="+- 0 10077 8433"/>
                                    <a:gd name="T73" fmla="*/ T72 w 3209"/>
                                    <a:gd name="T74" fmla="+- 0 1394 1306"/>
                                    <a:gd name="T75" fmla="*/ 1394 h 152"/>
                                    <a:gd name="T76" fmla="+- 0 10051 8433"/>
                                    <a:gd name="T77" fmla="*/ T76 w 3209"/>
                                    <a:gd name="T78" fmla="+- 0 1366 1306"/>
                                    <a:gd name="T79" fmla="*/ 1366 h 152"/>
                                    <a:gd name="T80" fmla="+- 0 10070 8433"/>
                                    <a:gd name="T81" fmla="*/ T80 w 3209"/>
                                    <a:gd name="T82" fmla="+- 0 1342 1306"/>
                                    <a:gd name="T83" fmla="*/ 1342 h 152"/>
                                    <a:gd name="T84" fmla="+- 0 10045 8433"/>
                                    <a:gd name="T85" fmla="*/ T84 w 3209"/>
                                    <a:gd name="T86" fmla="+- 0 1306 1306"/>
                                    <a:gd name="T87" fmla="*/ 1306 h 152"/>
                                    <a:gd name="T88" fmla="+- 0 9993 8433"/>
                                    <a:gd name="T89" fmla="*/ T88 w 3209"/>
                                    <a:gd name="T90" fmla="+- 0 1330 1306"/>
                                    <a:gd name="T91" fmla="*/ 1330 h 152"/>
                                    <a:gd name="T92" fmla="+- 0 10008 8433"/>
                                    <a:gd name="T93" fmla="*/ T92 w 3209"/>
                                    <a:gd name="T94" fmla="+- 0 1328 1306"/>
                                    <a:gd name="T95" fmla="*/ 1328 h 152"/>
                                    <a:gd name="T96" fmla="+- 0 10040 8433"/>
                                    <a:gd name="T97" fmla="*/ T96 w 3209"/>
                                    <a:gd name="T98" fmla="+- 0 1343 1306"/>
                                    <a:gd name="T99" fmla="*/ 1343 h 152"/>
                                    <a:gd name="T100" fmla="+- 0 10032 8433"/>
                                    <a:gd name="T101" fmla="*/ T100 w 3209"/>
                                    <a:gd name="T102" fmla="+- 0 1369 1306"/>
                                    <a:gd name="T103" fmla="*/ 1369 h 152"/>
                                    <a:gd name="T104" fmla="+- 0 10012 8433"/>
                                    <a:gd name="T105" fmla="*/ T104 w 3209"/>
                                    <a:gd name="T106" fmla="+- 0 1382 1306"/>
                                    <a:gd name="T107" fmla="*/ 1382 h 152"/>
                                    <a:gd name="T108" fmla="+- 0 10049 8433"/>
                                    <a:gd name="T109" fmla="*/ T108 w 3209"/>
                                    <a:gd name="T110" fmla="+- 0 1407 1306"/>
                                    <a:gd name="T111" fmla="*/ 1407 h 152"/>
                                    <a:gd name="T112" fmla="+- 0 10050 8433"/>
                                    <a:gd name="T113" fmla="*/ T112 w 3209"/>
                                    <a:gd name="T114" fmla="+- 0 1438 1306"/>
                                    <a:gd name="T115" fmla="*/ 1438 h 152"/>
                                    <a:gd name="T116" fmla="+- 0 10020 8433"/>
                                    <a:gd name="T117" fmla="*/ T116 w 3209"/>
                                    <a:gd name="T118" fmla="+- 0 1445 1306"/>
                                    <a:gd name="T119" fmla="*/ 1445 h 152"/>
                                    <a:gd name="T120" fmla="+- 0 9997 8433"/>
                                    <a:gd name="T121" fmla="*/ T120 w 3209"/>
                                    <a:gd name="T122" fmla="+- 0 1429 1306"/>
                                    <a:gd name="T123" fmla="*/ 1429 h 152"/>
                                    <a:gd name="T124" fmla="+- 0 9983 8433"/>
                                    <a:gd name="T125" fmla="*/ T124 w 3209"/>
                                    <a:gd name="T126" fmla="+- 0 1437 1306"/>
                                    <a:gd name="T127" fmla="*/ 1437 h 152"/>
                                    <a:gd name="T128" fmla="+- 0 9995 8433"/>
                                    <a:gd name="T129" fmla="*/ T128 w 3209"/>
                                    <a:gd name="T130" fmla="+- 0 1456 1306"/>
                                    <a:gd name="T131" fmla="*/ 1456 h 152"/>
                                    <a:gd name="T132" fmla="+- 0 10041 8433"/>
                                    <a:gd name="T133" fmla="*/ T132 w 3209"/>
                                    <a:gd name="T134" fmla="+- 0 1454 1306"/>
                                    <a:gd name="T135" fmla="*/ 1454 h 152"/>
                                    <a:gd name="T136" fmla="+- 0 10067 8433"/>
                                    <a:gd name="T137" fmla="*/ T136 w 3209"/>
                                    <a:gd name="T138" fmla="+- 0 1434 1306"/>
                                    <a:gd name="T139" fmla="*/ 1434 h 152"/>
                                    <a:gd name="T140" fmla="+- 0 10077 8433"/>
                                    <a:gd name="T141" fmla="*/ T140 w 3209"/>
                                    <a:gd name="T142" fmla="+- 0 1394 1306"/>
                                    <a:gd name="T143" fmla="*/ 1394 h 152"/>
                                    <a:gd name="T144" fmla="+- 0 10906 8433"/>
                                    <a:gd name="T145" fmla="*/ T144 w 3209"/>
                                    <a:gd name="T146" fmla="+- 0 1306 1306"/>
                                    <a:gd name="T147" fmla="*/ 1306 h 152"/>
                                    <a:gd name="T148" fmla="+- 0 10847 8433"/>
                                    <a:gd name="T149" fmla="*/ T148 w 3209"/>
                                    <a:gd name="T150" fmla="+- 0 1400 1306"/>
                                    <a:gd name="T151" fmla="*/ 1400 h 152"/>
                                    <a:gd name="T152" fmla="+- 0 10836 8433"/>
                                    <a:gd name="T153" fmla="*/ T152 w 3209"/>
                                    <a:gd name="T154" fmla="+- 0 1422 1306"/>
                                    <a:gd name="T155" fmla="*/ 1422 h 152"/>
                                    <a:gd name="T156" fmla="+- 0 10919 8433"/>
                                    <a:gd name="T157" fmla="*/ T156 w 3209"/>
                                    <a:gd name="T158" fmla="+- 0 1455 1306"/>
                                    <a:gd name="T159" fmla="*/ 1455 h 152"/>
                                    <a:gd name="T160" fmla="+- 0 11642 8433"/>
                                    <a:gd name="T161" fmla="*/ T160 w 3209"/>
                                    <a:gd name="T162" fmla="+- 0 1309 1306"/>
                                    <a:gd name="T163" fmla="*/ 1309 h 152"/>
                                    <a:gd name="T164" fmla="+- 0 11568 8433"/>
                                    <a:gd name="T165" fmla="*/ T164 w 3209"/>
                                    <a:gd name="T166" fmla="+- 0 1383 1306"/>
                                    <a:gd name="T167" fmla="*/ 1383 h 152"/>
                                    <a:gd name="T168" fmla="+- 0 11604 8433"/>
                                    <a:gd name="T169" fmla="*/ T168 w 3209"/>
                                    <a:gd name="T170" fmla="+- 0 1394 1306"/>
                                    <a:gd name="T171" fmla="*/ 1394 h 152"/>
                                    <a:gd name="T172" fmla="+- 0 11621 8433"/>
                                    <a:gd name="T173" fmla="*/ T172 w 3209"/>
                                    <a:gd name="T174" fmla="+- 0 1436 1306"/>
                                    <a:gd name="T175" fmla="*/ 1436 h 152"/>
                                    <a:gd name="T176" fmla="+- 0 11596 8433"/>
                                    <a:gd name="T177" fmla="*/ T176 w 3209"/>
                                    <a:gd name="T178" fmla="+- 0 1447 1306"/>
                                    <a:gd name="T179" fmla="*/ 1447 h 152"/>
                                    <a:gd name="T180" fmla="+- 0 11583 8433"/>
                                    <a:gd name="T181" fmla="*/ T180 w 3209"/>
                                    <a:gd name="T182" fmla="+- 0 1439 1306"/>
                                    <a:gd name="T183" fmla="*/ 1439 h 152"/>
                                    <a:gd name="T184" fmla="+- 0 11563 8433"/>
                                    <a:gd name="T185" fmla="*/ T184 w 3209"/>
                                    <a:gd name="T186" fmla="+- 0 1429 1306"/>
                                    <a:gd name="T187" fmla="*/ 1429 h 152"/>
                                    <a:gd name="T188" fmla="+- 0 11548 8433"/>
                                    <a:gd name="T189" fmla="*/ T188 w 3209"/>
                                    <a:gd name="T190" fmla="+- 0 1437 1306"/>
                                    <a:gd name="T191" fmla="*/ 1437 h 152"/>
                                    <a:gd name="T192" fmla="+- 0 11570 8433"/>
                                    <a:gd name="T193" fmla="*/ T192 w 3209"/>
                                    <a:gd name="T194" fmla="+- 0 1458 1306"/>
                                    <a:gd name="T195" fmla="*/ 1458 h 152"/>
                                    <a:gd name="T196" fmla="+- 0 11623 8433"/>
                                    <a:gd name="T197" fmla="*/ T196 w 3209"/>
                                    <a:gd name="T198" fmla="+- 0 1445 1306"/>
                                    <a:gd name="T199" fmla="*/ 1445 h 152"/>
                                    <a:gd name="T200" fmla="+- 0 11642 8433"/>
                                    <a:gd name="T201" fmla="*/ T200 w 3209"/>
                                    <a:gd name="T202" fmla="+- 0 1391 1306"/>
                                    <a:gd name="T203" fmla="*/ 1391 h 152"/>
                                    <a:gd name="T204" fmla="+- 0 11601 8433"/>
                                    <a:gd name="T205" fmla="*/ T204 w 3209"/>
                                    <a:gd name="T206" fmla="+- 0 1357 1306"/>
                                    <a:gd name="T207" fmla="*/ 1357 h 152"/>
                                    <a:gd name="T208" fmla="+- 0 11631 8433"/>
                                    <a:gd name="T209" fmla="*/ T208 w 3209"/>
                                    <a:gd name="T210" fmla="+- 0 1337 1306"/>
                                    <a:gd name="T211" fmla="*/ 133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3209" h="152">
                                      <a:moveTo>
                                        <a:pt x="79" y="145"/>
                                      </a:moveTo>
                                      <a:lnTo>
                                        <a:pt x="70" y="145"/>
                                      </a:lnTo>
                                      <a:lnTo>
                                        <a:pt x="66" y="144"/>
                                      </a:lnTo>
                                      <a:lnTo>
                                        <a:pt x="61" y="141"/>
                                      </a:lnTo>
                                      <a:lnTo>
                                        <a:pt x="59" y="139"/>
                                      </a:lnTo>
                                      <a:lnTo>
                                        <a:pt x="58" y="134"/>
                                      </a:lnTo>
                                      <a:lnTo>
                                        <a:pt x="57" y="128"/>
                                      </a:lnTo>
                                      <a:lnTo>
                                        <a:pt x="57" y="0"/>
                                      </a:lnTo>
                                      <a:lnTo>
                                        <a:pt x="54" y="0"/>
                                      </a:lnTo>
                                      <a:lnTo>
                                        <a:pt x="0" y="25"/>
                                      </a:lnTo>
                                      <a:lnTo>
                                        <a:pt x="2" y="29"/>
                                      </a:lnTo>
                                      <a:lnTo>
                                        <a:pt x="7" y="26"/>
                                      </a:lnTo>
                                      <a:lnTo>
                                        <a:pt x="12" y="25"/>
                                      </a:lnTo>
                                      <a:lnTo>
                                        <a:pt x="18" y="25"/>
                                      </a:lnTo>
                                      <a:lnTo>
                                        <a:pt x="20" y="26"/>
                                      </a:lnTo>
                                      <a:lnTo>
                                        <a:pt x="23" y="28"/>
                                      </a:lnTo>
                                      <a:lnTo>
                                        <a:pt x="24" y="29"/>
                                      </a:lnTo>
                                      <a:lnTo>
                                        <a:pt x="26" y="33"/>
                                      </a:lnTo>
                                      <a:lnTo>
                                        <a:pt x="26" y="37"/>
                                      </a:lnTo>
                                      <a:lnTo>
                                        <a:pt x="26" y="128"/>
                                      </a:lnTo>
                                      <a:lnTo>
                                        <a:pt x="25" y="134"/>
                                      </a:lnTo>
                                      <a:lnTo>
                                        <a:pt x="24" y="139"/>
                                      </a:lnTo>
                                      <a:lnTo>
                                        <a:pt x="22" y="141"/>
                                      </a:lnTo>
                                      <a:lnTo>
                                        <a:pt x="16" y="144"/>
                                      </a:lnTo>
                                      <a:lnTo>
                                        <a:pt x="12" y="145"/>
                                      </a:lnTo>
                                      <a:lnTo>
                                        <a:pt x="2" y="145"/>
                                      </a:lnTo>
                                      <a:lnTo>
                                        <a:pt x="2" y="149"/>
                                      </a:lnTo>
                                      <a:lnTo>
                                        <a:pt x="26" y="149"/>
                                      </a:lnTo>
                                      <a:lnTo>
                                        <a:pt x="79" y="149"/>
                                      </a:lnTo>
                                      <a:lnTo>
                                        <a:pt x="79" y="145"/>
                                      </a:lnTo>
                                      <a:moveTo>
                                        <a:pt x="794" y="107"/>
                                      </a:moveTo>
                                      <a:lnTo>
                                        <a:pt x="790" y="107"/>
                                      </a:lnTo>
                                      <a:lnTo>
                                        <a:pt x="788" y="112"/>
                                      </a:lnTo>
                                      <a:lnTo>
                                        <a:pt x="786" y="115"/>
                                      </a:lnTo>
                                      <a:lnTo>
                                        <a:pt x="783" y="118"/>
                                      </a:lnTo>
                                      <a:lnTo>
                                        <a:pt x="781" y="119"/>
                                      </a:lnTo>
                                      <a:lnTo>
                                        <a:pt x="776" y="120"/>
                                      </a:lnTo>
                                      <a:lnTo>
                                        <a:pt x="774" y="121"/>
                                      </a:lnTo>
                                      <a:lnTo>
                                        <a:pt x="732" y="121"/>
                                      </a:lnTo>
                                      <a:lnTo>
                                        <a:pt x="749" y="104"/>
                                      </a:lnTo>
                                      <a:lnTo>
                                        <a:pt x="757" y="95"/>
                                      </a:lnTo>
                                      <a:lnTo>
                                        <a:pt x="762" y="89"/>
                                      </a:lnTo>
                                      <a:lnTo>
                                        <a:pt x="772" y="76"/>
                                      </a:lnTo>
                                      <a:lnTo>
                                        <a:pt x="779" y="65"/>
                                      </a:lnTo>
                                      <a:lnTo>
                                        <a:pt x="785" y="55"/>
                                      </a:lnTo>
                                      <a:lnTo>
                                        <a:pt x="787" y="46"/>
                                      </a:lnTo>
                                      <a:lnTo>
                                        <a:pt x="787" y="31"/>
                                      </a:lnTo>
                                      <a:lnTo>
                                        <a:pt x="786" y="25"/>
                                      </a:lnTo>
                                      <a:lnTo>
                                        <a:pt x="779" y="13"/>
                                      </a:lnTo>
                                      <a:lnTo>
                                        <a:pt x="774" y="9"/>
                                      </a:lnTo>
                                      <a:lnTo>
                                        <a:pt x="762" y="2"/>
                                      </a:lnTo>
                                      <a:lnTo>
                                        <a:pt x="755" y="0"/>
                                      </a:lnTo>
                                      <a:lnTo>
                                        <a:pt x="737" y="0"/>
                                      </a:lnTo>
                                      <a:lnTo>
                                        <a:pt x="728" y="3"/>
                                      </a:lnTo>
                                      <a:lnTo>
                                        <a:pt x="713" y="17"/>
                                      </a:lnTo>
                                      <a:lnTo>
                                        <a:pt x="707" y="27"/>
                                      </a:lnTo>
                                      <a:lnTo>
                                        <a:pt x="703" y="41"/>
                                      </a:lnTo>
                                      <a:lnTo>
                                        <a:pt x="707" y="42"/>
                                      </a:lnTo>
                                      <a:lnTo>
                                        <a:pt x="713" y="31"/>
                                      </a:lnTo>
                                      <a:lnTo>
                                        <a:pt x="721" y="25"/>
                                      </a:lnTo>
                                      <a:lnTo>
                                        <a:pt x="739" y="25"/>
                                      </a:lnTo>
                                      <a:lnTo>
                                        <a:pt x="745" y="28"/>
                                      </a:lnTo>
                                      <a:lnTo>
                                        <a:pt x="754" y="38"/>
                                      </a:lnTo>
                                      <a:lnTo>
                                        <a:pt x="757" y="44"/>
                                      </a:lnTo>
                                      <a:lnTo>
                                        <a:pt x="757" y="62"/>
                                      </a:lnTo>
                                      <a:lnTo>
                                        <a:pt x="754" y="72"/>
                                      </a:lnTo>
                                      <a:lnTo>
                                        <a:pt x="748" y="83"/>
                                      </a:lnTo>
                                      <a:lnTo>
                                        <a:pt x="742" y="93"/>
                                      </a:lnTo>
                                      <a:lnTo>
                                        <a:pt x="732" y="107"/>
                                      </a:lnTo>
                                      <a:lnTo>
                                        <a:pt x="718" y="125"/>
                                      </a:lnTo>
                                      <a:lnTo>
                                        <a:pt x="700" y="146"/>
                                      </a:lnTo>
                                      <a:lnTo>
                                        <a:pt x="700" y="149"/>
                                      </a:lnTo>
                                      <a:lnTo>
                                        <a:pt x="732" y="149"/>
                                      </a:lnTo>
                                      <a:lnTo>
                                        <a:pt x="786" y="149"/>
                                      </a:lnTo>
                                      <a:lnTo>
                                        <a:pt x="794" y="107"/>
                                      </a:lnTo>
                                      <a:moveTo>
                                        <a:pt x="1644" y="88"/>
                                      </a:moveTo>
                                      <a:lnTo>
                                        <a:pt x="1641" y="81"/>
                                      </a:lnTo>
                                      <a:lnTo>
                                        <a:pt x="1633" y="69"/>
                                      </a:lnTo>
                                      <a:lnTo>
                                        <a:pt x="1626" y="64"/>
                                      </a:lnTo>
                                      <a:lnTo>
                                        <a:pt x="1618" y="60"/>
                                      </a:lnTo>
                                      <a:lnTo>
                                        <a:pt x="1624" y="56"/>
                                      </a:lnTo>
                                      <a:lnTo>
                                        <a:pt x="1629" y="51"/>
                                      </a:lnTo>
                                      <a:lnTo>
                                        <a:pt x="1635" y="42"/>
                                      </a:lnTo>
                                      <a:lnTo>
                                        <a:pt x="1637" y="36"/>
                                      </a:lnTo>
                                      <a:lnTo>
                                        <a:pt x="1637" y="23"/>
                                      </a:lnTo>
                                      <a:lnTo>
                                        <a:pt x="1633" y="16"/>
                                      </a:lnTo>
                                      <a:lnTo>
                                        <a:pt x="1620" y="3"/>
                                      </a:lnTo>
                                      <a:lnTo>
                                        <a:pt x="1612" y="0"/>
                                      </a:lnTo>
                                      <a:lnTo>
                                        <a:pt x="1592" y="0"/>
                                      </a:lnTo>
                                      <a:lnTo>
                                        <a:pt x="1583" y="3"/>
                                      </a:lnTo>
                                      <a:lnTo>
                                        <a:pt x="1567" y="15"/>
                                      </a:lnTo>
                                      <a:lnTo>
                                        <a:pt x="1560" y="24"/>
                                      </a:lnTo>
                                      <a:lnTo>
                                        <a:pt x="1555" y="36"/>
                                      </a:lnTo>
                                      <a:lnTo>
                                        <a:pt x="1559" y="38"/>
                                      </a:lnTo>
                                      <a:lnTo>
                                        <a:pt x="1566" y="27"/>
                                      </a:lnTo>
                                      <a:lnTo>
                                        <a:pt x="1575" y="22"/>
                                      </a:lnTo>
                                      <a:lnTo>
                                        <a:pt x="1591" y="22"/>
                                      </a:lnTo>
                                      <a:lnTo>
                                        <a:pt x="1597" y="24"/>
                                      </a:lnTo>
                                      <a:lnTo>
                                        <a:pt x="1605" y="32"/>
                                      </a:lnTo>
                                      <a:lnTo>
                                        <a:pt x="1607" y="37"/>
                                      </a:lnTo>
                                      <a:lnTo>
                                        <a:pt x="1607" y="48"/>
                                      </a:lnTo>
                                      <a:lnTo>
                                        <a:pt x="1606" y="52"/>
                                      </a:lnTo>
                                      <a:lnTo>
                                        <a:pt x="1602" y="60"/>
                                      </a:lnTo>
                                      <a:lnTo>
                                        <a:pt x="1599" y="63"/>
                                      </a:lnTo>
                                      <a:lnTo>
                                        <a:pt x="1593" y="67"/>
                                      </a:lnTo>
                                      <a:lnTo>
                                        <a:pt x="1587" y="70"/>
                                      </a:lnTo>
                                      <a:lnTo>
                                        <a:pt x="1579" y="72"/>
                                      </a:lnTo>
                                      <a:lnTo>
                                        <a:pt x="1579" y="76"/>
                                      </a:lnTo>
                                      <a:lnTo>
                                        <a:pt x="1592" y="79"/>
                                      </a:lnTo>
                                      <a:lnTo>
                                        <a:pt x="1602" y="85"/>
                                      </a:lnTo>
                                      <a:lnTo>
                                        <a:pt x="1607" y="91"/>
                                      </a:lnTo>
                                      <a:lnTo>
                                        <a:pt x="1616" y="101"/>
                                      </a:lnTo>
                                      <a:lnTo>
                                        <a:pt x="1618" y="106"/>
                                      </a:lnTo>
                                      <a:lnTo>
                                        <a:pt x="1619" y="110"/>
                                      </a:lnTo>
                                      <a:lnTo>
                                        <a:pt x="1619" y="127"/>
                                      </a:lnTo>
                                      <a:lnTo>
                                        <a:pt x="1617" y="132"/>
                                      </a:lnTo>
                                      <a:lnTo>
                                        <a:pt x="1610" y="140"/>
                                      </a:lnTo>
                                      <a:lnTo>
                                        <a:pt x="1605" y="142"/>
                                      </a:lnTo>
                                      <a:lnTo>
                                        <a:pt x="1594" y="142"/>
                                      </a:lnTo>
                                      <a:lnTo>
                                        <a:pt x="1587" y="139"/>
                                      </a:lnTo>
                                      <a:lnTo>
                                        <a:pt x="1573" y="128"/>
                                      </a:lnTo>
                                      <a:lnTo>
                                        <a:pt x="1569" y="125"/>
                                      </a:lnTo>
                                      <a:lnTo>
                                        <a:pt x="1566" y="123"/>
                                      </a:lnTo>
                                      <a:lnTo>
                                        <a:pt x="1564" y="123"/>
                                      </a:lnTo>
                                      <a:lnTo>
                                        <a:pt x="1558" y="123"/>
                                      </a:lnTo>
                                      <a:lnTo>
                                        <a:pt x="1556" y="124"/>
                                      </a:lnTo>
                                      <a:lnTo>
                                        <a:pt x="1551" y="129"/>
                                      </a:lnTo>
                                      <a:lnTo>
                                        <a:pt x="1550" y="131"/>
                                      </a:lnTo>
                                      <a:lnTo>
                                        <a:pt x="1550" y="139"/>
                                      </a:lnTo>
                                      <a:lnTo>
                                        <a:pt x="1552" y="143"/>
                                      </a:lnTo>
                                      <a:lnTo>
                                        <a:pt x="1556" y="146"/>
                                      </a:lnTo>
                                      <a:lnTo>
                                        <a:pt x="1562" y="150"/>
                                      </a:lnTo>
                                      <a:lnTo>
                                        <a:pt x="1571" y="152"/>
                                      </a:lnTo>
                                      <a:lnTo>
                                        <a:pt x="1583" y="152"/>
                                      </a:lnTo>
                                      <a:lnTo>
                                        <a:pt x="1596" y="151"/>
                                      </a:lnTo>
                                      <a:lnTo>
                                        <a:pt x="1608" y="148"/>
                                      </a:lnTo>
                                      <a:lnTo>
                                        <a:pt x="1618" y="143"/>
                                      </a:lnTo>
                                      <a:lnTo>
                                        <a:pt x="1619" y="142"/>
                                      </a:lnTo>
                                      <a:lnTo>
                                        <a:pt x="1627" y="136"/>
                                      </a:lnTo>
                                      <a:lnTo>
                                        <a:pt x="1634" y="128"/>
                                      </a:lnTo>
                                      <a:lnTo>
                                        <a:pt x="1639" y="118"/>
                                      </a:lnTo>
                                      <a:lnTo>
                                        <a:pt x="1643" y="108"/>
                                      </a:lnTo>
                                      <a:lnTo>
                                        <a:pt x="1644" y="97"/>
                                      </a:lnTo>
                                      <a:lnTo>
                                        <a:pt x="1644" y="88"/>
                                      </a:lnTo>
                                      <a:moveTo>
                                        <a:pt x="2499" y="94"/>
                                      </a:moveTo>
                                      <a:lnTo>
                                        <a:pt x="2486" y="94"/>
                                      </a:lnTo>
                                      <a:lnTo>
                                        <a:pt x="2486" y="0"/>
                                      </a:lnTo>
                                      <a:lnTo>
                                        <a:pt x="2473" y="0"/>
                                      </a:lnTo>
                                      <a:lnTo>
                                        <a:pt x="2456" y="22"/>
                                      </a:lnTo>
                                      <a:lnTo>
                                        <a:pt x="2456" y="36"/>
                                      </a:lnTo>
                                      <a:lnTo>
                                        <a:pt x="2456" y="94"/>
                                      </a:lnTo>
                                      <a:lnTo>
                                        <a:pt x="2414" y="94"/>
                                      </a:lnTo>
                                      <a:lnTo>
                                        <a:pt x="2456" y="36"/>
                                      </a:lnTo>
                                      <a:lnTo>
                                        <a:pt x="2456" y="22"/>
                                      </a:lnTo>
                                      <a:lnTo>
                                        <a:pt x="2403" y="94"/>
                                      </a:lnTo>
                                      <a:lnTo>
                                        <a:pt x="2403" y="116"/>
                                      </a:lnTo>
                                      <a:lnTo>
                                        <a:pt x="2414" y="116"/>
                                      </a:lnTo>
                                      <a:lnTo>
                                        <a:pt x="2456" y="116"/>
                                      </a:lnTo>
                                      <a:lnTo>
                                        <a:pt x="2456" y="149"/>
                                      </a:lnTo>
                                      <a:lnTo>
                                        <a:pt x="2486" y="149"/>
                                      </a:lnTo>
                                      <a:lnTo>
                                        <a:pt x="2486" y="116"/>
                                      </a:lnTo>
                                      <a:lnTo>
                                        <a:pt x="2499" y="116"/>
                                      </a:lnTo>
                                      <a:lnTo>
                                        <a:pt x="2499" y="94"/>
                                      </a:lnTo>
                                      <a:moveTo>
                                        <a:pt x="3209" y="3"/>
                                      </a:moveTo>
                                      <a:lnTo>
                                        <a:pt x="3141" y="3"/>
                                      </a:lnTo>
                                      <a:lnTo>
                                        <a:pt x="3115" y="77"/>
                                      </a:lnTo>
                                      <a:lnTo>
                                        <a:pt x="3124" y="77"/>
                                      </a:lnTo>
                                      <a:lnTo>
                                        <a:pt x="3135" y="77"/>
                                      </a:lnTo>
                                      <a:lnTo>
                                        <a:pt x="3137" y="77"/>
                                      </a:lnTo>
                                      <a:lnTo>
                                        <a:pt x="3150" y="79"/>
                                      </a:lnTo>
                                      <a:lnTo>
                                        <a:pt x="3161" y="83"/>
                                      </a:lnTo>
                                      <a:lnTo>
                                        <a:pt x="3171" y="88"/>
                                      </a:lnTo>
                                      <a:lnTo>
                                        <a:pt x="3184" y="96"/>
                                      </a:lnTo>
                                      <a:lnTo>
                                        <a:pt x="3190" y="106"/>
                                      </a:lnTo>
                                      <a:lnTo>
                                        <a:pt x="3190" y="125"/>
                                      </a:lnTo>
                                      <a:lnTo>
                                        <a:pt x="3188" y="130"/>
                                      </a:lnTo>
                                      <a:lnTo>
                                        <a:pt x="3180" y="139"/>
                                      </a:lnTo>
                                      <a:lnTo>
                                        <a:pt x="3175" y="141"/>
                                      </a:lnTo>
                                      <a:lnTo>
                                        <a:pt x="3166" y="141"/>
                                      </a:lnTo>
                                      <a:lnTo>
                                        <a:pt x="3163" y="141"/>
                                      </a:lnTo>
                                      <a:lnTo>
                                        <a:pt x="3161" y="140"/>
                                      </a:lnTo>
                                      <a:lnTo>
                                        <a:pt x="3158" y="139"/>
                                      </a:lnTo>
                                      <a:lnTo>
                                        <a:pt x="3154" y="137"/>
                                      </a:lnTo>
                                      <a:lnTo>
                                        <a:pt x="3150" y="133"/>
                                      </a:lnTo>
                                      <a:lnTo>
                                        <a:pt x="3143" y="129"/>
                                      </a:lnTo>
                                      <a:lnTo>
                                        <a:pt x="3138" y="126"/>
                                      </a:lnTo>
                                      <a:lnTo>
                                        <a:pt x="3132" y="123"/>
                                      </a:lnTo>
                                      <a:lnTo>
                                        <a:pt x="3130" y="123"/>
                                      </a:lnTo>
                                      <a:lnTo>
                                        <a:pt x="3123" y="123"/>
                                      </a:lnTo>
                                      <a:lnTo>
                                        <a:pt x="3121" y="124"/>
                                      </a:lnTo>
                                      <a:lnTo>
                                        <a:pt x="3116" y="129"/>
                                      </a:lnTo>
                                      <a:lnTo>
                                        <a:pt x="3115" y="131"/>
                                      </a:lnTo>
                                      <a:lnTo>
                                        <a:pt x="3115" y="138"/>
                                      </a:lnTo>
                                      <a:lnTo>
                                        <a:pt x="3117" y="142"/>
                                      </a:lnTo>
                                      <a:lnTo>
                                        <a:pt x="3128" y="150"/>
                                      </a:lnTo>
                                      <a:lnTo>
                                        <a:pt x="3137" y="152"/>
                                      </a:lnTo>
                                      <a:lnTo>
                                        <a:pt x="3161" y="152"/>
                                      </a:lnTo>
                                      <a:lnTo>
                                        <a:pt x="3170" y="150"/>
                                      </a:lnTo>
                                      <a:lnTo>
                                        <a:pt x="3189" y="140"/>
                                      </a:lnTo>
                                      <a:lnTo>
                                        <a:pt x="3190" y="139"/>
                                      </a:lnTo>
                                      <a:lnTo>
                                        <a:pt x="3196" y="134"/>
                                      </a:lnTo>
                                      <a:lnTo>
                                        <a:pt x="3206" y="117"/>
                                      </a:lnTo>
                                      <a:lnTo>
                                        <a:pt x="3209" y="108"/>
                                      </a:lnTo>
                                      <a:lnTo>
                                        <a:pt x="3209" y="85"/>
                                      </a:lnTo>
                                      <a:lnTo>
                                        <a:pt x="3203" y="73"/>
                                      </a:lnTo>
                                      <a:lnTo>
                                        <a:pt x="3192" y="64"/>
                                      </a:lnTo>
                                      <a:lnTo>
                                        <a:pt x="3181" y="56"/>
                                      </a:lnTo>
                                      <a:lnTo>
                                        <a:pt x="3168" y="51"/>
                                      </a:lnTo>
                                      <a:lnTo>
                                        <a:pt x="3153" y="47"/>
                                      </a:lnTo>
                                      <a:lnTo>
                                        <a:pt x="3135" y="45"/>
                                      </a:lnTo>
                                      <a:lnTo>
                                        <a:pt x="3141" y="31"/>
                                      </a:lnTo>
                                      <a:lnTo>
                                        <a:pt x="3198" y="31"/>
                                      </a:lnTo>
                                      <a:lnTo>
                                        <a:pt x="3209"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150" name="Picture 156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1523" y="1763"/>
                                  <a:ext cx="5993" cy="1164"/>
                                </a:xfrm>
                                <a:prstGeom prst="rect">
                                  <a:avLst/>
                                </a:prstGeom>
                                <a:noFill/>
                              </pic:spPr>
                            </pic:pic>
                            <pic:pic xmlns:pic="http://schemas.openxmlformats.org/drawingml/2006/picture">
                              <pic:nvPicPr>
                                <pic:cNvPr id="2151" name="Picture 156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1532" y="3232"/>
                                  <a:ext cx="1019" cy="449"/>
                                </a:xfrm>
                                <a:prstGeom prst="rect">
                                  <a:avLst/>
                                </a:prstGeom>
                                <a:noFill/>
                              </pic:spPr>
                            </pic:pic>
                            <pic:pic xmlns:pic="http://schemas.openxmlformats.org/drawingml/2006/picture">
                              <pic:nvPicPr>
                                <pic:cNvPr id="2152" name="Picture 156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1981" y="3232"/>
                                  <a:ext cx="415" cy="153"/>
                                </a:xfrm>
                                <a:prstGeom prst="rect">
                                  <a:avLst/>
                                </a:prstGeom>
                                <a:noFill/>
                              </pic:spPr>
                            </pic:pic>
                            <wps:wsp>
                              <wps:cNvPr id="2153" name="AutoShape 1566"/>
                              <wps:cNvSpPr/>
                              <wps:spPr bwMode="auto">
                                <a:xfrm>
                                  <a:off x="2437" y="3284"/>
                                  <a:ext cx="68" cy="105"/>
                                </a:xfrm>
                                <a:custGeom>
                                  <a:avLst/>
                                  <a:gdLst>
                                    <a:gd name="T0" fmla="+- 0 2498 2438"/>
                                    <a:gd name="T1" fmla="*/ T0 w 68"/>
                                    <a:gd name="T2" fmla="+- 0 3284 3284"/>
                                    <a:gd name="T3" fmla="*/ 3284 h 105"/>
                                    <a:gd name="T4" fmla="+- 0 2493 2438"/>
                                    <a:gd name="T5" fmla="*/ T4 w 68"/>
                                    <a:gd name="T6" fmla="+- 0 3286 3284"/>
                                    <a:gd name="T7" fmla="*/ 3286 h 105"/>
                                    <a:gd name="T8" fmla="+- 0 2491 2438"/>
                                    <a:gd name="T9" fmla="*/ T8 w 68"/>
                                    <a:gd name="T10" fmla="+- 0 3288 3284"/>
                                    <a:gd name="T11" fmla="*/ 3288 h 105"/>
                                    <a:gd name="T12" fmla="+- 0 2486 2438"/>
                                    <a:gd name="T13" fmla="*/ T12 w 68"/>
                                    <a:gd name="T14" fmla="+- 0 3288 3284"/>
                                    <a:gd name="T15" fmla="*/ 3288 h 105"/>
                                    <a:gd name="T16" fmla="+- 0 2472 2438"/>
                                    <a:gd name="T17" fmla="*/ T16 w 68"/>
                                    <a:gd name="T18" fmla="+- 0 3284 3284"/>
                                    <a:gd name="T19" fmla="*/ 3284 h 105"/>
                                    <a:gd name="T20" fmla="+- 0 2452 2438"/>
                                    <a:gd name="T21" fmla="*/ T20 w 68"/>
                                    <a:gd name="T22" fmla="+- 0 3287 3284"/>
                                    <a:gd name="T23" fmla="*/ 3287 h 105"/>
                                    <a:gd name="T24" fmla="+- 0 2441 2438"/>
                                    <a:gd name="T25" fmla="*/ T24 w 68"/>
                                    <a:gd name="T26" fmla="+- 0 3298 3284"/>
                                    <a:gd name="T27" fmla="*/ 3298 h 105"/>
                                    <a:gd name="T28" fmla="+- 0 2438 2438"/>
                                    <a:gd name="T29" fmla="*/ T28 w 68"/>
                                    <a:gd name="T30" fmla="+- 0 3319 3284"/>
                                    <a:gd name="T31" fmla="*/ 3319 h 105"/>
                                    <a:gd name="T32" fmla="+- 0 2446 2438"/>
                                    <a:gd name="T33" fmla="*/ T32 w 68"/>
                                    <a:gd name="T34" fmla="+- 0 3332 3284"/>
                                    <a:gd name="T35" fmla="*/ 3332 h 105"/>
                                    <a:gd name="T36" fmla="+- 0 2451 2438"/>
                                    <a:gd name="T37" fmla="*/ T36 w 68"/>
                                    <a:gd name="T38" fmla="+- 0 3300 3284"/>
                                    <a:gd name="T39" fmla="*/ 3300 h 105"/>
                                    <a:gd name="T40" fmla="+- 0 2458 2438"/>
                                    <a:gd name="T41" fmla="*/ T40 w 68"/>
                                    <a:gd name="T42" fmla="+- 0 3292 3284"/>
                                    <a:gd name="T43" fmla="*/ 3292 h 105"/>
                                    <a:gd name="T44" fmla="+- 0 2474 2438"/>
                                    <a:gd name="T45" fmla="*/ T44 w 68"/>
                                    <a:gd name="T46" fmla="+- 0 3290 3284"/>
                                    <a:gd name="T47" fmla="*/ 3290 h 105"/>
                                    <a:gd name="T48" fmla="+- 0 2488 2438"/>
                                    <a:gd name="T49" fmla="*/ T48 w 68"/>
                                    <a:gd name="T50" fmla="+- 0 3300 3284"/>
                                    <a:gd name="T51" fmla="*/ 3300 h 105"/>
                                    <a:gd name="T52" fmla="+- 0 2494 2438"/>
                                    <a:gd name="T53" fmla="*/ T52 w 68"/>
                                    <a:gd name="T54" fmla="+- 0 3318 3284"/>
                                    <a:gd name="T55" fmla="*/ 3318 h 105"/>
                                    <a:gd name="T56" fmla="+- 0 2489 2438"/>
                                    <a:gd name="T57" fmla="*/ T56 w 68"/>
                                    <a:gd name="T58" fmla="+- 0 3385 3284"/>
                                    <a:gd name="T59" fmla="*/ 3385 h 105"/>
                                    <a:gd name="T60" fmla="+- 0 2488 2438"/>
                                    <a:gd name="T61" fmla="*/ T60 w 68"/>
                                    <a:gd name="T62" fmla="+- 0 3375 3284"/>
                                    <a:gd name="T63" fmla="*/ 3375 h 105"/>
                                    <a:gd name="T64" fmla="+- 0 2477 2438"/>
                                    <a:gd name="T65" fmla="*/ T64 w 68"/>
                                    <a:gd name="T66" fmla="+- 0 3382 3284"/>
                                    <a:gd name="T67" fmla="*/ 3382 h 105"/>
                                    <a:gd name="T68" fmla="+- 0 2459 2438"/>
                                    <a:gd name="T69" fmla="*/ T68 w 68"/>
                                    <a:gd name="T70" fmla="+- 0 3380 3284"/>
                                    <a:gd name="T71" fmla="*/ 3380 h 105"/>
                                    <a:gd name="T72" fmla="+- 0 2448 2438"/>
                                    <a:gd name="T73" fmla="*/ T72 w 68"/>
                                    <a:gd name="T74" fmla="+- 0 3369 3284"/>
                                    <a:gd name="T75" fmla="*/ 3369 h 105"/>
                                    <a:gd name="T76" fmla="+- 0 2442 2438"/>
                                    <a:gd name="T77" fmla="*/ T76 w 68"/>
                                    <a:gd name="T78" fmla="+- 0 3352 3284"/>
                                    <a:gd name="T79" fmla="*/ 3352 h 105"/>
                                    <a:gd name="T80" fmla="+- 0 2438 2438"/>
                                    <a:gd name="T81" fmla="*/ T80 w 68"/>
                                    <a:gd name="T82" fmla="+- 0 3387 3284"/>
                                    <a:gd name="T83" fmla="*/ 3387 h 105"/>
                                    <a:gd name="T84" fmla="+- 0 2443 2438"/>
                                    <a:gd name="T85" fmla="*/ T84 w 68"/>
                                    <a:gd name="T86" fmla="+- 0 3385 3284"/>
                                    <a:gd name="T87" fmla="*/ 3385 h 105"/>
                                    <a:gd name="T88" fmla="+- 0 2448 2438"/>
                                    <a:gd name="T89" fmla="*/ T88 w 68"/>
                                    <a:gd name="T90" fmla="+- 0 3384 3284"/>
                                    <a:gd name="T91" fmla="*/ 3384 h 105"/>
                                    <a:gd name="T92" fmla="+- 0 2453 2438"/>
                                    <a:gd name="T93" fmla="*/ T92 w 68"/>
                                    <a:gd name="T94" fmla="+- 0 3386 3284"/>
                                    <a:gd name="T95" fmla="*/ 3386 h 105"/>
                                    <a:gd name="T96" fmla="+- 0 2465 2438"/>
                                    <a:gd name="T97" fmla="*/ T96 w 68"/>
                                    <a:gd name="T98" fmla="+- 0 3388 3284"/>
                                    <a:gd name="T99" fmla="*/ 3388 h 105"/>
                                    <a:gd name="T100" fmla="+- 0 2488 2438"/>
                                    <a:gd name="T101" fmla="*/ T100 w 68"/>
                                    <a:gd name="T102" fmla="+- 0 3386 3284"/>
                                    <a:gd name="T103" fmla="*/ 3386 h 105"/>
                                    <a:gd name="T104" fmla="+- 0 2505 2438"/>
                                    <a:gd name="T105" fmla="*/ T104 w 68"/>
                                    <a:gd name="T106" fmla="+- 0 3368 3284"/>
                                    <a:gd name="T107" fmla="*/ 3368 h 105"/>
                                    <a:gd name="T108" fmla="+- 0 2498 2438"/>
                                    <a:gd name="T109" fmla="*/ T108 w 68"/>
                                    <a:gd name="T110" fmla="+- 0 3338 3284"/>
                                    <a:gd name="T111" fmla="*/ 3338 h 105"/>
                                    <a:gd name="T112" fmla="+- 0 2456 2438"/>
                                    <a:gd name="T113" fmla="*/ T112 w 68"/>
                                    <a:gd name="T114" fmla="+- 0 3317 3284"/>
                                    <a:gd name="T115" fmla="*/ 3317 h 105"/>
                                    <a:gd name="T116" fmla="+- 0 2452 2438"/>
                                    <a:gd name="T117" fmla="*/ T116 w 68"/>
                                    <a:gd name="T118" fmla="+- 0 3311 3284"/>
                                    <a:gd name="T119" fmla="*/ 3311 h 105"/>
                                    <a:gd name="T120" fmla="+- 0 2451 2438"/>
                                    <a:gd name="T121" fmla="*/ T120 w 68"/>
                                    <a:gd name="T122" fmla="+- 0 3335 3284"/>
                                    <a:gd name="T123" fmla="*/ 3335 h 105"/>
                                    <a:gd name="T124" fmla="+- 0 2474 2438"/>
                                    <a:gd name="T125" fmla="*/ T124 w 68"/>
                                    <a:gd name="T126" fmla="+- 0 3347 3284"/>
                                    <a:gd name="T127" fmla="*/ 3347 h 105"/>
                                    <a:gd name="T128" fmla="+- 0 2487 2438"/>
                                    <a:gd name="T129" fmla="*/ T128 w 68"/>
                                    <a:gd name="T130" fmla="+- 0 3358 3284"/>
                                    <a:gd name="T131" fmla="*/ 3358 h 105"/>
                                    <a:gd name="T132" fmla="+- 0 2489 2438"/>
                                    <a:gd name="T133" fmla="*/ T132 w 68"/>
                                    <a:gd name="T134" fmla="+- 0 3385 3284"/>
                                    <a:gd name="T135" fmla="*/ 3385 h 105"/>
                                    <a:gd name="T136" fmla="+- 0 2505 2438"/>
                                    <a:gd name="T137" fmla="*/ T136 w 68"/>
                                    <a:gd name="T138" fmla="+- 0 3368 3284"/>
                                    <a:gd name="T139" fmla="*/ 3368 h 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8" h="105">
                                      <a:moveTo>
                                        <a:pt x="60" y="34"/>
                                      </a:moveTo>
                                      <a:lnTo>
                                        <a:pt x="60" y="0"/>
                                      </a:lnTo>
                                      <a:lnTo>
                                        <a:pt x="56" y="0"/>
                                      </a:lnTo>
                                      <a:lnTo>
                                        <a:pt x="55" y="2"/>
                                      </a:lnTo>
                                      <a:lnTo>
                                        <a:pt x="55" y="3"/>
                                      </a:lnTo>
                                      <a:lnTo>
                                        <a:pt x="53" y="4"/>
                                      </a:lnTo>
                                      <a:lnTo>
                                        <a:pt x="49" y="4"/>
                                      </a:lnTo>
                                      <a:lnTo>
                                        <a:pt x="48" y="4"/>
                                      </a:lnTo>
                                      <a:lnTo>
                                        <a:pt x="38" y="1"/>
                                      </a:lnTo>
                                      <a:lnTo>
                                        <a:pt x="34" y="0"/>
                                      </a:lnTo>
                                      <a:lnTo>
                                        <a:pt x="21" y="0"/>
                                      </a:lnTo>
                                      <a:lnTo>
                                        <a:pt x="14" y="3"/>
                                      </a:lnTo>
                                      <a:lnTo>
                                        <a:pt x="3" y="14"/>
                                      </a:lnTo>
                                      <a:lnTo>
                                        <a:pt x="0" y="21"/>
                                      </a:lnTo>
                                      <a:lnTo>
                                        <a:pt x="0" y="35"/>
                                      </a:lnTo>
                                      <a:lnTo>
                                        <a:pt x="2" y="40"/>
                                      </a:lnTo>
                                      <a:lnTo>
                                        <a:pt x="8" y="48"/>
                                      </a:lnTo>
                                      <a:lnTo>
                                        <a:pt x="13" y="51"/>
                                      </a:lnTo>
                                      <a:lnTo>
                                        <a:pt x="13" y="16"/>
                                      </a:lnTo>
                                      <a:lnTo>
                                        <a:pt x="14" y="13"/>
                                      </a:lnTo>
                                      <a:lnTo>
                                        <a:pt x="20" y="8"/>
                                      </a:lnTo>
                                      <a:lnTo>
                                        <a:pt x="24" y="6"/>
                                      </a:lnTo>
                                      <a:lnTo>
                                        <a:pt x="36" y="6"/>
                                      </a:lnTo>
                                      <a:lnTo>
                                        <a:pt x="41" y="8"/>
                                      </a:lnTo>
                                      <a:lnTo>
                                        <a:pt x="50" y="16"/>
                                      </a:lnTo>
                                      <a:lnTo>
                                        <a:pt x="53" y="23"/>
                                      </a:lnTo>
                                      <a:lnTo>
                                        <a:pt x="56" y="34"/>
                                      </a:lnTo>
                                      <a:lnTo>
                                        <a:pt x="60" y="34"/>
                                      </a:lnTo>
                                      <a:close/>
                                      <a:moveTo>
                                        <a:pt x="51" y="101"/>
                                      </a:moveTo>
                                      <a:lnTo>
                                        <a:pt x="51" y="87"/>
                                      </a:lnTo>
                                      <a:lnTo>
                                        <a:pt x="50" y="91"/>
                                      </a:lnTo>
                                      <a:lnTo>
                                        <a:pt x="43" y="97"/>
                                      </a:lnTo>
                                      <a:lnTo>
                                        <a:pt x="39" y="98"/>
                                      </a:lnTo>
                                      <a:lnTo>
                                        <a:pt x="27" y="98"/>
                                      </a:lnTo>
                                      <a:lnTo>
                                        <a:pt x="21" y="96"/>
                                      </a:lnTo>
                                      <a:lnTo>
                                        <a:pt x="10" y="85"/>
                                      </a:lnTo>
                                      <a:lnTo>
                                        <a:pt x="6" y="78"/>
                                      </a:lnTo>
                                      <a:lnTo>
                                        <a:pt x="4" y="68"/>
                                      </a:lnTo>
                                      <a:lnTo>
                                        <a:pt x="0" y="68"/>
                                      </a:lnTo>
                                      <a:lnTo>
                                        <a:pt x="0" y="103"/>
                                      </a:lnTo>
                                      <a:lnTo>
                                        <a:pt x="4" y="103"/>
                                      </a:lnTo>
                                      <a:lnTo>
                                        <a:pt x="5" y="101"/>
                                      </a:lnTo>
                                      <a:lnTo>
                                        <a:pt x="6" y="100"/>
                                      </a:lnTo>
                                      <a:lnTo>
                                        <a:pt x="10" y="100"/>
                                      </a:lnTo>
                                      <a:lnTo>
                                        <a:pt x="11" y="101"/>
                                      </a:lnTo>
                                      <a:lnTo>
                                        <a:pt x="15" y="102"/>
                                      </a:lnTo>
                                      <a:lnTo>
                                        <a:pt x="21" y="103"/>
                                      </a:lnTo>
                                      <a:lnTo>
                                        <a:pt x="27" y="104"/>
                                      </a:lnTo>
                                      <a:lnTo>
                                        <a:pt x="43" y="104"/>
                                      </a:lnTo>
                                      <a:lnTo>
                                        <a:pt x="50" y="102"/>
                                      </a:lnTo>
                                      <a:lnTo>
                                        <a:pt x="51" y="101"/>
                                      </a:lnTo>
                                      <a:close/>
                                      <a:moveTo>
                                        <a:pt x="67" y="84"/>
                                      </a:moveTo>
                                      <a:lnTo>
                                        <a:pt x="67" y="63"/>
                                      </a:lnTo>
                                      <a:lnTo>
                                        <a:pt x="60" y="54"/>
                                      </a:lnTo>
                                      <a:lnTo>
                                        <a:pt x="23" y="36"/>
                                      </a:lnTo>
                                      <a:lnTo>
                                        <a:pt x="18" y="33"/>
                                      </a:lnTo>
                                      <a:lnTo>
                                        <a:pt x="16" y="30"/>
                                      </a:lnTo>
                                      <a:lnTo>
                                        <a:pt x="14" y="27"/>
                                      </a:lnTo>
                                      <a:lnTo>
                                        <a:pt x="13" y="23"/>
                                      </a:lnTo>
                                      <a:lnTo>
                                        <a:pt x="13" y="51"/>
                                      </a:lnTo>
                                      <a:lnTo>
                                        <a:pt x="15" y="53"/>
                                      </a:lnTo>
                                      <a:lnTo>
                                        <a:pt x="36" y="63"/>
                                      </a:lnTo>
                                      <a:lnTo>
                                        <a:pt x="43" y="67"/>
                                      </a:lnTo>
                                      <a:lnTo>
                                        <a:pt x="49" y="74"/>
                                      </a:lnTo>
                                      <a:lnTo>
                                        <a:pt x="51" y="78"/>
                                      </a:lnTo>
                                      <a:lnTo>
                                        <a:pt x="51" y="101"/>
                                      </a:lnTo>
                                      <a:lnTo>
                                        <a:pt x="64" y="91"/>
                                      </a:lnTo>
                                      <a:lnTo>
                                        <a:pt x="67" y="84"/>
                                      </a:lnTo>
                                      <a:close/>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154" name="Picture 156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2618" y="3232"/>
                                  <a:ext cx="319" cy="156"/>
                                </a:xfrm>
                                <a:prstGeom prst="rect">
                                  <a:avLst/>
                                </a:prstGeom>
                                <a:noFill/>
                              </pic:spPr>
                            </pic:pic>
                            <pic:pic xmlns:pic="http://schemas.openxmlformats.org/drawingml/2006/picture">
                              <pic:nvPicPr>
                                <pic:cNvPr id="2155" name="Picture 156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3058" y="3232"/>
                                  <a:ext cx="1015" cy="156"/>
                                </a:xfrm>
                                <a:prstGeom prst="rect">
                                  <a:avLst/>
                                </a:prstGeom>
                                <a:noFill/>
                              </pic:spPr>
                            </pic:pic>
                            <pic:pic xmlns:pic="http://schemas.openxmlformats.org/drawingml/2006/picture">
                              <pic:nvPicPr>
                                <pic:cNvPr id="2156" name="Picture 156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4187" y="3232"/>
                                  <a:ext cx="268" cy="156"/>
                                </a:xfrm>
                                <a:prstGeom prst="rect">
                                  <a:avLst/>
                                </a:prstGeom>
                                <a:noFill/>
                              </pic:spPr>
                            </pic:pic>
                            <pic:pic xmlns:pic="http://schemas.openxmlformats.org/drawingml/2006/picture">
                              <pic:nvPicPr>
                                <pic:cNvPr id="2157" name="Picture 156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4568" y="3232"/>
                                  <a:ext cx="167" cy="153"/>
                                </a:xfrm>
                                <a:prstGeom prst="rect">
                                  <a:avLst/>
                                </a:prstGeom>
                                <a:noFill/>
                              </pic:spPr>
                            </pic:pic>
                            <pic:pic xmlns:pic="http://schemas.openxmlformats.org/drawingml/2006/picture">
                              <pic:nvPicPr>
                                <pic:cNvPr id="2158" name="Picture 156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4846" y="3232"/>
                                  <a:ext cx="384" cy="156"/>
                                </a:xfrm>
                                <a:prstGeom prst="rect">
                                  <a:avLst/>
                                </a:prstGeom>
                                <a:noFill/>
                              </pic:spPr>
                            </pic:pic>
                            <pic:pic xmlns:pic="http://schemas.openxmlformats.org/drawingml/2006/picture">
                              <pic:nvPicPr>
                                <pic:cNvPr id="2159" name="Picture 156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5336" y="3232"/>
                                  <a:ext cx="260" cy="156"/>
                                </a:xfrm>
                                <a:prstGeom prst="rect">
                                  <a:avLst/>
                                </a:prstGeom>
                                <a:noFill/>
                              </pic:spPr>
                            </pic:pic>
                            <pic:pic xmlns:pic="http://schemas.openxmlformats.org/drawingml/2006/picture">
                              <pic:nvPicPr>
                                <pic:cNvPr id="2160" name="Picture 155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5711" y="3232"/>
                                  <a:ext cx="1141" cy="200"/>
                                </a:xfrm>
                                <a:prstGeom prst="rect">
                                  <a:avLst/>
                                </a:prstGeom>
                                <a:noFill/>
                              </pic:spPr>
                            </pic:pic>
                            <pic:pic xmlns:pic="http://schemas.openxmlformats.org/drawingml/2006/picture">
                              <pic:nvPicPr>
                                <pic:cNvPr id="2161" name="Picture 15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6966" y="3232"/>
                                  <a:ext cx="195" cy="156"/>
                                </a:xfrm>
                                <a:prstGeom prst="rect">
                                  <a:avLst/>
                                </a:prstGeom>
                                <a:noFill/>
                              </pic:spPr>
                            </pic:pic>
                            <pic:pic xmlns:pic="http://schemas.openxmlformats.org/drawingml/2006/picture">
                              <pic:nvPicPr>
                                <pic:cNvPr id="2162" name="Picture 15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7244" y="3232"/>
                                  <a:ext cx="260" cy="156"/>
                                </a:xfrm>
                                <a:prstGeom prst="rect">
                                  <a:avLst/>
                                </a:prstGeom>
                                <a:noFill/>
                              </pic:spPr>
                            </pic:pic>
                            <pic:pic xmlns:pic="http://schemas.openxmlformats.org/drawingml/2006/picture">
                              <pic:nvPicPr>
                                <pic:cNvPr id="2163" name="Picture 155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1531" y="3935"/>
                                  <a:ext cx="2499" cy="200"/>
                                </a:xfrm>
                                <a:prstGeom prst="rect">
                                  <a:avLst/>
                                </a:prstGeom>
                                <a:noFill/>
                              </pic:spPr>
                            </pic:pic>
                            <pic:pic xmlns:pic="http://schemas.openxmlformats.org/drawingml/2006/picture">
                              <pic:nvPicPr>
                                <pic:cNvPr id="2164" name="Picture 155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1534" y="4290"/>
                                  <a:ext cx="5970" cy="449"/>
                                </a:xfrm>
                                <a:prstGeom prst="rect">
                                  <a:avLst/>
                                </a:prstGeom>
                                <a:noFill/>
                              </pic:spPr>
                            </pic:pic>
                            <pic:pic xmlns:pic="http://schemas.openxmlformats.org/drawingml/2006/picture">
                              <pic:nvPicPr>
                                <pic:cNvPr id="2165" name="Picture 155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1525" y="4886"/>
                                  <a:ext cx="5985" cy="456"/>
                                </a:xfrm>
                                <a:prstGeom prst="rect">
                                  <a:avLst/>
                                </a:prstGeom>
                                <a:noFill/>
                              </pic:spPr>
                            </pic:pic>
                            <pic:pic xmlns:pic="http://schemas.openxmlformats.org/drawingml/2006/picture">
                              <pic:nvPicPr>
                                <pic:cNvPr id="2166" name="Picture 155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1527" y="5490"/>
                                  <a:ext cx="3999" cy="712"/>
                                </a:xfrm>
                                <a:prstGeom prst="rect">
                                  <a:avLst/>
                                </a:prstGeom>
                                <a:noFill/>
                              </pic:spPr>
                            </pic:pic>
                            <pic:pic xmlns:pic="http://schemas.openxmlformats.org/drawingml/2006/picture">
                              <pic:nvPicPr>
                                <pic:cNvPr id="2167" name="Picture 155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5607" y="5490"/>
                                  <a:ext cx="1910" cy="456"/>
                                </a:xfrm>
                                <a:prstGeom prst="rect">
                                  <a:avLst/>
                                </a:prstGeom>
                                <a:noFill/>
                              </pic:spPr>
                            </pic:pic>
                            <pic:pic xmlns:pic="http://schemas.openxmlformats.org/drawingml/2006/picture">
                              <pic:nvPicPr>
                                <pic:cNvPr id="2168" name="Picture 155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1533" y="6349"/>
                                  <a:ext cx="5353" cy="201"/>
                                </a:xfrm>
                                <a:prstGeom prst="rect">
                                  <a:avLst/>
                                </a:prstGeom>
                                <a:noFill/>
                              </pic:spPr>
                            </pic:pic>
                            <pic:pic xmlns:pic="http://schemas.openxmlformats.org/drawingml/2006/picture">
                              <pic:nvPicPr>
                                <pic:cNvPr id="2169" name="Picture 15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1525" y="6803"/>
                                  <a:ext cx="5992" cy="705"/>
                                </a:xfrm>
                                <a:prstGeom prst="rect">
                                  <a:avLst/>
                                </a:prstGeom>
                                <a:noFill/>
                              </pic:spPr>
                            </pic:pic>
                            <pic:pic xmlns:pic="http://schemas.openxmlformats.org/drawingml/2006/picture">
                              <pic:nvPicPr>
                                <pic:cNvPr id="2170" name="Picture 154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1525" y="7768"/>
                                  <a:ext cx="5985" cy="705"/>
                                </a:xfrm>
                                <a:prstGeom prst="rect">
                                  <a:avLst/>
                                </a:prstGeom>
                                <a:noFill/>
                              </pic:spPr>
                            </pic:pic>
                            <pic:pic xmlns:pic="http://schemas.openxmlformats.org/drawingml/2006/picture">
                              <pic:nvPicPr>
                                <pic:cNvPr id="2171" name="Picture 154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1532" y="8727"/>
                                  <a:ext cx="5975" cy="449"/>
                                </a:xfrm>
                                <a:prstGeom prst="rect">
                                  <a:avLst/>
                                </a:prstGeom>
                                <a:noFill/>
                              </pic:spPr>
                            </pic:pic>
                          </wpg:wgp>
                        </a:graphicData>
                      </a:graphic>
                    </wp:anchor>
                  </w:drawing>
                </mc:Choice>
                <mc:Fallback>
                  <w:pict>
                    <v:group id="Group 1547" o:spid="_x0000_s1026" o:spt="203" style="position:absolute;left:0pt;margin-left:26.7pt;margin-top:3.2pt;height:416.25pt;width:505.95pt;mso-position-horizontal-relative:page;z-index:-251611136;mso-width-relative:page;mso-height-relative:page;" coordorigin="1523,851" coordsize="10119,8325" o:gfxdata="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">
                      <o:lock v:ext="edit" aspectratio="f"/>
                      <v:shape id="Picture 1571" o:spid="_x0000_s1026" o:spt="75" type="#_x0000_t75" style="position:absolute;left:8420;top:851;height:153;width:2487;" filled="f" o:preferrelative="t" stroked="f" coordsize="21600,21600" o:gfxdata="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G8UaugAAAN0A&#10;AAAPAAAAAAAAAAEAIAAAACIAAABkcnMvZG93bnJldi54bWxQSwECFAAUAAAACACHTuJAMy8FnjsA&#10;AAA5AAAAEAAAAAAAAAABACAAAAAJAQAAZHJzL3NoYXBleG1sLnhtbFBLBQYAAAAABgAGAFsBAACz&#10;AwAAAAA=&#10;">
                        <v:fill on="f" focussize="0,0"/>
                        <v:stroke on="f"/>
                        <v:imagedata r:id="rId89" o:title=""/>
                        <o:lock v:ext="edit" aspectratio="t"/>
                      </v:shape>
                      <v:shape id="AutoShape 1570" o:spid="_x0000_s1026" o:spt="100" style="position:absolute;left:8433;top:1306;height:152;width:3209;" fillcolor="#231F20" filled="t" stroked="f" coordsize="3209,152" o:gfxdata="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lGK9&#10;XsEAAADdAAAADwAAAAAAAAABACAAAAAiAAAAZHJzL2Rvd25yZXYueG1sUEsBAhQAFAAAAAgAh07i&#10;QDMvBZ47AAAAOQAAABAAAAAAAAAAAQAgAAAAEAEAAGRycy9zaGFwZXhtbC54bWxQSwUGAAAAAAYA&#10;BgBbAQAAugMAAAAA&#10;" path="m79,145l70,145,66,144,61,141,59,139,58,134,57,128,57,0,54,0,0,25,2,29,7,26,12,25,18,25,20,26,23,28,24,29,26,33,26,37,26,128,25,134,24,139,22,141,16,144,12,145,2,145,2,149,26,149,79,149,79,145m794,107l790,107,788,112,786,115,783,118,781,119,776,120,774,121,732,121,749,104,757,95,762,89,772,76,779,65,785,55,787,46,787,31,786,25,779,13,774,9,762,2,755,0,737,0,728,3,713,17,707,27,703,41,707,42,713,31,721,25,739,25,745,28,754,38,757,44,757,62,754,72,748,83,742,93,732,107,718,125,700,146,700,149,732,149,786,149,794,107m1644,88l1641,81,1633,69,1626,64,1618,60,1624,56,1629,51,1635,42,1637,36,1637,23,1633,16,1620,3,1612,0,1592,0,1583,3,1567,15,1560,24,1555,36,1559,38,1566,27,1575,22,1591,22,1597,24,1605,32,1607,37,1607,48,1606,52,1602,60,1599,63,1593,67,1587,70,1579,72,1579,76,1592,79,1602,85,1607,91,1616,101,1618,106,1619,110,1619,127,1617,132,1610,140,1605,142,1594,142,1587,139,1573,128,1569,125,1566,123,1564,123,1558,123,1556,124,1551,129,1550,131,1550,139,1552,143,1556,146,1562,150,1571,152,1583,152,1596,151,1608,148,1618,143,1619,142,1627,136,1634,128,1639,118,1643,108,1644,97,1644,88m2499,94l2486,94,2486,0,2473,0,2456,22,2456,36,2456,94,2414,94,2456,36,2456,22,2403,94,2403,116,2414,116,2456,116,2456,149,2486,149,2486,116,2499,116,2499,94m3209,3l3141,3,3115,77,3124,77,3135,77,3137,77,3150,79,3161,83,3171,88,3184,96,3190,106,3190,125,3188,130,3180,139,3175,141,3166,141,3163,141,3161,140,3158,139,3154,137,3150,133,3143,129,3138,126,3132,123,3130,123,3123,123,3121,124,3116,129,3115,131,3115,138,3117,142,3128,150,3137,152,3161,152,3170,150,3189,140,3190,139,3196,134,3206,117,3209,108,3209,85,3203,73,3192,64,3181,56,3168,51,3153,47,3135,45,3141,31,3198,31,3209,3e">
                        <v:path o:connectlocs="61,1447;57,1306;7,1332;23,1334;26,1434;16,1450;26,1455;790,1413;781,1425;749,1410;779,1371;786,1331;755,1306;707,1333;721,1331;757,1350;742,1399;700,1455;1644,1394;1618,1366;1637,1342;1612,1306;1560,1330;1575,1328;1607,1343;1599,1369;1579,1382;1616,1407;1617,1438;1587,1445;1564,1429;1550,1437;1562,1456;1608,1454;1634,1434;1644,1394;2473,1306;2414,1400;2403,1422;2486,1455;3209,1309;3135,1383;3171,1394;3188,1436;3163,1447;3150,1439;3130,1429;3115,1437;3137,1458;3190,1445;3209,1391;3168,1357;3198,1337" o:connectangles="0,0,0,0,0,0,0,0,0,0,0,0,0,0,0,0,0,0,0,0,0,0,0,0,0,0,0,0,0,0,0,0,0,0,0,0,0,0,0,0,0,0,0,0,0,0,0,0,0,0,0,0,0"/>
                        <v:fill on="t" focussize="0,0"/>
                        <v:stroke on="f"/>
                        <v:imagedata o:title=""/>
                        <o:lock v:ext="edit" aspectratio="f"/>
                      </v:shape>
                      <v:shape id="Picture 1569" o:spid="_x0000_s1026" o:spt="75" type="#_x0000_t75" style="position:absolute;left:1523;top:1763;height:1164;width:5993;" filled="f" o:preferrelative="t" stroked="f" coordsize="21600,21600" o:gfxdata="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am168AAAA&#10;3QAAAA8AAAAAAAAAAQAgAAAAIgAAAGRycy9kb3ducmV2LnhtbFBLAQIUABQAAAAIAIdO4kAzLwWe&#10;OwAAADkAAAAQAAAAAAAAAAEAIAAAAAsBAABkcnMvc2hhcGV4bWwueG1sUEsFBgAAAAAGAAYAWwEA&#10;ALUDAAAAAA==&#10;">
                        <v:fill on="f" focussize="0,0"/>
                        <v:stroke on="f"/>
                        <v:imagedata r:id="rId90" o:title=""/>
                        <o:lock v:ext="edit" aspectratio="t"/>
                      </v:shape>
                      <v:shape id="Picture 1568" o:spid="_x0000_s1026" o:spt="75" type="#_x0000_t75" style="position:absolute;left:1532;top:3232;height:449;width:1019;" filled="f" o:preferrelative="t" stroked="f" coordsize="21600,21600" o:gfxdata="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C0r4A&#10;AADdAAAADwAAAAAAAAABACAAAAAiAAAAZHJzL2Rvd25yZXYueG1sUEsBAhQAFAAAAAgAh07iQDMv&#10;BZ47AAAAOQAAABAAAAAAAAAAAQAgAAAADQEAAGRycy9zaGFwZXhtbC54bWxQSwUGAAAAAAYABgBb&#10;AQAAtwMAAAAA&#10;">
                        <v:fill on="f" focussize="0,0"/>
                        <v:stroke on="f"/>
                        <v:imagedata r:id="rId91" o:title=""/>
                        <o:lock v:ext="edit" aspectratio="t"/>
                      </v:shape>
                      <v:shape id="Picture 1567" o:spid="_x0000_s1026" o:spt="75" type="#_x0000_t75" style="position:absolute;left:1981;top:3232;height:153;width:415;" filled="f" o:preferrelative="t" stroked="f" coordsize="21600,21600" o:gfxdata="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qIz74A&#10;AADdAAAADwAAAAAAAAABACAAAAAiAAAAZHJzL2Rvd25yZXYueG1sUEsBAhQAFAAAAAgAh07iQDMv&#10;BZ47AAAAOQAAABAAAAAAAAAAAQAgAAAADQEAAGRycy9zaGFwZXhtbC54bWxQSwUGAAAAAAYABgBb&#10;AQAAtwMAAAAA&#10;">
                        <v:fill on="f" focussize="0,0"/>
                        <v:stroke on="f"/>
                        <v:imagedata r:id="rId92" o:title=""/>
                        <o:lock v:ext="edit" aspectratio="t"/>
                      </v:shape>
                      <v:shape id="AutoShape 1566" o:spid="_x0000_s1026" o:spt="100" style="position:absolute;left:2437;top:3284;height:105;width:68;" fillcolor="#231F20" filled="t" stroked="f" coordsize="68,105" o:gfxdata="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bsPW74A&#10;AADdAAAADwAAAAAAAAABACAAAAAiAAAAZHJzL2Rvd25yZXYueG1sUEsBAhQAFAAAAAgAh07iQDMv&#10;BZ47AAAAOQAAABAAAAAAAAAAAQAgAAAADQEAAGRycy9zaGFwZXhtbC54bWxQSwUGAAAAAAYABgBb&#10;AQAAtwMAAAAA&#10;" path="m60,34l60,0,56,0,55,2,55,3,53,4,49,4,48,4,38,1,34,0,21,0,14,3,3,14,0,21,0,35,2,40,8,48,13,51,13,16,14,13,20,8,24,6,36,6,41,8,50,16,53,23,56,34,60,34xm51,101l51,87,50,91,43,97,39,98,27,98,21,96,10,85,6,78,4,68,0,68,0,103,4,103,5,101,6,100,10,100,11,101,15,102,21,103,27,104,43,104,50,102,51,101xm67,84l67,63,60,54,23,36,18,33,16,30,14,27,13,23,13,51,15,53,36,63,43,67,49,74,51,78,51,101,64,91,67,84xe">
                        <v:path o:connectlocs="60,3284;55,3286;53,3288;48,3288;34,3284;14,3287;3,3298;0,3319;8,3332;13,3300;20,3292;36,3290;50,3300;56,3318;51,3385;50,3375;39,3382;21,3380;10,3369;4,3352;0,3387;5,3385;10,3384;15,3386;27,3388;50,3386;67,3368;60,3338;18,3317;14,3311;13,3335;36,3347;49,3358;51,3385;67,3368" o:connectangles="0,0,0,0,0,0,0,0,0,0,0,0,0,0,0,0,0,0,0,0,0,0,0,0,0,0,0,0,0,0,0,0,0,0,0"/>
                        <v:fill on="t" focussize="0,0"/>
                        <v:stroke on="f"/>
                        <v:imagedata o:title=""/>
                        <o:lock v:ext="edit" aspectratio="f"/>
                      </v:shape>
                      <v:shape id="Picture 1565" o:spid="_x0000_s1026" o:spt="75" type="#_x0000_t75" style="position:absolute;left:2618;top:3232;height:156;width:319;" filled="f" o:preferrelative="t" stroked="f" coordsize="21600,21600" o:gfxdata="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444u/&#10;AAAA3QAAAA8AAAAAAAAAAQAgAAAAIgAAAGRycy9kb3ducmV2LnhtbFBLAQIUABQAAAAIAIdO4kAz&#10;LwWeOwAAADkAAAAQAAAAAAAAAAEAIAAAAA4BAABkcnMvc2hhcGV4bWwueG1sUEsFBgAAAAAGAAYA&#10;WwEAALgDAAAAAA==&#10;">
                        <v:fill on="f" focussize="0,0"/>
                        <v:stroke on="f"/>
                        <v:imagedata r:id="rId93" o:title=""/>
                        <o:lock v:ext="edit" aspectratio="t"/>
                      </v:shape>
                      <v:shape id="Picture 1564" o:spid="_x0000_s1026" o:spt="75" type="#_x0000_t75" style="position:absolute;left:3058;top:3232;height:156;width:1015;" filled="f" o:preferrelative="t" stroked="f" coordsize="21600,21600" o:gfxdata="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H747e8AAAA&#10;3QAAAA8AAAAAAAAAAQAgAAAAIgAAAGRycy9kb3ducmV2LnhtbFBLAQIUABQAAAAIAIdO4kAzLwWe&#10;OwAAADkAAAAQAAAAAAAAAAEAIAAAAAsBAABkcnMvc2hhcGV4bWwueG1sUEsFBgAAAAAGAAYAWwEA&#10;ALUDAAAAAA==&#10;">
                        <v:fill on="f" focussize="0,0"/>
                        <v:stroke on="f"/>
                        <v:imagedata r:id="rId94" o:title=""/>
                        <o:lock v:ext="edit" aspectratio="t"/>
                      </v:shape>
                      <v:shape id="Picture 1563" o:spid="_x0000_s1026" o:spt="75" type="#_x0000_t75" style="position:absolute;left:4187;top:3232;height:156;width:268;" filled="f" o:preferrelative="t" stroked="f" coordsize="21600,21600" o:gfxdata="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JUnu8AAAA&#10;3QAAAA8AAAAAAAAAAQAgAAAAIgAAAGRycy9kb3ducmV2LnhtbFBLAQIUABQAAAAIAIdO4kAzLwWe&#10;OwAAADkAAAAQAAAAAAAAAAEAIAAAAAsBAABkcnMvc2hhcGV4bWwueG1sUEsFBgAAAAAGAAYAWwEA&#10;ALUDAAAAAA==&#10;">
                        <v:fill on="f" focussize="0,0"/>
                        <v:stroke on="f"/>
                        <v:imagedata r:id="rId95" o:title=""/>
                        <o:lock v:ext="edit" aspectratio="t"/>
                      </v:shape>
                      <v:shape id="Picture 1562" o:spid="_x0000_s1026" o:spt="75" type="#_x0000_t75" style="position:absolute;left:4568;top:3232;height:153;width:167;" filled="f" o:preferrelative="t" stroked="f" coordsize="21600,21600" o:gfxdata="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lhBbC&#10;wAAAAN0AAAAPAAAAAAAAAAEAIAAAACIAAABkcnMvZG93bnJldi54bWxQSwECFAAUAAAACACHTuJA&#10;My8FnjsAAAA5AAAAEAAAAAAAAAABACAAAAAPAQAAZHJzL3NoYXBleG1sLnhtbFBLBQYAAAAABgAG&#10;AFsBAAC5AwAAAAA=&#10;">
                        <v:fill on="f" focussize="0,0"/>
                        <v:stroke on="f"/>
                        <v:imagedata r:id="rId96" o:title=""/>
                        <o:lock v:ext="edit" aspectratio="t"/>
                      </v:shape>
                      <v:shape id="Picture 1561" o:spid="_x0000_s1026" o:spt="75" type="#_x0000_t75" style="position:absolute;left:4846;top:3232;height:156;width:384;" filled="f" o:preferrelative="t" stroked="f" coordsize="21600,21600" o:gfxdata="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aIFK8AAAA&#10;3QAAAA8AAAAAAAAAAQAgAAAAIgAAAGRycy9kb3ducmV2LnhtbFBLAQIUABQAAAAIAIdO4kAzLwWe&#10;OwAAADkAAAAQAAAAAAAAAAEAIAAAAAsBAABkcnMvc2hhcGV4bWwueG1sUEsFBgAAAAAGAAYAWwEA&#10;ALUDAAAAAA==&#10;">
                        <v:fill on="f" focussize="0,0"/>
                        <v:stroke on="f"/>
                        <v:imagedata r:id="rId97" o:title=""/>
                        <o:lock v:ext="edit" aspectratio="t"/>
                      </v:shape>
                      <v:shape id="Picture 1560" o:spid="_x0000_s1026" o:spt="75" type="#_x0000_t75" style="position:absolute;left:5336;top:3232;height:156;width:260;" filled="f" o:preferrelative="t" stroked="f" coordsize="21600,21600" o:gfxdata="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U4CK&#10;wAAAAN0AAAAPAAAAAAAAAAEAIAAAACIAAABkcnMvZG93bnJldi54bWxQSwECFAAUAAAACACHTuJA&#10;My8FnjsAAAA5AAAAEAAAAAAAAAABACAAAAAPAQAAZHJzL3NoYXBleG1sLnhtbFBLBQYAAAAABgAG&#10;AFsBAAC5AwAAAAA=&#10;">
                        <v:fill on="f" focussize="0,0"/>
                        <v:stroke on="f"/>
                        <v:imagedata r:id="rId98" o:title=""/>
                        <o:lock v:ext="edit" aspectratio="t"/>
                      </v:shape>
                      <v:shape id="Picture 1559" o:spid="_x0000_s1026" o:spt="75" type="#_x0000_t75" style="position:absolute;left:5711;top:3232;height:200;width:1141;" filled="f" o:preferrelative="t" stroked="f" coordsize="21600,21600" o:gfxdata="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jxB5ugAAAN0A&#10;AAAPAAAAAAAAAAEAIAAAACIAAABkcnMvZG93bnJldi54bWxQSwECFAAUAAAACACHTuJAMy8FnjsA&#10;AAA5AAAAEAAAAAAAAAABACAAAAAJAQAAZHJzL3NoYXBleG1sLnhtbFBLBQYAAAAABgAGAFsBAACz&#10;AwAAAAA=&#10;">
                        <v:fill on="f" focussize="0,0"/>
                        <v:stroke on="f"/>
                        <v:imagedata r:id="rId99" o:title=""/>
                        <o:lock v:ext="edit" aspectratio="t"/>
                      </v:shape>
                      <v:shape id="Picture 1558" o:spid="_x0000_s1026" o:spt="75" type="#_x0000_t75" style="position:absolute;left:6966;top:3232;height:156;width:195;" filled="f" o:preferrelative="t" stroked="f" coordsize="21600,21600" o:gfxdata="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jbmVtugAAAN0A&#10;AAAPAAAAAAAAAAEAIAAAACIAAABkcnMvZG93bnJldi54bWxQSwECFAAUAAAACACHTuJAMy8FnjsA&#10;AAA5AAAAEAAAAAAAAAABACAAAAAJAQAAZHJzL3NoYXBleG1sLnhtbFBLBQYAAAAABgAGAFsBAACz&#10;AwAAAAA=&#10;">
                        <v:fill on="f" focussize="0,0"/>
                        <v:stroke on="f"/>
                        <v:imagedata r:id="rId100" o:title=""/>
                        <o:lock v:ext="edit" aspectratio="t"/>
                      </v:shape>
                      <v:shape id="Picture 1557" o:spid="_x0000_s1026" o:spt="75" type="#_x0000_t75" style="position:absolute;left:7244;top:3232;height:156;width:260;" filled="f" o:preferrelative="t" stroked="f" coordsize="21600,21600" o:gfxdata="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j/lXvQAA&#10;AN0AAAAPAAAAAAAAAAEAIAAAACIAAABkcnMvZG93bnJldi54bWxQSwECFAAUAAAACACHTuJAMy8F&#10;njsAAAA5AAAAEAAAAAAAAAABACAAAAAMAQAAZHJzL3NoYXBleG1sLnhtbFBLBQYAAAAABgAGAFsB&#10;AAC2AwAAAAA=&#10;">
                        <v:fill on="f" focussize="0,0"/>
                        <v:stroke on="f"/>
                        <v:imagedata r:id="rId101" o:title=""/>
                        <o:lock v:ext="edit" aspectratio="t"/>
                      </v:shape>
                      <v:shape id="Picture 1556" o:spid="_x0000_s1026" o:spt="75" type="#_x0000_t75" style="position:absolute;left:1531;top:3935;height:200;width:2499;" filled="f" o:preferrelative="t" stroked="f" coordsize="21600,21600" o:gfxdata="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dkEI74A&#10;AADdAAAADwAAAAAAAAABACAAAAAiAAAAZHJzL2Rvd25yZXYueG1sUEsBAhQAFAAAAAgAh07iQDMv&#10;BZ47AAAAOQAAABAAAAAAAAAAAQAgAAAADQEAAGRycy9zaGFwZXhtbC54bWxQSwUGAAAAAAYABgBb&#10;AQAAtwMAAAAA&#10;">
                        <v:fill on="f" focussize="0,0"/>
                        <v:stroke on="f"/>
                        <v:imagedata r:id="rId102" o:title=""/>
                        <o:lock v:ext="edit" aspectratio="t"/>
                      </v:shape>
                      <v:shape id="Picture 1555" o:spid="_x0000_s1026" o:spt="75" type="#_x0000_t75" style="position:absolute;left:1534;top:4290;height:449;width:5970;" filled="f" o:preferrelative="t" stroked="f" coordsize="21600,21600" o:gfxdata="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9ZADL4A&#10;AADdAAAADwAAAAAAAAABACAAAAAiAAAAZHJzL2Rvd25yZXYueG1sUEsBAhQAFAAAAAgAh07iQDMv&#10;BZ47AAAAOQAAABAAAAAAAAAAAQAgAAAADQEAAGRycy9zaGFwZXhtbC54bWxQSwUGAAAAAAYABgBb&#10;AQAAtwMAAAAA&#10;">
                        <v:fill on="f" focussize="0,0"/>
                        <v:stroke on="f"/>
                        <v:imagedata r:id="rId103" o:title=""/>
                        <o:lock v:ext="edit" aspectratio="t"/>
                      </v:shape>
                      <v:shape id="Picture 1554" o:spid="_x0000_s1026" o:spt="75" type="#_x0000_t75" style="position:absolute;left:1525;top:4886;height:456;width:5985;" filled="f" o:preferrelative="t" stroked="f" coordsize="21600,21600" o:gfxdata="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CD3h&#10;wAAAAN0AAAAPAAAAAAAAAAEAIAAAACIAAABkcnMvZG93bnJldi54bWxQSwECFAAUAAAACACHTuJA&#10;My8FnjsAAAA5AAAAEAAAAAAAAAABACAAAAAPAQAAZHJzL3NoYXBleG1sLnhtbFBLBQYAAAAABgAG&#10;AFsBAAC5AwAAAAA=&#10;">
                        <v:fill on="f" focussize="0,0"/>
                        <v:stroke on="f"/>
                        <v:imagedata r:id="rId104" o:title=""/>
                        <o:lock v:ext="edit" aspectratio="t"/>
                      </v:shape>
                      <v:shape id="Picture 1553" o:spid="_x0000_s1026" o:spt="75" type="#_x0000_t75" style="position:absolute;left:1527;top:5490;height:712;width:3999;" filled="f" o:preferrelative="t" stroked="f" coordsize="21600,21600" o:gfxdata="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e31bL4A&#10;AADdAAAADwAAAAAAAAABACAAAAAiAAAAZHJzL2Rvd25yZXYueG1sUEsBAhQAFAAAAAgAh07iQDMv&#10;BZ47AAAAOQAAABAAAAAAAAAAAQAgAAAADQEAAGRycy9zaGFwZXhtbC54bWxQSwUGAAAAAAYABgBb&#10;AQAAtwMAAAAA&#10;">
                        <v:fill on="f" focussize="0,0"/>
                        <v:stroke on="f"/>
                        <v:imagedata r:id="rId105" o:title=""/>
                        <o:lock v:ext="edit" aspectratio="t"/>
                      </v:shape>
                      <v:shape id="Picture 1552" o:spid="_x0000_s1026" o:spt="75" type="#_x0000_t75" style="position:absolute;left:5607;top:5490;height:456;width:1910;" filled="f" o:preferrelative="t" stroked="f" coordsize="21600,21600" o:gfxdata="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1O/r4A&#10;AADdAAAADwAAAAAAAAABACAAAAAiAAAAZHJzL2Rvd25yZXYueG1sUEsBAhQAFAAAAAgAh07iQDMv&#10;BZ47AAAAOQAAABAAAAAAAAAAAQAgAAAADQEAAGRycy9zaGFwZXhtbC54bWxQSwUGAAAAAAYABgBb&#10;AQAAtwMAAAAA&#10;">
                        <v:fill on="f" focussize="0,0"/>
                        <v:stroke on="f"/>
                        <v:imagedata r:id="rId106" o:title=""/>
                        <o:lock v:ext="edit" aspectratio="t"/>
                      </v:shape>
                      <v:shape id="Picture 1551" o:spid="_x0000_s1026" o:spt="75" type="#_x0000_t75" style="position:absolute;left:1533;top:6349;height:201;width:5353;" filled="f" o:preferrelative="t" stroked="f" coordsize="21600,21600" o:gfxdata="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7DvDLsAAADd&#10;AAAADwAAAAAAAAABACAAAAAiAAAAZHJzL2Rvd25yZXYueG1sUEsBAhQAFAAAAAgAh07iQDMvBZ47&#10;AAAAOQAAABAAAAAAAAAAAQAgAAAACgEAAGRycy9zaGFwZXhtbC54bWxQSwUGAAAAAAYABgBbAQAA&#10;tAMAAAAA&#10;">
                        <v:fill on="f" focussize="0,0"/>
                        <v:stroke on="f"/>
                        <v:imagedata r:id="rId107" o:title=""/>
                        <o:lock v:ext="edit" aspectratio="t"/>
                      </v:shape>
                      <v:shape id="Picture 1550" o:spid="_x0000_s1026" o:spt="75" type="#_x0000_t75" style="position:absolute;left:1525;top:6803;height:705;width:5992;" filled="f" o:preferrelative="t" stroked="f" coordsize="21600,21600" o:gfxdata="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3qqQvQAA&#10;AN0AAAAPAAAAAAAAAAEAIAAAACIAAABkcnMvZG93bnJldi54bWxQSwECFAAUAAAACACHTuJAMy8F&#10;njsAAAA5AAAAEAAAAAAAAAABACAAAAAMAQAAZHJzL3NoYXBleG1sLnhtbFBLBQYAAAAABgAGAFsB&#10;AAC2AwAAAAA=&#10;">
                        <v:fill on="f" focussize="0,0"/>
                        <v:stroke on="f"/>
                        <v:imagedata r:id="rId108" o:title=""/>
                        <o:lock v:ext="edit" aspectratio="t"/>
                      </v:shape>
                      <v:shape id="Picture 1549" o:spid="_x0000_s1026" o:spt="75" type="#_x0000_t75" style="position:absolute;left:1525;top:7768;height:705;width:5985;" filled="f" o:preferrelative="t" stroked="f" coordsize="21600,21600" o:gfxdata="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ol0tbsAAADd&#10;AAAADwAAAAAAAAABACAAAAAiAAAAZHJzL2Rvd25yZXYueG1sUEsBAhQAFAAAAAgAh07iQDMvBZ47&#10;AAAAOQAAABAAAAAAAAAAAQAgAAAACgEAAGRycy9zaGFwZXhtbC54bWxQSwUGAAAAAAYABgBbAQAA&#10;tAMAAAAA&#10;">
                        <v:fill on="f" focussize="0,0"/>
                        <v:stroke on="f"/>
                        <v:imagedata r:id="rId109" o:title=""/>
                        <o:lock v:ext="edit" aspectratio="t"/>
                      </v:shape>
                      <v:shape id="Picture 1548" o:spid="_x0000_s1026" o:spt="75" type="#_x0000_t75" style="position:absolute;left:1532;top:8727;height:449;width:5975;" filled="f" o:preferrelative="t" stroked="f" coordsize="21600,21600" o:gfxdata="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FOBWvQAA&#10;AN0AAAAPAAAAAAAAAAEAIAAAACIAAABkcnMvZG93bnJldi54bWxQSwECFAAUAAAACACHTuJAMy8F&#10;njsAAAA5AAAAEAAAAAAAAAABACAAAAAMAQAAZHJzL3NoYXBleG1sLnhtbFBLBQYAAAAABgAGAFsB&#10;AAC2AwAAAAA=&#10;">
                        <v:fill on="f" focussize="0,0"/>
                        <v:stroke on="f"/>
                        <v:imagedata r:id="rId110" o:title=""/>
                        <o:lock v:ext="edit" aspectratio="t"/>
                      </v:shape>
                    </v:group>
                  </w:pict>
                </mc:Fallback>
              </mc:AlternateContent>
            </w:r>
            <w:r>
              <w:rPr>
                <w:position w:val="-2"/>
                <w:sz w:val="15"/>
              </w:rPr>
              <w:drawing>
                <wp:inline distT="0" distB="0" distL="0" distR="0">
                  <wp:extent cx="1605915" cy="96520"/>
                  <wp:effectExtent l="0" t="0" r="0" b="0"/>
                  <wp:docPr id="4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43.png"/>
                          <pic:cNvPicPr>
                            <a:picLocks noChangeAspect="1"/>
                          </pic:cNvPicPr>
                        </pic:nvPicPr>
                        <pic:blipFill>
                          <a:blip r:embed="rId111" cstate="print"/>
                          <a:stretch>
                            <a:fillRect/>
                          </a:stretch>
                        </pic:blipFill>
                        <pic:spPr>
                          <a:xfrm>
                            <a:off x="0" y="0"/>
                            <a:ext cx="1606022" cy="97154"/>
                          </a:xfrm>
                          <a:prstGeom prst="rect">
                            <a:avLst/>
                          </a:prstGeom>
                        </pic:spPr>
                      </pic:pic>
                    </a:graphicData>
                  </a:graphic>
                </wp:inline>
              </w:drawing>
            </w:r>
          </w:p>
        </w:tc>
        <w:tc>
          <w:tcPr>
            <w:tcW w:w="7651" w:type="dxa"/>
            <w:gridSpan w:val="10"/>
            <w:shd w:val="clear" w:color="auto" w:fill="D2DBE3"/>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339" w:type="dxa"/>
            <w:gridSpan w:val="2"/>
            <w:vMerge w:val="continue"/>
            <w:tcBorders>
              <w:top w:val="nil"/>
            </w:tcBorders>
            <w:shd w:val="clear" w:color="auto" w:fill="D2DBE3"/>
          </w:tcPr>
          <w:p>
            <w:pPr>
              <w:jc w:val="center"/>
              <w:rPr>
                <w:sz w:val="2"/>
                <w:szCs w:val="2"/>
              </w:rPr>
            </w:pPr>
          </w:p>
        </w:tc>
        <w:tc>
          <w:tcPr>
            <w:tcW w:w="709" w:type="dxa"/>
            <w:shd w:val="clear" w:color="auto" w:fill="D2DBE3"/>
          </w:tcPr>
          <w:p>
            <w:pPr>
              <w:pStyle w:val="22"/>
              <w:jc w:val="center"/>
            </w:pPr>
          </w:p>
        </w:tc>
        <w:tc>
          <w:tcPr>
            <w:tcW w:w="851" w:type="dxa"/>
            <w:shd w:val="clear" w:color="auto" w:fill="D2DBE3"/>
          </w:tcPr>
          <w:p>
            <w:pPr>
              <w:pStyle w:val="22"/>
              <w:jc w:val="center"/>
            </w:pPr>
          </w:p>
        </w:tc>
        <w:tc>
          <w:tcPr>
            <w:tcW w:w="851" w:type="dxa"/>
            <w:shd w:val="clear" w:color="auto" w:fill="D2DBE3"/>
          </w:tcPr>
          <w:p>
            <w:pPr>
              <w:pStyle w:val="22"/>
              <w:jc w:val="center"/>
            </w:pPr>
          </w:p>
        </w:tc>
        <w:tc>
          <w:tcPr>
            <w:tcW w:w="709" w:type="dxa"/>
            <w:shd w:val="clear" w:color="auto" w:fill="D2DBE3"/>
          </w:tcPr>
          <w:p>
            <w:pPr>
              <w:pStyle w:val="22"/>
              <w:jc w:val="center"/>
            </w:pPr>
          </w:p>
        </w:tc>
        <w:tc>
          <w:tcPr>
            <w:tcW w:w="851" w:type="dxa"/>
            <w:shd w:val="clear" w:color="auto" w:fill="D2DBE3"/>
          </w:tcPr>
          <w:p>
            <w:pPr>
              <w:pStyle w:val="22"/>
              <w:jc w:val="center"/>
            </w:pPr>
          </w:p>
        </w:tc>
        <w:tc>
          <w:tcPr>
            <w:tcW w:w="709" w:type="dxa"/>
            <w:shd w:val="clear" w:color="auto" w:fill="D2DBE3"/>
          </w:tcPr>
          <w:p>
            <w:pPr>
              <w:pStyle w:val="22"/>
              <w:spacing w:before="3"/>
              <w:jc w:val="center"/>
              <w:rPr>
                <w:sz w:val="12"/>
              </w:rPr>
            </w:pPr>
          </w:p>
          <w:p>
            <w:pPr>
              <w:pStyle w:val="22"/>
              <w:spacing w:line="151" w:lineRule="exact"/>
              <w:ind w:left="118"/>
              <w:jc w:val="center"/>
              <w:rPr>
                <w:sz w:val="15"/>
              </w:rPr>
            </w:pPr>
            <w:r>
              <w:rPr>
                <w:position w:val="-2"/>
                <w:sz w:val="15"/>
              </w:rPr>
              <mc:AlternateContent>
                <mc:Choice Requires="wpg">
                  <w:drawing>
                    <wp:inline distT="0" distB="0" distL="0" distR="0">
                      <wp:extent cx="60960" cy="96520"/>
                      <wp:effectExtent l="0" t="0" r="5715" b="8255"/>
                      <wp:docPr id="2144" name="Group 1545"/>
                      <wp:cNvGraphicFramePr/>
                      <a:graphic xmlns:a="http://schemas.openxmlformats.org/drawingml/2006/main">
                        <a:graphicData uri="http://schemas.microsoft.com/office/word/2010/wordprocessingGroup">
                          <wpg:wgp>
                            <wpg:cNvGrpSpPr/>
                            <wpg:grpSpPr>
                              <a:xfrm>
                                <a:off x="0" y="0"/>
                                <a:ext cx="60960" cy="96520"/>
                                <a:chOff x="0" y="0"/>
                                <a:chExt cx="96" cy="152"/>
                              </a:xfrm>
                            </wpg:grpSpPr>
                            <wps:wsp>
                              <wps:cNvPr id="2145" name="AutoShape 1546"/>
                              <wps:cNvSpPr/>
                              <wps:spPr bwMode="auto">
                                <a:xfrm>
                                  <a:off x="0" y="0"/>
                                  <a:ext cx="96" cy="152"/>
                                </a:xfrm>
                                <a:custGeom>
                                  <a:avLst/>
                                  <a:gdLst>
                                    <a:gd name="T0" fmla="*/ 95 w 96"/>
                                    <a:gd name="T1" fmla="*/ 0 h 152"/>
                                    <a:gd name="T2" fmla="*/ 68 w 96"/>
                                    <a:gd name="T3" fmla="*/ 3 h 152"/>
                                    <a:gd name="T4" fmla="*/ 45 w 96"/>
                                    <a:gd name="T5" fmla="*/ 13 h 152"/>
                                    <a:gd name="T6" fmla="*/ 26 w 96"/>
                                    <a:gd name="T7" fmla="*/ 27 h 152"/>
                                    <a:gd name="T8" fmla="*/ 12 w 96"/>
                                    <a:gd name="T9" fmla="*/ 46 h 152"/>
                                    <a:gd name="T10" fmla="*/ 3 w 96"/>
                                    <a:gd name="T11" fmla="*/ 68 h 152"/>
                                    <a:gd name="T12" fmla="*/ 0 w 96"/>
                                    <a:gd name="T13" fmla="*/ 92 h 152"/>
                                    <a:gd name="T14" fmla="*/ 2 w 96"/>
                                    <a:gd name="T15" fmla="*/ 113 h 152"/>
                                    <a:gd name="T16" fmla="*/ 17 w 96"/>
                                    <a:gd name="T17" fmla="*/ 139 h 152"/>
                                    <a:gd name="T18" fmla="*/ 33 w 96"/>
                                    <a:gd name="T19" fmla="*/ 149 h 152"/>
                                    <a:gd name="T20" fmla="*/ 33 w 96"/>
                                    <a:gd name="T21" fmla="*/ 81 h 152"/>
                                    <a:gd name="T22" fmla="*/ 35 w 96"/>
                                    <a:gd name="T23" fmla="*/ 70 h 152"/>
                                    <a:gd name="T24" fmla="*/ 37 w 96"/>
                                    <a:gd name="T25" fmla="*/ 51 h 152"/>
                                    <a:gd name="T26" fmla="*/ 50 w 96"/>
                                    <a:gd name="T27" fmla="*/ 27 h 152"/>
                                    <a:gd name="T28" fmla="*/ 72 w 96"/>
                                    <a:gd name="T29" fmla="*/ 11 h 152"/>
                                    <a:gd name="T30" fmla="*/ 95 w 96"/>
                                    <a:gd name="T31" fmla="*/ 3 h 152"/>
                                    <a:gd name="T32" fmla="*/ 64 w 96"/>
                                    <a:gd name="T33" fmla="*/ 127 h 152"/>
                                    <a:gd name="T34" fmla="*/ 58 w 96"/>
                                    <a:gd name="T35" fmla="*/ 143 h 152"/>
                                    <a:gd name="T36" fmla="*/ 48 w 96"/>
                                    <a:gd name="T37" fmla="*/ 145 h 152"/>
                                    <a:gd name="T38" fmla="*/ 43 w 96"/>
                                    <a:gd name="T39" fmla="*/ 141 h 152"/>
                                    <a:gd name="T40" fmla="*/ 37 w 96"/>
                                    <a:gd name="T41" fmla="*/ 131 h 152"/>
                                    <a:gd name="T42" fmla="*/ 33 w 96"/>
                                    <a:gd name="T43" fmla="*/ 103 h 152"/>
                                    <a:gd name="T44" fmla="*/ 40 w 96"/>
                                    <a:gd name="T45" fmla="*/ 152 h 152"/>
                                    <a:gd name="T46" fmla="*/ 64 w 96"/>
                                    <a:gd name="T47" fmla="*/ 150 h 152"/>
                                    <a:gd name="T48" fmla="*/ 95 w 96"/>
                                    <a:gd name="T49" fmla="*/ 86 h 152"/>
                                    <a:gd name="T50" fmla="*/ 77 w 96"/>
                                    <a:gd name="T51" fmla="*/ 60 h 152"/>
                                    <a:gd name="T52" fmla="*/ 52 w 96"/>
                                    <a:gd name="T53" fmla="*/ 56 h 152"/>
                                    <a:gd name="T54" fmla="*/ 41 w 96"/>
                                    <a:gd name="T55" fmla="*/ 59 h 152"/>
                                    <a:gd name="T56" fmla="*/ 35 w 96"/>
                                    <a:gd name="T57" fmla="*/ 62 h 152"/>
                                    <a:gd name="T58" fmla="*/ 38 w 96"/>
                                    <a:gd name="T59" fmla="*/ 69 h 152"/>
                                    <a:gd name="T60" fmla="*/ 50 w 96"/>
                                    <a:gd name="T61" fmla="*/ 67 h 152"/>
                                    <a:gd name="T62" fmla="*/ 57 w 96"/>
                                    <a:gd name="T63" fmla="*/ 75 h 152"/>
                                    <a:gd name="T64" fmla="*/ 62 w 96"/>
                                    <a:gd name="T65" fmla="*/ 91 h 152"/>
                                    <a:gd name="T66" fmla="*/ 64 w 96"/>
                                    <a:gd name="T67" fmla="*/ 116 h 152"/>
                                    <a:gd name="T68" fmla="*/ 65 w 96"/>
                                    <a:gd name="T69" fmla="*/ 150 h 152"/>
                                    <a:gd name="T70" fmla="*/ 85 w 96"/>
                                    <a:gd name="T71" fmla="*/ 135 h 152"/>
                                    <a:gd name="T72" fmla="*/ 95 w 96"/>
                                    <a:gd name="T73" fmla="*/ 110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6" h="152">
                                      <a:moveTo>
                                        <a:pt x="95" y="3"/>
                                      </a:moveTo>
                                      <a:lnTo>
                                        <a:pt x="95" y="0"/>
                                      </a:lnTo>
                                      <a:lnTo>
                                        <a:pt x="81" y="1"/>
                                      </a:lnTo>
                                      <a:lnTo>
                                        <a:pt x="68" y="3"/>
                                      </a:lnTo>
                                      <a:lnTo>
                                        <a:pt x="56" y="7"/>
                                      </a:lnTo>
                                      <a:lnTo>
                                        <a:pt x="45" y="13"/>
                                      </a:lnTo>
                                      <a:lnTo>
                                        <a:pt x="35" y="20"/>
                                      </a:lnTo>
                                      <a:lnTo>
                                        <a:pt x="26" y="27"/>
                                      </a:lnTo>
                                      <a:lnTo>
                                        <a:pt x="18" y="36"/>
                                      </a:lnTo>
                                      <a:lnTo>
                                        <a:pt x="12" y="46"/>
                                      </a:lnTo>
                                      <a:lnTo>
                                        <a:pt x="7" y="57"/>
                                      </a:lnTo>
                                      <a:lnTo>
                                        <a:pt x="3" y="68"/>
                                      </a:lnTo>
                                      <a:lnTo>
                                        <a:pt x="1" y="80"/>
                                      </a:lnTo>
                                      <a:lnTo>
                                        <a:pt x="0" y="92"/>
                                      </a:lnTo>
                                      <a:lnTo>
                                        <a:pt x="0" y="103"/>
                                      </a:lnTo>
                                      <a:lnTo>
                                        <a:pt x="2" y="113"/>
                                      </a:lnTo>
                                      <a:lnTo>
                                        <a:pt x="11" y="132"/>
                                      </a:lnTo>
                                      <a:lnTo>
                                        <a:pt x="17" y="139"/>
                                      </a:lnTo>
                                      <a:lnTo>
                                        <a:pt x="32" y="149"/>
                                      </a:lnTo>
                                      <a:lnTo>
                                        <a:pt x="33" y="149"/>
                                      </a:lnTo>
                                      <a:lnTo>
                                        <a:pt x="33" y="88"/>
                                      </a:lnTo>
                                      <a:lnTo>
                                        <a:pt x="33" y="81"/>
                                      </a:lnTo>
                                      <a:lnTo>
                                        <a:pt x="33" y="71"/>
                                      </a:lnTo>
                                      <a:lnTo>
                                        <a:pt x="35" y="70"/>
                                      </a:lnTo>
                                      <a:lnTo>
                                        <a:pt x="35" y="62"/>
                                      </a:lnTo>
                                      <a:lnTo>
                                        <a:pt x="37" y="51"/>
                                      </a:lnTo>
                                      <a:lnTo>
                                        <a:pt x="41" y="42"/>
                                      </a:lnTo>
                                      <a:lnTo>
                                        <a:pt x="50" y="27"/>
                                      </a:lnTo>
                                      <a:lnTo>
                                        <a:pt x="56" y="21"/>
                                      </a:lnTo>
                                      <a:lnTo>
                                        <a:pt x="72" y="11"/>
                                      </a:lnTo>
                                      <a:lnTo>
                                        <a:pt x="82" y="6"/>
                                      </a:lnTo>
                                      <a:lnTo>
                                        <a:pt x="95" y="3"/>
                                      </a:lnTo>
                                      <a:close/>
                                      <a:moveTo>
                                        <a:pt x="64" y="150"/>
                                      </a:moveTo>
                                      <a:lnTo>
                                        <a:pt x="64" y="127"/>
                                      </a:lnTo>
                                      <a:lnTo>
                                        <a:pt x="63" y="135"/>
                                      </a:lnTo>
                                      <a:lnTo>
                                        <a:pt x="58" y="143"/>
                                      </a:lnTo>
                                      <a:lnTo>
                                        <a:pt x="55" y="145"/>
                                      </a:lnTo>
                                      <a:lnTo>
                                        <a:pt x="48" y="145"/>
                                      </a:lnTo>
                                      <a:lnTo>
                                        <a:pt x="46" y="143"/>
                                      </a:lnTo>
                                      <a:lnTo>
                                        <a:pt x="43" y="141"/>
                                      </a:lnTo>
                                      <a:lnTo>
                                        <a:pt x="40" y="137"/>
                                      </a:lnTo>
                                      <a:lnTo>
                                        <a:pt x="37" y="131"/>
                                      </a:lnTo>
                                      <a:lnTo>
                                        <a:pt x="33" y="112"/>
                                      </a:lnTo>
                                      <a:lnTo>
                                        <a:pt x="33" y="103"/>
                                      </a:lnTo>
                                      <a:lnTo>
                                        <a:pt x="33" y="149"/>
                                      </a:lnTo>
                                      <a:lnTo>
                                        <a:pt x="40" y="152"/>
                                      </a:lnTo>
                                      <a:lnTo>
                                        <a:pt x="58" y="152"/>
                                      </a:lnTo>
                                      <a:lnTo>
                                        <a:pt x="64" y="150"/>
                                      </a:lnTo>
                                      <a:close/>
                                      <a:moveTo>
                                        <a:pt x="95" y="110"/>
                                      </a:moveTo>
                                      <a:lnTo>
                                        <a:pt x="95" y="86"/>
                                      </a:lnTo>
                                      <a:lnTo>
                                        <a:pt x="91" y="76"/>
                                      </a:lnTo>
                                      <a:lnTo>
                                        <a:pt x="77" y="60"/>
                                      </a:lnTo>
                                      <a:lnTo>
                                        <a:pt x="68" y="56"/>
                                      </a:lnTo>
                                      <a:lnTo>
                                        <a:pt x="52" y="56"/>
                                      </a:lnTo>
                                      <a:lnTo>
                                        <a:pt x="47" y="57"/>
                                      </a:lnTo>
                                      <a:lnTo>
                                        <a:pt x="41" y="59"/>
                                      </a:lnTo>
                                      <a:lnTo>
                                        <a:pt x="38" y="60"/>
                                      </a:lnTo>
                                      <a:lnTo>
                                        <a:pt x="35" y="62"/>
                                      </a:lnTo>
                                      <a:lnTo>
                                        <a:pt x="35" y="70"/>
                                      </a:lnTo>
                                      <a:lnTo>
                                        <a:pt x="38" y="69"/>
                                      </a:lnTo>
                                      <a:lnTo>
                                        <a:pt x="42" y="67"/>
                                      </a:lnTo>
                                      <a:lnTo>
                                        <a:pt x="50" y="67"/>
                                      </a:lnTo>
                                      <a:lnTo>
                                        <a:pt x="54" y="70"/>
                                      </a:lnTo>
                                      <a:lnTo>
                                        <a:pt x="57" y="75"/>
                                      </a:lnTo>
                                      <a:lnTo>
                                        <a:pt x="60" y="81"/>
                                      </a:lnTo>
                                      <a:lnTo>
                                        <a:pt x="62" y="91"/>
                                      </a:lnTo>
                                      <a:lnTo>
                                        <a:pt x="64" y="102"/>
                                      </a:lnTo>
                                      <a:lnTo>
                                        <a:pt x="64" y="116"/>
                                      </a:lnTo>
                                      <a:lnTo>
                                        <a:pt x="64" y="150"/>
                                      </a:lnTo>
                                      <a:lnTo>
                                        <a:pt x="65" y="150"/>
                                      </a:lnTo>
                                      <a:lnTo>
                                        <a:pt x="79" y="141"/>
                                      </a:lnTo>
                                      <a:lnTo>
                                        <a:pt x="85" y="135"/>
                                      </a:lnTo>
                                      <a:lnTo>
                                        <a:pt x="93" y="119"/>
                                      </a:lnTo>
                                      <a:lnTo>
                                        <a:pt x="95" y="11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45" o:spid="_x0000_s1026" o:spt="203" style="height:7.6pt;width:4.8pt;" coordsize="96,152" o:gfxdata="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">
                      <o:lock v:ext="edit" aspectratio="f"/>
                      <v:shape id="AutoShape 1546" o:spid="_x0000_s1026" o:spt="100" style="position:absolute;left:0;top:0;height:152;width:96;" fillcolor="#231F20" filled="t" stroked="f" coordsize="96,152" o:gfxdata="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Z2iDq/&#10;AAAA3QAAAA8AAAAAAAAAAQAgAAAAIgAAAGRycy9kb3ducmV2LnhtbFBLAQIUABQAAAAIAIdO4kAz&#10;LwWeOwAAADkAAAAQAAAAAAAAAAEAIAAAAA4BAABkcnMvc2hhcGV4bWwueG1sUEsFBgAAAAAGAAYA&#10;WwEAALgDAAAAAA==&#10;" path="m95,3l95,0,81,1,68,3,56,7,45,13,35,20,26,27,18,36,12,46,7,57,3,68,1,80,0,92,0,103,2,113,11,132,17,139,32,149,33,149,33,88,33,81,33,71,35,70,35,62,37,51,41,42,50,27,56,21,72,11,82,6,95,3xm64,150l64,127,63,135,58,143,55,145,48,145,46,143,43,141,40,137,37,131,33,112,33,103,33,149,40,152,58,152,64,150xm95,110l95,86,91,76,77,60,68,56,52,56,47,57,41,59,38,60,35,62,35,70,38,69,42,67,50,67,54,70,57,75,60,81,62,91,64,102,64,116,64,150,65,150,79,141,85,135,93,119,95,110xe">
                        <v:path o:connectlocs="95,0;68,3;45,13;26,27;12,46;3,68;0,92;2,113;17,139;33,149;33,81;35,70;37,51;50,27;72,11;95,3;64,127;58,143;48,145;43,141;37,131;33,103;40,152;64,150;95,86;77,60;52,56;41,59;35,62;38,69;50,67;57,75;62,91;64,116;65,150;85,135;95,110" o:connectangles="0,0,0,0,0,0,0,0,0,0,0,0,0,0,0,0,0,0,0,0,0,0,0,0,0,0,0,0,0,0,0,0,0,0,0,0,0"/>
                        <v:fill on="t" focussize="0,0"/>
                        <v:stroke on="f"/>
                        <v:imagedata o:title=""/>
                        <o:lock v:ext="edit" aspectratio="f"/>
                      </v:shape>
                      <w10:wrap type="none"/>
                      <w10:anchorlock/>
                    </v:group>
                  </w:pict>
                </mc:Fallback>
              </mc:AlternateContent>
            </w:r>
          </w:p>
        </w:tc>
        <w:tc>
          <w:tcPr>
            <w:tcW w:w="709" w:type="dxa"/>
            <w:shd w:val="clear" w:color="auto" w:fill="D2DBE3"/>
          </w:tcPr>
          <w:p>
            <w:pPr>
              <w:pStyle w:val="22"/>
              <w:spacing w:before="6"/>
              <w:jc w:val="center"/>
              <w:rPr>
                <w:sz w:val="12"/>
              </w:rPr>
            </w:pPr>
          </w:p>
          <w:p>
            <w:pPr>
              <w:pStyle w:val="22"/>
              <w:spacing w:line="148" w:lineRule="exact"/>
              <w:ind w:left="111"/>
              <w:jc w:val="center"/>
              <w:rPr>
                <w:sz w:val="14"/>
              </w:rPr>
            </w:pPr>
            <w:r>
              <w:rPr>
                <w:position w:val="-2"/>
                <w:sz w:val="14"/>
              </w:rPr>
              <mc:AlternateContent>
                <mc:Choice Requires="wpg">
                  <w:drawing>
                    <wp:inline distT="0" distB="0" distL="0" distR="0">
                      <wp:extent cx="62230" cy="94615"/>
                      <wp:effectExtent l="0" t="9525" r="4445" b="635"/>
                      <wp:docPr id="2142" name="Group 1543"/>
                      <wp:cNvGraphicFramePr/>
                      <a:graphic xmlns:a="http://schemas.openxmlformats.org/drawingml/2006/main">
                        <a:graphicData uri="http://schemas.microsoft.com/office/word/2010/wordprocessingGroup">
                          <wpg:wgp>
                            <wpg:cNvGrpSpPr/>
                            <wpg:grpSpPr>
                              <a:xfrm>
                                <a:off x="0" y="0"/>
                                <a:ext cx="62230" cy="94615"/>
                                <a:chOff x="0" y="0"/>
                                <a:chExt cx="98" cy="149"/>
                              </a:xfrm>
                            </wpg:grpSpPr>
                            <wps:wsp>
                              <wps:cNvPr id="2143" name="AutoShape 1544"/>
                              <wps:cNvSpPr/>
                              <wps:spPr bwMode="auto">
                                <a:xfrm>
                                  <a:off x="0" y="0"/>
                                  <a:ext cx="98" cy="149"/>
                                </a:xfrm>
                                <a:custGeom>
                                  <a:avLst/>
                                  <a:gdLst>
                                    <a:gd name="T0" fmla="*/ 97 w 98"/>
                                    <a:gd name="T1" fmla="*/ 0 h 149"/>
                                    <a:gd name="T2" fmla="*/ 11 w 98"/>
                                    <a:gd name="T3" fmla="*/ 0 h 149"/>
                                    <a:gd name="T4" fmla="*/ 0 w 98"/>
                                    <a:gd name="T5" fmla="*/ 45 h 149"/>
                                    <a:gd name="T6" fmla="*/ 4 w 98"/>
                                    <a:gd name="T7" fmla="*/ 45 h 149"/>
                                    <a:gd name="T8" fmla="*/ 7 w 98"/>
                                    <a:gd name="T9" fmla="*/ 39 h 149"/>
                                    <a:gd name="T10" fmla="*/ 10 w 98"/>
                                    <a:gd name="T11" fmla="*/ 35 h 149"/>
                                    <a:gd name="T12" fmla="*/ 20 w 98"/>
                                    <a:gd name="T13" fmla="*/ 30 h 149"/>
                                    <a:gd name="T14" fmla="*/ 29 w 98"/>
                                    <a:gd name="T15" fmla="*/ 28 h 149"/>
                                    <a:gd name="T16" fmla="*/ 71 w 98"/>
                                    <a:gd name="T17" fmla="*/ 28 h 149"/>
                                    <a:gd name="T18" fmla="*/ 71 w 98"/>
                                    <a:gd name="T19" fmla="*/ 79 h 149"/>
                                    <a:gd name="T20" fmla="*/ 97 w 98"/>
                                    <a:gd name="T21" fmla="*/ 0 h 149"/>
                                    <a:gd name="T22" fmla="*/ 71 w 98"/>
                                    <a:gd name="T23" fmla="*/ 79 h 149"/>
                                    <a:gd name="T24" fmla="*/ 71 w 98"/>
                                    <a:gd name="T25" fmla="*/ 28 h 149"/>
                                    <a:gd name="T26" fmla="*/ 32 w 98"/>
                                    <a:gd name="T27" fmla="*/ 149 h 149"/>
                                    <a:gd name="T28" fmla="*/ 48 w 98"/>
                                    <a:gd name="T29" fmla="*/ 149 h 149"/>
                                    <a:gd name="T30" fmla="*/ 71 w 98"/>
                                    <a:gd name="T31" fmla="*/ 7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8" h="149">
                                      <a:moveTo>
                                        <a:pt x="97" y="0"/>
                                      </a:moveTo>
                                      <a:lnTo>
                                        <a:pt x="11" y="0"/>
                                      </a:lnTo>
                                      <a:lnTo>
                                        <a:pt x="0" y="45"/>
                                      </a:lnTo>
                                      <a:lnTo>
                                        <a:pt x="4" y="45"/>
                                      </a:lnTo>
                                      <a:lnTo>
                                        <a:pt x="7" y="39"/>
                                      </a:lnTo>
                                      <a:lnTo>
                                        <a:pt x="10" y="35"/>
                                      </a:lnTo>
                                      <a:lnTo>
                                        <a:pt x="20" y="30"/>
                                      </a:lnTo>
                                      <a:lnTo>
                                        <a:pt x="29" y="28"/>
                                      </a:lnTo>
                                      <a:lnTo>
                                        <a:pt x="71" y="28"/>
                                      </a:lnTo>
                                      <a:lnTo>
                                        <a:pt x="71" y="79"/>
                                      </a:lnTo>
                                      <a:lnTo>
                                        <a:pt x="97" y="0"/>
                                      </a:lnTo>
                                      <a:close/>
                                      <a:moveTo>
                                        <a:pt x="71" y="79"/>
                                      </a:moveTo>
                                      <a:lnTo>
                                        <a:pt x="71" y="28"/>
                                      </a:lnTo>
                                      <a:lnTo>
                                        <a:pt x="32" y="149"/>
                                      </a:lnTo>
                                      <a:lnTo>
                                        <a:pt x="48" y="149"/>
                                      </a:lnTo>
                                      <a:lnTo>
                                        <a:pt x="71" y="7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43" o:spid="_x0000_s1026" o:spt="203" style="height:7.45pt;width:4.9pt;" coordsize="98,149" o:gfxdata="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">
                      <o:lock v:ext="edit" aspectratio="f"/>
                      <v:shape id="AutoShape 1544" o:spid="_x0000_s1026" o:spt="100" style="position:absolute;left:0;top:0;height:149;width:98;" fillcolor="#231F20" filled="t" stroked="f" coordsize="98,149" o:gfxdata="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PzpC/&#10;AAAA3QAAAA8AAAAAAAAAAQAgAAAAIgAAAGRycy9kb3ducmV2LnhtbFBLAQIUABQAAAAIAIdO4kAz&#10;LwWeOwAAADkAAAAQAAAAAAAAAAEAIAAAAA4BAABkcnMvc2hhcGV4bWwueG1sUEsFBgAAAAAGAAYA&#10;WwEAALgDAAAAAA==&#10;" path="m97,0l11,0,0,45,4,45,7,39,10,35,20,30,29,28,71,28,71,79,97,0xm71,79l71,28,32,149,48,149,71,79xe">
                        <v:path o:connectlocs="97,0;11,0;0,45;4,45;7,39;10,35;20,30;29,28;71,28;71,79;97,0;71,79;71,28;32,149;48,149;71,79" o:connectangles="0,0,0,0,0,0,0,0,0,0,0,0,0,0,0,0"/>
                        <v:fill on="t" focussize="0,0"/>
                        <v:stroke on="f"/>
                        <v:imagedata o:title=""/>
                        <o:lock v:ext="edit" aspectratio="f"/>
                      </v:shape>
                      <w10:wrap type="none"/>
                      <w10:anchorlock/>
                    </v:group>
                  </w:pict>
                </mc:Fallback>
              </mc:AlternateContent>
            </w:r>
          </w:p>
        </w:tc>
        <w:tc>
          <w:tcPr>
            <w:tcW w:w="709" w:type="dxa"/>
            <w:shd w:val="clear" w:color="auto" w:fill="D2DBE3"/>
          </w:tcPr>
          <w:p>
            <w:pPr>
              <w:pStyle w:val="22"/>
              <w:spacing w:before="3"/>
              <w:jc w:val="center"/>
              <w:rPr>
                <w:sz w:val="12"/>
              </w:rPr>
            </w:pPr>
          </w:p>
          <w:p>
            <w:pPr>
              <w:pStyle w:val="22"/>
              <w:spacing w:line="151" w:lineRule="exact"/>
              <w:ind w:left="112"/>
              <w:jc w:val="center"/>
              <w:rPr>
                <w:sz w:val="15"/>
              </w:rPr>
            </w:pPr>
            <w:r>
              <w:rPr>
                <w:position w:val="-2"/>
                <w:sz w:val="15"/>
              </w:rPr>
              <mc:AlternateContent>
                <mc:Choice Requires="wpg">
                  <w:drawing>
                    <wp:inline distT="0" distB="0" distL="0" distR="0">
                      <wp:extent cx="60325" cy="96520"/>
                      <wp:effectExtent l="0" t="0" r="6350" b="8255"/>
                      <wp:docPr id="2140" name="Group 1541"/>
                      <wp:cNvGraphicFramePr/>
                      <a:graphic xmlns:a="http://schemas.openxmlformats.org/drawingml/2006/main">
                        <a:graphicData uri="http://schemas.microsoft.com/office/word/2010/wordprocessingGroup">
                          <wpg:wgp>
                            <wpg:cNvGrpSpPr/>
                            <wpg:grpSpPr>
                              <a:xfrm>
                                <a:off x="0" y="0"/>
                                <a:ext cx="60325" cy="96520"/>
                                <a:chOff x="0" y="0"/>
                                <a:chExt cx="95" cy="152"/>
                              </a:xfrm>
                            </wpg:grpSpPr>
                            <wps:wsp>
                              <wps:cNvPr id="2141" name="AutoShape 1542"/>
                              <wps:cNvSpPr/>
                              <wps:spPr bwMode="auto">
                                <a:xfrm>
                                  <a:off x="0" y="0"/>
                                  <a:ext cx="95" cy="152"/>
                                </a:xfrm>
                                <a:custGeom>
                                  <a:avLst/>
                                  <a:gdLst>
                                    <a:gd name="T0" fmla="*/ 30 w 95"/>
                                    <a:gd name="T1" fmla="*/ 78 h 152"/>
                                    <a:gd name="T2" fmla="*/ 11 w 95"/>
                                    <a:gd name="T3" fmla="*/ 88 h 152"/>
                                    <a:gd name="T4" fmla="*/ 0 w 95"/>
                                    <a:gd name="T5" fmla="*/ 107 h 152"/>
                                    <a:gd name="T6" fmla="*/ 4 w 95"/>
                                    <a:gd name="T7" fmla="*/ 133 h 152"/>
                                    <a:gd name="T8" fmla="*/ 27 w 95"/>
                                    <a:gd name="T9" fmla="*/ 150 h 152"/>
                                    <a:gd name="T10" fmla="*/ 28 w 95"/>
                                    <a:gd name="T11" fmla="*/ 104 h 152"/>
                                    <a:gd name="T12" fmla="*/ 92 w 95"/>
                                    <a:gd name="T13" fmla="*/ 40 h 152"/>
                                    <a:gd name="T14" fmla="*/ 88 w 95"/>
                                    <a:gd name="T15" fmla="*/ 16 h 152"/>
                                    <a:gd name="T16" fmla="*/ 64 w 95"/>
                                    <a:gd name="T17" fmla="*/ 0 h 152"/>
                                    <a:gd name="T18" fmla="*/ 23 w 95"/>
                                    <a:gd name="T19" fmla="*/ 4 h 152"/>
                                    <a:gd name="T20" fmla="*/ 2 w 95"/>
                                    <a:gd name="T21" fmla="*/ 27 h 152"/>
                                    <a:gd name="T22" fmla="*/ 4 w 95"/>
                                    <a:gd name="T23" fmla="*/ 51 h 152"/>
                                    <a:gd name="T24" fmla="*/ 18 w 95"/>
                                    <a:gd name="T25" fmla="*/ 69 h 152"/>
                                    <a:gd name="T26" fmla="*/ 30 w 95"/>
                                    <a:gd name="T27" fmla="*/ 97 h 152"/>
                                    <a:gd name="T28" fmla="*/ 31 w 95"/>
                                    <a:gd name="T29" fmla="*/ 92 h 152"/>
                                    <a:gd name="T30" fmla="*/ 33 w 95"/>
                                    <a:gd name="T31" fmla="*/ 15 h 152"/>
                                    <a:gd name="T32" fmla="*/ 44 w 95"/>
                                    <a:gd name="T33" fmla="*/ 7 h 152"/>
                                    <a:gd name="T34" fmla="*/ 58 w 95"/>
                                    <a:gd name="T35" fmla="*/ 8 h 152"/>
                                    <a:gd name="T36" fmla="*/ 65 w 95"/>
                                    <a:gd name="T37" fmla="*/ 17 h 152"/>
                                    <a:gd name="T38" fmla="*/ 67 w 95"/>
                                    <a:gd name="T39" fmla="*/ 149 h 152"/>
                                    <a:gd name="T40" fmla="*/ 67 w 95"/>
                                    <a:gd name="T41" fmla="*/ 66 h 152"/>
                                    <a:gd name="T42" fmla="*/ 82 w 95"/>
                                    <a:gd name="T43" fmla="*/ 57 h 152"/>
                                    <a:gd name="T44" fmla="*/ 92 w 95"/>
                                    <a:gd name="T45" fmla="*/ 40 h 152"/>
                                    <a:gd name="T46" fmla="*/ 66 w 95"/>
                                    <a:gd name="T47" fmla="*/ 129 h 152"/>
                                    <a:gd name="T48" fmla="*/ 57 w 95"/>
                                    <a:gd name="T49" fmla="*/ 142 h 152"/>
                                    <a:gd name="T50" fmla="*/ 44 w 95"/>
                                    <a:gd name="T51" fmla="*/ 144 h 152"/>
                                    <a:gd name="T52" fmla="*/ 34 w 95"/>
                                    <a:gd name="T53" fmla="*/ 139 h 152"/>
                                    <a:gd name="T54" fmla="*/ 28 w 95"/>
                                    <a:gd name="T55" fmla="*/ 127 h 152"/>
                                    <a:gd name="T56" fmla="*/ 27 w 95"/>
                                    <a:gd name="T57" fmla="*/ 150 h 152"/>
                                    <a:gd name="T58" fmla="*/ 61 w 95"/>
                                    <a:gd name="T59" fmla="*/ 151 h 152"/>
                                    <a:gd name="T60" fmla="*/ 67 w 95"/>
                                    <a:gd name="T61" fmla="*/ 149 h 152"/>
                                    <a:gd name="T62" fmla="*/ 66 w 95"/>
                                    <a:gd name="T63" fmla="*/ 44 h 152"/>
                                    <a:gd name="T64" fmla="*/ 62 w 95"/>
                                    <a:gd name="T65" fmla="*/ 57 h 152"/>
                                    <a:gd name="T66" fmla="*/ 48 w 95"/>
                                    <a:gd name="T67" fmla="*/ 53 h 152"/>
                                    <a:gd name="T68" fmla="*/ 33 w 95"/>
                                    <a:gd name="T69" fmla="*/ 35 h 152"/>
                                    <a:gd name="T70" fmla="*/ 31 w 95"/>
                                    <a:gd name="T71" fmla="*/ 92 h 152"/>
                                    <a:gd name="T72" fmla="*/ 34 w 95"/>
                                    <a:gd name="T73" fmla="*/ 87 h 152"/>
                                    <a:gd name="T74" fmla="*/ 38 w 95"/>
                                    <a:gd name="T75" fmla="*/ 83 h 152"/>
                                    <a:gd name="T76" fmla="*/ 59 w 95"/>
                                    <a:gd name="T77" fmla="*/ 102 h 152"/>
                                    <a:gd name="T78" fmla="*/ 66 w 95"/>
                                    <a:gd name="T79" fmla="*/ 123 h 152"/>
                                    <a:gd name="T80" fmla="*/ 67 w 95"/>
                                    <a:gd name="T81" fmla="*/ 149 h 152"/>
                                    <a:gd name="T82" fmla="*/ 95 w 95"/>
                                    <a:gd name="T83" fmla="*/ 101 h 152"/>
                                    <a:gd name="T84" fmla="*/ 85 w 95"/>
                                    <a:gd name="T85" fmla="*/ 80 h 152"/>
                                    <a:gd name="T86" fmla="*/ 67 w 95"/>
                                    <a:gd name="T87" fmla="*/ 66 h 152"/>
                                    <a:gd name="T88" fmla="*/ 72 w 95"/>
                                    <a:gd name="T89" fmla="*/ 147 h 152"/>
                                    <a:gd name="T90" fmla="*/ 95 w 95"/>
                                    <a:gd name="T91" fmla="*/ 121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5" h="152">
                                      <a:moveTo>
                                        <a:pt x="30" y="97"/>
                                      </a:moveTo>
                                      <a:lnTo>
                                        <a:pt x="30" y="78"/>
                                      </a:lnTo>
                                      <a:lnTo>
                                        <a:pt x="19" y="83"/>
                                      </a:lnTo>
                                      <a:lnTo>
                                        <a:pt x="11" y="88"/>
                                      </a:lnTo>
                                      <a:lnTo>
                                        <a:pt x="2" y="100"/>
                                      </a:lnTo>
                                      <a:lnTo>
                                        <a:pt x="0" y="107"/>
                                      </a:lnTo>
                                      <a:lnTo>
                                        <a:pt x="0" y="125"/>
                                      </a:lnTo>
                                      <a:lnTo>
                                        <a:pt x="4" y="133"/>
                                      </a:lnTo>
                                      <a:lnTo>
                                        <a:pt x="20" y="147"/>
                                      </a:lnTo>
                                      <a:lnTo>
                                        <a:pt x="27" y="150"/>
                                      </a:lnTo>
                                      <a:lnTo>
                                        <a:pt x="27" y="109"/>
                                      </a:lnTo>
                                      <a:lnTo>
                                        <a:pt x="28" y="104"/>
                                      </a:lnTo>
                                      <a:lnTo>
                                        <a:pt x="30" y="97"/>
                                      </a:lnTo>
                                      <a:close/>
                                      <a:moveTo>
                                        <a:pt x="92" y="40"/>
                                      </a:moveTo>
                                      <a:lnTo>
                                        <a:pt x="92" y="24"/>
                                      </a:lnTo>
                                      <a:lnTo>
                                        <a:pt x="88" y="16"/>
                                      </a:lnTo>
                                      <a:lnTo>
                                        <a:pt x="73" y="3"/>
                                      </a:lnTo>
                                      <a:lnTo>
                                        <a:pt x="64" y="0"/>
                                      </a:lnTo>
                                      <a:lnTo>
                                        <a:pt x="34" y="0"/>
                                      </a:lnTo>
                                      <a:lnTo>
                                        <a:pt x="23" y="4"/>
                                      </a:lnTo>
                                      <a:lnTo>
                                        <a:pt x="7" y="18"/>
                                      </a:lnTo>
                                      <a:lnTo>
                                        <a:pt x="2" y="27"/>
                                      </a:lnTo>
                                      <a:lnTo>
                                        <a:pt x="2" y="44"/>
                                      </a:lnTo>
                                      <a:lnTo>
                                        <a:pt x="4" y="51"/>
                                      </a:lnTo>
                                      <a:lnTo>
                                        <a:pt x="11" y="62"/>
                                      </a:lnTo>
                                      <a:lnTo>
                                        <a:pt x="18" y="69"/>
                                      </a:lnTo>
                                      <a:lnTo>
                                        <a:pt x="30" y="78"/>
                                      </a:lnTo>
                                      <a:lnTo>
                                        <a:pt x="30" y="97"/>
                                      </a:lnTo>
                                      <a:lnTo>
                                        <a:pt x="30" y="95"/>
                                      </a:lnTo>
                                      <a:lnTo>
                                        <a:pt x="31" y="92"/>
                                      </a:lnTo>
                                      <a:lnTo>
                                        <a:pt x="31" y="20"/>
                                      </a:lnTo>
                                      <a:lnTo>
                                        <a:pt x="33" y="15"/>
                                      </a:lnTo>
                                      <a:lnTo>
                                        <a:pt x="40" y="8"/>
                                      </a:lnTo>
                                      <a:lnTo>
                                        <a:pt x="44" y="7"/>
                                      </a:lnTo>
                                      <a:lnTo>
                                        <a:pt x="54" y="7"/>
                                      </a:lnTo>
                                      <a:lnTo>
                                        <a:pt x="58" y="8"/>
                                      </a:lnTo>
                                      <a:lnTo>
                                        <a:pt x="61" y="12"/>
                                      </a:lnTo>
                                      <a:lnTo>
                                        <a:pt x="65" y="17"/>
                                      </a:lnTo>
                                      <a:lnTo>
                                        <a:pt x="67" y="24"/>
                                      </a:lnTo>
                                      <a:lnTo>
                                        <a:pt x="67" y="149"/>
                                      </a:lnTo>
                                      <a:lnTo>
                                        <a:pt x="67" y="66"/>
                                      </a:lnTo>
                                      <a:lnTo>
                                        <a:pt x="76" y="61"/>
                                      </a:lnTo>
                                      <a:lnTo>
                                        <a:pt x="82" y="57"/>
                                      </a:lnTo>
                                      <a:lnTo>
                                        <a:pt x="90" y="46"/>
                                      </a:lnTo>
                                      <a:lnTo>
                                        <a:pt x="92" y="40"/>
                                      </a:lnTo>
                                      <a:close/>
                                      <a:moveTo>
                                        <a:pt x="66" y="149"/>
                                      </a:moveTo>
                                      <a:lnTo>
                                        <a:pt x="66" y="129"/>
                                      </a:lnTo>
                                      <a:lnTo>
                                        <a:pt x="64" y="135"/>
                                      </a:lnTo>
                                      <a:lnTo>
                                        <a:pt x="57" y="142"/>
                                      </a:lnTo>
                                      <a:lnTo>
                                        <a:pt x="52" y="144"/>
                                      </a:lnTo>
                                      <a:lnTo>
                                        <a:pt x="44" y="144"/>
                                      </a:lnTo>
                                      <a:lnTo>
                                        <a:pt x="40" y="143"/>
                                      </a:lnTo>
                                      <a:lnTo>
                                        <a:pt x="34" y="139"/>
                                      </a:lnTo>
                                      <a:lnTo>
                                        <a:pt x="32" y="136"/>
                                      </a:lnTo>
                                      <a:lnTo>
                                        <a:pt x="28" y="127"/>
                                      </a:lnTo>
                                      <a:lnTo>
                                        <a:pt x="27" y="121"/>
                                      </a:lnTo>
                                      <a:lnTo>
                                        <a:pt x="27" y="150"/>
                                      </a:lnTo>
                                      <a:lnTo>
                                        <a:pt x="31" y="151"/>
                                      </a:lnTo>
                                      <a:lnTo>
                                        <a:pt x="61" y="151"/>
                                      </a:lnTo>
                                      <a:lnTo>
                                        <a:pt x="66" y="149"/>
                                      </a:lnTo>
                                      <a:close/>
                                      <a:moveTo>
                                        <a:pt x="67" y="149"/>
                                      </a:moveTo>
                                      <a:lnTo>
                                        <a:pt x="67" y="39"/>
                                      </a:lnTo>
                                      <a:lnTo>
                                        <a:pt x="66" y="44"/>
                                      </a:lnTo>
                                      <a:lnTo>
                                        <a:pt x="64" y="53"/>
                                      </a:lnTo>
                                      <a:lnTo>
                                        <a:pt x="62" y="57"/>
                                      </a:lnTo>
                                      <a:lnTo>
                                        <a:pt x="59" y="60"/>
                                      </a:lnTo>
                                      <a:lnTo>
                                        <a:pt x="48" y="53"/>
                                      </a:lnTo>
                                      <a:lnTo>
                                        <a:pt x="41" y="47"/>
                                      </a:lnTo>
                                      <a:lnTo>
                                        <a:pt x="33" y="35"/>
                                      </a:lnTo>
                                      <a:lnTo>
                                        <a:pt x="31" y="30"/>
                                      </a:lnTo>
                                      <a:lnTo>
                                        <a:pt x="31" y="92"/>
                                      </a:lnTo>
                                      <a:lnTo>
                                        <a:pt x="31" y="91"/>
                                      </a:lnTo>
                                      <a:lnTo>
                                        <a:pt x="34" y="87"/>
                                      </a:lnTo>
                                      <a:lnTo>
                                        <a:pt x="35" y="85"/>
                                      </a:lnTo>
                                      <a:lnTo>
                                        <a:pt x="38" y="83"/>
                                      </a:lnTo>
                                      <a:lnTo>
                                        <a:pt x="50" y="92"/>
                                      </a:lnTo>
                                      <a:lnTo>
                                        <a:pt x="59" y="102"/>
                                      </a:lnTo>
                                      <a:lnTo>
                                        <a:pt x="64" y="112"/>
                                      </a:lnTo>
                                      <a:lnTo>
                                        <a:pt x="66" y="123"/>
                                      </a:lnTo>
                                      <a:lnTo>
                                        <a:pt x="66" y="149"/>
                                      </a:lnTo>
                                      <a:lnTo>
                                        <a:pt x="67" y="149"/>
                                      </a:lnTo>
                                      <a:close/>
                                      <a:moveTo>
                                        <a:pt x="95" y="121"/>
                                      </a:moveTo>
                                      <a:lnTo>
                                        <a:pt x="95" y="101"/>
                                      </a:lnTo>
                                      <a:lnTo>
                                        <a:pt x="93" y="93"/>
                                      </a:lnTo>
                                      <a:lnTo>
                                        <a:pt x="85" y="80"/>
                                      </a:lnTo>
                                      <a:lnTo>
                                        <a:pt x="77" y="73"/>
                                      </a:lnTo>
                                      <a:lnTo>
                                        <a:pt x="67" y="66"/>
                                      </a:lnTo>
                                      <a:lnTo>
                                        <a:pt x="67" y="149"/>
                                      </a:lnTo>
                                      <a:lnTo>
                                        <a:pt x="72" y="147"/>
                                      </a:lnTo>
                                      <a:lnTo>
                                        <a:pt x="90" y="131"/>
                                      </a:lnTo>
                                      <a:lnTo>
                                        <a:pt x="95" y="121"/>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41" o:spid="_x0000_s1026" o:spt="203" style="height:7.6pt;width:4.75pt;" coordsize="95,152" o:gfxdata="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">
                      <o:lock v:ext="edit" aspectratio="f"/>
                      <v:shape id="AutoShape 1542" o:spid="_x0000_s1026" o:spt="100" style="position:absolute;left:0;top:0;height:152;width:95;" fillcolor="#231F20" filled="t" stroked="f" coordsize="95,152" o:gfxdata="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8xz/L4A&#10;AADdAAAADwAAAAAAAAABACAAAAAiAAAAZHJzL2Rvd25yZXYueG1sUEsBAhQAFAAAAAgAh07iQDMv&#10;BZ47AAAAOQAAABAAAAAAAAAAAQAgAAAADQEAAGRycy9zaGFwZXhtbC54bWxQSwUGAAAAAAYABgBb&#10;AQAAtwMAAAAA&#10;" path="m30,97l30,78,19,83,11,88,2,100,0,107,0,125,4,133,20,147,27,150,27,109,28,104,30,97xm92,40l92,24,88,16,73,3,64,0,34,0,23,4,7,18,2,27,2,44,4,51,11,62,18,69,30,78,30,97,30,95,31,92,31,20,33,15,40,8,44,7,54,7,58,8,61,12,65,17,67,24,67,149,67,66,76,61,82,57,90,46,92,40xm66,149l66,129,64,135,57,142,52,144,44,144,40,143,34,139,32,136,28,127,27,121,27,150,31,151,61,151,66,149xm67,149l67,39,66,44,64,53,62,57,59,60,48,53,41,47,33,35,31,30,31,92,31,91,34,87,35,85,38,83,50,92,59,102,64,112,66,123,66,149,67,149xm95,121l95,101,93,93,85,80,77,73,67,66,67,149,72,147,90,131,95,121xe">
                        <v:path o:connectlocs="30,78;11,88;0,107;4,133;27,150;28,104;92,40;88,16;64,0;23,4;2,27;4,51;18,69;30,97;31,92;33,15;44,7;58,8;65,17;67,149;67,66;82,57;92,40;66,129;57,142;44,144;34,139;28,127;27,150;61,151;67,149;66,44;62,57;48,53;33,35;31,92;34,87;38,83;59,102;66,123;67,149;95,101;85,80;67,66;72,147;95,121" o:connectangles="0,0,0,0,0,0,0,0,0,0,0,0,0,0,0,0,0,0,0,0,0,0,0,0,0,0,0,0,0,0,0,0,0,0,0,0,0,0,0,0,0,0,0,0,0,0"/>
                        <v:fill on="t" focussize="0,0"/>
                        <v:stroke on="f"/>
                        <v:imagedata o:title=""/>
                        <o:lock v:ext="edit" aspectratio="f"/>
                      </v:shape>
                      <w10:wrap type="none"/>
                      <w10:anchorlock/>
                    </v:group>
                  </w:pict>
                </mc:Fallback>
              </mc:AlternateContent>
            </w:r>
          </w:p>
        </w:tc>
        <w:tc>
          <w:tcPr>
            <w:tcW w:w="709" w:type="dxa"/>
            <w:shd w:val="clear" w:color="auto" w:fill="D2DBE3"/>
          </w:tcPr>
          <w:p>
            <w:pPr>
              <w:pStyle w:val="22"/>
              <w:spacing w:before="3"/>
              <w:jc w:val="center"/>
              <w:rPr>
                <w:sz w:val="12"/>
              </w:rPr>
            </w:pPr>
          </w:p>
          <w:p>
            <w:pPr>
              <w:pStyle w:val="22"/>
              <w:spacing w:line="151" w:lineRule="exact"/>
              <w:ind w:left="119"/>
              <w:jc w:val="center"/>
              <w:rPr>
                <w:sz w:val="15"/>
              </w:rPr>
            </w:pPr>
            <w:r>
              <w:rPr>
                <w:position w:val="-2"/>
                <w:sz w:val="15"/>
              </w:rPr>
              <w:drawing>
                <wp:inline distT="0" distB="0" distL="0" distR="0">
                  <wp:extent cx="122555" cy="95885"/>
                  <wp:effectExtent l="0" t="0" r="0" b="0"/>
                  <wp:docPr id="51"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4.png"/>
                          <pic:cNvPicPr>
                            <a:picLocks noChangeAspect="1"/>
                          </pic:cNvPicPr>
                        </pic:nvPicPr>
                        <pic:blipFill>
                          <a:blip r:embed="rId112" cstate="print"/>
                          <a:stretch>
                            <a:fillRect/>
                          </a:stretch>
                        </pic:blipFill>
                        <pic:spPr>
                          <a:xfrm>
                            <a:off x="0" y="0"/>
                            <a:ext cx="122683" cy="96012"/>
                          </a:xfrm>
                          <a:prstGeom prst="rect">
                            <a:avLst/>
                          </a:prstGeom>
                        </pic:spPr>
                      </pic:pic>
                    </a:graphicData>
                  </a:graphic>
                </wp:inline>
              </w:drawing>
            </w:r>
          </w:p>
        </w:tc>
        <w:tc>
          <w:tcPr>
            <w:tcW w:w="844" w:type="dxa"/>
            <w:shd w:val="clear" w:color="auto" w:fill="D2DBE3"/>
          </w:tcPr>
          <w:p>
            <w:pPr>
              <w:pStyle w:val="22"/>
              <w:spacing w:before="6"/>
              <w:jc w:val="center"/>
              <w:rPr>
                <w:sz w:val="12"/>
              </w:rPr>
            </w:pPr>
          </w:p>
          <w:p>
            <w:pPr>
              <w:pStyle w:val="22"/>
              <w:spacing w:line="150" w:lineRule="exact"/>
              <w:ind w:left="110"/>
              <w:jc w:val="center"/>
              <w:rPr>
                <w:sz w:val="15"/>
              </w:rPr>
            </w:pPr>
            <w:r>
              <w:rPr>
                <w:position w:val="-2"/>
                <w:sz w:val="15"/>
              </w:rPr>
              <w:drawing>
                <wp:inline distT="0" distB="0" distL="0" distR="0">
                  <wp:extent cx="226060" cy="95250"/>
                  <wp:effectExtent l="0" t="0" r="0" b="0"/>
                  <wp:docPr id="53"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45.png"/>
                          <pic:cNvPicPr>
                            <a:picLocks noChangeAspect="1"/>
                          </pic:cNvPicPr>
                        </pic:nvPicPr>
                        <pic:blipFill>
                          <a:blip r:embed="rId113" cstate="print"/>
                          <a:stretch>
                            <a:fillRect/>
                          </a:stretch>
                        </pic:blipFill>
                        <pic:spPr>
                          <a:xfrm>
                            <a:off x="0" y="0"/>
                            <a:ext cx="226302" cy="95250"/>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459" w:hRule="atLeast"/>
        </w:trPr>
        <w:tc>
          <w:tcPr>
            <w:tcW w:w="454" w:type="dxa"/>
          </w:tcPr>
          <w:p>
            <w:pPr>
              <w:pStyle w:val="22"/>
              <w:spacing w:before="7" w:after="1"/>
              <w:jc w:val="center"/>
              <w:rPr>
                <w:sz w:val="10"/>
              </w:rPr>
            </w:pPr>
          </w:p>
          <w:p>
            <w:pPr>
              <w:pStyle w:val="22"/>
              <w:spacing w:line="148" w:lineRule="exact"/>
              <w:ind w:left="134"/>
              <w:jc w:val="center"/>
              <w:rPr>
                <w:sz w:val="14"/>
              </w:rPr>
            </w:pPr>
            <w:r>
              <w:rPr>
                <w:position w:val="-2"/>
                <w:sz w:val="14"/>
              </w:rPr>
              <mc:AlternateContent>
                <mc:Choice Requires="wpg">
                  <w:drawing>
                    <wp:inline distT="0" distB="0" distL="0" distR="0">
                      <wp:extent cx="36830" cy="94615"/>
                      <wp:effectExtent l="9525" t="9525" r="1270" b="635"/>
                      <wp:docPr id="2138" name="Group 1539"/>
                      <wp:cNvGraphicFramePr/>
                      <a:graphic xmlns:a="http://schemas.openxmlformats.org/drawingml/2006/main">
                        <a:graphicData uri="http://schemas.microsoft.com/office/word/2010/wordprocessingGroup">
                          <wpg:wgp>
                            <wpg:cNvGrpSpPr/>
                            <wpg:grpSpPr>
                              <a:xfrm>
                                <a:off x="0" y="0"/>
                                <a:ext cx="36830" cy="94615"/>
                                <a:chOff x="0" y="0"/>
                                <a:chExt cx="58" cy="149"/>
                              </a:xfrm>
                            </wpg:grpSpPr>
                            <wps:wsp>
                              <wps:cNvPr id="2139" name="AutoShape 1540"/>
                              <wps:cNvSpPr/>
                              <wps:spPr bwMode="auto">
                                <a:xfrm>
                                  <a:off x="0" y="0"/>
                                  <a:ext cx="58" cy="149"/>
                                </a:xfrm>
                                <a:custGeom>
                                  <a:avLst/>
                                  <a:gdLst>
                                    <a:gd name="T0" fmla="*/ 57 w 58"/>
                                    <a:gd name="T1" fmla="*/ 149 h 149"/>
                                    <a:gd name="T2" fmla="*/ 57 w 58"/>
                                    <a:gd name="T3" fmla="*/ 145 h 149"/>
                                    <a:gd name="T4" fmla="*/ 51 w 58"/>
                                    <a:gd name="T5" fmla="*/ 145 h 149"/>
                                    <a:gd name="T6" fmla="*/ 46 w 58"/>
                                    <a:gd name="T7" fmla="*/ 144 h 149"/>
                                    <a:gd name="T8" fmla="*/ 42 w 58"/>
                                    <a:gd name="T9" fmla="*/ 142 h 149"/>
                                    <a:gd name="T10" fmla="*/ 41 w 58"/>
                                    <a:gd name="T11" fmla="*/ 140 h 149"/>
                                    <a:gd name="T12" fmla="*/ 39 w 58"/>
                                    <a:gd name="T13" fmla="*/ 136 h 149"/>
                                    <a:gd name="T14" fmla="*/ 39 w 58"/>
                                    <a:gd name="T15" fmla="*/ 131 h 149"/>
                                    <a:gd name="T16" fmla="*/ 39 w 58"/>
                                    <a:gd name="T17" fmla="*/ 0 h 149"/>
                                    <a:gd name="T18" fmla="*/ 35 w 58"/>
                                    <a:gd name="T19" fmla="*/ 0 h 149"/>
                                    <a:gd name="T20" fmla="*/ 0 w 58"/>
                                    <a:gd name="T21" fmla="*/ 17 h 149"/>
                                    <a:gd name="T22" fmla="*/ 2 w 58"/>
                                    <a:gd name="T23" fmla="*/ 21 h 149"/>
                                    <a:gd name="T24" fmla="*/ 6 w 58"/>
                                    <a:gd name="T25" fmla="*/ 18 h 149"/>
                                    <a:gd name="T26" fmla="*/ 9 w 58"/>
                                    <a:gd name="T27" fmla="*/ 17 h 149"/>
                                    <a:gd name="T28" fmla="*/ 15 w 58"/>
                                    <a:gd name="T29" fmla="*/ 17 h 149"/>
                                    <a:gd name="T30" fmla="*/ 16 w 58"/>
                                    <a:gd name="T31" fmla="*/ 18 h 149"/>
                                    <a:gd name="T32" fmla="*/ 19 w 58"/>
                                    <a:gd name="T33" fmla="*/ 20 h 149"/>
                                    <a:gd name="T34" fmla="*/ 20 w 58"/>
                                    <a:gd name="T35" fmla="*/ 22 h 149"/>
                                    <a:gd name="T36" fmla="*/ 20 w 58"/>
                                    <a:gd name="T37" fmla="*/ 24 h 149"/>
                                    <a:gd name="T38" fmla="*/ 21 w 58"/>
                                    <a:gd name="T39" fmla="*/ 27 h 149"/>
                                    <a:gd name="T40" fmla="*/ 21 w 58"/>
                                    <a:gd name="T41" fmla="*/ 34 h 149"/>
                                    <a:gd name="T42" fmla="*/ 21 w 58"/>
                                    <a:gd name="T43" fmla="*/ 149 h 149"/>
                                    <a:gd name="T44" fmla="*/ 57 w 58"/>
                                    <a:gd name="T45" fmla="*/ 149 h 149"/>
                                    <a:gd name="T46" fmla="*/ 21 w 58"/>
                                    <a:gd name="T47" fmla="*/ 149 h 149"/>
                                    <a:gd name="T48" fmla="*/ 21 w 58"/>
                                    <a:gd name="T49" fmla="*/ 132 h 149"/>
                                    <a:gd name="T50" fmla="*/ 21 w 58"/>
                                    <a:gd name="T51" fmla="*/ 137 h 149"/>
                                    <a:gd name="T52" fmla="*/ 19 w 58"/>
                                    <a:gd name="T53" fmla="*/ 141 h 149"/>
                                    <a:gd name="T54" fmla="*/ 18 w 58"/>
                                    <a:gd name="T55" fmla="*/ 142 h 149"/>
                                    <a:gd name="T56" fmla="*/ 14 w 58"/>
                                    <a:gd name="T57" fmla="*/ 144 h 149"/>
                                    <a:gd name="T58" fmla="*/ 9 w 58"/>
                                    <a:gd name="T59" fmla="*/ 145 h 149"/>
                                    <a:gd name="T60" fmla="*/ 3 w 58"/>
                                    <a:gd name="T61" fmla="*/ 145 h 149"/>
                                    <a:gd name="T62" fmla="*/ 3 w 58"/>
                                    <a:gd name="T63" fmla="*/ 149 h 149"/>
                                    <a:gd name="T64" fmla="*/ 21 w 58"/>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149">
                                      <a:moveTo>
                                        <a:pt x="57" y="149"/>
                                      </a:moveTo>
                                      <a:lnTo>
                                        <a:pt x="57" y="145"/>
                                      </a:lnTo>
                                      <a:lnTo>
                                        <a:pt x="51" y="145"/>
                                      </a:lnTo>
                                      <a:lnTo>
                                        <a:pt x="46" y="144"/>
                                      </a:lnTo>
                                      <a:lnTo>
                                        <a:pt x="42" y="142"/>
                                      </a:lnTo>
                                      <a:lnTo>
                                        <a:pt x="41" y="140"/>
                                      </a:lnTo>
                                      <a:lnTo>
                                        <a:pt x="39" y="136"/>
                                      </a:lnTo>
                                      <a:lnTo>
                                        <a:pt x="39" y="131"/>
                                      </a:lnTo>
                                      <a:lnTo>
                                        <a:pt x="39" y="0"/>
                                      </a:lnTo>
                                      <a:lnTo>
                                        <a:pt x="35" y="0"/>
                                      </a:lnTo>
                                      <a:lnTo>
                                        <a:pt x="0" y="17"/>
                                      </a:lnTo>
                                      <a:lnTo>
                                        <a:pt x="2" y="21"/>
                                      </a:lnTo>
                                      <a:lnTo>
                                        <a:pt x="6" y="18"/>
                                      </a:lnTo>
                                      <a:lnTo>
                                        <a:pt x="9" y="17"/>
                                      </a:lnTo>
                                      <a:lnTo>
                                        <a:pt x="15" y="17"/>
                                      </a:lnTo>
                                      <a:lnTo>
                                        <a:pt x="16" y="18"/>
                                      </a:lnTo>
                                      <a:lnTo>
                                        <a:pt x="19" y="20"/>
                                      </a:lnTo>
                                      <a:lnTo>
                                        <a:pt x="20" y="22"/>
                                      </a:lnTo>
                                      <a:lnTo>
                                        <a:pt x="20" y="24"/>
                                      </a:lnTo>
                                      <a:lnTo>
                                        <a:pt x="21" y="27"/>
                                      </a:lnTo>
                                      <a:lnTo>
                                        <a:pt x="21" y="34"/>
                                      </a:lnTo>
                                      <a:lnTo>
                                        <a:pt x="21" y="149"/>
                                      </a:lnTo>
                                      <a:lnTo>
                                        <a:pt x="57" y="149"/>
                                      </a:lnTo>
                                      <a:close/>
                                      <a:moveTo>
                                        <a:pt x="21" y="149"/>
                                      </a:moveTo>
                                      <a:lnTo>
                                        <a:pt x="21" y="132"/>
                                      </a:lnTo>
                                      <a:lnTo>
                                        <a:pt x="21" y="137"/>
                                      </a:lnTo>
                                      <a:lnTo>
                                        <a:pt x="19" y="141"/>
                                      </a:lnTo>
                                      <a:lnTo>
                                        <a:pt x="18" y="142"/>
                                      </a:lnTo>
                                      <a:lnTo>
                                        <a:pt x="14" y="144"/>
                                      </a:lnTo>
                                      <a:lnTo>
                                        <a:pt x="9" y="145"/>
                                      </a:lnTo>
                                      <a:lnTo>
                                        <a:pt x="3" y="145"/>
                                      </a:lnTo>
                                      <a:lnTo>
                                        <a:pt x="3" y="149"/>
                                      </a:lnTo>
                                      <a:lnTo>
                                        <a:pt x="21"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9" o:spid="_x0000_s1026" o:spt="203" style="height:7.45pt;width:2.9pt;" coordsize="58,149" o:gfxdata="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">
                      <o:lock v:ext="edit" aspectratio="f"/>
                      <v:shape id="AutoShape 1540" o:spid="_x0000_s1026" o:spt="100" style="position:absolute;left:0;top:0;height:149;width:58;" fillcolor="#231F20" filled="t" stroked="f" coordsize="58,149" o:gfxdata="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Id5DvQAA&#10;AN0AAAAPAAAAAAAAAAEAIAAAACIAAABkcnMvZG93bnJldi54bWxQSwECFAAUAAAACACHTuJAMy8F&#10;njsAAAA5AAAAEAAAAAAAAAABACAAAAAMAQAAZHJzL3NoYXBleG1sLnhtbFBLBQYAAAAABgAGAFsB&#10;AAC2AwAAAAA=&#10;" path="m57,149l57,145,51,145,46,144,42,142,41,140,39,136,39,131,39,0,35,0,0,17,2,21,6,18,9,17,15,17,16,18,19,20,20,22,20,24,21,27,21,34,21,149,57,149xm21,149l21,132,21,137,19,141,18,142,14,144,9,145,3,145,3,149,21,149xe">
                        <v:path o:connectlocs="57,149;57,145;51,145;46,144;42,142;41,140;39,136;39,131;39,0;35,0;0,17;2,21;6,18;9,17;15,17;16,18;19,20;20,22;20,24;21,27;21,34;21,149;57,149;21,149;21,132;21,137;19,141;18,142;14,144;9,145;3,145;3,149;21,149" o:connectangles="0,0,0,0,0,0,0,0,0,0,0,0,0,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92" w:hRule="atLeast"/>
        </w:trPr>
        <w:tc>
          <w:tcPr>
            <w:tcW w:w="454" w:type="dxa"/>
          </w:tcPr>
          <w:p>
            <w:pPr>
              <w:pStyle w:val="22"/>
              <w:spacing w:before="2" w:after="1"/>
              <w:jc w:val="center"/>
              <w:rPr>
                <w:sz w:val="13"/>
              </w:rPr>
            </w:pPr>
          </w:p>
          <w:p>
            <w:pPr>
              <w:pStyle w:val="22"/>
              <w:spacing w:line="148" w:lineRule="exact"/>
              <w:ind w:left="113"/>
              <w:jc w:val="center"/>
              <w:rPr>
                <w:sz w:val="14"/>
              </w:rPr>
            </w:pPr>
            <w:r>
              <w:rPr>
                <w:position w:val="-2"/>
                <w:sz w:val="14"/>
              </w:rPr>
              <mc:AlternateContent>
                <mc:Choice Requires="wpg">
                  <w:drawing>
                    <wp:inline distT="0" distB="0" distL="0" distR="0">
                      <wp:extent cx="61595" cy="94615"/>
                      <wp:effectExtent l="9525" t="9525" r="5080" b="635"/>
                      <wp:docPr id="2136" name="Group 1537"/>
                      <wp:cNvGraphicFramePr/>
                      <a:graphic xmlns:a="http://schemas.openxmlformats.org/drawingml/2006/main">
                        <a:graphicData uri="http://schemas.microsoft.com/office/word/2010/wordprocessingGroup">
                          <wpg:wgp>
                            <wpg:cNvGrpSpPr/>
                            <wpg:grpSpPr>
                              <a:xfrm>
                                <a:off x="0" y="0"/>
                                <a:ext cx="61595" cy="94615"/>
                                <a:chOff x="0" y="0"/>
                                <a:chExt cx="97" cy="149"/>
                              </a:xfrm>
                            </wpg:grpSpPr>
                            <wps:wsp>
                              <wps:cNvPr id="2137" name="AutoShape 1538"/>
                              <wps:cNvSpPr/>
                              <wps:spPr bwMode="auto">
                                <a:xfrm>
                                  <a:off x="0" y="0"/>
                                  <a:ext cx="97" cy="149"/>
                                </a:xfrm>
                                <a:custGeom>
                                  <a:avLst/>
                                  <a:gdLst>
                                    <a:gd name="T0" fmla="*/ 69 w 97"/>
                                    <a:gd name="T1" fmla="*/ 82 h 149"/>
                                    <a:gd name="T2" fmla="*/ 69 w 97"/>
                                    <a:gd name="T3" fmla="*/ 48 h 149"/>
                                    <a:gd name="T4" fmla="*/ 68 w 97"/>
                                    <a:gd name="T5" fmla="*/ 57 h 149"/>
                                    <a:gd name="T6" fmla="*/ 65 w 97"/>
                                    <a:gd name="T7" fmla="*/ 67 h 149"/>
                                    <a:gd name="T8" fmla="*/ 60 w 97"/>
                                    <a:gd name="T9" fmla="*/ 77 h 149"/>
                                    <a:gd name="T10" fmla="*/ 53 w 97"/>
                                    <a:gd name="T11" fmla="*/ 88 h 149"/>
                                    <a:gd name="T12" fmla="*/ 44 w 97"/>
                                    <a:gd name="T13" fmla="*/ 100 h 149"/>
                                    <a:gd name="T14" fmla="*/ 32 w 97"/>
                                    <a:gd name="T15" fmla="*/ 113 h 149"/>
                                    <a:gd name="T16" fmla="*/ 18 w 97"/>
                                    <a:gd name="T17" fmla="*/ 128 h 149"/>
                                    <a:gd name="T18" fmla="*/ 0 w 97"/>
                                    <a:gd name="T19" fmla="*/ 145 h 149"/>
                                    <a:gd name="T20" fmla="*/ 0 w 97"/>
                                    <a:gd name="T21" fmla="*/ 149 h 149"/>
                                    <a:gd name="T22" fmla="*/ 23 w 97"/>
                                    <a:gd name="T23" fmla="*/ 149 h 149"/>
                                    <a:gd name="T24" fmla="*/ 23 w 97"/>
                                    <a:gd name="T25" fmla="*/ 132 h 149"/>
                                    <a:gd name="T26" fmla="*/ 27 w 97"/>
                                    <a:gd name="T27" fmla="*/ 128 h 149"/>
                                    <a:gd name="T28" fmla="*/ 35 w 97"/>
                                    <a:gd name="T29" fmla="*/ 121 h 149"/>
                                    <a:gd name="T30" fmla="*/ 44 w 97"/>
                                    <a:gd name="T31" fmla="*/ 110 h 149"/>
                                    <a:gd name="T32" fmla="*/ 56 w 97"/>
                                    <a:gd name="T33" fmla="*/ 97 h 149"/>
                                    <a:gd name="T34" fmla="*/ 65 w 97"/>
                                    <a:gd name="T35" fmla="*/ 88 h 149"/>
                                    <a:gd name="T36" fmla="*/ 69 w 97"/>
                                    <a:gd name="T37" fmla="*/ 82 h 149"/>
                                    <a:gd name="T38" fmla="*/ 87 w 97"/>
                                    <a:gd name="T39" fmla="*/ 46 h 149"/>
                                    <a:gd name="T40" fmla="*/ 87 w 97"/>
                                    <a:gd name="T41" fmla="*/ 28 h 149"/>
                                    <a:gd name="T42" fmla="*/ 83 w 97"/>
                                    <a:gd name="T43" fmla="*/ 19 h 149"/>
                                    <a:gd name="T44" fmla="*/ 67 w 97"/>
                                    <a:gd name="T45" fmla="*/ 4 h 149"/>
                                    <a:gd name="T46" fmla="*/ 58 w 97"/>
                                    <a:gd name="T47" fmla="*/ 0 h 149"/>
                                    <a:gd name="T48" fmla="*/ 35 w 97"/>
                                    <a:gd name="T49" fmla="*/ 0 h 149"/>
                                    <a:gd name="T50" fmla="*/ 25 w 97"/>
                                    <a:gd name="T51" fmla="*/ 4 h 149"/>
                                    <a:gd name="T52" fmla="*/ 11 w 97"/>
                                    <a:gd name="T53" fmla="*/ 18 h 149"/>
                                    <a:gd name="T54" fmla="*/ 6 w 97"/>
                                    <a:gd name="T55" fmla="*/ 28 h 149"/>
                                    <a:gd name="T56" fmla="*/ 4 w 97"/>
                                    <a:gd name="T57" fmla="*/ 41 h 149"/>
                                    <a:gd name="T58" fmla="*/ 8 w 97"/>
                                    <a:gd name="T59" fmla="*/ 41 h 149"/>
                                    <a:gd name="T60" fmla="*/ 11 w 97"/>
                                    <a:gd name="T61" fmla="*/ 33 h 149"/>
                                    <a:gd name="T62" fmla="*/ 15 w 97"/>
                                    <a:gd name="T63" fmla="*/ 27 h 149"/>
                                    <a:gd name="T64" fmla="*/ 26 w 97"/>
                                    <a:gd name="T65" fmla="*/ 19 h 149"/>
                                    <a:gd name="T66" fmla="*/ 32 w 97"/>
                                    <a:gd name="T67" fmla="*/ 17 h 149"/>
                                    <a:gd name="T68" fmla="*/ 48 w 97"/>
                                    <a:gd name="T69" fmla="*/ 16 h 149"/>
                                    <a:gd name="T70" fmla="*/ 55 w 97"/>
                                    <a:gd name="T71" fmla="*/ 19 h 149"/>
                                    <a:gd name="T72" fmla="*/ 66 w 97"/>
                                    <a:gd name="T73" fmla="*/ 31 h 149"/>
                                    <a:gd name="T74" fmla="*/ 69 w 97"/>
                                    <a:gd name="T75" fmla="*/ 39 h 149"/>
                                    <a:gd name="T76" fmla="*/ 69 w 97"/>
                                    <a:gd name="T77" fmla="*/ 82 h 149"/>
                                    <a:gd name="T78" fmla="*/ 72 w 97"/>
                                    <a:gd name="T79" fmla="*/ 78 h 149"/>
                                    <a:gd name="T80" fmla="*/ 77 w 97"/>
                                    <a:gd name="T81" fmla="*/ 69 h 149"/>
                                    <a:gd name="T82" fmla="*/ 82 w 97"/>
                                    <a:gd name="T83" fmla="*/ 60 h 149"/>
                                    <a:gd name="T84" fmla="*/ 85 w 97"/>
                                    <a:gd name="T85" fmla="*/ 53 h 149"/>
                                    <a:gd name="T86" fmla="*/ 87 w 97"/>
                                    <a:gd name="T87" fmla="*/ 46 h 149"/>
                                    <a:gd name="T88" fmla="*/ 96 w 97"/>
                                    <a:gd name="T89" fmla="*/ 121 h 149"/>
                                    <a:gd name="T90" fmla="*/ 92 w 97"/>
                                    <a:gd name="T91" fmla="*/ 121 h 149"/>
                                    <a:gd name="T92" fmla="*/ 90 w 97"/>
                                    <a:gd name="T93" fmla="*/ 124 h 149"/>
                                    <a:gd name="T94" fmla="*/ 88 w 97"/>
                                    <a:gd name="T95" fmla="*/ 126 h 149"/>
                                    <a:gd name="T96" fmla="*/ 83 w 97"/>
                                    <a:gd name="T97" fmla="*/ 130 h 149"/>
                                    <a:gd name="T98" fmla="*/ 80 w 97"/>
                                    <a:gd name="T99" fmla="*/ 131 h 149"/>
                                    <a:gd name="T100" fmla="*/ 74 w 97"/>
                                    <a:gd name="T101" fmla="*/ 132 h 149"/>
                                    <a:gd name="T102" fmla="*/ 72 w 97"/>
                                    <a:gd name="T103" fmla="*/ 132 h 149"/>
                                    <a:gd name="T104" fmla="*/ 23 w 97"/>
                                    <a:gd name="T105" fmla="*/ 132 h 149"/>
                                    <a:gd name="T106" fmla="*/ 23 w 97"/>
                                    <a:gd name="T107" fmla="*/ 149 h 149"/>
                                    <a:gd name="T108" fmla="*/ 86 w 97"/>
                                    <a:gd name="T109" fmla="*/ 149 h 149"/>
                                    <a:gd name="T110" fmla="*/ 96 w 97"/>
                                    <a:gd name="T111" fmla="*/ 121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7" h="149">
                                      <a:moveTo>
                                        <a:pt x="69" y="82"/>
                                      </a:moveTo>
                                      <a:lnTo>
                                        <a:pt x="69" y="48"/>
                                      </a:lnTo>
                                      <a:lnTo>
                                        <a:pt x="68" y="57"/>
                                      </a:lnTo>
                                      <a:lnTo>
                                        <a:pt x="65" y="67"/>
                                      </a:lnTo>
                                      <a:lnTo>
                                        <a:pt x="60" y="77"/>
                                      </a:lnTo>
                                      <a:lnTo>
                                        <a:pt x="53" y="88"/>
                                      </a:lnTo>
                                      <a:lnTo>
                                        <a:pt x="44" y="100"/>
                                      </a:lnTo>
                                      <a:lnTo>
                                        <a:pt x="32" y="113"/>
                                      </a:lnTo>
                                      <a:lnTo>
                                        <a:pt x="18" y="128"/>
                                      </a:lnTo>
                                      <a:lnTo>
                                        <a:pt x="0" y="145"/>
                                      </a:lnTo>
                                      <a:lnTo>
                                        <a:pt x="0" y="149"/>
                                      </a:lnTo>
                                      <a:lnTo>
                                        <a:pt x="23" y="149"/>
                                      </a:lnTo>
                                      <a:lnTo>
                                        <a:pt x="23" y="132"/>
                                      </a:lnTo>
                                      <a:lnTo>
                                        <a:pt x="27" y="128"/>
                                      </a:lnTo>
                                      <a:lnTo>
                                        <a:pt x="35" y="121"/>
                                      </a:lnTo>
                                      <a:lnTo>
                                        <a:pt x="44" y="110"/>
                                      </a:lnTo>
                                      <a:lnTo>
                                        <a:pt x="56" y="97"/>
                                      </a:lnTo>
                                      <a:lnTo>
                                        <a:pt x="65" y="88"/>
                                      </a:lnTo>
                                      <a:lnTo>
                                        <a:pt x="69" y="82"/>
                                      </a:lnTo>
                                      <a:close/>
                                      <a:moveTo>
                                        <a:pt x="87" y="46"/>
                                      </a:moveTo>
                                      <a:lnTo>
                                        <a:pt x="87" y="28"/>
                                      </a:lnTo>
                                      <a:lnTo>
                                        <a:pt x="83" y="19"/>
                                      </a:lnTo>
                                      <a:lnTo>
                                        <a:pt x="67" y="4"/>
                                      </a:lnTo>
                                      <a:lnTo>
                                        <a:pt x="58" y="0"/>
                                      </a:lnTo>
                                      <a:lnTo>
                                        <a:pt x="35" y="0"/>
                                      </a:lnTo>
                                      <a:lnTo>
                                        <a:pt x="25" y="4"/>
                                      </a:lnTo>
                                      <a:lnTo>
                                        <a:pt x="11" y="18"/>
                                      </a:lnTo>
                                      <a:lnTo>
                                        <a:pt x="6" y="28"/>
                                      </a:lnTo>
                                      <a:lnTo>
                                        <a:pt x="4" y="41"/>
                                      </a:lnTo>
                                      <a:lnTo>
                                        <a:pt x="8" y="41"/>
                                      </a:lnTo>
                                      <a:lnTo>
                                        <a:pt x="11" y="33"/>
                                      </a:lnTo>
                                      <a:lnTo>
                                        <a:pt x="15" y="27"/>
                                      </a:lnTo>
                                      <a:lnTo>
                                        <a:pt x="26" y="19"/>
                                      </a:lnTo>
                                      <a:lnTo>
                                        <a:pt x="32" y="17"/>
                                      </a:lnTo>
                                      <a:lnTo>
                                        <a:pt x="48" y="16"/>
                                      </a:lnTo>
                                      <a:lnTo>
                                        <a:pt x="55" y="19"/>
                                      </a:lnTo>
                                      <a:lnTo>
                                        <a:pt x="66" y="31"/>
                                      </a:lnTo>
                                      <a:lnTo>
                                        <a:pt x="69" y="39"/>
                                      </a:lnTo>
                                      <a:lnTo>
                                        <a:pt x="69" y="82"/>
                                      </a:lnTo>
                                      <a:lnTo>
                                        <a:pt x="72" y="78"/>
                                      </a:lnTo>
                                      <a:lnTo>
                                        <a:pt x="77" y="69"/>
                                      </a:lnTo>
                                      <a:lnTo>
                                        <a:pt x="82" y="60"/>
                                      </a:lnTo>
                                      <a:lnTo>
                                        <a:pt x="85" y="53"/>
                                      </a:lnTo>
                                      <a:lnTo>
                                        <a:pt x="87" y="46"/>
                                      </a:lnTo>
                                      <a:close/>
                                      <a:moveTo>
                                        <a:pt x="96" y="121"/>
                                      </a:moveTo>
                                      <a:lnTo>
                                        <a:pt x="92" y="121"/>
                                      </a:lnTo>
                                      <a:lnTo>
                                        <a:pt x="90" y="124"/>
                                      </a:lnTo>
                                      <a:lnTo>
                                        <a:pt x="88" y="126"/>
                                      </a:lnTo>
                                      <a:lnTo>
                                        <a:pt x="83" y="130"/>
                                      </a:lnTo>
                                      <a:lnTo>
                                        <a:pt x="80" y="131"/>
                                      </a:lnTo>
                                      <a:lnTo>
                                        <a:pt x="74" y="132"/>
                                      </a:lnTo>
                                      <a:lnTo>
                                        <a:pt x="72" y="132"/>
                                      </a:lnTo>
                                      <a:lnTo>
                                        <a:pt x="23" y="132"/>
                                      </a:lnTo>
                                      <a:lnTo>
                                        <a:pt x="23" y="149"/>
                                      </a:lnTo>
                                      <a:lnTo>
                                        <a:pt x="86" y="149"/>
                                      </a:lnTo>
                                      <a:lnTo>
                                        <a:pt x="96" y="121"/>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7" o:spid="_x0000_s1026" o:spt="203" style="height:7.45pt;width:4.85pt;" coordsize="97,149" o:gfxdata="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">
                      <o:lock v:ext="edit" aspectratio="f"/>
                      <v:shape id="AutoShape 1538" o:spid="_x0000_s1026" o:spt="100" style="position:absolute;left:0;top:0;height:149;width:97;" fillcolor="#231F20" filled="t" stroked="f" coordsize="97,149" o:gfxdata="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yOBry/&#10;AAAA3QAAAA8AAAAAAAAAAQAgAAAAIgAAAGRycy9kb3ducmV2LnhtbFBLAQIUABQAAAAIAIdO4kAz&#10;LwWeOwAAADkAAAAQAAAAAAAAAAEAIAAAAA4BAABkcnMvc2hhcGV4bWwueG1sUEsFBgAAAAAGAAYA&#10;WwEAALgDAAAAAA==&#10;" path="m69,82l69,48,68,57,65,67,60,77,53,88,44,100,32,113,18,128,0,145,0,149,23,149,23,132,27,128,35,121,44,110,56,97,65,88,69,82xm87,46l87,28,83,19,67,4,58,0,35,0,25,4,11,18,6,28,4,41,8,41,11,33,15,27,26,19,32,17,48,16,55,19,66,31,69,39,69,82,72,78,77,69,82,60,85,53,87,46xm96,121l92,121,90,124,88,126,83,130,80,131,74,132,72,132,23,132,23,149,86,149,96,121xe">
                        <v:path o:connectlocs="69,82;69,48;68,57;65,67;60,77;53,88;44,100;32,113;18,128;0,145;0,149;23,149;23,132;27,128;35,121;44,110;56,97;65,88;69,82;87,46;87,28;83,19;67,4;58,0;35,0;25,4;11,18;6,28;4,41;8,41;11,33;15,27;26,19;32,17;48,16;55,19;66,31;69,39;69,82;72,78;77,69;82,60;85,53;87,46;96,121;92,121;90,124;88,126;83,130;80,131;74,132;72,132;23,132;23,149;86,149;96,121" o:connectangles="0,0,0,0,0,0,0,0,0,0,0,0,0,0,0,0,0,0,0,0,0,0,0,0,0,0,0,0,0,0,0,0,0,0,0,0,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857" w:hRule="atLeast"/>
        </w:trPr>
        <w:tc>
          <w:tcPr>
            <w:tcW w:w="454" w:type="dxa"/>
          </w:tcPr>
          <w:p>
            <w:pPr>
              <w:pStyle w:val="22"/>
              <w:spacing w:before="9"/>
              <w:jc w:val="center"/>
              <w:rPr>
                <w:sz w:val="4"/>
              </w:rPr>
            </w:pPr>
          </w:p>
          <w:p>
            <w:pPr>
              <w:pStyle w:val="22"/>
              <w:spacing w:line="151" w:lineRule="exact"/>
              <w:ind w:left="117"/>
              <w:jc w:val="center"/>
              <w:rPr>
                <w:sz w:val="15"/>
              </w:rPr>
            </w:pPr>
            <w:r>
              <w:rPr>
                <w:position w:val="-2"/>
                <w:sz w:val="15"/>
              </w:rPr>
              <mc:AlternateContent>
                <mc:Choice Requires="wpg">
                  <w:drawing>
                    <wp:inline distT="0" distB="0" distL="0" distR="0">
                      <wp:extent cx="52705" cy="96520"/>
                      <wp:effectExtent l="0" t="0" r="4445" b="8255"/>
                      <wp:docPr id="2134" name="Group 1535"/>
                      <wp:cNvGraphicFramePr/>
                      <a:graphic xmlns:a="http://schemas.openxmlformats.org/drawingml/2006/main">
                        <a:graphicData uri="http://schemas.microsoft.com/office/word/2010/wordprocessingGroup">
                          <wpg:wgp>
                            <wpg:cNvGrpSpPr/>
                            <wpg:grpSpPr>
                              <a:xfrm>
                                <a:off x="0" y="0"/>
                                <a:ext cx="52705" cy="96520"/>
                                <a:chOff x="0" y="0"/>
                                <a:chExt cx="83" cy="152"/>
                              </a:xfrm>
                            </wpg:grpSpPr>
                            <wps:wsp>
                              <wps:cNvPr id="2135" name="AutoShape 1536"/>
                              <wps:cNvSpPr/>
                              <wps:spPr bwMode="auto">
                                <a:xfrm>
                                  <a:off x="0" y="0"/>
                                  <a:ext cx="83" cy="152"/>
                                </a:xfrm>
                                <a:custGeom>
                                  <a:avLst/>
                                  <a:gdLst>
                                    <a:gd name="T0" fmla="*/ 67 w 83"/>
                                    <a:gd name="T1" fmla="*/ 121 h 152"/>
                                    <a:gd name="T2" fmla="*/ 53 w 83"/>
                                    <a:gd name="T3" fmla="*/ 139 h 152"/>
                                    <a:gd name="T4" fmla="*/ 36 w 83"/>
                                    <a:gd name="T5" fmla="*/ 142 h 152"/>
                                    <a:gd name="T6" fmla="*/ 31 w 83"/>
                                    <a:gd name="T7" fmla="*/ 141 h 152"/>
                                    <a:gd name="T8" fmla="*/ 27 w 83"/>
                                    <a:gd name="T9" fmla="*/ 139 h 152"/>
                                    <a:gd name="T10" fmla="*/ 15 w 83"/>
                                    <a:gd name="T11" fmla="*/ 133 h 152"/>
                                    <a:gd name="T12" fmla="*/ 6 w 83"/>
                                    <a:gd name="T13" fmla="*/ 132 h 152"/>
                                    <a:gd name="T14" fmla="*/ 1 w 83"/>
                                    <a:gd name="T15" fmla="*/ 136 h 152"/>
                                    <a:gd name="T16" fmla="*/ 0 w 83"/>
                                    <a:gd name="T17" fmla="*/ 143 h 152"/>
                                    <a:gd name="T18" fmla="*/ 9 w 83"/>
                                    <a:gd name="T19" fmla="*/ 150 h 152"/>
                                    <a:gd name="T20" fmla="*/ 27 w 83"/>
                                    <a:gd name="T21" fmla="*/ 151 h 152"/>
                                    <a:gd name="T22" fmla="*/ 52 w 83"/>
                                    <a:gd name="T23" fmla="*/ 147 h 152"/>
                                    <a:gd name="T24" fmla="*/ 67 w 83"/>
                                    <a:gd name="T25" fmla="*/ 137 h 152"/>
                                    <a:gd name="T26" fmla="*/ 76 w 83"/>
                                    <a:gd name="T27" fmla="*/ 23 h 152"/>
                                    <a:gd name="T28" fmla="*/ 69 w 83"/>
                                    <a:gd name="T29" fmla="*/ 11 h 152"/>
                                    <a:gd name="T30" fmla="*/ 53 w 83"/>
                                    <a:gd name="T31" fmla="*/ 0 h 152"/>
                                    <a:gd name="T32" fmla="*/ 24 w 83"/>
                                    <a:gd name="T33" fmla="*/ 3 h 152"/>
                                    <a:gd name="T34" fmla="*/ 6 w 83"/>
                                    <a:gd name="T35" fmla="*/ 21 h 152"/>
                                    <a:gd name="T36" fmla="*/ 6 w 83"/>
                                    <a:gd name="T37" fmla="*/ 32 h 152"/>
                                    <a:gd name="T38" fmla="*/ 23 w 83"/>
                                    <a:gd name="T39" fmla="*/ 15 h 152"/>
                                    <a:gd name="T40" fmla="*/ 46 w 83"/>
                                    <a:gd name="T41" fmla="*/ 17 h 152"/>
                                    <a:gd name="T42" fmla="*/ 58 w 83"/>
                                    <a:gd name="T43" fmla="*/ 32 h 152"/>
                                    <a:gd name="T44" fmla="*/ 69 w 83"/>
                                    <a:gd name="T45" fmla="*/ 51 h 152"/>
                                    <a:gd name="T46" fmla="*/ 58 w 83"/>
                                    <a:gd name="T47" fmla="*/ 61 h 152"/>
                                    <a:gd name="T48" fmla="*/ 56 w 83"/>
                                    <a:gd name="T49" fmla="*/ 50 h 152"/>
                                    <a:gd name="T50" fmla="*/ 47 w 83"/>
                                    <a:gd name="T51" fmla="*/ 64 h 152"/>
                                    <a:gd name="T52" fmla="*/ 30 w 83"/>
                                    <a:gd name="T53" fmla="*/ 72 h 152"/>
                                    <a:gd name="T54" fmla="*/ 24 w 83"/>
                                    <a:gd name="T55" fmla="*/ 76 h 152"/>
                                    <a:gd name="T56" fmla="*/ 39 w 83"/>
                                    <a:gd name="T57" fmla="*/ 78 h 152"/>
                                    <a:gd name="T58" fmla="*/ 54 w 83"/>
                                    <a:gd name="T59" fmla="*/ 85 h 152"/>
                                    <a:gd name="T60" fmla="*/ 56 w 83"/>
                                    <a:gd name="T61" fmla="*/ 62 h 152"/>
                                    <a:gd name="T62" fmla="*/ 83 w 83"/>
                                    <a:gd name="T63" fmla="*/ 113 h 152"/>
                                    <a:gd name="T64" fmla="*/ 81 w 83"/>
                                    <a:gd name="T65" fmla="*/ 84 h 152"/>
                                    <a:gd name="T66" fmla="*/ 65 w 83"/>
                                    <a:gd name="T67" fmla="*/ 66 h 152"/>
                                    <a:gd name="T68" fmla="*/ 56 w 83"/>
                                    <a:gd name="T69" fmla="*/ 86 h 152"/>
                                    <a:gd name="T70" fmla="*/ 61 w 83"/>
                                    <a:gd name="T71" fmla="*/ 93 h 152"/>
                                    <a:gd name="T72" fmla="*/ 67 w 83"/>
                                    <a:gd name="T73" fmla="*/ 108 h 152"/>
                                    <a:gd name="T74" fmla="*/ 71 w 83"/>
                                    <a:gd name="T75" fmla="*/ 133 h 152"/>
                                    <a:gd name="T76" fmla="*/ 83 w 83"/>
                                    <a:gd name="T77" fmla="*/ 113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83" h="152">
                                      <a:moveTo>
                                        <a:pt x="67" y="137"/>
                                      </a:moveTo>
                                      <a:lnTo>
                                        <a:pt x="67" y="121"/>
                                      </a:lnTo>
                                      <a:lnTo>
                                        <a:pt x="64" y="128"/>
                                      </a:lnTo>
                                      <a:lnTo>
                                        <a:pt x="53" y="139"/>
                                      </a:lnTo>
                                      <a:lnTo>
                                        <a:pt x="47" y="142"/>
                                      </a:lnTo>
                                      <a:lnTo>
                                        <a:pt x="36" y="142"/>
                                      </a:lnTo>
                                      <a:lnTo>
                                        <a:pt x="34" y="142"/>
                                      </a:lnTo>
                                      <a:lnTo>
                                        <a:pt x="31" y="141"/>
                                      </a:lnTo>
                                      <a:lnTo>
                                        <a:pt x="30" y="140"/>
                                      </a:lnTo>
                                      <a:lnTo>
                                        <a:pt x="27" y="139"/>
                                      </a:lnTo>
                                      <a:lnTo>
                                        <a:pt x="18" y="134"/>
                                      </a:lnTo>
                                      <a:lnTo>
                                        <a:pt x="15" y="133"/>
                                      </a:lnTo>
                                      <a:lnTo>
                                        <a:pt x="12" y="132"/>
                                      </a:lnTo>
                                      <a:lnTo>
                                        <a:pt x="6" y="132"/>
                                      </a:lnTo>
                                      <a:lnTo>
                                        <a:pt x="4" y="133"/>
                                      </a:lnTo>
                                      <a:lnTo>
                                        <a:pt x="1" y="136"/>
                                      </a:lnTo>
                                      <a:lnTo>
                                        <a:pt x="0" y="138"/>
                                      </a:lnTo>
                                      <a:lnTo>
                                        <a:pt x="0" y="143"/>
                                      </a:lnTo>
                                      <a:lnTo>
                                        <a:pt x="2" y="145"/>
                                      </a:lnTo>
                                      <a:lnTo>
                                        <a:pt x="9" y="150"/>
                                      </a:lnTo>
                                      <a:lnTo>
                                        <a:pt x="15" y="151"/>
                                      </a:lnTo>
                                      <a:lnTo>
                                        <a:pt x="27" y="151"/>
                                      </a:lnTo>
                                      <a:lnTo>
                                        <a:pt x="39" y="150"/>
                                      </a:lnTo>
                                      <a:lnTo>
                                        <a:pt x="52" y="147"/>
                                      </a:lnTo>
                                      <a:lnTo>
                                        <a:pt x="62" y="141"/>
                                      </a:lnTo>
                                      <a:lnTo>
                                        <a:pt x="67" y="137"/>
                                      </a:lnTo>
                                      <a:close/>
                                      <a:moveTo>
                                        <a:pt x="76" y="40"/>
                                      </a:moveTo>
                                      <a:lnTo>
                                        <a:pt x="76" y="23"/>
                                      </a:lnTo>
                                      <a:lnTo>
                                        <a:pt x="73" y="17"/>
                                      </a:lnTo>
                                      <a:lnTo>
                                        <a:pt x="69" y="11"/>
                                      </a:lnTo>
                                      <a:lnTo>
                                        <a:pt x="62" y="4"/>
                                      </a:lnTo>
                                      <a:lnTo>
                                        <a:pt x="53" y="0"/>
                                      </a:lnTo>
                                      <a:lnTo>
                                        <a:pt x="32" y="0"/>
                                      </a:lnTo>
                                      <a:lnTo>
                                        <a:pt x="24" y="3"/>
                                      </a:lnTo>
                                      <a:lnTo>
                                        <a:pt x="12" y="13"/>
                                      </a:lnTo>
                                      <a:lnTo>
                                        <a:pt x="6" y="21"/>
                                      </a:lnTo>
                                      <a:lnTo>
                                        <a:pt x="2" y="31"/>
                                      </a:lnTo>
                                      <a:lnTo>
                                        <a:pt x="6" y="32"/>
                                      </a:lnTo>
                                      <a:lnTo>
                                        <a:pt x="13" y="21"/>
                                      </a:lnTo>
                                      <a:lnTo>
                                        <a:pt x="23" y="15"/>
                                      </a:lnTo>
                                      <a:lnTo>
                                        <a:pt x="40" y="15"/>
                                      </a:lnTo>
                                      <a:lnTo>
                                        <a:pt x="46" y="17"/>
                                      </a:lnTo>
                                      <a:lnTo>
                                        <a:pt x="55" y="26"/>
                                      </a:lnTo>
                                      <a:lnTo>
                                        <a:pt x="58" y="32"/>
                                      </a:lnTo>
                                      <a:lnTo>
                                        <a:pt x="58" y="61"/>
                                      </a:lnTo>
                                      <a:lnTo>
                                        <a:pt x="69" y="51"/>
                                      </a:lnTo>
                                      <a:lnTo>
                                        <a:pt x="76" y="40"/>
                                      </a:lnTo>
                                      <a:close/>
                                      <a:moveTo>
                                        <a:pt x="58" y="61"/>
                                      </a:moveTo>
                                      <a:lnTo>
                                        <a:pt x="58" y="45"/>
                                      </a:lnTo>
                                      <a:lnTo>
                                        <a:pt x="56" y="50"/>
                                      </a:lnTo>
                                      <a:lnTo>
                                        <a:pt x="51" y="60"/>
                                      </a:lnTo>
                                      <a:lnTo>
                                        <a:pt x="47" y="64"/>
                                      </a:lnTo>
                                      <a:lnTo>
                                        <a:pt x="36" y="70"/>
                                      </a:lnTo>
                                      <a:lnTo>
                                        <a:pt x="30" y="72"/>
                                      </a:lnTo>
                                      <a:lnTo>
                                        <a:pt x="24" y="73"/>
                                      </a:lnTo>
                                      <a:lnTo>
                                        <a:pt x="24" y="76"/>
                                      </a:lnTo>
                                      <a:lnTo>
                                        <a:pt x="34" y="76"/>
                                      </a:lnTo>
                                      <a:lnTo>
                                        <a:pt x="39" y="78"/>
                                      </a:lnTo>
                                      <a:lnTo>
                                        <a:pt x="50" y="82"/>
                                      </a:lnTo>
                                      <a:lnTo>
                                        <a:pt x="54" y="85"/>
                                      </a:lnTo>
                                      <a:lnTo>
                                        <a:pt x="56" y="86"/>
                                      </a:lnTo>
                                      <a:lnTo>
                                        <a:pt x="56" y="62"/>
                                      </a:lnTo>
                                      <a:lnTo>
                                        <a:pt x="58" y="61"/>
                                      </a:lnTo>
                                      <a:close/>
                                      <a:moveTo>
                                        <a:pt x="83" y="113"/>
                                      </a:moveTo>
                                      <a:lnTo>
                                        <a:pt x="83" y="92"/>
                                      </a:lnTo>
                                      <a:lnTo>
                                        <a:pt x="81" y="84"/>
                                      </a:lnTo>
                                      <a:lnTo>
                                        <a:pt x="71" y="71"/>
                                      </a:lnTo>
                                      <a:lnTo>
                                        <a:pt x="65" y="66"/>
                                      </a:lnTo>
                                      <a:lnTo>
                                        <a:pt x="56" y="62"/>
                                      </a:lnTo>
                                      <a:lnTo>
                                        <a:pt x="56" y="86"/>
                                      </a:lnTo>
                                      <a:lnTo>
                                        <a:pt x="59" y="90"/>
                                      </a:lnTo>
                                      <a:lnTo>
                                        <a:pt x="61" y="93"/>
                                      </a:lnTo>
                                      <a:lnTo>
                                        <a:pt x="66" y="102"/>
                                      </a:lnTo>
                                      <a:lnTo>
                                        <a:pt x="67" y="108"/>
                                      </a:lnTo>
                                      <a:lnTo>
                                        <a:pt x="67" y="137"/>
                                      </a:lnTo>
                                      <a:lnTo>
                                        <a:pt x="71" y="133"/>
                                      </a:lnTo>
                                      <a:lnTo>
                                        <a:pt x="79" y="124"/>
                                      </a:lnTo>
                                      <a:lnTo>
                                        <a:pt x="83" y="113"/>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5" o:spid="_x0000_s1026" o:spt="203" style="height:7.6pt;width:4.15pt;" coordsize="83,152" o:gfxdata="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">
                      <o:lock v:ext="edit" aspectratio="f"/>
                      <v:shape id="AutoShape 1536" o:spid="_x0000_s1026" o:spt="100" style="position:absolute;left:0;top:0;height:152;width:83;" fillcolor="#231F20" filled="t" stroked="f" coordsize="83,152" o:gfxdata="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Jfj2LsAAADd&#10;AAAADwAAAAAAAAABACAAAAAiAAAAZHJzL2Rvd25yZXYueG1sUEsBAhQAFAAAAAgAh07iQDMvBZ47&#10;AAAAOQAAABAAAAAAAAAAAQAgAAAACgEAAGRycy9zaGFwZXhtbC54bWxQSwUGAAAAAAYABgBbAQAA&#10;tAMAAAAA&#10;" path="m67,137l67,121,64,128,53,139,47,142,36,142,34,142,31,141,30,140,27,139,18,134,15,133,12,132,6,132,4,133,1,136,0,138,0,143,2,145,9,150,15,151,27,151,39,150,52,147,62,141,67,137xm76,40l76,23,73,17,69,11,62,4,53,0,32,0,24,3,12,13,6,21,2,31,6,32,13,21,23,15,40,15,46,17,55,26,58,32,58,61,69,51,76,40xm58,61l58,45,56,50,51,60,47,64,36,70,30,72,24,73,24,76,34,76,39,78,50,82,54,85,56,86,56,62,58,61xm83,113l83,92,81,84,71,71,65,66,56,62,56,86,59,90,61,93,66,102,67,108,67,137,71,133,79,124,83,113xe">
                        <v:path o:connectlocs="67,121;53,139;36,142;31,141;27,139;15,133;6,132;1,136;0,143;9,150;27,151;52,147;67,137;76,23;69,11;53,0;24,3;6,21;6,32;23,15;46,17;58,32;69,51;58,61;56,50;47,64;30,72;24,76;39,78;54,85;56,62;83,113;81,84;65,66;56,86;61,93;67,108;71,133;83,113" o:connectangles="0,0,0,0,0,0,0,0,0,0,0,0,0,0,0,0,0,0,0,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48" w:hRule="atLeast"/>
        </w:trPr>
        <w:tc>
          <w:tcPr>
            <w:tcW w:w="454" w:type="dxa"/>
          </w:tcPr>
          <w:p>
            <w:pPr>
              <w:pStyle w:val="22"/>
              <w:spacing w:before="1"/>
              <w:jc w:val="center"/>
              <w:rPr>
                <w:sz w:val="12"/>
              </w:rPr>
            </w:pPr>
          </w:p>
          <w:p>
            <w:pPr>
              <w:pStyle w:val="22"/>
              <w:spacing w:line="148" w:lineRule="exact"/>
              <w:ind w:left="111"/>
              <w:jc w:val="center"/>
              <w:rPr>
                <w:sz w:val="14"/>
              </w:rPr>
            </w:pPr>
            <w:r>
              <w:rPr>
                <w:position w:val="-2"/>
                <w:sz w:val="14"/>
              </w:rPr>
              <mc:AlternateContent>
                <mc:Choice Requires="wpg">
                  <w:drawing>
                    <wp:inline distT="0" distB="0" distL="0" distR="0">
                      <wp:extent cx="62865" cy="94615"/>
                      <wp:effectExtent l="0" t="9525" r="3810" b="635"/>
                      <wp:docPr id="2132" name="Group 1533"/>
                      <wp:cNvGraphicFramePr/>
                      <a:graphic xmlns:a="http://schemas.openxmlformats.org/drawingml/2006/main">
                        <a:graphicData uri="http://schemas.microsoft.com/office/word/2010/wordprocessingGroup">
                          <wpg:wgp>
                            <wpg:cNvGrpSpPr/>
                            <wpg:grpSpPr>
                              <a:xfrm>
                                <a:off x="0" y="0"/>
                                <a:ext cx="62865" cy="94615"/>
                                <a:chOff x="0" y="0"/>
                                <a:chExt cx="99" cy="149"/>
                              </a:xfrm>
                            </wpg:grpSpPr>
                            <wps:wsp>
                              <wps:cNvPr id="2133" name="AutoShape 1534"/>
                              <wps:cNvSpPr/>
                              <wps:spPr bwMode="auto">
                                <a:xfrm>
                                  <a:off x="0" y="0"/>
                                  <a:ext cx="99" cy="149"/>
                                </a:xfrm>
                                <a:custGeom>
                                  <a:avLst/>
                                  <a:gdLst>
                                    <a:gd name="T0" fmla="*/ 79 w 99"/>
                                    <a:gd name="T1" fmla="*/ 149 h 149"/>
                                    <a:gd name="T2" fmla="*/ 79 w 99"/>
                                    <a:gd name="T3" fmla="*/ 0 h 149"/>
                                    <a:gd name="T4" fmla="*/ 68 w 99"/>
                                    <a:gd name="T5" fmla="*/ 0 h 149"/>
                                    <a:gd name="T6" fmla="*/ 0 w 99"/>
                                    <a:gd name="T7" fmla="*/ 96 h 149"/>
                                    <a:gd name="T8" fmla="*/ 0 w 99"/>
                                    <a:gd name="T9" fmla="*/ 110 h 149"/>
                                    <a:gd name="T10" fmla="*/ 11 w 99"/>
                                    <a:gd name="T11" fmla="*/ 110 h 149"/>
                                    <a:gd name="T12" fmla="*/ 11 w 99"/>
                                    <a:gd name="T13" fmla="*/ 95 h 149"/>
                                    <a:gd name="T14" fmla="*/ 62 w 99"/>
                                    <a:gd name="T15" fmla="*/ 23 h 149"/>
                                    <a:gd name="T16" fmla="*/ 62 w 99"/>
                                    <a:gd name="T17" fmla="*/ 149 h 149"/>
                                    <a:gd name="T18" fmla="*/ 79 w 99"/>
                                    <a:gd name="T19" fmla="*/ 149 h 149"/>
                                    <a:gd name="T20" fmla="*/ 62 w 99"/>
                                    <a:gd name="T21" fmla="*/ 110 h 149"/>
                                    <a:gd name="T22" fmla="*/ 62 w 99"/>
                                    <a:gd name="T23" fmla="*/ 95 h 149"/>
                                    <a:gd name="T24" fmla="*/ 11 w 99"/>
                                    <a:gd name="T25" fmla="*/ 95 h 149"/>
                                    <a:gd name="T26" fmla="*/ 11 w 99"/>
                                    <a:gd name="T27" fmla="*/ 110 h 149"/>
                                    <a:gd name="T28" fmla="*/ 62 w 99"/>
                                    <a:gd name="T29" fmla="*/ 110 h 149"/>
                                    <a:gd name="T30" fmla="*/ 99 w 99"/>
                                    <a:gd name="T31" fmla="*/ 110 h 149"/>
                                    <a:gd name="T32" fmla="*/ 99 w 99"/>
                                    <a:gd name="T33" fmla="*/ 95 h 149"/>
                                    <a:gd name="T34" fmla="*/ 79 w 99"/>
                                    <a:gd name="T35" fmla="*/ 95 h 149"/>
                                    <a:gd name="T36" fmla="*/ 79 w 99"/>
                                    <a:gd name="T37" fmla="*/ 110 h 149"/>
                                    <a:gd name="T38" fmla="*/ 99 w 99"/>
                                    <a:gd name="T39" fmla="*/ 11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9" h="149">
                                      <a:moveTo>
                                        <a:pt x="79" y="149"/>
                                      </a:moveTo>
                                      <a:lnTo>
                                        <a:pt x="79" y="0"/>
                                      </a:lnTo>
                                      <a:lnTo>
                                        <a:pt x="68" y="0"/>
                                      </a:lnTo>
                                      <a:lnTo>
                                        <a:pt x="0" y="96"/>
                                      </a:lnTo>
                                      <a:lnTo>
                                        <a:pt x="0" y="110"/>
                                      </a:lnTo>
                                      <a:lnTo>
                                        <a:pt x="11" y="110"/>
                                      </a:lnTo>
                                      <a:lnTo>
                                        <a:pt x="11" y="95"/>
                                      </a:lnTo>
                                      <a:lnTo>
                                        <a:pt x="62" y="23"/>
                                      </a:lnTo>
                                      <a:lnTo>
                                        <a:pt x="62" y="149"/>
                                      </a:lnTo>
                                      <a:lnTo>
                                        <a:pt x="79" y="149"/>
                                      </a:lnTo>
                                      <a:close/>
                                      <a:moveTo>
                                        <a:pt x="62" y="110"/>
                                      </a:moveTo>
                                      <a:lnTo>
                                        <a:pt x="62" y="95"/>
                                      </a:lnTo>
                                      <a:lnTo>
                                        <a:pt x="11" y="95"/>
                                      </a:lnTo>
                                      <a:lnTo>
                                        <a:pt x="11" y="110"/>
                                      </a:lnTo>
                                      <a:lnTo>
                                        <a:pt x="62" y="110"/>
                                      </a:lnTo>
                                      <a:close/>
                                      <a:moveTo>
                                        <a:pt x="99" y="110"/>
                                      </a:moveTo>
                                      <a:lnTo>
                                        <a:pt x="99" y="95"/>
                                      </a:lnTo>
                                      <a:lnTo>
                                        <a:pt x="79" y="95"/>
                                      </a:lnTo>
                                      <a:lnTo>
                                        <a:pt x="79" y="110"/>
                                      </a:lnTo>
                                      <a:lnTo>
                                        <a:pt x="99" y="11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3" o:spid="_x0000_s1026" o:spt="203" style="height:7.45pt;width:4.95pt;" coordsize="99,149" o:gfxdata="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GDZNoTTAAAAAgEAAA8AAAAAAAAAAQAgAAAAIgAAAGRycy9kb3ducmV2LnhtbFBL&#10;AQIUABQAAAAIAIdO4kD35bgMpwQAABoSAAAOAAAAAAAAAAEAIAAAACIBAABkcnMvZTJvRG9jLnht&#10;bFBLBQYAAAAABgAGAFkBAAA7CAAAAAA=&#10;">
                      <o:lock v:ext="edit" aspectratio="f"/>
                      <v:shape id="AutoShape 1534" o:spid="_x0000_s1026" o:spt="100" style="position:absolute;left:0;top:0;height:149;width:99;" fillcolor="#231F20" filled="t" stroked="f" coordsize="99,149" o:gfxdata="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a4QsL4A&#10;AADdAAAADwAAAAAAAAABACAAAAAiAAAAZHJzL2Rvd25yZXYueG1sUEsBAhQAFAAAAAgAh07iQDMv&#10;BZ47AAAAOQAAABAAAAAAAAAAAQAgAAAADQEAAGRycy9zaGFwZXhtbC54bWxQSwUGAAAAAAYABgBb&#10;AQAAtwMAAAAA&#10;" path="m79,149l79,0,68,0,0,96,0,110,11,110,11,95,62,23,62,149,79,149xm62,110l62,95,11,95,11,110,62,110xm99,110l99,95,79,95,79,110,99,110xe">
                        <v:path o:connectlocs="79,149;79,0;68,0;0,96;0,110;11,110;11,95;62,23;62,149;79,149;62,110;62,95;11,95;11,110;62,110;99,110;99,95;79,95;79,110;99,110" o:connectangles="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55" w:hRule="atLeast"/>
        </w:trPr>
        <w:tc>
          <w:tcPr>
            <w:tcW w:w="454" w:type="dxa"/>
          </w:tcPr>
          <w:p>
            <w:pPr>
              <w:pStyle w:val="22"/>
              <w:spacing w:before="8"/>
              <w:jc w:val="center"/>
              <w:rPr>
                <w:sz w:val="12"/>
              </w:rPr>
            </w:pPr>
          </w:p>
          <w:p>
            <w:pPr>
              <w:pStyle w:val="22"/>
              <w:spacing w:line="151" w:lineRule="exact"/>
              <w:ind w:left="117"/>
              <w:jc w:val="center"/>
              <w:rPr>
                <w:sz w:val="15"/>
              </w:rPr>
            </w:pPr>
            <w:r>
              <w:rPr>
                <w:position w:val="-2"/>
                <w:sz w:val="15"/>
              </w:rPr>
              <mc:AlternateContent>
                <mc:Choice Requires="wpg">
                  <w:drawing>
                    <wp:inline distT="0" distB="0" distL="0" distR="0">
                      <wp:extent cx="59055" cy="96520"/>
                      <wp:effectExtent l="9525" t="0" r="7620" b="8255"/>
                      <wp:docPr id="2130" name="Group 1531"/>
                      <wp:cNvGraphicFramePr/>
                      <a:graphic xmlns:a="http://schemas.openxmlformats.org/drawingml/2006/main">
                        <a:graphicData uri="http://schemas.microsoft.com/office/word/2010/wordprocessingGroup">
                          <wpg:wgp>
                            <wpg:cNvGrpSpPr/>
                            <wpg:grpSpPr>
                              <a:xfrm>
                                <a:off x="0" y="0"/>
                                <a:ext cx="59055" cy="96520"/>
                                <a:chOff x="0" y="0"/>
                                <a:chExt cx="93" cy="152"/>
                              </a:xfrm>
                            </wpg:grpSpPr>
                            <wps:wsp>
                              <wps:cNvPr id="2131" name="AutoShape 1532"/>
                              <wps:cNvSpPr/>
                              <wps:spPr bwMode="auto">
                                <a:xfrm>
                                  <a:off x="0" y="0"/>
                                  <a:ext cx="93" cy="152"/>
                                </a:xfrm>
                                <a:custGeom>
                                  <a:avLst/>
                                  <a:gdLst>
                                    <a:gd name="T0" fmla="*/ 89 w 93"/>
                                    <a:gd name="T1" fmla="*/ 0 h 152"/>
                                    <a:gd name="T2" fmla="*/ 67 w 93"/>
                                    <a:gd name="T3" fmla="*/ 2 h 152"/>
                                    <a:gd name="T4" fmla="*/ 40 w 93"/>
                                    <a:gd name="T5" fmla="*/ 14 h 152"/>
                                    <a:gd name="T6" fmla="*/ 13 w 93"/>
                                    <a:gd name="T7" fmla="*/ 43 h 152"/>
                                    <a:gd name="T8" fmla="*/ 0 w 93"/>
                                    <a:gd name="T9" fmla="*/ 79 h 152"/>
                                    <a:gd name="T10" fmla="*/ 1 w 93"/>
                                    <a:gd name="T11" fmla="*/ 106 h 152"/>
                                    <a:gd name="T12" fmla="*/ 11 w 93"/>
                                    <a:gd name="T13" fmla="*/ 131 h 152"/>
                                    <a:gd name="T14" fmla="*/ 20 w 93"/>
                                    <a:gd name="T15" fmla="*/ 93 h 152"/>
                                    <a:gd name="T16" fmla="*/ 22 w 93"/>
                                    <a:gd name="T17" fmla="*/ 75 h 152"/>
                                    <a:gd name="T18" fmla="*/ 24 w 93"/>
                                    <a:gd name="T19" fmla="*/ 67 h 152"/>
                                    <a:gd name="T20" fmla="*/ 30 w 93"/>
                                    <a:gd name="T21" fmla="*/ 49 h 152"/>
                                    <a:gd name="T22" fmla="*/ 42 w 93"/>
                                    <a:gd name="T23" fmla="*/ 28 h 152"/>
                                    <a:gd name="T24" fmla="*/ 60 w 93"/>
                                    <a:gd name="T25" fmla="*/ 12 h 152"/>
                                    <a:gd name="T26" fmla="*/ 80 w 93"/>
                                    <a:gd name="T27" fmla="*/ 5 h 152"/>
                                    <a:gd name="T28" fmla="*/ 73 w 93"/>
                                    <a:gd name="T29" fmla="*/ 144 h 152"/>
                                    <a:gd name="T30" fmla="*/ 70 w 93"/>
                                    <a:gd name="T31" fmla="*/ 131 h 152"/>
                                    <a:gd name="T32" fmla="*/ 55 w 93"/>
                                    <a:gd name="T33" fmla="*/ 145 h 152"/>
                                    <a:gd name="T34" fmla="*/ 39 w 93"/>
                                    <a:gd name="T35" fmla="*/ 144 h 152"/>
                                    <a:gd name="T36" fmla="*/ 31 w 93"/>
                                    <a:gd name="T37" fmla="*/ 135 h 152"/>
                                    <a:gd name="T38" fmla="*/ 22 w 93"/>
                                    <a:gd name="T39" fmla="*/ 113 h 152"/>
                                    <a:gd name="T40" fmla="*/ 20 w 93"/>
                                    <a:gd name="T41" fmla="*/ 141 h 152"/>
                                    <a:gd name="T42" fmla="*/ 36 w 93"/>
                                    <a:gd name="T43" fmla="*/ 151 h 152"/>
                                    <a:gd name="T44" fmla="*/ 72 w 93"/>
                                    <a:gd name="T45" fmla="*/ 145 h 152"/>
                                    <a:gd name="T46" fmla="*/ 92 w 93"/>
                                    <a:gd name="T47" fmla="*/ 112 h 152"/>
                                    <a:gd name="T48" fmla="*/ 88 w 93"/>
                                    <a:gd name="T49" fmla="*/ 77 h 152"/>
                                    <a:gd name="T50" fmla="*/ 65 w 93"/>
                                    <a:gd name="T51" fmla="*/ 57 h 152"/>
                                    <a:gd name="T52" fmla="*/ 34 w 93"/>
                                    <a:gd name="T53" fmla="*/ 60 h 152"/>
                                    <a:gd name="T54" fmla="*/ 24 w 93"/>
                                    <a:gd name="T55" fmla="*/ 74 h 152"/>
                                    <a:gd name="T56" fmla="*/ 33 w 93"/>
                                    <a:gd name="T57" fmla="*/ 69 h 152"/>
                                    <a:gd name="T58" fmla="*/ 42 w 93"/>
                                    <a:gd name="T59" fmla="*/ 66 h 152"/>
                                    <a:gd name="T60" fmla="*/ 61 w 93"/>
                                    <a:gd name="T61" fmla="*/ 71 h 152"/>
                                    <a:gd name="T62" fmla="*/ 73 w 93"/>
                                    <a:gd name="T63" fmla="*/ 99 h 152"/>
                                    <a:gd name="T64" fmla="*/ 88 w 93"/>
                                    <a:gd name="T65" fmla="*/ 123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3" h="152">
                                      <a:moveTo>
                                        <a:pt x="89" y="4"/>
                                      </a:moveTo>
                                      <a:lnTo>
                                        <a:pt x="89" y="0"/>
                                      </a:lnTo>
                                      <a:lnTo>
                                        <a:pt x="75" y="0"/>
                                      </a:lnTo>
                                      <a:lnTo>
                                        <a:pt x="67" y="2"/>
                                      </a:lnTo>
                                      <a:lnTo>
                                        <a:pt x="49" y="8"/>
                                      </a:lnTo>
                                      <a:lnTo>
                                        <a:pt x="40" y="14"/>
                                      </a:lnTo>
                                      <a:lnTo>
                                        <a:pt x="21" y="32"/>
                                      </a:lnTo>
                                      <a:lnTo>
                                        <a:pt x="13" y="43"/>
                                      </a:lnTo>
                                      <a:lnTo>
                                        <a:pt x="3" y="66"/>
                                      </a:lnTo>
                                      <a:lnTo>
                                        <a:pt x="0" y="79"/>
                                      </a:lnTo>
                                      <a:lnTo>
                                        <a:pt x="0" y="92"/>
                                      </a:lnTo>
                                      <a:lnTo>
                                        <a:pt x="1" y="106"/>
                                      </a:lnTo>
                                      <a:lnTo>
                                        <a:pt x="5" y="119"/>
                                      </a:lnTo>
                                      <a:lnTo>
                                        <a:pt x="11" y="131"/>
                                      </a:lnTo>
                                      <a:lnTo>
                                        <a:pt x="20" y="141"/>
                                      </a:lnTo>
                                      <a:lnTo>
                                        <a:pt x="20" y="93"/>
                                      </a:lnTo>
                                      <a:lnTo>
                                        <a:pt x="21" y="85"/>
                                      </a:lnTo>
                                      <a:lnTo>
                                        <a:pt x="22" y="75"/>
                                      </a:lnTo>
                                      <a:lnTo>
                                        <a:pt x="24" y="74"/>
                                      </a:lnTo>
                                      <a:lnTo>
                                        <a:pt x="24" y="67"/>
                                      </a:lnTo>
                                      <a:lnTo>
                                        <a:pt x="27" y="58"/>
                                      </a:lnTo>
                                      <a:lnTo>
                                        <a:pt x="30" y="49"/>
                                      </a:lnTo>
                                      <a:lnTo>
                                        <a:pt x="38" y="35"/>
                                      </a:lnTo>
                                      <a:lnTo>
                                        <a:pt x="42" y="28"/>
                                      </a:lnTo>
                                      <a:lnTo>
                                        <a:pt x="54" y="17"/>
                                      </a:lnTo>
                                      <a:lnTo>
                                        <a:pt x="60" y="12"/>
                                      </a:lnTo>
                                      <a:lnTo>
                                        <a:pt x="72" y="7"/>
                                      </a:lnTo>
                                      <a:lnTo>
                                        <a:pt x="80" y="5"/>
                                      </a:lnTo>
                                      <a:lnTo>
                                        <a:pt x="89" y="4"/>
                                      </a:lnTo>
                                      <a:close/>
                                      <a:moveTo>
                                        <a:pt x="73" y="144"/>
                                      </a:moveTo>
                                      <a:lnTo>
                                        <a:pt x="73" y="122"/>
                                      </a:lnTo>
                                      <a:lnTo>
                                        <a:pt x="70" y="131"/>
                                      </a:lnTo>
                                      <a:lnTo>
                                        <a:pt x="61" y="142"/>
                                      </a:lnTo>
                                      <a:lnTo>
                                        <a:pt x="55" y="145"/>
                                      </a:lnTo>
                                      <a:lnTo>
                                        <a:pt x="44" y="145"/>
                                      </a:lnTo>
                                      <a:lnTo>
                                        <a:pt x="39" y="144"/>
                                      </a:lnTo>
                                      <a:lnTo>
                                        <a:pt x="36" y="140"/>
                                      </a:lnTo>
                                      <a:lnTo>
                                        <a:pt x="31" y="135"/>
                                      </a:lnTo>
                                      <a:lnTo>
                                        <a:pt x="27" y="129"/>
                                      </a:lnTo>
                                      <a:lnTo>
                                        <a:pt x="22" y="113"/>
                                      </a:lnTo>
                                      <a:lnTo>
                                        <a:pt x="20" y="106"/>
                                      </a:lnTo>
                                      <a:lnTo>
                                        <a:pt x="20" y="141"/>
                                      </a:lnTo>
                                      <a:lnTo>
                                        <a:pt x="27" y="148"/>
                                      </a:lnTo>
                                      <a:lnTo>
                                        <a:pt x="36" y="151"/>
                                      </a:lnTo>
                                      <a:lnTo>
                                        <a:pt x="61" y="151"/>
                                      </a:lnTo>
                                      <a:lnTo>
                                        <a:pt x="72" y="145"/>
                                      </a:lnTo>
                                      <a:lnTo>
                                        <a:pt x="73" y="144"/>
                                      </a:lnTo>
                                      <a:close/>
                                      <a:moveTo>
                                        <a:pt x="92" y="112"/>
                                      </a:moveTo>
                                      <a:lnTo>
                                        <a:pt x="92" y="87"/>
                                      </a:lnTo>
                                      <a:lnTo>
                                        <a:pt x="88" y="77"/>
                                      </a:lnTo>
                                      <a:lnTo>
                                        <a:pt x="74" y="61"/>
                                      </a:lnTo>
                                      <a:lnTo>
                                        <a:pt x="65" y="57"/>
                                      </a:lnTo>
                                      <a:lnTo>
                                        <a:pt x="45" y="57"/>
                                      </a:lnTo>
                                      <a:lnTo>
                                        <a:pt x="34" y="60"/>
                                      </a:lnTo>
                                      <a:lnTo>
                                        <a:pt x="24" y="67"/>
                                      </a:lnTo>
                                      <a:lnTo>
                                        <a:pt x="24" y="74"/>
                                      </a:lnTo>
                                      <a:lnTo>
                                        <a:pt x="28" y="71"/>
                                      </a:lnTo>
                                      <a:lnTo>
                                        <a:pt x="33" y="69"/>
                                      </a:lnTo>
                                      <a:lnTo>
                                        <a:pt x="39" y="67"/>
                                      </a:lnTo>
                                      <a:lnTo>
                                        <a:pt x="42" y="66"/>
                                      </a:lnTo>
                                      <a:lnTo>
                                        <a:pt x="54" y="66"/>
                                      </a:lnTo>
                                      <a:lnTo>
                                        <a:pt x="61" y="71"/>
                                      </a:lnTo>
                                      <a:lnTo>
                                        <a:pt x="70" y="88"/>
                                      </a:lnTo>
                                      <a:lnTo>
                                        <a:pt x="73" y="99"/>
                                      </a:lnTo>
                                      <a:lnTo>
                                        <a:pt x="73" y="144"/>
                                      </a:lnTo>
                                      <a:lnTo>
                                        <a:pt x="88" y="123"/>
                                      </a:lnTo>
                                      <a:lnTo>
                                        <a:pt x="92" y="11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31" o:spid="_x0000_s1026" o:spt="203" style="height:7.6pt;width:4.65pt;" coordsize="93,152" o:gfxdata="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">
                      <o:lock v:ext="edit" aspectratio="f"/>
                      <v:shape id="AutoShape 1532" o:spid="_x0000_s1026" o:spt="100" style="position:absolute;left:0;top:0;height:152;width:93;" fillcolor="#231F20" filled="t" stroked="f" coordsize="93,152" o:gfxdata="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VIIPZ&#10;wAAAAN0AAAAPAAAAAAAAAAEAIAAAACIAAABkcnMvZG93bnJldi54bWxQSwECFAAUAAAACACHTuJA&#10;My8FnjsAAAA5AAAAEAAAAAAAAAABACAAAAAPAQAAZHJzL3NoYXBleG1sLnhtbFBLBQYAAAAABgAG&#10;AFsBAAC5AwAAAAA=&#10;" path="m89,4l89,0,75,0,67,2,49,8,40,14,21,32,13,43,3,66,0,79,0,92,1,106,5,119,11,131,20,141,20,93,21,85,22,75,24,74,24,67,27,58,30,49,38,35,42,28,54,17,60,12,72,7,80,5,89,4xm73,144l73,122,70,131,61,142,55,145,44,145,39,144,36,140,31,135,27,129,22,113,20,106,20,141,27,148,36,151,61,151,72,145,73,144xm92,112l92,87,88,77,74,61,65,57,45,57,34,60,24,67,24,74,28,71,33,69,39,67,42,66,54,66,61,71,70,88,73,99,73,144,88,123,92,112xe">
                        <v:path o:connectlocs="89,0;67,2;40,14;13,43;0,79;1,106;11,131;20,93;22,75;24,67;30,49;42,28;60,12;80,5;73,144;70,131;55,145;39,144;31,135;22,113;20,141;36,151;72,145;92,112;88,77;65,57;34,60;24,74;33,69;42,66;61,71;73,99;88,123" o:connectangles="0,0,0,0,0,0,0,0,0,0,0,0,0,0,0,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99" w:hRule="atLeast"/>
        </w:trPr>
        <w:tc>
          <w:tcPr>
            <w:tcW w:w="454" w:type="dxa"/>
          </w:tcPr>
          <w:p>
            <w:pPr>
              <w:pStyle w:val="22"/>
              <w:spacing w:before="4"/>
              <w:jc w:val="center"/>
              <w:rPr>
                <w:sz w:val="12"/>
              </w:rPr>
            </w:pPr>
          </w:p>
          <w:p>
            <w:pPr>
              <w:pStyle w:val="22"/>
              <w:spacing w:line="148" w:lineRule="exact"/>
              <w:ind w:left="116"/>
              <w:jc w:val="center"/>
              <w:rPr>
                <w:sz w:val="14"/>
              </w:rPr>
            </w:pPr>
            <w:r>
              <w:rPr>
                <w:position w:val="-2"/>
                <w:sz w:val="14"/>
              </w:rPr>
              <mc:AlternateContent>
                <mc:Choice Requires="wpg">
                  <w:drawing>
                    <wp:inline distT="0" distB="0" distL="0" distR="0">
                      <wp:extent cx="59055" cy="94615"/>
                      <wp:effectExtent l="9525" t="9525" r="7620" b="635"/>
                      <wp:docPr id="2128" name="Group 1529"/>
                      <wp:cNvGraphicFramePr/>
                      <a:graphic xmlns:a="http://schemas.openxmlformats.org/drawingml/2006/main">
                        <a:graphicData uri="http://schemas.microsoft.com/office/word/2010/wordprocessingGroup">
                          <wpg:wgp>
                            <wpg:cNvGrpSpPr/>
                            <wpg:grpSpPr>
                              <a:xfrm>
                                <a:off x="0" y="0"/>
                                <a:ext cx="59055" cy="94615"/>
                                <a:chOff x="0" y="0"/>
                                <a:chExt cx="93" cy="149"/>
                              </a:xfrm>
                            </wpg:grpSpPr>
                            <wps:wsp>
                              <wps:cNvPr id="2129" name="AutoShape 1530"/>
                              <wps:cNvSpPr/>
                              <wps:spPr bwMode="auto">
                                <a:xfrm>
                                  <a:off x="0" y="0"/>
                                  <a:ext cx="93" cy="149"/>
                                </a:xfrm>
                                <a:custGeom>
                                  <a:avLst/>
                                  <a:gdLst>
                                    <a:gd name="T0" fmla="*/ 92 w 93"/>
                                    <a:gd name="T1" fmla="*/ 4 h 149"/>
                                    <a:gd name="T2" fmla="*/ 92 w 93"/>
                                    <a:gd name="T3" fmla="*/ 0 h 149"/>
                                    <a:gd name="T4" fmla="*/ 14 w 93"/>
                                    <a:gd name="T5" fmla="*/ 0 h 149"/>
                                    <a:gd name="T6" fmla="*/ 0 w 93"/>
                                    <a:gd name="T7" fmla="*/ 34 h 149"/>
                                    <a:gd name="T8" fmla="*/ 3 w 93"/>
                                    <a:gd name="T9" fmla="*/ 36 h 149"/>
                                    <a:gd name="T10" fmla="*/ 7 w 93"/>
                                    <a:gd name="T11" fmla="*/ 29 h 149"/>
                                    <a:gd name="T12" fmla="*/ 12 w 93"/>
                                    <a:gd name="T13" fmla="*/ 24 h 149"/>
                                    <a:gd name="T14" fmla="*/ 18 w 93"/>
                                    <a:gd name="T15" fmla="*/ 20 h 149"/>
                                    <a:gd name="T16" fmla="*/ 21 w 93"/>
                                    <a:gd name="T17" fmla="*/ 18 h 149"/>
                                    <a:gd name="T18" fmla="*/ 27 w 93"/>
                                    <a:gd name="T19" fmla="*/ 18 h 149"/>
                                    <a:gd name="T20" fmla="*/ 75 w 93"/>
                                    <a:gd name="T21" fmla="*/ 18 h 149"/>
                                    <a:gd name="T22" fmla="*/ 75 w 93"/>
                                    <a:gd name="T23" fmla="*/ 55 h 149"/>
                                    <a:gd name="T24" fmla="*/ 92 w 93"/>
                                    <a:gd name="T25" fmla="*/ 4 h 149"/>
                                    <a:gd name="T26" fmla="*/ 75 w 93"/>
                                    <a:gd name="T27" fmla="*/ 55 h 149"/>
                                    <a:gd name="T28" fmla="*/ 75 w 93"/>
                                    <a:gd name="T29" fmla="*/ 18 h 149"/>
                                    <a:gd name="T30" fmla="*/ 31 w 93"/>
                                    <a:gd name="T31" fmla="*/ 149 h 149"/>
                                    <a:gd name="T32" fmla="*/ 43 w 93"/>
                                    <a:gd name="T33" fmla="*/ 149 h 149"/>
                                    <a:gd name="T34" fmla="*/ 75 w 93"/>
                                    <a:gd name="T35" fmla="*/ 55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3" h="149">
                                      <a:moveTo>
                                        <a:pt x="92" y="4"/>
                                      </a:moveTo>
                                      <a:lnTo>
                                        <a:pt x="92" y="0"/>
                                      </a:lnTo>
                                      <a:lnTo>
                                        <a:pt x="14" y="0"/>
                                      </a:lnTo>
                                      <a:lnTo>
                                        <a:pt x="0" y="34"/>
                                      </a:lnTo>
                                      <a:lnTo>
                                        <a:pt x="3" y="36"/>
                                      </a:lnTo>
                                      <a:lnTo>
                                        <a:pt x="7" y="29"/>
                                      </a:lnTo>
                                      <a:lnTo>
                                        <a:pt x="12" y="24"/>
                                      </a:lnTo>
                                      <a:lnTo>
                                        <a:pt x="18" y="20"/>
                                      </a:lnTo>
                                      <a:lnTo>
                                        <a:pt x="21" y="18"/>
                                      </a:lnTo>
                                      <a:lnTo>
                                        <a:pt x="27" y="18"/>
                                      </a:lnTo>
                                      <a:lnTo>
                                        <a:pt x="75" y="18"/>
                                      </a:lnTo>
                                      <a:lnTo>
                                        <a:pt x="75" y="55"/>
                                      </a:lnTo>
                                      <a:lnTo>
                                        <a:pt x="92" y="4"/>
                                      </a:lnTo>
                                      <a:close/>
                                      <a:moveTo>
                                        <a:pt x="75" y="55"/>
                                      </a:moveTo>
                                      <a:lnTo>
                                        <a:pt x="75" y="18"/>
                                      </a:lnTo>
                                      <a:lnTo>
                                        <a:pt x="31" y="149"/>
                                      </a:lnTo>
                                      <a:lnTo>
                                        <a:pt x="43" y="149"/>
                                      </a:lnTo>
                                      <a:lnTo>
                                        <a:pt x="75" y="5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29" o:spid="_x0000_s1026" o:spt="203" style="height:7.45pt;width:4.65pt;" coordsize="93,149" o:gfxdata="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">
                      <o:lock v:ext="edit" aspectratio="f"/>
                      <v:shape id="AutoShape 1530" o:spid="_x0000_s1026" o:spt="100" style="position:absolute;left:0;top:0;height:149;width:93;" fillcolor="#231F20" filled="t" stroked="f" coordsize="93,149" o:gfxdata="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3ECKL4A&#10;AADdAAAADwAAAAAAAAABACAAAAAiAAAAZHJzL2Rvd25yZXYueG1sUEsBAhQAFAAAAAgAh07iQDMv&#10;BZ47AAAAOQAAABAAAAAAAAAAAQAgAAAADQEAAGRycy9zaGFwZXhtbC54bWxQSwUGAAAAAAYABgBb&#10;AQAAtwMAAAAA&#10;" path="m92,4l92,0,14,0,0,34,3,36,7,29,12,24,18,20,21,18,27,18,75,18,75,55,92,4xm75,55l75,18,31,149,43,149,75,55xe">
                        <v:path o:connectlocs="92,4;92,0;14,0;0,34;3,36;7,29;12,24;18,20;21,18;27,18;75,18;75,55;92,4;75,55;75,18;31,149;43,149;75,55" o:connectangles="0,0,0,0,0,0,0,0,0,0,0,0,0,0,0,0,0,0"/>
                        <v:fill on="t" focussize="0,0"/>
                        <v:stroke on="f"/>
                        <v:imagedata o:title=""/>
                        <o:lock v:ext="edit" aspectratio="f"/>
                      </v:shape>
                      <w10:wrap type="none"/>
                      <w10:anchorlock/>
                    </v:group>
                  </w:pict>
                </mc:Fallback>
              </mc:AlternateContent>
            </w:r>
          </w:p>
        </w:tc>
        <w:tc>
          <w:tcPr>
            <w:tcW w:w="6885" w:type="dxa"/>
          </w:tcPr>
          <w:p>
            <w:pPr>
              <w:pStyle w:val="22"/>
              <w:jc w:val="center"/>
            </w:pPr>
          </w:p>
        </w:tc>
        <w:tc>
          <w:tcPr>
            <w:tcW w:w="709" w:type="dxa"/>
          </w:tcPr>
          <w:p>
            <w:pPr>
              <w:pStyle w:val="22"/>
              <w:jc w:val="center"/>
            </w:pPr>
          </w:p>
        </w:tc>
        <w:tc>
          <w:tcPr>
            <w:tcW w:w="851" w:type="dxa"/>
          </w:tcPr>
          <w:p>
            <w:pPr>
              <w:pStyle w:val="22"/>
              <w:jc w:val="center"/>
            </w:pPr>
          </w:p>
        </w:tc>
        <w:tc>
          <w:tcPr>
            <w:tcW w:w="851" w:type="dxa"/>
          </w:tcPr>
          <w:p>
            <w:pPr>
              <w:pStyle w:val="22"/>
              <w:jc w:val="center"/>
            </w:pPr>
          </w:p>
        </w:tc>
        <w:tc>
          <w:tcPr>
            <w:tcW w:w="709" w:type="dxa"/>
          </w:tcPr>
          <w:p>
            <w:pPr>
              <w:pStyle w:val="22"/>
              <w:jc w:val="center"/>
            </w:pPr>
          </w:p>
        </w:tc>
        <w:tc>
          <w:tcPr>
            <w:tcW w:w="851"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709" w:type="dxa"/>
          </w:tcPr>
          <w:p>
            <w:pPr>
              <w:pStyle w:val="22"/>
              <w:jc w:val="center"/>
            </w:pPr>
          </w:p>
        </w:tc>
        <w:tc>
          <w:tcPr>
            <w:tcW w:w="84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454" w:type="dxa"/>
            <w:shd w:val="clear" w:color="auto" w:fill="E5E6E9"/>
          </w:tcPr>
          <w:p>
            <w:pPr>
              <w:pStyle w:val="22"/>
              <w:jc w:val="center"/>
            </w:pPr>
          </w:p>
        </w:tc>
        <w:tc>
          <w:tcPr>
            <w:tcW w:w="6885" w:type="dxa"/>
            <w:shd w:val="clear" w:color="auto" w:fill="E5E6E9"/>
          </w:tcPr>
          <w:p>
            <w:pPr>
              <w:pStyle w:val="22"/>
              <w:spacing w:before="10"/>
              <w:jc w:val="center"/>
              <w:rPr>
                <w:sz w:val="11"/>
              </w:rPr>
            </w:pPr>
          </w:p>
          <w:p>
            <w:pPr>
              <w:pStyle w:val="22"/>
              <w:spacing w:line="198" w:lineRule="exact"/>
              <w:ind w:left="105"/>
              <w:jc w:val="center"/>
              <w:rPr>
                <w:sz w:val="19"/>
              </w:rPr>
            </w:pPr>
            <w:r>
              <w:rPr>
                <w:sz w:val="15"/>
              </w:rPr>
              <mc:AlternateContent>
                <mc:Choice Requires="wpg">
                  <w:drawing>
                    <wp:inline distT="0" distB="0" distL="0" distR="0">
                      <wp:extent cx="521335" cy="97155"/>
                      <wp:effectExtent l="0" t="0" r="2540" b="7620"/>
                      <wp:docPr id="2121" name="Group 1522"/>
                      <wp:cNvGraphicFramePr/>
                      <a:graphic xmlns:a="http://schemas.openxmlformats.org/drawingml/2006/main">
                        <a:graphicData uri="http://schemas.microsoft.com/office/word/2010/wordprocessingGroup">
                          <wpg:wgp>
                            <wpg:cNvGrpSpPr/>
                            <wpg:grpSpPr>
                              <a:xfrm>
                                <a:off x="0" y="0"/>
                                <a:ext cx="521335" cy="97155"/>
                                <a:chOff x="0" y="0"/>
                                <a:chExt cx="821" cy="153"/>
                              </a:xfrm>
                            </wpg:grpSpPr>
                            <wps:wsp>
                              <wps:cNvPr id="2122" name="AutoShape 1528"/>
                              <wps:cNvSpPr/>
                              <wps:spPr bwMode="auto">
                                <a:xfrm>
                                  <a:off x="0" y="3"/>
                                  <a:ext cx="145" cy="146"/>
                                </a:xfrm>
                                <a:custGeom>
                                  <a:avLst/>
                                  <a:gdLst>
                                    <a:gd name="T0" fmla="*/ 114 w 145"/>
                                    <a:gd name="T1" fmla="+- 0 32 3"/>
                                    <a:gd name="T2" fmla="*/ 32 h 146"/>
                                    <a:gd name="T3" fmla="*/ 101 w 145"/>
                                    <a:gd name="T4" fmla="+- 0 13 3"/>
                                    <a:gd name="T5" fmla="*/ 13 h 146"/>
                                    <a:gd name="T6" fmla="*/ 80 w 145"/>
                                    <a:gd name="T7" fmla="+- 0 4 3"/>
                                    <a:gd name="T8" fmla="*/ 4 h 146"/>
                                    <a:gd name="T9" fmla="*/ 0 w 145"/>
                                    <a:gd name="T10" fmla="+- 0 3 3"/>
                                    <a:gd name="T11" fmla="*/ 3 h 146"/>
                                    <a:gd name="T12" fmla="*/ 11 w 145"/>
                                    <a:gd name="T13" fmla="+- 0 7 3"/>
                                    <a:gd name="T14" fmla="*/ 7 h 146"/>
                                    <a:gd name="T15" fmla="*/ 18 w 145"/>
                                    <a:gd name="T16" fmla="+- 0 12 3"/>
                                    <a:gd name="T17" fmla="*/ 12 h 146"/>
                                    <a:gd name="T18" fmla="*/ 21 w 145"/>
                                    <a:gd name="T19" fmla="+- 0 20 3"/>
                                    <a:gd name="T20" fmla="*/ 20 h 146"/>
                                    <a:gd name="T21" fmla="*/ 41 w 145"/>
                                    <a:gd name="T22" fmla="+- 0 149 3"/>
                                    <a:gd name="T23" fmla="*/ 149 h 146"/>
                                    <a:gd name="T24" fmla="*/ 49 w 145"/>
                                    <a:gd name="T25" fmla="+- 0 12 3"/>
                                    <a:gd name="T26" fmla="*/ 12 h 146"/>
                                    <a:gd name="T27" fmla="*/ 68 w 145"/>
                                    <a:gd name="T28" fmla="+- 0 11 3"/>
                                    <a:gd name="T29" fmla="*/ 11 h 146"/>
                                    <a:gd name="T30" fmla="*/ 87 w 145"/>
                                    <a:gd name="T31" fmla="+- 0 26 3"/>
                                    <a:gd name="T32" fmla="*/ 26 h 146"/>
                                    <a:gd name="T33" fmla="*/ 89 w 145"/>
                                    <a:gd name="T34" fmla="+- 0 76 3"/>
                                    <a:gd name="T35" fmla="*/ 76 h 146"/>
                                    <a:gd name="T36" fmla="*/ 99 w 145"/>
                                    <a:gd name="T37" fmla="+- 0 71 3"/>
                                    <a:gd name="T38" fmla="*/ 71 h 146"/>
                                    <a:gd name="T39" fmla="*/ 114 w 145"/>
                                    <a:gd name="T40" fmla="+- 0 50 3"/>
                                    <a:gd name="T41" fmla="*/ 50 h 146"/>
                                    <a:gd name="T42" fmla="*/ 21 w 145"/>
                                    <a:gd name="T43" fmla="+- 0 132 3"/>
                                    <a:gd name="T44" fmla="*/ 132 h 146"/>
                                    <a:gd name="T45" fmla="*/ 19 w 145"/>
                                    <a:gd name="T46" fmla="+- 0 139 3"/>
                                    <a:gd name="T47" fmla="*/ 139 h 146"/>
                                    <a:gd name="T48" fmla="*/ 12 w 145"/>
                                    <a:gd name="T49" fmla="+- 0 145 3"/>
                                    <a:gd name="T50" fmla="*/ 145 h 146"/>
                                    <a:gd name="T51" fmla="*/ 0 w 145"/>
                                    <a:gd name="T52" fmla="+- 0 149 3"/>
                                    <a:gd name="T53" fmla="*/ 149 h 146"/>
                                    <a:gd name="T54" fmla="*/ 89 w 145"/>
                                    <a:gd name="T55" fmla="+- 0 76 3"/>
                                    <a:gd name="T56" fmla="*/ 76 h 146"/>
                                    <a:gd name="T57" fmla="*/ 86 w 145"/>
                                    <a:gd name="T58" fmla="+- 0 59 3"/>
                                    <a:gd name="T59" fmla="*/ 59 h 146"/>
                                    <a:gd name="T60" fmla="*/ 61 w 145"/>
                                    <a:gd name="T61" fmla="+- 0 74 3"/>
                                    <a:gd name="T62" fmla="*/ 74 h 146"/>
                                    <a:gd name="T63" fmla="*/ 41 w 145"/>
                                    <a:gd name="T64" fmla="+- 0 81 3"/>
                                    <a:gd name="T65" fmla="*/ 81 h 146"/>
                                    <a:gd name="T66" fmla="*/ 57 w 145"/>
                                    <a:gd name="T67" fmla="+- 0 81 3"/>
                                    <a:gd name="T68" fmla="*/ 81 h 146"/>
                                    <a:gd name="T69" fmla="*/ 78 w 145"/>
                                    <a:gd name="T70" fmla="+- 0 78 3"/>
                                    <a:gd name="T71" fmla="*/ 78 h 146"/>
                                    <a:gd name="T72" fmla="*/ 62 w 145"/>
                                    <a:gd name="T73" fmla="+- 0 149 3"/>
                                    <a:gd name="T74" fmla="*/ 149 h 146"/>
                                    <a:gd name="T75" fmla="*/ 51 w 145"/>
                                    <a:gd name="T76" fmla="+- 0 145 3"/>
                                    <a:gd name="T77" fmla="*/ 145 h 146"/>
                                    <a:gd name="T78" fmla="*/ 44 w 145"/>
                                    <a:gd name="T79" fmla="+- 0 140 3"/>
                                    <a:gd name="T80" fmla="*/ 140 h 146"/>
                                    <a:gd name="T81" fmla="*/ 41 w 145"/>
                                    <a:gd name="T82" fmla="+- 0 132 3"/>
                                    <a:gd name="T83" fmla="*/ 132 h 146"/>
                                    <a:gd name="T84" fmla="*/ 62 w 145"/>
                                    <a:gd name="T85" fmla="+- 0 149 3"/>
                                    <a:gd name="T86" fmla="*/ 149 h 146"/>
                                    <a:gd name="T87" fmla="*/ 145 w 145"/>
                                    <a:gd name="T88" fmla="+- 0 145 3"/>
                                    <a:gd name="T89" fmla="*/ 145 h 146"/>
                                    <a:gd name="T90" fmla="*/ 130 w 145"/>
                                    <a:gd name="T91" fmla="+- 0 142 3"/>
                                    <a:gd name="T92" fmla="*/ 142 h 146"/>
                                    <a:gd name="T93" fmla="*/ 115 w 145"/>
                                    <a:gd name="T94" fmla="+- 0 130 3"/>
                                    <a:gd name="T95" fmla="*/ 130 h 146"/>
                                    <a:gd name="T96" fmla="*/ 78 w 145"/>
                                    <a:gd name="T97" fmla="+- 0 110 3"/>
                                    <a:gd name="T98" fmla="*/ 110 h 146"/>
                                    <a:gd name="T99" fmla="*/ 145 w 145"/>
                                    <a:gd name="T100" fmla="+- 0 149 3"/>
                                    <a:gd name="T101" fmla="*/ 149 h 146"/>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Lst>
                                  <a:rect l="0" t="0" r="r" b="b"/>
                                  <a:pathLst>
                                    <a:path w="145" h="146">
                                      <a:moveTo>
                                        <a:pt x="114" y="47"/>
                                      </a:moveTo>
                                      <a:lnTo>
                                        <a:pt x="114" y="29"/>
                                      </a:lnTo>
                                      <a:lnTo>
                                        <a:pt x="111" y="22"/>
                                      </a:lnTo>
                                      <a:lnTo>
                                        <a:pt x="101" y="10"/>
                                      </a:lnTo>
                                      <a:lnTo>
                                        <a:pt x="95" y="6"/>
                                      </a:lnTo>
                                      <a:lnTo>
                                        <a:pt x="80" y="1"/>
                                      </a:lnTo>
                                      <a:lnTo>
                                        <a:pt x="69" y="0"/>
                                      </a:lnTo>
                                      <a:lnTo>
                                        <a:pt x="0" y="0"/>
                                      </a:lnTo>
                                      <a:lnTo>
                                        <a:pt x="0" y="4"/>
                                      </a:lnTo>
                                      <a:lnTo>
                                        <a:pt x="11" y="4"/>
                                      </a:lnTo>
                                      <a:lnTo>
                                        <a:pt x="15" y="6"/>
                                      </a:lnTo>
                                      <a:lnTo>
                                        <a:pt x="18" y="9"/>
                                      </a:lnTo>
                                      <a:lnTo>
                                        <a:pt x="20" y="11"/>
                                      </a:lnTo>
                                      <a:lnTo>
                                        <a:pt x="21" y="17"/>
                                      </a:lnTo>
                                      <a:lnTo>
                                        <a:pt x="21" y="146"/>
                                      </a:lnTo>
                                      <a:lnTo>
                                        <a:pt x="41" y="146"/>
                                      </a:lnTo>
                                      <a:lnTo>
                                        <a:pt x="41" y="11"/>
                                      </a:lnTo>
                                      <a:lnTo>
                                        <a:pt x="49" y="9"/>
                                      </a:lnTo>
                                      <a:lnTo>
                                        <a:pt x="53" y="9"/>
                                      </a:lnTo>
                                      <a:lnTo>
                                        <a:pt x="68" y="8"/>
                                      </a:lnTo>
                                      <a:lnTo>
                                        <a:pt x="75" y="11"/>
                                      </a:lnTo>
                                      <a:lnTo>
                                        <a:pt x="87" y="23"/>
                                      </a:lnTo>
                                      <a:lnTo>
                                        <a:pt x="89" y="30"/>
                                      </a:lnTo>
                                      <a:lnTo>
                                        <a:pt x="89" y="73"/>
                                      </a:lnTo>
                                      <a:lnTo>
                                        <a:pt x="90" y="72"/>
                                      </a:lnTo>
                                      <a:lnTo>
                                        <a:pt x="99" y="68"/>
                                      </a:lnTo>
                                      <a:lnTo>
                                        <a:pt x="111" y="55"/>
                                      </a:lnTo>
                                      <a:lnTo>
                                        <a:pt x="114" y="47"/>
                                      </a:lnTo>
                                      <a:close/>
                                      <a:moveTo>
                                        <a:pt x="21" y="146"/>
                                      </a:moveTo>
                                      <a:lnTo>
                                        <a:pt x="21" y="129"/>
                                      </a:lnTo>
                                      <a:lnTo>
                                        <a:pt x="20" y="134"/>
                                      </a:lnTo>
                                      <a:lnTo>
                                        <a:pt x="19" y="136"/>
                                      </a:lnTo>
                                      <a:lnTo>
                                        <a:pt x="16" y="140"/>
                                      </a:lnTo>
                                      <a:lnTo>
                                        <a:pt x="12" y="142"/>
                                      </a:lnTo>
                                      <a:lnTo>
                                        <a:pt x="0" y="142"/>
                                      </a:lnTo>
                                      <a:lnTo>
                                        <a:pt x="0" y="146"/>
                                      </a:lnTo>
                                      <a:lnTo>
                                        <a:pt x="21" y="146"/>
                                      </a:lnTo>
                                      <a:close/>
                                      <a:moveTo>
                                        <a:pt x="89" y="73"/>
                                      </a:moveTo>
                                      <a:lnTo>
                                        <a:pt x="89" y="49"/>
                                      </a:lnTo>
                                      <a:lnTo>
                                        <a:pt x="86" y="56"/>
                                      </a:lnTo>
                                      <a:lnTo>
                                        <a:pt x="72" y="68"/>
                                      </a:lnTo>
                                      <a:lnTo>
                                        <a:pt x="61" y="71"/>
                                      </a:lnTo>
                                      <a:lnTo>
                                        <a:pt x="41" y="71"/>
                                      </a:lnTo>
                                      <a:lnTo>
                                        <a:pt x="41" y="78"/>
                                      </a:lnTo>
                                      <a:lnTo>
                                        <a:pt x="47" y="78"/>
                                      </a:lnTo>
                                      <a:lnTo>
                                        <a:pt x="57" y="78"/>
                                      </a:lnTo>
                                      <a:lnTo>
                                        <a:pt x="78" y="107"/>
                                      </a:lnTo>
                                      <a:lnTo>
                                        <a:pt x="78" y="75"/>
                                      </a:lnTo>
                                      <a:lnTo>
                                        <a:pt x="89" y="73"/>
                                      </a:lnTo>
                                      <a:close/>
                                      <a:moveTo>
                                        <a:pt x="62" y="146"/>
                                      </a:moveTo>
                                      <a:lnTo>
                                        <a:pt x="62" y="142"/>
                                      </a:lnTo>
                                      <a:lnTo>
                                        <a:pt x="51" y="142"/>
                                      </a:lnTo>
                                      <a:lnTo>
                                        <a:pt x="47" y="140"/>
                                      </a:lnTo>
                                      <a:lnTo>
                                        <a:pt x="44" y="137"/>
                                      </a:lnTo>
                                      <a:lnTo>
                                        <a:pt x="42" y="135"/>
                                      </a:lnTo>
                                      <a:lnTo>
                                        <a:pt x="41" y="129"/>
                                      </a:lnTo>
                                      <a:lnTo>
                                        <a:pt x="41" y="146"/>
                                      </a:lnTo>
                                      <a:lnTo>
                                        <a:pt x="62" y="146"/>
                                      </a:lnTo>
                                      <a:close/>
                                      <a:moveTo>
                                        <a:pt x="145" y="146"/>
                                      </a:moveTo>
                                      <a:lnTo>
                                        <a:pt x="145" y="142"/>
                                      </a:lnTo>
                                      <a:lnTo>
                                        <a:pt x="137" y="141"/>
                                      </a:lnTo>
                                      <a:lnTo>
                                        <a:pt x="130" y="139"/>
                                      </a:lnTo>
                                      <a:lnTo>
                                        <a:pt x="121" y="133"/>
                                      </a:lnTo>
                                      <a:lnTo>
                                        <a:pt x="115" y="127"/>
                                      </a:lnTo>
                                      <a:lnTo>
                                        <a:pt x="78" y="75"/>
                                      </a:lnTo>
                                      <a:lnTo>
                                        <a:pt x="78" y="107"/>
                                      </a:lnTo>
                                      <a:lnTo>
                                        <a:pt x="106" y="146"/>
                                      </a:lnTo>
                                      <a:lnTo>
                                        <a:pt x="145" y="146"/>
                                      </a:lnTo>
                                      <a:close/>
                                    </a:path>
                                  </a:pathLst>
                                </a:custGeom>
                                <a:solidFill>
                                  <a:srgbClr val="231F20"/>
                                </a:solidFill>
                                <a:ln>
                                  <a:noFill/>
                                </a:ln>
                              </wps:spPr>
                              <wps:bodyPr rot="0" vert="horz" wrap="square" lIns="91440" tIns="45720" rIns="91440" bIns="45720" anchor="t" anchorCtr="0" upright="1">
                                <a:noAutofit/>
                              </wps:bodyPr>
                            </wps:wsp>
                            <wps:wsp>
                              <wps:cNvPr id="2123" name="AutoShape 1527"/>
                              <wps:cNvSpPr/>
                              <wps:spPr bwMode="auto">
                                <a:xfrm>
                                  <a:off x="149" y="3"/>
                                  <a:ext cx="125" cy="146"/>
                                </a:xfrm>
                                <a:custGeom>
                                  <a:avLst/>
                                  <a:gdLst>
                                    <a:gd name="T0" fmla="+- 0 262 150"/>
                                    <a:gd name="T1" fmla="*/ T0 w 125"/>
                                    <a:gd name="T2" fmla="+- 0 3 3"/>
                                    <a:gd name="T3" fmla="*/ 3 h 146"/>
                                    <a:gd name="T4" fmla="+- 0 150 150"/>
                                    <a:gd name="T5" fmla="*/ T4 w 125"/>
                                    <a:gd name="T6" fmla="+- 0 7 3"/>
                                    <a:gd name="T7" fmla="*/ 7 h 146"/>
                                    <a:gd name="T8" fmla="+- 0 165 150"/>
                                    <a:gd name="T9" fmla="*/ T8 w 125"/>
                                    <a:gd name="T10" fmla="+- 0 9 3"/>
                                    <a:gd name="T11" fmla="*/ 9 h 146"/>
                                    <a:gd name="T12" fmla="+- 0 170 150"/>
                                    <a:gd name="T13" fmla="*/ T12 w 125"/>
                                    <a:gd name="T14" fmla="+- 0 14 3"/>
                                    <a:gd name="T15" fmla="*/ 14 h 146"/>
                                    <a:gd name="T16" fmla="+- 0 170 150"/>
                                    <a:gd name="T17" fmla="*/ T16 w 125"/>
                                    <a:gd name="T18" fmla="+- 0 149 3"/>
                                    <a:gd name="T19" fmla="*/ 149 h 146"/>
                                    <a:gd name="T20" fmla="+- 0 191 150"/>
                                    <a:gd name="T21" fmla="*/ T20 w 125"/>
                                    <a:gd name="T22" fmla="+- 0 11 3"/>
                                    <a:gd name="T23" fmla="*/ 11 h 146"/>
                                    <a:gd name="T24" fmla="+- 0 243 150"/>
                                    <a:gd name="T25" fmla="*/ T24 w 125"/>
                                    <a:gd name="T26" fmla="+- 0 12 3"/>
                                    <a:gd name="T27" fmla="*/ 12 h 146"/>
                                    <a:gd name="T28" fmla="+- 0 250 150"/>
                                    <a:gd name="T29" fmla="*/ T28 w 125"/>
                                    <a:gd name="T30" fmla="+- 0 14 3"/>
                                    <a:gd name="T31" fmla="*/ 14 h 146"/>
                                    <a:gd name="T32" fmla="+- 0 256 150"/>
                                    <a:gd name="T33" fmla="*/ T32 w 125"/>
                                    <a:gd name="T34" fmla="+- 0 22 3"/>
                                    <a:gd name="T35" fmla="*/ 22 h 146"/>
                                    <a:gd name="T36" fmla="+- 0 259 150"/>
                                    <a:gd name="T37" fmla="*/ T36 w 125"/>
                                    <a:gd name="T38" fmla="+- 0 35 3"/>
                                    <a:gd name="T39" fmla="*/ 35 h 146"/>
                                    <a:gd name="T40" fmla="+- 0 170 150"/>
                                    <a:gd name="T41" fmla="*/ T40 w 125"/>
                                    <a:gd name="T42" fmla="+- 0 149 3"/>
                                    <a:gd name="T43" fmla="*/ 149 h 146"/>
                                    <a:gd name="T44" fmla="+- 0 170 150"/>
                                    <a:gd name="T45" fmla="*/ T44 w 125"/>
                                    <a:gd name="T46" fmla="+- 0 135 3"/>
                                    <a:gd name="T47" fmla="*/ 135 h 146"/>
                                    <a:gd name="T48" fmla="+- 0 167 150"/>
                                    <a:gd name="T49" fmla="*/ T48 w 125"/>
                                    <a:gd name="T50" fmla="+- 0 141 3"/>
                                    <a:gd name="T51" fmla="*/ 141 h 146"/>
                                    <a:gd name="T52" fmla="+- 0 162 150"/>
                                    <a:gd name="T53" fmla="*/ T52 w 125"/>
                                    <a:gd name="T54" fmla="+- 0 144 3"/>
                                    <a:gd name="T55" fmla="*/ 144 h 146"/>
                                    <a:gd name="T56" fmla="+- 0 150 150"/>
                                    <a:gd name="T57" fmla="*/ T56 w 125"/>
                                    <a:gd name="T58" fmla="+- 0 145 3"/>
                                    <a:gd name="T59" fmla="*/ 145 h 146"/>
                                    <a:gd name="T60" fmla="+- 0 170 150"/>
                                    <a:gd name="T61" fmla="*/ T60 w 125"/>
                                    <a:gd name="T62" fmla="+- 0 149 3"/>
                                    <a:gd name="T63" fmla="*/ 149 h 146"/>
                                    <a:gd name="T64" fmla="+- 0 250 150"/>
                                    <a:gd name="T65" fmla="*/ T64 w 125"/>
                                    <a:gd name="T66" fmla="+- 0 48 3"/>
                                    <a:gd name="T67" fmla="*/ 48 h 146"/>
                                    <a:gd name="T68" fmla="+- 0 246 150"/>
                                    <a:gd name="T69" fmla="*/ T68 w 125"/>
                                    <a:gd name="T70" fmla="+- 0 56 3"/>
                                    <a:gd name="T71" fmla="*/ 56 h 146"/>
                                    <a:gd name="T72" fmla="+- 0 240 150"/>
                                    <a:gd name="T73" fmla="*/ T72 w 125"/>
                                    <a:gd name="T74" fmla="+- 0 65 3"/>
                                    <a:gd name="T75" fmla="*/ 65 h 146"/>
                                    <a:gd name="T76" fmla="+- 0 231 150"/>
                                    <a:gd name="T77" fmla="*/ T76 w 125"/>
                                    <a:gd name="T78" fmla="+- 0 69 3"/>
                                    <a:gd name="T79" fmla="*/ 69 h 146"/>
                                    <a:gd name="T80" fmla="+- 0 191 150"/>
                                    <a:gd name="T81" fmla="*/ T80 w 125"/>
                                    <a:gd name="T82" fmla="+- 0 77 3"/>
                                    <a:gd name="T83" fmla="*/ 77 h 146"/>
                                    <a:gd name="T84" fmla="+- 0 234 150"/>
                                    <a:gd name="T85" fmla="*/ T84 w 125"/>
                                    <a:gd name="T86" fmla="+- 0 77 3"/>
                                    <a:gd name="T87" fmla="*/ 77 h 146"/>
                                    <a:gd name="T88" fmla="+- 0 242 150"/>
                                    <a:gd name="T89" fmla="*/ T88 w 125"/>
                                    <a:gd name="T90" fmla="+- 0 82 3"/>
                                    <a:gd name="T91" fmla="*/ 82 h 146"/>
                                    <a:gd name="T92" fmla="+- 0 244 150"/>
                                    <a:gd name="T93" fmla="*/ T92 w 125"/>
                                    <a:gd name="T94" fmla="+- 0 87 3"/>
                                    <a:gd name="T95" fmla="*/ 87 h 146"/>
                                    <a:gd name="T96" fmla="+- 0 246 150"/>
                                    <a:gd name="T97" fmla="*/ T96 w 125"/>
                                    <a:gd name="T98" fmla="+- 0 98 3"/>
                                    <a:gd name="T99" fmla="*/ 98 h 146"/>
                                    <a:gd name="T100" fmla="+- 0 274 150"/>
                                    <a:gd name="T101" fmla="*/ T100 w 125"/>
                                    <a:gd name="T102" fmla="+- 0 113 3"/>
                                    <a:gd name="T103" fmla="*/ 113 h 146"/>
                                    <a:gd name="T104" fmla="+- 0 265 150"/>
                                    <a:gd name="T105" fmla="*/ T104 w 125"/>
                                    <a:gd name="T106" fmla="+- 0 121 3"/>
                                    <a:gd name="T107" fmla="*/ 121 h 146"/>
                                    <a:gd name="T108" fmla="+- 0 257 150"/>
                                    <a:gd name="T109" fmla="*/ T108 w 125"/>
                                    <a:gd name="T110" fmla="+- 0 133 3"/>
                                    <a:gd name="T111" fmla="*/ 133 h 146"/>
                                    <a:gd name="T112" fmla="+- 0 250 150"/>
                                    <a:gd name="T113" fmla="*/ T112 w 125"/>
                                    <a:gd name="T114" fmla="+- 0 138 3"/>
                                    <a:gd name="T115" fmla="*/ 138 h 146"/>
                                    <a:gd name="T116" fmla="+- 0 237 150"/>
                                    <a:gd name="T117" fmla="*/ T116 w 125"/>
                                    <a:gd name="T118" fmla="+- 0 141 3"/>
                                    <a:gd name="T119" fmla="*/ 141 h 146"/>
                                    <a:gd name="T120" fmla="+- 0 196 150"/>
                                    <a:gd name="T121" fmla="*/ T120 w 125"/>
                                    <a:gd name="T122" fmla="+- 0 141 3"/>
                                    <a:gd name="T123" fmla="*/ 141 h 146"/>
                                    <a:gd name="T124" fmla="+- 0 193 150"/>
                                    <a:gd name="T125" fmla="*/ T124 w 125"/>
                                    <a:gd name="T126" fmla="+- 0 138 3"/>
                                    <a:gd name="T127" fmla="*/ 138 h 146"/>
                                    <a:gd name="T128" fmla="+- 0 191 150"/>
                                    <a:gd name="T129" fmla="*/ T128 w 125"/>
                                    <a:gd name="T130" fmla="+- 0 131 3"/>
                                    <a:gd name="T131" fmla="*/ 131 h 146"/>
                                    <a:gd name="T132" fmla="+- 0 262 150"/>
                                    <a:gd name="T133" fmla="*/ T132 w 125"/>
                                    <a:gd name="T134" fmla="+- 0 149 3"/>
                                    <a:gd name="T135" fmla="*/ 14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5" h="146">
                                      <a:moveTo>
                                        <a:pt x="113" y="32"/>
                                      </a:moveTo>
                                      <a:lnTo>
                                        <a:pt x="112" y="0"/>
                                      </a:lnTo>
                                      <a:lnTo>
                                        <a:pt x="0" y="0"/>
                                      </a:lnTo>
                                      <a:lnTo>
                                        <a:pt x="0" y="4"/>
                                      </a:lnTo>
                                      <a:lnTo>
                                        <a:pt x="11" y="4"/>
                                      </a:lnTo>
                                      <a:lnTo>
                                        <a:pt x="15" y="6"/>
                                      </a:lnTo>
                                      <a:lnTo>
                                        <a:pt x="18" y="9"/>
                                      </a:lnTo>
                                      <a:lnTo>
                                        <a:pt x="20" y="11"/>
                                      </a:lnTo>
                                      <a:lnTo>
                                        <a:pt x="20" y="16"/>
                                      </a:lnTo>
                                      <a:lnTo>
                                        <a:pt x="20" y="146"/>
                                      </a:lnTo>
                                      <a:lnTo>
                                        <a:pt x="41" y="146"/>
                                      </a:lnTo>
                                      <a:lnTo>
                                        <a:pt x="41" y="8"/>
                                      </a:lnTo>
                                      <a:lnTo>
                                        <a:pt x="90" y="8"/>
                                      </a:lnTo>
                                      <a:lnTo>
                                        <a:pt x="93" y="9"/>
                                      </a:lnTo>
                                      <a:lnTo>
                                        <a:pt x="96" y="10"/>
                                      </a:lnTo>
                                      <a:lnTo>
                                        <a:pt x="100" y="11"/>
                                      </a:lnTo>
                                      <a:lnTo>
                                        <a:pt x="102" y="14"/>
                                      </a:lnTo>
                                      <a:lnTo>
                                        <a:pt x="106" y="19"/>
                                      </a:lnTo>
                                      <a:lnTo>
                                        <a:pt x="108" y="25"/>
                                      </a:lnTo>
                                      <a:lnTo>
                                        <a:pt x="109" y="32"/>
                                      </a:lnTo>
                                      <a:lnTo>
                                        <a:pt x="113" y="32"/>
                                      </a:lnTo>
                                      <a:close/>
                                      <a:moveTo>
                                        <a:pt x="20" y="146"/>
                                      </a:moveTo>
                                      <a:lnTo>
                                        <a:pt x="20" y="127"/>
                                      </a:lnTo>
                                      <a:lnTo>
                                        <a:pt x="20" y="132"/>
                                      </a:lnTo>
                                      <a:lnTo>
                                        <a:pt x="18" y="137"/>
                                      </a:lnTo>
                                      <a:lnTo>
                                        <a:pt x="17" y="138"/>
                                      </a:lnTo>
                                      <a:lnTo>
                                        <a:pt x="15" y="140"/>
                                      </a:lnTo>
                                      <a:lnTo>
                                        <a:pt x="12" y="141"/>
                                      </a:lnTo>
                                      <a:lnTo>
                                        <a:pt x="8" y="142"/>
                                      </a:lnTo>
                                      <a:lnTo>
                                        <a:pt x="0" y="142"/>
                                      </a:lnTo>
                                      <a:lnTo>
                                        <a:pt x="0" y="146"/>
                                      </a:lnTo>
                                      <a:lnTo>
                                        <a:pt x="20" y="146"/>
                                      </a:lnTo>
                                      <a:close/>
                                      <a:moveTo>
                                        <a:pt x="100" y="95"/>
                                      </a:moveTo>
                                      <a:lnTo>
                                        <a:pt x="100" y="45"/>
                                      </a:lnTo>
                                      <a:lnTo>
                                        <a:pt x="96" y="45"/>
                                      </a:lnTo>
                                      <a:lnTo>
                                        <a:pt x="96" y="53"/>
                                      </a:lnTo>
                                      <a:lnTo>
                                        <a:pt x="93" y="59"/>
                                      </a:lnTo>
                                      <a:lnTo>
                                        <a:pt x="90" y="62"/>
                                      </a:lnTo>
                                      <a:lnTo>
                                        <a:pt x="87" y="65"/>
                                      </a:lnTo>
                                      <a:lnTo>
                                        <a:pt x="81" y="66"/>
                                      </a:lnTo>
                                      <a:lnTo>
                                        <a:pt x="41" y="66"/>
                                      </a:lnTo>
                                      <a:lnTo>
                                        <a:pt x="41" y="74"/>
                                      </a:lnTo>
                                      <a:lnTo>
                                        <a:pt x="79" y="74"/>
                                      </a:lnTo>
                                      <a:lnTo>
                                        <a:pt x="84" y="74"/>
                                      </a:lnTo>
                                      <a:lnTo>
                                        <a:pt x="90" y="77"/>
                                      </a:lnTo>
                                      <a:lnTo>
                                        <a:pt x="92" y="79"/>
                                      </a:lnTo>
                                      <a:lnTo>
                                        <a:pt x="93" y="82"/>
                                      </a:lnTo>
                                      <a:lnTo>
                                        <a:pt x="94" y="84"/>
                                      </a:lnTo>
                                      <a:lnTo>
                                        <a:pt x="95" y="88"/>
                                      </a:lnTo>
                                      <a:lnTo>
                                        <a:pt x="96" y="95"/>
                                      </a:lnTo>
                                      <a:lnTo>
                                        <a:pt x="100" y="95"/>
                                      </a:lnTo>
                                      <a:close/>
                                      <a:moveTo>
                                        <a:pt x="124" y="110"/>
                                      </a:moveTo>
                                      <a:lnTo>
                                        <a:pt x="120" y="110"/>
                                      </a:lnTo>
                                      <a:lnTo>
                                        <a:pt x="115" y="118"/>
                                      </a:lnTo>
                                      <a:lnTo>
                                        <a:pt x="111" y="125"/>
                                      </a:lnTo>
                                      <a:lnTo>
                                        <a:pt x="107" y="130"/>
                                      </a:lnTo>
                                      <a:lnTo>
                                        <a:pt x="103" y="133"/>
                                      </a:lnTo>
                                      <a:lnTo>
                                        <a:pt x="100" y="135"/>
                                      </a:lnTo>
                                      <a:lnTo>
                                        <a:pt x="92" y="138"/>
                                      </a:lnTo>
                                      <a:lnTo>
                                        <a:pt x="87" y="138"/>
                                      </a:lnTo>
                                      <a:lnTo>
                                        <a:pt x="49" y="138"/>
                                      </a:lnTo>
                                      <a:lnTo>
                                        <a:pt x="46" y="138"/>
                                      </a:lnTo>
                                      <a:lnTo>
                                        <a:pt x="44" y="136"/>
                                      </a:lnTo>
                                      <a:lnTo>
                                        <a:pt x="43" y="135"/>
                                      </a:lnTo>
                                      <a:lnTo>
                                        <a:pt x="41" y="132"/>
                                      </a:lnTo>
                                      <a:lnTo>
                                        <a:pt x="41" y="128"/>
                                      </a:lnTo>
                                      <a:lnTo>
                                        <a:pt x="41" y="146"/>
                                      </a:lnTo>
                                      <a:lnTo>
                                        <a:pt x="112" y="146"/>
                                      </a:lnTo>
                                      <a:lnTo>
                                        <a:pt x="124" y="110"/>
                                      </a:lnTo>
                                      <a:close/>
                                    </a:path>
                                  </a:pathLst>
                                </a:custGeom>
                                <a:solidFill>
                                  <a:srgbClr val="231F20"/>
                                </a:solidFill>
                                <a:ln>
                                  <a:noFill/>
                                </a:ln>
                              </wps:spPr>
                              <wps:bodyPr rot="0" vert="horz" wrap="square" lIns="91440" tIns="45720" rIns="91440" bIns="45720" anchor="t" anchorCtr="0" upright="1">
                                <a:noAutofit/>
                              </wps:bodyPr>
                            </wps:wsp>
                            <wps:wsp>
                              <wps:cNvPr id="2124" name="AutoShape 1526"/>
                              <wps:cNvSpPr/>
                              <wps:spPr bwMode="auto">
                                <a:xfrm>
                                  <a:off x="293" y="0"/>
                                  <a:ext cx="97" cy="153"/>
                                </a:xfrm>
                                <a:custGeom>
                                  <a:avLst/>
                                  <a:gdLst>
                                    <a:gd name="T0" fmla="+- 0 381 294"/>
                                    <a:gd name="T1" fmla="*/ T0 w 97"/>
                                    <a:gd name="T2" fmla="*/ 0 h 153"/>
                                    <a:gd name="T3" fmla="+- 0 376 294"/>
                                    <a:gd name="T4" fmla="*/ T3 w 97"/>
                                    <a:gd name="T5" fmla="*/ 3 h 153"/>
                                    <a:gd name="T6" fmla="+- 0 373 294"/>
                                    <a:gd name="T7" fmla="*/ T6 w 97"/>
                                    <a:gd name="T8" fmla="*/ 8 h 153"/>
                                    <a:gd name="T9" fmla="+- 0 368 294"/>
                                    <a:gd name="T10" fmla="*/ T9 w 97"/>
                                    <a:gd name="T11" fmla="*/ 8 h 153"/>
                                    <a:gd name="T12" fmla="+- 0 352 294"/>
                                    <a:gd name="T13" fmla="*/ T12 w 97"/>
                                    <a:gd name="T14" fmla="*/ 2 h 153"/>
                                    <a:gd name="T15" fmla="+- 0 324 294"/>
                                    <a:gd name="T16" fmla="*/ T15 w 97"/>
                                    <a:gd name="T17" fmla="*/ 0 h 153"/>
                                    <a:gd name="T18" fmla="+- 0 298 294"/>
                                    <a:gd name="T19" fmla="*/ T18 w 97"/>
                                    <a:gd name="T20" fmla="*/ 19 h 153"/>
                                    <a:gd name="T21" fmla="+- 0 294 294"/>
                                    <a:gd name="T22" fmla="*/ T21 w 97"/>
                                    <a:gd name="T23" fmla="*/ 44 h 153"/>
                                    <a:gd name="T24" fmla="+- 0 300 294"/>
                                    <a:gd name="T25" fmla="*/ T24 w 97"/>
                                    <a:gd name="T26" fmla="*/ 60 h 153"/>
                                    <a:gd name="T27" fmla="+- 0 311 294"/>
                                    <a:gd name="T28" fmla="*/ T27 w 97"/>
                                    <a:gd name="T29" fmla="*/ 69 h 153"/>
                                    <a:gd name="T30" fmla="+- 0 313 294"/>
                                    <a:gd name="T31" fmla="*/ T30 w 97"/>
                                    <a:gd name="T32" fmla="*/ 20 h 153"/>
                                    <a:gd name="T33" fmla="+- 0 329 294"/>
                                    <a:gd name="T34" fmla="*/ T33 w 97"/>
                                    <a:gd name="T35" fmla="*/ 9 h 153"/>
                                    <a:gd name="T36" fmla="+- 0 349 294"/>
                                    <a:gd name="T37" fmla="*/ T36 w 97"/>
                                    <a:gd name="T38" fmla="*/ 10 h 153"/>
                                    <a:gd name="T39" fmla="+- 0 367 294"/>
                                    <a:gd name="T40" fmla="*/ T39 w 97"/>
                                    <a:gd name="T41" fmla="*/ 22 h 153"/>
                                    <a:gd name="T42" fmla="+- 0 376 294"/>
                                    <a:gd name="T43" fmla="*/ T42 w 97"/>
                                    <a:gd name="T44" fmla="*/ 41 h 153"/>
                                    <a:gd name="T45" fmla="+- 0 381 294"/>
                                    <a:gd name="T46" fmla="*/ T45 w 97"/>
                                    <a:gd name="T47" fmla="*/ 50 h 153"/>
                                    <a:gd name="T48" fmla="+- 0 371 294"/>
                                    <a:gd name="T49" fmla="*/ T48 w 97"/>
                                    <a:gd name="T50" fmla="*/ 127 h 153"/>
                                    <a:gd name="T51" fmla="+- 0 358 294"/>
                                    <a:gd name="T52" fmla="*/ T51 w 97"/>
                                    <a:gd name="T53" fmla="*/ 142 h 153"/>
                                    <a:gd name="T54" fmla="+- 0 335 294"/>
                                    <a:gd name="T55" fmla="*/ T54 w 97"/>
                                    <a:gd name="T56" fmla="*/ 144 h 153"/>
                                    <a:gd name="T57" fmla="+- 0 315 294"/>
                                    <a:gd name="T58" fmla="*/ T57 w 97"/>
                                    <a:gd name="T59" fmla="*/ 135 h 153"/>
                                    <a:gd name="T60" fmla="+- 0 303 294"/>
                                    <a:gd name="T61" fmla="*/ T60 w 97"/>
                                    <a:gd name="T62" fmla="*/ 121 h 153"/>
                                    <a:gd name="T63" fmla="+- 0 299 294"/>
                                    <a:gd name="T64" fmla="*/ T63 w 97"/>
                                    <a:gd name="T65" fmla="*/ 102 h 153"/>
                                    <a:gd name="T66" fmla="+- 0 295 294"/>
                                    <a:gd name="T67" fmla="*/ T66 w 97"/>
                                    <a:gd name="T68" fmla="*/ 152 h 153"/>
                                    <a:gd name="T69" fmla="+- 0 300 294"/>
                                    <a:gd name="T70" fmla="*/ T69 w 97"/>
                                    <a:gd name="T71" fmla="*/ 149 h 153"/>
                                    <a:gd name="T72" fmla="+- 0 302 294"/>
                                    <a:gd name="T73" fmla="*/ T72 w 97"/>
                                    <a:gd name="T74" fmla="*/ 145 h 153"/>
                                    <a:gd name="T75" fmla="+- 0 307 294"/>
                                    <a:gd name="T76" fmla="*/ T75 w 97"/>
                                    <a:gd name="T77" fmla="*/ 144 h 153"/>
                                    <a:gd name="T78" fmla="+- 0 326 294"/>
                                    <a:gd name="T79" fmla="*/ T78 w 97"/>
                                    <a:gd name="T80" fmla="*/ 150 h 153"/>
                                    <a:gd name="T81" fmla="+- 0 333 294"/>
                                    <a:gd name="T82" fmla="*/ T81 w 97"/>
                                    <a:gd name="T83" fmla="*/ 151 h 153"/>
                                    <a:gd name="T84" fmla="+- 0 340 294"/>
                                    <a:gd name="T85" fmla="*/ T84 w 97"/>
                                    <a:gd name="T86" fmla="*/ 152 h 153"/>
                                    <a:gd name="T87" fmla="+- 0 369 294"/>
                                    <a:gd name="T88" fmla="*/ T87 w 97"/>
                                    <a:gd name="T89" fmla="*/ 148 h 153"/>
                                    <a:gd name="T90" fmla="+- 0 390 294"/>
                                    <a:gd name="T91" fmla="*/ T90 w 97"/>
                                    <a:gd name="T92" fmla="*/ 123 h 153"/>
                                    <a:gd name="T93" fmla="+- 0 389 294"/>
                                    <a:gd name="T94" fmla="*/ T93 w 97"/>
                                    <a:gd name="T95" fmla="*/ 100 h 153"/>
                                    <a:gd name="T96" fmla="+- 0 380 294"/>
                                    <a:gd name="T97" fmla="*/ T96 w 97"/>
                                    <a:gd name="T98" fmla="*/ 85 h 153"/>
                                    <a:gd name="T99" fmla="+- 0 361 294"/>
                                    <a:gd name="T100" fmla="*/ T99 w 97"/>
                                    <a:gd name="T101" fmla="*/ 72 h 153"/>
                                    <a:gd name="T102" fmla="+- 0 320 294"/>
                                    <a:gd name="T103" fmla="*/ T102 w 97"/>
                                    <a:gd name="T104" fmla="*/ 48 h 153"/>
                                    <a:gd name="T105" fmla="+- 0 312 294"/>
                                    <a:gd name="T106" fmla="*/ T105 w 97"/>
                                    <a:gd name="T107" fmla="*/ 39 h 153"/>
                                    <a:gd name="T108" fmla="+- 0 311 294"/>
                                    <a:gd name="T109" fmla="*/ T108 w 97"/>
                                    <a:gd name="T110" fmla="*/ 69 h 153"/>
                                    <a:gd name="T111" fmla="+- 0 324 294"/>
                                    <a:gd name="T112" fmla="*/ T111 w 97"/>
                                    <a:gd name="T113" fmla="*/ 78 h 153"/>
                                    <a:gd name="T114" fmla="+- 0 356 294"/>
                                    <a:gd name="T115" fmla="*/ T114 w 97"/>
                                    <a:gd name="T116" fmla="*/ 97 h 153"/>
                                    <a:gd name="T117" fmla="+- 0 366 294"/>
                                    <a:gd name="T118" fmla="*/ T117 w 97"/>
                                    <a:gd name="T119" fmla="*/ 106 h 153"/>
                                    <a:gd name="T120" fmla="+- 0 371 294"/>
                                    <a:gd name="T121" fmla="*/ T120 w 97"/>
                                    <a:gd name="T122" fmla="*/ 117 h 153"/>
                                    <a:gd name="T123" fmla="+- 0 386 294"/>
                                    <a:gd name="T124" fmla="*/ T123 w 97"/>
                                    <a:gd name="T125" fmla="*/ 132 h 1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Lst>
                                  <a:rect l="0" t="0" r="r" b="b"/>
                                  <a:pathLst>
                                    <a:path w="97" h="153">
                                      <a:moveTo>
                                        <a:pt x="87" y="50"/>
                                      </a:moveTo>
                                      <a:lnTo>
                                        <a:pt x="87" y="0"/>
                                      </a:lnTo>
                                      <a:lnTo>
                                        <a:pt x="83" y="0"/>
                                      </a:lnTo>
                                      <a:lnTo>
                                        <a:pt x="82" y="3"/>
                                      </a:lnTo>
                                      <a:lnTo>
                                        <a:pt x="81" y="6"/>
                                      </a:lnTo>
                                      <a:lnTo>
                                        <a:pt x="79" y="8"/>
                                      </a:lnTo>
                                      <a:lnTo>
                                        <a:pt x="77" y="8"/>
                                      </a:lnTo>
                                      <a:lnTo>
                                        <a:pt x="74" y="8"/>
                                      </a:lnTo>
                                      <a:lnTo>
                                        <a:pt x="71" y="7"/>
                                      </a:lnTo>
                                      <a:lnTo>
                                        <a:pt x="58" y="2"/>
                                      </a:lnTo>
                                      <a:lnTo>
                                        <a:pt x="50" y="0"/>
                                      </a:lnTo>
                                      <a:lnTo>
                                        <a:pt x="30" y="0"/>
                                      </a:lnTo>
                                      <a:lnTo>
                                        <a:pt x="20" y="4"/>
                                      </a:lnTo>
                                      <a:lnTo>
                                        <a:pt x="4" y="19"/>
                                      </a:lnTo>
                                      <a:lnTo>
                                        <a:pt x="0" y="28"/>
                                      </a:lnTo>
                                      <a:lnTo>
                                        <a:pt x="0" y="44"/>
                                      </a:lnTo>
                                      <a:lnTo>
                                        <a:pt x="1" y="50"/>
                                      </a:lnTo>
                                      <a:lnTo>
                                        <a:pt x="6" y="60"/>
                                      </a:lnTo>
                                      <a:lnTo>
                                        <a:pt x="10" y="64"/>
                                      </a:lnTo>
                                      <a:lnTo>
                                        <a:pt x="17" y="69"/>
                                      </a:lnTo>
                                      <a:lnTo>
                                        <a:pt x="17" y="25"/>
                                      </a:lnTo>
                                      <a:lnTo>
                                        <a:pt x="19" y="20"/>
                                      </a:lnTo>
                                      <a:lnTo>
                                        <a:pt x="29" y="11"/>
                                      </a:lnTo>
                                      <a:lnTo>
                                        <a:pt x="35" y="9"/>
                                      </a:lnTo>
                                      <a:lnTo>
                                        <a:pt x="49" y="9"/>
                                      </a:lnTo>
                                      <a:lnTo>
                                        <a:pt x="55" y="10"/>
                                      </a:lnTo>
                                      <a:lnTo>
                                        <a:pt x="68" y="17"/>
                                      </a:lnTo>
                                      <a:lnTo>
                                        <a:pt x="73" y="22"/>
                                      </a:lnTo>
                                      <a:lnTo>
                                        <a:pt x="79" y="33"/>
                                      </a:lnTo>
                                      <a:lnTo>
                                        <a:pt x="82" y="41"/>
                                      </a:lnTo>
                                      <a:lnTo>
                                        <a:pt x="83" y="50"/>
                                      </a:lnTo>
                                      <a:lnTo>
                                        <a:pt x="87" y="50"/>
                                      </a:lnTo>
                                      <a:close/>
                                      <a:moveTo>
                                        <a:pt x="77" y="146"/>
                                      </a:moveTo>
                                      <a:lnTo>
                                        <a:pt x="77" y="127"/>
                                      </a:lnTo>
                                      <a:lnTo>
                                        <a:pt x="75" y="132"/>
                                      </a:lnTo>
                                      <a:lnTo>
                                        <a:pt x="64" y="142"/>
                                      </a:lnTo>
                                      <a:lnTo>
                                        <a:pt x="57" y="144"/>
                                      </a:lnTo>
                                      <a:lnTo>
                                        <a:pt x="41" y="144"/>
                                      </a:lnTo>
                                      <a:lnTo>
                                        <a:pt x="33" y="142"/>
                                      </a:lnTo>
                                      <a:lnTo>
                                        <a:pt x="21" y="135"/>
                                      </a:lnTo>
                                      <a:lnTo>
                                        <a:pt x="16" y="131"/>
                                      </a:lnTo>
                                      <a:lnTo>
                                        <a:pt x="9" y="121"/>
                                      </a:lnTo>
                                      <a:lnTo>
                                        <a:pt x="7" y="113"/>
                                      </a:lnTo>
                                      <a:lnTo>
                                        <a:pt x="5" y="102"/>
                                      </a:lnTo>
                                      <a:lnTo>
                                        <a:pt x="1" y="102"/>
                                      </a:lnTo>
                                      <a:lnTo>
                                        <a:pt x="1" y="152"/>
                                      </a:lnTo>
                                      <a:lnTo>
                                        <a:pt x="5" y="152"/>
                                      </a:lnTo>
                                      <a:lnTo>
                                        <a:pt x="6" y="149"/>
                                      </a:lnTo>
                                      <a:lnTo>
                                        <a:pt x="6" y="147"/>
                                      </a:lnTo>
                                      <a:lnTo>
                                        <a:pt x="8" y="145"/>
                                      </a:lnTo>
                                      <a:lnTo>
                                        <a:pt x="9" y="144"/>
                                      </a:lnTo>
                                      <a:lnTo>
                                        <a:pt x="13" y="144"/>
                                      </a:lnTo>
                                      <a:lnTo>
                                        <a:pt x="18" y="145"/>
                                      </a:lnTo>
                                      <a:lnTo>
                                        <a:pt x="32" y="150"/>
                                      </a:lnTo>
                                      <a:lnTo>
                                        <a:pt x="36" y="151"/>
                                      </a:lnTo>
                                      <a:lnTo>
                                        <a:pt x="39" y="151"/>
                                      </a:lnTo>
                                      <a:lnTo>
                                        <a:pt x="42" y="152"/>
                                      </a:lnTo>
                                      <a:lnTo>
                                        <a:pt x="46" y="152"/>
                                      </a:lnTo>
                                      <a:lnTo>
                                        <a:pt x="64" y="152"/>
                                      </a:lnTo>
                                      <a:lnTo>
                                        <a:pt x="75" y="148"/>
                                      </a:lnTo>
                                      <a:lnTo>
                                        <a:pt x="77" y="146"/>
                                      </a:lnTo>
                                      <a:close/>
                                      <a:moveTo>
                                        <a:pt x="96" y="123"/>
                                      </a:moveTo>
                                      <a:lnTo>
                                        <a:pt x="96" y="106"/>
                                      </a:lnTo>
                                      <a:lnTo>
                                        <a:pt x="95" y="100"/>
                                      </a:lnTo>
                                      <a:lnTo>
                                        <a:pt x="90" y="90"/>
                                      </a:lnTo>
                                      <a:lnTo>
                                        <a:pt x="86" y="85"/>
                                      </a:lnTo>
                                      <a:lnTo>
                                        <a:pt x="76" y="77"/>
                                      </a:lnTo>
                                      <a:lnTo>
                                        <a:pt x="67" y="72"/>
                                      </a:lnTo>
                                      <a:lnTo>
                                        <a:pt x="36" y="56"/>
                                      </a:lnTo>
                                      <a:lnTo>
                                        <a:pt x="26" y="48"/>
                                      </a:lnTo>
                                      <a:lnTo>
                                        <a:pt x="21" y="43"/>
                                      </a:lnTo>
                                      <a:lnTo>
                                        <a:pt x="18" y="39"/>
                                      </a:lnTo>
                                      <a:lnTo>
                                        <a:pt x="17" y="35"/>
                                      </a:lnTo>
                                      <a:lnTo>
                                        <a:pt x="17" y="69"/>
                                      </a:lnTo>
                                      <a:lnTo>
                                        <a:pt x="21" y="73"/>
                                      </a:lnTo>
                                      <a:lnTo>
                                        <a:pt x="30" y="78"/>
                                      </a:lnTo>
                                      <a:lnTo>
                                        <a:pt x="55" y="92"/>
                                      </a:lnTo>
                                      <a:lnTo>
                                        <a:pt x="62" y="97"/>
                                      </a:lnTo>
                                      <a:lnTo>
                                        <a:pt x="69" y="102"/>
                                      </a:lnTo>
                                      <a:lnTo>
                                        <a:pt x="72" y="106"/>
                                      </a:lnTo>
                                      <a:lnTo>
                                        <a:pt x="76" y="113"/>
                                      </a:lnTo>
                                      <a:lnTo>
                                        <a:pt x="77" y="117"/>
                                      </a:lnTo>
                                      <a:lnTo>
                                        <a:pt x="77" y="146"/>
                                      </a:lnTo>
                                      <a:lnTo>
                                        <a:pt x="92" y="132"/>
                                      </a:lnTo>
                                      <a:lnTo>
                                        <a:pt x="96" y="123"/>
                                      </a:lnTo>
                                      <a:close/>
                                    </a:path>
                                  </a:pathLst>
                                </a:custGeom>
                                <a:solidFill>
                                  <a:srgbClr val="231F20"/>
                                </a:solidFill>
                                <a:ln>
                                  <a:noFill/>
                                </a:ln>
                              </wps:spPr>
                              <wps:bodyPr rot="0" vert="horz" wrap="square" lIns="91440" tIns="45720" rIns="91440" bIns="45720" anchor="t" anchorCtr="0" upright="1">
                                <a:noAutofit/>
                              </wps:bodyPr>
                            </wps:wsp>
                            <wps:wsp>
                              <wps:cNvPr id="2125" name="AutoShape 1525"/>
                              <wps:cNvSpPr/>
                              <wps:spPr bwMode="auto">
                                <a:xfrm>
                                  <a:off x="401" y="3"/>
                                  <a:ext cx="156" cy="150"/>
                                </a:xfrm>
                                <a:custGeom>
                                  <a:avLst/>
                                  <a:gdLst>
                                    <a:gd name="T0" fmla="+- 0 465 402"/>
                                    <a:gd name="T1" fmla="*/ T0 w 156"/>
                                    <a:gd name="T2" fmla="+- 0 7 3"/>
                                    <a:gd name="T3" fmla="*/ 7 h 150"/>
                                    <a:gd name="T4" fmla="+- 0 465 402"/>
                                    <a:gd name="T5" fmla="*/ T4 w 156"/>
                                    <a:gd name="T6" fmla="+- 0 3 3"/>
                                    <a:gd name="T7" fmla="*/ 3 h 150"/>
                                    <a:gd name="T8" fmla="+- 0 402 402"/>
                                    <a:gd name="T9" fmla="*/ T8 w 156"/>
                                    <a:gd name="T10" fmla="+- 0 3 3"/>
                                    <a:gd name="T11" fmla="*/ 3 h 150"/>
                                    <a:gd name="T12" fmla="+- 0 402 402"/>
                                    <a:gd name="T13" fmla="*/ T12 w 156"/>
                                    <a:gd name="T14" fmla="+- 0 7 3"/>
                                    <a:gd name="T15" fmla="*/ 7 h 150"/>
                                    <a:gd name="T16" fmla="+- 0 413 402"/>
                                    <a:gd name="T17" fmla="*/ T16 w 156"/>
                                    <a:gd name="T18" fmla="+- 0 7 3"/>
                                    <a:gd name="T19" fmla="*/ 7 h 150"/>
                                    <a:gd name="T20" fmla="+- 0 417 402"/>
                                    <a:gd name="T21" fmla="*/ T20 w 156"/>
                                    <a:gd name="T22" fmla="+- 0 9 3"/>
                                    <a:gd name="T23" fmla="*/ 9 h 150"/>
                                    <a:gd name="T24" fmla="+- 0 422 402"/>
                                    <a:gd name="T25" fmla="*/ T24 w 156"/>
                                    <a:gd name="T26" fmla="+- 0 14 3"/>
                                    <a:gd name="T27" fmla="*/ 14 h 150"/>
                                    <a:gd name="T28" fmla="+- 0 423 402"/>
                                    <a:gd name="T29" fmla="*/ T28 w 156"/>
                                    <a:gd name="T30" fmla="+- 0 20 3"/>
                                    <a:gd name="T31" fmla="*/ 20 h 150"/>
                                    <a:gd name="T32" fmla="+- 0 423 402"/>
                                    <a:gd name="T33" fmla="*/ T32 w 156"/>
                                    <a:gd name="T34" fmla="+- 0 104 3"/>
                                    <a:gd name="T35" fmla="*/ 104 h 150"/>
                                    <a:gd name="T36" fmla="+- 0 424 402"/>
                                    <a:gd name="T37" fmla="*/ T36 w 156"/>
                                    <a:gd name="T38" fmla="+- 0 116 3"/>
                                    <a:gd name="T39" fmla="*/ 116 h 150"/>
                                    <a:gd name="T40" fmla="+- 0 426 402"/>
                                    <a:gd name="T41" fmla="*/ T40 w 156"/>
                                    <a:gd name="T42" fmla="+- 0 122 3"/>
                                    <a:gd name="T43" fmla="*/ 122 h 150"/>
                                    <a:gd name="T44" fmla="+- 0 430 402"/>
                                    <a:gd name="T45" fmla="*/ T44 w 156"/>
                                    <a:gd name="T46" fmla="+- 0 131 3"/>
                                    <a:gd name="T47" fmla="*/ 131 h 150"/>
                                    <a:gd name="T48" fmla="+- 0 436 402"/>
                                    <a:gd name="T49" fmla="*/ T48 w 156"/>
                                    <a:gd name="T50" fmla="+- 0 139 3"/>
                                    <a:gd name="T51" fmla="*/ 139 h 150"/>
                                    <a:gd name="T52" fmla="+- 0 444 402"/>
                                    <a:gd name="T53" fmla="*/ T52 w 156"/>
                                    <a:gd name="T54" fmla="+- 0 144 3"/>
                                    <a:gd name="T55" fmla="*/ 144 h 150"/>
                                    <a:gd name="T56" fmla="+- 0 444 402"/>
                                    <a:gd name="T57" fmla="*/ T56 w 156"/>
                                    <a:gd name="T58" fmla="+- 0 21 3"/>
                                    <a:gd name="T59" fmla="*/ 21 h 150"/>
                                    <a:gd name="T60" fmla="+- 0 445 402"/>
                                    <a:gd name="T61" fmla="*/ T60 w 156"/>
                                    <a:gd name="T62" fmla="+- 0 16 3"/>
                                    <a:gd name="T63" fmla="*/ 16 h 150"/>
                                    <a:gd name="T64" fmla="+- 0 449 402"/>
                                    <a:gd name="T65" fmla="*/ T64 w 156"/>
                                    <a:gd name="T66" fmla="+- 0 9 3"/>
                                    <a:gd name="T67" fmla="*/ 9 h 150"/>
                                    <a:gd name="T68" fmla="+- 0 453 402"/>
                                    <a:gd name="T69" fmla="*/ T68 w 156"/>
                                    <a:gd name="T70" fmla="+- 0 7 3"/>
                                    <a:gd name="T71" fmla="*/ 7 h 150"/>
                                    <a:gd name="T72" fmla="+- 0 465 402"/>
                                    <a:gd name="T73" fmla="*/ T72 w 156"/>
                                    <a:gd name="T74" fmla="+- 0 7 3"/>
                                    <a:gd name="T75" fmla="*/ 7 h 150"/>
                                    <a:gd name="T76" fmla="+- 0 527 402"/>
                                    <a:gd name="T77" fmla="*/ T76 w 156"/>
                                    <a:gd name="T78" fmla="+- 0 134 3"/>
                                    <a:gd name="T79" fmla="*/ 134 h 150"/>
                                    <a:gd name="T80" fmla="+- 0 527 402"/>
                                    <a:gd name="T81" fmla="*/ T80 w 156"/>
                                    <a:gd name="T82" fmla="+- 0 104 3"/>
                                    <a:gd name="T83" fmla="*/ 104 h 150"/>
                                    <a:gd name="T84" fmla="+- 0 525 402"/>
                                    <a:gd name="T85" fmla="*/ T84 w 156"/>
                                    <a:gd name="T86" fmla="+- 0 115 3"/>
                                    <a:gd name="T87" fmla="*/ 115 h 150"/>
                                    <a:gd name="T88" fmla="+- 0 520 402"/>
                                    <a:gd name="T89" fmla="*/ T88 w 156"/>
                                    <a:gd name="T90" fmla="+- 0 128 3"/>
                                    <a:gd name="T91" fmla="*/ 128 h 150"/>
                                    <a:gd name="T92" fmla="+- 0 515 402"/>
                                    <a:gd name="T93" fmla="*/ T92 w 156"/>
                                    <a:gd name="T94" fmla="+- 0 133 3"/>
                                    <a:gd name="T95" fmla="*/ 133 h 150"/>
                                    <a:gd name="T96" fmla="+- 0 500 402"/>
                                    <a:gd name="T97" fmla="*/ T96 w 156"/>
                                    <a:gd name="T98" fmla="+- 0 141 3"/>
                                    <a:gd name="T99" fmla="*/ 141 h 150"/>
                                    <a:gd name="T100" fmla="+- 0 491 402"/>
                                    <a:gd name="T101" fmla="*/ T100 w 156"/>
                                    <a:gd name="T102" fmla="+- 0 143 3"/>
                                    <a:gd name="T103" fmla="*/ 143 h 150"/>
                                    <a:gd name="T104" fmla="+- 0 474 402"/>
                                    <a:gd name="T105" fmla="*/ T104 w 156"/>
                                    <a:gd name="T106" fmla="+- 0 143 3"/>
                                    <a:gd name="T107" fmla="*/ 143 h 150"/>
                                    <a:gd name="T108" fmla="+- 0 468 402"/>
                                    <a:gd name="T109" fmla="*/ T108 w 156"/>
                                    <a:gd name="T110" fmla="+- 0 142 3"/>
                                    <a:gd name="T111" fmla="*/ 142 h 150"/>
                                    <a:gd name="T112" fmla="+- 0 458 402"/>
                                    <a:gd name="T113" fmla="*/ T112 w 156"/>
                                    <a:gd name="T114" fmla="+- 0 137 3"/>
                                    <a:gd name="T115" fmla="*/ 137 h 150"/>
                                    <a:gd name="T116" fmla="+- 0 454 402"/>
                                    <a:gd name="T117" fmla="*/ T116 w 156"/>
                                    <a:gd name="T118" fmla="+- 0 133 3"/>
                                    <a:gd name="T119" fmla="*/ 133 h 150"/>
                                    <a:gd name="T120" fmla="+- 0 448 402"/>
                                    <a:gd name="T121" fmla="*/ T120 w 156"/>
                                    <a:gd name="T122" fmla="+- 0 125 3"/>
                                    <a:gd name="T123" fmla="*/ 125 h 150"/>
                                    <a:gd name="T124" fmla="+- 0 446 402"/>
                                    <a:gd name="T125" fmla="*/ T124 w 156"/>
                                    <a:gd name="T126" fmla="+- 0 119 3"/>
                                    <a:gd name="T127" fmla="*/ 119 h 150"/>
                                    <a:gd name="T128" fmla="+- 0 444 402"/>
                                    <a:gd name="T129" fmla="*/ T128 w 156"/>
                                    <a:gd name="T130" fmla="+- 0 105 3"/>
                                    <a:gd name="T131" fmla="*/ 105 h 150"/>
                                    <a:gd name="T132" fmla="+- 0 444 402"/>
                                    <a:gd name="T133" fmla="*/ T132 w 156"/>
                                    <a:gd name="T134" fmla="+- 0 98 3"/>
                                    <a:gd name="T135" fmla="*/ 98 h 150"/>
                                    <a:gd name="T136" fmla="+- 0 444 402"/>
                                    <a:gd name="T137" fmla="*/ T136 w 156"/>
                                    <a:gd name="T138" fmla="+- 0 144 3"/>
                                    <a:gd name="T139" fmla="*/ 144 h 150"/>
                                    <a:gd name="T140" fmla="+- 0 452 402"/>
                                    <a:gd name="T141" fmla="*/ T140 w 156"/>
                                    <a:gd name="T142" fmla="+- 0 150 3"/>
                                    <a:gd name="T143" fmla="*/ 150 h 150"/>
                                    <a:gd name="T144" fmla="+- 0 464 402"/>
                                    <a:gd name="T145" fmla="*/ T144 w 156"/>
                                    <a:gd name="T146" fmla="+- 0 152 3"/>
                                    <a:gd name="T147" fmla="*/ 152 h 150"/>
                                    <a:gd name="T148" fmla="+- 0 495 402"/>
                                    <a:gd name="T149" fmla="*/ T148 w 156"/>
                                    <a:gd name="T150" fmla="+- 0 152 3"/>
                                    <a:gd name="T151" fmla="*/ 152 h 150"/>
                                    <a:gd name="T152" fmla="+- 0 506 402"/>
                                    <a:gd name="T153" fmla="*/ T152 w 156"/>
                                    <a:gd name="T154" fmla="+- 0 150 3"/>
                                    <a:gd name="T155" fmla="*/ 150 h 150"/>
                                    <a:gd name="T156" fmla="+- 0 523 402"/>
                                    <a:gd name="T157" fmla="*/ T156 w 156"/>
                                    <a:gd name="T158" fmla="+- 0 138 3"/>
                                    <a:gd name="T159" fmla="*/ 138 h 150"/>
                                    <a:gd name="T160" fmla="+- 0 527 402"/>
                                    <a:gd name="T161" fmla="*/ T160 w 156"/>
                                    <a:gd name="T162" fmla="+- 0 134 3"/>
                                    <a:gd name="T163" fmla="*/ 134 h 150"/>
                                    <a:gd name="T164" fmla="+- 0 557 402"/>
                                    <a:gd name="T165" fmla="*/ T164 w 156"/>
                                    <a:gd name="T166" fmla="+- 0 7 3"/>
                                    <a:gd name="T167" fmla="*/ 7 h 150"/>
                                    <a:gd name="T168" fmla="+- 0 557 402"/>
                                    <a:gd name="T169" fmla="*/ T168 w 156"/>
                                    <a:gd name="T170" fmla="+- 0 3 3"/>
                                    <a:gd name="T171" fmla="*/ 3 h 150"/>
                                    <a:gd name="T172" fmla="+- 0 506 402"/>
                                    <a:gd name="T173" fmla="*/ T172 w 156"/>
                                    <a:gd name="T174" fmla="+- 0 3 3"/>
                                    <a:gd name="T175" fmla="*/ 3 h 150"/>
                                    <a:gd name="T176" fmla="+- 0 506 402"/>
                                    <a:gd name="T177" fmla="*/ T176 w 156"/>
                                    <a:gd name="T178" fmla="+- 0 7 3"/>
                                    <a:gd name="T179" fmla="*/ 7 h 150"/>
                                    <a:gd name="T180" fmla="+- 0 517 402"/>
                                    <a:gd name="T181" fmla="*/ T180 w 156"/>
                                    <a:gd name="T182" fmla="+- 0 7 3"/>
                                    <a:gd name="T183" fmla="*/ 7 h 150"/>
                                    <a:gd name="T184" fmla="+- 0 521 402"/>
                                    <a:gd name="T185" fmla="*/ T184 w 156"/>
                                    <a:gd name="T186" fmla="+- 0 9 3"/>
                                    <a:gd name="T187" fmla="*/ 9 h 150"/>
                                    <a:gd name="T188" fmla="+- 0 526 402"/>
                                    <a:gd name="T189" fmla="*/ T188 w 156"/>
                                    <a:gd name="T190" fmla="+- 0 14 3"/>
                                    <a:gd name="T191" fmla="*/ 14 h 150"/>
                                    <a:gd name="T192" fmla="+- 0 527 402"/>
                                    <a:gd name="T193" fmla="*/ T192 w 156"/>
                                    <a:gd name="T194" fmla="+- 0 20 3"/>
                                    <a:gd name="T195" fmla="*/ 20 h 150"/>
                                    <a:gd name="T196" fmla="+- 0 527 402"/>
                                    <a:gd name="T197" fmla="*/ T196 w 156"/>
                                    <a:gd name="T198" fmla="+- 0 134 3"/>
                                    <a:gd name="T199" fmla="*/ 134 h 150"/>
                                    <a:gd name="T200" fmla="+- 0 529 402"/>
                                    <a:gd name="T201" fmla="*/ T200 w 156"/>
                                    <a:gd name="T202" fmla="+- 0 131 3"/>
                                    <a:gd name="T203" fmla="*/ 131 h 150"/>
                                    <a:gd name="T204" fmla="+- 0 535 402"/>
                                    <a:gd name="T205" fmla="*/ T204 w 156"/>
                                    <a:gd name="T206" fmla="+- 0 115 3"/>
                                    <a:gd name="T207" fmla="*/ 115 h 150"/>
                                    <a:gd name="T208" fmla="+- 0 536 402"/>
                                    <a:gd name="T209" fmla="*/ T208 w 156"/>
                                    <a:gd name="T210" fmla="+- 0 104 3"/>
                                    <a:gd name="T211" fmla="*/ 104 h 150"/>
                                    <a:gd name="T212" fmla="+- 0 536 402"/>
                                    <a:gd name="T213" fmla="*/ T212 w 156"/>
                                    <a:gd name="T214" fmla="+- 0 22 3"/>
                                    <a:gd name="T215" fmla="*/ 22 h 150"/>
                                    <a:gd name="T216" fmla="+- 0 537 402"/>
                                    <a:gd name="T217" fmla="*/ T216 w 156"/>
                                    <a:gd name="T218" fmla="+- 0 17 3"/>
                                    <a:gd name="T219" fmla="*/ 17 h 150"/>
                                    <a:gd name="T220" fmla="+- 0 539 402"/>
                                    <a:gd name="T221" fmla="*/ T220 w 156"/>
                                    <a:gd name="T222" fmla="+- 0 14 3"/>
                                    <a:gd name="T223" fmla="*/ 14 h 150"/>
                                    <a:gd name="T224" fmla="+- 0 542 402"/>
                                    <a:gd name="T225" fmla="*/ T224 w 156"/>
                                    <a:gd name="T226" fmla="+- 0 10 3"/>
                                    <a:gd name="T227" fmla="*/ 10 h 150"/>
                                    <a:gd name="T228" fmla="+- 0 546 402"/>
                                    <a:gd name="T229" fmla="*/ T228 w 156"/>
                                    <a:gd name="T230" fmla="+- 0 7 3"/>
                                    <a:gd name="T231" fmla="*/ 7 h 150"/>
                                    <a:gd name="T232" fmla="+- 0 557 402"/>
                                    <a:gd name="T233" fmla="*/ T232 w 156"/>
                                    <a:gd name="T234" fmla="+- 0 7 3"/>
                                    <a:gd name="T235" fmla="*/ 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56" h="150">
                                      <a:moveTo>
                                        <a:pt x="63" y="4"/>
                                      </a:moveTo>
                                      <a:lnTo>
                                        <a:pt x="63" y="0"/>
                                      </a:lnTo>
                                      <a:lnTo>
                                        <a:pt x="0" y="0"/>
                                      </a:lnTo>
                                      <a:lnTo>
                                        <a:pt x="0" y="4"/>
                                      </a:lnTo>
                                      <a:lnTo>
                                        <a:pt x="11" y="4"/>
                                      </a:lnTo>
                                      <a:lnTo>
                                        <a:pt x="15" y="6"/>
                                      </a:lnTo>
                                      <a:lnTo>
                                        <a:pt x="20" y="11"/>
                                      </a:lnTo>
                                      <a:lnTo>
                                        <a:pt x="21" y="17"/>
                                      </a:lnTo>
                                      <a:lnTo>
                                        <a:pt x="21" y="101"/>
                                      </a:lnTo>
                                      <a:lnTo>
                                        <a:pt x="22" y="113"/>
                                      </a:lnTo>
                                      <a:lnTo>
                                        <a:pt x="24" y="119"/>
                                      </a:lnTo>
                                      <a:lnTo>
                                        <a:pt x="28" y="128"/>
                                      </a:lnTo>
                                      <a:lnTo>
                                        <a:pt x="34" y="136"/>
                                      </a:lnTo>
                                      <a:lnTo>
                                        <a:pt x="42" y="141"/>
                                      </a:lnTo>
                                      <a:lnTo>
                                        <a:pt x="42" y="18"/>
                                      </a:lnTo>
                                      <a:lnTo>
                                        <a:pt x="43" y="13"/>
                                      </a:lnTo>
                                      <a:lnTo>
                                        <a:pt x="47" y="6"/>
                                      </a:lnTo>
                                      <a:lnTo>
                                        <a:pt x="51" y="4"/>
                                      </a:lnTo>
                                      <a:lnTo>
                                        <a:pt x="63" y="4"/>
                                      </a:lnTo>
                                      <a:close/>
                                      <a:moveTo>
                                        <a:pt x="125" y="131"/>
                                      </a:moveTo>
                                      <a:lnTo>
                                        <a:pt x="125" y="101"/>
                                      </a:lnTo>
                                      <a:lnTo>
                                        <a:pt x="123" y="112"/>
                                      </a:lnTo>
                                      <a:lnTo>
                                        <a:pt x="118" y="125"/>
                                      </a:lnTo>
                                      <a:lnTo>
                                        <a:pt x="113" y="130"/>
                                      </a:lnTo>
                                      <a:lnTo>
                                        <a:pt x="98" y="138"/>
                                      </a:lnTo>
                                      <a:lnTo>
                                        <a:pt x="89" y="140"/>
                                      </a:lnTo>
                                      <a:lnTo>
                                        <a:pt x="72" y="140"/>
                                      </a:lnTo>
                                      <a:lnTo>
                                        <a:pt x="66" y="139"/>
                                      </a:lnTo>
                                      <a:lnTo>
                                        <a:pt x="56" y="134"/>
                                      </a:lnTo>
                                      <a:lnTo>
                                        <a:pt x="52" y="130"/>
                                      </a:lnTo>
                                      <a:lnTo>
                                        <a:pt x="46" y="122"/>
                                      </a:lnTo>
                                      <a:lnTo>
                                        <a:pt x="44" y="116"/>
                                      </a:lnTo>
                                      <a:lnTo>
                                        <a:pt x="42" y="102"/>
                                      </a:lnTo>
                                      <a:lnTo>
                                        <a:pt x="42" y="95"/>
                                      </a:lnTo>
                                      <a:lnTo>
                                        <a:pt x="42" y="141"/>
                                      </a:lnTo>
                                      <a:lnTo>
                                        <a:pt x="50" y="147"/>
                                      </a:lnTo>
                                      <a:lnTo>
                                        <a:pt x="62" y="149"/>
                                      </a:lnTo>
                                      <a:lnTo>
                                        <a:pt x="93" y="149"/>
                                      </a:lnTo>
                                      <a:lnTo>
                                        <a:pt x="104" y="147"/>
                                      </a:lnTo>
                                      <a:lnTo>
                                        <a:pt x="121" y="135"/>
                                      </a:lnTo>
                                      <a:lnTo>
                                        <a:pt x="125" y="131"/>
                                      </a:lnTo>
                                      <a:close/>
                                      <a:moveTo>
                                        <a:pt x="155" y="4"/>
                                      </a:moveTo>
                                      <a:lnTo>
                                        <a:pt x="155" y="0"/>
                                      </a:lnTo>
                                      <a:lnTo>
                                        <a:pt x="104" y="0"/>
                                      </a:lnTo>
                                      <a:lnTo>
                                        <a:pt x="104" y="4"/>
                                      </a:lnTo>
                                      <a:lnTo>
                                        <a:pt x="115" y="4"/>
                                      </a:lnTo>
                                      <a:lnTo>
                                        <a:pt x="119" y="6"/>
                                      </a:lnTo>
                                      <a:lnTo>
                                        <a:pt x="124" y="11"/>
                                      </a:lnTo>
                                      <a:lnTo>
                                        <a:pt x="125" y="17"/>
                                      </a:lnTo>
                                      <a:lnTo>
                                        <a:pt x="125" y="131"/>
                                      </a:lnTo>
                                      <a:lnTo>
                                        <a:pt x="127" y="128"/>
                                      </a:lnTo>
                                      <a:lnTo>
                                        <a:pt x="133" y="112"/>
                                      </a:lnTo>
                                      <a:lnTo>
                                        <a:pt x="134" y="101"/>
                                      </a:lnTo>
                                      <a:lnTo>
                                        <a:pt x="134" y="19"/>
                                      </a:lnTo>
                                      <a:lnTo>
                                        <a:pt x="135" y="14"/>
                                      </a:lnTo>
                                      <a:lnTo>
                                        <a:pt x="137" y="11"/>
                                      </a:lnTo>
                                      <a:lnTo>
                                        <a:pt x="140" y="7"/>
                                      </a:lnTo>
                                      <a:lnTo>
                                        <a:pt x="144" y="4"/>
                                      </a:lnTo>
                                      <a:lnTo>
                                        <a:pt x="155" y="4"/>
                                      </a:lnTo>
                                      <a:close/>
                                    </a:path>
                                  </a:pathLst>
                                </a:custGeom>
                                <a:solidFill>
                                  <a:srgbClr val="231F20"/>
                                </a:solidFill>
                                <a:ln>
                                  <a:noFill/>
                                </a:ln>
                              </wps:spPr>
                              <wps:bodyPr rot="0" vert="horz" wrap="square" lIns="91440" tIns="45720" rIns="91440" bIns="45720" anchor="t" anchorCtr="0" upright="1">
                                <a:noAutofit/>
                              </wps:bodyPr>
                            </wps:wsp>
                            <wps:wsp>
                              <wps:cNvPr id="2126" name="AutoShape 1524"/>
                              <wps:cNvSpPr/>
                              <wps:spPr bwMode="auto">
                                <a:xfrm>
                                  <a:off x="561" y="3"/>
                                  <a:ext cx="126" cy="146"/>
                                </a:xfrm>
                                <a:custGeom>
                                  <a:avLst/>
                                  <a:gdLst>
                                    <a:gd name="T0" fmla="+- 0 627 561"/>
                                    <a:gd name="T1" fmla="*/ T0 w 126"/>
                                    <a:gd name="T2" fmla="+- 0 7 3"/>
                                    <a:gd name="T3" fmla="*/ 7 h 146"/>
                                    <a:gd name="T4" fmla="+- 0 627 561"/>
                                    <a:gd name="T5" fmla="*/ T4 w 126"/>
                                    <a:gd name="T6" fmla="+- 0 3 3"/>
                                    <a:gd name="T7" fmla="*/ 3 h 146"/>
                                    <a:gd name="T8" fmla="+- 0 561 561"/>
                                    <a:gd name="T9" fmla="*/ T8 w 126"/>
                                    <a:gd name="T10" fmla="+- 0 3 3"/>
                                    <a:gd name="T11" fmla="*/ 3 h 146"/>
                                    <a:gd name="T12" fmla="+- 0 561 561"/>
                                    <a:gd name="T13" fmla="*/ T12 w 126"/>
                                    <a:gd name="T14" fmla="+- 0 7 3"/>
                                    <a:gd name="T15" fmla="*/ 7 h 146"/>
                                    <a:gd name="T16" fmla="+- 0 572 561"/>
                                    <a:gd name="T17" fmla="*/ T16 w 126"/>
                                    <a:gd name="T18" fmla="+- 0 7 3"/>
                                    <a:gd name="T19" fmla="*/ 7 h 146"/>
                                    <a:gd name="T20" fmla="+- 0 576 561"/>
                                    <a:gd name="T21" fmla="*/ T20 w 126"/>
                                    <a:gd name="T22" fmla="+- 0 9 3"/>
                                    <a:gd name="T23" fmla="*/ 9 h 146"/>
                                    <a:gd name="T24" fmla="+- 0 581 561"/>
                                    <a:gd name="T25" fmla="*/ T24 w 126"/>
                                    <a:gd name="T26" fmla="+- 0 14 3"/>
                                    <a:gd name="T27" fmla="*/ 14 h 146"/>
                                    <a:gd name="T28" fmla="+- 0 582 561"/>
                                    <a:gd name="T29" fmla="*/ T28 w 126"/>
                                    <a:gd name="T30" fmla="+- 0 20 3"/>
                                    <a:gd name="T31" fmla="*/ 20 h 146"/>
                                    <a:gd name="T32" fmla="+- 0 582 561"/>
                                    <a:gd name="T33" fmla="*/ T32 w 126"/>
                                    <a:gd name="T34" fmla="+- 0 149 3"/>
                                    <a:gd name="T35" fmla="*/ 149 h 146"/>
                                    <a:gd name="T36" fmla="+- 0 603 561"/>
                                    <a:gd name="T37" fmla="*/ T36 w 126"/>
                                    <a:gd name="T38" fmla="+- 0 149 3"/>
                                    <a:gd name="T39" fmla="*/ 149 h 146"/>
                                    <a:gd name="T40" fmla="+- 0 603 561"/>
                                    <a:gd name="T41" fmla="*/ T40 w 126"/>
                                    <a:gd name="T42" fmla="+- 0 23 3"/>
                                    <a:gd name="T43" fmla="*/ 23 h 146"/>
                                    <a:gd name="T44" fmla="+- 0 603 561"/>
                                    <a:gd name="T45" fmla="*/ T44 w 126"/>
                                    <a:gd name="T46" fmla="+- 0 17 3"/>
                                    <a:gd name="T47" fmla="*/ 17 h 146"/>
                                    <a:gd name="T48" fmla="+- 0 606 561"/>
                                    <a:gd name="T49" fmla="*/ T48 w 126"/>
                                    <a:gd name="T50" fmla="+- 0 13 3"/>
                                    <a:gd name="T51" fmla="*/ 13 h 146"/>
                                    <a:gd name="T52" fmla="+- 0 608 561"/>
                                    <a:gd name="T53" fmla="*/ T52 w 126"/>
                                    <a:gd name="T54" fmla="+- 0 11 3"/>
                                    <a:gd name="T55" fmla="*/ 11 h 146"/>
                                    <a:gd name="T56" fmla="+- 0 614 561"/>
                                    <a:gd name="T57" fmla="*/ T56 w 126"/>
                                    <a:gd name="T58" fmla="+- 0 8 3"/>
                                    <a:gd name="T59" fmla="*/ 8 h 146"/>
                                    <a:gd name="T60" fmla="+- 0 620 561"/>
                                    <a:gd name="T61" fmla="*/ T60 w 126"/>
                                    <a:gd name="T62" fmla="+- 0 7 3"/>
                                    <a:gd name="T63" fmla="*/ 7 h 146"/>
                                    <a:gd name="T64" fmla="+- 0 627 561"/>
                                    <a:gd name="T65" fmla="*/ T64 w 126"/>
                                    <a:gd name="T66" fmla="+- 0 7 3"/>
                                    <a:gd name="T67" fmla="*/ 7 h 146"/>
                                    <a:gd name="T68" fmla="+- 0 582 561"/>
                                    <a:gd name="T69" fmla="*/ T68 w 126"/>
                                    <a:gd name="T70" fmla="+- 0 149 3"/>
                                    <a:gd name="T71" fmla="*/ 149 h 146"/>
                                    <a:gd name="T72" fmla="+- 0 582 561"/>
                                    <a:gd name="T73" fmla="*/ T72 w 126"/>
                                    <a:gd name="T74" fmla="+- 0 131 3"/>
                                    <a:gd name="T75" fmla="*/ 131 h 146"/>
                                    <a:gd name="T76" fmla="+- 0 581 561"/>
                                    <a:gd name="T77" fmla="*/ T76 w 126"/>
                                    <a:gd name="T78" fmla="+- 0 137 3"/>
                                    <a:gd name="T79" fmla="*/ 137 h 146"/>
                                    <a:gd name="T80" fmla="+- 0 577 561"/>
                                    <a:gd name="T81" fmla="*/ T80 w 126"/>
                                    <a:gd name="T82" fmla="+- 0 143 3"/>
                                    <a:gd name="T83" fmla="*/ 143 h 146"/>
                                    <a:gd name="T84" fmla="+- 0 573 561"/>
                                    <a:gd name="T85" fmla="*/ T84 w 126"/>
                                    <a:gd name="T86" fmla="+- 0 145 3"/>
                                    <a:gd name="T87" fmla="*/ 145 h 146"/>
                                    <a:gd name="T88" fmla="+- 0 561 561"/>
                                    <a:gd name="T89" fmla="*/ T88 w 126"/>
                                    <a:gd name="T90" fmla="+- 0 145 3"/>
                                    <a:gd name="T91" fmla="*/ 145 h 146"/>
                                    <a:gd name="T92" fmla="+- 0 561 561"/>
                                    <a:gd name="T93" fmla="*/ T92 w 126"/>
                                    <a:gd name="T94" fmla="+- 0 149 3"/>
                                    <a:gd name="T95" fmla="*/ 149 h 146"/>
                                    <a:gd name="T96" fmla="+- 0 582 561"/>
                                    <a:gd name="T97" fmla="*/ T96 w 126"/>
                                    <a:gd name="T98" fmla="+- 0 149 3"/>
                                    <a:gd name="T99" fmla="*/ 149 h 146"/>
                                    <a:gd name="T100" fmla="+- 0 687 561"/>
                                    <a:gd name="T101" fmla="*/ T100 w 126"/>
                                    <a:gd name="T102" fmla="+- 0 109 3"/>
                                    <a:gd name="T103" fmla="*/ 109 h 146"/>
                                    <a:gd name="T104" fmla="+- 0 683 561"/>
                                    <a:gd name="T105" fmla="*/ T104 w 126"/>
                                    <a:gd name="T106" fmla="+- 0 109 3"/>
                                    <a:gd name="T107" fmla="*/ 109 h 146"/>
                                    <a:gd name="T108" fmla="+- 0 679 561"/>
                                    <a:gd name="T109" fmla="*/ T108 w 126"/>
                                    <a:gd name="T110" fmla="+- 0 118 3"/>
                                    <a:gd name="T111" fmla="*/ 118 h 146"/>
                                    <a:gd name="T112" fmla="+- 0 676 561"/>
                                    <a:gd name="T113" fmla="*/ T112 w 126"/>
                                    <a:gd name="T114" fmla="+- 0 124 3"/>
                                    <a:gd name="T115" fmla="*/ 124 h 146"/>
                                    <a:gd name="T116" fmla="+- 0 668 561"/>
                                    <a:gd name="T117" fmla="*/ T116 w 126"/>
                                    <a:gd name="T118" fmla="+- 0 133 3"/>
                                    <a:gd name="T119" fmla="*/ 133 h 146"/>
                                    <a:gd name="T120" fmla="+- 0 664 561"/>
                                    <a:gd name="T121" fmla="*/ T120 w 126"/>
                                    <a:gd name="T122" fmla="+- 0 136 3"/>
                                    <a:gd name="T123" fmla="*/ 136 h 146"/>
                                    <a:gd name="T124" fmla="+- 0 655 561"/>
                                    <a:gd name="T125" fmla="*/ T124 w 126"/>
                                    <a:gd name="T126" fmla="+- 0 139 3"/>
                                    <a:gd name="T127" fmla="*/ 139 h 146"/>
                                    <a:gd name="T128" fmla="+- 0 647 561"/>
                                    <a:gd name="T129" fmla="*/ T128 w 126"/>
                                    <a:gd name="T130" fmla="+- 0 140 3"/>
                                    <a:gd name="T131" fmla="*/ 140 h 146"/>
                                    <a:gd name="T132" fmla="+- 0 614 561"/>
                                    <a:gd name="T133" fmla="*/ T132 w 126"/>
                                    <a:gd name="T134" fmla="+- 0 140 3"/>
                                    <a:gd name="T135" fmla="*/ 140 h 146"/>
                                    <a:gd name="T136" fmla="+- 0 610 561"/>
                                    <a:gd name="T137" fmla="*/ T136 w 126"/>
                                    <a:gd name="T138" fmla="+- 0 139 3"/>
                                    <a:gd name="T139" fmla="*/ 139 h 146"/>
                                    <a:gd name="T140" fmla="+- 0 607 561"/>
                                    <a:gd name="T141" fmla="*/ T140 w 126"/>
                                    <a:gd name="T142" fmla="+- 0 138 3"/>
                                    <a:gd name="T143" fmla="*/ 138 h 146"/>
                                    <a:gd name="T144" fmla="+- 0 605 561"/>
                                    <a:gd name="T145" fmla="*/ T144 w 126"/>
                                    <a:gd name="T146" fmla="+- 0 137 3"/>
                                    <a:gd name="T147" fmla="*/ 137 h 146"/>
                                    <a:gd name="T148" fmla="+- 0 605 561"/>
                                    <a:gd name="T149" fmla="*/ T148 w 126"/>
                                    <a:gd name="T150" fmla="+- 0 135 3"/>
                                    <a:gd name="T151" fmla="*/ 135 h 146"/>
                                    <a:gd name="T152" fmla="+- 0 603 561"/>
                                    <a:gd name="T153" fmla="*/ T152 w 126"/>
                                    <a:gd name="T154" fmla="+- 0 133 3"/>
                                    <a:gd name="T155" fmla="*/ 133 h 146"/>
                                    <a:gd name="T156" fmla="+- 0 603 561"/>
                                    <a:gd name="T157" fmla="*/ T156 w 126"/>
                                    <a:gd name="T158" fmla="+- 0 129 3"/>
                                    <a:gd name="T159" fmla="*/ 129 h 146"/>
                                    <a:gd name="T160" fmla="+- 0 603 561"/>
                                    <a:gd name="T161" fmla="*/ T160 w 126"/>
                                    <a:gd name="T162" fmla="+- 0 149 3"/>
                                    <a:gd name="T163" fmla="*/ 149 h 146"/>
                                    <a:gd name="T164" fmla="+- 0 674 561"/>
                                    <a:gd name="T165" fmla="*/ T164 w 126"/>
                                    <a:gd name="T166" fmla="+- 0 149 3"/>
                                    <a:gd name="T167" fmla="*/ 149 h 146"/>
                                    <a:gd name="T168" fmla="+- 0 687 561"/>
                                    <a:gd name="T169" fmla="*/ T168 w 126"/>
                                    <a:gd name="T170" fmla="+- 0 109 3"/>
                                    <a:gd name="T171" fmla="*/ 10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6" h="146">
                                      <a:moveTo>
                                        <a:pt x="66" y="4"/>
                                      </a:moveTo>
                                      <a:lnTo>
                                        <a:pt x="66" y="0"/>
                                      </a:lnTo>
                                      <a:lnTo>
                                        <a:pt x="0" y="0"/>
                                      </a:lnTo>
                                      <a:lnTo>
                                        <a:pt x="0" y="4"/>
                                      </a:lnTo>
                                      <a:lnTo>
                                        <a:pt x="11" y="4"/>
                                      </a:lnTo>
                                      <a:lnTo>
                                        <a:pt x="15" y="6"/>
                                      </a:lnTo>
                                      <a:lnTo>
                                        <a:pt x="20" y="11"/>
                                      </a:lnTo>
                                      <a:lnTo>
                                        <a:pt x="21" y="17"/>
                                      </a:lnTo>
                                      <a:lnTo>
                                        <a:pt x="21" y="146"/>
                                      </a:lnTo>
                                      <a:lnTo>
                                        <a:pt x="42" y="146"/>
                                      </a:lnTo>
                                      <a:lnTo>
                                        <a:pt x="42" y="20"/>
                                      </a:lnTo>
                                      <a:lnTo>
                                        <a:pt x="42" y="14"/>
                                      </a:lnTo>
                                      <a:lnTo>
                                        <a:pt x="45" y="10"/>
                                      </a:lnTo>
                                      <a:lnTo>
                                        <a:pt x="47" y="8"/>
                                      </a:lnTo>
                                      <a:lnTo>
                                        <a:pt x="53" y="5"/>
                                      </a:lnTo>
                                      <a:lnTo>
                                        <a:pt x="59" y="4"/>
                                      </a:lnTo>
                                      <a:lnTo>
                                        <a:pt x="66" y="4"/>
                                      </a:lnTo>
                                      <a:close/>
                                      <a:moveTo>
                                        <a:pt x="21" y="146"/>
                                      </a:moveTo>
                                      <a:lnTo>
                                        <a:pt x="21" y="128"/>
                                      </a:lnTo>
                                      <a:lnTo>
                                        <a:pt x="20" y="134"/>
                                      </a:lnTo>
                                      <a:lnTo>
                                        <a:pt x="16" y="140"/>
                                      </a:lnTo>
                                      <a:lnTo>
                                        <a:pt x="12" y="142"/>
                                      </a:lnTo>
                                      <a:lnTo>
                                        <a:pt x="0" y="142"/>
                                      </a:lnTo>
                                      <a:lnTo>
                                        <a:pt x="0" y="146"/>
                                      </a:lnTo>
                                      <a:lnTo>
                                        <a:pt x="21" y="146"/>
                                      </a:lnTo>
                                      <a:close/>
                                      <a:moveTo>
                                        <a:pt x="126" y="106"/>
                                      </a:moveTo>
                                      <a:lnTo>
                                        <a:pt x="122" y="106"/>
                                      </a:lnTo>
                                      <a:lnTo>
                                        <a:pt x="118" y="115"/>
                                      </a:lnTo>
                                      <a:lnTo>
                                        <a:pt x="115" y="121"/>
                                      </a:lnTo>
                                      <a:lnTo>
                                        <a:pt x="107" y="130"/>
                                      </a:lnTo>
                                      <a:lnTo>
                                        <a:pt x="103" y="133"/>
                                      </a:lnTo>
                                      <a:lnTo>
                                        <a:pt x="94" y="136"/>
                                      </a:lnTo>
                                      <a:lnTo>
                                        <a:pt x="86" y="137"/>
                                      </a:lnTo>
                                      <a:lnTo>
                                        <a:pt x="53" y="137"/>
                                      </a:lnTo>
                                      <a:lnTo>
                                        <a:pt x="49" y="136"/>
                                      </a:lnTo>
                                      <a:lnTo>
                                        <a:pt x="46" y="135"/>
                                      </a:lnTo>
                                      <a:lnTo>
                                        <a:pt x="44" y="134"/>
                                      </a:lnTo>
                                      <a:lnTo>
                                        <a:pt x="44" y="132"/>
                                      </a:lnTo>
                                      <a:lnTo>
                                        <a:pt x="42" y="130"/>
                                      </a:lnTo>
                                      <a:lnTo>
                                        <a:pt x="42" y="126"/>
                                      </a:lnTo>
                                      <a:lnTo>
                                        <a:pt x="42" y="146"/>
                                      </a:lnTo>
                                      <a:lnTo>
                                        <a:pt x="113" y="146"/>
                                      </a:lnTo>
                                      <a:lnTo>
                                        <a:pt x="126" y="106"/>
                                      </a:lnTo>
                                      <a:close/>
                                    </a:path>
                                  </a:pathLst>
                                </a:custGeom>
                                <a:solidFill>
                                  <a:srgbClr val="231F20"/>
                                </a:solidFill>
                                <a:ln>
                                  <a:noFill/>
                                </a:ln>
                              </wps:spPr>
                              <wps:bodyPr rot="0" vert="horz" wrap="square" lIns="91440" tIns="45720" rIns="91440" bIns="45720" anchor="t" anchorCtr="0" upright="1">
                                <a:noAutofit/>
                              </wps:bodyPr>
                            </wps:wsp>
                            <wps:wsp>
                              <wps:cNvPr id="2127" name="AutoShape 1523"/>
                              <wps:cNvSpPr/>
                              <wps:spPr bwMode="auto">
                                <a:xfrm>
                                  <a:off x="698" y="3"/>
                                  <a:ext cx="123" cy="146"/>
                                </a:xfrm>
                                <a:custGeom>
                                  <a:avLst/>
                                  <a:gdLst>
                                    <a:gd name="T0" fmla="+- 0 821 698"/>
                                    <a:gd name="T1" fmla="*/ T0 w 123"/>
                                    <a:gd name="T2" fmla="+- 0 38 3"/>
                                    <a:gd name="T3" fmla="*/ 38 h 146"/>
                                    <a:gd name="T4" fmla="+- 0 819 698"/>
                                    <a:gd name="T5" fmla="*/ T4 w 123"/>
                                    <a:gd name="T6" fmla="+- 0 3 3"/>
                                    <a:gd name="T7" fmla="*/ 3 h 146"/>
                                    <a:gd name="T8" fmla="+- 0 700 698"/>
                                    <a:gd name="T9" fmla="*/ T8 w 123"/>
                                    <a:gd name="T10" fmla="+- 0 3 3"/>
                                    <a:gd name="T11" fmla="*/ 3 h 146"/>
                                    <a:gd name="T12" fmla="+- 0 698 698"/>
                                    <a:gd name="T13" fmla="*/ T12 w 123"/>
                                    <a:gd name="T14" fmla="+- 0 38 3"/>
                                    <a:gd name="T15" fmla="*/ 38 h 146"/>
                                    <a:gd name="T16" fmla="+- 0 702 698"/>
                                    <a:gd name="T17" fmla="*/ T16 w 123"/>
                                    <a:gd name="T18" fmla="+- 0 38 3"/>
                                    <a:gd name="T19" fmla="*/ 38 h 146"/>
                                    <a:gd name="T20" fmla="+- 0 703 698"/>
                                    <a:gd name="T21" fmla="*/ T20 w 123"/>
                                    <a:gd name="T22" fmla="+- 0 31 3"/>
                                    <a:gd name="T23" fmla="*/ 31 h 146"/>
                                    <a:gd name="T24" fmla="+- 0 705 698"/>
                                    <a:gd name="T25" fmla="*/ T24 w 123"/>
                                    <a:gd name="T26" fmla="+- 0 26 3"/>
                                    <a:gd name="T27" fmla="*/ 26 h 146"/>
                                    <a:gd name="T28" fmla="+- 0 710 698"/>
                                    <a:gd name="T29" fmla="*/ T28 w 123"/>
                                    <a:gd name="T30" fmla="+- 0 18 3"/>
                                    <a:gd name="T31" fmla="*/ 18 h 146"/>
                                    <a:gd name="T32" fmla="+- 0 713 698"/>
                                    <a:gd name="T33" fmla="*/ T32 w 123"/>
                                    <a:gd name="T34" fmla="+- 0 15 3"/>
                                    <a:gd name="T35" fmla="*/ 15 h 146"/>
                                    <a:gd name="T36" fmla="+- 0 720 698"/>
                                    <a:gd name="T37" fmla="*/ T36 w 123"/>
                                    <a:gd name="T38" fmla="+- 0 13 3"/>
                                    <a:gd name="T39" fmla="*/ 13 h 146"/>
                                    <a:gd name="T40" fmla="+- 0 724 698"/>
                                    <a:gd name="T41" fmla="*/ T40 w 123"/>
                                    <a:gd name="T42" fmla="+- 0 12 3"/>
                                    <a:gd name="T43" fmla="*/ 12 h 146"/>
                                    <a:gd name="T44" fmla="+- 0 749 698"/>
                                    <a:gd name="T45" fmla="*/ T44 w 123"/>
                                    <a:gd name="T46" fmla="+- 0 12 3"/>
                                    <a:gd name="T47" fmla="*/ 12 h 146"/>
                                    <a:gd name="T48" fmla="+- 0 749 698"/>
                                    <a:gd name="T49" fmla="*/ T48 w 123"/>
                                    <a:gd name="T50" fmla="+- 0 149 3"/>
                                    <a:gd name="T51" fmla="*/ 149 h 146"/>
                                    <a:gd name="T52" fmla="+- 0 769 698"/>
                                    <a:gd name="T53" fmla="*/ T52 w 123"/>
                                    <a:gd name="T54" fmla="+- 0 149 3"/>
                                    <a:gd name="T55" fmla="*/ 149 h 146"/>
                                    <a:gd name="T56" fmla="+- 0 769 698"/>
                                    <a:gd name="T57" fmla="*/ T56 w 123"/>
                                    <a:gd name="T58" fmla="+- 0 12 3"/>
                                    <a:gd name="T59" fmla="*/ 12 h 146"/>
                                    <a:gd name="T60" fmla="+- 0 796 698"/>
                                    <a:gd name="T61" fmla="*/ T60 w 123"/>
                                    <a:gd name="T62" fmla="+- 0 12 3"/>
                                    <a:gd name="T63" fmla="*/ 12 h 146"/>
                                    <a:gd name="T64" fmla="+- 0 801 698"/>
                                    <a:gd name="T65" fmla="*/ T64 w 123"/>
                                    <a:gd name="T66" fmla="+- 0 13 3"/>
                                    <a:gd name="T67" fmla="*/ 13 h 146"/>
                                    <a:gd name="T68" fmla="+- 0 808 698"/>
                                    <a:gd name="T69" fmla="*/ T68 w 123"/>
                                    <a:gd name="T70" fmla="+- 0 17 3"/>
                                    <a:gd name="T71" fmla="*/ 17 h 146"/>
                                    <a:gd name="T72" fmla="+- 0 811 698"/>
                                    <a:gd name="T73" fmla="*/ T72 w 123"/>
                                    <a:gd name="T74" fmla="+- 0 20 3"/>
                                    <a:gd name="T75" fmla="*/ 20 h 146"/>
                                    <a:gd name="T76" fmla="+- 0 815 698"/>
                                    <a:gd name="T77" fmla="*/ T76 w 123"/>
                                    <a:gd name="T78" fmla="+- 0 27 3"/>
                                    <a:gd name="T79" fmla="*/ 27 h 146"/>
                                    <a:gd name="T80" fmla="+- 0 816 698"/>
                                    <a:gd name="T81" fmla="*/ T80 w 123"/>
                                    <a:gd name="T82" fmla="+- 0 31 3"/>
                                    <a:gd name="T83" fmla="*/ 31 h 146"/>
                                    <a:gd name="T84" fmla="+- 0 817 698"/>
                                    <a:gd name="T85" fmla="*/ T84 w 123"/>
                                    <a:gd name="T86" fmla="+- 0 38 3"/>
                                    <a:gd name="T87" fmla="*/ 38 h 146"/>
                                    <a:gd name="T88" fmla="+- 0 821 698"/>
                                    <a:gd name="T89" fmla="*/ T88 w 123"/>
                                    <a:gd name="T90" fmla="+- 0 38 3"/>
                                    <a:gd name="T91" fmla="*/ 38 h 146"/>
                                    <a:gd name="T92" fmla="+- 0 749 698"/>
                                    <a:gd name="T93" fmla="*/ T92 w 123"/>
                                    <a:gd name="T94" fmla="+- 0 149 3"/>
                                    <a:gd name="T95" fmla="*/ 149 h 146"/>
                                    <a:gd name="T96" fmla="+- 0 749 698"/>
                                    <a:gd name="T97" fmla="*/ T96 w 123"/>
                                    <a:gd name="T98" fmla="+- 0 132 3"/>
                                    <a:gd name="T99" fmla="*/ 132 h 146"/>
                                    <a:gd name="T100" fmla="+- 0 748 698"/>
                                    <a:gd name="T101" fmla="*/ T100 w 123"/>
                                    <a:gd name="T102" fmla="+- 0 137 3"/>
                                    <a:gd name="T103" fmla="*/ 137 h 146"/>
                                    <a:gd name="T104" fmla="+- 0 744 698"/>
                                    <a:gd name="T105" fmla="*/ T104 w 123"/>
                                    <a:gd name="T106" fmla="+- 0 143 3"/>
                                    <a:gd name="T107" fmla="*/ 143 h 146"/>
                                    <a:gd name="T108" fmla="+- 0 739 698"/>
                                    <a:gd name="T109" fmla="*/ T108 w 123"/>
                                    <a:gd name="T110" fmla="+- 0 145 3"/>
                                    <a:gd name="T111" fmla="*/ 145 h 146"/>
                                    <a:gd name="T112" fmla="+- 0 728 698"/>
                                    <a:gd name="T113" fmla="*/ T112 w 123"/>
                                    <a:gd name="T114" fmla="+- 0 145 3"/>
                                    <a:gd name="T115" fmla="*/ 145 h 146"/>
                                    <a:gd name="T116" fmla="+- 0 728 698"/>
                                    <a:gd name="T117" fmla="*/ T116 w 123"/>
                                    <a:gd name="T118" fmla="+- 0 149 3"/>
                                    <a:gd name="T119" fmla="*/ 149 h 146"/>
                                    <a:gd name="T120" fmla="+- 0 749 698"/>
                                    <a:gd name="T121" fmla="*/ T120 w 123"/>
                                    <a:gd name="T122" fmla="+- 0 149 3"/>
                                    <a:gd name="T123" fmla="*/ 149 h 146"/>
                                    <a:gd name="T124" fmla="+- 0 790 698"/>
                                    <a:gd name="T125" fmla="*/ T124 w 123"/>
                                    <a:gd name="T126" fmla="+- 0 149 3"/>
                                    <a:gd name="T127" fmla="*/ 149 h 146"/>
                                    <a:gd name="T128" fmla="+- 0 790 698"/>
                                    <a:gd name="T129" fmla="*/ T128 w 123"/>
                                    <a:gd name="T130" fmla="+- 0 145 3"/>
                                    <a:gd name="T131" fmla="*/ 145 h 146"/>
                                    <a:gd name="T132" fmla="+- 0 779 698"/>
                                    <a:gd name="T133" fmla="*/ T132 w 123"/>
                                    <a:gd name="T134" fmla="+- 0 145 3"/>
                                    <a:gd name="T135" fmla="*/ 145 h 146"/>
                                    <a:gd name="T136" fmla="+- 0 775 698"/>
                                    <a:gd name="T137" fmla="*/ T136 w 123"/>
                                    <a:gd name="T138" fmla="+- 0 144 3"/>
                                    <a:gd name="T139" fmla="*/ 144 h 146"/>
                                    <a:gd name="T140" fmla="+- 0 772 698"/>
                                    <a:gd name="T141" fmla="*/ T140 w 123"/>
                                    <a:gd name="T142" fmla="+- 0 141 3"/>
                                    <a:gd name="T143" fmla="*/ 141 h 146"/>
                                    <a:gd name="T144" fmla="+- 0 770 698"/>
                                    <a:gd name="T145" fmla="*/ T144 w 123"/>
                                    <a:gd name="T146" fmla="+- 0 138 3"/>
                                    <a:gd name="T147" fmla="*/ 138 h 146"/>
                                    <a:gd name="T148" fmla="+- 0 769 698"/>
                                    <a:gd name="T149" fmla="*/ T148 w 123"/>
                                    <a:gd name="T150" fmla="+- 0 133 3"/>
                                    <a:gd name="T151" fmla="*/ 133 h 146"/>
                                    <a:gd name="T152" fmla="+- 0 769 698"/>
                                    <a:gd name="T153" fmla="*/ T152 w 123"/>
                                    <a:gd name="T154" fmla="+- 0 149 3"/>
                                    <a:gd name="T155" fmla="*/ 149 h 146"/>
                                    <a:gd name="T156" fmla="+- 0 790 698"/>
                                    <a:gd name="T157" fmla="*/ T156 w 123"/>
                                    <a:gd name="T158" fmla="+- 0 149 3"/>
                                    <a:gd name="T159" fmla="*/ 14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6">
                                      <a:moveTo>
                                        <a:pt x="123" y="35"/>
                                      </a:moveTo>
                                      <a:lnTo>
                                        <a:pt x="121" y="0"/>
                                      </a:lnTo>
                                      <a:lnTo>
                                        <a:pt x="2" y="0"/>
                                      </a:lnTo>
                                      <a:lnTo>
                                        <a:pt x="0" y="35"/>
                                      </a:lnTo>
                                      <a:lnTo>
                                        <a:pt x="4" y="35"/>
                                      </a:lnTo>
                                      <a:lnTo>
                                        <a:pt x="5" y="28"/>
                                      </a:lnTo>
                                      <a:lnTo>
                                        <a:pt x="7" y="23"/>
                                      </a:lnTo>
                                      <a:lnTo>
                                        <a:pt x="12" y="15"/>
                                      </a:lnTo>
                                      <a:lnTo>
                                        <a:pt x="15" y="12"/>
                                      </a:lnTo>
                                      <a:lnTo>
                                        <a:pt x="22" y="10"/>
                                      </a:lnTo>
                                      <a:lnTo>
                                        <a:pt x="26" y="9"/>
                                      </a:lnTo>
                                      <a:lnTo>
                                        <a:pt x="51" y="9"/>
                                      </a:lnTo>
                                      <a:lnTo>
                                        <a:pt x="51" y="146"/>
                                      </a:lnTo>
                                      <a:lnTo>
                                        <a:pt x="71" y="146"/>
                                      </a:lnTo>
                                      <a:lnTo>
                                        <a:pt x="71" y="9"/>
                                      </a:lnTo>
                                      <a:lnTo>
                                        <a:pt x="98" y="9"/>
                                      </a:lnTo>
                                      <a:lnTo>
                                        <a:pt x="103" y="10"/>
                                      </a:lnTo>
                                      <a:lnTo>
                                        <a:pt x="110" y="14"/>
                                      </a:lnTo>
                                      <a:lnTo>
                                        <a:pt x="113" y="17"/>
                                      </a:lnTo>
                                      <a:lnTo>
                                        <a:pt x="117" y="24"/>
                                      </a:lnTo>
                                      <a:lnTo>
                                        <a:pt x="118" y="28"/>
                                      </a:lnTo>
                                      <a:lnTo>
                                        <a:pt x="119" y="35"/>
                                      </a:lnTo>
                                      <a:lnTo>
                                        <a:pt x="123" y="35"/>
                                      </a:lnTo>
                                      <a:close/>
                                      <a:moveTo>
                                        <a:pt x="51" y="146"/>
                                      </a:moveTo>
                                      <a:lnTo>
                                        <a:pt x="51" y="129"/>
                                      </a:lnTo>
                                      <a:lnTo>
                                        <a:pt x="50" y="134"/>
                                      </a:lnTo>
                                      <a:lnTo>
                                        <a:pt x="46" y="140"/>
                                      </a:lnTo>
                                      <a:lnTo>
                                        <a:pt x="41" y="142"/>
                                      </a:lnTo>
                                      <a:lnTo>
                                        <a:pt x="30" y="142"/>
                                      </a:lnTo>
                                      <a:lnTo>
                                        <a:pt x="30" y="146"/>
                                      </a:lnTo>
                                      <a:lnTo>
                                        <a:pt x="51" y="146"/>
                                      </a:lnTo>
                                      <a:close/>
                                      <a:moveTo>
                                        <a:pt x="92" y="146"/>
                                      </a:moveTo>
                                      <a:lnTo>
                                        <a:pt x="92" y="142"/>
                                      </a:lnTo>
                                      <a:lnTo>
                                        <a:pt x="81" y="142"/>
                                      </a:lnTo>
                                      <a:lnTo>
                                        <a:pt x="77" y="141"/>
                                      </a:lnTo>
                                      <a:lnTo>
                                        <a:pt x="74" y="138"/>
                                      </a:lnTo>
                                      <a:lnTo>
                                        <a:pt x="72" y="135"/>
                                      </a:lnTo>
                                      <a:lnTo>
                                        <a:pt x="71" y="130"/>
                                      </a:lnTo>
                                      <a:lnTo>
                                        <a:pt x="71" y="146"/>
                                      </a:lnTo>
                                      <a:lnTo>
                                        <a:pt x="92" y="14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22" o:spid="_x0000_s1026" o:spt="203" style="height:7.65pt;width:41.05pt;" coordsize="821,153" o:gfxdata="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">
                      <o:lock v:ext="edit" aspectratio="f"/>
                      <v:shape id="AutoShape 1528" o:spid="_x0000_s1026" o:spt="100" style="position:absolute;left:0;top:3;height:146;width:145;" fillcolor="#231F20" filled="t" stroked="f" coordsize="145,146" o:gfxdata="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tY4svQAA&#10;AN0AAAAPAAAAAAAAAAEAIAAAACIAAABkcnMvZG93bnJldi54bWxQSwECFAAUAAAACACHTuJAMy8F&#10;njsAAAA5AAAAEAAAAAAAAAABACAAAAAMAQAAZHJzL3NoYXBleG1sLnhtbFBLBQYAAAAABgAGAFsB&#10;AAC2AwAAAAA=&#10;" path="m114,47l114,29,111,22,101,10,95,6,80,1,69,0,0,0,0,4,11,4,15,6,18,9,20,11,21,17,21,146,41,146,41,11,49,9,53,9,68,8,75,11,87,23,89,30,89,73,90,72,99,68,111,55,114,47xm21,146l21,129,20,134,19,136,16,140,12,142,0,142,0,146,21,146xm89,73l89,49,86,56,72,68,61,71,41,71,41,78,47,78,57,78,78,107,78,75,89,73xm62,146l62,142,51,142,47,140,44,137,42,135,41,129,41,146,62,146xm145,146l145,142,137,141,130,139,121,133,115,127,78,75,78,107,106,146,145,146xe">
                        <v:path o:connectlocs="114,32;101,13;80,4;0,3;11,7;18,12;21,20;41,149;49,12;68,11;87,26;89,76;99,71;114,50;21,132;19,139;12,145;0,149;89,76;86,59;61,74;41,81;57,81;78,78;62,149;51,145;44,140;41,132;62,149;145,145;130,142;115,130;78,110;145,149" o:connectangles="0,0,0,0,0,0,0,0,0,0,0,0,0,0,0,0,0,0,0,0,0,0,0,0,0,0,0,0,0,0,0,0,0,0"/>
                        <v:fill on="t" focussize="0,0"/>
                        <v:stroke on="f"/>
                        <v:imagedata o:title=""/>
                        <o:lock v:ext="edit" aspectratio="f"/>
                      </v:shape>
                      <v:shape id="AutoShape 1527" o:spid="_x0000_s1026" o:spt="100" style="position:absolute;left:149;top:3;height:146;width:125;" fillcolor="#231F20" filled="t" stroked="f" coordsize="125,146" o:gfxdata="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vWm+/&#10;AAAA3QAAAA8AAAAAAAAAAQAgAAAAIgAAAGRycy9kb3ducmV2LnhtbFBLAQIUABQAAAAIAIdO4kAz&#10;LwWeOwAAADkAAAAQAAAAAAAAAAEAIAAAAA4BAABkcnMvc2hhcGV4bWwueG1sUEsFBgAAAAAGAAYA&#10;WwEAALgDAAAAAA==&#10;" path="m113,32l112,0,0,0,0,4,11,4,15,6,18,9,20,11,20,16,20,146,41,146,41,8,90,8,93,9,96,10,100,11,102,14,106,19,108,25,109,32,113,32xm20,146l20,127,20,132,18,137,17,138,15,140,12,141,8,142,0,142,0,146,20,146xm100,95l100,45,96,45,96,53,93,59,90,62,87,65,81,66,41,66,41,74,79,74,84,74,90,77,92,79,93,82,94,84,95,88,96,95,100,95xm124,110l120,110,115,118,111,125,107,130,103,133,100,135,92,138,87,138,49,138,46,138,44,136,43,135,41,132,41,128,41,146,112,146,124,110xe">
                        <v:path o:connectlocs="112,3;0,7;15,9;20,14;20,149;41,11;93,12;100,14;106,22;109,35;20,149;20,135;17,141;12,144;0,145;20,149;100,48;96,56;90,65;81,69;41,77;84,77;92,82;94,87;96,98;124,113;115,121;107,133;100,138;87,141;46,141;43,138;41,131;112,149" o:connectangles="0,0,0,0,0,0,0,0,0,0,0,0,0,0,0,0,0,0,0,0,0,0,0,0,0,0,0,0,0,0,0,0,0,0"/>
                        <v:fill on="t" focussize="0,0"/>
                        <v:stroke on="f"/>
                        <v:imagedata o:title=""/>
                        <o:lock v:ext="edit" aspectratio="f"/>
                      </v:shape>
                      <v:shape id="AutoShape 1526" o:spid="_x0000_s1026" o:spt="100" style="position:absolute;left:293;top:0;height:153;width:97;" fillcolor="#231F20" filled="t" stroked="f" coordsize="97,153" o:gfxdata="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N/Ir4A&#10;AADdAAAADwAAAAAAAAABACAAAAAiAAAAZHJzL2Rvd25yZXYueG1sUEsBAhQAFAAAAAgAh07iQDMv&#10;BZ47AAAAOQAAABAAAAAAAAAAAQAgAAAADQEAAGRycy9zaGFwZXhtbC54bWxQSwUGAAAAAAYABgBb&#10;AQAAtwMAAAAA&#10;" path="m87,50l87,0,83,0,82,3,81,6,79,8,77,8,74,8,71,7,58,2,50,0,30,0,20,4,4,19,0,28,0,44,1,50,6,60,10,64,17,69,17,25,19,20,29,11,35,9,49,9,55,10,68,17,73,22,79,33,82,41,83,50,87,50xm77,146l77,127,75,132,64,142,57,144,41,144,33,142,21,135,16,131,9,121,7,113,5,102,1,102,1,152,5,152,6,149,6,147,8,145,9,144,13,144,18,145,32,150,36,151,39,151,42,152,46,152,64,152,75,148,77,146xm96,123l96,106,95,100,90,90,86,85,76,77,67,72,36,56,26,48,21,43,18,39,17,35,17,69,21,73,30,78,55,92,62,97,69,102,72,106,76,113,77,117,77,146,92,132,96,123xe">
                        <v:path o:connectlocs="87,0;82,3;79,8;74,8;58,2;30,0;4,19;0,44;6,60;17,69;19,20;35,9;55,10;73,22;82,41;87,50;77,127;64,142;41,144;21,135;9,121;5,102;1,152;6,149;8,145;13,144;32,150;39,151;46,152;75,148;96,123;95,100;86,85;67,72;26,48;18,39;17,69;30,78;62,97;72,106;77,117;92,132" o:connectangles="0,0,0,0,0,0,0,0,0,0,0,0,0,0,0,0,0,0,0,0,0,0,0,0,0,0,0,0,0,0,0,0,0,0,0,0,0,0,0,0,0,0"/>
                        <v:fill on="t" focussize="0,0"/>
                        <v:stroke on="f"/>
                        <v:imagedata o:title=""/>
                        <o:lock v:ext="edit" aspectratio="f"/>
                      </v:shape>
                      <v:shape id="AutoShape 1525" o:spid="_x0000_s1026" o:spt="100" style="position:absolute;left:401;top:3;height:150;width:156;" fillcolor="#231F20" filled="t" stroked="f" coordsize="156,150" o:gfxdata="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oziu/&#10;AAAA3QAAAA8AAAAAAAAAAQAgAAAAIgAAAGRycy9kb3ducmV2LnhtbFBLAQIUABQAAAAIAIdO4kAz&#10;LwWeOwAAADkAAAAQAAAAAAAAAAEAIAAAAA4BAABkcnMvc2hhcGV4bWwueG1sUEsFBgAAAAAGAAYA&#10;WwEAALgDAAAAAA==&#10;" path="m63,4l63,0,0,0,0,4,11,4,15,6,20,11,21,17,21,101,22,113,24,119,28,128,34,136,42,141,42,18,43,13,47,6,51,4,63,4xm125,131l125,101,123,112,118,125,113,130,98,138,89,140,72,140,66,139,56,134,52,130,46,122,44,116,42,102,42,95,42,141,50,147,62,149,93,149,104,147,121,135,125,131xm155,4l155,0,104,0,104,4,115,4,119,6,124,11,125,17,125,131,127,128,133,112,134,101,134,19,135,14,137,11,140,7,144,4,155,4xe">
                        <v:path o:connectlocs="63,7;63,3;0,3;0,7;11,7;15,9;20,14;21,20;21,104;22,116;24,122;28,131;34,139;42,144;42,21;43,16;47,9;51,7;63,7;125,134;125,104;123,115;118,128;113,133;98,141;89,143;72,143;66,142;56,137;52,133;46,125;44,119;42,105;42,98;42,144;50,150;62,152;93,152;104,150;121,138;125,134;155,7;155,3;104,3;104,7;115,7;119,9;124,14;125,20;125,134;127,131;133,115;134,104;134,22;135,17;137,14;140,10;144,7;155,7" o:connectangles="0,0,0,0,0,0,0,0,0,0,0,0,0,0,0,0,0,0,0,0,0,0,0,0,0,0,0,0,0,0,0,0,0,0,0,0,0,0,0,0,0,0,0,0,0,0,0,0,0,0,0,0,0,0,0,0,0,0,0"/>
                        <v:fill on="t" focussize="0,0"/>
                        <v:stroke on="f"/>
                        <v:imagedata o:title=""/>
                        <o:lock v:ext="edit" aspectratio="f"/>
                      </v:shape>
                      <v:shape id="AutoShape 1524" o:spid="_x0000_s1026" o:spt="100" style="position:absolute;left:561;top:3;height:146;width:126;" fillcolor="#231F20" filled="t" stroked="f" coordsize="126,146" o:gfxdata="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DyFG/&#10;AAAA3QAAAA8AAAAAAAAAAQAgAAAAIgAAAGRycy9kb3ducmV2LnhtbFBLAQIUABQAAAAIAIdO4kAz&#10;LwWeOwAAADkAAAAQAAAAAAAAAAEAIAAAAA4BAABkcnMvc2hhcGV4bWwueG1sUEsFBgAAAAAGAAYA&#10;WwEAALgDAAAAAA==&#10;" path="m66,4l66,0,0,0,0,4,11,4,15,6,20,11,21,17,21,146,42,146,42,20,42,14,45,10,47,8,53,5,59,4,66,4xm21,146l21,128,20,134,16,140,12,142,0,142,0,146,21,146xm126,106l122,106,118,115,115,121,107,130,103,133,94,136,86,137,53,137,49,136,46,135,44,134,44,132,42,130,42,126,42,146,113,146,126,106xe">
                        <v:path o:connectlocs="66,7;66,3;0,3;0,7;11,7;15,9;20,14;21,20;21,149;42,149;42,23;42,17;45,13;47,11;53,8;59,7;66,7;21,149;21,131;20,137;16,143;12,145;0,145;0,149;21,149;126,109;122,109;118,118;115,124;107,133;103,136;94,139;86,140;53,140;49,139;46,138;44,137;44,135;42,133;42,129;42,149;113,149;126,109" o:connectangles="0,0,0,0,0,0,0,0,0,0,0,0,0,0,0,0,0,0,0,0,0,0,0,0,0,0,0,0,0,0,0,0,0,0,0,0,0,0,0,0,0,0,0"/>
                        <v:fill on="t" focussize="0,0"/>
                        <v:stroke on="f"/>
                        <v:imagedata o:title=""/>
                        <o:lock v:ext="edit" aspectratio="f"/>
                      </v:shape>
                      <v:shape id="AutoShape 1523" o:spid="_x0000_s1026" o:spt="100" style="position:absolute;left:698;top:3;height:146;width:123;" fillcolor="#231F20" filled="t" stroked="f" coordsize="123,146" o:gfxdata="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CHUcQ&#10;wAAAAN0AAAAPAAAAAAAAAAEAIAAAACIAAABkcnMvZG93bnJldi54bWxQSwECFAAUAAAACACHTuJA&#10;My8FnjsAAAA5AAAAEAAAAAAAAAABACAAAAAPAQAAZHJzL3NoYXBleG1sLnhtbFBLBQYAAAAABgAG&#10;AFsBAAC5AwAAAAA=&#10;" path="m123,35l121,0,2,0,0,35,4,35,5,28,7,23,12,15,15,12,22,10,26,9,51,9,51,146,71,146,71,9,98,9,103,10,110,14,113,17,117,24,118,28,119,35,123,35xm51,146l51,129,50,134,46,140,41,142,30,142,30,146,51,146xm92,146l92,142,81,142,77,141,74,138,72,135,71,130,71,146,92,146xe">
                        <v:path o:connectlocs="123,38;121,3;2,3;0,38;4,38;5,31;7,26;12,18;15,15;22,13;26,12;51,12;51,149;71,149;71,12;98,12;103,13;110,17;113,20;117,27;118,31;119,38;123,38;51,149;51,132;50,137;46,143;41,145;30,145;30,149;51,149;92,149;92,145;81,145;77,144;74,141;72,138;71,133;71,149;92,149" o:connectangles="0,0,0,0,0,0,0,0,0,0,0,0,0,0,0,0,0,0,0,0,0,0,0,0,0,0,0,0,0,0,0,0,0,0,0,0,0,0,0,0"/>
                        <v:fill on="t" focussize="0,0"/>
                        <v:stroke on="f"/>
                        <v:imagedata o:title=""/>
                        <o:lock v:ext="edit" aspectratio="f"/>
                      </v:shape>
                      <w10:wrap type="none"/>
                      <w10:anchorlock/>
                    </v:group>
                  </w:pict>
                </mc:Fallback>
              </mc:AlternateContent>
            </w:r>
            <w:r>
              <w:rPr>
                <w:spacing w:val="1"/>
                <w:position w:val="-3"/>
                <w:sz w:val="19"/>
              </w:rPr>
              <w:drawing>
                <wp:inline distT="0" distB="0" distL="0" distR="0">
                  <wp:extent cx="2887345" cy="125730"/>
                  <wp:effectExtent l="0" t="0" r="0" b="0"/>
                  <wp:docPr id="55"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46.png"/>
                          <pic:cNvPicPr>
                            <a:picLocks noChangeAspect="1"/>
                          </pic:cNvPicPr>
                        </pic:nvPicPr>
                        <pic:blipFill>
                          <a:blip r:embed="rId114" cstate="print"/>
                          <a:stretch>
                            <a:fillRect/>
                          </a:stretch>
                        </pic:blipFill>
                        <pic:spPr>
                          <a:xfrm>
                            <a:off x="0" y="0"/>
                            <a:ext cx="2887615" cy="126301"/>
                          </a:xfrm>
                          <a:prstGeom prst="rect">
                            <a:avLst/>
                          </a:prstGeom>
                        </pic:spPr>
                      </pic:pic>
                    </a:graphicData>
                  </a:graphic>
                </wp:inline>
              </w:drawing>
            </w:r>
          </w:p>
        </w:tc>
        <w:tc>
          <w:tcPr>
            <w:tcW w:w="709" w:type="dxa"/>
            <w:shd w:val="clear" w:color="auto" w:fill="E5E6E9"/>
          </w:tcPr>
          <w:p>
            <w:pPr>
              <w:pStyle w:val="22"/>
              <w:jc w:val="center"/>
            </w:pPr>
          </w:p>
        </w:tc>
        <w:tc>
          <w:tcPr>
            <w:tcW w:w="851" w:type="dxa"/>
            <w:shd w:val="clear" w:color="auto" w:fill="E5E6E9"/>
          </w:tcPr>
          <w:p>
            <w:pPr>
              <w:pStyle w:val="22"/>
              <w:jc w:val="center"/>
            </w:pPr>
          </w:p>
        </w:tc>
        <w:tc>
          <w:tcPr>
            <w:tcW w:w="851" w:type="dxa"/>
            <w:shd w:val="clear" w:color="auto" w:fill="E5E6E9"/>
          </w:tcPr>
          <w:p>
            <w:pPr>
              <w:pStyle w:val="22"/>
              <w:jc w:val="center"/>
            </w:pPr>
          </w:p>
        </w:tc>
        <w:tc>
          <w:tcPr>
            <w:tcW w:w="709" w:type="dxa"/>
            <w:shd w:val="clear" w:color="auto" w:fill="E5E6E9"/>
          </w:tcPr>
          <w:p>
            <w:pPr>
              <w:pStyle w:val="22"/>
              <w:jc w:val="center"/>
            </w:pPr>
          </w:p>
        </w:tc>
        <w:tc>
          <w:tcPr>
            <w:tcW w:w="851" w:type="dxa"/>
            <w:shd w:val="clear" w:color="auto" w:fill="E5E6E9"/>
          </w:tcPr>
          <w:p>
            <w:pPr>
              <w:pStyle w:val="22"/>
              <w:jc w:val="center"/>
            </w:pPr>
          </w:p>
        </w:tc>
        <w:tc>
          <w:tcPr>
            <w:tcW w:w="709" w:type="dxa"/>
            <w:shd w:val="clear" w:color="auto" w:fill="E5E6E9"/>
          </w:tcPr>
          <w:p>
            <w:pPr>
              <w:pStyle w:val="22"/>
              <w:jc w:val="center"/>
            </w:pPr>
          </w:p>
        </w:tc>
        <w:tc>
          <w:tcPr>
            <w:tcW w:w="709" w:type="dxa"/>
            <w:shd w:val="clear" w:color="auto" w:fill="E5E6E9"/>
          </w:tcPr>
          <w:p>
            <w:pPr>
              <w:pStyle w:val="22"/>
              <w:jc w:val="center"/>
            </w:pPr>
          </w:p>
        </w:tc>
        <w:tc>
          <w:tcPr>
            <w:tcW w:w="709" w:type="dxa"/>
            <w:shd w:val="clear" w:color="auto" w:fill="E5E6E9"/>
          </w:tcPr>
          <w:p>
            <w:pPr>
              <w:pStyle w:val="22"/>
              <w:jc w:val="center"/>
            </w:pPr>
          </w:p>
        </w:tc>
        <w:tc>
          <w:tcPr>
            <w:tcW w:w="709" w:type="dxa"/>
            <w:shd w:val="clear" w:color="auto" w:fill="E5E6E9"/>
          </w:tcPr>
          <w:p>
            <w:pPr>
              <w:pStyle w:val="22"/>
              <w:jc w:val="center"/>
            </w:pPr>
          </w:p>
        </w:tc>
        <w:tc>
          <w:tcPr>
            <w:tcW w:w="844" w:type="dxa"/>
            <w:shd w:val="clear" w:color="auto" w:fill="E5E6E9"/>
          </w:tcPr>
          <w:p>
            <w:pPr>
              <w:pStyle w:val="22"/>
              <w:jc w:val="center"/>
            </w:pPr>
          </w:p>
        </w:tc>
      </w:tr>
    </w:tbl>
    <w:p>
      <w:pPr>
        <w:jc w:val="center"/>
        <w:sectPr>
          <w:headerReference r:id="rId11" w:type="default"/>
          <w:footerReference r:id="rId12" w:type="default"/>
          <w:pgSz w:w="16840" w:h="11910" w:orient="landscape"/>
          <w:pgMar w:top="0" w:right="760" w:bottom="0" w:left="840" w:header="0" w:footer="0" w:gutter="0"/>
          <w:cols w:space="720" w:num="1"/>
        </w:sectPr>
      </w:pPr>
    </w:p>
    <w:p>
      <w:pPr>
        <w:pStyle w:val="11"/>
        <w:jc w:val="center"/>
        <w:rPr>
          <w:sz w:val="20"/>
        </w:rPr>
      </w:pPr>
    </w:p>
    <w:p>
      <w:pPr>
        <w:pStyle w:val="3"/>
        <w:spacing w:before="249"/>
        <w:ind w:left="131"/>
        <w:jc w:val="center"/>
      </w:pPr>
      <w:r>
        <w:drawing>
          <wp:anchor distT="0" distB="0" distL="0" distR="0" simplePos="0" relativeHeight="251660288" behindDoc="1" locked="0" layoutInCell="1" allowOverlap="1">
            <wp:simplePos x="0" y="0"/>
            <wp:positionH relativeFrom="page">
              <wp:posOffset>3025775</wp:posOffset>
            </wp:positionH>
            <wp:positionV relativeFrom="paragraph">
              <wp:posOffset>405130</wp:posOffset>
            </wp:positionV>
            <wp:extent cx="3971925" cy="561975"/>
            <wp:effectExtent l="0" t="0" r="0" b="0"/>
            <wp:wrapNone/>
            <wp:docPr id="57"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47.png"/>
                    <pic:cNvPicPr>
                      <a:picLocks noChangeAspect="1"/>
                    </pic:cNvPicPr>
                  </pic:nvPicPr>
                  <pic:blipFill>
                    <a:blip r:embed="rId115" cstate="print"/>
                    <a:stretch>
                      <a:fillRect/>
                    </a:stretch>
                  </pic:blipFill>
                  <pic:spPr>
                    <a:xfrm>
                      <a:off x="0" y="0"/>
                      <a:ext cx="3971692" cy="561975"/>
                    </a:xfrm>
                    <a:prstGeom prst="rect">
                      <a:avLst/>
                    </a:prstGeom>
                  </pic:spPr>
                </pic:pic>
              </a:graphicData>
            </a:graphic>
          </wp:anchor>
        </w:drawing>
      </w:r>
      <w:r>
        <w:rPr>
          <w:color w:val="231F20"/>
        </w:rPr>
        <w:t>TABLE 3 - FIRMS THAT PASSED THE ELIGIBILITY CRITERIA</w:t>
      </w:r>
    </w:p>
    <w:p>
      <w:pPr>
        <w:pStyle w:val="11"/>
        <w:spacing w:before="3"/>
        <w:jc w:val="center"/>
        <w:rPr>
          <w:b/>
          <w:sz w:val="9"/>
        </w:rPr>
      </w:pPr>
    </w:p>
    <w:tbl>
      <w:tblPr>
        <w:tblStyle w:val="9"/>
        <w:tblW w:w="0" w:type="auto"/>
        <w:tblInd w:w="13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833"/>
        <w:gridCol w:w="108"/>
        <w:gridCol w:w="2971"/>
        <w:gridCol w:w="1672"/>
        <w:gridCol w:w="1819"/>
        <w:gridCol w:w="2799"/>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22" w:hRule="atLeast"/>
        </w:trPr>
        <w:tc>
          <w:tcPr>
            <w:tcW w:w="833" w:type="dxa"/>
            <w:tcBorders>
              <w:bottom w:val="nil"/>
            </w:tcBorders>
            <w:shd w:val="clear" w:color="auto" w:fill="F8C224"/>
          </w:tcPr>
          <w:p>
            <w:pPr>
              <w:pStyle w:val="22"/>
              <w:spacing w:before="2"/>
              <w:jc w:val="center"/>
              <w:rPr>
                <w:b/>
                <w:sz w:val="7"/>
              </w:rPr>
            </w:pPr>
          </w:p>
          <w:p>
            <w:pPr>
              <w:pStyle w:val="22"/>
              <w:spacing w:line="151" w:lineRule="exact"/>
              <w:ind w:left="118"/>
              <w:jc w:val="center"/>
              <w:rPr>
                <w:sz w:val="15"/>
              </w:rPr>
            </w:pPr>
            <w:r>
              <w:rPr>
                <w:position w:val="-2"/>
                <w:sz w:val="15"/>
              </w:rPr>
              <w:drawing>
                <wp:inline distT="0" distB="0" distL="0" distR="0">
                  <wp:extent cx="106680" cy="95250"/>
                  <wp:effectExtent l="0" t="0" r="0" b="0"/>
                  <wp:docPr id="5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48.png"/>
                          <pic:cNvPicPr>
                            <a:picLocks noChangeAspect="1"/>
                          </pic:cNvPicPr>
                        </pic:nvPicPr>
                        <pic:blipFill>
                          <a:blip r:embed="rId116" cstate="print"/>
                          <a:stretch>
                            <a:fillRect/>
                          </a:stretch>
                        </pic:blipFill>
                        <pic:spPr>
                          <a:xfrm>
                            <a:off x="0" y="0"/>
                            <a:ext cx="106915" cy="95250"/>
                          </a:xfrm>
                          <a:prstGeom prst="rect">
                            <a:avLst/>
                          </a:prstGeom>
                        </pic:spPr>
                      </pic:pic>
                    </a:graphicData>
                  </a:graphic>
                </wp:inline>
              </w:drawing>
            </w:r>
            <w:r>
              <w:rPr>
                <w:spacing w:val="23"/>
                <w:position w:val="-2"/>
                <w:sz w:val="15"/>
              </w:rPr>
              <w:drawing>
                <wp:inline distT="0" distB="0" distL="0" distR="0">
                  <wp:extent cx="199390" cy="95250"/>
                  <wp:effectExtent l="0" t="0" r="0" b="0"/>
                  <wp:docPr id="61"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9.png"/>
                          <pic:cNvPicPr>
                            <a:picLocks noChangeAspect="1"/>
                          </pic:cNvPicPr>
                        </pic:nvPicPr>
                        <pic:blipFill>
                          <a:blip r:embed="rId117" cstate="print"/>
                          <a:stretch>
                            <a:fillRect/>
                          </a:stretch>
                        </pic:blipFill>
                        <pic:spPr>
                          <a:xfrm>
                            <a:off x="0" y="0"/>
                            <a:ext cx="199440" cy="95250"/>
                          </a:xfrm>
                          <a:prstGeom prst="rect">
                            <a:avLst/>
                          </a:prstGeom>
                        </pic:spPr>
                      </pic:pic>
                    </a:graphicData>
                  </a:graphic>
                </wp:inline>
              </w:drawing>
            </w:r>
          </w:p>
        </w:tc>
        <w:tc>
          <w:tcPr>
            <w:tcW w:w="108" w:type="dxa"/>
            <w:tcBorders>
              <w:bottom w:val="nil"/>
              <w:right w:val="nil"/>
            </w:tcBorders>
            <w:shd w:val="clear" w:color="auto" w:fill="F8C224"/>
          </w:tcPr>
          <w:p>
            <w:pPr>
              <w:pStyle w:val="22"/>
              <w:jc w:val="center"/>
            </w:pPr>
          </w:p>
        </w:tc>
        <w:tc>
          <w:tcPr>
            <w:tcW w:w="2971" w:type="dxa"/>
            <w:tcBorders>
              <w:left w:val="nil"/>
              <w:bottom w:val="nil"/>
              <w:right w:val="single" w:color="F8C224" w:sz="4" w:space="0"/>
            </w:tcBorders>
          </w:tcPr>
          <w:p>
            <w:pPr>
              <w:pStyle w:val="22"/>
              <w:ind w:left="4"/>
              <w:jc w:val="center"/>
              <w:rPr>
                <w:sz w:val="20"/>
              </w:rPr>
            </w:pPr>
            <w:r>
              <w:rPr>
                <w:sz w:val="20"/>
              </w:rPr>
              <w:drawing>
                <wp:inline distT="0" distB="0" distL="0" distR="0">
                  <wp:extent cx="1822450" cy="209550"/>
                  <wp:effectExtent l="0" t="0" r="0" b="0"/>
                  <wp:docPr id="6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50.png"/>
                          <pic:cNvPicPr>
                            <a:picLocks noChangeAspect="1"/>
                          </pic:cNvPicPr>
                        </pic:nvPicPr>
                        <pic:blipFill>
                          <a:blip r:embed="rId118" cstate="print"/>
                          <a:stretch>
                            <a:fillRect/>
                          </a:stretch>
                        </pic:blipFill>
                        <pic:spPr>
                          <a:xfrm>
                            <a:off x="0" y="0"/>
                            <a:ext cx="1822638" cy="209550"/>
                          </a:xfrm>
                          <a:prstGeom prst="rect">
                            <a:avLst/>
                          </a:prstGeom>
                        </pic:spPr>
                      </pic:pic>
                    </a:graphicData>
                  </a:graphic>
                </wp:inline>
              </w:drawing>
            </w:r>
          </w:p>
        </w:tc>
        <w:tc>
          <w:tcPr>
            <w:tcW w:w="1672" w:type="dxa"/>
            <w:vMerge w:val="restart"/>
            <w:tcBorders>
              <w:left w:val="single" w:color="F8C224" w:sz="4" w:space="0"/>
            </w:tcBorders>
          </w:tcPr>
          <w:p>
            <w:pPr>
              <w:pStyle w:val="22"/>
              <w:jc w:val="center"/>
            </w:pPr>
          </w:p>
        </w:tc>
        <w:tc>
          <w:tcPr>
            <w:tcW w:w="1819" w:type="dxa"/>
            <w:vMerge w:val="restart"/>
          </w:tcPr>
          <w:p>
            <w:pPr>
              <w:pStyle w:val="22"/>
              <w:jc w:val="center"/>
            </w:pPr>
          </w:p>
        </w:tc>
        <w:tc>
          <w:tcPr>
            <w:tcW w:w="2799" w:type="dxa"/>
            <w:vMerge w:val="restart"/>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546" w:hRule="atLeast"/>
        </w:trPr>
        <w:tc>
          <w:tcPr>
            <w:tcW w:w="833" w:type="dxa"/>
            <w:tcBorders>
              <w:top w:val="nil"/>
            </w:tcBorders>
            <w:shd w:val="clear" w:color="auto" w:fill="F8C224"/>
          </w:tcPr>
          <w:p>
            <w:pPr>
              <w:pStyle w:val="22"/>
              <w:jc w:val="center"/>
            </w:pPr>
          </w:p>
        </w:tc>
        <w:tc>
          <w:tcPr>
            <w:tcW w:w="3079" w:type="dxa"/>
            <w:gridSpan w:val="2"/>
            <w:tcBorders>
              <w:top w:val="nil"/>
            </w:tcBorders>
            <w:shd w:val="clear" w:color="auto" w:fill="F8C224"/>
          </w:tcPr>
          <w:p>
            <w:pPr>
              <w:pStyle w:val="22"/>
              <w:jc w:val="center"/>
            </w:pPr>
          </w:p>
        </w:tc>
        <w:tc>
          <w:tcPr>
            <w:tcW w:w="1672" w:type="dxa"/>
            <w:vMerge w:val="continue"/>
            <w:tcBorders>
              <w:top w:val="nil"/>
              <w:left w:val="single" w:color="F8C224" w:sz="4" w:space="0"/>
            </w:tcBorders>
          </w:tcPr>
          <w:p>
            <w:pPr>
              <w:jc w:val="center"/>
              <w:rPr>
                <w:sz w:val="2"/>
                <w:szCs w:val="2"/>
              </w:rPr>
            </w:pPr>
          </w:p>
        </w:tc>
        <w:tc>
          <w:tcPr>
            <w:tcW w:w="1819" w:type="dxa"/>
            <w:vMerge w:val="continue"/>
            <w:tcBorders>
              <w:top w:val="nil"/>
            </w:tcBorders>
          </w:tcPr>
          <w:p>
            <w:pPr>
              <w:jc w:val="center"/>
              <w:rPr>
                <w:sz w:val="2"/>
                <w:szCs w:val="2"/>
              </w:rPr>
            </w:pPr>
          </w:p>
        </w:tc>
        <w:tc>
          <w:tcPr>
            <w:tcW w:w="2799" w:type="dxa"/>
            <w:vMerge w:val="continue"/>
            <w:tcBorders>
              <w:top w:val="nil"/>
            </w:tcBorders>
          </w:tcPr>
          <w:p>
            <w:pPr>
              <w:jc w:val="center"/>
              <w:rPr>
                <w:sz w:val="2"/>
                <w:szCs w:val="2"/>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3" w:hRule="atLeast"/>
        </w:trPr>
        <w:tc>
          <w:tcPr>
            <w:tcW w:w="833" w:type="dxa"/>
          </w:tcPr>
          <w:p>
            <w:pPr>
              <w:pStyle w:val="22"/>
              <w:spacing w:before="6"/>
              <w:jc w:val="center"/>
              <w:rPr>
                <w:b/>
                <w:sz w:val="7"/>
              </w:rPr>
            </w:pPr>
          </w:p>
          <w:p>
            <w:pPr>
              <w:pStyle w:val="22"/>
              <w:spacing w:line="152" w:lineRule="exact"/>
              <w:ind w:left="129"/>
              <w:jc w:val="center"/>
              <w:rPr>
                <w:sz w:val="15"/>
              </w:rPr>
            </w:pPr>
            <w:r>
              <w:rPr>
                <w:position w:val="-2"/>
                <w:sz w:val="15"/>
              </w:rPr>
              <mc:AlternateContent>
                <mc:Choice Requires="wpg">
                  <w:drawing>
                    <wp:inline distT="0" distB="0" distL="0" distR="0">
                      <wp:extent cx="38735" cy="96520"/>
                      <wp:effectExtent l="19050" t="9525" r="8890" b="8255"/>
                      <wp:docPr id="2118" name="Group 1519"/>
                      <wp:cNvGraphicFramePr/>
                      <a:graphic xmlns:a="http://schemas.openxmlformats.org/drawingml/2006/main">
                        <a:graphicData uri="http://schemas.microsoft.com/office/word/2010/wordprocessingGroup">
                          <wpg:wgp>
                            <wpg:cNvGrpSpPr/>
                            <wpg:grpSpPr>
                              <a:xfrm>
                                <a:off x="0" y="0"/>
                                <a:ext cx="38735" cy="96520"/>
                                <a:chOff x="0" y="0"/>
                                <a:chExt cx="61" cy="152"/>
                              </a:xfrm>
                            </wpg:grpSpPr>
                            <wps:wsp>
                              <wps:cNvPr id="2119" name="AutoShape 1521"/>
                              <wps:cNvSpPr/>
                              <wps:spPr bwMode="auto">
                                <a:xfrm>
                                  <a:off x="2" y="2"/>
                                  <a:ext cx="57" cy="147"/>
                                </a:xfrm>
                                <a:custGeom>
                                  <a:avLst/>
                                  <a:gdLst>
                                    <a:gd name="T0" fmla="+- 0 41 2"/>
                                    <a:gd name="T1" fmla="*/ T0 w 57"/>
                                    <a:gd name="T2" fmla="+- 0 19 2"/>
                                    <a:gd name="T3" fmla="*/ 19 h 147"/>
                                    <a:gd name="T4" fmla="+- 0 17 2"/>
                                    <a:gd name="T5" fmla="*/ T4 w 57"/>
                                    <a:gd name="T6" fmla="+- 0 19 2"/>
                                    <a:gd name="T7" fmla="*/ 19 h 147"/>
                                    <a:gd name="T8" fmla="+- 0 18 2"/>
                                    <a:gd name="T9" fmla="*/ T8 w 57"/>
                                    <a:gd name="T10" fmla="+- 0 20 2"/>
                                    <a:gd name="T11" fmla="*/ 20 h 147"/>
                                    <a:gd name="T12" fmla="+- 0 21 2"/>
                                    <a:gd name="T13" fmla="*/ T12 w 57"/>
                                    <a:gd name="T14" fmla="+- 0 22 2"/>
                                    <a:gd name="T15" fmla="*/ 22 h 147"/>
                                    <a:gd name="T16" fmla="+- 0 22 2"/>
                                    <a:gd name="T17" fmla="*/ T16 w 57"/>
                                    <a:gd name="T18" fmla="+- 0 24 2"/>
                                    <a:gd name="T19" fmla="*/ 24 h 147"/>
                                    <a:gd name="T20" fmla="+- 0 22 2"/>
                                    <a:gd name="T21" fmla="*/ T20 w 57"/>
                                    <a:gd name="T22" fmla="+- 0 26 2"/>
                                    <a:gd name="T23" fmla="*/ 26 h 147"/>
                                    <a:gd name="T24" fmla="+- 0 23 2"/>
                                    <a:gd name="T25" fmla="*/ T24 w 57"/>
                                    <a:gd name="T26" fmla="+- 0 29 2"/>
                                    <a:gd name="T27" fmla="*/ 29 h 147"/>
                                    <a:gd name="T28" fmla="+- 0 23 2"/>
                                    <a:gd name="T29" fmla="*/ T28 w 57"/>
                                    <a:gd name="T30" fmla="+- 0 35 2"/>
                                    <a:gd name="T31" fmla="*/ 35 h 147"/>
                                    <a:gd name="T32" fmla="+- 0 23 2"/>
                                    <a:gd name="T33" fmla="*/ T32 w 57"/>
                                    <a:gd name="T34" fmla="+- 0 132 2"/>
                                    <a:gd name="T35" fmla="*/ 132 h 147"/>
                                    <a:gd name="T36" fmla="+- 0 23 2"/>
                                    <a:gd name="T37" fmla="*/ T36 w 57"/>
                                    <a:gd name="T38" fmla="+- 0 137 2"/>
                                    <a:gd name="T39" fmla="*/ 137 h 147"/>
                                    <a:gd name="T40" fmla="+- 0 21 2"/>
                                    <a:gd name="T41" fmla="*/ T40 w 57"/>
                                    <a:gd name="T42" fmla="+- 0 141 2"/>
                                    <a:gd name="T43" fmla="*/ 141 h 147"/>
                                    <a:gd name="T44" fmla="+- 0 20 2"/>
                                    <a:gd name="T45" fmla="*/ T44 w 57"/>
                                    <a:gd name="T46" fmla="+- 0 142 2"/>
                                    <a:gd name="T47" fmla="*/ 142 h 147"/>
                                    <a:gd name="T48" fmla="+- 0 16 2"/>
                                    <a:gd name="T49" fmla="*/ T48 w 57"/>
                                    <a:gd name="T50" fmla="+- 0 144 2"/>
                                    <a:gd name="T51" fmla="*/ 144 h 147"/>
                                    <a:gd name="T52" fmla="+- 0 11 2"/>
                                    <a:gd name="T53" fmla="*/ T52 w 57"/>
                                    <a:gd name="T54" fmla="+- 0 145 2"/>
                                    <a:gd name="T55" fmla="*/ 145 h 147"/>
                                    <a:gd name="T56" fmla="+- 0 5 2"/>
                                    <a:gd name="T57" fmla="*/ T56 w 57"/>
                                    <a:gd name="T58" fmla="+- 0 145 2"/>
                                    <a:gd name="T59" fmla="*/ 145 h 147"/>
                                    <a:gd name="T60" fmla="+- 0 5 2"/>
                                    <a:gd name="T61" fmla="*/ T60 w 57"/>
                                    <a:gd name="T62" fmla="+- 0 149 2"/>
                                    <a:gd name="T63" fmla="*/ 149 h 147"/>
                                    <a:gd name="T64" fmla="+- 0 59 2"/>
                                    <a:gd name="T65" fmla="*/ T64 w 57"/>
                                    <a:gd name="T66" fmla="+- 0 149 2"/>
                                    <a:gd name="T67" fmla="*/ 149 h 147"/>
                                    <a:gd name="T68" fmla="+- 0 59 2"/>
                                    <a:gd name="T69" fmla="*/ T68 w 57"/>
                                    <a:gd name="T70" fmla="+- 0 145 2"/>
                                    <a:gd name="T71" fmla="*/ 145 h 147"/>
                                    <a:gd name="T72" fmla="+- 0 52 2"/>
                                    <a:gd name="T73" fmla="*/ T72 w 57"/>
                                    <a:gd name="T74" fmla="+- 0 145 2"/>
                                    <a:gd name="T75" fmla="*/ 145 h 147"/>
                                    <a:gd name="T76" fmla="+- 0 48 2"/>
                                    <a:gd name="T77" fmla="*/ T76 w 57"/>
                                    <a:gd name="T78" fmla="+- 0 144 2"/>
                                    <a:gd name="T79" fmla="*/ 144 h 147"/>
                                    <a:gd name="T80" fmla="+- 0 44 2"/>
                                    <a:gd name="T81" fmla="*/ T80 w 57"/>
                                    <a:gd name="T82" fmla="+- 0 142 2"/>
                                    <a:gd name="T83" fmla="*/ 142 h 147"/>
                                    <a:gd name="T84" fmla="+- 0 42 2"/>
                                    <a:gd name="T85" fmla="*/ T84 w 57"/>
                                    <a:gd name="T86" fmla="+- 0 141 2"/>
                                    <a:gd name="T87" fmla="*/ 141 h 147"/>
                                    <a:gd name="T88" fmla="+- 0 41 2"/>
                                    <a:gd name="T89" fmla="*/ T88 w 57"/>
                                    <a:gd name="T90" fmla="+- 0 137 2"/>
                                    <a:gd name="T91" fmla="*/ 137 h 147"/>
                                    <a:gd name="T92" fmla="+- 0 41 2"/>
                                    <a:gd name="T93" fmla="*/ T92 w 57"/>
                                    <a:gd name="T94" fmla="+- 0 132 2"/>
                                    <a:gd name="T95" fmla="*/ 132 h 147"/>
                                    <a:gd name="T96" fmla="+- 0 41 2"/>
                                    <a:gd name="T97" fmla="*/ T96 w 57"/>
                                    <a:gd name="T98" fmla="+- 0 19 2"/>
                                    <a:gd name="T99" fmla="*/ 19 h 147"/>
                                    <a:gd name="T100" fmla="+- 0 41 2"/>
                                    <a:gd name="T101" fmla="*/ T100 w 57"/>
                                    <a:gd name="T102" fmla="+- 0 2 2"/>
                                    <a:gd name="T103" fmla="*/ 2 h 147"/>
                                    <a:gd name="T104" fmla="+- 0 37 2"/>
                                    <a:gd name="T105" fmla="*/ T104 w 57"/>
                                    <a:gd name="T106" fmla="+- 0 2 2"/>
                                    <a:gd name="T107" fmla="*/ 2 h 147"/>
                                    <a:gd name="T108" fmla="+- 0 2 2"/>
                                    <a:gd name="T109" fmla="*/ T108 w 57"/>
                                    <a:gd name="T110" fmla="+- 0 19 2"/>
                                    <a:gd name="T111" fmla="*/ 19 h 147"/>
                                    <a:gd name="T112" fmla="+- 0 4 2"/>
                                    <a:gd name="T113" fmla="*/ T112 w 57"/>
                                    <a:gd name="T114" fmla="+- 0 23 2"/>
                                    <a:gd name="T115" fmla="*/ 23 h 147"/>
                                    <a:gd name="T116" fmla="+- 0 8 2"/>
                                    <a:gd name="T117" fmla="*/ T116 w 57"/>
                                    <a:gd name="T118" fmla="+- 0 20 2"/>
                                    <a:gd name="T119" fmla="*/ 20 h 147"/>
                                    <a:gd name="T120" fmla="+- 0 12 2"/>
                                    <a:gd name="T121" fmla="*/ T120 w 57"/>
                                    <a:gd name="T122" fmla="+- 0 19 2"/>
                                    <a:gd name="T123" fmla="*/ 19 h 147"/>
                                    <a:gd name="T124" fmla="+- 0 41 2"/>
                                    <a:gd name="T125" fmla="*/ T124 w 57"/>
                                    <a:gd name="T126" fmla="+- 0 19 2"/>
                                    <a:gd name="T127" fmla="*/ 19 h 147"/>
                                    <a:gd name="T128" fmla="+- 0 41 2"/>
                                    <a:gd name="T129" fmla="*/ T128 w 57"/>
                                    <a:gd name="T130" fmla="+- 0 2 2"/>
                                    <a:gd name="T131" fmla="*/ 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7" h="147">
                                      <a:moveTo>
                                        <a:pt x="39" y="17"/>
                                      </a:moveTo>
                                      <a:lnTo>
                                        <a:pt x="15" y="17"/>
                                      </a:lnTo>
                                      <a:lnTo>
                                        <a:pt x="16" y="18"/>
                                      </a:lnTo>
                                      <a:lnTo>
                                        <a:pt x="19" y="20"/>
                                      </a:lnTo>
                                      <a:lnTo>
                                        <a:pt x="20" y="22"/>
                                      </a:lnTo>
                                      <a:lnTo>
                                        <a:pt x="20" y="24"/>
                                      </a:lnTo>
                                      <a:lnTo>
                                        <a:pt x="21" y="27"/>
                                      </a:lnTo>
                                      <a:lnTo>
                                        <a:pt x="21" y="33"/>
                                      </a:lnTo>
                                      <a:lnTo>
                                        <a:pt x="21" y="130"/>
                                      </a:lnTo>
                                      <a:lnTo>
                                        <a:pt x="21" y="135"/>
                                      </a:lnTo>
                                      <a:lnTo>
                                        <a:pt x="19" y="139"/>
                                      </a:lnTo>
                                      <a:lnTo>
                                        <a:pt x="18" y="140"/>
                                      </a:lnTo>
                                      <a:lnTo>
                                        <a:pt x="14" y="142"/>
                                      </a:lnTo>
                                      <a:lnTo>
                                        <a:pt x="9" y="143"/>
                                      </a:lnTo>
                                      <a:lnTo>
                                        <a:pt x="3" y="143"/>
                                      </a:lnTo>
                                      <a:lnTo>
                                        <a:pt x="3" y="147"/>
                                      </a:lnTo>
                                      <a:lnTo>
                                        <a:pt x="57" y="147"/>
                                      </a:lnTo>
                                      <a:lnTo>
                                        <a:pt x="57" y="143"/>
                                      </a:lnTo>
                                      <a:lnTo>
                                        <a:pt x="50" y="143"/>
                                      </a:lnTo>
                                      <a:lnTo>
                                        <a:pt x="46" y="142"/>
                                      </a:lnTo>
                                      <a:lnTo>
                                        <a:pt x="42" y="140"/>
                                      </a:lnTo>
                                      <a:lnTo>
                                        <a:pt x="40" y="139"/>
                                      </a:lnTo>
                                      <a:lnTo>
                                        <a:pt x="39" y="135"/>
                                      </a:lnTo>
                                      <a:lnTo>
                                        <a:pt x="39" y="130"/>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wps:spPr>
                              <wps:bodyPr rot="0" vert="horz" wrap="square" lIns="91440" tIns="45720" rIns="91440" bIns="45720" anchor="t" anchorCtr="0" upright="1">
                                <a:noAutofit/>
                              </wps:bodyPr>
                            </wps:wsp>
                            <wps:wsp>
                              <wps:cNvPr id="2120" name="Freeform 1520"/>
                              <wps:cNvSpPr/>
                              <wps:spPr bwMode="auto">
                                <a:xfrm>
                                  <a:off x="2" y="2"/>
                                  <a:ext cx="57" cy="147"/>
                                </a:xfrm>
                                <a:custGeom>
                                  <a:avLst/>
                                  <a:gdLst>
                                    <a:gd name="T0" fmla="+- 0 2 2"/>
                                    <a:gd name="T1" fmla="*/ T0 w 57"/>
                                    <a:gd name="T2" fmla="+- 0 19 2"/>
                                    <a:gd name="T3" fmla="*/ 19 h 147"/>
                                    <a:gd name="T4" fmla="+- 0 37 2"/>
                                    <a:gd name="T5" fmla="*/ T4 w 57"/>
                                    <a:gd name="T6" fmla="+- 0 2 2"/>
                                    <a:gd name="T7" fmla="*/ 2 h 147"/>
                                    <a:gd name="T8" fmla="+- 0 41 2"/>
                                    <a:gd name="T9" fmla="*/ T8 w 57"/>
                                    <a:gd name="T10" fmla="+- 0 2 2"/>
                                    <a:gd name="T11" fmla="*/ 2 h 147"/>
                                    <a:gd name="T12" fmla="+- 0 41 2"/>
                                    <a:gd name="T13" fmla="*/ T12 w 57"/>
                                    <a:gd name="T14" fmla="+- 0 124 2"/>
                                    <a:gd name="T15" fmla="*/ 124 h 147"/>
                                    <a:gd name="T16" fmla="+- 0 41 2"/>
                                    <a:gd name="T17" fmla="*/ T16 w 57"/>
                                    <a:gd name="T18" fmla="+- 0 132 2"/>
                                    <a:gd name="T19" fmla="*/ 132 h 147"/>
                                    <a:gd name="T20" fmla="+- 0 41 2"/>
                                    <a:gd name="T21" fmla="*/ T20 w 57"/>
                                    <a:gd name="T22" fmla="+- 0 137 2"/>
                                    <a:gd name="T23" fmla="*/ 137 h 147"/>
                                    <a:gd name="T24" fmla="+- 0 42 2"/>
                                    <a:gd name="T25" fmla="*/ T24 w 57"/>
                                    <a:gd name="T26" fmla="+- 0 139 2"/>
                                    <a:gd name="T27" fmla="*/ 139 h 147"/>
                                    <a:gd name="T28" fmla="+- 0 42 2"/>
                                    <a:gd name="T29" fmla="*/ T28 w 57"/>
                                    <a:gd name="T30" fmla="+- 0 141 2"/>
                                    <a:gd name="T31" fmla="*/ 141 h 147"/>
                                    <a:gd name="T32" fmla="+- 0 59 2"/>
                                    <a:gd name="T33" fmla="*/ T32 w 57"/>
                                    <a:gd name="T34" fmla="+- 0 145 2"/>
                                    <a:gd name="T35" fmla="*/ 145 h 147"/>
                                    <a:gd name="T36" fmla="+- 0 59 2"/>
                                    <a:gd name="T37" fmla="*/ T36 w 57"/>
                                    <a:gd name="T38" fmla="+- 0 149 2"/>
                                    <a:gd name="T39" fmla="*/ 149 h 147"/>
                                    <a:gd name="T40" fmla="+- 0 5 2"/>
                                    <a:gd name="T41" fmla="*/ T40 w 57"/>
                                    <a:gd name="T42" fmla="+- 0 149 2"/>
                                    <a:gd name="T43" fmla="*/ 149 h 147"/>
                                    <a:gd name="T44" fmla="+- 0 5 2"/>
                                    <a:gd name="T45" fmla="*/ T44 w 57"/>
                                    <a:gd name="T46" fmla="+- 0 145 2"/>
                                    <a:gd name="T47" fmla="*/ 145 h 147"/>
                                    <a:gd name="T48" fmla="+- 0 11 2"/>
                                    <a:gd name="T49" fmla="*/ T48 w 57"/>
                                    <a:gd name="T50" fmla="+- 0 145 2"/>
                                    <a:gd name="T51" fmla="*/ 145 h 147"/>
                                    <a:gd name="T52" fmla="+- 0 16 2"/>
                                    <a:gd name="T53" fmla="*/ T52 w 57"/>
                                    <a:gd name="T54" fmla="+- 0 144 2"/>
                                    <a:gd name="T55" fmla="*/ 144 h 147"/>
                                    <a:gd name="T56" fmla="+- 0 18 2"/>
                                    <a:gd name="T57" fmla="*/ T56 w 57"/>
                                    <a:gd name="T58" fmla="+- 0 143 2"/>
                                    <a:gd name="T59" fmla="*/ 143 h 147"/>
                                    <a:gd name="T60" fmla="+- 0 20 2"/>
                                    <a:gd name="T61" fmla="*/ T60 w 57"/>
                                    <a:gd name="T62" fmla="+- 0 142 2"/>
                                    <a:gd name="T63" fmla="*/ 142 h 147"/>
                                    <a:gd name="T64" fmla="+- 0 21 2"/>
                                    <a:gd name="T65" fmla="*/ T64 w 57"/>
                                    <a:gd name="T66" fmla="+- 0 141 2"/>
                                    <a:gd name="T67" fmla="*/ 141 h 147"/>
                                    <a:gd name="T68" fmla="+- 0 22 2"/>
                                    <a:gd name="T69" fmla="*/ T68 w 57"/>
                                    <a:gd name="T70" fmla="+- 0 139 2"/>
                                    <a:gd name="T71" fmla="*/ 139 h 147"/>
                                    <a:gd name="T72" fmla="+- 0 23 2"/>
                                    <a:gd name="T73" fmla="*/ T72 w 57"/>
                                    <a:gd name="T74" fmla="+- 0 137 2"/>
                                    <a:gd name="T75" fmla="*/ 137 h 147"/>
                                    <a:gd name="T76" fmla="+- 0 23 2"/>
                                    <a:gd name="T77" fmla="*/ T76 w 57"/>
                                    <a:gd name="T78" fmla="+- 0 132 2"/>
                                    <a:gd name="T79" fmla="*/ 132 h 147"/>
                                    <a:gd name="T80" fmla="+- 0 23 2"/>
                                    <a:gd name="T81" fmla="*/ T80 w 57"/>
                                    <a:gd name="T82" fmla="+- 0 124 2"/>
                                    <a:gd name="T83" fmla="*/ 124 h 147"/>
                                    <a:gd name="T84" fmla="+- 0 23 2"/>
                                    <a:gd name="T85" fmla="*/ T84 w 57"/>
                                    <a:gd name="T86" fmla="+- 0 46 2"/>
                                    <a:gd name="T87" fmla="*/ 46 h 147"/>
                                    <a:gd name="T88" fmla="+- 0 23 2"/>
                                    <a:gd name="T89" fmla="*/ T88 w 57"/>
                                    <a:gd name="T90" fmla="+- 0 35 2"/>
                                    <a:gd name="T91" fmla="*/ 35 h 147"/>
                                    <a:gd name="T92" fmla="+- 0 23 2"/>
                                    <a:gd name="T93" fmla="*/ T92 w 57"/>
                                    <a:gd name="T94" fmla="+- 0 29 2"/>
                                    <a:gd name="T95" fmla="*/ 29 h 147"/>
                                    <a:gd name="T96" fmla="+- 0 22 2"/>
                                    <a:gd name="T97" fmla="*/ T96 w 57"/>
                                    <a:gd name="T98" fmla="+- 0 26 2"/>
                                    <a:gd name="T99" fmla="*/ 26 h 147"/>
                                    <a:gd name="T100" fmla="+- 0 22 2"/>
                                    <a:gd name="T101" fmla="*/ T100 w 57"/>
                                    <a:gd name="T102" fmla="+- 0 24 2"/>
                                    <a:gd name="T103" fmla="*/ 24 h 147"/>
                                    <a:gd name="T104" fmla="+- 0 21 2"/>
                                    <a:gd name="T105" fmla="*/ T104 w 57"/>
                                    <a:gd name="T106" fmla="+- 0 22 2"/>
                                    <a:gd name="T107" fmla="*/ 22 h 147"/>
                                    <a:gd name="T108" fmla="+- 0 19 2"/>
                                    <a:gd name="T109" fmla="*/ T108 w 57"/>
                                    <a:gd name="T110" fmla="+- 0 21 2"/>
                                    <a:gd name="T111" fmla="*/ 21 h 147"/>
                                    <a:gd name="T112" fmla="+- 0 18 2"/>
                                    <a:gd name="T113" fmla="*/ T112 w 57"/>
                                    <a:gd name="T114" fmla="+- 0 20 2"/>
                                    <a:gd name="T115" fmla="*/ 20 h 147"/>
                                    <a:gd name="T116" fmla="+- 0 17 2"/>
                                    <a:gd name="T117" fmla="*/ T116 w 57"/>
                                    <a:gd name="T118" fmla="+- 0 19 2"/>
                                    <a:gd name="T119" fmla="*/ 19 h 147"/>
                                    <a:gd name="T120" fmla="+- 0 15 2"/>
                                    <a:gd name="T121" fmla="*/ T120 w 57"/>
                                    <a:gd name="T122" fmla="+- 0 19 2"/>
                                    <a:gd name="T123" fmla="*/ 19 h 147"/>
                                    <a:gd name="T124" fmla="+- 0 12 2"/>
                                    <a:gd name="T125" fmla="*/ T124 w 57"/>
                                    <a:gd name="T126" fmla="+- 0 19 2"/>
                                    <a:gd name="T127" fmla="*/ 19 h 147"/>
                                    <a:gd name="T128" fmla="+- 0 8 2"/>
                                    <a:gd name="T129" fmla="*/ T128 w 57"/>
                                    <a:gd name="T130" fmla="+- 0 20 2"/>
                                    <a:gd name="T131" fmla="*/ 20 h 147"/>
                                    <a:gd name="T132" fmla="+- 0 4 2"/>
                                    <a:gd name="T133" fmla="*/ T132 w 57"/>
                                    <a:gd name="T134" fmla="+- 0 23 2"/>
                                    <a:gd name="T135" fmla="*/ 23 h 147"/>
                                    <a:gd name="T136" fmla="+- 0 2 2"/>
                                    <a:gd name="T137" fmla="*/ T136 w 57"/>
                                    <a:gd name="T138" fmla="+- 0 19 2"/>
                                    <a:gd name="T139" fmla="*/ 19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57" h="147">
                                      <a:moveTo>
                                        <a:pt x="0" y="17"/>
                                      </a:moveTo>
                                      <a:lnTo>
                                        <a:pt x="35" y="0"/>
                                      </a:lnTo>
                                      <a:lnTo>
                                        <a:pt x="39" y="0"/>
                                      </a:lnTo>
                                      <a:lnTo>
                                        <a:pt x="39" y="122"/>
                                      </a:lnTo>
                                      <a:lnTo>
                                        <a:pt x="39" y="130"/>
                                      </a:lnTo>
                                      <a:lnTo>
                                        <a:pt x="39" y="135"/>
                                      </a:lnTo>
                                      <a:lnTo>
                                        <a:pt x="40" y="137"/>
                                      </a:lnTo>
                                      <a:lnTo>
                                        <a:pt x="40" y="139"/>
                                      </a:lnTo>
                                      <a:lnTo>
                                        <a:pt x="57" y="143"/>
                                      </a:lnTo>
                                      <a:lnTo>
                                        <a:pt x="57" y="147"/>
                                      </a:lnTo>
                                      <a:lnTo>
                                        <a:pt x="3" y="147"/>
                                      </a:lnTo>
                                      <a:lnTo>
                                        <a:pt x="3" y="143"/>
                                      </a:lnTo>
                                      <a:lnTo>
                                        <a:pt x="9" y="143"/>
                                      </a:lnTo>
                                      <a:lnTo>
                                        <a:pt x="14" y="142"/>
                                      </a:lnTo>
                                      <a:lnTo>
                                        <a:pt x="16" y="141"/>
                                      </a:lnTo>
                                      <a:lnTo>
                                        <a:pt x="18" y="140"/>
                                      </a:lnTo>
                                      <a:lnTo>
                                        <a:pt x="19" y="139"/>
                                      </a:lnTo>
                                      <a:lnTo>
                                        <a:pt x="20" y="137"/>
                                      </a:lnTo>
                                      <a:lnTo>
                                        <a:pt x="21" y="135"/>
                                      </a:lnTo>
                                      <a:lnTo>
                                        <a:pt x="21" y="130"/>
                                      </a:lnTo>
                                      <a:lnTo>
                                        <a:pt x="21" y="122"/>
                                      </a:lnTo>
                                      <a:lnTo>
                                        <a:pt x="21" y="44"/>
                                      </a:lnTo>
                                      <a:lnTo>
                                        <a:pt x="21" y="33"/>
                                      </a:lnTo>
                                      <a:lnTo>
                                        <a:pt x="21" y="27"/>
                                      </a:lnTo>
                                      <a:lnTo>
                                        <a:pt x="20" y="24"/>
                                      </a:lnTo>
                                      <a:lnTo>
                                        <a:pt x="20" y="22"/>
                                      </a:lnTo>
                                      <a:lnTo>
                                        <a:pt x="19" y="20"/>
                                      </a:lnTo>
                                      <a:lnTo>
                                        <a:pt x="17" y="19"/>
                                      </a:lnTo>
                                      <a:lnTo>
                                        <a:pt x="16" y="18"/>
                                      </a:lnTo>
                                      <a:lnTo>
                                        <a:pt x="15" y="17"/>
                                      </a:lnTo>
                                      <a:lnTo>
                                        <a:pt x="13" y="17"/>
                                      </a:lnTo>
                                      <a:lnTo>
                                        <a:pt x="10" y="17"/>
                                      </a:lnTo>
                                      <a:lnTo>
                                        <a:pt x="6" y="18"/>
                                      </a:lnTo>
                                      <a:lnTo>
                                        <a:pt x="2" y="21"/>
                                      </a:lnTo>
                                      <a:lnTo>
                                        <a:pt x="0" y="17"/>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19" o:spid="_x0000_s1026" o:spt="203" style="height:7.6pt;width:3.05pt;" coordsize="61,152" o:gfxdata="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">
                      <o:lock v:ext="edit" aspectratio="f"/>
                      <v:shape id="AutoShape 1521" o:spid="_x0000_s1026" o:spt="100" style="position:absolute;left:2;top:2;height:147;width:57;" fillcolor="#231F20" filled="t" stroked="f" coordsize="57,147" o:gfxdata="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HpbjO/&#10;AAAA3QAAAA8AAAAAAAAAAQAgAAAAIgAAAGRycy9kb3ducmV2LnhtbFBLAQIUABQAAAAIAIdO4kAz&#10;LwWeOwAAADkAAAAQAAAAAAAAAAEAIAAAAA4BAABkcnMvc2hhcGV4bWwueG1sUEsFBgAAAAAGAAYA&#10;WwEAALgDAAAAAA==&#10;" path="m39,17l15,17,16,18,19,20,20,22,20,24,21,27,21,33,21,130,21,135,19,139,18,140,14,142,9,143,3,143,3,147,57,147,57,143,50,143,46,142,42,140,40,139,39,135,39,130,39,17xm39,0l35,0,0,17,2,21,6,18,10,17,39,17,39,0xe">
                        <v:path o:connectlocs="39,19;15,19;16,20;19,22;20,24;20,26;21,29;21,35;21,132;21,137;19,141;18,142;14,144;9,145;3,145;3,149;57,149;57,145;50,145;46,144;42,142;40,141;39,137;39,132;39,19;39,2;35,2;0,19;2,23;6,20;10,19;39,19;39,2" o:connectangles="0,0,0,0,0,0,0,0,0,0,0,0,0,0,0,0,0,0,0,0,0,0,0,0,0,0,0,0,0,0,0,0,0"/>
                        <v:fill on="t" focussize="0,0"/>
                        <v:stroke on="f"/>
                        <v:imagedata o:title=""/>
                        <o:lock v:ext="edit" aspectratio="f"/>
                      </v:shape>
                      <v:shape id="Freeform 1520" o:spid="_x0000_s1026" o:spt="100" style="position:absolute;left:2;top:2;height:147;width:57;" filled="f" stroked="t" coordsize="57,147" o:gfxdata="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wkXi8AAAA&#10;3QAAAA8AAAAAAAAAAQAgAAAAIgAAAGRycy9kb3ducmV2LnhtbFBLAQIUABQAAAAIAIdO4kAzLwWe&#10;OwAAADkAAAAQAAAAAAAAAAEAIAAAAAsBAABkcnMvc2hhcGV4bWwueG1sUEsFBgAAAAAGAAYAWwEA&#10;ALUDAAAAAA==&#10;" path="m0,17l35,0,39,0,39,122,39,130,39,135,40,137,40,139,57,143,57,147,3,147,3,143,9,143,14,142,16,141,18,140,19,139,20,137,21,135,21,130,21,122,21,44,21,33,21,27,20,24,20,22,19,20,17,19,16,18,15,17,13,17,10,17,6,18,2,21,0,17xe">
                        <v:path o:connectlocs="0,19;35,2;39,2;39,124;39,132;39,137;40,139;40,141;57,145;57,149;3,149;3,145;9,145;14,144;16,143;18,142;19,141;20,139;21,137;21,132;21,124;21,46;21,35;21,29;20,26;20,24;19,22;17,21;16,20;15,19;13,19;10,19;6,20;2,23;0,19" o:connectangles="0,0,0,0,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26" w:hRule="atLeast"/>
        </w:trPr>
        <w:tc>
          <w:tcPr>
            <w:tcW w:w="833" w:type="dxa"/>
          </w:tcPr>
          <w:p>
            <w:pPr>
              <w:pStyle w:val="22"/>
              <w:spacing w:before="10"/>
              <w:jc w:val="center"/>
              <w:rPr>
                <w:b/>
                <w:sz w:val="6"/>
              </w:rPr>
            </w:pPr>
          </w:p>
          <w:p>
            <w:pPr>
              <w:pStyle w:val="22"/>
              <w:spacing w:line="152" w:lineRule="exact"/>
              <w:ind w:left="108"/>
              <w:jc w:val="center"/>
              <w:rPr>
                <w:sz w:val="15"/>
              </w:rPr>
            </w:pPr>
            <w:r>
              <w:rPr>
                <w:position w:val="-2"/>
                <w:sz w:val="15"/>
              </w:rPr>
              <mc:AlternateContent>
                <mc:Choice Requires="wpg">
                  <w:drawing>
                    <wp:inline distT="0" distB="0" distL="0" distR="0">
                      <wp:extent cx="63500" cy="96520"/>
                      <wp:effectExtent l="19050" t="9525" r="12700" b="8255"/>
                      <wp:docPr id="2115" name="Group 1516"/>
                      <wp:cNvGraphicFramePr/>
                      <a:graphic xmlns:a="http://schemas.openxmlformats.org/drawingml/2006/main">
                        <a:graphicData uri="http://schemas.microsoft.com/office/word/2010/wordprocessingGroup">
                          <wpg:wgp>
                            <wpg:cNvGrpSpPr/>
                            <wpg:grpSpPr>
                              <a:xfrm>
                                <a:off x="0" y="0"/>
                                <a:ext cx="63500" cy="96520"/>
                                <a:chOff x="0" y="0"/>
                                <a:chExt cx="100" cy="152"/>
                              </a:xfrm>
                            </wpg:grpSpPr>
                            <wps:wsp>
                              <wps:cNvPr id="2116" name="AutoShape 1518"/>
                              <wps:cNvSpPr/>
                              <wps:spPr bwMode="auto">
                                <a:xfrm>
                                  <a:off x="2" y="2"/>
                                  <a:ext cx="95" cy="147"/>
                                </a:xfrm>
                                <a:custGeom>
                                  <a:avLst/>
                                  <a:gdLst>
                                    <a:gd name="T0" fmla="+- 0 82 2"/>
                                    <a:gd name="T1" fmla="*/ T0 w 95"/>
                                    <a:gd name="T2" fmla="+- 0 18 2"/>
                                    <a:gd name="T3" fmla="*/ 18 h 147"/>
                                    <a:gd name="T4" fmla="+- 0 49 2"/>
                                    <a:gd name="T5" fmla="*/ T4 w 95"/>
                                    <a:gd name="T6" fmla="+- 0 18 2"/>
                                    <a:gd name="T7" fmla="*/ 18 h 147"/>
                                    <a:gd name="T8" fmla="+- 0 56 2"/>
                                    <a:gd name="T9" fmla="*/ T8 w 95"/>
                                    <a:gd name="T10" fmla="+- 0 21 2"/>
                                    <a:gd name="T11" fmla="*/ 21 h 147"/>
                                    <a:gd name="T12" fmla="+- 0 67 2"/>
                                    <a:gd name="T13" fmla="*/ T12 w 95"/>
                                    <a:gd name="T14" fmla="+- 0 33 2"/>
                                    <a:gd name="T15" fmla="*/ 33 h 147"/>
                                    <a:gd name="T16" fmla="+- 0 70 2"/>
                                    <a:gd name="T17" fmla="*/ T16 w 95"/>
                                    <a:gd name="T18" fmla="+- 0 41 2"/>
                                    <a:gd name="T19" fmla="*/ 41 h 147"/>
                                    <a:gd name="T20" fmla="+- 0 70 2"/>
                                    <a:gd name="T21" fmla="*/ T20 w 95"/>
                                    <a:gd name="T22" fmla="+- 0 50 2"/>
                                    <a:gd name="T23" fmla="*/ 50 h 147"/>
                                    <a:gd name="T24" fmla="+- 0 69 2"/>
                                    <a:gd name="T25" fmla="*/ T24 w 95"/>
                                    <a:gd name="T26" fmla="+- 0 59 2"/>
                                    <a:gd name="T27" fmla="*/ 59 h 147"/>
                                    <a:gd name="T28" fmla="+- 0 66 2"/>
                                    <a:gd name="T29" fmla="*/ T28 w 95"/>
                                    <a:gd name="T30" fmla="+- 0 68 2"/>
                                    <a:gd name="T31" fmla="*/ 68 h 147"/>
                                    <a:gd name="T32" fmla="+- 0 61 2"/>
                                    <a:gd name="T33" fmla="*/ T32 w 95"/>
                                    <a:gd name="T34" fmla="+- 0 79 2"/>
                                    <a:gd name="T35" fmla="*/ 79 h 147"/>
                                    <a:gd name="T36" fmla="+- 0 55 2"/>
                                    <a:gd name="T37" fmla="*/ T36 w 95"/>
                                    <a:gd name="T38" fmla="+- 0 89 2"/>
                                    <a:gd name="T39" fmla="*/ 89 h 147"/>
                                    <a:gd name="T40" fmla="+- 0 46 2"/>
                                    <a:gd name="T41" fmla="*/ T40 w 95"/>
                                    <a:gd name="T42" fmla="+- 0 101 2"/>
                                    <a:gd name="T43" fmla="*/ 101 h 147"/>
                                    <a:gd name="T44" fmla="+- 0 34 2"/>
                                    <a:gd name="T45" fmla="*/ T44 w 95"/>
                                    <a:gd name="T46" fmla="+- 0 114 2"/>
                                    <a:gd name="T47" fmla="*/ 114 h 147"/>
                                    <a:gd name="T48" fmla="+- 0 19 2"/>
                                    <a:gd name="T49" fmla="*/ T48 w 95"/>
                                    <a:gd name="T50" fmla="+- 0 129 2"/>
                                    <a:gd name="T51" fmla="*/ 129 h 147"/>
                                    <a:gd name="T52" fmla="+- 0 2 2"/>
                                    <a:gd name="T53" fmla="*/ T52 w 95"/>
                                    <a:gd name="T54" fmla="+- 0 145 2"/>
                                    <a:gd name="T55" fmla="*/ 145 h 147"/>
                                    <a:gd name="T56" fmla="+- 0 2 2"/>
                                    <a:gd name="T57" fmla="*/ T56 w 95"/>
                                    <a:gd name="T58" fmla="+- 0 149 2"/>
                                    <a:gd name="T59" fmla="*/ 149 h 147"/>
                                    <a:gd name="T60" fmla="+- 0 87 2"/>
                                    <a:gd name="T61" fmla="*/ T60 w 95"/>
                                    <a:gd name="T62" fmla="+- 0 149 2"/>
                                    <a:gd name="T63" fmla="*/ 149 h 147"/>
                                    <a:gd name="T64" fmla="+- 0 93 2"/>
                                    <a:gd name="T65" fmla="*/ T64 w 95"/>
                                    <a:gd name="T66" fmla="+- 0 133 2"/>
                                    <a:gd name="T67" fmla="*/ 133 h 147"/>
                                    <a:gd name="T68" fmla="+- 0 25 2"/>
                                    <a:gd name="T69" fmla="*/ T68 w 95"/>
                                    <a:gd name="T70" fmla="+- 0 133 2"/>
                                    <a:gd name="T71" fmla="*/ 133 h 147"/>
                                    <a:gd name="T72" fmla="+- 0 29 2"/>
                                    <a:gd name="T73" fmla="*/ T72 w 95"/>
                                    <a:gd name="T74" fmla="+- 0 128 2"/>
                                    <a:gd name="T75" fmla="*/ 128 h 147"/>
                                    <a:gd name="T76" fmla="+- 0 36 2"/>
                                    <a:gd name="T77" fmla="*/ T76 w 95"/>
                                    <a:gd name="T78" fmla="+- 0 121 2"/>
                                    <a:gd name="T79" fmla="*/ 121 h 147"/>
                                    <a:gd name="T80" fmla="+- 0 46 2"/>
                                    <a:gd name="T81" fmla="*/ T80 w 95"/>
                                    <a:gd name="T82" fmla="+- 0 111 2"/>
                                    <a:gd name="T83" fmla="*/ 111 h 147"/>
                                    <a:gd name="T84" fmla="+- 0 58 2"/>
                                    <a:gd name="T85" fmla="*/ T84 w 95"/>
                                    <a:gd name="T86" fmla="+- 0 98 2"/>
                                    <a:gd name="T87" fmla="*/ 98 h 147"/>
                                    <a:gd name="T88" fmla="+- 0 66 2"/>
                                    <a:gd name="T89" fmla="*/ T88 w 95"/>
                                    <a:gd name="T90" fmla="+- 0 89 2"/>
                                    <a:gd name="T91" fmla="*/ 89 h 147"/>
                                    <a:gd name="T92" fmla="+- 0 73 2"/>
                                    <a:gd name="T93" fmla="*/ T92 w 95"/>
                                    <a:gd name="T94" fmla="+- 0 79 2"/>
                                    <a:gd name="T95" fmla="*/ 79 h 147"/>
                                    <a:gd name="T96" fmla="+- 0 79 2"/>
                                    <a:gd name="T97" fmla="*/ T96 w 95"/>
                                    <a:gd name="T98" fmla="+- 0 70 2"/>
                                    <a:gd name="T99" fmla="*/ 70 h 147"/>
                                    <a:gd name="T100" fmla="+- 0 83 2"/>
                                    <a:gd name="T101" fmla="*/ T100 w 95"/>
                                    <a:gd name="T102" fmla="+- 0 62 2"/>
                                    <a:gd name="T103" fmla="*/ 62 h 147"/>
                                    <a:gd name="T104" fmla="+- 0 87 2"/>
                                    <a:gd name="T105" fmla="*/ T104 w 95"/>
                                    <a:gd name="T106" fmla="+- 0 54 2"/>
                                    <a:gd name="T107" fmla="*/ 54 h 147"/>
                                    <a:gd name="T108" fmla="+- 0 88 2"/>
                                    <a:gd name="T109" fmla="*/ T108 w 95"/>
                                    <a:gd name="T110" fmla="+- 0 47 2"/>
                                    <a:gd name="T111" fmla="*/ 47 h 147"/>
                                    <a:gd name="T112" fmla="+- 0 88 2"/>
                                    <a:gd name="T113" fmla="*/ T112 w 95"/>
                                    <a:gd name="T114" fmla="+- 0 30 2"/>
                                    <a:gd name="T115" fmla="*/ 30 h 147"/>
                                    <a:gd name="T116" fmla="+- 0 84 2"/>
                                    <a:gd name="T117" fmla="*/ T116 w 95"/>
                                    <a:gd name="T118" fmla="+- 0 21 2"/>
                                    <a:gd name="T119" fmla="*/ 21 h 147"/>
                                    <a:gd name="T120" fmla="+- 0 82 2"/>
                                    <a:gd name="T121" fmla="*/ T120 w 95"/>
                                    <a:gd name="T122" fmla="+- 0 18 2"/>
                                    <a:gd name="T123" fmla="*/ 18 h 147"/>
                                    <a:gd name="T124" fmla="+- 0 97 2"/>
                                    <a:gd name="T125" fmla="*/ T124 w 95"/>
                                    <a:gd name="T126" fmla="+- 0 121 2"/>
                                    <a:gd name="T127" fmla="*/ 121 h 147"/>
                                    <a:gd name="T128" fmla="+- 0 93 2"/>
                                    <a:gd name="T129" fmla="*/ T128 w 95"/>
                                    <a:gd name="T130" fmla="+- 0 121 2"/>
                                    <a:gd name="T131" fmla="*/ 121 h 147"/>
                                    <a:gd name="T132" fmla="+- 0 91 2"/>
                                    <a:gd name="T133" fmla="*/ T132 w 95"/>
                                    <a:gd name="T134" fmla="+- 0 124 2"/>
                                    <a:gd name="T135" fmla="*/ 124 h 147"/>
                                    <a:gd name="T136" fmla="+- 0 89 2"/>
                                    <a:gd name="T137" fmla="*/ T136 w 95"/>
                                    <a:gd name="T138" fmla="+- 0 127 2"/>
                                    <a:gd name="T139" fmla="*/ 127 h 147"/>
                                    <a:gd name="T140" fmla="+- 0 84 2"/>
                                    <a:gd name="T141" fmla="*/ T140 w 95"/>
                                    <a:gd name="T142" fmla="+- 0 130 2"/>
                                    <a:gd name="T143" fmla="*/ 130 h 147"/>
                                    <a:gd name="T144" fmla="+- 0 81 2"/>
                                    <a:gd name="T145" fmla="*/ T144 w 95"/>
                                    <a:gd name="T146" fmla="+- 0 131 2"/>
                                    <a:gd name="T147" fmla="*/ 131 h 147"/>
                                    <a:gd name="T148" fmla="+- 0 75 2"/>
                                    <a:gd name="T149" fmla="*/ T148 w 95"/>
                                    <a:gd name="T150" fmla="+- 0 133 2"/>
                                    <a:gd name="T151" fmla="*/ 133 h 147"/>
                                    <a:gd name="T152" fmla="+- 0 70 2"/>
                                    <a:gd name="T153" fmla="*/ T152 w 95"/>
                                    <a:gd name="T154" fmla="+- 0 133 2"/>
                                    <a:gd name="T155" fmla="*/ 133 h 147"/>
                                    <a:gd name="T156" fmla="+- 0 93 2"/>
                                    <a:gd name="T157" fmla="*/ T156 w 95"/>
                                    <a:gd name="T158" fmla="+- 0 133 2"/>
                                    <a:gd name="T159" fmla="*/ 133 h 147"/>
                                    <a:gd name="T160" fmla="+- 0 97 2"/>
                                    <a:gd name="T161" fmla="*/ T160 w 95"/>
                                    <a:gd name="T162" fmla="+- 0 121 2"/>
                                    <a:gd name="T163" fmla="*/ 121 h 147"/>
                                    <a:gd name="T164" fmla="+- 0 59 2"/>
                                    <a:gd name="T165" fmla="*/ T164 w 95"/>
                                    <a:gd name="T166" fmla="+- 0 2 2"/>
                                    <a:gd name="T167" fmla="*/ 2 h 147"/>
                                    <a:gd name="T168" fmla="+- 0 36 2"/>
                                    <a:gd name="T169" fmla="*/ T168 w 95"/>
                                    <a:gd name="T170" fmla="+- 0 2 2"/>
                                    <a:gd name="T171" fmla="*/ 2 h 147"/>
                                    <a:gd name="T172" fmla="+- 0 27 2"/>
                                    <a:gd name="T173" fmla="*/ T172 w 95"/>
                                    <a:gd name="T174" fmla="+- 0 6 2"/>
                                    <a:gd name="T175" fmla="*/ 6 h 147"/>
                                    <a:gd name="T176" fmla="+- 0 13 2"/>
                                    <a:gd name="T177" fmla="*/ T176 w 95"/>
                                    <a:gd name="T178" fmla="+- 0 20 2"/>
                                    <a:gd name="T179" fmla="*/ 20 h 147"/>
                                    <a:gd name="T180" fmla="+- 0 8 2"/>
                                    <a:gd name="T181" fmla="*/ T180 w 95"/>
                                    <a:gd name="T182" fmla="+- 0 30 2"/>
                                    <a:gd name="T183" fmla="*/ 30 h 147"/>
                                    <a:gd name="T184" fmla="+- 0 6 2"/>
                                    <a:gd name="T185" fmla="*/ T184 w 95"/>
                                    <a:gd name="T186" fmla="+- 0 43 2"/>
                                    <a:gd name="T187" fmla="*/ 43 h 147"/>
                                    <a:gd name="T188" fmla="+- 0 10 2"/>
                                    <a:gd name="T189" fmla="*/ T188 w 95"/>
                                    <a:gd name="T190" fmla="+- 0 43 2"/>
                                    <a:gd name="T191" fmla="*/ 43 h 147"/>
                                    <a:gd name="T192" fmla="+- 0 13 2"/>
                                    <a:gd name="T193" fmla="*/ T192 w 95"/>
                                    <a:gd name="T194" fmla="+- 0 35 2"/>
                                    <a:gd name="T195" fmla="*/ 35 h 147"/>
                                    <a:gd name="T196" fmla="+- 0 17 2"/>
                                    <a:gd name="T197" fmla="*/ T196 w 95"/>
                                    <a:gd name="T198" fmla="+- 0 29 2"/>
                                    <a:gd name="T199" fmla="*/ 29 h 147"/>
                                    <a:gd name="T200" fmla="+- 0 28 2"/>
                                    <a:gd name="T201" fmla="*/ T200 w 95"/>
                                    <a:gd name="T202" fmla="+- 0 20 2"/>
                                    <a:gd name="T203" fmla="*/ 20 h 147"/>
                                    <a:gd name="T204" fmla="+- 0 35 2"/>
                                    <a:gd name="T205" fmla="*/ T204 w 95"/>
                                    <a:gd name="T206" fmla="+- 0 18 2"/>
                                    <a:gd name="T207" fmla="*/ 18 h 147"/>
                                    <a:gd name="T208" fmla="+- 0 82 2"/>
                                    <a:gd name="T209" fmla="*/ T208 w 95"/>
                                    <a:gd name="T210" fmla="+- 0 18 2"/>
                                    <a:gd name="T211" fmla="*/ 18 h 147"/>
                                    <a:gd name="T212" fmla="+- 0 69 2"/>
                                    <a:gd name="T213" fmla="*/ T212 w 95"/>
                                    <a:gd name="T214" fmla="+- 0 6 2"/>
                                    <a:gd name="T215" fmla="*/ 6 h 147"/>
                                    <a:gd name="T216" fmla="+- 0 59 2"/>
                                    <a:gd name="T217" fmla="*/ T216 w 95"/>
                                    <a:gd name="T218" fmla="+- 0 2 2"/>
                                    <a:gd name="T219" fmla="*/ 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5" h="147">
                                      <a:moveTo>
                                        <a:pt x="80" y="16"/>
                                      </a:moveTo>
                                      <a:lnTo>
                                        <a:pt x="47" y="16"/>
                                      </a:lnTo>
                                      <a:lnTo>
                                        <a:pt x="54" y="19"/>
                                      </a:lnTo>
                                      <a:lnTo>
                                        <a:pt x="65" y="31"/>
                                      </a:lnTo>
                                      <a:lnTo>
                                        <a:pt x="68" y="39"/>
                                      </a:lnTo>
                                      <a:lnTo>
                                        <a:pt x="68" y="48"/>
                                      </a:lnTo>
                                      <a:lnTo>
                                        <a:pt x="67" y="57"/>
                                      </a:lnTo>
                                      <a:lnTo>
                                        <a:pt x="64" y="66"/>
                                      </a:lnTo>
                                      <a:lnTo>
                                        <a:pt x="59" y="77"/>
                                      </a:lnTo>
                                      <a:lnTo>
                                        <a:pt x="53" y="87"/>
                                      </a:lnTo>
                                      <a:lnTo>
                                        <a:pt x="44" y="99"/>
                                      </a:lnTo>
                                      <a:lnTo>
                                        <a:pt x="32" y="112"/>
                                      </a:lnTo>
                                      <a:lnTo>
                                        <a:pt x="17" y="127"/>
                                      </a:lnTo>
                                      <a:lnTo>
                                        <a:pt x="0" y="143"/>
                                      </a:lnTo>
                                      <a:lnTo>
                                        <a:pt x="0" y="147"/>
                                      </a:lnTo>
                                      <a:lnTo>
                                        <a:pt x="85" y="147"/>
                                      </a:lnTo>
                                      <a:lnTo>
                                        <a:pt x="91" y="131"/>
                                      </a:lnTo>
                                      <a:lnTo>
                                        <a:pt x="23" y="131"/>
                                      </a:lnTo>
                                      <a:lnTo>
                                        <a:pt x="27" y="126"/>
                                      </a:lnTo>
                                      <a:lnTo>
                                        <a:pt x="34" y="119"/>
                                      </a:lnTo>
                                      <a:lnTo>
                                        <a:pt x="44" y="109"/>
                                      </a:lnTo>
                                      <a:lnTo>
                                        <a:pt x="56" y="96"/>
                                      </a:lnTo>
                                      <a:lnTo>
                                        <a:pt x="64" y="87"/>
                                      </a:lnTo>
                                      <a:lnTo>
                                        <a:pt x="71" y="77"/>
                                      </a:lnTo>
                                      <a:lnTo>
                                        <a:pt x="77" y="68"/>
                                      </a:lnTo>
                                      <a:lnTo>
                                        <a:pt x="81" y="60"/>
                                      </a:lnTo>
                                      <a:lnTo>
                                        <a:pt x="85" y="52"/>
                                      </a:lnTo>
                                      <a:lnTo>
                                        <a:pt x="86" y="45"/>
                                      </a:lnTo>
                                      <a:lnTo>
                                        <a:pt x="86" y="28"/>
                                      </a:lnTo>
                                      <a:lnTo>
                                        <a:pt x="82" y="19"/>
                                      </a:lnTo>
                                      <a:lnTo>
                                        <a:pt x="80" y="16"/>
                                      </a:lnTo>
                                      <a:close/>
                                      <a:moveTo>
                                        <a:pt x="95" y="119"/>
                                      </a:moveTo>
                                      <a:lnTo>
                                        <a:pt x="91" y="119"/>
                                      </a:lnTo>
                                      <a:lnTo>
                                        <a:pt x="89" y="122"/>
                                      </a:lnTo>
                                      <a:lnTo>
                                        <a:pt x="87" y="125"/>
                                      </a:lnTo>
                                      <a:lnTo>
                                        <a:pt x="82" y="128"/>
                                      </a:lnTo>
                                      <a:lnTo>
                                        <a:pt x="79" y="129"/>
                                      </a:lnTo>
                                      <a:lnTo>
                                        <a:pt x="73" y="131"/>
                                      </a:lnTo>
                                      <a:lnTo>
                                        <a:pt x="68" y="131"/>
                                      </a:lnTo>
                                      <a:lnTo>
                                        <a:pt x="91" y="131"/>
                                      </a:lnTo>
                                      <a:lnTo>
                                        <a:pt x="95" y="119"/>
                                      </a:lnTo>
                                      <a:close/>
                                      <a:moveTo>
                                        <a:pt x="57" y="0"/>
                                      </a:moveTo>
                                      <a:lnTo>
                                        <a:pt x="34" y="0"/>
                                      </a:lnTo>
                                      <a:lnTo>
                                        <a:pt x="25" y="4"/>
                                      </a:lnTo>
                                      <a:lnTo>
                                        <a:pt x="11" y="18"/>
                                      </a:lnTo>
                                      <a:lnTo>
                                        <a:pt x="6" y="28"/>
                                      </a:lnTo>
                                      <a:lnTo>
                                        <a:pt x="4" y="41"/>
                                      </a:lnTo>
                                      <a:lnTo>
                                        <a:pt x="8" y="41"/>
                                      </a:lnTo>
                                      <a:lnTo>
                                        <a:pt x="11" y="33"/>
                                      </a:lnTo>
                                      <a:lnTo>
                                        <a:pt x="15" y="27"/>
                                      </a:lnTo>
                                      <a:lnTo>
                                        <a:pt x="26" y="18"/>
                                      </a:lnTo>
                                      <a:lnTo>
                                        <a:pt x="33" y="16"/>
                                      </a:lnTo>
                                      <a:lnTo>
                                        <a:pt x="80" y="16"/>
                                      </a:lnTo>
                                      <a:lnTo>
                                        <a:pt x="67" y="4"/>
                                      </a:lnTo>
                                      <a:lnTo>
                                        <a:pt x="57" y="0"/>
                                      </a:lnTo>
                                      <a:close/>
                                    </a:path>
                                  </a:pathLst>
                                </a:custGeom>
                                <a:solidFill>
                                  <a:srgbClr val="231F20"/>
                                </a:solidFill>
                                <a:ln>
                                  <a:noFill/>
                                </a:ln>
                              </wps:spPr>
                              <wps:bodyPr rot="0" vert="horz" wrap="square" lIns="91440" tIns="45720" rIns="91440" bIns="45720" anchor="t" anchorCtr="0" upright="1">
                                <a:noAutofit/>
                              </wps:bodyPr>
                            </wps:wsp>
                            <wps:wsp>
                              <wps:cNvPr id="2117" name="Freeform 1517"/>
                              <wps:cNvSpPr/>
                              <wps:spPr bwMode="auto">
                                <a:xfrm>
                                  <a:off x="2" y="2"/>
                                  <a:ext cx="95" cy="147"/>
                                </a:xfrm>
                                <a:custGeom>
                                  <a:avLst/>
                                  <a:gdLst>
                                    <a:gd name="T0" fmla="+- 0 97 2"/>
                                    <a:gd name="T1" fmla="*/ T0 w 95"/>
                                    <a:gd name="T2" fmla="+- 0 121 2"/>
                                    <a:gd name="T3" fmla="*/ 121 h 147"/>
                                    <a:gd name="T4" fmla="+- 0 87 2"/>
                                    <a:gd name="T5" fmla="*/ T4 w 95"/>
                                    <a:gd name="T6" fmla="+- 0 149 2"/>
                                    <a:gd name="T7" fmla="*/ 149 h 147"/>
                                    <a:gd name="T8" fmla="+- 0 2 2"/>
                                    <a:gd name="T9" fmla="*/ T8 w 95"/>
                                    <a:gd name="T10" fmla="+- 0 149 2"/>
                                    <a:gd name="T11" fmla="*/ 149 h 147"/>
                                    <a:gd name="T12" fmla="+- 0 2 2"/>
                                    <a:gd name="T13" fmla="*/ T12 w 95"/>
                                    <a:gd name="T14" fmla="+- 0 145 2"/>
                                    <a:gd name="T15" fmla="*/ 145 h 147"/>
                                    <a:gd name="T16" fmla="+- 0 19 2"/>
                                    <a:gd name="T17" fmla="*/ T16 w 95"/>
                                    <a:gd name="T18" fmla="+- 0 129 2"/>
                                    <a:gd name="T19" fmla="*/ 129 h 147"/>
                                    <a:gd name="T20" fmla="+- 0 34 2"/>
                                    <a:gd name="T21" fmla="*/ T20 w 95"/>
                                    <a:gd name="T22" fmla="+- 0 114 2"/>
                                    <a:gd name="T23" fmla="*/ 114 h 147"/>
                                    <a:gd name="T24" fmla="+- 0 69 2"/>
                                    <a:gd name="T25" fmla="*/ T24 w 95"/>
                                    <a:gd name="T26" fmla="+- 0 59 2"/>
                                    <a:gd name="T27" fmla="*/ 59 h 147"/>
                                    <a:gd name="T28" fmla="+- 0 70 2"/>
                                    <a:gd name="T29" fmla="*/ T28 w 95"/>
                                    <a:gd name="T30" fmla="+- 0 50 2"/>
                                    <a:gd name="T31" fmla="*/ 50 h 147"/>
                                    <a:gd name="T32" fmla="+- 0 70 2"/>
                                    <a:gd name="T33" fmla="*/ T32 w 95"/>
                                    <a:gd name="T34" fmla="+- 0 41 2"/>
                                    <a:gd name="T35" fmla="*/ 41 h 147"/>
                                    <a:gd name="T36" fmla="+- 0 67 2"/>
                                    <a:gd name="T37" fmla="*/ T36 w 95"/>
                                    <a:gd name="T38" fmla="+- 0 33 2"/>
                                    <a:gd name="T39" fmla="*/ 33 h 147"/>
                                    <a:gd name="T40" fmla="+- 0 62 2"/>
                                    <a:gd name="T41" fmla="*/ T40 w 95"/>
                                    <a:gd name="T42" fmla="+- 0 27 2"/>
                                    <a:gd name="T43" fmla="*/ 27 h 147"/>
                                    <a:gd name="T44" fmla="+- 0 56 2"/>
                                    <a:gd name="T45" fmla="*/ T44 w 95"/>
                                    <a:gd name="T46" fmla="+- 0 21 2"/>
                                    <a:gd name="T47" fmla="*/ 21 h 147"/>
                                    <a:gd name="T48" fmla="+- 0 49 2"/>
                                    <a:gd name="T49" fmla="*/ T48 w 95"/>
                                    <a:gd name="T50" fmla="+- 0 18 2"/>
                                    <a:gd name="T51" fmla="*/ 18 h 147"/>
                                    <a:gd name="T52" fmla="+- 0 42 2"/>
                                    <a:gd name="T53" fmla="*/ T52 w 95"/>
                                    <a:gd name="T54" fmla="+- 0 18 2"/>
                                    <a:gd name="T55" fmla="*/ 18 h 147"/>
                                    <a:gd name="T56" fmla="+- 0 35 2"/>
                                    <a:gd name="T57" fmla="*/ T56 w 95"/>
                                    <a:gd name="T58" fmla="+- 0 18 2"/>
                                    <a:gd name="T59" fmla="*/ 18 h 147"/>
                                    <a:gd name="T60" fmla="+- 0 28 2"/>
                                    <a:gd name="T61" fmla="*/ T60 w 95"/>
                                    <a:gd name="T62" fmla="+- 0 20 2"/>
                                    <a:gd name="T63" fmla="*/ 20 h 147"/>
                                    <a:gd name="T64" fmla="+- 0 23 2"/>
                                    <a:gd name="T65" fmla="*/ T64 w 95"/>
                                    <a:gd name="T66" fmla="+- 0 25 2"/>
                                    <a:gd name="T67" fmla="*/ 25 h 147"/>
                                    <a:gd name="T68" fmla="+- 0 17 2"/>
                                    <a:gd name="T69" fmla="*/ T68 w 95"/>
                                    <a:gd name="T70" fmla="+- 0 29 2"/>
                                    <a:gd name="T71" fmla="*/ 29 h 147"/>
                                    <a:gd name="T72" fmla="+- 0 13 2"/>
                                    <a:gd name="T73" fmla="*/ T72 w 95"/>
                                    <a:gd name="T74" fmla="+- 0 35 2"/>
                                    <a:gd name="T75" fmla="*/ 35 h 147"/>
                                    <a:gd name="T76" fmla="+- 0 10 2"/>
                                    <a:gd name="T77" fmla="*/ T76 w 95"/>
                                    <a:gd name="T78" fmla="+- 0 43 2"/>
                                    <a:gd name="T79" fmla="*/ 43 h 147"/>
                                    <a:gd name="T80" fmla="+- 0 6 2"/>
                                    <a:gd name="T81" fmla="*/ T80 w 95"/>
                                    <a:gd name="T82" fmla="+- 0 43 2"/>
                                    <a:gd name="T83" fmla="*/ 43 h 147"/>
                                    <a:gd name="T84" fmla="+- 0 36 2"/>
                                    <a:gd name="T85" fmla="*/ T84 w 95"/>
                                    <a:gd name="T86" fmla="+- 0 2 2"/>
                                    <a:gd name="T87" fmla="*/ 2 h 147"/>
                                    <a:gd name="T88" fmla="+- 0 47 2"/>
                                    <a:gd name="T89" fmla="*/ T88 w 95"/>
                                    <a:gd name="T90" fmla="+- 0 2 2"/>
                                    <a:gd name="T91" fmla="*/ 2 h 147"/>
                                    <a:gd name="T92" fmla="+- 0 59 2"/>
                                    <a:gd name="T93" fmla="*/ T92 w 95"/>
                                    <a:gd name="T94" fmla="+- 0 2 2"/>
                                    <a:gd name="T95" fmla="*/ 2 h 147"/>
                                    <a:gd name="T96" fmla="+- 0 69 2"/>
                                    <a:gd name="T97" fmla="*/ T96 w 95"/>
                                    <a:gd name="T98" fmla="+- 0 6 2"/>
                                    <a:gd name="T99" fmla="*/ 6 h 147"/>
                                    <a:gd name="T100" fmla="+- 0 76 2"/>
                                    <a:gd name="T101" fmla="*/ T100 w 95"/>
                                    <a:gd name="T102" fmla="+- 0 13 2"/>
                                    <a:gd name="T103" fmla="*/ 13 h 147"/>
                                    <a:gd name="T104" fmla="+- 0 84 2"/>
                                    <a:gd name="T105" fmla="*/ T104 w 95"/>
                                    <a:gd name="T106" fmla="+- 0 21 2"/>
                                    <a:gd name="T107" fmla="*/ 21 h 147"/>
                                    <a:gd name="T108" fmla="+- 0 88 2"/>
                                    <a:gd name="T109" fmla="*/ T108 w 95"/>
                                    <a:gd name="T110" fmla="+- 0 30 2"/>
                                    <a:gd name="T111" fmla="*/ 30 h 147"/>
                                    <a:gd name="T112" fmla="+- 0 88 2"/>
                                    <a:gd name="T113" fmla="*/ T112 w 95"/>
                                    <a:gd name="T114" fmla="+- 0 40 2"/>
                                    <a:gd name="T115" fmla="*/ 40 h 147"/>
                                    <a:gd name="T116" fmla="+- 0 88 2"/>
                                    <a:gd name="T117" fmla="*/ T116 w 95"/>
                                    <a:gd name="T118" fmla="+- 0 47 2"/>
                                    <a:gd name="T119" fmla="*/ 47 h 147"/>
                                    <a:gd name="T120" fmla="+- 0 46 2"/>
                                    <a:gd name="T121" fmla="*/ T120 w 95"/>
                                    <a:gd name="T122" fmla="+- 0 111 2"/>
                                    <a:gd name="T123" fmla="*/ 111 h 147"/>
                                    <a:gd name="T124" fmla="+- 0 25 2"/>
                                    <a:gd name="T125" fmla="*/ T124 w 95"/>
                                    <a:gd name="T126" fmla="+- 0 133 2"/>
                                    <a:gd name="T127" fmla="*/ 133 h 147"/>
                                    <a:gd name="T128" fmla="+- 0 62 2"/>
                                    <a:gd name="T129" fmla="*/ T128 w 95"/>
                                    <a:gd name="T130" fmla="+- 0 133 2"/>
                                    <a:gd name="T131" fmla="*/ 133 h 147"/>
                                    <a:gd name="T132" fmla="+- 0 70 2"/>
                                    <a:gd name="T133" fmla="*/ T132 w 95"/>
                                    <a:gd name="T134" fmla="+- 0 133 2"/>
                                    <a:gd name="T135" fmla="*/ 133 h 147"/>
                                    <a:gd name="T136" fmla="+- 0 75 2"/>
                                    <a:gd name="T137" fmla="*/ T136 w 95"/>
                                    <a:gd name="T138" fmla="+- 0 133 2"/>
                                    <a:gd name="T139" fmla="*/ 133 h 147"/>
                                    <a:gd name="T140" fmla="+- 0 93 2"/>
                                    <a:gd name="T141" fmla="*/ T140 w 95"/>
                                    <a:gd name="T142" fmla="+- 0 121 2"/>
                                    <a:gd name="T143" fmla="*/ 121 h 147"/>
                                    <a:gd name="T144" fmla="+- 0 97 2"/>
                                    <a:gd name="T145" fmla="*/ T144 w 95"/>
                                    <a:gd name="T146" fmla="+- 0 121 2"/>
                                    <a:gd name="T147" fmla="*/ 121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5" h="147">
                                      <a:moveTo>
                                        <a:pt x="95" y="119"/>
                                      </a:moveTo>
                                      <a:lnTo>
                                        <a:pt x="85" y="147"/>
                                      </a:lnTo>
                                      <a:lnTo>
                                        <a:pt x="0" y="147"/>
                                      </a:lnTo>
                                      <a:lnTo>
                                        <a:pt x="0" y="143"/>
                                      </a:lnTo>
                                      <a:lnTo>
                                        <a:pt x="17" y="127"/>
                                      </a:lnTo>
                                      <a:lnTo>
                                        <a:pt x="32" y="112"/>
                                      </a:lnTo>
                                      <a:lnTo>
                                        <a:pt x="67" y="57"/>
                                      </a:lnTo>
                                      <a:lnTo>
                                        <a:pt x="68" y="48"/>
                                      </a:lnTo>
                                      <a:lnTo>
                                        <a:pt x="68" y="39"/>
                                      </a:lnTo>
                                      <a:lnTo>
                                        <a:pt x="65" y="31"/>
                                      </a:lnTo>
                                      <a:lnTo>
                                        <a:pt x="60" y="25"/>
                                      </a:lnTo>
                                      <a:lnTo>
                                        <a:pt x="54" y="19"/>
                                      </a:lnTo>
                                      <a:lnTo>
                                        <a:pt x="47" y="16"/>
                                      </a:lnTo>
                                      <a:lnTo>
                                        <a:pt x="40" y="16"/>
                                      </a:lnTo>
                                      <a:lnTo>
                                        <a:pt x="33" y="16"/>
                                      </a:lnTo>
                                      <a:lnTo>
                                        <a:pt x="26" y="18"/>
                                      </a:lnTo>
                                      <a:lnTo>
                                        <a:pt x="21" y="23"/>
                                      </a:lnTo>
                                      <a:lnTo>
                                        <a:pt x="15" y="27"/>
                                      </a:lnTo>
                                      <a:lnTo>
                                        <a:pt x="11" y="33"/>
                                      </a:lnTo>
                                      <a:lnTo>
                                        <a:pt x="8" y="41"/>
                                      </a:lnTo>
                                      <a:lnTo>
                                        <a:pt x="4" y="41"/>
                                      </a:lnTo>
                                      <a:lnTo>
                                        <a:pt x="34" y="0"/>
                                      </a:lnTo>
                                      <a:lnTo>
                                        <a:pt x="45" y="0"/>
                                      </a:lnTo>
                                      <a:lnTo>
                                        <a:pt x="57" y="0"/>
                                      </a:lnTo>
                                      <a:lnTo>
                                        <a:pt x="67" y="4"/>
                                      </a:lnTo>
                                      <a:lnTo>
                                        <a:pt x="74" y="11"/>
                                      </a:lnTo>
                                      <a:lnTo>
                                        <a:pt x="82" y="19"/>
                                      </a:lnTo>
                                      <a:lnTo>
                                        <a:pt x="86" y="28"/>
                                      </a:lnTo>
                                      <a:lnTo>
                                        <a:pt x="86" y="38"/>
                                      </a:lnTo>
                                      <a:lnTo>
                                        <a:pt x="86" y="45"/>
                                      </a:lnTo>
                                      <a:lnTo>
                                        <a:pt x="44" y="109"/>
                                      </a:lnTo>
                                      <a:lnTo>
                                        <a:pt x="23" y="131"/>
                                      </a:lnTo>
                                      <a:lnTo>
                                        <a:pt x="60" y="131"/>
                                      </a:lnTo>
                                      <a:lnTo>
                                        <a:pt x="68" y="131"/>
                                      </a:lnTo>
                                      <a:lnTo>
                                        <a:pt x="73" y="131"/>
                                      </a:lnTo>
                                      <a:lnTo>
                                        <a:pt x="91" y="119"/>
                                      </a:lnTo>
                                      <a:lnTo>
                                        <a:pt x="95" y="119"/>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16" o:spid="_x0000_s1026" o:spt="203" style="height:7.6pt;width:5pt;" coordsize="100,152" o:gfxdata="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">
                      <o:lock v:ext="edit" aspectratio="f"/>
                      <v:shape id="AutoShape 1518" o:spid="_x0000_s1026" o:spt="100" style="position:absolute;left:2;top:2;height:147;width:95;" fillcolor="#231F20" filled="t" stroked="f" coordsize="95,147" o:gfxdata="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6H0yL4A&#10;AADdAAAADwAAAAAAAAABACAAAAAiAAAAZHJzL2Rvd25yZXYueG1sUEsBAhQAFAAAAAgAh07iQDMv&#10;BZ47AAAAOQAAABAAAAAAAAAAAQAgAAAADQEAAGRycy9zaGFwZXhtbC54bWxQSwUGAAAAAAYABgBb&#10;AQAAtwMAAAAA&#10;" path="m80,16l47,16,54,19,65,31,68,39,68,48,67,57,64,66,59,77,53,87,44,99,32,112,17,127,0,143,0,147,85,147,91,131,23,131,27,126,34,119,44,109,56,96,64,87,71,77,77,68,81,60,85,52,86,45,86,28,82,19,80,16xm95,119l91,119,89,122,87,125,82,128,79,129,73,131,68,131,91,131,95,119xm57,0l34,0,25,4,11,18,6,28,4,41,8,41,11,33,15,27,26,18,33,16,80,16,67,4,57,0xe">
                        <v:path o:connectlocs="80,18;47,18;54,21;65,33;68,41;68,50;67,59;64,68;59,79;53,89;44,101;32,114;17,129;0,145;0,149;85,149;91,133;23,133;27,128;34,121;44,111;56,98;64,89;71,79;77,70;81,62;85,54;86,47;86,30;82,21;80,18;95,121;91,121;89,124;87,127;82,130;79,131;73,133;68,133;91,133;95,121;57,2;34,2;25,6;11,20;6,30;4,43;8,43;11,35;15,29;26,20;33,18;80,18;67,6;57,2" o:connectangles="0,0,0,0,0,0,0,0,0,0,0,0,0,0,0,0,0,0,0,0,0,0,0,0,0,0,0,0,0,0,0,0,0,0,0,0,0,0,0,0,0,0,0,0,0,0,0,0,0,0,0,0,0,0,0"/>
                        <v:fill on="t" focussize="0,0"/>
                        <v:stroke on="f"/>
                        <v:imagedata o:title=""/>
                        <o:lock v:ext="edit" aspectratio="f"/>
                      </v:shape>
                      <v:shape id="Freeform 1517" o:spid="_x0000_s1026" o:spt="100" style="position:absolute;left:2;top:2;height:147;width:95;" filled="f" stroked="t" coordsize="95,147" o:gfxdata="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5gq&#10;wAAAAN0AAAAPAAAAAAAAAAEAIAAAACIAAABkcnMvZG93bnJldi54bWxQSwECFAAUAAAACACHTuJA&#10;My8FnjsAAAA5AAAAEAAAAAAAAAABACAAAAAPAQAAZHJzL3NoYXBleG1sLnhtbFBLBQYAAAAABgAG&#10;AFsBAAC5AwAAAAA=&#10;" path="m95,119l85,147,0,147,0,143,17,127,32,112,67,57,68,48,68,39,65,31,60,25,54,19,47,16,40,16,33,16,26,18,21,23,15,27,11,33,8,41,4,41,34,0,45,0,57,0,67,4,74,11,82,19,86,28,86,38,86,45,44,109,23,131,60,131,68,131,73,131,91,119,95,119xe">
                        <v:path o:connectlocs="95,121;85,149;0,149;0,145;17,129;32,114;67,59;68,50;68,41;65,33;60,27;54,21;47,18;40,18;33,18;26,20;21,25;15,29;11,35;8,43;4,43;34,2;45,2;57,2;67,6;74,13;82,21;86,30;86,40;86,47;44,111;23,133;60,133;68,133;73,133;91,121;95,121" o:connectangles="0,0,0,0,0,0,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3" w:hRule="atLeast"/>
        </w:trPr>
        <w:tc>
          <w:tcPr>
            <w:tcW w:w="833" w:type="dxa"/>
          </w:tcPr>
          <w:p>
            <w:pPr>
              <w:pStyle w:val="22"/>
              <w:spacing w:before="6"/>
              <w:jc w:val="center"/>
              <w:rPr>
                <w:b/>
                <w:sz w:val="7"/>
              </w:rPr>
            </w:pPr>
          </w:p>
          <w:p>
            <w:pPr>
              <w:pStyle w:val="22"/>
              <w:spacing w:line="155" w:lineRule="exact"/>
              <w:ind w:left="112"/>
              <w:jc w:val="center"/>
              <w:rPr>
                <w:sz w:val="15"/>
              </w:rPr>
            </w:pPr>
            <w:r>
              <w:rPr>
                <w:position w:val="-2"/>
                <w:sz w:val="15"/>
              </w:rPr>
              <mc:AlternateContent>
                <mc:Choice Requires="wpg">
                  <w:drawing>
                    <wp:inline distT="0" distB="0" distL="0" distR="0">
                      <wp:extent cx="55245" cy="97790"/>
                      <wp:effectExtent l="19050" t="9525" r="11430" b="6985"/>
                      <wp:docPr id="2112" name="Group 1513"/>
                      <wp:cNvGraphicFramePr/>
                      <a:graphic xmlns:a="http://schemas.openxmlformats.org/drawingml/2006/main">
                        <a:graphicData uri="http://schemas.microsoft.com/office/word/2010/wordprocessingGroup">
                          <wpg:wgp>
                            <wpg:cNvGrpSpPr/>
                            <wpg:grpSpPr>
                              <a:xfrm>
                                <a:off x="0" y="0"/>
                                <a:ext cx="55245" cy="97790"/>
                                <a:chOff x="0" y="0"/>
                                <a:chExt cx="87" cy="154"/>
                              </a:xfrm>
                            </wpg:grpSpPr>
                            <wps:wsp>
                              <wps:cNvPr id="2113" name="AutoShape 1515"/>
                              <wps:cNvSpPr/>
                              <wps:spPr bwMode="auto">
                                <a:xfrm>
                                  <a:off x="2" y="2"/>
                                  <a:ext cx="82" cy="150"/>
                                </a:xfrm>
                                <a:custGeom>
                                  <a:avLst/>
                                  <a:gdLst>
                                    <a:gd name="T0" fmla="+- 0 8 2"/>
                                    <a:gd name="T1" fmla="*/ T0 w 82"/>
                                    <a:gd name="T2" fmla="+- 0 132 2"/>
                                    <a:gd name="T3" fmla="*/ 132 h 150"/>
                                    <a:gd name="T4" fmla="+- 0 3 2"/>
                                    <a:gd name="T5" fmla="*/ T4 w 82"/>
                                    <a:gd name="T6" fmla="+- 0 136 2"/>
                                    <a:gd name="T7" fmla="*/ 136 h 150"/>
                                    <a:gd name="T8" fmla="+- 0 2 2"/>
                                    <a:gd name="T9" fmla="*/ T8 w 82"/>
                                    <a:gd name="T10" fmla="+- 0 143 2"/>
                                    <a:gd name="T11" fmla="*/ 143 h 150"/>
                                    <a:gd name="T12" fmla="+- 0 11 2"/>
                                    <a:gd name="T13" fmla="*/ T12 w 82"/>
                                    <a:gd name="T14" fmla="+- 0 150 2"/>
                                    <a:gd name="T15" fmla="*/ 150 h 150"/>
                                    <a:gd name="T16" fmla="+- 0 27 2"/>
                                    <a:gd name="T17" fmla="*/ T16 w 82"/>
                                    <a:gd name="T18" fmla="+- 0 151 2"/>
                                    <a:gd name="T19" fmla="*/ 151 h 150"/>
                                    <a:gd name="T20" fmla="+- 0 53 2"/>
                                    <a:gd name="T21" fmla="*/ T20 w 82"/>
                                    <a:gd name="T22" fmla="+- 0 147 2"/>
                                    <a:gd name="T23" fmla="*/ 147 h 150"/>
                                    <a:gd name="T24" fmla="+- 0 38 2"/>
                                    <a:gd name="T25" fmla="*/ T24 w 82"/>
                                    <a:gd name="T26" fmla="+- 0 142 2"/>
                                    <a:gd name="T27" fmla="*/ 142 h 150"/>
                                    <a:gd name="T28" fmla="+- 0 33 2"/>
                                    <a:gd name="T29" fmla="*/ T28 w 82"/>
                                    <a:gd name="T30" fmla="+- 0 141 2"/>
                                    <a:gd name="T31" fmla="*/ 141 h 150"/>
                                    <a:gd name="T32" fmla="+- 0 28 2"/>
                                    <a:gd name="T33" fmla="*/ T32 w 82"/>
                                    <a:gd name="T34" fmla="+- 0 139 2"/>
                                    <a:gd name="T35" fmla="*/ 139 h 150"/>
                                    <a:gd name="T36" fmla="+- 0 17 2"/>
                                    <a:gd name="T37" fmla="*/ T36 w 82"/>
                                    <a:gd name="T38" fmla="+- 0 134 2"/>
                                    <a:gd name="T39" fmla="*/ 134 h 150"/>
                                    <a:gd name="T40" fmla="+- 0 12 2"/>
                                    <a:gd name="T41" fmla="*/ T40 w 82"/>
                                    <a:gd name="T42" fmla="+- 0 132 2"/>
                                    <a:gd name="T43" fmla="*/ 132 h 150"/>
                                    <a:gd name="T44" fmla="+- 0 42 2"/>
                                    <a:gd name="T45" fmla="*/ T44 w 82"/>
                                    <a:gd name="T46" fmla="+- 0 17 2"/>
                                    <a:gd name="T47" fmla="*/ 17 h 150"/>
                                    <a:gd name="T48" fmla="+- 0 57 2"/>
                                    <a:gd name="T49" fmla="*/ T48 w 82"/>
                                    <a:gd name="T50" fmla="+- 0 28 2"/>
                                    <a:gd name="T51" fmla="*/ 28 h 150"/>
                                    <a:gd name="T52" fmla="+- 0 59 2"/>
                                    <a:gd name="T53" fmla="*/ T52 w 82"/>
                                    <a:gd name="T54" fmla="+- 0 47 2"/>
                                    <a:gd name="T55" fmla="*/ 47 h 150"/>
                                    <a:gd name="T56" fmla="+- 0 53 2"/>
                                    <a:gd name="T57" fmla="*/ T56 w 82"/>
                                    <a:gd name="T58" fmla="+- 0 61 2"/>
                                    <a:gd name="T59" fmla="*/ 61 h 150"/>
                                    <a:gd name="T60" fmla="+- 0 37 2"/>
                                    <a:gd name="T61" fmla="*/ T60 w 82"/>
                                    <a:gd name="T62" fmla="+- 0 72 2"/>
                                    <a:gd name="T63" fmla="*/ 72 h 150"/>
                                    <a:gd name="T64" fmla="+- 0 26 2"/>
                                    <a:gd name="T65" fmla="*/ T64 w 82"/>
                                    <a:gd name="T66" fmla="+- 0 74 2"/>
                                    <a:gd name="T67" fmla="*/ 74 h 150"/>
                                    <a:gd name="T68" fmla="+- 0 35 2"/>
                                    <a:gd name="T69" fmla="*/ T68 w 82"/>
                                    <a:gd name="T70" fmla="+- 0 78 2"/>
                                    <a:gd name="T71" fmla="*/ 78 h 150"/>
                                    <a:gd name="T72" fmla="+- 0 51 2"/>
                                    <a:gd name="T73" fmla="*/ T72 w 82"/>
                                    <a:gd name="T74" fmla="+- 0 83 2"/>
                                    <a:gd name="T75" fmla="*/ 83 h 150"/>
                                    <a:gd name="T76" fmla="+- 0 61 2"/>
                                    <a:gd name="T77" fmla="*/ T76 w 82"/>
                                    <a:gd name="T78" fmla="+- 0 91 2"/>
                                    <a:gd name="T79" fmla="*/ 91 h 150"/>
                                    <a:gd name="T80" fmla="+- 0 67 2"/>
                                    <a:gd name="T81" fmla="*/ T80 w 82"/>
                                    <a:gd name="T82" fmla="+- 0 103 2"/>
                                    <a:gd name="T83" fmla="*/ 103 h 150"/>
                                    <a:gd name="T84" fmla="+- 0 68 2"/>
                                    <a:gd name="T85" fmla="*/ T84 w 82"/>
                                    <a:gd name="T86" fmla="+- 0 122 2"/>
                                    <a:gd name="T87" fmla="*/ 122 h 150"/>
                                    <a:gd name="T88" fmla="+- 0 55 2"/>
                                    <a:gd name="T89" fmla="*/ T88 w 82"/>
                                    <a:gd name="T90" fmla="+- 0 139 2"/>
                                    <a:gd name="T91" fmla="*/ 139 h 150"/>
                                    <a:gd name="T92" fmla="+- 0 62 2"/>
                                    <a:gd name="T93" fmla="*/ T92 w 82"/>
                                    <a:gd name="T94" fmla="+- 0 142 2"/>
                                    <a:gd name="T95" fmla="*/ 142 h 150"/>
                                    <a:gd name="T96" fmla="+- 0 72 2"/>
                                    <a:gd name="T97" fmla="*/ T96 w 82"/>
                                    <a:gd name="T98" fmla="+- 0 134 2"/>
                                    <a:gd name="T99" fmla="*/ 134 h 150"/>
                                    <a:gd name="T100" fmla="+- 0 84 2"/>
                                    <a:gd name="T101" fmla="*/ T100 w 82"/>
                                    <a:gd name="T102" fmla="+- 0 114 2"/>
                                    <a:gd name="T103" fmla="*/ 114 h 150"/>
                                    <a:gd name="T104" fmla="+- 0 82 2"/>
                                    <a:gd name="T105" fmla="*/ T104 w 82"/>
                                    <a:gd name="T106" fmla="+- 0 85 2"/>
                                    <a:gd name="T107" fmla="*/ 85 h 150"/>
                                    <a:gd name="T108" fmla="+- 0 66 2"/>
                                    <a:gd name="T109" fmla="*/ T108 w 82"/>
                                    <a:gd name="T110" fmla="+- 0 67 2"/>
                                    <a:gd name="T111" fmla="*/ 67 h 150"/>
                                    <a:gd name="T112" fmla="+- 0 70 2"/>
                                    <a:gd name="T113" fmla="*/ T112 w 82"/>
                                    <a:gd name="T114" fmla="+- 0 53 2"/>
                                    <a:gd name="T115" fmla="*/ 53 h 150"/>
                                    <a:gd name="T116" fmla="+- 0 77 2"/>
                                    <a:gd name="T117" fmla="*/ T116 w 82"/>
                                    <a:gd name="T118" fmla="+- 0 25 2"/>
                                    <a:gd name="T119" fmla="*/ 25 h 150"/>
                                    <a:gd name="T120" fmla="+- 0 72 2"/>
                                    <a:gd name="T121" fmla="*/ T120 w 82"/>
                                    <a:gd name="T122" fmla="+- 0 17 2"/>
                                    <a:gd name="T123" fmla="*/ 17 h 150"/>
                                    <a:gd name="T124" fmla="+- 0 34 2"/>
                                    <a:gd name="T125" fmla="*/ T124 w 82"/>
                                    <a:gd name="T126" fmla="+- 0 2 2"/>
                                    <a:gd name="T127" fmla="*/ 2 h 150"/>
                                    <a:gd name="T128" fmla="+- 0 14 2"/>
                                    <a:gd name="T129" fmla="*/ T128 w 82"/>
                                    <a:gd name="T130" fmla="+- 0 15 2"/>
                                    <a:gd name="T131" fmla="*/ 15 h 150"/>
                                    <a:gd name="T132" fmla="+- 0 4 2"/>
                                    <a:gd name="T133" fmla="*/ T132 w 82"/>
                                    <a:gd name="T134" fmla="+- 0 32 2"/>
                                    <a:gd name="T135" fmla="*/ 32 h 150"/>
                                    <a:gd name="T136" fmla="+- 0 15 2"/>
                                    <a:gd name="T137" fmla="*/ T136 w 82"/>
                                    <a:gd name="T138" fmla="+- 0 22 2"/>
                                    <a:gd name="T139" fmla="*/ 22 h 150"/>
                                    <a:gd name="T140" fmla="+- 0 72 2"/>
                                    <a:gd name="T141" fmla="*/ T140 w 82"/>
                                    <a:gd name="T142" fmla="+- 0 17 2"/>
                                    <a:gd name="T143" fmla="*/ 17 h 150"/>
                                    <a:gd name="T144" fmla="+- 0 64 2"/>
                                    <a:gd name="T145" fmla="*/ T144 w 82"/>
                                    <a:gd name="T146" fmla="+- 0 6 2"/>
                                    <a:gd name="T147" fmla="*/ 6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 h="150">
                                      <a:moveTo>
                                        <a:pt x="10" y="130"/>
                                      </a:moveTo>
                                      <a:lnTo>
                                        <a:pt x="6" y="130"/>
                                      </a:lnTo>
                                      <a:lnTo>
                                        <a:pt x="4" y="131"/>
                                      </a:lnTo>
                                      <a:lnTo>
                                        <a:pt x="1" y="134"/>
                                      </a:lnTo>
                                      <a:lnTo>
                                        <a:pt x="0" y="136"/>
                                      </a:lnTo>
                                      <a:lnTo>
                                        <a:pt x="0" y="141"/>
                                      </a:lnTo>
                                      <a:lnTo>
                                        <a:pt x="2" y="143"/>
                                      </a:lnTo>
                                      <a:lnTo>
                                        <a:pt x="9" y="148"/>
                                      </a:lnTo>
                                      <a:lnTo>
                                        <a:pt x="15" y="149"/>
                                      </a:lnTo>
                                      <a:lnTo>
                                        <a:pt x="25" y="149"/>
                                      </a:lnTo>
                                      <a:lnTo>
                                        <a:pt x="39" y="148"/>
                                      </a:lnTo>
                                      <a:lnTo>
                                        <a:pt x="51" y="145"/>
                                      </a:lnTo>
                                      <a:lnTo>
                                        <a:pt x="60" y="140"/>
                                      </a:lnTo>
                                      <a:lnTo>
                                        <a:pt x="36" y="140"/>
                                      </a:lnTo>
                                      <a:lnTo>
                                        <a:pt x="34" y="140"/>
                                      </a:lnTo>
                                      <a:lnTo>
                                        <a:pt x="31" y="139"/>
                                      </a:lnTo>
                                      <a:lnTo>
                                        <a:pt x="29" y="139"/>
                                      </a:lnTo>
                                      <a:lnTo>
                                        <a:pt x="26" y="137"/>
                                      </a:lnTo>
                                      <a:lnTo>
                                        <a:pt x="18" y="133"/>
                                      </a:lnTo>
                                      <a:lnTo>
                                        <a:pt x="15" y="132"/>
                                      </a:lnTo>
                                      <a:lnTo>
                                        <a:pt x="12" y="131"/>
                                      </a:lnTo>
                                      <a:lnTo>
                                        <a:pt x="10" y="130"/>
                                      </a:lnTo>
                                      <a:close/>
                                      <a:moveTo>
                                        <a:pt x="70" y="15"/>
                                      </a:moveTo>
                                      <a:lnTo>
                                        <a:pt x="40" y="15"/>
                                      </a:lnTo>
                                      <a:lnTo>
                                        <a:pt x="46" y="17"/>
                                      </a:lnTo>
                                      <a:lnTo>
                                        <a:pt x="55" y="26"/>
                                      </a:lnTo>
                                      <a:lnTo>
                                        <a:pt x="57" y="32"/>
                                      </a:lnTo>
                                      <a:lnTo>
                                        <a:pt x="57" y="45"/>
                                      </a:lnTo>
                                      <a:lnTo>
                                        <a:pt x="56" y="50"/>
                                      </a:lnTo>
                                      <a:lnTo>
                                        <a:pt x="51" y="59"/>
                                      </a:lnTo>
                                      <a:lnTo>
                                        <a:pt x="47" y="63"/>
                                      </a:lnTo>
                                      <a:lnTo>
                                        <a:pt x="35" y="70"/>
                                      </a:lnTo>
                                      <a:lnTo>
                                        <a:pt x="30" y="72"/>
                                      </a:lnTo>
                                      <a:lnTo>
                                        <a:pt x="24" y="72"/>
                                      </a:lnTo>
                                      <a:lnTo>
                                        <a:pt x="24" y="76"/>
                                      </a:lnTo>
                                      <a:lnTo>
                                        <a:pt x="33" y="76"/>
                                      </a:lnTo>
                                      <a:lnTo>
                                        <a:pt x="39" y="77"/>
                                      </a:lnTo>
                                      <a:lnTo>
                                        <a:pt x="49" y="81"/>
                                      </a:lnTo>
                                      <a:lnTo>
                                        <a:pt x="53" y="84"/>
                                      </a:lnTo>
                                      <a:lnTo>
                                        <a:pt x="59" y="89"/>
                                      </a:lnTo>
                                      <a:lnTo>
                                        <a:pt x="61" y="92"/>
                                      </a:lnTo>
                                      <a:lnTo>
                                        <a:pt x="65" y="101"/>
                                      </a:lnTo>
                                      <a:lnTo>
                                        <a:pt x="66" y="106"/>
                                      </a:lnTo>
                                      <a:lnTo>
                                        <a:pt x="66" y="120"/>
                                      </a:lnTo>
                                      <a:lnTo>
                                        <a:pt x="64" y="126"/>
                                      </a:lnTo>
                                      <a:lnTo>
                                        <a:pt x="53" y="137"/>
                                      </a:lnTo>
                                      <a:lnTo>
                                        <a:pt x="47" y="140"/>
                                      </a:lnTo>
                                      <a:lnTo>
                                        <a:pt x="60" y="140"/>
                                      </a:lnTo>
                                      <a:lnTo>
                                        <a:pt x="61" y="139"/>
                                      </a:lnTo>
                                      <a:lnTo>
                                        <a:pt x="70" y="132"/>
                                      </a:lnTo>
                                      <a:lnTo>
                                        <a:pt x="78" y="123"/>
                                      </a:lnTo>
                                      <a:lnTo>
                                        <a:pt x="82" y="112"/>
                                      </a:lnTo>
                                      <a:lnTo>
                                        <a:pt x="82" y="91"/>
                                      </a:lnTo>
                                      <a:lnTo>
                                        <a:pt x="80" y="83"/>
                                      </a:lnTo>
                                      <a:lnTo>
                                        <a:pt x="71" y="70"/>
                                      </a:lnTo>
                                      <a:lnTo>
                                        <a:pt x="64" y="65"/>
                                      </a:lnTo>
                                      <a:lnTo>
                                        <a:pt x="55" y="62"/>
                                      </a:lnTo>
                                      <a:lnTo>
                                        <a:pt x="68" y="51"/>
                                      </a:lnTo>
                                      <a:lnTo>
                                        <a:pt x="75" y="40"/>
                                      </a:lnTo>
                                      <a:lnTo>
                                        <a:pt x="75" y="23"/>
                                      </a:lnTo>
                                      <a:lnTo>
                                        <a:pt x="72" y="17"/>
                                      </a:lnTo>
                                      <a:lnTo>
                                        <a:pt x="70" y="15"/>
                                      </a:lnTo>
                                      <a:close/>
                                      <a:moveTo>
                                        <a:pt x="53" y="0"/>
                                      </a:moveTo>
                                      <a:lnTo>
                                        <a:pt x="32" y="0"/>
                                      </a:lnTo>
                                      <a:lnTo>
                                        <a:pt x="24" y="3"/>
                                      </a:lnTo>
                                      <a:lnTo>
                                        <a:pt x="12" y="13"/>
                                      </a:lnTo>
                                      <a:lnTo>
                                        <a:pt x="6" y="21"/>
                                      </a:lnTo>
                                      <a:lnTo>
                                        <a:pt x="2" y="30"/>
                                      </a:lnTo>
                                      <a:lnTo>
                                        <a:pt x="6" y="32"/>
                                      </a:lnTo>
                                      <a:lnTo>
                                        <a:pt x="13" y="20"/>
                                      </a:lnTo>
                                      <a:lnTo>
                                        <a:pt x="22" y="15"/>
                                      </a:lnTo>
                                      <a:lnTo>
                                        <a:pt x="70" y="15"/>
                                      </a:lnTo>
                                      <a:lnTo>
                                        <a:pt x="68" y="11"/>
                                      </a:lnTo>
                                      <a:lnTo>
                                        <a:pt x="62" y="4"/>
                                      </a:lnTo>
                                      <a:lnTo>
                                        <a:pt x="53" y="0"/>
                                      </a:lnTo>
                                      <a:close/>
                                    </a:path>
                                  </a:pathLst>
                                </a:custGeom>
                                <a:solidFill>
                                  <a:srgbClr val="231F20"/>
                                </a:solidFill>
                                <a:ln>
                                  <a:noFill/>
                                </a:ln>
                              </wps:spPr>
                              <wps:bodyPr rot="0" vert="horz" wrap="square" lIns="91440" tIns="45720" rIns="91440" bIns="45720" anchor="t" anchorCtr="0" upright="1">
                                <a:noAutofit/>
                              </wps:bodyPr>
                            </wps:wsp>
                            <wps:wsp>
                              <wps:cNvPr id="2114" name="Freeform 1514"/>
                              <wps:cNvSpPr/>
                              <wps:spPr bwMode="auto">
                                <a:xfrm>
                                  <a:off x="2" y="2"/>
                                  <a:ext cx="82" cy="150"/>
                                </a:xfrm>
                                <a:custGeom>
                                  <a:avLst/>
                                  <a:gdLst>
                                    <a:gd name="T0" fmla="+- 0 34 2"/>
                                    <a:gd name="T1" fmla="*/ T0 w 82"/>
                                    <a:gd name="T2" fmla="+- 0 2 2"/>
                                    <a:gd name="T3" fmla="*/ 2 h 150"/>
                                    <a:gd name="T4" fmla="+- 0 55 2"/>
                                    <a:gd name="T5" fmla="*/ T4 w 82"/>
                                    <a:gd name="T6" fmla="+- 0 2 2"/>
                                    <a:gd name="T7" fmla="*/ 2 h 150"/>
                                    <a:gd name="T8" fmla="+- 0 70 2"/>
                                    <a:gd name="T9" fmla="*/ T8 w 82"/>
                                    <a:gd name="T10" fmla="+- 0 13 2"/>
                                    <a:gd name="T11" fmla="*/ 13 h 150"/>
                                    <a:gd name="T12" fmla="+- 0 77 2"/>
                                    <a:gd name="T13" fmla="*/ T12 w 82"/>
                                    <a:gd name="T14" fmla="+- 0 25 2"/>
                                    <a:gd name="T15" fmla="*/ 25 h 150"/>
                                    <a:gd name="T16" fmla="+- 0 77 2"/>
                                    <a:gd name="T17" fmla="*/ T16 w 82"/>
                                    <a:gd name="T18" fmla="+- 0 42 2"/>
                                    <a:gd name="T19" fmla="*/ 42 h 150"/>
                                    <a:gd name="T20" fmla="+- 0 57 2"/>
                                    <a:gd name="T21" fmla="*/ T20 w 82"/>
                                    <a:gd name="T22" fmla="+- 0 64 2"/>
                                    <a:gd name="T23" fmla="*/ 64 h 150"/>
                                    <a:gd name="T24" fmla="+- 0 73 2"/>
                                    <a:gd name="T25" fmla="*/ T24 w 82"/>
                                    <a:gd name="T26" fmla="+- 0 72 2"/>
                                    <a:gd name="T27" fmla="*/ 72 h 150"/>
                                    <a:gd name="T28" fmla="+- 0 82 2"/>
                                    <a:gd name="T29" fmla="*/ T28 w 82"/>
                                    <a:gd name="T30" fmla="+- 0 85 2"/>
                                    <a:gd name="T31" fmla="*/ 85 h 150"/>
                                    <a:gd name="T32" fmla="+- 0 84 2"/>
                                    <a:gd name="T33" fmla="*/ T32 w 82"/>
                                    <a:gd name="T34" fmla="+- 0 101 2"/>
                                    <a:gd name="T35" fmla="*/ 101 h 150"/>
                                    <a:gd name="T36" fmla="+- 0 27 2"/>
                                    <a:gd name="T37" fmla="*/ T36 w 82"/>
                                    <a:gd name="T38" fmla="+- 0 151 2"/>
                                    <a:gd name="T39" fmla="*/ 151 h 150"/>
                                    <a:gd name="T40" fmla="+- 0 11 2"/>
                                    <a:gd name="T41" fmla="*/ T40 w 82"/>
                                    <a:gd name="T42" fmla="+- 0 150 2"/>
                                    <a:gd name="T43" fmla="*/ 150 h 150"/>
                                    <a:gd name="T44" fmla="+- 0 4 2"/>
                                    <a:gd name="T45" fmla="*/ T44 w 82"/>
                                    <a:gd name="T46" fmla="+- 0 145 2"/>
                                    <a:gd name="T47" fmla="*/ 145 h 150"/>
                                    <a:gd name="T48" fmla="+- 0 2 2"/>
                                    <a:gd name="T49" fmla="*/ T48 w 82"/>
                                    <a:gd name="T50" fmla="+- 0 140 2"/>
                                    <a:gd name="T51" fmla="*/ 140 h 150"/>
                                    <a:gd name="T52" fmla="+- 0 3 2"/>
                                    <a:gd name="T53" fmla="*/ T52 w 82"/>
                                    <a:gd name="T54" fmla="+- 0 136 2"/>
                                    <a:gd name="T55" fmla="*/ 136 h 150"/>
                                    <a:gd name="T56" fmla="+- 0 6 2"/>
                                    <a:gd name="T57" fmla="*/ T56 w 82"/>
                                    <a:gd name="T58" fmla="+- 0 133 2"/>
                                    <a:gd name="T59" fmla="*/ 133 h 150"/>
                                    <a:gd name="T60" fmla="+- 0 11 2"/>
                                    <a:gd name="T61" fmla="*/ T60 w 82"/>
                                    <a:gd name="T62" fmla="+- 0 132 2"/>
                                    <a:gd name="T63" fmla="*/ 132 h 150"/>
                                    <a:gd name="T64" fmla="+- 0 14 2"/>
                                    <a:gd name="T65" fmla="*/ T64 w 82"/>
                                    <a:gd name="T66" fmla="+- 0 133 2"/>
                                    <a:gd name="T67" fmla="*/ 133 h 150"/>
                                    <a:gd name="T68" fmla="+- 0 17 2"/>
                                    <a:gd name="T69" fmla="*/ T68 w 82"/>
                                    <a:gd name="T70" fmla="+- 0 134 2"/>
                                    <a:gd name="T71" fmla="*/ 134 h 150"/>
                                    <a:gd name="T72" fmla="+- 0 24 2"/>
                                    <a:gd name="T73" fmla="*/ T72 w 82"/>
                                    <a:gd name="T74" fmla="+- 0 137 2"/>
                                    <a:gd name="T75" fmla="*/ 137 h 150"/>
                                    <a:gd name="T76" fmla="+- 0 31 2"/>
                                    <a:gd name="T77" fmla="*/ T76 w 82"/>
                                    <a:gd name="T78" fmla="+- 0 141 2"/>
                                    <a:gd name="T79" fmla="*/ 141 h 150"/>
                                    <a:gd name="T80" fmla="+- 0 36 2"/>
                                    <a:gd name="T81" fmla="*/ T80 w 82"/>
                                    <a:gd name="T82" fmla="+- 0 142 2"/>
                                    <a:gd name="T83" fmla="*/ 142 h 150"/>
                                    <a:gd name="T84" fmla="+- 0 41 2"/>
                                    <a:gd name="T85" fmla="*/ T84 w 82"/>
                                    <a:gd name="T86" fmla="+- 0 142 2"/>
                                    <a:gd name="T87" fmla="*/ 142 h 150"/>
                                    <a:gd name="T88" fmla="+- 0 55 2"/>
                                    <a:gd name="T89" fmla="*/ T88 w 82"/>
                                    <a:gd name="T90" fmla="+- 0 139 2"/>
                                    <a:gd name="T91" fmla="*/ 139 h 150"/>
                                    <a:gd name="T92" fmla="+- 0 66 2"/>
                                    <a:gd name="T93" fmla="*/ T92 w 82"/>
                                    <a:gd name="T94" fmla="+- 0 128 2"/>
                                    <a:gd name="T95" fmla="*/ 128 h 150"/>
                                    <a:gd name="T96" fmla="+- 0 68 2"/>
                                    <a:gd name="T97" fmla="*/ T96 w 82"/>
                                    <a:gd name="T98" fmla="+- 0 114 2"/>
                                    <a:gd name="T99" fmla="*/ 114 h 150"/>
                                    <a:gd name="T100" fmla="+- 0 67 2"/>
                                    <a:gd name="T101" fmla="*/ T100 w 82"/>
                                    <a:gd name="T102" fmla="+- 0 103 2"/>
                                    <a:gd name="T103" fmla="*/ 103 h 150"/>
                                    <a:gd name="T104" fmla="+- 0 63 2"/>
                                    <a:gd name="T105" fmla="*/ T104 w 82"/>
                                    <a:gd name="T106" fmla="+- 0 94 2"/>
                                    <a:gd name="T107" fmla="*/ 94 h 150"/>
                                    <a:gd name="T108" fmla="+- 0 30 2"/>
                                    <a:gd name="T109" fmla="*/ T108 w 82"/>
                                    <a:gd name="T110" fmla="+- 0 78 2"/>
                                    <a:gd name="T111" fmla="*/ 78 h 150"/>
                                    <a:gd name="T112" fmla="+- 0 26 2"/>
                                    <a:gd name="T113" fmla="*/ T112 w 82"/>
                                    <a:gd name="T114" fmla="+- 0 74 2"/>
                                    <a:gd name="T115" fmla="*/ 74 h 150"/>
                                    <a:gd name="T116" fmla="+- 0 37 2"/>
                                    <a:gd name="T117" fmla="*/ T116 w 82"/>
                                    <a:gd name="T118" fmla="+- 0 72 2"/>
                                    <a:gd name="T119" fmla="*/ 72 h 150"/>
                                    <a:gd name="T120" fmla="+- 0 49 2"/>
                                    <a:gd name="T121" fmla="*/ T120 w 82"/>
                                    <a:gd name="T122" fmla="+- 0 65 2"/>
                                    <a:gd name="T123" fmla="*/ 65 h 150"/>
                                    <a:gd name="T124" fmla="+- 0 55 2"/>
                                    <a:gd name="T125" fmla="*/ T124 w 82"/>
                                    <a:gd name="T126" fmla="+- 0 56 2"/>
                                    <a:gd name="T127" fmla="*/ 56 h 150"/>
                                    <a:gd name="T128" fmla="+- 0 59 2"/>
                                    <a:gd name="T129" fmla="*/ T128 w 82"/>
                                    <a:gd name="T130" fmla="+- 0 47 2"/>
                                    <a:gd name="T131" fmla="*/ 47 h 150"/>
                                    <a:gd name="T132" fmla="+- 0 59 2"/>
                                    <a:gd name="T133" fmla="*/ T132 w 82"/>
                                    <a:gd name="T134" fmla="+- 0 34 2"/>
                                    <a:gd name="T135" fmla="*/ 34 h 150"/>
                                    <a:gd name="T136" fmla="+- 0 52 2"/>
                                    <a:gd name="T137" fmla="*/ T136 w 82"/>
                                    <a:gd name="T138" fmla="+- 0 23 2"/>
                                    <a:gd name="T139" fmla="*/ 23 h 150"/>
                                    <a:gd name="T140" fmla="+- 0 42 2"/>
                                    <a:gd name="T141" fmla="*/ T140 w 82"/>
                                    <a:gd name="T142" fmla="+- 0 17 2"/>
                                    <a:gd name="T143" fmla="*/ 17 h 150"/>
                                    <a:gd name="T144" fmla="+- 0 24 2"/>
                                    <a:gd name="T145" fmla="*/ T144 w 82"/>
                                    <a:gd name="T146" fmla="+- 0 17 2"/>
                                    <a:gd name="T147" fmla="*/ 17 h 150"/>
                                    <a:gd name="T148" fmla="+- 0 8 2"/>
                                    <a:gd name="T149" fmla="*/ T148 w 82"/>
                                    <a:gd name="T150" fmla="+- 0 34 2"/>
                                    <a:gd name="T151" fmla="*/ 3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2" h="150">
                                      <a:moveTo>
                                        <a:pt x="2" y="30"/>
                                      </a:moveTo>
                                      <a:lnTo>
                                        <a:pt x="32" y="0"/>
                                      </a:lnTo>
                                      <a:lnTo>
                                        <a:pt x="41" y="0"/>
                                      </a:lnTo>
                                      <a:lnTo>
                                        <a:pt x="53" y="0"/>
                                      </a:lnTo>
                                      <a:lnTo>
                                        <a:pt x="62" y="4"/>
                                      </a:lnTo>
                                      <a:lnTo>
                                        <a:pt x="68" y="11"/>
                                      </a:lnTo>
                                      <a:lnTo>
                                        <a:pt x="72" y="17"/>
                                      </a:lnTo>
                                      <a:lnTo>
                                        <a:pt x="75" y="23"/>
                                      </a:lnTo>
                                      <a:lnTo>
                                        <a:pt x="75" y="29"/>
                                      </a:lnTo>
                                      <a:lnTo>
                                        <a:pt x="75" y="40"/>
                                      </a:lnTo>
                                      <a:lnTo>
                                        <a:pt x="68" y="51"/>
                                      </a:lnTo>
                                      <a:lnTo>
                                        <a:pt x="55" y="62"/>
                                      </a:lnTo>
                                      <a:lnTo>
                                        <a:pt x="64" y="65"/>
                                      </a:lnTo>
                                      <a:lnTo>
                                        <a:pt x="71" y="70"/>
                                      </a:lnTo>
                                      <a:lnTo>
                                        <a:pt x="75" y="77"/>
                                      </a:lnTo>
                                      <a:lnTo>
                                        <a:pt x="80" y="83"/>
                                      </a:lnTo>
                                      <a:lnTo>
                                        <a:pt x="82" y="91"/>
                                      </a:lnTo>
                                      <a:lnTo>
                                        <a:pt x="82" y="99"/>
                                      </a:lnTo>
                                      <a:lnTo>
                                        <a:pt x="82" y="112"/>
                                      </a:lnTo>
                                      <a:lnTo>
                                        <a:pt x="25" y="149"/>
                                      </a:lnTo>
                                      <a:lnTo>
                                        <a:pt x="15" y="149"/>
                                      </a:lnTo>
                                      <a:lnTo>
                                        <a:pt x="9" y="148"/>
                                      </a:lnTo>
                                      <a:lnTo>
                                        <a:pt x="5" y="146"/>
                                      </a:lnTo>
                                      <a:lnTo>
                                        <a:pt x="2" y="143"/>
                                      </a:lnTo>
                                      <a:lnTo>
                                        <a:pt x="0" y="141"/>
                                      </a:lnTo>
                                      <a:lnTo>
                                        <a:pt x="0" y="138"/>
                                      </a:lnTo>
                                      <a:lnTo>
                                        <a:pt x="0" y="136"/>
                                      </a:lnTo>
                                      <a:lnTo>
                                        <a:pt x="1" y="134"/>
                                      </a:lnTo>
                                      <a:lnTo>
                                        <a:pt x="3" y="133"/>
                                      </a:lnTo>
                                      <a:lnTo>
                                        <a:pt x="4" y="131"/>
                                      </a:lnTo>
                                      <a:lnTo>
                                        <a:pt x="6" y="130"/>
                                      </a:lnTo>
                                      <a:lnTo>
                                        <a:pt x="9" y="130"/>
                                      </a:lnTo>
                                      <a:lnTo>
                                        <a:pt x="10" y="130"/>
                                      </a:lnTo>
                                      <a:lnTo>
                                        <a:pt x="12" y="131"/>
                                      </a:lnTo>
                                      <a:lnTo>
                                        <a:pt x="14" y="131"/>
                                      </a:lnTo>
                                      <a:lnTo>
                                        <a:pt x="15" y="132"/>
                                      </a:lnTo>
                                      <a:lnTo>
                                        <a:pt x="18" y="133"/>
                                      </a:lnTo>
                                      <a:lnTo>
                                        <a:pt x="22" y="135"/>
                                      </a:lnTo>
                                      <a:lnTo>
                                        <a:pt x="26" y="137"/>
                                      </a:lnTo>
                                      <a:lnTo>
                                        <a:pt x="29" y="139"/>
                                      </a:lnTo>
                                      <a:lnTo>
                                        <a:pt x="31" y="139"/>
                                      </a:lnTo>
                                      <a:lnTo>
                                        <a:pt x="34" y="140"/>
                                      </a:lnTo>
                                      <a:lnTo>
                                        <a:pt x="36" y="140"/>
                                      </a:lnTo>
                                      <a:lnTo>
                                        <a:pt x="39" y="140"/>
                                      </a:lnTo>
                                      <a:lnTo>
                                        <a:pt x="47" y="140"/>
                                      </a:lnTo>
                                      <a:lnTo>
                                        <a:pt x="53" y="137"/>
                                      </a:lnTo>
                                      <a:lnTo>
                                        <a:pt x="58" y="132"/>
                                      </a:lnTo>
                                      <a:lnTo>
                                        <a:pt x="64" y="126"/>
                                      </a:lnTo>
                                      <a:lnTo>
                                        <a:pt x="66" y="120"/>
                                      </a:lnTo>
                                      <a:lnTo>
                                        <a:pt x="66" y="112"/>
                                      </a:lnTo>
                                      <a:lnTo>
                                        <a:pt x="66" y="106"/>
                                      </a:lnTo>
                                      <a:lnTo>
                                        <a:pt x="65" y="101"/>
                                      </a:lnTo>
                                      <a:lnTo>
                                        <a:pt x="62" y="96"/>
                                      </a:lnTo>
                                      <a:lnTo>
                                        <a:pt x="61" y="92"/>
                                      </a:lnTo>
                                      <a:lnTo>
                                        <a:pt x="33" y="76"/>
                                      </a:lnTo>
                                      <a:lnTo>
                                        <a:pt x="28" y="76"/>
                                      </a:lnTo>
                                      <a:lnTo>
                                        <a:pt x="24" y="76"/>
                                      </a:lnTo>
                                      <a:lnTo>
                                        <a:pt x="24" y="72"/>
                                      </a:lnTo>
                                      <a:lnTo>
                                        <a:pt x="30" y="72"/>
                                      </a:lnTo>
                                      <a:lnTo>
                                        <a:pt x="35" y="70"/>
                                      </a:lnTo>
                                      <a:lnTo>
                                        <a:pt x="41" y="66"/>
                                      </a:lnTo>
                                      <a:lnTo>
                                        <a:pt x="47" y="63"/>
                                      </a:lnTo>
                                      <a:lnTo>
                                        <a:pt x="51" y="59"/>
                                      </a:lnTo>
                                      <a:lnTo>
                                        <a:pt x="53" y="54"/>
                                      </a:lnTo>
                                      <a:lnTo>
                                        <a:pt x="56" y="50"/>
                                      </a:lnTo>
                                      <a:lnTo>
                                        <a:pt x="57" y="45"/>
                                      </a:lnTo>
                                      <a:lnTo>
                                        <a:pt x="57" y="39"/>
                                      </a:lnTo>
                                      <a:lnTo>
                                        <a:pt x="57" y="32"/>
                                      </a:lnTo>
                                      <a:lnTo>
                                        <a:pt x="55" y="26"/>
                                      </a:lnTo>
                                      <a:lnTo>
                                        <a:pt x="50" y="21"/>
                                      </a:lnTo>
                                      <a:lnTo>
                                        <a:pt x="46" y="17"/>
                                      </a:lnTo>
                                      <a:lnTo>
                                        <a:pt x="40" y="15"/>
                                      </a:lnTo>
                                      <a:lnTo>
                                        <a:pt x="33" y="15"/>
                                      </a:lnTo>
                                      <a:lnTo>
                                        <a:pt x="22" y="15"/>
                                      </a:lnTo>
                                      <a:lnTo>
                                        <a:pt x="13" y="20"/>
                                      </a:lnTo>
                                      <a:lnTo>
                                        <a:pt x="6" y="32"/>
                                      </a:lnTo>
                                      <a:lnTo>
                                        <a:pt x="2" y="30"/>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13" o:spid="_x0000_s1026" o:spt="203" style="height:7.7pt;width:4.35pt;" coordsize="87,154" o:gfxdata="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">
                      <o:lock v:ext="edit" aspectratio="f"/>
                      <v:shape id="AutoShape 1515" o:spid="_x0000_s1026" o:spt="100" style="position:absolute;left:2;top:2;height:150;width:82;" fillcolor="#231F20" filled="t" stroked="f" coordsize="82,150" o:gfxdata="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4wCIvQAA&#10;AN0AAAAPAAAAAAAAAAEAIAAAACIAAABkcnMvZG93bnJldi54bWxQSwECFAAUAAAACACHTuJAMy8F&#10;njsAAAA5AAAAEAAAAAAAAAABACAAAAAMAQAAZHJzL3NoYXBleG1sLnhtbFBLBQYAAAAABgAGAFsB&#10;AAC2AwAAAAA=&#10;" path="m10,130l6,130,4,131,1,134,0,136,0,141,2,143,9,148,15,149,25,149,39,148,51,145,60,140,36,140,34,140,31,139,29,139,26,137,18,133,15,132,12,131,10,130xm70,15l40,15,46,17,55,26,57,32,57,45,56,50,51,59,47,63,35,70,30,72,24,72,24,76,33,76,39,77,49,81,53,84,59,89,61,92,65,101,66,106,66,120,64,126,53,137,47,140,60,140,61,139,70,132,78,123,82,112,82,91,80,83,71,70,64,65,55,62,68,51,75,40,75,23,72,17,70,15xm53,0l32,0,24,3,12,13,6,21,2,30,6,32,13,20,22,15,70,15,68,11,62,4,53,0xe">
                        <v:path o:connectlocs="6,132;1,136;0,143;9,150;25,151;51,147;36,142;31,141;26,139;15,134;10,132;40,17;55,28;57,47;51,61;35,72;24,74;33,78;49,83;59,91;65,103;66,122;53,139;60,142;70,134;82,114;80,85;64,67;68,53;75,25;70,17;32,2;12,15;2,32;13,22;70,17;62,6" o:connectangles="0,0,0,0,0,0,0,0,0,0,0,0,0,0,0,0,0,0,0,0,0,0,0,0,0,0,0,0,0,0,0,0,0,0,0,0,0"/>
                        <v:fill on="t" focussize="0,0"/>
                        <v:stroke on="f"/>
                        <v:imagedata o:title=""/>
                        <o:lock v:ext="edit" aspectratio="f"/>
                      </v:shape>
                      <v:shape id="Freeform 1514" o:spid="_x0000_s1026" o:spt="100" style="position:absolute;left:2;top:2;height:150;width:82;" filled="f" stroked="t" coordsize="82,150" o:gfxdata="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UkA&#10;CcEAAADdAAAADwAAAAAAAAABACAAAAAiAAAAZHJzL2Rvd25yZXYueG1sUEsBAhQAFAAAAAgAh07i&#10;QDMvBZ47AAAAOQAAABAAAAAAAAAAAQAgAAAAEAEAAGRycy9zaGFwZXhtbC54bWxQSwUGAAAAAAYA&#10;BgBbAQAAugMAAAAA&#10;" path="m2,30l32,0,41,0,53,0,62,4,68,11,72,17,75,23,75,29,75,40,68,51,55,62,64,65,71,70,75,77,80,83,82,91,82,99,82,112,25,149,15,149,9,148,5,146,2,143,0,141,0,138,0,136,1,134,3,133,4,131,6,130,9,130,10,130,12,131,14,131,15,132,18,133,22,135,26,137,29,139,31,139,34,140,36,140,39,140,47,140,53,137,58,132,64,126,66,120,66,112,66,106,65,101,62,96,61,92,33,76,28,76,24,76,24,72,30,72,35,70,41,66,47,63,51,59,53,54,56,50,57,45,57,39,57,32,55,26,50,21,46,17,40,15,33,15,22,15,13,20,6,32,2,30xe">
                        <v:path o:connectlocs="32,2;53,2;68,13;75,25;75,42;55,64;71,72;80,85;82,101;25,151;9,150;2,145;0,140;1,136;4,133;9,132;12,133;15,134;22,137;29,141;34,142;39,142;53,139;64,128;66,114;65,103;61,94;28,78;24,74;35,72;47,65;53,56;57,47;57,34;50,23;40,17;22,17;6,34" o:connectangles="0,0,0,0,0,0,0,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26" w:hRule="atLeast"/>
        </w:trPr>
        <w:tc>
          <w:tcPr>
            <w:tcW w:w="833" w:type="dxa"/>
          </w:tcPr>
          <w:p>
            <w:pPr>
              <w:pStyle w:val="22"/>
              <w:jc w:val="center"/>
              <w:rPr>
                <w:b/>
                <w:sz w:val="7"/>
              </w:rPr>
            </w:pPr>
          </w:p>
          <w:p>
            <w:pPr>
              <w:pStyle w:val="22"/>
              <w:spacing w:line="150" w:lineRule="exact"/>
              <w:ind w:left="108"/>
              <w:jc w:val="center"/>
              <w:rPr>
                <w:sz w:val="15"/>
              </w:rPr>
            </w:pPr>
            <w:r>
              <w:rPr>
                <w:position w:val="-2"/>
                <w:sz w:val="15"/>
              </w:rPr>
              <w:drawing>
                <wp:inline distT="0" distB="0" distL="0" distR="0">
                  <wp:extent cx="64135" cy="95250"/>
                  <wp:effectExtent l="0" t="0" r="0" b="0"/>
                  <wp:docPr id="6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51.png"/>
                          <pic:cNvPicPr>
                            <a:picLocks noChangeAspect="1"/>
                          </pic:cNvPicPr>
                        </pic:nvPicPr>
                        <pic:blipFill>
                          <a:blip r:embed="rId119" cstate="print"/>
                          <a:stretch>
                            <a:fillRect/>
                          </a:stretch>
                        </pic:blipFill>
                        <pic:spPr>
                          <a:xfrm>
                            <a:off x="0" y="0"/>
                            <a:ext cx="64260" cy="95250"/>
                          </a:xfrm>
                          <a:prstGeom prst="rect">
                            <a:avLst/>
                          </a:prstGeom>
                        </pic:spPr>
                      </pic:pic>
                    </a:graphicData>
                  </a:graphic>
                </wp:inline>
              </w:drawing>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26" w:hRule="atLeast"/>
        </w:trPr>
        <w:tc>
          <w:tcPr>
            <w:tcW w:w="833" w:type="dxa"/>
          </w:tcPr>
          <w:p>
            <w:pPr>
              <w:pStyle w:val="22"/>
              <w:spacing w:before="2"/>
              <w:jc w:val="center"/>
              <w:rPr>
                <w:b/>
                <w:sz w:val="7"/>
              </w:rPr>
            </w:pPr>
          </w:p>
          <w:p>
            <w:pPr>
              <w:pStyle w:val="22"/>
              <w:spacing w:line="152" w:lineRule="exact"/>
              <w:ind w:left="114"/>
              <w:jc w:val="center"/>
              <w:rPr>
                <w:sz w:val="15"/>
              </w:rPr>
            </w:pPr>
            <w:r>
              <w:rPr>
                <w:position w:val="-2"/>
                <w:sz w:val="15"/>
              </w:rPr>
              <mc:AlternateContent>
                <mc:Choice Requires="wpg">
                  <w:drawing>
                    <wp:inline distT="0" distB="0" distL="0" distR="0">
                      <wp:extent cx="56515" cy="95885"/>
                      <wp:effectExtent l="9525" t="9525" r="19685" b="8890"/>
                      <wp:docPr id="2109" name="Group 1510"/>
                      <wp:cNvGraphicFramePr/>
                      <a:graphic xmlns:a="http://schemas.openxmlformats.org/drawingml/2006/main">
                        <a:graphicData uri="http://schemas.microsoft.com/office/word/2010/wordprocessingGroup">
                          <wpg:wgp>
                            <wpg:cNvGrpSpPr/>
                            <wpg:grpSpPr>
                              <a:xfrm>
                                <a:off x="0" y="0"/>
                                <a:ext cx="56515" cy="95885"/>
                                <a:chOff x="0" y="0"/>
                                <a:chExt cx="89" cy="151"/>
                              </a:xfrm>
                            </wpg:grpSpPr>
                            <wps:wsp>
                              <wps:cNvPr id="2110" name="AutoShape 1512"/>
                              <wps:cNvSpPr/>
                              <wps:spPr bwMode="auto">
                                <a:xfrm>
                                  <a:off x="2" y="2"/>
                                  <a:ext cx="84" cy="147"/>
                                </a:xfrm>
                                <a:custGeom>
                                  <a:avLst/>
                                  <a:gdLst>
                                    <a:gd name="T0" fmla="+- 0 13 2"/>
                                    <a:gd name="T1" fmla="*/ T0 w 84"/>
                                    <a:gd name="T2" fmla="+- 0 127 2"/>
                                    <a:gd name="T3" fmla="*/ 127 h 147"/>
                                    <a:gd name="T4" fmla="+- 0 8 2"/>
                                    <a:gd name="T5" fmla="*/ T4 w 84"/>
                                    <a:gd name="T6" fmla="+- 0 127 2"/>
                                    <a:gd name="T7" fmla="*/ 127 h 147"/>
                                    <a:gd name="T8" fmla="+- 0 6 2"/>
                                    <a:gd name="T9" fmla="*/ T8 w 84"/>
                                    <a:gd name="T10" fmla="+- 0 128 2"/>
                                    <a:gd name="T11" fmla="*/ 128 h 147"/>
                                    <a:gd name="T12" fmla="+- 0 3 2"/>
                                    <a:gd name="T13" fmla="*/ T12 w 84"/>
                                    <a:gd name="T14" fmla="+- 0 131 2"/>
                                    <a:gd name="T15" fmla="*/ 131 h 147"/>
                                    <a:gd name="T16" fmla="+- 0 2 2"/>
                                    <a:gd name="T17" fmla="*/ T16 w 84"/>
                                    <a:gd name="T18" fmla="+- 0 132 2"/>
                                    <a:gd name="T19" fmla="*/ 132 h 147"/>
                                    <a:gd name="T20" fmla="+- 0 2 2"/>
                                    <a:gd name="T21" fmla="*/ T20 w 84"/>
                                    <a:gd name="T22" fmla="+- 0 138 2"/>
                                    <a:gd name="T23" fmla="*/ 138 h 147"/>
                                    <a:gd name="T24" fmla="+- 0 4 2"/>
                                    <a:gd name="T25" fmla="*/ T24 w 84"/>
                                    <a:gd name="T26" fmla="+- 0 141 2"/>
                                    <a:gd name="T27" fmla="*/ 141 h 147"/>
                                    <a:gd name="T28" fmla="+- 0 12 2"/>
                                    <a:gd name="T29" fmla="*/ T28 w 84"/>
                                    <a:gd name="T30" fmla="+- 0 147 2"/>
                                    <a:gd name="T31" fmla="*/ 147 h 147"/>
                                    <a:gd name="T32" fmla="+- 0 18 2"/>
                                    <a:gd name="T33" fmla="*/ T32 w 84"/>
                                    <a:gd name="T34" fmla="+- 0 148 2"/>
                                    <a:gd name="T35" fmla="*/ 148 h 147"/>
                                    <a:gd name="T36" fmla="+- 0 35 2"/>
                                    <a:gd name="T37" fmla="*/ T36 w 84"/>
                                    <a:gd name="T38" fmla="+- 0 148 2"/>
                                    <a:gd name="T39" fmla="*/ 148 h 147"/>
                                    <a:gd name="T40" fmla="+- 0 44 2"/>
                                    <a:gd name="T41" fmla="*/ T40 w 84"/>
                                    <a:gd name="T42" fmla="+- 0 147 2"/>
                                    <a:gd name="T43" fmla="*/ 147 h 147"/>
                                    <a:gd name="T44" fmla="+- 0 58 2"/>
                                    <a:gd name="T45" fmla="*/ T44 w 84"/>
                                    <a:gd name="T46" fmla="+- 0 140 2"/>
                                    <a:gd name="T47" fmla="*/ 140 h 147"/>
                                    <a:gd name="T48" fmla="+- 0 61 2"/>
                                    <a:gd name="T49" fmla="*/ T48 w 84"/>
                                    <a:gd name="T50" fmla="+- 0 138 2"/>
                                    <a:gd name="T51" fmla="*/ 138 h 147"/>
                                    <a:gd name="T52" fmla="+- 0 33 2"/>
                                    <a:gd name="T53" fmla="*/ T52 w 84"/>
                                    <a:gd name="T54" fmla="+- 0 138 2"/>
                                    <a:gd name="T55" fmla="*/ 138 h 147"/>
                                    <a:gd name="T56" fmla="+- 0 28 2"/>
                                    <a:gd name="T57" fmla="*/ T56 w 84"/>
                                    <a:gd name="T58" fmla="+- 0 136 2"/>
                                    <a:gd name="T59" fmla="*/ 136 h 147"/>
                                    <a:gd name="T60" fmla="+- 0 19 2"/>
                                    <a:gd name="T61" fmla="*/ T60 w 84"/>
                                    <a:gd name="T62" fmla="+- 0 130 2"/>
                                    <a:gd name="T63" fmla="*/ 130 h 147"/>
                                    <a:gd name="T64" fmla="+- 0 17 2"/>
                                    <a:gd name="T65" fmla="*/ T64 w 84"/>
                                    <a:gd name="T66" fmla="+- 0 128 2"/>
                                    <a:gd name="T67" fmla="*/ 128 h 147"/>
                                    <a:gd name="T68" fmla="+- 0 14 2"/>
                                    <a:gd name="T69" fmla="*/ T68 w 84"/>
                                    <a:gd name="T70" fmla="+- 0 127 2"/>
                                    <a:gd name="T71" fmla="*/ 127 h 147"/>
                                    <a:gd name="T72" fmla="+- 0 13 2"/>
                                    <a:gd name="T73" fmla="*/ T72 w 84"/>
                                    <a:gd name="T74" fmla="+- 0 127 2"/>
                                    <a:gd name="T75" fmla="*/ 127 h 147"/>
                                    <a:gd name="T76" fmla="+- 0 86 2"/>
                                    <a:gd name="T77" fmla="*/ T76 w 84"/>
                                    <a:gd name="T78" fmla="+- 0 2 2"/>
                                    <a:gd name="T79" fmla="*/ 2 h 147"/>
                                    <a:gd name="T80" fmla="+- 0 34 2"/>
                                    <a:gd name="T81" fmla="*/ T80 w 84"/>
                                    <a:gd name="T82" fmla="+- 0 2 2"/>
                                    <a:gd name="T83" fmla="*/ 2 h 147"/>
                                    <a:gd name="T84" fmla="+- 0 7 2"/>
                                    <a:gd name="T85" fmla="*/ T84 w 84"/>
                                    <a:gd name="T86" fmla="+- 0 58 2"/>
                                    <a:gd name="T87" fmla="*/ 58 h 147"/>
                                    <a:gd name="T88" fmla="+- 0 20 2"/>
                                    <a:gd name="T89" fmla="*/ T88 w 84"/>
                                    <a:gd name="T90" fmla="+- 0 59 2"/>
                                    <a:gd name="T91" fmla="*/ 59 h 147"/>
                                    <a:gd name="T92" fmla="+- 0 31 2"/>
                                    <a:gd name="T93" fmla="*/ T92 w 84"/>
                                    <a:gd name="T94" fmla="+- 0 60 2"/>
                                    <a:gd name="T95" fmla="*/ 60 h 147"/>
                                    <a:gd name="T96" fmla="+- 0 48 2"/>
                                    <a:gd name="T97" fmla="*/ T96 w 84"/>
                                    <a:gd name="T98" fmla="+- 0 68 2"/>
                                    <a:gd name="T99" fmla="*/ 68 h 147"/>
                                    <a:gd name="T100" fmla="+- 0 56 2"/>
                                    <a:gd name="T101" fmla="*/ T100 w 84"/>
                                    <a:gd name="T102" fmla="+- 0 73 2"/>
                                    <a:gd name="T103" fmla="*/ 73 h 147"/>
                                    <a:gd name="T104" fmla="+- 0 67 2"/>
                                    <a:gd name="T105" fmla="*/ T104 w 84"/>
                                    <a:gd name="T106" fmla="+- 0 89 2"/>
                                    <a:gd name="T107" fmla="*/ 89 h 147"/>
                                    <a:gd name="T108" fmla="+- 0 70 2"/>
                                    <a:gd name="T109" fmla="*/ T108 w 84"/>
                                    <a:gd name="T110" fmla="+- 0 97 2"/>
                                    <a:gd name="T111" fmla="*/ 97 h 147"/>
                                    <a:gd name="T112" fmla="+- 0 70 2"/>
                                    <a:gd name="T113" fmla="*/ T112 w 84"/>
                                    <a:gd name="T114" fmla="+- 0 114 2"/>
                                    <a:gd name="T115" fmla="*/ 114 h 147"/>
                                    <a:gd name="T116" fmla="+- 0 67 2"/>
                                    <a:gd name="T117" fmla="*/ T116 w 84"/>
                                    <a:gd name="T118" fmla="+- 0 122 2"/>
                                    <a:gd name="T119" fmla="*/ 122 h 147"/>
                                    <a:gd name="T120" fmla="+- 0 54 2"/>
                                    <a:gd name="T121" fmla="*/ T120 w 84"/>
                                    <a:gd name="T122" fmla="+- 0 134 2"/>
                                    <a:gd name="T123" fmla="*/ 134 h 147"/>
                                    <a:gd name="T124" fmla="+- 0 47 2"/>
                                    <a:gd name="T125" fmla="*/ T124 w 84"/>
                                    <a:gd name="T126" fmla="+- 0 138 2"/>
                                    <a:gd name="T127" fmla="*/ 138 h 147"/>
                                    <a:gd name="T128" fmla="+- 0 61 2"/>
                                    <a:gd name="T129" fmla="*/ T128 w 84"/>
                                    <a:gd name="T130" fmla="+- 0 138 2"/>
                                    <a:gd name="T131" fmla="*/ 138 h 147"/>
                                    <a:gd name="T132" fmla="+- 0 63 2"/>
                                    <a:gd name="T133" fmla="*/ T132 w 84"/>
                                    <a:gd name="T134" fmla="+- 0 136 2"/>
                                    <a:gd name="T135" fmla="*/ 136 h 147"/>
                                    <a:gd name="T136" fmla="+- 0 72 2"/>
                                    <a:gd name="T137" fmla="*/ T136 w 84"/>
                                    <a:gd name="T138" fmla="+- 0 127 2"/>
                                    <a:gd name="T139" fmla="*/ 127 h 147"/>
                                    <a:gd name="T140" fmla="+- 0 76 2"/>
                                    <a:gd name="T141" fmla="*/ T140 w 84"/>
                                    <a:gd name="T142" fmla="+- 0 122 2"/>
                                    <a:gd name="T143" fmla="*/ 122 h 147"/>
                                    <a:gd name="T144" fmla="+- 0 82 2"/>
                                    <a:gd name="T145" fmla="*/ T144 w 84"/>
                                    <a:gd name="T146" fmla="+- 0 109 2"/>
                                    <a:gd name="T147" fmla="*/ 109 h 147"/>
                                    <a:gd name="T148" fmla="+- 0 84 2"/>
                                    <a:gd name="T149" fmla="*/ T148 w 84"/>
                                    <a:gd name="T150" fmla="+- 0 102 2"/>
                                    <a:gd name="T151" fmla="*/ 102 h 147"/>
                                    <a:gd name="T152" fmla="+- 0 84 2"/>
                                    <a:gd name="T153" fmla="*/ T152 w 84"/>
                                    <a:gd name="T154" fmla="+- 0 81 2"/>
                                    <a:gd name="T155" fmla="*/ 81 h 147"/>
                                    <a:gd name="T156" fmla="+- 0 79 2"/>
                                    <a:gd name="T157" fmla="*/ T156 w 84"/>
                                    <a:gd name="T158" fmla="+- 0 70 2"/>
                                    <a:gd name="T159" fmla="*/ 70 h 147"/>
                                    <a:gd name="T160" fmla="+- 0 70 2"/>
                                    <a:gd name="T161" fmla="*/ T160 w 84"/>
                                    <a:gd name="T162" fmla="+- 0 60 2"/>
                                    <a:gd name="T163" fmla="*/ 60 h 147"/>
                                    <a:gd name="T164" fmla="+- 0 61 2"/>
                                    <a:gd name="T165" fmla="*/ T164 w 84"/>
                                    <a:gd name="T166" fmla="+- 0 53 2"/>
                                    <a:gd name="T167" fmla="*/ 53 h 147"/>
                                    <a:gd name="T168" fmla="+- 0 50 2"/>
                                    <a:gd name="T169" fmla="*/ T168 w 84"/>
                                    <a:gd name="T170" fmla="+- 0 47 2"/>
                                    <a:gd name="T171" fmla="*/ 47 h 147"/>
                                    <a:gd name="T172" fmla="+- 0 38 2"/>
                                    <a:gd name="T173" fmla="*/ T172 w 84"/>
                                    <a:gd name="T174" fmla="+- 0 42 2"/>
                                    <a:gd name="T175" fmla="*/ 42 h 147"/>
                                    <a:gd name="T176" fmla="+- 0 25 2"/>
                                    <a:gd name="T177" fmla="*/ T176 w 84"/>
                                    <a:gd name="T178" fmla="+- 0 39 2"/>
                                    <a:gd name="T179" fmla="*/ 39 h 147"/>
                                    <a:gd name="T180" fmla="+- 0 34 2"/>
                                    <a:gd name="T181" fmla="*/ T180 w 84"/>
                                    <a:gd name="T182" fmla="+- 0 20 2"/>
                                    <a:gd name="T183" fmla="*/ 20 h 147"/>
                                    <a:gd name="T184" fmla="+- 0 78 2"/>
                                    <a:gd name="T185" fmla="*/ T184 w 84"/>
                                    <a:gd name="T186" fmla="+- 0 20 2"/>
                                    <a:gd name="T187" fmla="*/ 20 h 147"/>
                                    <a:gd name="T188" fmla="+- 0 86 2"/>
                                    <a:gd name="T189" fmla="*/ T188 w 84"/>
                                    <a:gd name="T190" fmla="+- 0 2 2"/>
                                    <a:gd name="T191" fmla="*/ 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4" h="147">
                                      <a:moveTo>
                                        <a:pt x="11" y="125"/>
                                      </a:moveTo>
                                      <a:lnTo>
                                        <a:pt x="6" y="125"/>
                                      </a:lnTo>
                                      <a:lnTo>
                                        <a:pt x="4" y="126"/>
                                      </a:lnTo>
                                      <a:lnTo>
                                        <a:pt x="1" y="129"/>
                                      </a:lnTo>
                                      <a:lnTo>
                                        <a:pt x="0" y="130"/>
                                      </a:lnTo>
                                      <a:lnTo>
                                        <a:pt x="0" y="136"/>
                                      </a:lnTo>
                                      <a:lnTo>
                                        <a:pt x="2" y="139"/>
                                      </a:lnTo>
                                      <a:lnTo>
                                        <a:pt x="10" y="145"/>
                                      </a:lnTo>
                                      <a:lnTo>
                                        <a:pt x="16" y="146"/>
                                      </a:lnTo>
                                      <a:lnTo>
                                        <a:pt x="33" y="146"/>
                                      </a:lnTo>
                                      <a:lnTo>
                                        <a:pt x="42" y="145"/>
                                      </a:lnTo>
                                      <a:lnTo>
                                        <a:pt x="56" y="138"/>
                                      </a:lnTo>
                                      <a:lnTo>
                                        <a:pt x="59" y="136"/>
                                      </a:lnTo>
                                      <a:lnTo>
                                        <a:pt x="31" y="136"/>
                                      </a:lnTo>
                                      <a:lnTo>
                                        <a:pt x="26" y="134"/>
                                      </a:lnTo>
                                      <a:lnTo>
                                        <a:pt x="17" y="128"/>
                                      </a:lnTo>
                                      <a:lnTo>
                                        <a:pt x="15" y="126"/>
                                      </a:lnTo>
                                      <a:lnTo>
                                        <a:pt x="12" y="125"/>
                                      </a:lnTo>
                                      <a:lnTo>
                                        <a:pt x="11" y="125"/>
                                      </a:lnTo>
                                      <a:close/>
                                      <a:moveTo>
                                        <a:pt x="84" y="0"/>
                                      </a:moveTo>
                                      <a:lnTo>
                                        <a:pt x="32" y="0"/>
                                      </a:lnTo>
                                      <a:lnTo>
                                        <a:pt x="5" y="56"/>
                                      </a:lnTo>
                                      <a:lnTo>
                                        <a:pt x="18" y="57"/>
                                      </a:lnTo>
                                      <a:lnTo>
                                        <a:pt x="29" y="58"/>
                                      </a:lnTo>
                                      <a:lnTo>
                                        <a:pt x="46" y="66"/>
                                      </a:lnTo>
                                      <a:lnTo>
                                        <a:pt x="54" y="71"/>
                                      </a:lnTo>
                                      <a:lnTo>
                                        <a:pt x="65" y="87"/>
                                      </a:lnTo>
                                      <a:lnTo>
                                        <a:pt x="68" y="95"/>
                                      </a:lnTo>
                                      <a:lnTo>
                                        <a:pt x="68" y="112"/>
                                      </a:lnTo>
                                      <a:lnTo>
                                        <a:pt x="65" y="120"/>
                                      </a:lnTo>
                                      <a:lnTo>
                                        <a:pt x="52" y="132"/>
                                      </a:lnTo>
                                      <a:lnTo>
                                        <a:pt x="45" y="136"/>
                                      </a:lnTo>
                                      <a:lnTo>
                                        <a:pt x="59" y="136"/>
                                      </a:lnTo>
                                      <a:lnTo>
                                        <a:pt x="61" y="134"/>
                                      </a:lnTo>
                                      <a:lnTo>
                                        <a:pt x="70" y="125"/>
                                      </a:lnTo>
                                      <a:lnTo>
                                        <a:pt x="74" y="120"/>
                                      </a:lnTo>
                                      <a:lnTo>
                                        <a:pt x="80" y="107"/>
                                      </a:lnTo>
                                      <a:lnTo>
                                        <a:pt x="82" y="100"/>
                                      </a:lnTo>
                                      <a:lnTo>
                                        <a:pt x="82" y="79"/>
                                      </a:lnTo>
                                      <a:lnTo>
                                        <a:pt x="77" y="68"/>
                                      </a:lnTo>
                                      <a:lnTo>
                                        <a:pt x="68" y="58"/>
                                      </a:lnTo>
                                      <a:lnTo>
                                        <a:pt x="59" y="51"/>
                                      </a:lnTo>
                                      <a:lnTo>
                                        <a:pt x="48" y="45"/>
                                      </a:lnTo>
                                      <a:lnTo>
                                        <a:pt x="36" y="40"/>
                                      </a:lnTo>
                                      <a:lnTo>
                                        <a:pt x="23" y="37"/>
                                      </a:lnTo>
                                      <a:lnTo>
                                        <a:pt x="32" y="18"/>
                                      </a:lnTo>
                                      <a:lnTo>
                                        <a:pt x="76" y="18"/>
                                      </a:lnTo>
                                      <a:lnTo>
                                        <a:pt x="84" y="0"/>
                                      </a:lnTo>
                                      <a:close/>
                                    </a:path>
                                  </a:pathLst>
                                </a:custGeom>
                                <a:solidFill>
                                  <a:srgbClr val="231F20"/>
                                </a:solidFill>
                                <a:ln>
                                  <a:noFill/>
                                </a:ln>
                              </wps:spPr>
                              <wps:bodyPr rot="0" vert="horz" wrap="square" lIns="91440" tIns="45720" rIns="91440" bIns="45720" anchor="t" anchorCtr="0" upright="1">
                                <a:noAutofit/>
                              </wps:bodyPr>
                            </wps:wsp>
                            <wps:wsp>
                              <wps:cNvPr id="2111" name="Freeform 1511"/>
                              <wps:cNvSpPr/>
                              <wps:spPr bwMode="auto">
                                <a:xfrm>
                                  <a:off x="2" y="2"/>
                                  <a:ext cx="84" cy="147"/>
                                </a:xfrm>
                                <a:custGeom>
                                  <a:avLst/>
                                  <a:gdLst>
                                    <a:gd name="T0" fmla="+- 0 86 2"/>
                                    <a:gd name="T1" fmla="*/ T0 w 84"/>
                                    <a:gd name="T2" fmla="+- 0 2 2"/>
                                    <a:gd name="T3" fmla="*/ 2 h 147"/>
                                    <a:gd name="T4" fmla="+- 0 78 2"/>
                                    <a:gd name="T5" fmla="*/ T4 w 84"/>
                                    <a:gd name="T6" fmla="+- 0 20 2"/>
                                    <a:gd name="T7" fmla="*/ 20 h 147"/>
                                    <a:gd name="T8" fmla="+- 0 34 2"/>
                                    <a:gd name="T9" fmla="*/ T8 w 84"/>
                                    <a:gd name="T10" fmla="+- 0 20 2"/>
                                    <a:gd name="T11" fmla="*/ 20 h 147"/>
                                    <a:gd name="T12" fmla="+- 0 25 2"/>
                                    <a:gd name="T13" fmla="*/ T12 w 84"/>
                                    <a:gd name="T14" fmla="+- 0 39 2"/>
                                    <a:gd name="T15" fmla="*/ 39 h 147"/>
                                    <a:gd name="T16" fmla="+- 0 79 2"/>
                                    <a:gd name="T17" fmla="*/ T16 w 84"/>
                                    <a:gd name="T18" fmla="+- 0 70 2"/>
                                    <a:gd name="T19" fmla="*/ 70 h 147"/>
                                    <a:gd name="T20" fmla="+- 0 84 2"/>
                                    <a:gd name="T21" fmla="*/ T20 w 84"/>
                                    <a:gd name="T22" fmla="+- 0 81 2"/>
                                    <a:gd name="T23" fmla="*/ 81 h 147"/>
                                    <a:gd name="T24" fmla="+- 0 84 2"/>
                                    <a:gd name="T25" fmla="*/ T24 w 84"/>
                                    <a:gd name="T26" fmla="+- 0 94 2"/>
                                    <a:gd name="T27" fmla="*/ 94 h 147"/>
                                    <a:gd name="T28" fmla="+- 0 84 2"/>
                                    <a:gd name="T29" fmla="*/ T28 w 84"/>
                                    <a:gd name="T30" fmla="+- 0 102 2"/>
                                    <a:gd name="T31" fmla="*/ 102 h 147"/>
                                    <a:gd name="T32" fmla="+- 0 82 2"/>
                                    <a:gd name="T33" fmla="*/ T32 w 84"/>
                                    <a:gd name="T34" fmla="+- 0 109 2"/>
                                    <a:gd name="T35" fmla="*/ 109 h 147"/>
                                    <a:gd name="T36" fmla="+- 0 79 2"/>
                                    <a:gd name="T37" fmla="*/ T36 w 84"/>
                                    <a:gd name="T38" fmla="+- 0 115 2"/>
                                    <a:gd name="T39" fmla="*/ 115 h 147"/>
                                    <a:gd name="T40" fmla="+- 0 76 2"/>
                                    <a:gd name="T41" fmla="*/ T40 w 84"/>
                                    <a:gd name="T42" fmla="+- 0 122 2"/>
                                    <a:gd name="T43" fmla="*/ 122 h 147"/>
                                    <a:gd name="T44" fmla="+- 0 72 2"/>
                                    <a:gd name="T45" fmla="*/ T44 w 84"/>
                                    <a:gd name="T46" fmla="+- 0 127 2"/>
                                    <a:gd name="T47" fmla="*/ 127 h 147"/>
                                    <a:gd name="T48" fmla="+- 0 67 2"/>
                                    <a:gd name="T49" fmla="*/ T48 w 84"/>
                                    <a:gd name="T50" fmla="+- 0 132 2"/>
                                    <a:gd name="T51" fmla="*/ 132 h 147"/>
                                    <a:gd name="T52" fmla="+- 0 63 2"/>
                                    <a:gd name="T53" fmla="*/ T52 w 84"/>
                                    <a:gd name="T54" fmla="+- 0 136 2"/>
                                    <a:gd name="T55" fmla="*/ 136 h 147"/>
                                    <a:gd name="T56" fmla="+- 0 58 2"/>
                                    <a:gd name="T57" fmla="*/ T56 w 84"/>
                                    <a:gd name="T58" fmla="+- 0 140 2"/>
                                    <a:gd name="T59" fmla="*/ 140 h 147"/>
                                    <a:gd name="T60" fmla="+- 0 52 2"/>
                                    <a:gd name="T61" fmla="*/ T60 w 84"/>
                                    <a:gd name="T62" fmla="+- 0 143 2"/>
                                    <a:gd name="T63" fmla="*/ 143 h 147"/>
                                    <a:gd name="T64" fmla="+- 0 44 2"/>
                                    <a:gd name="T65" fmla="*/ T64 w 84"/>
                                    <a:gd name="T66" fmla="+- 0 147 2"/>
                                    <a:gd name="T67" fmla="*/ 147 h 147"/>
                                    <a:gd name="T68" fmla="+- 0 35 2"/>
                                    <a:gd name="T69" fmla="*/ T68 w 84"/>
                                    <a:gd name="T70" fmla="+- 0 148 2"/>
                                    <a:gd name="T71" fmla="*/ 148 h 147"/>
                                    <a:gd name="T72" fmla="+- 0 27 2"/>
                                    <a:gd name="T73" fmla="*/ T72 w 84"/>
                                    <a:gd name="T74" fmla="+- 0 148 2"/>
                                    <a:gd name="T75" fmla="*/ 148 h 147"/>
                                    <a:gd name="T76" fmla="+- 0 18 2"/>
                                    <a:gd name="T77" fmla="*/ T76 w 84"/>
                                    <a:gd name="T78" fmla="+- 0 148 2"/>
                                    <a:gd name="T79" fmla="*/ 148 h 147"/>
                                    <a:gd name="T80" fmla="+- 0 12 2"/>
                                    <a:gd name="T81" fmla="*/ T80 w 84"/>
                                    <a:gd name="T82" fmla="+- 0 147 2"/>
                                    <a:gd name="T83" fmla="*/ 147 h 147"/>
                                    <a:gd name="T84" fmla="+- 0 8 2"/>
                                    <a:gd name="T85" fmla="*/ T84 w 84"/>
                                    <a:gd name="T86" fmla="+- 0 144 2"/>
                                    <a:gd name="T87" fmla="*/ 144 h 147"/>
                                    <a:gd name="T88" fmla="+- 0 4 2"/>
                                    <a:gd name="T89" fmla="*/ T88 w 84"/>
                                    <a:gd name="T90" fmla="+- 0 141 2"/>
                                    <a:gd name="T91" fmla="*/ 141 h 147"/>
                                    <a:gd name="T92" fmla="+- 0 2 2"/>
                                    <a:gd name="T93" fmla="*/ T92 w 84"/>
                                    <a:gd name="T94" fmla="+- 0 138 2"/>
                                    <a:gd name="T95" fmla="*/ 138 h 147"/>
                                    <a:gd name="T96" fmla="+- 0 2 2"/>
                                    <a:gd name="T97" fmla="*/ T96 w 84"/>
                                    <a:gd name="T98" fmla="+- 0 134 2"/>
                                    <a:gd name="T99" fmla="*/ 134 h 147"/>
                                    <a:gd name="T100" fmla="+- 0 2 2"/>
                                    <a:gd name="T101" fmla="*/ T100 w 84"/>
                                    <a:gd name="T102" fmla="+- 0 132 2"/>
                                    <a:gd name="T103" fmla="*/ 132 h 147"/>
                                    <a:gd name="T104" fmla="+- 0 3 2"/>
                                    <a:gd name="T105" fmla="*/ T104 w 84"/>
                                    <a:gd name="T106" fmla="+- 0 131 2"/>
                                    <a:gd name="T107" fmla="*/ 131 h 147"/>
                                    <a:gd name="T108" fmla="+- 0 5 2"/>
                                    <a:gd name="T109" fmla="*/ T108 w 84"/>
                                    <a:gd name="T110" fmla="+- 0 129 2"/>
                                    <a:gd name="T111" fmla="*/ 129 h 147"/>
                                    <a:gd name="T112" fmla="+- 0 6 2"/>
                                    <a:gd name="T113" fmla="*/ T112 w 84"/>
                                    <a:gd name="T114" fmla="+- 0 128 2"/>
                                    <a:gd name="T115" fmla="*/ 128 h 147"/>
                                    <a:gd name="T116" fmla="+- 0 8 2"/>
                                    <a:gd name="T117" fmla="*/ T116 w 84"/>
                                    <a:gd name="T118" fmla="+- 0 127 2"/>
                                    <a:gd name="T119" fmla="*/ 127 h 147"/>
                                    <a:gd name="T120" fmla="+- 0 11 2"/>
                                    <a:gd name="T121" fmla="*/ T120 w 84"/>
                                    <a:gd name="T122" fmla="+- 0 127 2"/>
                                    <a:gd name="T123" fmla="*/ 127 h 147"/>
                                    <a:gd name="T124" fmla="+- 0 13 2"/>
                                    <a:gd name="T125" fmla="*/ T124 w 84"/>
                                    <a:gd name="T126" fmla="+- 0 127 2"/>
                                    <a:gd name="T127" fmla="*/ 127 h 147"/>
                                    <a:gd name="T128" fmla="+- 0 14 2"/>
                                    <a:gd name="T129" fmla="*/ T128 w 84"/>
                                    <a:gd name="T130" fmla="+- 0 127 2"/>
                                    <a:gd name="T131" fmla="*/ 127 h 147"/>
                                    <a:gd name="T132" fmla="+- 0 16 2"/>
                                    <a:gd name="T133" fmla="*/ T132 w 84"/>
                                    <a:gd name="T134" fmla="+- 0 128 2"/>
                                    <a:gd name="T135" fmla="*/ 128 h 147"/>
                                    <a:gd name="T136" fmla="+- 0 17 2"/>
                                    <a:gd name="T137" fmla="*/ T136 w 84"/>
                                    <a:gd name="T138" fmla="+- 0 128 2"/>
                                    <a:gd name="T139" fmla="*/ 128 h 147"/>
                                    <a:gd name="T140" fmla="+- 0 19 2"/>
                                    <a:gd name="T141" fmla="*/ T140 w 84"/>
                                    <a:gd name="T142" fmla="+- 0 130 2"/>
                                    <a:gd name="T143" fmla="*/ 130 h 147"/>
                                    <a:gd name="T144" fmla="+- 0 23 2"/>
                                    <a:gd name="T145" fmla="*/ T144 w 84"/>
                                    <a:gd name="T146" fmla="+- 0 132 2"/>
                                    <a:gd name="T147" fmla="*/ 132 h 147"/>
                                    <a:gd name="T148" fmla="+- 0 28 2"/>
                                    <a:gd name="T149" fmla="*/ T148 w 84"/>
                                    <a:gd name="T150" fmla="+- 0 136 2"/>
                                    <a:gd name="T151" fmla="*/ 136 h 147"/>
                                    <a:gd name="T152" fmla="+- 0 33 2"/>
                                    <a:gd name="T153" fmla="*/ T152 w 84"/>
                                    <a:gd name="T154" fmla="+- 0 138 2"/>
                                    <a:gd name="T155" fmla="*/ 138 h 147"/>
                                    <a:gd name="T156" fmla="+- 0 39 2"/>
                                    <a:gd name="T157" fmla="*/ T156 w 84"/>
                                    <a:gd name="T158" fmla="+- 0 138 2"/>
                                    <a:gd name="T159" fmla="*/ 138 h 147"/>
                                    <a:gd name="T160" fmla="+- 0 47 2"/>
                                    <a:gd name="T161" fmla="*/ T160 w 84"/>
                                    <a:gd name="T162" fmla="+- 0 138 2"/>
                                    <a:gd name="T163" fmla="*/ 138 h 147"/>
                                    <a:gd name="T164" fmla="+- 0 54 2"/>
                                    <a:gd name="T165" fmla="*/ T164 w 84"/>
                                    <a:gd name="T166" fmla="+- 0 134 2"/>
                                    <a:gd name="T167" fmla="*/ 134 h 147"/>
                                    <a:gd name="T168" fmla="+- 0 60 2"/>
                                    <a:gd name="T169" fmla="*/ T168 w 84"/>
                                    <a:gd name="T170" fmla="+- 0 128 2"/>
                                    <a:gd name="T171" fmla="*/ 128 h 147"/>
                                    <a:gd name="T172" fmla="+- 0 67 2"/>
                                    <a:gd name="T173" fmla="*/ T172 w 84"/>
                                    <a:gd name="T174" fmla="+- 0 122 2"/>
                                    <a:gd name="T175" fmla="*/ 122 h 147"/>
                                    <a:gd name="T176" fmla="+- 0 70 2"/>
                                    <a:gd name="T177" fmla="*/ T176 w 84"/>
                                    <a:gd name="T178" fmla="+- 0 114 2"/>
                                    <a:gd name="T179" fmla="*/ 114 h 147"/>
                                    <a:gd name="T180" fmla="+- 0 70 2"/>
                                    <a:gd name="T181" fmla="*/ T180 w 84"/>
                                    <a:gd name="T182" fmla="+- 0 105 2"/>
                                    <a:gd name="T183" fmla="*/ 105 h 147"/>
                                    <a:gd name="T184" fmla="+- 0 70 2"/>
                                    <a:gd name="T185" fmla="*/ T184 w 84"/>
                                    <a:gd name="T186" fmla="+- 0 97 2"/>
                                    <a:gd name="T187" fmla="*/ 97 h 147"/>
                                    <a:gd name="T188" fmla="+- 0 20 2"/>
                                    <a:gd name="T189" fmla="*/ T188 w 84"/>
                                    <a:gd name="T190" fmla="+- 0 59 2"/>
                                    <a:gd name="T191" fmla="*/ 59 h 147"/>
                                    <a:gd name="T192" fmla="+- 0 7 2"/>
                                    <a:gd name="T193" fmla="*/ T192 w 84"/>
                                    <a:gd name="T194" fmla="+- 0 58 2"/>
                                    <a:gd name="T195" fmla="*/ 58 h 147"/>
                                    <a:gd name="T196" fmla="+- 0 34 2"/>
                                    <a:gd name="T197" fmla="*/ T196 w 84"/>
                                    <a:gd name="T198" fmla="+- 0 2 2"/>
                                    <a:gd name="T199" fmla="*/ 2 h 147"/>
                                    <a:gd name="T200" fmla="+- 0 86 2"/>
                                    <a:gd name="T201" fmla="*/ T200 w 84"/>
                                    <a:gd name="T202" fmla="+- 0 2 2"/>
                                    <a:gd name="T203" fmla="*/ 2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4" h="147">
                                      <a:moveTo>
                                        <a:pt x="84" y="0"/>
                                      </a:moveTo>
                                      <a:lnTo>
                                        <a:pt x="76" y="18"/>
                                      </a:lnTo>
                                      <a:lnTo>
                                        <a:pt x="32" y="18"/>
                                      </a:lnTo>
                                      <a:lnTo>
                                        <a:pt x="23" y="37"/>
                                      </a:lnTo>
                                      <a:lnTo>
                                        <a:pt x="77" y="68"/>
                                      </a:lnTo>
                                      <a:lnTo>
                                        <a:pt x="82" y="79"/>
                                      </a:lnTo>
                                      <a:lnTo>
                                        <a:pt x="82" y="92"/>
                                      </a:lnTo>
                                      <a:lnTo>
                                        <a:pt x="82" y="100"/>
                                      </a:lnTo>
                                      <a:lnTo>
                                        <a:pt x="80" y="107"/>
                                      </a:lnTo>
                                      <a:lnTo>
                                        <a:pt x="77" y="113"/>
                                      </a:lnTo>
                                      <a:lnTo>
                                        <a:pt x="74" y="120"/>
                                      </a:lnTo>
                                      <a:lnTo>
                                        <a:pt x="70" y="125"/>
                                      </a:lnTo>
                                      <a:lnTo>
                                        <a:pt x="65" y="130"/>
                                      </a:lnTo>
                                      <a:lnTo>
                                        <a:pt x="61" y="134"/>
                                      </a:lnTo>
                                      <a:lnTo>
                                        <a:pt x="56" y="138"/>
                                      </a:lnTo>
                                      <a:lnTo>
                                        <a:pt x="50" y="141"/>
                                      </a:lnTo>
                                      <a:lnTo>
                                        <a:pt x="42" y="145"/>
                                      </a:lnTo>
                                      <a:lnTo>
                                        <a:pt x="33" y="146"/>
                                      </a:lnTo>
                                      <a:lnTo>
                                        <a:pt x="25" y="146"/>
                                      </a:lnTo>
                                      <a:lnTo>
                                        <a:pt x="16" y="146"/>
                                      </a:lnTo>
                                      <a:lnTo>
                                        <a:pt x="10" y="145"/>
                                      </a:lnTo>
                                      <a:lnTo>
                                        <a:pt x="6" y="142"/>
                                      </a:lnTo>
                                      <a:lnTo>
                                        <a:pt x="2" y="139"/>
                                      </a:lnTo>
                                      <a:lnTo>
                                        <a:pt x="0" y="136"/>
                                      </a:lnTo>
                                      <a:lnTo>
                                        <a:pt x="0" y="132"/>
                                      </a:lnTo>
                                      <a:lnTo>
                                        <a:pt x="0" y="130"/>
                                      </a:lnTo>
                                      <a:lnTo>
                                        <a:pt x="1" y="129"/>
                                      </a:lnTo>
                                      <a:lnTo>
                                        <a:pt x="3" y="127"/>
                                      </a:lnTo>
                                      <a:lnTo>
                                        <a:pt x="4" y="126"/>
                                      </a:lnTo>
                                      <a:lnTo>
                                        <a:pt x="6" y="125"/>
                                      </a:lnTo>
                                      <a:lnTo>
                                        <a:pt x="9" y="125"/>
                                      </a:lnTo>
                                      <a:lnTo>
                                        <a:pt x="11" y="125"/>
                                      </a:lnTo>
                                      <a:lnTo>
                                        <a:pt x="12" y="125"/>
                                      </a:lnTo>
                                      <a:lnTo>
                                        <a:pt x="14" y="126"/>
                                      </a:lnTo>
                                      <a:lnTo>
                                        <a:pt x="15" y="126"/>
                                      </a:lnTo>
                                      <a:lnTo>
                                        <a:pt x="17" y="128"/>
                                      </a:lnTo>
                                      <a:lnTo>
                                        <a:pt x="21" y="130"/>
                                      </a:lnTo>
                                      <a:lnTo>
                                        <a:pt x="26" y="134"/>
                                      </a:lnTo>
                                      <a:lnTo>
                                        <a:pt x="31" y="136"/>
                                      </a:lnTo>
                                      <a:lnTo>
                                        <a:pt x="37" y="136"/>
                                      </a:lnTo>
                                      <a:lnTo>
                                        <a:pt x="45" y="136"/>
                                      </a:lnTo>
                                      <a:lnTo>
                                        <a:pt x="52" y="132"/>
                                      </a:lnTo>
                                      <a:lnTo>
                                        <a:pt x="58" y="126"/>
                                      </a:lnTo>
                                      <a:lnTo>
                                        <a:pt x="65" y="120"/>
                                      </a:lnTo>
                                      <a:lnTo>
                                        <a:pt x="68" y="112"/>
                                      </a:lnTo>
                                      <a:lnTo>
                                        <a:pt x="68" y="103"/>
                                      </a:lnTo>
                                      <a:lnTo>
                                        <a:pt x="68" y="95"/>
                                      </a:lnTo>
                                      <a:lnTo>
                                        <a:pt x="18" y="57"/>
                                      </a:lnTo>
                                      <a:lnTo>
                                        <a:pt x="5" y="56"/>
                                      </a:lnTo>
                                      <a:lnTo>
                                        <a:pt x="32" y="0"/>
                                      </a:lnTo>
                                      <a:lnTo>
                                        <a:pt x="84" y="0"/>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10" o:spid="_x0000_s1026" o:spt="203" style="height:7.55pt;width:4.45pt;" coordsize="89,151" o:gfxdata="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">
                      <o:lock v:ext="edit" aspectratio="f"/>
                      <v:shape id="AutoShape 1512" o:spid="_x0000_s1026" o:spt="100" style="position:absolute;left:2;top:2;height:147;width:84;" fillcolor="#231F20" filled="t" stroked="f" coordsize="84,147" o:gfxdata="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hm49bgAAADdAAAA&#10;DwAAAAAAAAABACAAAAAiAAAAZHJzL2Rvd25yZXYueG1sUEsBAhQAFAAAAAgAh07iQDMvBZ47AAAA&#10;OQAAABAAAAAAAAAAAQAgAAAABwEAAGRycy9zaGFwZXhtbC54bWxQSwUGAAAAAAYABgBbAQAAsQMA&#10;AAAA&#10;" path="m11,125l6,125,4,126,1,129,0,130,0,136,2,139,10,145,16,146,33,146,42,145,56,138,59,136,31,136,26,134,17,128,15,126,12,125,11,125xm84,0l32,0,5,56,18,57,29,58,46,66,54,71,65,87,68,95,68,112,65,120,52,132,45,136,59,136,61,134,70,125,74,120,80,107,82,100,82,79,77,68,68,58,59,51,48,45,36,40,23,37,32,18,76,18,84,0xe">
                        <v:path o:connectlocs="11,127;6,127;4,128;1,131;0,132;0,138;2,141;10,147;16,148;33,148;42,147;56,140;59,138;31,138;26,136;17,130;15,128;12,127;11,127;84,2;32,2;5,58;18,59;29,60;46,68;54,73;65,89;68,97;68,114;65,122;52,134;45,138;59,138;61,136;70,127;74,122;80,109;82,102;82,81;77,70;68,60;59,53;48,47;36,42;23,39;32,20;76,20;84,2" o:connectangles="0,0,0,0,0,0,0,0,0,0,0,0,0,0,0,0,0,0,0,0,0,0,0,0,0,0,0,0,0,0,0,0,0,0,0,0,0,0,0,0,0,0,0,0,0,0,0,0"/>
                        <v:fill on="t" focussize="0,0"/>
                        <v:stroke on="f"/>
                        <v:imagedata o:title=""/>
                        <o:lock v:ext="edit" aspectratio="f"/>
                      </v:shape>
                      <v:shape id="Freeform 1511" o:spid="_x0000_s1026" o:spt="100" style="position:absolute;left:2;top:2;height:147;width:84;" filled="f" stroked="t" coordsize="84,147" o:gfxdata="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DTnHe8AAAA&#10;3QAAAA8AAAAAAAAAAQAgAAAAIgAAAGRycy9kb3ducmV2LnhtbFBLAQIUABQAAAAIAIdO4kAzLwWe&#10;OwAAADkAAAAQAAAAAAAAAAEAIAAAAAsBAABkcnMvc2hhcGV4bWwueG1sUEsFBgAAAAAGAAYAWwEA&#10;ALUDAAAAAA==&#10;" path="m84,0l76,18,32,18,23,37,77,68,82,79,82,92,82,100,80,107,77,113,74,120,70,125,65,130,61,134,56,138,50,141,42,145,33,146,25,146,16,146,10,145,6,142,2,139,0,136,0,132,0,130,1,129,3,127,4,126,6,125,9,125,11,125,12,125,14,126,15,126,17,128,21,130,26,134,31,136,37,136,45,136,52,132,58,126,65,120,68,112,68,103,68,95,18,57,5,56,32,0,84,0xe">
                        <v:path o:connectlocs="84,2;76,20;32,20;23,39;77,70;82,81;82,94;82,102;80,109;77,115;74,122;70,127;65,132;61,136;56,140;50,143;42,147;33,148;25,148;16,148;10,147;6,144;2,141;0,138;0,134;0,132;1,131;3,129;4,128;6,127;9,127;11,127;12,127;14,128;15,128;17,130;21,132;26,136;31,138;37,138;45,138;52,134;58,128;65,122;68,114;68,105;68,97;18,59;5,58;32,2;84,2" o:connectangles="0,0,0,0,0,0,0,0,0,0,0,0,0,0,0,0,0,0,0,0,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3" w:hRule="atLeast"/>
        </w:trPr>
        <w:tc>
          <w:tcPr>
            <w:tcW w:w="833" w:type="dxa"/>
          </w:tcPr>
          <w:p>
            <w:pPr>
              <w:pStyle w:val="22"/>
              <w:spacing w:before="6"/>
              <w:jc w:val="center"/>
              <w:rPr>
                <w:b/>
                <w:sz w:val="7"/>
              </w:rPr>
            </w:pPr>
          </w:p>
          <w:p>
            <w:pPr>
              <w:pStyle w:val="22"/>
              <w:spacing w:line="155" w:lineRule="exact"/>
              <w:ind w:left="113"/>
              <w:jc w:val="center"/>
              <w:rPr>
                <w:sz w:val="15"/>
              </w:rPr>
            </w:pPr>
            <w:r>
              <w:rPr>
                <w:position w:val="-2"/>
                <w:sz w:val="15"/>
              </w:rPr>
              <mc:AlternateContent>
                <mc:Choice Requires="wpg">
                  <w:drawing>
                    <wp:inline distT="0" distB="0" distL="0" distR="0">
                      <wp:extent cx="60960" cy="97790"/>
                      <wp:effectExtent l="9525" t="9525" r="5715" b="6985"/>
                      <wp:docPr id="2105" name="Group 1506"/>
                      <wp:cNvGraphicFramePr/>
                      <a:graphic xmlns:a="http://schemas.openxmlformats.org/drawingml/2006/main">
                        <a:graphicData uri="http://schemas.microsoft.com/office/word/2010/wordprocessingGroup">
                          <wpg:wgp>
                            <wpg:cNvGrpSpPr/>
                            <wpg:grpSpPr>
                              <a:xfrm>
                                <a:off x="0" y="0"/>
                                <a:ext cx="60960" cy="97790"/>
                                <a:chOff x="0" y="0"/>
                                <a:chExt cx="96" cy="154"/>
                              </a:xfrm>
                            </wpg:grpSpPr>
                            <wps:wsp>
                              <wps:cNvPr id="2106" name="AutoShape 1509"/>
                              <wps:cNvSpPr/>
                              <wps:spPr bwMode="auto">
                                <a:xfrm>
                                  <a:off x="2" y="2"/>
                                  <a:ext cx="91" cy="150"/>
                                </a:xfrm>
                                <a:custGeom>
                                  <a:avLst/>
                                  <a:gdLst>
                                    <a:gd name="T0" fmla="+- 0 76 2"/>
                                    <a:gd name="T1" fmla="*/ T0 w 91"/>
                                    <a:gd name="T2" fmla="+- 0 2 2"/>
                                    <a:gd name="T3" fmla="*/ 2 h 150"/>
                                    <a:gd name="T4" fmla="+- 0 51 2"/>
                                    <a:gd name="T5" fmla="*/ T4 w 91"/>
                                    <a:gd name="T6" fmla="+- 0 10 2"/>
                                    <a:gd name="T7" fmla="*/ 10 h 150"/>
                                    <a:gd name="T8" fmla="+- 0 22 2"/>
                                    <a:gd name="T9" fmla="*/ T8 w 91"/>
                                    <a:gd name="T10" fmla="+- 0 34 2"/>
                                    <a:gd name="T11" fmla="*/ 34 h 150"/>
                                    <a:gd name="T12" fmla="+- 0 5 2"/>
                                    <a:gd name="T13" fmla="*/ T12 w 91"/>
                                    <a:gd name="T14" fmla="+- 0 67 2"/>
                                    <a:gd name="T15" fmla="*/ 67 h 150"/>
                                    <a:gd name="T16" fmla="+- 0 2 2"/>
                                    <a:gd name="T17" fmla="*/ T16 w 91"/>
                                    <a:gd name="T18" fmla="+- 0 94 2"/>
                                    <a:gd name="T19" fmla="*/ 94 h 150"/>
                                    <a:gd name="T20" fmla="+- 0 7 2"/>
                                    <a:gd name="T21" fmla="*/ T20 w 91"/>
                                    <a:gd name="T22" fmla="+- 0 120 2"/>
                                    <a:gd name="T23" fmla="*/ 120 h 150"/>
                                    <a:gd name="T24" fmla="+- 0 22 2"/>
                                    <a:gd name="T25" fmla="*/ T24 w 91"/>
                                    <a:gd name="T26" fmla="+- 0 142 2"/>
                                    <a:gd name="T27" fmla="*/ 142 h 150"/>
                                    <a:gd name="T28" fmla="+- 0 37 2"/>
                                    <a:gd name="T29" fmla="*/ T28 w 91"/>
                                    <a:gd name="T30" fmla="+- 0 151 2"/>
                                    <a:gd name="T31" fmla="*/ 151 h 150"/>
                                    <a:gd name="T32" fmla="+- 0 73 2"/>
                                    <a:gd name="T33" fmla="*/ T32 w 91"/>
                                    <a:gd name="T34" fmla="+- 0 145 2"/>
                                    <a:gd name="T35" fmla="*/ 145 h 150"/>
                                    <a:gd name="T36" fmla="+- 0 41 2"/>
                                    <a:gd name="T37" fmla="*/ T36 w 91"/>
                                    <a:gd name="T38" fmla="+- 0 144 2"/>
                                    <a:gd name="T39" fmla="*/ 144 h 150"/>
                                    <a:gd name="T40" fmla="+- 0 32 2"/>
                                    <a:gd name="T41" fmla="*/ T40 w 91"/>
                                    <a:gd name="T42" fmla="+- 0 136 2"/>
                                    <a:gd name="T43" fmla="*/ 136 h 150"/>
                                    <a:gd name="T44" fmla="+- 0 24 2"/>
                                    <a:gd name="T45" fmla="*/ T44 w 91"/>
                                    <a:gd name="T46" fmla="+- 0 114 2"/>
                                    <a:gd name="T47" fmla="*/ 114 h 150"/>
                                    <a:gd name="T48" fmla="+- 0 22 2"/>
                                    <a:gd name="T49" fmla="*/ T48 w 91"/>
                                    <a:gd name="T50" fmla="+- 0 92 2"/>
                                    <a:gd name="T51" fmla="*/ 92 h 150"/>
                                    <a:gd name="T52" fmla="+- 0 24 2"/>
                                    <a:gd name="T53" fmla="*/ T52 w 91"/>
                                    <a:gd name="T54" fmla="+- 0 76 2"/>
                                    <a:gd name="T55" fmla="*/ 76 h 150"/>
                                    <a:gd name="T56" fmla="+- 0 35 2"/>
                                    <a:gd name="T57" fmla="*/ T56 w 91"/>
                                    <a:gd name="T58" fmla="+- 0 70 2"/>
                                    <a:gd name="T59" fmla="*/ 70 h 150"/>
                                    <a:gd name="T60" fmla="+- 0 26 2"/>
                                    <a:gd name="T61" fmla="*/ T60 w 91"/>
                                    <a:gd name="T62" fmla="+- 0 69 2"/>
                                    <a:gd name="T63" fmla="*/ 69 h 150"/>
                                    <a:gd name="T64" fmla="+- 0 32 2"/>
                                    <a:gd name="T65" fmla="*/ T64 w 91"/>
                                    <a:gd name="T66" fmla="+- 0 51 2"/>
                                    <a:gd name="T67" fmla="*/ 51 h 150"/>
                                    <a:gd name="T68" fmla="+- 0 44 2"/>
                                    <a:gd name="T69" fmla="*/ T68 w 91"/>
                                    <a:gd name="T70" fmla="+- 0 30 2"/>
                                    <a:gd name="T71" fmla="*/ 30 h 150"/>
                                    <a:gd name="T72" fmla="+- 0 61 2"/>
                                    <a:gd name="T73" fmla="*/ T72 w 91"/>
                                    <a:gd name="T74" fmla="+- 0 14 2"/>
                                    <a:gd name="T75" fmla="*/ 14 h 150"/>
                                    <a:gd name="T76" fmla="+- 0 81 2"/>
                                    <a:gd name="T77" fmla="*/ T76 w 91"/>
                                    <a:gd name="T78" fmla="+- 0 7 2"/>
                                    <a:gd name="T79" fmla="*/ 7 h 150"/>
                                    <a:gd name="T80" fmla="+- 0 90 2"/>
                                    <a:gd name="T81" fmla="*/ T80 w 91"/>
                                    <a:gd name="T82" fmla="+- 0 2 2"/>
                                    <a:gd name="T83" fmla="*/ 2 h 150"/>
                                    <a:gd name="T84" fmla="+- 0 55 2"/>
                                    <a:gd name="T85" fmla="*/ T84 w 91"/>
                                    <a:gd name="T86" fmla="+- 0 67 2"/>
                                    <a:gd name="T87" fmla="*/ 67 h 150"/>
                                    <a:gd name="T88" fmla="+- 0 72 2"/>
                                    <a:gd name="T89" fmla="*/ T88 w 91"/>
                                    <a:gd name="T90" fmla="+- 0 89 2"/>
                                    <a:gd name="T91" fmla="*/ 89 h 150"/>
                                    <a:gd name="T92" fmla="+- 0 74 2"/>
                                    <a:gd name="T93" fmla="*/ T92 w 91"/>
                                    <a:gd name="T94" fmla="+- 0 123 2"/>
                                    <a:gd name="T95" fmla="*/ 123 h 150"/>
                                    <a:gd name="T96" fmla="+- 0 62 2"/>
                                    <a:gd name="T97" fmla="*/ T96 w 91"/>
                                    <a:gd name="T98" fmla="+- 0 143 2"/>
                                    <a:gd name="T99" fmla="*/ 143 h 150"/>
                                    <a:gd name="T100" fmla="+- 0 73 2"/>
                                    <a:gd name="T101" fmla="*/ T100 w 91"/>
                                    <a:gd name="T102" fmla="+- 0 145 2"/>
                                    <a:gd name="T103" fmla="*/ 145 h 150"/>
                                    <a:gd name="T104" fmla="+- 0 89 2"/>
                                    <a:gd name="T105" fmla="*/ T104 w 91"/>
                                    <a:gd name="T106" fmla="+- 0 124 2"/>
                                    <a:gd name="T107" fmla="*/ 124 h 150"/>
                                    <a:gd name="T108" fmla="+- 0 93 2"/>
                                    <a:gd name="T109" fmla="*/ T108 w 91"/>
                                    <a:gd name="T110" fmla="+- 0 88 2"/>
                                    <a:gd name="T111" fmla="*/ 88 h 150"/>
                                    <a:gd name="T112" fmla="+- 0 80 2"/>
                                    <a:gd name="T113" fmla="*/ T112 w 91"/>
                                    <a:gd name="T114" fmla="+- 0 67 2"/>
                                    <a:gd name="T115" fmla="*/ 67 h 150"/>
                                    <a:gd name="T116" fmla="+- 0 46 2"/>
                                    <a:gd name="T117" fmla="*/ T116 w 91"/>
                                    <a:gd name="T118" fmla="+- 0 58 2"/>
                                    <a:gd name="T119" fmla="*/ 58 h 150"/>
                                    <a:gd name="T120" fmla="+- 0 26 2"/>
                                    <a:gd name="T121" fmla="*/ T120 w 91"/>
                                    <a:gd name="T122" fmla="+- 0 69 2"/>
                                    <a:gd name="T123" fmla="*/ 69 h 150"/>
                                    <a:gd name="T124" fmla="+- 0 41 2"/>
                                    <a:gd name="T125" fmla="*/ T124 w 91"/>
                                    <a:gd name="T126" fmla="+- 0 68 2"/>
                                    <a:gd name="T127" fmla="*/ 68 h 150"/>
                                    <a:gd name="T128" fmla="+- 0 80 2"/>
                                    <a:gd name="T129" fmla="*/ T128 w 91"/>
                                    <a:gd name="T130" fmla="+- 0 67 2"/>
                                    <a:gd name="T131" fmla="*/ 67 h 150"/>
                                    <a:gd name="T132" fmla="+- 0 66 2"/>
                                    <a:gd name="T133" fmla="*/ T132 w 91"/>
                                    <a:gd name="T134" fmla="+- 0 58 2"/>
                                    <a:gd name="T135" fmla="*/ 58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91" h="150">
                                      <a:moveTo>
                                        <a:pt x="88" y="0"/>
                                      </a:moveTo>
                                      <a:lnTo>
                                        <a:pt x="74" y="0"/>
                                      </a:lnTo>
                                      <a:lnTo>
                                        <a:pt x="66" y="2"/>
                                      </a:lnTo>
                                      <a:lnTo>
                                        <a:pt x="49" y="8"/>
                                      </a:lnTo>
                                      <a:lnTo>
                                        <a:pt x="40" y="14"/>
                                      </a:lnTo>
                                      <a:lnTo>
                                        <a:pt x="20" y="32"/>
                                      </a:lnTo>
                                      <a:lnTo>
                                        <a:pt x="13" y="42"/>
                                      </a:lnTo>
                                      <a:lnTo>
                                        <a:pt x="3" y="65"/>
                                      </a:lnTo>
                                      <a:lnTo>
                                        <a:pt x="0" y="78"/>
                                      </a:lnTo>
                                      <a:lnTo>
                                        <a:pt x="0" y="92"/>
                                      </a:lnTo>
                                      <a:lnTo>
                                        <a:pt x="1" y="105"/>
                                      </a:lnTo>
                                      <a:lnTo>
                                        <a:pt x="5" y="118"/>
                                      </a:lnTo>
                                      <a:lnTo>
                                        <a:pt x="11" y="129"/>
                                      </a:lnTo>
                                      <a:lnTo>
                                        <a:pt x="20" y="140"/>
                                      </a:lnTo>
                                      <a:lnTo>
                                        <a:pt x="27" y="146"/>
                                      </a:lnTo>
                                      <a:lnTo>
                                        <a:pt x="35" y="149"/>
                                      </a:lnTo>
                                      <a:lnTo>
                                        <a:pt x="60" y="149"/>
                                      </a:lnTo>
                                      <a:lnTo>
                                        <a:pt x="71" y="143"/>
                                      </a:lnTo>
                                      <a:lnTo>
                                        <a:pt x="43" y="143"/>
                                      </a:lnTo>
                                      <a:lnTo>
                                        <a:pt x="39" y="142"/>
                                      </a:lnTo>
                                      <a:lnTo>
                                        <a:pt x="35" y="138"/>
                                      </a:lnTo>
                                      <a:lnTo>
                                        <a:pt x="30" y="134"/>
                                      </a:lnTo>
                                      <a:lnTo>
                                        <a:pt x="27" y="128"/>
                                      </a:lnTo>
                                      <a:lnTo>
                                        <a:pt x="22" y="112"/>
                                      </a:lnTo>
                                      <a:lnTo>
                                        <a:pt x="20" y="105"/>
                                      </a:lnTo>
                                      <a:lnTo>
                                        <a:pt x="20" y="90"/>
                                      </a:lnTo>
                                      <a:lnTo>
                                        <a:pt x="21" y="84"/>
                                      </a:lnTo>
                                      <a:lnTo>
                                        <a:pt x="22" y="74"/>
                                      </a:lnTo>
                                      <a:lnTo>
                                        <a:pt x="28" y="71"/>
                                      </a:lnTo>
                                      <a:lnTo>
                                        <a:pt x="33" y="68"/>
                                      </a:lnTo>
                                      <a:lnTo>
                                        <a:pt x="37" y="67"/>
                                      </a:lnTo>
                                      <a:lnTo>
                                        <a:pt x="24" y="67"/>
                                      </a:lnTo>
                                      <a:lnTo>
                                        <a:pt x="27" y="57"/>
                                      </a:lnTo>
                                      <a:lnTo>
                                        <a:pt x="30" y="49"/>
                                      </a:lnTo>
                                      <a:lnTo>
                                        <a:pt x="37" y="35"/>
                                      </a:lnTo>
                                      <a:lnTo>
                                        <a:pt x="42" y="28"/>
                                      </a:lnTo>
                                      <a:lnTo>
                                        <a:pt x="54" y="17"/>
                                      </a:lnTo>
                                      <a:lnTo>
                                        <a:pt x="59" y="12"/>
                                      </a:lnTo>
                                      <a:lnTo>
                                        <a:pt x="71" y="7"/>
                                      </a:lnTo>
                                      <a:lnTo>
                                        <a:pt x="79" y="5"/>
                                      </a:lnTo>
                                      <a:lnTo>
                                        <a:pt x="88" y="4"/>
                                      </a:lnTo>
                                      <a:lnTo>
                                        <a:pt x="88" y="0"/>
                                      </a:lnTo>
                                      <a:close/>
                                      <a:moveTo>
                                        <a:pt x="78" y="65"/>
                                      </a:moveTo>
                                      <a:lnTo>
                                        <a:pt x="53" y="65"/>
                                      </a:lnTo>
                                      <a:lnTo>
                                        <a:pt x="60" y="70"/>
                                      </a:lnTo>
                                      <a:lnTo>
                                        <a:pt x="70" y="87"/>
                                      </a:lnTo>
                                      <a:lnTo>
                                        <a:pt x="72" y="98"/>
                                      </a:lnTo>
                                      <a:lnTo>
                                        <a:pt x="72" y="121"/>
                                      </a:lnTo>
                                      <a:lnTo>
                                        <a:pt x="70" y="129"/>
                                      </a:lnTo>
                                      <a:lnTo>
                                        <a:pt x="60" y="141"/>
                                      </a:lnTo>
                                      <a:lnTo>
                                        <a:pt x="55" y="143"/>
                                      </a:lnTo>
                                      <a:lnTo>
                                        <a:pt x="71" y="143"/>
                                      </a:lnTo>
                                      <a:lnTo>
                                        <a:pt x="87" y="122"/>
                                      </a:lnTo>
                                      <a:lnTo>
                                        <a:pt x="91" y="111"/>
                                      </a:lnTo>
                                      <a:lnTo>
                                        <a:pt x="91" y="86"/>
                                      </a:lnTo>
                                      <a:lnTo>
                                        <a:pt x="87" y="76"/>
                                      </a:lnTo>
                                      <a:lnTo>
                                        <a:pt x="78" y="65"/>
                                      </a:lnTo>
                                      <a:close/>
                                      <a:moveTo>
                                        <a:pt x="64" y="56"/>
                                      </a:moveTo>
                                      <a:lnTo>
                                        <a:pt x="44" y="56"/>
                                      </a:lnTo>
                                      <a:lnTo>
                                        <a:pt x="34" y="60"/>
                                      </a:lnTo>
                                      <a:lnTo>
                                        <a:pt x="24" y="67"/>
                                      </a:lnTo>
                                      <a:lnTo>
                                        <a:pt x="37" y="67"/>
                                      </a:lnTo>
                                      <a:lnTo>
                                        <a:pt x="39" y="66"/>
                                      </a:lnTo>
                                      <a:lnTo>
                                        <a:pt x="42" y="65"/>
                                      </a:lnTo>
                                      <a:lnTo>
                                        <a:pt x="78" y="65"/>
                                      </a:lnTo>
                                      <a:lnTo>
                                        <a:pt x="73" y="60"/>
                                      </a:lnTo>
                                      <a:lnTo>
                                        <a:pt x="64" y="56"/>
                                      </a:lnTo>
                                      <a:close/>
                                    </a:path>
                                  </a:pathLst>
                                </a:custGeom>
                                <a:solidFill>
                                  <a:srgbClr val="231F20"/>
                                </a:solidFill>
                                <a:ln>
                                  <a:noFill/>
                                </a:ln>
                              </wps:spPr>
                              <wps:bodyPr rot="0" vert="horz" wrap="square" lIns="91440" tIns="45720" rIns="91440" bIns="45720" anchor="t" anchorCtr="0" upright="1">
                                <a:noAutofit/>
                              </wps:bodyPr>
                            </wps:wsp>
                            <wps:wsp>
                              <wps:cNvPr id="2107" name="Freeform 1508"/>
                              <wps:cNvSpPr/>
                              <wps:spPr bwMode="auto">
                                <a:xfrm>
                                  <a:off x="2" y="2"/>
                                  <a:ext cx="91" cy="150"/>
                                </a:xfrm>
                                <a:custGeom>
                                  <a:avLst/>
                                  <a:gdLst>
                                    <a:gd name="T0" fmla="+- 0 90 2"/>
                                    <a:gd name="T1" fmla="*/ T0 w 91"/>
                                    <a:gd name="T2" fmla="+- 0 2 2"/>
                                    <a:gd name="T3" fmla="*/ 2 h 150"/>
                                    <a:gd name="T4" fmla="+- 0 90 2"/>
                                    <a:gd name="T5" fmla="*/ T4 w 91"/>
                                    <a:gd name="T6" fmla="+- 0 6 2"/>
                                    <a:gd name="T7" fmla="*/ 6 h 150"/>
                                    <a:gd name="T8" fmla="+- 0 81 2"/>
                                    <a:gd name="T9" fmla="*/ T8 w 91"/>
                                    <a:gd name="T10" fmla="+- 0 7 2"/>
                                    <a:gd name="T11" fmla="*/ 7 h 150"/>
                                    <a:gd name="T12" fmla="+- 0 73 2"/>
                                    <a:gd name="T13" fmla="*/ T12 w 91"/>
                                    <a:gd name="T14" fmla="+- 0 9 2"/>
                                    <a:gd name="T15" fmla="*/ 9 h 150"/>
                                    <a:gd name="T16" fmla="+- 0 67 2"/>
                                    <a:gd name="T17" fmla="*/ T16 w 91"/>
                                    <a:gd name="T18" fmla="+- 0 12 2"/>
                                    <a:gd name="T19" fmla="*/ 12 h 150"/>
                                    <a:gd name="T20" fmla="+- 0 61 2"/>
                                    <a:gd name="T21" fmla="*/ T20 w 91"/>
                                    <a:gd name="T22" fmla="+- 0 14 2"/>
                                    <a:gd name="T23" fmla="*/ 14 h 150"/>
                                    <a:gd name="T24" fmla="+- 0 56 2"/>
                                    <a:gd name="T25" fmla="*/ T24 w 91"/>
                                    <a:gd name="T26" fmla="+- 0 19 2"/>
                                    <a:gd name="T27" fmla="*/ 19 h 150"/>
                                    <a:gd name="T28" fmla="+- 0 50 2"/>
                                    <a:gd name="T29" fmla="*/ T28 w 91"/>
                                    <a:gd name="T30" fmla="+- 0 24 2"/>
                                    <a:gd name="T31" fmla="*/ 24 h 150"/>
                                    <a:gd name="T32" fmla="+- 0 44 2"/>
                                    <a:gd name="T33" fmla="*/ T32 w 91"/>
                                    <a:gd name="T34" fmla="+- 0 30 2"/>
                                    <a:gd name="T35" fmla="*/ 30 h 150"/>
                                    <a:gd name="T36" fmla="+- 0 26 2"/>
                                    <a:gd name="T37" fmla="*/ T36 w 91"/>
                                    <a:gd name="T38" fmla="+- 0 69 2"/>
                                    <a:gd name="T39" fmla="*/ 69 h 150"/>
                                    <a:gd name="T40" fmla="+- 0 36 2"/>
                                    <a:gd name="T41" fmla="*/ T40 w 91"/>
                                    <a:gd name="T42" fmla="+- 0 62 2"/>
                                    <a:gd name="T43" fmla="*/ 62 h 150"/>
                                    <a:gd name="T44" fmla="+- 0 46 2"/>
                                    <a:gd name="T45" fmla="*/ T44 w 91"/>
                                    <a:gd name="T46" fmla="+- 0 58 2"/>
                                    <a:gd name="T47" fmla="*/ 58 h 150"/>
                                    <a:gd name="T48" fmla="+- 0 57 2"/>
                                    <a:gd name="T49" fmla="*/ T48 w 91"/>
                                    <a:gd name="T50" fmla="+- 0 58 2"/>
                                    <a:gd name="T51" fmla="*/ 58 h 150"/>
                                    <a:gd name="T52" fmla="+- 0 66 2"/>
                                    <a:gd name="T53" fmla="*/ T52 w 91"/>
                                    <a:gd name="T54" fmla="+- 0 58 2"/>
                                    <a:gd name="T55" fmla="*/ 58 h 150"/>
                                    <a:gd name="T56" fmla="+- 0 75 2"/>
                                    <a:gd name="T57" fmla="*/ T56 w 91"/>
                                    <a:gd name="T58" fmla="+- 0 62 2"/>
                                    <a:gd name="T59" fmla="*/ 62 h 150"/>
                                    <a:gd name="T60" fmla="+- 0 82 2"/>
                                    <a:gd name="T61" fmla="*/ T60 w 91"/>
                                    <a:gd name="T62" fmla="+- 0 70 2"/>
                                    <a:gd name="T63" fmla="*/ 70 h 150"/>
                                    <a:gd name="T64" fmla="+- 0 89 2"/>
                                    <a:gd name="T65" fmla="*/ T64 w 91"/>
                                    <a:gd name="T66" fmla="+- 0 78 2"/>
                                    <a:gd name="T67" fmla="*/ 78 h 150"/>
                                    <a:gd name="T68" fmla="+- 0 93 2"/>
                                    <a:gd name="T69" fmla="*/ T68 w 91"/>
                                    <a:gd name="T70" fmla="+- 0 88 2"/>
                                    <a:gd name="T71" fmla="*/ 88 h 150"/>
                                    <a:gd name="T72" fmla="+- 0 93 2"/>
                                    <a:gd name="T73" fmla="*/ T72 w 91"/>
                                    <a:gd name="T74" fmla="+- 0 101 2"/>
                                    <a:gd name="T75" fmla="*/ 101 h 150"/>
                                    <a:gd name="T76" fmla="+- 0 93 2"/>
                                    <a:gd name="T77" fmla="*/ T76 w 91"/>
                                    <a:gd name="T78" fmla="+- 0 113 2"/>
                                    <a:gd name="T79" fmla="*/ 113 h 150"/>
                                    <a:gd name="T80" fmla="+- 0 89 2"/>
                                    <a:gd name="T81" fmla="*/ T80 w 91"/>
                                    <a:gd name="T82" fmla="+- 0 124 2"/>
                                    <a:gd name="T83" fmla="*/ 124 h 150"/>
                                    <a:gd name="T84" fmla="+- 0 82 2"/>
                                    <a:gd name="T85" fmla="*/ T84 w 91"/>
                                    <a:gd name="T86" fmla="+- 0 133 2"/>
                                    <a:gd name="T87" fmla="*/ 133 h 150"/>
                                    <a:gd name="T88" fmla="+- 0 73 2"/>
                                    <a:gd name="T89" fmla="*/ T88 w 91"/>
                                    <a:gd name="T90" fmla="+- 0 145 2"/>
                                    <a:gd name="T91" fmla="*/ 145 h 150"/>
                                    <a:gd name="T92" fmla="+- 0 62 2"/>
                                    <a:gd name="T93" fmla="*/ T92 w 91"/>
                                    <a:gd name="T94" fmla="+- 0 151 2"/>
                                    <a:gd name="T95" fmla="*/ 151 h 150"/>
                                    <a:gd name="T96" fmla="+- 0 47 2"/>
                                    <a:gd name="T97" fmla="*/ T96 w 91"/>
                                    <a:gd name="T98" fmla="+- 0 151 2"/>
                                    <a:gd name="T99" fmla="*/ 151 h 150"/>
                                    <a:gd name="T100" fmla="+- 0 37 2"/>
                                    <a:gd name="T101" fmla="*/ T100 w 91"/>
                                    <a:gd name="T102" fmla="+- 0 151 2"/>
                                    <a:gd name="T103" fmla="*/ 151 h 150"/>
                                    <a:gd name="T104" fmla="+- 0 2 2"/>
                                    <a:gd name="T105" fmla="*/ T104 w 91"/>
                                    <a:gd name="T106" fmla="+- 0 92 2"/>
                                    <a:gd name="T107" fmla="*/ 92 h 150"/>
                                    <a:gd name="T108" fmla="+- 0 2 2"/>
                                    <a:gd name="T109" fmla="*/ T108 w 91"/>
                                    <a:gd name="T110" fmla="+- 0 80 2"/>
                                    <a:gd name="T111" fmla="*/ 80 h 150"/>
                                    <a:gd name="T112" fmla="+- 0 5 2"/>
                                    <a:gd name="T113" fmla="*/ T112 w 91"/>
                                    <a:gd name="T114" fmla="+- 0 67 2"/>
                                    <a:gd name="T115" fmla="*/ 67 h 150"/>
                                    <a:gd name="T116" fmla="+- 0 10 2"/>
                                    <a:gd name="T117" fmla="*/ T116 w 91"/>
                                    <a:gd name="T118" fmla="+- 0 56 2"/>
                                    <a:gd name="T119" fmla="*/ 56 h 150"/>
                                    <a:gd name="T120" fmla="+- 0 15 2"/>
                                    <a:gd name="T121" fmla="*/ T120 w 91"/>
                                    <a:gd name="T122" fmla="+- 0 44 2"/>
                                    <a:gd name="T123" fmla="*/ 44 h 150"/>
                                    <a:gd name="T124" fmla="+- 0 22 2"/>
                                    <a:gd name="T125" fmla="*/ T124 w 91"/>
                                    <a:gd name="T126" fmla="+- 0 34 2"/>
                                    <a:gd name="T127" fmla="*/ 34 h 150"/>
                                    <a:gd name="T128" fmla="+- 0 32 2"/>
                                    <a:gd name="T129" fmla="*/ T128 w 91"/>
                                    <a:gd name="T130" fmla="+- 0 25 2"/>
                                    <a:gd name="T131" fmla="*/ 25 h 150"/>
                                    <a:gd name="T132" fmla="+- 0 42 2"/>
                                    <a:gd name="T133" fmla="*/ T132 w 91"/>
                                    <a:gd name="T134" fmla="+- 0 16 2"/>
                                    <a:gd name="T135" fmla="*/ 16 h 150"/>
                                    <a:gd name="T136" fmla="+- 0 51 2"/>
                                    <a:gd name="T137" fmla="*/ T136 w 91"/>
                                    <a:gd name="T138" fmla="+- 0 10 2"/>
                                    <a:gd name="T139" fmla="*/ 10 h 150"/>
                                    <a:gd name="T140" fmla="+- 0 59 2"/>
                                    <a:gd name="T141" fmla="*/ T140 w 91"/>
                                    <a:gd name="T142" fmla="+- 0 7 2"/>
                                    <a:gd name="T143" fmla="*/ 7 h 150"/>
                                    <a:gd name="T144" fmla="+- 0 68 2"/>
                                    <a:gd name="T145" fmla="*/ T144 w 91"/>
                                    <a:gd name="T146" fmla="+- 0 4 2"/>
                                    <a:gd name="T147" fmla="*/ 4 h 150"/>
                                    <a:gd name="T148" fmla="+- 0 76 2"/>
                                    <a:gd name="T149" fmla="*/ T148 w 91"/>
                                    <a:gd name="T150" fmla="+- 0 2 2"/>
                                    <a:gd name="T151" fmla="*/ 2 h 150"/>
                                    <a:gd name="T152" fmla="+- 0 84 2"/>
                                    <a:gd name="T153" fmla="*/ T152 w 91"/>
                                    <a:gd name="T154" fmla="+- 0 2 2"/>
                                    <a:gd name="T155" fmla="*/ 2 h 150"/>
                                    <a:gd name="T156" fmla="+- 0 90 2"/>
                                    <a:gd name="T157" fmla="*/ T156 w 91"/>
                                    <a:gd name="T158" fmla="+- 0 2 2"/>
                                    <a:gd name="T159" fmla="*/ 2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1" h="150">
                                      <a:moveTo>
                                        <a:pt x="88" y="0"/>
                                      </a:moveTo>
                                      <a:lnTo>
                                        <a:pt x="88" y="4"/>
                                      </a:lnTo>
                                      <a:lnTo>
                                        <a:pt x="79" y="5"/>
                                      </a:lnTo>
                                      <a:lnTo>
                                        <a:pt x="71" y="7"/>
                                      </a:lnTo>
                                      <a:lnTo>
                                        <a:pt x="65" y="10"/>
                                      </a:lnTo>
                                      <a:lnTo>
                                        <a:pt x="59" y="12"/>
                                      </a:lnTo>
                                      <a:lnTo>
                                        <a:pt x="54" y="17"/>
                                      </a:lnTo>
                                      <a:lnTo>
                                        <a:pt x="48" y="22"/>
                                      </a:lnTo>
                                      <a:lnTo>
                                        <a:pt x="42" y="28"/>
                                      </a:lnTo>
                                      <a:lnTo>
                                        <a:pt x="24" y="67"/>
                                      </a:lnTo>
                                      <a:lnTo>
                                        <a:pt x="34" y="60"/>
                                      </a:lnTo>
                                      <a:lnTo>
                                        <a:pt x="44" y="56"/>
                                      </a:lnTo>
                                      <a:lnTo>
                                        <a:pt x="55" y="56"/>
                                      </a:lnTo>
                                      <a:lnTo>
                                        <a:pt x="64" y="56"/>
                                      </a:lnTo>
                                      <a:lnTo>
                                        <a:pt x="73" y="60"/>
                                      </a:lnTo>
                                      <a:lnTo>
                                        <a:pt x="80" y="68"/>
                                      </a:lnTo>
                                      <a:lnTo>
                                        <a:pt x="87" y="76"/>
                                      </a:lnTo>
                                      <a:lnTo>
                                        <a:pt x="91" y="86"/>
                                      </a:lnTo>
                                      <a:lnTo>
                                        <a:pt x="91" y="99"/>
                                      </a:lnTo>
                                      <a:lnTo>
                                        <a:pt x="91" y="111"/>
                                      </a:lnTo>
                                      <a:lnTo>
                                        <a:pt x="87" y="122"/>
                                      </a:lnTo>
                                      <a:lnTo>
                                        <a:pt x="80" y="131"/>
                                      </a:lnTo>
                                      <a:lnTo>
                                        <a:pt x="71" y="143"/>
                                      </a:lnTo>
                                      <a:lnTo>
                                        <a:pt x="60" y="149"/>
                                      </a:lnTo>
                                      <a:lnTo>
                                        <a:pt x="45" y="149"/>
                                      </a:lnTo>
                                      <a:lnTo>
                                        <a:pt x="35" y="149"/>
                                      </a:lnTo>
                                      <a:lnTo>
                                        <a:pt x="0" y="90"/>
                                      </a:lnTo>
                                      <a:lnTo>
                                        <a:pt x="0" y="78"/>
                                      </a:lnTo>
                                      <a:lnTo>
                                        <a:pt x="3" y="65"/>
                                      </a:lnTo>
                                      <a:lnTo>
                                        <a:pt x="8" y="54"/>
                                      </a:lnTo>
                                      <a:lnTo>
                                        <a:pt x="13" y="42"/>
                                      </a:lnTo>
                                      <a:lnTo>
                                        <a:pt x="20" y="32"/>
                                      </a:lnTo>
                                      <a:lnTo>
                                        <a:pt x="30" y="23"/>
                                      </a:lnTo>
                                      <a:lnTo>
                                        <a:pt x="40" y="14"/>
                                      </a:lnTo>
                                      <a:lnTo>
                                        <a:pt x="49" y="8"/>
                                      </a:lnTo>
                                      <a:lnTo>
                                        <a:pt x="57" y="5"/>
                                      </a:lnTo>
                                      <a:lnTo>
                                        <a:pt x="66" y="2"/>
                                      </a:lnTo>
                                      <a:lnTo>
                                        <a:pt x="74" y="0"/>
                                      </a:lnTo>
                                      <a:lnTo>
                                        <a:pt x="82" y="0"/>
                                      </a:lnTo>
                                      <a:lnTo>
                                        <a:pt x="88" y="0"/>
                                      </a:lnTo>
                                      <a:close/>
                                    </a:path>
                                  </a:pathLst>
                                </a:custGeom>
                                <a:noFill/>
                                <a:ln w="2743">
                                  <a:solidFill>
                                    <a:srgbClr val="231F20"/>
                                  </a:solidFill>
                                  <a:round/>
                                </a:ln>
                              </wps:spPr>
                              <wps:bodyPr rot="0" vert="horz" wrap="square" lIns="91440" tIns="45720" rIns="91440" bIns="45720" anchor="t" anchorCtr="0" upright="1">
                                <a:noAutofit/>
                              </wps:bodyPr>
                            </wps:wsp>
                            <wps:wsp>
                              <wps:cNvPr id="2108" name="Freeform 1507"/>
                              <wps:cNvSpPr/>
                              <wps:spPr bwMode="auto">
                                <a:xfrm>
                                  <a:off x="22" y="67"/>
                                  <a:ext cx="52" cy="79"/>
                                </a:xfrm>
                                <a:custGeom>
                                  <a:avLst/>
                                  <a:gdLst>
                                    <a:gd name="T0" fmla="+- 0 24 22"/>
                                    <a:gd name="T1" fmla="*/ T0 w 52"/>
                                    <a:gd name="T2" fmla="+- 0 76 67"/>
                                    <a:gd name="T3" fmla="*/ 76 h 79"/>
                                    <a:gd name="T4" fmla="+- 0 23 22"/>
                                    <a:gd name="T5" fmla="*/ T4 w 52"/>
                                    <a:gd name="T6" fmla="+- 0 86 67"/>
                                    <a:gd name="T7" fmla="*/ 86 h 79"/>
                                    <a:gd name="T8" fmla="+- 0 22 22"/>
                                    <a:gd name="T9" fmla="*/ T8 w 52"/>
                                    <a:gd name="T10" fmla="+- 0 94 67"/>
                                    <a:gd name="T11" fmla="*/ 94 h 79"/>
                                    <a:gd name="T12" fmla="+- 0 22 22"/>
                                    <a:gd name="T13" fmla="*/ T12 w 52"/>
                                    <a:gd name="T14" fmla="+- 0 99 67"/>
                                    <a:gd name="T15" fmla="*/ 99 h 79"/>
                                    <a:gd name="T16" fmla="+- 0 22 22"/>
                                    <a:gd name="T17" fmla="*/ T16 w 52"/>
                                    <a:gd name="T18" fmla="+- 0 106 67"/>
                                    <a:gd name="T19" fmla="*/ 106 h 79"/>
                                    <a:gd name="T20" fmla="+- 0 24 22"/>
                                    <a:gd name="T21" fmla="*/ T20 w 52"/>
                                    <a:gd name="T22" fmla="+- 0 114 67"/>
                                    <a:gd name="T23" fmla="*/ 114 h 79"/>
                                    <a:gd name="T24" fmla="+- 0 26 22"/>
                                    <a:gd name="T25" fmla="*/ T24 w 52"/>
                                    <a:gd name="T26" fmla="+- 0 122 67"/>
                                    <a:gd name="T27" fmla="*/ 122 h 79"/>
                                    <a:gd name="T28" fmla="+- 0 29 22"/>
                                    <a:gd name="T29" fmla="*/ T28 w 52"/>
                                    <a:gd name="T30" fmla="+- 0 130 67"/>
                                    <a:gd name="T31" fmla="*/ 130 h 79"/>
                                    <a:gd name="T32" fmla="+- 0 32 22"/>
                                    <a:gd name="T33" fmla="*/ T32 w 52"/>
                                    <a:gd name="T34" fmla="+- 0 136 67"/>
                                    <a:gd name="T35" fmla="*/ 136 h 79"/>
                                    <a:gd name="T36" fmla="+- 0 37 22"/>
                                    <a:gd name="T37" fmla="*/ T36 w 52"/>
                                    <a:gd name="T38" fmla="+- 0 140 67"/>
                                    <a:gd name="T39" fmla="*/ 140 h 79"/>
                                    <a:gd name="T40" fmla="+- 0 41 22"/>
                                    <a:gd name="T41" fmla="*/ T40 w 52"/>
                                    <a:gd name="T42" fmla="+- 0 144 67"/>
                                    <a:gd name="T43" fmla="*/ 144 h 79"/>
                                    <a:gd name="T44" fmla="+- 0 45 22"/>
                                    <a:gd name="T45" fmla="*/ T44 w 52"/>
                                    <a:gd name="T46" fmla="+- 0 145 67"/>
                                    <a:gd name="T47" fmla="*/ 145 h 79"/>
                                    <a:gd name="T48" fmla="+- 0 50 22"/>
                                    <a:gd name="T49" fmla="*/ T48 w 52"/>
                                    <a:gd name="T50" fmla="+- 0 145 67"/>
                                    <a:gd name="T51" fmla="*/ 145 h 79"/>
                                    <a:gd name="T52" fmla="+- 0 57 22"/>
                                    <a:gd name="T53" fmla="*/ T52 w 52"/>
                                    <a:gd name="T54" fmla="+- 0 145 67"/>
                                    <a:gd name="T55" fmla="*/ 145 h 79"/>
                                    <a:gd name="T56" fmla="+- 0 62 22"/>
                                    <a:gd name="T57" fmla="*/ T56 w 52"/>
                                    <a:gd name="T58" fmla="+- 0 143 67"/>
                                    <a:gd name="T59" fmla="*/ 143 h 79"/>
                                    <a:gd name="T60" fmla="+- 0 67 22"/>
                                    <a:gd name="T61" fmla="*/ T60 w 52"/>
                                    <a:gd name="T62" fmla="+- 0 137 67"/>
                                    <a:gd name="T63" fmla="*/ 137 h 79"/>
                                    <a:gd name="T64" fmla="+- 0 72 22"/>
                                    <a:gd name="T65" fmla="*/ T64 w 52"/>
                                    <a:gd name="T66" fmla="+- 0 131 67"/>
                                    <a:gd name="T67" fmla="*/ 131 h 79"/>
                                    <a:gd name="T68" fmla="+- 0 74 22"/>
                                    <a:gd name="T69" fmla="*/ T68 w 52"/>
                                    <a:gd name="T70" fmla="+- 0 123 67"/>
                                    <a:gd name="T71" fmla="*/ 123 h 79"/>
                                    <a:gd name="T72" fmla="+- 0 74 22"/>
                                    <a:gd name="T73" fmla="*/ T72 w 52"/>
                                    <a:gd name="T74" fmla="+- 0 112 67"/>
                                    <a:gd name="T75" fmla="*/ 112 h 79"/>
                                    <a:gd name="T76" fmla="+- 0 74 22"/>
                                    <a:gd name="T77" fmla="*/ T76 w 52"/>
                                    <a:gd name="T78" fmla="+- 0 100 67"/>
                                    <a:gd name="T79" fmla="*/ 100 h 79"/>
                                    <a:gd name="T80" fmla="+- 0 72 22"/>
                                    <a:gd name="T81" fmla="*/ T80 w 52"/>
                                    <a:gd name="T82" fmla="+- 0 89 67"/>
                                    <a:gd name="T83" fmla="*/ 89 h 79"/>
                                    <a:gd name="T84" fmla="+- 0 67 22"/>
                                    <a:gd name="T85" fmla="*/ T84 w 52"/>
                                    <a:gd name="T86" fmla="+- 0 81 67"/>
                                    <a:gd name="T87" fmla="*/ 81 h 79"/>
                                    <a:gd name="T88" fmla="+- 0 62 22"/>
                                    <a:gd name="T89" fmla="*/ T88 w 52"/>
                                    <a:gd name="T90" fmla="+- 0 72 67"/>
                                    <a:gd name="T91" fmla="*/ 72 h 79"/>
                                    <a:gd name="T92" fmla="+- 0 55 22"/>
                                    <a:gd name="T93" fmla="*/ T92 w 52"/>
                                    <a:gd name="T94" fmla="+- 0 67 67"/>
                                    <a:gd name="T95" fmla="*/ 67 h 79"/>
                                    <a:gd name="T96" fmla="+- 0 46 22"/>
                                    <a:gd name="T97" fmla="*/ T96 w 52"/>
                                    <a:gd name="T98" fmla="+- 0 67 67"/>
                                    <a:gd name="T99" fmla="*/ 67 h 79"/>
                                    <a:gd name="T100" fmla="+- 0 44 22"/>
                                    <a:gd name="T101" fmla="*/ T100 w 52"/>
                                    <a:gd name="T102" fmla="+- 0 67 67"/>
                                    <a:gd name="T103" fmla="*/ 67 h 79"/>
                                    <a:gd name="T104" fmla="+- 0 41 22"/>
                                    <a:gd name="T105" fmla="*/ T104 w 52"/>
                                    <a:gd name="T106" fmla="+- 0 68 67"/>
                                    <a:gd name="T107" fmla="*/ 68 h 79"/>
                                    <a:gd name="T108" fmla="+- 0 38 22"/>
                                    <a:gd name="T109" fmla="*/ T108 w 52"/>
                                    <a:gd name="T110" fmla="+- 0 69 67"/>
                                    <a:gd name="T111" fmla="*/ 69 h 79"/>
                                    <a:gd name="T112" fmla="+- 0 35 22"/>
                                    <a:gd name="T113" fmla="*/ T112 w 52"/>
                                    <a:gd name="T114" fmla="+- 0 70 67"/>
                                    <a:gd name="T115" fmla="*/ 70 h 79"/>
                                    <a:gd name="T116" fmla="+- 0 30 22"/>
                                    <a:gd name="T117" fmla="*/ T116 w 52"/>
                                    <a:gd name="T118" fmla="+- 0 73 67"/>
                                    <a:gd name="T119" fmla="*/ 73 h 79"/>
                                    <a:gd name="T120" fmla="+- 0 24 22"/>
                                    <a:gd name="T121" fmla="*/ T120 w 52"/>
                                    <a:gd name="T122" fmla="+- 0 76 67"/>
                                    <a:gd name="T123" fmla="*/ 76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2" h="79">
                                      <a:moveTo>
                                        <a:pt x="2" y="9"/>
                                      </a:moveTo>
                                      <a:lnTo>
                                        <a:pt x="1" y="19"/>
                                      </a:lnTo>
                                      <a:lnTo>
                                        <a:pt x="0" y="27"/>
                                      </a:lnTo>
                                      <a:lnTo>
                                        <a:pt x="0" y="32"/>
                                      </a:lnTo>
                                      <a:lnTo>
                                        <a:pt x="0" y="39"/>
                                      </a:lnTo>
                                      <a:lnTo>
                                        <a:pt x="2" y="47"/>
                                      </a:lnTo>
                                      <a:lnTo>
                                        <a:pt x="4" y="55"/>
                                      </a:lnTo>
                                      <a:lnTo>
                                        <a:pt x="7" y="63"/>
                                      </a:lnTo>
                                      <a:lnTo>
                                        <a:pt x="10" y="69"/>
                                      </a:lnTo>
                                      <a:lnTo>
                                        <a:pt x="15" y="73"/>
                                      </a:lnTo>
                                      <a:lnTo>
                                        <a:pt x="19" y="77"/>
                                      </a:lnTo>
                                      <a:lnTo>
                                        <a:pt x="23" y="78"/>
                                      </a:lnTo>
                                      <a:lnTo>
                                        <a:pt x="28" y="78"/>
                                      </a:lnTo>
                                      <a:lnTo>
                                        <a:pt x="35" y="78"/>
                                      </a:lnTo>
                                      <a:lnTo>
                                        <a:pt x="40" y="76"/>
                                      </a:lnTo>
                                      <a:lnTo>
                                        <a:pt x="45" y="70"/>
                                      </a:lnTo>
                                      <a:lnTo>
                                        <a:pt x="50" y="64"/>
                                      </a:lnTo>
                                      <a:lnTo>
                                        <a:pt x="52" y="56"/>
                                      </a:lnTo>
                                      <a:lnTo>
                                        <a:pt x="52" y="45"/>
                                      </a:lnTo>
                                      <a:lnTo>
                                        <a:pt x="52" y="33"/>
                                      </a:lnTo>
                                      <a:lnTo>
                                        <a:pt x="50" y="22"/>
                                      </a:lnTo>
                                      <a:lnTo>
                                        <a:pt x="45" y="14"/>
                                      </a:lnTo>
                                      <a:lnTo>
                                        <a:pt x="40" y="5"/>
                                      </a:lnTo>
                                      <a:lnTo>
                                        <a:pt x="33" y="0"/>
                                      </a:lnTo>
                                      <a:lnTo>
                                        <a:pt x="24" y="0"/>
                                      </a:lnTo>
                                      <a:lnTo>
                                        <a:pt x="22" y="0"/>
                                      </a:lnTo>
                                      <a:lnTo>
                                        <a:pt x="19" y="1"/>
                                      </a:lnTo>
                                      <a:lnTo>
                                        <a:pt x="16" y="2"/>
                                      </a:lnTo>
                                      <a:lnTo>
                                        <a:pt x="13" y="3"/>
                                      </a:lnTo>
                                      <a:lnTo>
                                        <a:pt x="8" y="6"/>
                                      </a:lnTo>
                                      <a:lnTo>
                                        <a:pt x="2" y="9"/>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506" o:spid="_x0000_s1026" o:spt="203" style="height:7.7pt;width:4.8pt;" coordsize="96,154" o:gfxdata="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">
                      <o:lock v:ext="edit" aspectratio="f"/>
                      <v:shape id="AutoShape 1509" o:spid="_x0000_s1026" o:spt="100" style="position:absolute;left:2;top:2;height:150;width:91;" fillcolor="#231F20" filled="t" stroked="f" coordsize="91,150" o:gfxdata="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83&#10;JsEAAADdAAAADwAAAAAAAAABACAAAAAiAAAAZHJzL2Rvd25yZXYueG1sUEsBAhQAFAAAAAgAh07i&#10;QDMvBZ47AAAAOQAAABAAAAAAAAAAAQAgAAAAEAEAAGRycy9zaGFwZXhtbC54bWxQSwUGAAAAAAYA&#10;BgBbAQAAugMAAAAA&#10;" path="m88,0l74,0,66,2,49,8,40,14,20,32,13,42,3,65,0,78,0,92,1,105,5,118,11,129,20,140,27,146,35,149,60,149,71,143,43,143,39,142,35,138,30,134,27,128,22,112,20,105,20,90,21,84,22,74,28,71,33,68,37,67,24,67,27,57,30,49,37,35,42,28,54,17,59,12,71,7,79,5,88,4,88,0xm78,65l53,65,60,70,70,87,72,98,72,121,70,129,60,141,55,143,71,143,87,122,91,111,91,86,87,76,78,65xm64,56l44,56,34,60,24,67,37,67,39,66,42,65,78,65,73,60,64,56xe">
                        <v:path o:connectlocs="74,2;49,10;20,34;3,67;0,94;5,120;20,142;35,151;71,145;39,144;30,136;22,114;20,92;22,76;33,70;24,69;30,51;42,30;59,14;79,7;88,2;53,67;70,89;72,123;60,143;71,145;87,124;91,88;78,67;44,58;24,69;39,68;78,67;64,58" o:connectangles="0,0,0,0,0,0,0,0,0,0,0,0,0,0,0,0,0,0,0,0,0,0,0,0,0,0,0,0,0,0,0,0,0,0"/>
                        <v:fill on="t" focussize="0,0"/>
                        <v:stroke on="f"/>
                        <v:imagedata o:title=""/>
                        <o:lock v:ext="edit" aspectratio="f"/>
                      </v:shape>
                      <v:shape id="Freeform 1508" o:spid="_x0000_s1026" o:spt="100" style="position:absolute;left:2;top:2;height:150;width:91;" filled="f" stroked="t" coordsize="91,150" o:gfxdata="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7uQbvQAA&#10;AN0AAAAPAAAAAAAAAAEAIAAAACIAAABkcnMvZG93bnJldi54bWxQSwECFAAUAAAACACHTuJAMy8F&#10;njsAAAA5AAAAEAAAAAAAAAABACAAAAAMAQAAZHJzL3NoYXBleG1sLnhtbFBLBQYAAAAABgAGAFsB&#10;AAC2AwAAAAA=&#10;" path="m88,0l88,4,79,5,71,7,65,10,59,12,54,17,48,22,42,28,24,67,34,60,44,56,55,56,64,56,73,60,80,68,87,76,91,86,91,99,91,111,87,122,80,131,71,143,60,149,45,149,35,149,0,90,0,78,3,65,8,54,13,42,20,32,30,23,40,14,49,8,57,5,66,2,74,0,82,0,88,0xe">
                        <v:path o:connectlocs="88,2;88,6;79,7;71,9;65,12;59,14;54,19;48,24;42,30;24,69;34,62;44,58;55,58;64,58;73,62;80,70;87,78;91,88;91,101;91,113;87,124;80,133;71,145;60,151;45,151;35,151;0,92;0,80;3,67;8,56;13,44;20,34;30,25;40,16;49,10;57,7;66,4;74,2;82,2;88,2" o:connectangles="0,0,0,0,0,0,0,0,0,0,0,0,0,0,0,0,0,0,0,0,0,0,0,0,0,0,0,0,0,0,0,0,0,0,0,0,0,0,0,0"/>
                        <v:fill on="f" focussize="0,0"/>
                        <v:stroke weight="0.215984251968504pt" color="#231F20" joinstyle="round"/>
                        <v:imagedata o:title=""/>
                        <o:lock v:ext="edit" aspectratio="f"/>
                      </v:shape>
                      <v:shape id="Freeform 1507" o:spid="_x0000_s1026" o:spt="100" style="position:absolute;left:22;top:67;height:79;width:52;" filled="f" stroked="t" coordsize="52,79" o:gfxdata="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PAAmK5AAAA3QAA&#10;AA8AAAAAAAAAAQAgAAAAIgAAAGRycy9kb3ducmV2LnhtbFBLAQIUABQAAAAIAIdO4kAzLwWeOwAA&#10;ADkAAAAQAAAAAAAAAAEAIAAAAAgBAABkcnMvc2hhcGV4bWwueG1sUEsFBgAAAAAGAAYAWwEAALID&#10;AAAAAA==&#10;" path="m2,9l1,19,0,27,0,32,0,39,2,47,4,55,7,63,10,69,15,73,19,77,23,78,28,78,35,78,40,76,45,70,50,64,52,56,52,45,52,33,50,22,45,14,40,5,33,0,24,0,22,0,19,1,16,2,13,3,8,6,2,9xe">
                        <v:path o:connectlocs="2,76;1,86;0,94;0,99;0,106;2,114;4,122;7,130;10,136;15,140;19,144;23,145;28,145;35,145;40,143;45,137;50,131;52,123;52,112;52,100;50,89;45,81;40,72;33,67;24,67;22,67;19,68;16,69;13,70;8,73;2,76" o:connectangles="0,0,0,0,0,0,0,0,0,0,0,0,0,0,0,0,0,0,0,0,0,0,0,0,0,0,0,0,0,0,0"/>
                        <v:fill on="f" focussize="0,0"/>
                        <v:stroke weight="0.215984251968504pt" color="#231F20" joinstyle="round"/>
                        <v:imagedata o:title=""/>
                        <o:lock v:ext="edit" aspectratio="f"/>
                      </v:shape>
                      <w10:wrap type="none"/>
                      <w10:anchorlock/>
                    </v:group>
                  </w:pict>
                </mc:Fallback>
              </mc:AlternateContent>
            </w:r>
          </w:p>
        </w:tc>
        <w:tc>
          <w:tcPr>
            <w:tcW w:w="3079" w:type="dxa"/>
            <w:gridSpan w:val="2"/>
          </w:tcPr>
          <w:p>
            <w:pPr>
              <w:pStyle w:val="22"/>
              <w:jc w:val="center"/>
            </w:pPr>
          </w:p>
        </w:tc>
        <w:tc>
          <w:tcPr>
            <w:tcW w:w="1672" w:type="dxa"/>
          </w:tcPr>
          <w:p>
            <w:pPr>
              <w:pStyle w:val="22"/>
              <w:jc w:val="center"/>
            </w:pPr>
          </w:p>
        </w:tc>
        <w:tc>
          <w:tcPr>
            <w:tcW w:w="1819" w:type="dxa"/>
          </w:tcPr>
          <w:p>
            <w:pPr>
              <w:pStyle w:val="22"/>
              <w:jc w:val="center"/>
            </w:pPr>
          </w:p>
        </w:tc>
        <w:tc>
          <w:tcPr>
            <w:tcW w:w="2799" w:type="dxa"/>
          </w:tcPr>
          <w:p>
            <w:pPr>
              <w:pStyle w:val="22"/>
              <w:jc w:val="center"/>
            </w:pPr>
          </w:p>
        </w:tc>
      </w:tr>
    </w:tbl>
    <w:p>
      <w:pPr>
        <w:pStyle w:val="11"/>
        <w:spacing w:before="3"/>
        <w:jc w:val="center"/>
        <w:rPr>
          <w:b/>
          <w:sz w:val="47"/>
        </w:rPr>
      </w:pPr>
    </w:p>
    <w:p>
      <w:pPr>
        <w:pStyle w:val="21"/>
        <w:numPr>
          <w:ilvl w:val="0"/>
          <w:numId w:val="12"/>
        </w:numPr>
        <w:tabs>
          <w:tab w:val="left" w:pos="698"/>
        </w:tabs>
        <w:spacing w:before="0" w:line="230" w:lineRule="auto"/>
        <w:ind w:right="130" w:hanging="577"/>
        <w:jc w:val="center"/>
        <w:rPr>
          <w:color w:val="231F20"/>
        </w:rPr>
      </w:pPr>
      <w:r>
        <w:rPr>
          <w:color w:val="231F20"/>
        </w:rPr>
        <w:t xml:space="preserve">Each Evaluator / member of the Shortlisting Committee must review and check the documents submitted by the Firms and make own assessment in-line with the criteria provided in </w:t>
      </w:r>
      <w:r>
        <w:rPr>
          <w:color w:val="231F20"/>
          <w:spacing w:val="-4"/>
        </w:rPr>
        <w:t xml:space="preserve">Table </w:t>
      </w:r>
      <w:r>
        <w:rPr>
          <w:color w:val="231F20"/>
        </w:rPr>
        <w:t xml:space="preserve">4 – Notes on the Criteria and sub- criteria and Evaluation Criteria and based on </w:t>
      </w:r>
      <w:r>
        <w:rPr>
          <w:color w:val="231F20"/>
          <w:spacing w:val="-4"/>
        </w:rPr>
        <w:t xml:space="preserve">Table </w:t>
      </w:r>
      <w:r>
        <w:rPr>
          <w:color w:val="231F20"/>
        </w:rPr>
        <w:t>5-Evaluation Scoring Guidelines (sub-criterion).</w:t>
      </w:r>
    </w:p>
    <w:p>
      <w:pPr>
        <w:pStyle w:val="6"/>
        <w:spacing w:before="238"/>
        <w:ind w:left="127"/>
        <w:jc w:val="center"/>
      </w:pPr>
      <w:r>
        <mc:AlternateContent>
          <mc:Choice Requires="wpg">
            <w:drawing>
              <wp:anchor distT="0" distB="0" distL="114300" distR="114300" simplePos="0" relativeHeight="251706368" behindDoc="1" locked="0" layoutInCell="1" allowOverlap="1">
                <wp:simplePos x="0" y="0"/>
                <wp:positionH relativeFrom="page">
                  <wp:posOffset>1123315</wp:posOffset>
                </wp:positionH>
                <wp:positionV relativeFrom="paragraph">
                  <wp:posOffset>622935</wp:posOffset>
                </wp:positionV>
                <wp:extent cx="5837555" cy="2613660"/>
                <wp:effectExtent l="0" t="3810" r="1905" b="1905"/>
                <wp:wrapNone/>
                <wp:docPr id="2092" name="Group 1493"/>
                <wp:cNvGraphicFramePr/>
                <a:graphic xmlns:a="http://schemas.openxmlformats.org/drawingml/2006/main">
                  <a:graphicData uri="http://schemas.microsoft.com/office/word/2010/wordprocessingGroup">
                    <wpg:wgp>
                      <wpg:cNvGrpSpPr/>
                      <wpg:grpSpPr>
                        <a:xfrm>
                          <a:off x="0" y="0"/>
                          <a:ext cx="5837555" cy="2613660"/>
                          <a:chOff x="1769" y="981"/>
                          <a:chExt cx="9193" cy="4116"/>
                        </a:xfrm>
                      </wpg:grpSpPr>
                      <pic:pic xmlns:pic="http://schemas.openxmlformats.org/drawingml/2006/picture">
                        <pic:nvPicPr>
                          <pic:cNvPr id="2093" name="Picture 150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1768" y="1065"/>
                            <a:ext cx="2835" cy="1161"/>
                          </a:xfrm>
                          <a:prstGeom prst="rect">
                            <a:avLst/>
                          </a:prstGeom>
                          <a:noFill/>
                        </pic:spPr>
                      </pic:pic>
                      <pic:pic xmlns:pic="http://schemas.openxmlformats.org/drawingml/2006/picture">
                        <pic:nvPicPr>
                          <pic:cNvPr id="2094" name="Picture 150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2927" y="1065"/>
                            <a:ext cx="900" cy="191"/>
                          </a:xfrm>
                          <a:prstGeom prst="rect">
                            <a:avLst/>
                          </a:prstGeom>
                          <a:noFill/>
                        </pic:spPr>
                      </pic:pic>
                      <wps:wsp>
                        <wps:cNvPr id="2095" name="Line 1503"/>
                        <wps:cNvCnPr/>
                        <wps:spPr bwMode="auto">
                          <a:xfrm>
                            <a:off x="2870" y="1497"/>
                            <a:ext cx="848" cy="0"/>
                          </a:xfrm>
                          <a:prstGeom prst="line">
                            <a:avLst/>
                          </a:prstGeom>
                          <a:noFill/>
                          <a:ln w="5472">
                            <a:solidFill>
                              <a:srgbClr val="231F20"/>
                            </a:solidFill>
                            <a:round/>
                          </a:ln>
                        </wps:spPr>
                        <wps:bodyPr/>
                      </wps:wsp>
                      <pic:pic xmlns:pic="http://schemas.openxmlformats.org/drawingml/2006/picture">
                        <pic:nvPicPr>
                          <pic:cNvPr id="2096" name="Picture 150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4813" y="1065"/>
                            <a:ext cx="6124" cy="436"/>
                          </a:xfrm>
                          <a:prstGeom prst="rect">
                            <a:avLst/>
                          </a:prstGeom>
                          <a:noFill/>
                        </pic:spPr>
                      </pic:pic>
                      <pic:pic xmlns:pic="http://schemas.openxmlformats.org/drawingml/2006/picture">
                        <pic:nvPicPr>
                          <pic:cNvPr id="2097" name="Picture 150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4709" y="981"/>
                            <a:ext cx="6230" cy="2054"/>
                          </a:xfrm>
                          <a:prstGeom prst="rect">
                            <a:avLst/>
                          </a:prstGeom>
                          <a:noFill/>
                        </pic:spPr>
                      </pic:pic>
                      <wps:wsp>
                        <wps:cNvPr id="2098" name="Rectangle 1500"/>
                        <wps:cNvSpPr>
                          <a:spLocks noChangeArrowheads="1"/>
                        </wps:cNvSpPr>
                        <wps:spPr bwMode="auto">
                          <a:xfrm>
                            <a:off x="8447" y="2452"/>
                            <a:ext cx="54" cy="16"/>
                          </a:xfrm>
                          <a:prstGeom prst="rect">
                            <a:avLst/>
                          </a:prstGeom>
                          <a:solidFill>
                            <a:srgbClr val="231F20"/>
                          </a:solidFill>
                          <a:ln>
                            <a:noFill/>
                          </a:ln>
                        </wps:spPr>
                        <wps:bodyPr rot="0" vert="horz" wrap="square" lIns="91440" tIns="45720" rIns="91440" bIns="45720" anchor="t" anchorCtr="0" upright="1">
                          <a:noAutofit/>
                        </wps:bodyPr>
                      </wps:wsp>
                      <wps:wsp>
                        <wps:cNvPr id="2099" name="Line 1499"/>
                        <wps:cNvCnPr/>
                        <wps:spPr bwMode="auto">
                          <a:xfrm>
                            <a:off x="6124" y="3030"/>
                            <a:ext cx="2943" cy="0"/>
                          </a:xfrm>
                          <a:prstGeom prst="line">
                            <a:avLst/>
                          </a:prstGeom>
                          <a:noFill/>
                          <a:ln w="5471">
                            <a:solidFill>
                              <a:srgbClr val="231F20"/>
                            </a:solidFill>
                            <a:round/>
                          </a:ln>
                        </wps:spPr>
                        <wps:bodyPr/>
                      </wps:wsp>
                      <pic:pic xmlns:pic="http://schemas.openxmlformats.org/drawingml/2006/picture">
                        <pic:nvPicPr>
                          <pic:cNvPr id="2100" name="Picture 149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1771" y="2361"/>
                            <a:ext cx="1657" cy="673"/>
                          </a:xfrm>
                          <a:prstGeom prst="rect">
                            <a:avLst/>
                          </a:prstGeom>
                          <a:noFill/>
                        </pic:spPr>
                      </pic:pic>
                      <pic:pic xmlns:pic="http://schemas.openxmlformats.org/drawingml/2006/picture">
                        <pic:nvPicPr>
                          <pic:cNvPr id="2101" name="Picture 149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3544" y="2361"/>
                            <a:ext cx="1061" cy="436"/>
                          </a:xfrm>
                          <a:prstGeom prst="rect">
                            <a:avLst/>
                          </a:prstGeom>
                          <a:noFill/>
                        </pic:spPr>
                      </pic:pic>
                      <wps:wsp>
                        <wps:cNvPr id="2102" name="Line 1496"/>
                        <wps:cNvCnPr/>
                        <wps:spPr bwMode="auto">
                          <a:xfrm>
                            <a:off x="4810" y="3315"/>
                            <a:ext cx="6108" cy="0"/>
                          </a:xfrm>
                          <a:prstGeom prst="line">
                            <a:avLst/>
                          </a:prstGeom>
                          <a:noFill/>
                          <a:ln w="5475">
                            <a:solidFill>
                              <a:srgbClr val="231F20"/>
                            </a:solidFill>
                            <a:round/>
                          </a:ln>
                        </wps:spPr>
                        <wps:bodyPr/>
                      </wps:wsp>
                      <wps:wsp>
                        <wps:cNvPr id="2103" name="Line 1495"/>
                        <wps:cNvCnPr/>
                        <wps:spPr bwMode="auto">
                          <a:xfrm>
                            <a:off x="4810" y="3552"/>
                            <a:ext cx="2529" cy="0"/>
                          </a:xfrm>
                          <a:prstGeom prst="line">
                            <a:avLst/>
                          </a:prstGeom>
                          <a:noFill/>
                          <a:ln w="5471">
                            <a:solidFill>
                              <a:srgbClr val="231F20"/>
                            </a:solidFill>
                            <a:round/>
                          </a:ln>
                        </wps:spPr>
                        <wps:bodyPr/>
                      </wps:wsp>
                      <pic:pic xmlns:pic="http://schemas.openxmlformats.org/drawingml/2006/picture">
                        <pic:nvPicPr>
                          <pic:cNvPr id="2104" name="Picture 149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1768" y="2276"/>
                            <a:ext cx="9193" cy="2820"/>
                          </a:xfrm>
                          <a:prstGeom prst="rect">
                            <a:avLst/>
                          </a:prstGeom>
                          <a:noFill/>
                        </pic:spPr>
                      </pic:pic>
                    </wpg:wgp>
                  </a:graphicData>
                </a:graphic>
              </wp:anchor>
            </w:drawing>
          </mc:Choice>
          <mc:Fallback>
            <w:pict>
              <v:group id="Group 1493" o:spid="_x0000_s1026" o:spt="203" style="position:absolute;left:0pt;margin-left:88.45pt;margin-top:49.05pt;height:205.8pt;width:459.65pt;mso-position-horizontal-relative:page;z-index:-251610112;mso-width-relative:page;mso-height-relative:page;" coordorigin="1769,981" coordsize="9193,4116" o:gfxdata="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">
                <o:lock v:ext="edit" aspectratio="f"/>
                <v:shape id="Picture 1505" o:spid="_x0000_s1026" o:spt="75" type="#_x0000_t75" style="position:absolute;left:1768;top:1065;height:1161;width:2835;" filled="f" o:preferrelative="t" stroked="f" coordsize="21600,21600" o:gfxdata="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3eyO&#10;wAAAAN0AAAAPAAAAAAAAAAEAIAAAACIAAABkcnMvZG93bnJldi54bWxQSwECFAAUAAAACACHTuJA&#10;My8FnjsAAAA5AAAAEAAAAAAAAAABACAAAAAPAQAAZHJzL3NoYXBleG1sLnhtbFBLBQYAAAAABgAG&#10;AFsBAAC5AwAAAAA=&#10;">
                  <v:fill on="f" focussize="0,0"/>
                  <v:stroke on="f"/>
                  <v:imagedata r:id="rId120" o:title=""/>
                  <o:lock v:ext="edit" aspectratio="t"/>
                </v:shape>
                <v:shape id="Picture 1504" o:spid="_x0000_s1026" o:spt="75" type="#_x0000_t75" style="position:absolute;left:2927;top:1065;height:191;width:900;" filled="f" o:preferrelative="t" stroked="f" coordsize="21600,21600" o:gfxdata="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O8VyvQAA&#10;AN0AAAAPAAAAAAAAAAEAIAAAACIAAABkcnMvZG93bnJldi54bWxQSwECFAAUAAAACACHTuJAMy8F&#10;njsAAAA5AAAAEAAAAAAAAAABACAAAAAMAQAAZHJzL3NoYXBleG1sLnhtbFBLBQYAAAAABgAGAFsB&#10;AAC2AwAAAAA=&#10;">
                  <v:fill on="f" focussize="0,0"/>
                  <v:stroke on="f"/>
                  <v:imagedata r:id="rId121" o:title=""/>
                  <o:lock v:ext="edit" aspectratio="t"/>
                </v:shape>
                <v:line id="Line 1503" o:spid="_x0000_s1026" o:spt="20" style="position:absolute;left:2870;top:1497;height:0;width:848;" filled="f" stroked="t" coordsize="21600,21600" o:gfxdata="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Dzt6/&#10;AAAA3QAAAA8AAAAAAAAAAQAgAAAAIgAAAGRycy9kb3ducmV2LnhtbFBLAQIUABQAAAAIAIdO4kAz&#10;LwWeOwAAADkAAAAQAAAAAAAAAAEAIAAAAA4BAABkcnMvc2hhcGV4bWwueG1sUEsFBgAAAAAGAAYA&#10;WwEAALgDAAAAAA==&#10;">
                  <v:fill on="f" focussize="0,0"/>
                  <v:stroke weight="0.430866141732283pt" color="#231F20" joinstyle="round"/>
                  <v:imagedata o:title=""/>
                  <o:lock v:ext="edit" aspectratio="f"/>
                </v:line>
                <v:shape id="Picture 1502" o:spid="_x0000_s1026" o:spt="75" type="#_x0000_t75" style="position:absolute;left:4813;top:1065;height:436;width:6124;" filled="f" o:preferrelative="t" stroked="f" coordsize="21600,21600" o:gfxdata="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xe0o&#10;wAAAAN0AAAAPAAAAAAAAAAEAIAAAACIAAABkcnMvZG93bnJldi54bWxQSwECFAAUAAAACACHTuJA&#10;My8FnjsAAAA5AAAAEAAAAAAAAAABACAAAAAPAQAAZHJzL3NoYXBleG1sLnhtbFBLBQYAAAAABgAG&#10;AFsBAAC5AwAAAAA=&#10;">
                  <v:fill on="f" focussize="0,0"/>
                  <v:stroke on="f"/>
                  <v:imagedata r:id="rId122" o:title=""/>
                  <o:lock v:ext="edit" aspectratio="t"/>
                </v:shape>
                <v:shape id="Picture 1501" o:spid="_x0000_s1026" o:spt="75" type="#_x0000_t75" style="position:absolute;left:4709;top:981;height:2054;width:6230;" filled="f" o:preferrelative="t" stroked="f" coordsize="21600,21600" o:gfxdata="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F7ooG/&#10;AAAA3QAAAA8AAAAAAAAAAQAgAAAAIgAAAGRycy9kb3ducmV2LnhtbFBLAQIUABQAAAAIAIdO4kAz&#10;LwWeOwAAADkAAAAQAAAAAAAAAAEAIAAAAA4BAABkcnMvc2hhcGV4bWwueG1sUEsFBgAAAAAGAAYA&#10;WwEAALgDAAAAAA==&#10;">
                  <v:fill on="f" focussize="0,0"/>
                  <v:stroke on="f"/>
                  <v:imagedata r:id="rId123" o:title=""/>
                  <o:lock v:ext="edit" aspectratio="t"/>
                </v:shape>
                <v:rect id="Rectangle 1500" o:spid="_x0000_s1026" o:spt="1" style="position:absolute;left:8447;top:2452;height:16;width:54;" fillcolor="#231F20" filled="t" stroked="f" coordsize="21600,21600" o:gfxdata="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FU7m74A&#10;AADdAAAADwAAAAAAAAABACAAAAAiAAAAZHJzL2Rvd25yZXYueG1sUEsBAhQAFAAAAAgAh07iQDMv&#10;BZ47AAAAOQAAABAAAAAAAAAAAQAgAAAADQEAAGRycy9zaGFwZXhtbC54bWxQSwUGAAAAAAYABgBb&#10;AQAAtwMAAAAA&#10;">
                  <v:fill on="t" focussize="0,0"/>
                  <v:stroke on="f"/>
                  <v:imagedata o:title=""/>
                  <o:lock v:ext="edit" aspectratio="f"/>
                </v:rect>
                <v:line id="Line 1499" o:spid="_x0000_s1026" o:spt="20" style="position:absolute;left:6124;top:3030;height:0;width:2943;" filled="f" stroked="t" coordsize="21600,21600" o:gfxdata="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6IRum/&#10;AAAA3QAAAA8AAAAAAAAAAQAgAAAAIgAAAGRycy9kb3ducmV2LnhtbFBLAQIUABQAAAAIAIdO4kAz&#10;LwWeOwAAADkAAAAQAAAAAAAAAAEAIAAAAA4BAABkcnMvc2hhcGV4bWwueG1sUEsFBgAAAAAGAAYA&#10;WwEAALgDAAAAAA==&#10;">
                  <v:fill on="f" focussize="0,0"/>
                  <v:stroke weight="0.430787401574803pt" color="#231F20" joinstyle="round"/>
                  <v:imagedata o:title=""/>
                  <o:lock v:ext="edit" aspectratio="f"/>
                </v:line>
                <v:shape id="Picture 1498" o:spid="_x0000_s1026" o:spt="75" type="#_x0000_t75" style="position:absolute;left:1771;top:2361;height:673;width:1657;" filled="f" o:preferrelative="t" stroked="f" coordsize="21600,21600" o:gfxdata="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5RKC74A&#10;AADdAAAADwAAAAAAAAABACAAAAAiAAAAZHJzL2Rvd25yZXYueG1sUEsBAhQAFAAAAAgAh07iQDMv&#10;BZ47AAAAOQAAABAAAAAAAAAAAQAgAAAADQEAAGRycy9zaGFwZXhtbC54bWxQSwUGAAAAAAYABgBb&#10;AQAAtwMAAAAA&#10;">
                  <v:fill on="f" focussize="0,0"/>
                  <v:stroke on="f"/>
                  <v:imagedata r:id="rId124" o:title=""/>
                  <o:lock v:ext="edit" aspectratio="t"/>
                </v:shape>
                <v:shape id="Picture 1497" o:spid="_x0000_s1026" o:spt="75" type="#_x0000_t75" style="position:absolute;left:3544;top:2361;height:436;width:1061;" filled="f" o:preferrelative="t" stroked="f" coordsize="21600,21600" o:gfxdata="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pVKFy/&#10;AAAA3QAAAA8AAAAAAAAAAQAgAAAAIgAAAGRycy9kb3ducmV2LnhtbFBLAQIUABQAAAAIAIdO4kAz&#10;LwWeOwAAADkAAAAQAAAAAAAAAAEAIAAAAA4BAABkcnMvc2hhcGV4bWwueG1sUEsFBgAAAAAGAAYA&#10;WwEAALgDAAAAAA==&#10;">
                  <v:fill on="f" focussize="0,0"/>
                  <v:stroke on="f"/>
                  <v:imagedata r:id="rId125" o:title=""/>
                  <o:lock v:ext="edit" aspectratio="t"/>
                </v:shape>
                <v:line id="Line 1496" o:spid="_x0000_s1026" o:spt="20" style="position:absolute;left:4810;top:3315;height:0;width:6108;" filled="f" stroked="t" coordsize="21600,21600" o:gfxdata="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V/WuvQAA&#10;AN0AAAAPAAAAAAAAAAEAIAAAACIAAABkcnMvZG93bnJldi54bWxQSwECFAAUAAAACACHTuJAMy8F&#10;njsAAAA5AAAAEAAAAAAAAAABACAAAAAMAQAAZHJzL3NoYXBleG1sLnhtbFBLBQYAAAAABgAGAFsB&#10;AAC2AwAAAAA=&#10;">
                  <v:fill on="f" focussize="0,0"/>
                  <v:stroke weight="0.431102362204724pt" color="#231F20" joinstyle="round"/>
                  <v:imagedata o:title=""/>
                  <o:lock v:ext="edit" aspectratio="f"/>
                </v:line>
                <v:line id="Line 1495" o:spid="_x0000_s1026" o:spt="20" style="position:absolute;left:4810;top:3552;height:0;width:2529;" filled="f" stroked="t" coordsize="21600,21600" o:gfxdata="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GL6xm/&#10;AAAA3QAAAA8AAAAAAAAAAQAgAAAAIgAAAGRycy9kb3ducmV2LnhtbFBLAQIUABQAAAAIAIdO4kAz&#10;LwWeOwAAADkAAAAQAAAAAAAAAAEAIAAAAA4BAABkcnMvc2hhcGV4bWwueG1sUEsFBgAAAAAGAAYA&#10;WwEAALgDAAAAAA==&#10;">
                  <v:fill on="f" focussize="0,0"/>
                  <v:stroke weight="0.430787401574803pt" color="#231F20" joinstyle="round"/>
                  <v:imagedata o:title=""/>
                  <o:lock v:ext="edit" aspectratio="f"/>
                </v:line>
                <v:shape id="Picture 1494" o:spid="_x0000_s1026" o:spt="75" type="#_x0000_t75" style="position:absolute;left:1768;top:2276;height:2820;width:9193;" filled="f" o:preferrelative="t" stroked="f" coordsize="21600,21600" o:gfxdata="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7vW5vQAA&#10;AN0AAAAPAAAAAAAAAAEAIAAAACIAAABkcnMvZG93bnJldi54bWxQSwECFAAUAAAACACHTuJAMy8F&#10;njsAAAA5AAAAEAAAAAAAAAABACAAAAAMAQAAZHJzL3NoYXBleG1sLnhtbFBLBQYAAAAABgAGAFsB&#10;AAC2AwAAAAA=&#10;">
                  <v:fill on="f" focussize="0,0"/>
                  <v:stroke on="f"/>
                  <v:imagedata r:id="rId126" o:title=""/>
                  <o:lock v:ext="edit" aspectratio="t"/>
                </v:shape>
              </v:group>
            </w:pict>
          </mc:Fallback>
        </mc:AlternateContent>
      </w:r>
      <w:r>
        <w:rPr>
          <w:color w:val="231F20"/>
        </w:rPr>
        <w:t>TABLE 4 - NOTES ON EVALUATION CRITERIA</w:t>
      </w:r>
    </w:p>
    <w:p>
      <w:pPr>
        <w:pStyle w:val="11"/>
        <w:spacing w:before="8"/>
        <w:jc w:val="center"/>
        <w:rPr>
          <w:b/>
          <w:sz w:val="13"/>
        </w:rPr>
      </w:pPr>
    </w:p>
    <w:tbl>
      <w:tblPr>
        <w:tblStyle w:val="9"/>
        <w:tblW w:w="0" w:type="auto"/>
        <w:tblInd w:w="123"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827"/>
        <w:gridCol w:w="3044"/>
        <w:gridCol w:w="6339"/>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15" w:hRule="atLeast"/>
        </w:trPr>
        <w:tc>
          <w:tcPr>
            <w:tcW w:w="827" w:type="dxa"/>
          </w:tcPr>
          <w:p>
            <w:pPr>
              <w:pStyle w:val="22"/>
              <w:spacing w:before="10"/>
              <w:jc w:val="center"/>
              <w:rPr>
                <w:b/>
                <w:sz w:val="6"/>
              </w:rPr>
            </w:pPr>
          </w:p>
          <w:p>
            <w:pPr>
              <w:pStyle w:val="22"/>
              <w:spacing w:line="147" w:lineRule="exact"/>
              <w:ind w:left="114"/>
              <w:jc w:val="center"/>
              <w:rPr>
                <w:sz w:val="14"/>
              </w:rPr>
            </w:pPr>
            <w:r>
              <w:rPr>
                <w:position w:val="-2"/>
                <w:sz w:val="14"/>
              </w:rPr>
              <w:drawing>
                <wp:inline distT="0" distB="0" distL="0" distR="0">
                  <wp:extent cx="331470" cy="93345"/>
                  <wp:effectExtent l="0" t="0" r="0" b="0"/>
                  <wp:docPr id="69"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59.png"/>
                          <pic:cNvPicPr>
                            <a:picLocks noChangeAspect="1"/>
                          </pic:cNvPicPr>
                        </pic:nvPicPr>
                        <pic:blipFill>
                          <a:blip r:embed="rId127" cstate="print"/>
                          <a:stretch>
                            <a:fillRect/>
                          </a:stretch>
                        </pic:blipFill>
                        <pic:spPr>
                          <a:xfrm>
                            <a:off x="0" y="0"/>
                            <a:ext cx="331874" cy="93345"/>
                          </a:xfrm>
                          <a:prstGeom prst="rect">
                            <a:avLst/>
                          </a:prstGeom>
                        </pic:spPr>
                      </pic:pic>
                    </a:graphicData>
                  </a:graphic>
                </wp:inline>
              </w:drawing>
            </w:r>
          </w:p>
        </w:tc>
        <w:tc>
          <w:tcPr>
            <w:tcW w:w="3044" w:type="dxa"/>
          </w:tcPr>
          <w:p>
            <w:pPr>
              <w:pStyle w:val="22"/>
              <w:spacing w:before="10"/>
              <w:jc w:val="center"/>
              <w:rPr>
                <w:b/>
                <w:sz w:val="6"/>
              </w:rPr>
            </w:pPr>
          </w:p>
          <w:p>
            <w:pPr>
              <w:pStyle w:val="22"/>
              <w:spacing w:line="145" w:lineRule="exact"/>
              <w:ind w:left="105"/>
              <w:jc w:val="center"/>
              <w:rPr>
                <w:sz w:val="14"/>
              </w:rPr>
            </w:pPr>
            <w:r>
              <w:rPr>
                <w:position w:val="-2"/>
                <w:sz w:val="14"/>
              </w:rPr>
              <mc:AlternateContent>
                <mc:Choice Requires="wpg">
                  <w:drawing>
                    <wp:inline distT="0" distB="0" distL="0" distR="0">
                      <wp:extent cx="658495" cy="92710"/>
                      <wp:effectExtent l="9525" t="0" r="8255" b="2540"/>
                      <wp:docPr id="2083" name="Group 1484"/>
                      <wp:cNvGraphicFramePr/>
                      <a:graphic xmlns:a="http://schemas.openxmlformats.org/drawingml/2006/main">
                        <a:graphicData uri="http://schemas.microsoft.com/office/word/2010/wordprocessingGroup">
                          <wpg:wgp>
                            <wpg:cNvGrpSpPr/>
                            <wpg:grpSpPr>
                              <a:xfrm>
                                <a:off x="0" y="0"/>
                                <a:ext cx="658495" cy="92710"/>
                                <a:chOff x="0" y="0"/>
                                <a:chExt cx="1037" cy="146"/>
                              </a:xfrm>
                            </wpg:grpSpPr>
                            <wps:wsp>
                              <wps:cNvPr id="2084" name="AutoShape 1492"/>
                              <wps:cNvSpPr/>
                              <wps:spPr bwMode="auto">
                                <a:xfrm>
                                  <a:off x="0" y="0"/>
                                  <a:ext cx="132" cy="146"/>
                                </a:xfrm>
                                <a:custGeom>
                                  <a:avLst/>
                                  <a:gdLst>
                                    <a:gd name="T0" fmla="*/ 86 w 132"/>
                                    <a:gd name="T1" fmla="*/ 0 h 146"/>
                                    <a:gd name="T2" fmla="*/ 63 w 132"/>
                                    <a:gd name="T3" fmla="*/ 0 h 146"/>
                                    <a:gd name="T4" fmla="*/ 50 w 132"/>
                                    <a:gd name="T5" fmla="*/ 3 h 146"/>
                                    <a:gd name="T6" fmla="*/ 27 w 132"/>
                                    <a:gd name="T7" fmla="*/ 16 h 146"/>
                                    <a:gd name="T8" fmla="*/ 17 w 132"/>
                                    <a:gd name="T9" fmla="*/ 26 h 146"/>
                                    <a:gd name="T10" fmla="*/ 3 w 132"/>
                                    <a:gd name="T11" fmla="*/ 49 h 146"/>
                                    <a:gd name="T12" fmla="*/ 0 w 132"/>
                                    <a:gd name="T13" fmla="*/ 62 h 146"/>
                                    <a:gd name="T14" fmla="*/ 0 w 132"/>
                                    <a:gd name="T15" fmla="*/ 88 h 146"/>
                                    <a:gd name="T16" fmla="*/ 3 w 132"/>
                                    <a:gd name="T17" fmla="*/ 100 h 146"/>
                                    <a:gd name="T18" fmla="*/ 16 w 132"/>
                                    <a:gd name="T19" fmla="*/ 122 h 146"/>
                                    <a:gd name="T20" fmla="*/ 25 w 132"/>
                                    <a:gd name="T21" fmla="*/ 131 h 146"/>
                                    <a:gd name="T22" fmla="*/ 36 w 132"/>
                                    <a:gd name="T23" fmla="*/ 137 h 146"/>
                                    <a:gd name="T24" fmla="*/ 45 w 132"/>
                                    <a:gd name="T25" fmla="*/ 141 h 146"/>
                                    <a:gd name="T26" fmla="*/ 55 w 132"/>
                                    <a:gd name="T27" fmla="*/ 143 h 146"/>
                                    <a:gd name="T28" fmla="*/ 65 w 132"/>
                                    <a:gd name="T29" fmla="*/ 145 h 146"/>
                                    <a:gd name="T30" fmla="*/ 76 w 132"/>
                                    <a:gd name="T31" fmla="*/ 146 h 146"/>
                                    <a:gd name="T32" fmla="*/ 87 w 132"/>
                                    <a:gd name="T33" fmla="*/ 146 h 146"/>
                                    <a:gd name="T34" fmla="*/ 97 w 132"/>
                                    <a:gd name="T35" fmla="*/ 144 h 146"/>
                                    <a:gd name="T36" fmla="*/ 114 w 132"/>
                                    <a:gd name="T37" fmla="*/ 136 h 146"/>
                                    <a:gd name="T38" fmla="*/ 114 w 132"/>
                                    <a:gd name="T39" fmla="*/ 136 h 146"/>
                                    <a:gd name="T40" fmla="*/ 72 w 132"/>
                                    <a:gd name="T41" fmla="*/ 136 h 146"/>
                                    <a:gd name="T42" fmla="*/ 63 w 132"/>
                                    <a:gd name="T43" fmla="*/ 133 h 146"/>
                                    <a:gd name="T44" fmla="*/ 50 w 132"/>
                                    <a:gd name="T45" fmla="*/ 123 h 146"/>
                                    <a:gd name="T46" fmla="*/ 45 w 132"/>
                                    <a:gd name="T47" fmla="*/ 115 h 146"/>
                                    <a:gd name="T48" fmla="*/ 39 w 132"/>
                                    <a:gd name="T49" fmla="*/ 95 h 146"/>
                                    <a:gd name="T50" fmla="*/ 37 w 132"/>
                                    <a:gd name="T51" fmla="*/ 83 h 146"/>
                                    <a:gd name="T52" fmla="*/ 37 w 132"/>
                                    <a:gd name="T53" fmla="*/ 58 h 146"/>
                                    <a:gd name="T54" fmla="*/ 39 w 132"/>
                                    <a:gd name="T55" fmla="*/ 47 h 146"/>
                                    <a:gd name="T56" fmla="*/ 47 w 132"/>
                                    <a:gd name="T57" fmla="*/ 28 h 146"/>
                                    <a:gd name="T58" fmla="*/ 52 w 132"/>
                                    <a:gd name="T59" fmla="*/ 22 h 146"/>
                                    <a:gd name="T60" fmla="*/ 67 w 132"/>
                                    <a:gd name="T61" fmla="*/ 12 h 146"/>
                                    <a:gd name="T62" fmla="*/ 75 w 132"/>
                                    <a:gd name="T63" fmla="*/ 9 h 146"/>
                                    <a:gd name="T64" fmla="*/ 115 w 132"/>
                                    <a:gd name="T65" fmla="*/ 9 h 146"/>
                                    <a:gd name="T66" fmla="*/ 113 w 132"/>
                                    <a:gd name="T67" fmla="*/ 9 h 146"/>
                                    <a:gd name="T68" fmla="*/ 96 w 132"/>
                                    <a:gd name="T69" fmla="*/ 2 h 146"/>
                                    <a:gd name="T70" fmla="*/ 86 w 132"/>
                                    <a:gd name="T71" fmla="*/ 0 h 146"/>
                                    <a:gd name="T72" fmla="*/ 130 w 132"/>
                                    <a:gd name="T73" fmla="*/ 110 h 146"/>
                                    <a:gd name="T74" fmla="*/ 122 w 132"/>
                                    <a:gd name="T75" fmla="*/ 120 h 146"/>
                                    <a:gd name="T76" fmla="*/ 114 w 132"/>
                                    <a:gd name="T77" fmla="*/ 126 h 146"/>
                                    <a:gd name="T78" fmla="*/ 99 w 132"/>
                                    <a:gd name="T79" fmla="*/ 134 h 146"/>
                                    <a:gd name="T80" fmla="*/ 91 w 132"/>
                                    <a:gd name="T81" fmla="*/ 136 h 146"/>
                                    <a:gd name="T82" fmla="*/ 114 w 132"/>
                                    <a:gd name="T83" fmla="*/ 136 h 146"/>
                                    <a:gd name="T84" fmla="*/ 122 w 132"/>
                                    <a:gd name="T85" fmla="*/ 131 h 146"/>
                                    <a:gd name="T86" fmla="*/ 130 w 132"/>
                                    <a:gd name="T87" fmla="*/ 122 h 146"/>
                                    <a:gd name="T88" fmla="*/ 130 w 132"/>
                                    <a:gd name="T89" fmla="*/ 110 h 146"/>
                                    <a:gd name="T90" fmla="*/ 115 w 132"/>
                                    <a:gd name="T91" fmla="*/ 9 h 146"/>
                                    <a:gd name="T92" fmla="*/ 94 w 132"/>
                                    <a:gd name="T93" fmla="*/ 9 h 146"/>
                                    <a:gd name="T94" fmla="*/ 103 w 132"/>
                                    <a:gd name="T95" fmla="*/ 13 h 146"/>
                                    <a:gd name="T96" fmla="*/ 119 w 132"/>
                                    <a:gd name="T97" fmla="*/ 26 h 146"/>
                                    <a:gd name="T98" fmla="*/ 125 w 132"/>
                                    <a:gd name="T99" fmla="*/ 36 h 146"/>
                                    <a:gd name="T100" fmla="*/ 128 w 132"/>
                                    <a:gd name="T101" fmla="*/ 48 h 146"/>
                                    <a:gd name="T102" fmla="*/ 132 w 132"/>
                                    <a:gd name="T103" fmla="*/ 48 h 146"/>
                                    <a:gd name="T104" fmla="*/ 132 w 132"/>
                                    <a:gd name="T105" fmla="*/ 10 h 146"/>
                                    <a:gd name="T106" fmla="*/ 117 w 132"/>
                                    <a:gd name="T107" fmla="*/ 10 h 146"/>
                                    <a:gd name="T108" fmla="*/ 115 w 132"/>
                                    <a:gd name="T109" fmla="*/ 9 h 146"/>
                                    <a:gd name="T110" fmla="*/ 132 w 132"/>
                                    <a:gd name="T111" fmla="*/ 0 h 146"/>
                                    <a:gd name="T112" fmla="*/ 128 w 132"/>
                                    <a:gd name="T113" fmla="*/ 0 h 146"/>
                                    <a:gd name="T114" fmla="*/ 127 w 132"/>
                                    <a:gd name="T115" fmla="*/ 3 h 146"/>
                                    <a:gd name="T116" fmla="*/ 126 w 132"/>
                                    <a:gd name="T117" fmla="*/ 6 h 146"/>
                                    <a:gd name="T118" fmla="*/ 123 w 132"/>
                                    <a:gd name="T119" fmla="*/ 9 h 146"/>
                                    <a:gd name="T120" fmla="*/ 121 w 132"/>
                                    <a:gd name="T121" fmla="*/ 10 h 146"/>
                                    <a:gd name="T122" fmla="*/ 132 w 132"/>
                                    <a:gd name="T123" fmla="*/ 10 h 146"/>
                                    <a:gd name="T124" fmla="*/ 132 w 132"/>
                                    <a:gd name="T125" fmla="*/ 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32" h="146">
                                      <a:moveTo>
                                        <a:pt x="86" y="0"/>
                                      </a:moveTo>
                                      <a:lnTo>
                                        <a:pt x="63" y="0"/>
                                      </a:lnTo>
                                      <a:lnTo>
                                        <a:pt x="50" y="3"/>
                                      </a:lnTo>
                                      <a:lnTo>
                                        <a:pt x="27" y="16"/>
                                      </a:lnTo>
                                      <a:lnTo>
                                        <a:pt x="17" y="26"/>
                                      </a:lnTo>
                                      <a:lnTo>
                                        <a:pt x="3" y="49"/>
                                      </a:lnTo>
                                      <a:lnTo>
                                        <a:pt x="0" y="62"/>
                                      </a:lnTo>
                                      <a:lnTo>
                                        <a:pt x="0" y="88"/>
                                      </a:lnTo>
                                      <a:lnTo>
                                        <a:pt x="3" y="100"/>
                                      </a:lnTo>
                                      <a:lnTo>
                                        <a:pt x="16" y="122"/>
                                      </a:lnTo>
                                      <a:lnTo>
                                        <a:pt x="25" y="131"/>
                                      </a:lnTo>
                                      <a:lnTo>
                                        <a:pt x="36" y="137"/>
                                      </a:lnTo>
                                      <a:lnTo>
                                        <a:pt x="45" y="141"/>
                                      </a:lnTo>
                                      <a:lnTo>
                                        <a:pt x="55" y="143"/>
                                      </a:lnTo>
                                      <a:lnTo>
                                        <a:pt x="65" y="145"/>
                                      </a:lnTo>
                                      <a:lnTo>
                                        <a:pt x="76" y="146"/>
                                      </a:lnTo>
                                      <a:lnTo>
                                        <a:pt x="87" y="146"/>
                                      </a:lnTo>
                                      <a:lnTo>
                                        <a:pt x="97" y="144"/>
                                      </a:lnTo>
                                      <a:lnTo>
                                        <a:pt x="114" y="136"/>
                                      </a:lnTo>
                                      <a:lnTo>
                                        <a:pt x="72" y="136"/>
                                      </a:lnTo>
                                      <a:lnTo>
                                        <a:pt x="63" y="133"/>
                                      </a:lnTo>
                                      <a:lnTo>
                                        <a:pt x="50" y="123"/>
                                      </a:lnTo>
                                      <a:lnTo>
                                        <a:pt x="45" y="115"/>
                                      </a:lnTo>
                                      <a:lnTo>
                                        <a:pt x="39" y="95"/>
                                      </a:lnTo>
                                      <a:lnTo>
                                        <a:pt x="37" y="83"/>
                                      </a:lnTo>
                                      <a:lnTo>
                                        <a:pt x="37" y="58"/>
                                      </a:lnTo>
                                      <a:lnTo>
                                        <a:pt x="39" y="47"/>
                                      </a:lnTo>
                                      <a:lnTo>
                                        <a:pt x="47" y="28"/>
                                      </a:lnTo>
                                      <a:lnTo>
                                        <a:pt x="52" y="22"/>
                                      </a:lnTo>
                                      <a:lnTo>
                                        <a:pt x="67" y="12"/>
                                      </a:lnTo>
                                      <a:lnTo>
                                        <a:pt x="75" y="9"/>
                                      </a:lnTo>
                                      <a:lnTo>
                                        <a:pt x="115" y="9"/>
                                      </a:lnTo>
                                      <a:lnTo>
                                        <a:pt x="113" y="9"/>
                                      </a:lnTo>
                                      <a:lnTo>
                                        <a:pt x="96" y="2"/>
                                      </a:lnTo>
                                      <a:lnTo>
                                        <a:pt x="86" y="0"/>
                                      </a:lnTo>
                                      <a:close/>
                                      <a:moveTo>
                                        <a:pt x="130" y="110"/>
                                      </a:moveTo>
                                      <a:lnTo>
                                        <a:pt x="122" y="120"/>
                                      </a:lnTo>
                                      <a:lnTo>
                                        <a:pt x="114" y="126"/>
                                      </a:lnTo>
                                      <a:lnTo>
                                        <a:pt x="99" y="134"/>
                                      </a:lnTo>
                                      <a:lnTo>
                                        <a:pt x="91" y="136"/>
                                      </a:lnTo>
                                      <a:lnTo>
                                        <a:pt x="114" y="136"/>
                                      </a:lnTo>
                                      <a:lnTo>
                                        <a:pt x="122" y="131"/>
                                      </a:lnTo>
                                      <a:lnTo>
                                        <a:pt x="130" y="122"/>
                                      </a:lnTo>
                                      <a:lnTo>
                                        <a:pt x="130" y="110"/>
                                      </a:lnTo>
                                      <a:close/>
                                      <a:moveTo>
                                        <a:pt x="115" y="9"/>
                                      </a:moveTo>
                                      <a:lnTo>
                                        <a:pt x="94" y="9"/>
                                      </a:lnTo>
                                      <a:lnTo>
                                        <a:pt x="103" y="13"/>
                                      </a:lnTo>
                                      <a:lnTo>
                                        <a:pt x="119" y="26"/>
                                      </a:lnTo>
                                      <a:lnTo>
                                        <a:pt x="125" y="36"/>
                                      </a:lnTo>
                                      <a:lnTo>
                                        <a:pt x="128" y="48"/>
                                      </a:lnTo>
                                      <a:lnTo>
                                        <a:pt x="132" y="48"/>
                                      </a:lnTo>
                                      <a:lnTo>
                                        <a:pt x="132" y="10"/>
                                      </a:lnTo>
                                      <a:lnTo>
                                        <a:pt x="117" y="10"/>
                                      </a:lnTo>
                                      <a:lnTo>
                                        <a:pt x="115" y="9"/>
                                      </a:lnTo>
                                      <a:close/>
                                      <a:moveTo>
                                        <a:pt x="132" y="0"/>
                                      </a:moveTo>
                                      <a:lnTo>
                                        <a:pt x="128" y="0"/>
                                      </a:lnTo>
                                      <a:lnTo>
                                        <a:pt x="127" y="3"/>
                                      </a:lnTo>
                                      <a:lnTo>
                                        <a:pt x="126" y="6"/>
                                      </a:lnTo>
                                      <a:lnTo>
                                        <a:pt x="123" y="9"/>
                                      </a:lnTo>
                                      <a:lnTo>
                                        <a:pt x="121" y="10"/>
                                      </a:lnTo>
                                      <a:lnTo>
                                        <a:pt x="132" y="10"/>
                                      </a:lnTo>
                                      <a:lnTo>
                                        <a:pt x="132" y="0"/>
                                      </a:lnTo>
                                      <a:close/>
                                    </a:path>
                                  </a:pathLst>
                                </a:custGeom>
                                <a:solidFill>
                                  <a:srgbClr val="231F20"/>
                                </a:solidFill>
                                <a:ln>
                                  <a:noFill/>
                                </a:ln>
                              </wps:spPr>
                              <wps:bodyPr rot="0" vert="horz" wrap="square" lIns="91440" tIns="45720" rIns="91440" bIns="45720" anchor="t" anchorCtr="0" upright="1">
                                <a:noAutofit/>
                              </wps:bodyPr>
                            </wps:wsp>
                            <wps:wsp>
                              <wps:cNvPr id="2085" name="AutoShape 1491"/>
                              <wps:cNvSpPr/>
                              <wps:spPr bwMode="auto">
                                <a:xfrm>
                                  <a:off x="144" y="3"/>
                                  <a:ext cx="150" cy="140"/>
                                </a:xfrm>
                                <a:custGeom>
                                  <a:avLst/>
                                  <a:gdLst>
                                    <a:gd name="T0" fmla="+- 0 145 145"/>
                                    <a:gd name="T1" fmla="*/ T0 w 150"/>
                                    <a:gd name="T2" fmla="+- 0 139 3"/>
                                    <a:gd name="T3" fmla="*/ 139 h 140"/>
                                    <a:gd name="T4" fmla="+- 0 216 145"/>
                                    <a:gd name="T5" fmla="*/ T4 w 150"/>
                                    <a:gd name="T6" fmla="+- 0 142 3"/>
                                    <a:gd name="T7" fmla="*/ 142 h 140"/>
                                    <a:gd name="T8" fmla="+- 0 244 145"/>
                                    <a:gd name="T9" fmla="*/ T8 w 150"/>
                                    <a:gd name="T10" fmla="+- 0 79 3"/>
                                    <a:gd name="T11" fmla="*/ 79 h 140"/>
                                    <a:gd name="T12" fmla="+- 0 251 145"/>
                                    <a:gd name="T13" fmla="*/ T12 w 150"/>
                                    <a:gd name="T14" fmla="+- 0 142 3"/>
                                    <a:gd name="T15" fmla="*/ 142 h 140"/>
                                    <a:gd name="T16" fmla="+- 0 295 145"/>
                                    <a:gd name="T17" fmla="*/ T16 w 150"/>
                                    <a:gd name="T18" fmla="+- 0 139 3"/>
                                    <a:gd name="T19" fmla="*/ 139 h 140"/>
                                    <a:gd name="T20" fmla="+- 0 288 145"/>
                                    <a:gd name="T21" fmla="*/ T20 w 150"/>
                                    <a:gd name="T22" fmla="+- 0 137 3"/>
                                    <a:gd name="T23" fmla="*/ 137 h 140"/>
                                    <a:gd name="T24" fmla="+- 0 283 145"/>
                                    <a:gd name="T25" fmla="*/ T24 w 150"/>
                                    <a:gd name="T26" fmla="+- 0 134 3"/>
                                    <a:gd name="T27" fmla="*/ 134 h 140"/>
                                    <a:gd name="T28" fmla="+- 0 275 145"/>
                                    <a:gd name="T29" fmla="*/ T28 w 150"/>
                                    <a:gd name="T30" fmla="+- 0 124 3"/>
                                    <a:gd name="T31" fmla="*/ 124 h 140"/>
                                    <a:gd name="T32" fmla="+- 0 226 145"/>
                                    <a:gd name="T33" fmla="*/ T32 w 150"/>
                                    <a:gd name="T34" fmla="+- 0 3 3"/>
                                    <a:gd name="T35" fmla="*/ 3 h 140"/>
                                    <a:gd name="T36" fmla="+- 0 145 145"/>
                                    <a:gd name="T37" fmla="*/ T36 w 150"/>
                                    <a:gd name="T38" fmla="+- 0 7 3"/>
                                    <a:gd name="T39" fmla="*/ 7 h 140"/>
                                    <a:gd name="T40" fmla="+- 0 156 145"/>
                                    <a:gd name="T41" fmla="*/ T40 w 150"/>
                                    <a:gd name="T42" fmla="+- 0 8 3"/>
                                    <a:gd name="T43" fmla="*/ 8 h 140"/>
                                    <a:gd name="T44" fmla="+- 0 162 145"/>
                                    <a:gd name="T45" fmla="*/ T44 w 150"/>
                                    <a:gd name="T46" fmla="+- 0 11 3"/>
                                    <a:gd name="T47" fmla="*/ 11 h 140"/>
                                    <a:gd name="T48" fmla="+- 0 164 145"/>
                                    <a:gd name="T49" fmla="*/ T48 w 150"/>
                                    <a:gd name="T50" fmla="+- 0 20 3"/>
                                    <a:gd name="T51" fmla="*/ 20 h 140"/>
                                    <a:gd name="T52" fmla="+- 0 164 145"/>
                                    <a:gd name="T53" fmla="*/ T52 w 150"/>
                                    <a:gd name="T54" fmla="+- 0 130 3"/>
                                    <a:gd name="T55" fmla="*/ 130 h 140"/>
                                    <a:gd name="T56" fmla="+- 0 160 145"/>
                                    <a:gd name="T57" fmla="*/ T56 w 150"/>
                                    <a:gd name="T58" fmla="+- 0 136 3"/>
                                    <a:gd name="T59" fmla="*/ 136 h 140"/>
                                    <a:gd name="T60" fmla="+- 0 151 145"/>
                                    <a:gd name="T61" fmla="*/ T60 w 150"/>
                                    <a:gd name="T62" fmla="+- 0 139 3"/>
                                    <a:gd name="T63" fmla="*/ 139 h 140"/>
                                    <a:gd name="T64" fmla="+- 0 205 145"/>
                                    <a:gd name="T65" fmla="*/ T64 w 150"/>
                                    <a:gd name="T66" fmla="+- 0 138 3"/>
                                    <a:gd name="T67" fmla="*/ 138 h 140"/>
                                    <a:gd name="T68" fmla="+- 0 199 145"/>
                                    <a:gd name="T69" fmla="*/ T68 w 150"/>
                                    <a:gd name="T70" fmla="+- 0 134 3"/>
                                    <a:gd name="T71" fmla="*/ 134 h 140"/>
                                    <a:gd name="T72" fmla="+- 0 197 145"/>
                                    <a:gd name="T73" fmla="*/ T72 w 150"/>
                                    <a:gd name="T74" fmla="+- 0 126 3"/>
                                    <a:gd name="T75" fmla="*/ 126 h 140"/>
                                    <a:gd name="T76" fmla="+- 0 244 145"/>
                                    <a:gd name="T77" fmla="*/ T76 w 150"/>
                                    <a:gd name="T78" fmla="+- 0 79 3"/>
                                    <a:gd name="T79" fmla="*/ 79 h 140"/>
                                    <a:gd name="T80" fmla="+- 0 251 145"/>
                                    <a:gd name="T81" fmla="*/ T80 w 150"/>
                                    <a:gd name="T82" fmla="+- 0 74 3"/>
                                    <a:gd name="T83" fmla="*/ 74 h 140"/>
                                    <a:gd name="T84" fmla="+- 0 197 145"/>
                                    <a:gd name="T85" fmla="*/ T84 w 150"/>
                                    <a:gd name="T86" fmla="+- 0 72 3"/>
                                    <a:gd name="T87" fmla="*/ 72 h 140"/>
                                    <a:gd name="T88" fmla="+- 0 257 145"/>
                                    <a:gd name="T89" fmla="*/ T88 w 150"/>
                                    <a:gd name="T90" fmla="+- 0 11 3"/>
                                    <a:gd name="T91" fmla="*/ 11 h 140"/>
                                    <a:gd name="T92" fmla="+- 0 239 145"/>
                                    <a:gd name="T93" fmla="*/ T92 w 150"/>
                                    <a:gd name="T94" fmla="+- 0 4 3"/>
                                    <a:gd name="T95" fmla="*/ 4 h 140"/>
                                    <a:gd name="T96" fmla="+- 0 257 145"/>
                                    <a:gd name="T97" fmla="*/ T96 w 150"/>
                                    <a:gd name="T98" fmla="+- 0 11 3"/>
                                    <a:gd name="T99" fmla="*/ 11 h 140"/>
                                    <a:gd name="T100" fmla="+- 0 227 145"/>
                                    <a:gd name="T101" fmla="*/ T100 w 150"/>
                                    <a:gd name="T102" fmla="+- 0 13 3"/>
                                    <a:gd name="T103" fmla="*/ 13 h 140"/>
                                    <a:gd name="T104" fmla="+- 0 239 145"/>
                                    <a:gd name="T105" fmla="*/ T104 w 150"/>
                                    <a:gd name="T106" fmla="+- 0 31 3"/>
                                    <a:gd name="T107" fmla="*/ 31 h 140"/>
                                    <a:gd name="T108" fmla="+- 0 238 145"/>
                                    <a:gd name="T109" fmla="*/ T108 w 150"/>
                                    <a:gd name="T110" fmla="+- 0 55 3"/>
                                    <a:gd name="T111" fmla="*/ 55 h 140"/>
                                    <a:gd name="T112" fmla="+- 0 229 145"/>
                                    <a:gd name="T113" fmla="*/ T112 w 150"/>
                                    <a:gd name="T114" fmla="+- 0 67 3"/>
                                    <a:gd name="T115" fmla="*/ 67 h 140"/>
                                    <a:gd name="T116" fmla="+- 0 212 145"/>
                                    <a:gd name="T117" fmla="*/ T116 w 150"/>
                                    <a:gd name="T118" fmla="+- 0 72 3"/>
                                    <a:gd name="T119" fmla="*/ 72 h 140"/>
                                    <a:gd name="T120" fmla="+- 0 257 145"/>
                                    <a:gd name="T121" fmla="*/ T120 w 150"/>
                                    <a:gd name="T122" fmla="+- 0 71 3"/>
                                    <a:gd name="T123" fmla="*/ 71 h 140"/>
                                    <a:gd name="T124" fmla="+- 0 273 145"/>
                                    <a:gd name="T125" fmla="*/ T124 w 150"/>
                                    <a:gd name="T126" fmla="+- 0 52 3"/>
                                    <a:gd name="T127" fmla="*/ 52 h 140"/>
                                    <a:gd name="T128" fmla="+- 0 270 145"/>
                                    <a:gd name="T129" fmla="*/ T128 w 150"/>
                                    <a:gd name="T130" fmla="+- 0 26 3"/>
                                    <a:gd name="T131" fmla="*/ 26 h 140"/>
                                    <a:gd name="T132" fmla="+- 0 257 145"/>
                                    <a:gd name="T133" fmla="*/ T132 w 150"/>
                                    <a:gd name="T134" fmla="+- 0 11 3"/>
                                    <a:gd name="T135" fmla="*/ 11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0" h="140">
                                      <a:moveTo>
                                        <a:pt x="71" y="136"/>
                                      </a:moveTo>
                                      <a:lnTo>
                                        <a:pt x="0" y="136"/>
                                      </a:lnTo>
                                      <a:lnTo>
                                        <a:pt x="0" y="139"/>
                                      </a:lnTo>
                                      <a:lnTo>
                                        <a:pt x="71" y="139"/>
                                      </a:lnTo>
                                      <a:lnTo>
                                        <a:pt x="71" y="136"/>
                                      </a:lnTo>
                                      <a:close/>
                                      <a:moveTo>
                                        <a:pt x="99" y="76"/>
                                      </a:moveTo>
                                      <a:lnTo>
                                        <a:pt x="61" y="76"/>
                                      </a:lnTo>
                                      <a:lnTo>
                                        <a:pt x="106" y="139"/>
                                      </a:lnTo>
                                      <a:lnTo>
                                        <a:pt x="150" y="139"/>
                                      </a:lnTo>
                                      <a:lnTo>
                                        <a:pt x="150" y="136"/>
                                      </a:lnTo>
                                      <a:lnTo>
                                        <a:pt x="146" y="135"/>
                                      </a:lnTo>
                                      <a:lnTo>
                                        <a:pt x="143" y="134"/>
                                      </a:lnTo>
                                      <a:lnTo>
                                        <a:pt x="140" y="132"/>
                                      </a:lnTo>
                                      <a:lnTo>
                                        <a:pt x="138" y="131"/>
                                      </a:lnTo>
                                      <a:lnTo>
                                        <a:pt x="135" y="127"/>
                                      </a:lnTo>
                                      <a:lnTo>
                                        <a:pt x="130" y="121"/>
                                      </a:lnTo>
                                      <a:lnTo>
                                        <a:pt x="99" y="76"/>
                                      </a:lnTo>
                                      <a:close/>
                                      <a:moveTo>
                                        <a:pt x="81" y="0"/>
                                      </a:moveTo>
                                      <a:lnTo>
                                        <a:pt x="0" y="0"/>
                                      </a:lnTo>
                                      <a:lnTo>
                                        <a:pt x="0" y="4"/>
                                      </a:lnTo>
                                      <a:lnTo>
                                        <a:pt x="6" y="4"/>
                                      </a:lnTo>
                                      <a:lnTo>
                                        <a:pt x="11" y="5"/>
                                      </a:lnTo>
                                      <a:lnTo>
                                        <a:pt x="15" y="7"/>
                                      </a:lnTo>
                                      <a:lnTo>
                                        <a:pt x="17" y="8"/>
                                      </a:lnTo>
                                      <a:lnTo>
                                        <a:pt x="19" y="12"/>
                                      </a:lnTo>
                                      <a:lnTo>
                                        <a:pt x="19" y="17"/>
                                      </a:lnTo>
                                      <a:lnTo>
                                        <a:pt x="19" y="123"/>
                                      </a:lnTo>
                                      <a:lnTo>
                                        <a:pt x="19" y="127"/>
                                      </a:lnTo>
                                      <a:lnTo>
                                        <a:pt x="17" y="131"/>
                                      </a:lnTo>
                                      <a:lnTo>
                                        <a:pt x="15" y="133"/>
                                      </a:lnTo>
                                      <a:lnTo>
                                        <a:pt x="11" y="135"/>
                                      </a:lnTo>
                                      <a:lnTo>
                                        <a:pt x="6" y="136"/>
                                      </a:lnTo>
                                      <a:lnTo>
                                        <a:pt x="65" y="136"/>
                                      </a:lnTo>
                                      <a:lnTo>
                                        <a:pt x="60" y="135"/>
                                      </a:lnTo>
                                      <a:lnTo>
                                        <a:pt x="56" y="133"/>
                                      </a:lnTo>
                                      <a:lnTo>
                                        <a:pt x="54" y="131"/>
                                      </a:lnTo>
                                      <a:lnTo>
                                        <a:pt x="52" y="127"/>
                                      </a:lnTo>
                                      <a:lnTo>
                                        <a:pt x="52" y="123"/>
                                      </a:lnTo>
                                      <a:lnTo>
                                        <a:pt x="52" y="76"/>
                                      </a:lnTo>
                                      <a:lnTo>
                                        <a:pt x="99" y="76"/>
                                      </a:lnTo>
                                      <a:lnTo>
                                        <a:pt x="97" y="74"/>
                                      </a:lnTo>
                                      <a:lnTo>
                                        <a:pt x="106" y="71"/>
                                      </a:lnTo>
                                      <a:lnTo>
                                        <a:pt x="111" y="69"/>
                                      </a:lnTo>
                                      <a:lnTo>
                                        <a:pt x="52" y="69"/>
                                      </a:lnTo>
                                      <a:lnTo>
                                        <a:pt x="52" y="8"/>
                                      </a:lnTo>
                                      <a:lnTo>
                                        <a:pt x="112" y="8"/>
                                      </a:lnTo>
                                      <a:lnTo>
                                        <a:pt x="109" y="6"/>
                                      </a:lnTo>
                                      <a:lnTo>
                                        <a:pt x="94" y="1"/>
                                      </a:lnTo>
                                      <a:lnTo>
                                        <a:pt x="81" y="0"/>
                                      </a:lnTo>
                                      <a:close/>
                                      <a:moveTo>
                                        <a:pt x="112" y="8"/>
                                      </a:moveTo>
                                      <a:lnTo>
                                        <a:pt x="74" y="8"/>
                                      </a:lnTo>
                                      <a:lnTo>
                                        <a:pt x="82" y="10"/>
                                      </a:lnTo>
                                      <a:lnTo>
                                        <a:pt x="92" y="20"/>
                                      </a:lnTo>
                                      <a:lnTo>
                                        <a:pt x="94" y="28"/>
                                      </a:lnTo>
                                      <a:lnTo>
                                        <a:pt x="94" y="46"/>
                                      </a:lnTo>
                                      <a:lnTo>
                                        <a:pt x="93" y="52"/>
                                      </a:lnTo>
                                      <a:lnTo>
                                        <a:pt x="87" y="61"/>
                                      </a:lnTo>
                                      <a:lnTo>
                                        <a:pt x="84" y="64"/>
                                      </a:lnTo>
                                      <a:lnTo>
                                        <a:pt x="74" y="68"/>
                                      </a:lnTo>
                                      <a:lnTo>
                                        <a:pt x="67" y="69"/>
                                      </a:lnTo>
                                      <a:lnTo>
                                        <a:pt x="111" y="69"/>
                                      </a:lnTo>
                                      <a:lnTo>
                                        <a:pt x="112" y="68"/>
                                      </a:lnTo>
                                      <a:lnTo>
                                        <a:pt x="124" y="57"/>
                                      </a:lnTo>
                                      <a:lnTo>
                                        <a:pt x="128" y="49"/>
                                      </a:lnTo>
                                      <a:lnTo>
                                        <a:pt x="128" y="30"/>
                                      </a:lnTo>
                                      <a:lnTo>
                                        <a:pt x="125" y="23"/>
                                      </a:lnTo>
                                      <a:lnTo>
                                        <a:pt x="116" y="10"/>
                                      </a:lnTo>
                                      <a:lnTo>
                                        <a:pt x="112" y="8"/>
                                      </a:lnTo>
                                      <a:close/>
                                    </a:path>
                                  </a:pathLst>
                                </a:custGeom>
                                <a:solidFill>
                                  <a:srgbClr val="231F20"/>
                                </a:solidFill>
                                <a:ln>
                                  <a:noFill/>
                                </a:ln>
                              </wps:spPr>
                              <wps:bodyPr rot="0" vert="horz" wrap="square" lIns="91440" tIns="45720" rIns="91440" bIns="45720" anchor="t" anchorCtr="0" upright="1">
                                <a:noAutofit/>
                              </wps:bodyPr>
                            </wps:wsp>
                            <wps:wsp>
                              <wps:cNvPr id="2086" name="AutoShape 1490"/>
                              <wps:cNvSpPr/>
                              <wps:spPr bwMode="auto">
                                <a:xfrm>
                                  <a:off x="294" y="3"/>
                                  <a:ext cx="73" cy="140"/>
                                </a:xfrm>
                                <a:custGeom>
                                  <a:avLst/>
                                  <a:gdLst>
                                    <a:gd name="T0" fmla="+- 0 367 294"/>
                                    <a:gd name="T1" fmla="*/ T0 w 73"/>
                                    <a:gd name="T2" fmla="+- 0 139 3"/>
                                    <a:gd name="T3" fmla="*/ 139 h 140"/>
                                    <a:gd name="T4" fmla="+- 0 294 294"/>
                                    <a:gd name="T5" fmla="*/ T4 w 73"/>
                                    <a:gd name="T6" fmla="+- 0 139 3"/>
                                    <a:gd name="T7" fmla="*/ 139 h 140"/>
                                    <a:gd name="T8" fmla="+- 0 294 294"/>
                                    <a:gd name="T9" fmla="*/ T8 w 73"/>
                                    <a:gd name="T10" fmla="+- 0 142 3"/>
                                    <a:gd name="T11" fmla="*/ 142 h 140"/>
                                    <a:gd name="T12" fmla="+- 0 367 294"/>
                                    <a:gd name="T13" fmla="*/ T12 w 73"/>
                                    <a:gd name="T14" fmla="+- 0 142 3"/>
                                    <a:gd name="T15" fmla="*/ 142 h 140"/>
                                    <a:gd name="T16" fmla="+- 0 367 294"/>
                                    <a:gd name="T17" fmla="*/ T16 w 73"/>
                                    <a:gd name="T18" fmla="+- 0 139 3"/>
                                    <a:gd name="T19" fmla="*/ 139 h 140"/>
                                    <a:gd name="T20" fmla="+- 0 359 294"/>
                                    <a:gd name="T21" fmla="*/ T20 w 73"/>
                                    <a:gd name="T22" fmla="+- 0 7 3"/>
                                    <a:gd name="T23" fmla="*/ 7 h 140"/>
                                    <a:gd name="T24" fmla="+- 0 303 294"/>
                                    <a:gd name="T25" fmla="*/ T24 w 73"/>
                                    <a:gd name="T26" fmla="+- 0 7 3"/>
                                    <a:gd name="T27" fmla="*/ 7 h 140"/>
                                    <a:gd name="T28" fmla="+- 0 306 294"/>
                                    <a:gd name="T29" fmla="*/ T28 w 73"/>
                                    <a:gd name="T30" fmla="+- 0 8 3"/>
                                    <a:gd name="T31" fmla="*/ 8 h 140"/>
                                    <a:gd name="T32" fmla="+- 0 311 294"/>
                                    <a:gd name="T33" fmla="*/ T32 w 73"/>
                                    <a:gd name="T34" fmla="+- 0 10 3"/>
                                    <a:gd name="T35" fmla="*/ 10 h 140"/>
                                    <a:gd name="T36" fmla="+- 0 312 294"/>
                                    <a:gd name="T37" fmla="*/ T36 w 73"/>
                                    <a:gd name="T38" fmla="+- 0 12 3"/>
                                    <a:gd name="T39" fmla="*/ 12 h 140"/>
                                    <a:gd name="T40" fmla="+- 0 314 294"/>
                                    <a:gd name="T41" fmla="*/ T40 w 73"/>
                                    <a:gd name="T42" fmla="+- 0 15 3"/>
                                    <a:gd name="T43" fmla="*/ 15 h 140"/>
                                    <a:gd name="T44" fmla="+- 0 314 294"/>
                                    <a:gd name="T45" fmla="*/ T44 w 73"/>
                                    <a:gd name="T46" fmla="+- 0 20 3"/>
                                    <a:gd name="T47" fmla="*/ 20 h 140"/>
                                    <a:gd name="T48" fmla="+- 0 314 294"/>
                                    <a:gd name="T49" fmla="*/ T48 w 73"/>
                                    <a:gd name="T50" fmla="+- 0 126 3"/>
                                    <a:gd name="T51" fmla="*/ 126 h 140"/>
                                    <a:gd name="T52" fmla="+- 0 314 294"/>
                                    <a:gd name="T53" fmla="*/ T52 w 73"/>
                                    <a:gd name="T54" fmla="+- 0 130 3"/>
                                    <a:gd name="T55" fmla="*/ 130 h 140"/>
                                    <a:gd name="T56" fmla="+- 0 313 294"/>
                                    <a:gd name="T57" fmla="*/ T56 w 73"/>
                                    <a:gd name="T58" fmla="+- 0 132 3"/>
                                    <a:gd name="T59" fmla="*/ 132 h 140"/>
                                    <a:gd name="T60" fmla="+- 0 312 294"/>
                                    <a:gd name="T61" fmla="*/ T60 w 73"/>
                                    <a:gd name="T62" fmla="+- 0 134 3"/>
                                    <a:gd name="T63" fmla="*/ 134 h 140"/>
                                    <a:gd name="T64" fmla="+- 0 311 294"/>
                                    <a:gd name="T65" fmla="*/ T64 w 73"/>
                                    <a:gd name="T66" fmla="+- 0 136 3"/>
                                    <a:gd name="T67" fmla="*/ 136 h 140"/>
                                    <a:gd name="T68" fmla="+- 0 309 294"/>
                                    <a:gd name="T69" fmla="*/ T68 w 73"/>
                                    <a:gd name="T70" fmla="+- 0 136 3"/>
                                    <a:gd name="T71" fmla="*/ 136 h 140"/>
                                    <a:gd name="T72" fmla="+- 0 306 294"/>
                                    <a:gd name="T73" fmla="*/ T72 w 73"/>
                                    <a:gd name="T74" fmla="+- 0 138 3"/>
                                    <a:gd name="T75" fmla="*/ 138 h 140"/>
                                    <a:gd name="T76" fmla="+- 0 303 294"/>
                                    <a:gd name="T77" fmla="*/ T76 w 73"/>
                                    <a:gd name="T78" fmla="+- 0 139 3"/>
                                    <a:gd name="T79" fmla="*/ 139 h 140"/>
                                    <a:gd name="T80" fmla="+- 0 359 294"/>
                                    <a:gd name="T81" fmla="*/ T80 w 73"/>
                                    <a:gd name="T82" fmla="+- 0 139 3"/>
                                    <a:gd name="T83" fmla="*/ 139 h 140"/>
                                    <a:gd name="T84" fmla="+- 0 356 294"/>
                                    <a:gd name="T85" fmla="*/ T84 w 73"/>
                                    <a:gd name="T86" fmla="+- 0 138 3"/>
                                    <a:gd name="T87" fmla="*/ 138 h 140"/>
                                    <a:gd name="T88" fmla="+- 0 351 294"/>
                                    <a:gd name="T89" fmla="*/ T88 w 73"/>
                                    <a:gd name="T90" fmla="+- 0 135 3"/>
                                    <a:gd name="T91" fmla="*/ 135 h 140"/>
                                    <a:gd name="T92" fmla="+- 0 349 294"/>
                                    <a:gd name="T93" fmla="*/ T92 w 73"/>
                                    <a:gd name="T94" fmla="+- 0 134 3"/>
                                    <a:gd name="T95" fmla="*/ 134 h 140"/>
                                    <a:gd name="T96" fmla="+- 0 348 294"/>
                                    <a:gd name="T97" fmla="*/ T96 w 73"/>
                                    <a:gd name="T98" fmla="+- 0 130 3"/>
                                    <a:gd name="T99" fmla="*/ 130 h 140"/>
                                    <a:gd name="T100" fmla="+- 0 347 294"/>
                                    <a:gd name="T101" fmla="*/ T100 w 73"/>
                                    <a:gd name="T102" fmla="+- 0 126 3"/>
                                    <a:gd name="T103" fmla="*/ 126 h 140"/>
                                    <a:gd name="T104" fmla="+- 0 347 294"/>
                                    <a:gd name="T105" fmla="*/ T104 w 73"/>
                                    <a:gd name="T106" fmla="+- 0 20 3"/>
                                    <a:gd name="T107" fmla="*/ 20 h 140"/>
                                    <a:gd name="T108" fmla="+- 0 348 294"/>
                                    <a:gd name="T109" fmla="*/ T108 w 73"/>
                                    <a:gd name="T110" fmla="+- 0 16 3"/>
                                    <a:gd name="T111" fmla="*/ 16 h 140"/>
                                    <a:gd name="T112" fmla="+- 0 350 294"/>
                                    <a:gd name="T113" fmla="*/ T112 w 73"/>
                                    <a:gd name="T114" fmla="+- 0 12 3"/>
                                    <a:gd name="T115" fmla="*/ 12 h 140"/>
                                    <a:gd name="T116" fmla="+- 0 351 294"/>
                                    <a:gd name="T117" fmla="*/ T116 w 73"/>
                                    <a:gd name="T118" fmla="+- 0 10 3"/>
                                    <a:gd name="T119" fmla="*/ 10 h 140"/>
                                    <a:gd name="T120" fmla="+- 0 353 294"/>
                                    <a:gd name="T121" fmla="*/ T120 w 73"/>
                                    <a:gd name="T122" fmla="+- 0 9 3"/>
                                    <a:gd name="T123" fmla="*/ 9 h 140"/>
                                    <a:gd name="T124" fmla="+- 0 355 294"/>
                                    <a:gd name="T125" fmla="*/ T124 w 73"/>
                                    <a:gd name="T126" fmla="+- 0 8 3"/>
                                    <a:gd name="T127" fmla="*/ 8 h 140"/>
                                    <a:gd name="T128" fmla="+- 0 359 294"/>
                                    <a:gd name="T129" fmla="*/ T128 w 73"/>
                                    <a:gd name="T130" fmla="+- 0 7 3"/>
                                    <a:gd name="T131" fmla="*/ 7 h 140"/>
                                    <a:gd name="T132" fmla="+- 0 367 294"/>
                                    <a:gd name="T133" fmla="*/ T132 w 73"/>
                                    <a:gd name="T134" fmla="+- 0 3 3"/>
                                    <a:gd name="T135" fmla="*/ 3 h 140"/>
                                    <a:gd name="T136" fmla="+- 0 294 294"/>
                                    <a:gd name="T137" fmla="*/ T136 w 73"/>
                                    <a:gd name="T138" fmla="+- 0 3 3"/>
                                    <a:gd name="T139" fmla="*/ 3 h 140"/>
                                    <a:gd name="T140" fmla="+- 0 294 294"/>
                                    <a:gd name="T141" fmla="*/ T140 w 73"/>
                                    <a:gd name="T142" fmla="+- 0 7 3"/>
                                    <a:gd name="T143" fmla="*/ 7 h 140"/>
                                    <a:gd name="T144" fmla="+- 0 367 294"/>
                                    <a:gd name="T145" fmla="*/ T144 w 73"/>
                                    <a:gd name="T146" fmla="+- 0 7 3"/>
                                    <a:gd name="T147" fmla="*/ 7 h 140"/>
                                    <a:gd name="T148" fmla="+- 0 367 294"/>
                                    <a:gd name="T149" fmla="*/ T148 w 73"/>
                                    <a:gd name="T150" fmla="+- 0 3 3"/>
                                    <a:gd name="T151" fmla="*/ 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73" h="140">
                                      <a:moveTo>
                                        <a:pt x="73" y="136"/>
                                      </a:moveTo>
                                      <a:lnTo>
                                        <a:pt x="0" y="136"/>
                                      </a:lnTo>
                                      <a:lnTo>
                                        <a:pt x="0" y="139"/>
                                      </a:lnTo>
                                      <a:lnTo>
                                        <a:pt x="73" y="139"/>
                                      </a:lnTo>
                                      <a:lnTo>
                                        <a:pt x="73" y="136"/>
                                      </a:lnTo>
                                      <a:close/>
                                      <a:moveTo>
                                        <a:pt x="65" y="4"/>
                                      </a:moveTo>
                                      <a:lnTo>
                                        <a:pt x="9" y="4"/>
                                      </a:lnTo>
                                      <a:lnTo>
                                        <a:pt x="12" y="5"/>
                                      </a:lnTo>
                                      <a:lnTo>
                                        <a:pt x="17" y="7"/>
                                      </a:lnTo>
                                      <a:lnTo>
                                        <a:pt x="18" y="9"/>
                                      </a:lnTo>
                                      <a:lnTo>
                                        <a:pt x="20" y="12"/>
                                      </a:lnTo>
                                      <a:lnTo>
                                        <a:pt x="20" y="17"/>
                                      </a:lnTo>
                                      <a:lnTo>
                                        <a:pt x="20" y="123"/>
                                      </a:lnTo>
                                      <a:lnTo>
                                        <a:pt x="20" y="127"/>
                                      </a:lnTo>
                                      <a:lnTo>
                                        <a:pt x="19" y="129"/>
                                      </a:lnTo>
                                      <a:lnTo>
                                        <a:pt x="18" y="131"/>
                                      </a:lnTo>
                                      <a:lnTo>
                                        <a:pt x="17" y="133"/>
                                      </a:lnTo>
                                      <a:lnTo>
                                        <a:pt x="15" y="133"/>
                                      </a:lnTo>
                                      <a:lnTo>
                                        <a:pt x="12" y="135"/>
                                      </a:lnTo>
                                      <a:lnTo>
                                        <a:pt x="9" y="136"/>
                                      </a:lnTo>
                                      <a:lnTo>
                                        <a:pt x="65" y="136"/>
                                      </a:lnTo>
                                      <a:lnTo>
                                        <a:pt x="62" y="135"/>
                                      </a:lnTo>
                                      <a:lnTo>
                                        <a:pt x="57" y="132"/>
                                      </a:lnTo>
                                      <a:lnTo>
                                        <a:pt x="55" y="131"/>
                                      </a:lnTo>
                                      <a:lnTo>
                                        <a:pt x="54" y="127"/>
                                      </a:lnTo>
                                      <a:lnTo>
                                        <a:pt x="53" y="123"/>
                                      </a:lnTo>
                                      <a:lnTo>
                                        <a:pt x="53" y="17"/>
                                      </a:lnTo>
                                      <a:lnTo>
                                        <a:pt x="54" y="13"/>
                                      </a:lnTo>
                                      <a:lnTo>
                                        <a:pt x="56" y="9"/>
                                      </a:lnTo>
                                      <a:lnTo>
                                        <a:pt x="57" y="7"/>
                                      </a:lnTo>
                                      <a:lnTo>
                                        <a:pt x="59" y="6"/>
                                      </a:lnTo>
                                      <a:lnTo>
                                        <a:pt x="61" y="5"/>
                                      </a:lnTo>
                                      <a:lnTo>
                                        <a:pt x="65" y="4"/>
                                      </a:lnTo>
                                      <a:close/>
                                      <a:moveTo>
                                        <a:pt x="73" y="0"/>
                                      </a:moveTo>
                                      <a:lnTo>
                                        <a:pt x="0" y="0"/>
                                      </a:lnTo>
                                      <a:lnTo>
                                        <a:pt x="0" y="4"/>
                                      </a:lnTo>
                                      <a:lnTo>
                                        <a:pt x="73" y="4"/>
                                      </a:lnTo>
                                      <a:lnTo>
                                        <a:pt x="73" y="0"/>
                                      </a:lnTo>
                                      <a:close/>
                                    </a:path>
                                  </a:pathLst>
                                </a:custGeom>
                                <a:solidFill>
                                  <a:srgbClr val="231F20"/>
                                </a:solidFill>
                                <a:ln>
                                  <a:noFill/>
                                </a:ln>
                              </wps:spPr>
                              <wps:bodyPr rot="0" vert="horz" wrap="square" lIns="91440" tIns="45720" rIns="91440" bIns="45720" anchor="t" anchorCtr="0" upright="1">
                                <a:noAutofit/>
                              </wps:bodyPr>
                            </wps:wsp>
                            <wps:wsp>
                              <wps:cNvPr id="2087" name="AutoShape 1489"/>
                              <wps:cNvSpPr/>
                              <wps:spPr bwMode="auto">
                                <a:xfrm>
                                  <a:off x="379" y="3"/>
                                  <a:ext cx="125" cy="140"/>
                                </a:xfrm>
                                <a:custGeom>
                                  <a:avLst/>
                                  <a:gdLst>
                                    <a:gd name="T0" fmla="+- 0 478 379"/>
                                    <a:gd name="T1" fmla="*/ T0 w 125"/>
                                    <a:gd name="T2" fmla="+- 0 139 3"/>
                                    <a:gd name="T3" fmla="*/ 139 h 140"/>
                                    <a:gd name="T4" fmla="+- 0 405 379"/>
                                    <a:gd name="T5" fmla="*/ T4 w 125"/>
                                    <a:gd name="T6" fmla="+- 0 139 3"/>
                                    <a:gd name="T7" fmla="*/ 139 h 140"/>
                                    <a:gd name="T8" fmla="+- 0 405 379"/>
                                    <a:gd name="T9" fmla="*/ T8 w 125"/>
                                    <a:gd name="T10" fmla="+- 0 142 3"/>
                                    <a:gd name="T11" fmla="*/ 142 h 140"/>
                                    <a:gd name="T12" fmla="+- 0 478 379"/>
                                    <a:gd name="T13" fmla="*/ T12 w 125"/>
                                    <a:gd name="T14" fmla="+- 0 142 3"/>
                                    <a:gd name="T15" fmla="*/ 142 h 140"/>
                                    <a:gd name="T16" fmla="+- 0 478 379"/>
                                    <a:gd name="T17" fmla="*/ T16 w 125"/>
                                    <a:gd name="T18" fmla="+- 0 139 3"/>
                                    <a:gd name="T19" fmla="*/ 139 h 140"/>
                                    <a:gd name="T20" fmla="+- 0 458 379"/>
                                    <a:gd name="T21" fmla="*/ T20 w 125"/>
                                    <a:gd name="T22" fmla="+- 0 11 3"/>
                                    <a:gd name="T23" fmla="*/ 11 h 140"/>
                                    <a:gd name="T24" fmla="+- 0 425 379"/>
                                    <a:gd name="T25" fmla="*/ T24 w 125"/>
                                    <a:gd name="T26" fmla="+- 0 11 3"/>
                                    <a:gd name="T27" fmla="*/ 11 h 140"/>
                                    <a:gd name="T28" fmla="+- 0 425 379"/>
                                    <a:gd name="T29" fmla="*/ T28 w 125"/>
                                    <a:gd name="T30" fmla="+- 0 126 3"/>
                                    <a:gd name="T31" fmla="*/ 126 h 140"/>
                                    <a:gd name="T32" fmla="+- 0 424 379"/>
                                    <a:gd name="T33" fmla="*/ T32 w 125"/>
                                    <a:gd name="T34" fmla="+- 0 130 3"/>
                                    <a:gd name="T35" fmla="*/ 130 h 140"/>
                                    <a:gd name="T36" fmla="+- 0 423 379"/>
                                    <a:gd name="T37" fmla="*/ T36 w 125"/>
                                    <a:gd name="T38" fmla="+- 0 134 3"/>
                                    <a:gd name="T39" fmla="*/ 134 h 140"/>
                                    <a:gd name="T40" fmla="+- 0 421 379"/>
                                    <a:gd name="T41" fmla="*/ T40 w 125"/>
                                    <a:gd name="T42" fmla="+- 0 136 3"/>
                                    <a:gd name="T43" fmla="*/ 136 h 140"/>
                                    <a:gd name="T44" fmla="+- 0 419 379"/>
                                    <a:gd name="T45" fmla="*/ T44 w 125"/>
                                    <a:gd name="T46" fmla="+- 0 136 3"/>
                                    <a:gd name="T47" fmla="*/ 136 h 140"/>
                                    <a:gd name="T48" fmla="+- 0 417 379"/>
                                    <a:gd name="T49" fmla="*/ T48 w 125"/>
                                    <a:gd name="T50" fmla="+- 0 138 3"/>
                                    <a:gd name="T51" fmla="*/ 138 h 140"/>
                                    <a:gd name="T52" fmla="+- 0 414 379"/>
                                    <a:gd name="T53" fmla="*/ T52 w 125"/>
                                    <a:gd name="T54" fmla="+- 0 139 3"/>
                                    <a:gd name="T55" fmla="*/ 139 h 140"/>
                                    <a:gd name="T56" fmla="+- 0 469 379"/>
                                    <a:gd name="T57" fmla="*/ T56 w 125"/>
                                    <a:gd name="T58" fmla="+- 0 139 3"/>
                                    <a:gd name="T59" fmla="*/ 139 h 140"/>
                                    <a:gd name="T60" fmla="+- 0 466 379"/>
                                    <a:gd name="T61" fmla="*/ T60 w 125"/>
                                    <a:gd name="T62" fmla="+- 0 138 3"/>
                                    <a:gd name="T63" fmla="*/ 138 h 140"/>
                                    <a:gd name="T64" fmla="+- 0 462 379"/>
                                    <a:gd name="T65" fmla="*/ T64 w 125"/>
                                    <a:gd name="T66" fmla="+- 0 135 3"/>
                                    <a:gd name="T67" fmla="*/ 135 h 140"/>
                                    <a:gd name="T68" fmla="+- 0 460 379"/>
                                    <a:gd name="T69" fmla="*/ T68 w 125"/>
                                    <a:gd name="T70" fmla="+- 0 134 3"/>
                                    <a:gd name="T71" fmla="*/ 134 h 140"/>
                                    <a:gd name="T72" fmla="+- 0 459 379"/>
                                    <a:gd name="T73" fmla="*/ T72 w 125"/>
                                    <a:gd name="T74" fmla="+- 0 130 3"/>
                                    <a:gd name="T75" fmla="*/ 130 h 140"/>
                                    <a:gd name="T76" fmla="+- 0 458 379"/>
                                    <a:gd name="T77" fmla="*/ T76 w 125"/>
                                    <a:gd name="T78" fmla="+- 0 126 3"/>
                                    <a:gd name="T79" fmla="*/ 126 h 140"/>
                                    <a:gd name="T80" fmla="+- 0 458 379"/>
                                    <a:gd name="T81" fmla="*/ T80 w 125"/>
                                    <a:gd name="T82" fmla="+- 0 11 3"/>
                                    <a:gd name="T83" fmla="*/ 11 h 140"/>
                                    <a:gd name="T84" fmla="+- 0 504 379"/>
                                    <a:gd name="T85" fmla="*/ T84 w 125"/>
                                    <a:gd name="T86" fmla="+- 0 3 3"/>
                                    <a:gd name="T87" fmla="*/ 3 h 140"/>
                                    <a:gd name="T88" fmla="+- 0 379 379"/>
                                    <a:gd name="T89" fmla="*/ T88 w 125"/>
                                    <a:gd name="T90" fmla="+- 0 3 3"/>
                                    <a:gd name="T91" fmla="*/ 3 h 140"/>
                                    <a:gd name="T92" fmla="+- 0 379 379"/>
                                    <a:gd name="T93" fmla="*/ T92 w 125"/>
                                    <a:gd name="T94" fmla="+- 0 41 3"/>
                                    <a:gd name="T95" fmla="*/ 41 h 140"/>
                                    <a:gd name="T96" fmla="+- 0 383 379"/>
                                    <a:gd name="T97" fmla="*/ T96 w 125"/>
                                    <a:gd name="T98" fmla="+- 0 41 3"/>
                                    <a:gd name="T99" fmla="*/ 41 h 140"/>
                                    <a:gd name="T100" fmla="+- 0 385 379"/>
                                    <a:gd name="T101" fmla="*/ T100 w 125"/>
                                    <a:gd name="T102" fmla="+- 0 31 3"/>
                                    <a:gd name="T103" fmla="*/ 31 h 140"/>
                                    <a:gd name="T104" fmla="+- 0 388 379"/>
                                    <a:gd name="T105" fmla="*/ T104 w 125"/>
                                    <a:gd name="T106" fmla="+- 0 23 3"/>
                                    <a:gd name="T107" fmla="*/ 23 h 140"/>
                                    <a:gd name="T108" fmla="+- 0 399 379"/>
                                    <a:gd name="T109" fmla="*/ T108 w 125"/>
                                    <a:gd name="T110" fmla="+- 0 13 3"/>
                                    <a:gd name="T111" fmla="*/ 13 h 140"/>
                                    <a:gd name="T112" fmla="+- 0 405 379"/>
                                    <a:gd name="T113" fmla="*/ T112 w 125"/>
                                    <a:gd name="T114" fmla="+- 0 11 3"/>
                                    <a:gd name="T115" fmla="*/ 11 h 140"/>
                                    <a:gd name="T116" fmla="+- 0 504 379"/>
                                    <a:gd name="T117" fmla="*/ T116 w 125"/>
                                    <a:gd name="T118" fmla="+- 0 11 3"/>
                                    <a:gd name="T119" fmla="*/ 11 h 140"/>
                                    <a:gd name="T120" fmla="+- 0 504 379"/>
                                    <a:gd name="T121" fmla="*/ T120 w 125"/>
                                    <a:gd name="T122" fmla="+- 0 3 3"/>
                                    <a:gd name="T123" fmla="*/ 3 h 140"/>
                                    <a:gd name="T124" fmla="+- 0 504 379"/>
                                    <a:gd name="T125" fmla="*/ T124 w 125"/>
                                    <a:gd name="T126" fmla="+- 0 11 3"/>
                                    <a:gd name="T127" fmla="*/ 11 h 140"/>
                                    <a:gd name="T128" fmla="+- 0 475 379"/>
                                    <a:gd name="T129" fmla="*/ T128 w 125"/>
                                    <a:gd name="T130" fmla="+- 0 11 3"/>
                                    <a:gd name="T131" fmla="*/ 11 h 140"/>
                                    <a:gd name="T132" fmla="+- 0 480 379"/>
                                    <a:gd name="T133" fmla="*/ T132 w 125"/>
                                    <a:gd name="T134" fmla="+- 0 12 3"/>
                                    <a:gd name="T135" fmla="*/ 12 h 140"/>
                                    <a:gd name="T136" fmla="+- 0 487 379"/>
                                    <a:gd name="T137" fmla="*/ T136 w 125"/>
                                    <a:gd name="T138" fmla="+- 0 15 3"/>
                                    <a:gd name="T139" fmla="*/ 15 h 140"/>
                                    <a:gd name="T140" fmla="+- 0 491 379"/>
                                    <a:gd name="T141" fmla="*/ T140 w 125"/>
                                    <a:gd name="T142" fmla="+- 0 18 3"/>
                                    <a:gd name="T143" fmla="*/ 18 h 140"/>
                                    <a:gd name="T144" fmla="+- 0 496 379"/>
                                    <a:gd name="T145" fmla="*/ T144 w 125"/>
                                    <a:gd name="T146" fmla="+- 0 26 3"/>
                                    <a:gd name="T147" fmla="*/ 26 h 140"/>
                                    <a:gd name="T148" fmla="+- 0 498 379"/>
                                    <a:gd name="T149" fmla="*/ T148 w 125"/>
                                    <a:gd name="T150" fmla="+- 0 32 3"/>
                                    <a:gd name="T151" fmla="*/ 32 h 140"/>
                                    <a:gd name="T152" fmla="+- 0 500 379"/>
                                    <a:gd name="T153" fmla="*/ T152 w 125"/>
                                    <a:gd name="T154" fmla="+- 0 41 3"/>
                                    <a:gd name="T155" fmla="*/ 41 h 140"/>
                                    <a:gd name="T156" fmla="+- 0 504 379"/>
                                    <a:gd name="T157" fmla="*/ T156 w 125"/>
                                    <a:gd name="T158" fmla="+- 0 41 3"/>
                                    <a:gd name="T159" fmla="*/ 41 h 140"/>
                                    <a:gd name="T160" fmla="+- 0 504 379"/>
                                    <a:gd name="T161" fmla="*/ T160 w 125"/>
                                    <a:gd name="T162" fmla="+- 0 11 3"/>
                                    <a:gd name="T163" fmla="*/ 11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25" h="140">
                                      <a:moveTo>
                                        <a:pt x="99" y="136"/>
                                      </a:moveTo>
                                      <a:lnTo>
                                        <a:pt x="26" y="136"/>
                                      </a:lnTo>
                                      <a:lnTo>
                                        <a:pt x="26" y="139"/>
                                      </a:lnTo>
                                      <a:lnTo>
                                        <a:pt x="99" y="139"/>
                                      </a:lnTo>
                                      <a:lnTo>
                                        <a:pt x="99" y="136"/>
                                      </a:lnTo>
                                      <a:close/>
                                      <a:moveTo>
                                        <a:pt x="79" y="8"/>
                                      </a:moveTo>
                                      <a:lnTo>
                                        <a:pt x="46" y="8"/>
                                      </a:lnTo>
                                      <a:lnTo>
                                        <a:pt x="46" y="123"/>
                                      </a:lnTo>
                                      <a:lnTo>
                                        <a:pt x="45" y="127"/>
                                      </a:lnTo>
                                      <a:lnTo>
                                        <a:pt x="44" y="131"/>
                                      </a:lnTo>
                                      <a:lnTo>
                                        <a:pt x="42" y="133"/>
                                      </a:lnTo>
                                      <a:lnTo>
                                        <a:pt x="40" y="133"/>
                                      </a:lnTo>
                                      <a:lnTo>
                                        <a:pt x="38" y="135"/>
                                      </a:lnTo>
                                      <a:lnTo>
                                        <a:pt x="35" y="136"/>
                                      </a:lnTo>
                                      <a:lnTo>
                                        <a:pt x="90" y="136"/>
                                      </a:lnTo>
                                      <a:lnTo>
                                        <a:pt x="87" y="135"/>
                                      </a:lnTo>
                                      <a:lnTo>
                                        <a:pt x="83" y="132"/>
                                      </a:lnTo>
                                      <a:lnTo>
                                        <a:pt x="81" y="131"/>
                                      </a:lnTo>
                                      <a:lnTo>
                                        <a:pt x="80" y="127"/>
                                      </a:lnTo>
                                      <a:lnTo>
                                        <a:pt x="79" y="123"/>
                                      </a:lnTo>
                                      <a:lnTo>
                                        <a:pt x="79" y="8"/>
                                      </a:lnTo>
                                      <a:close/>
                                      <a:moveTo>
                                        <a:pt x="125" y="0"/>
                                      </a:moveTo>
                                      <a:lnTo>
                                        <a:pt x="0" y="0"/>
                                      </a:lnTo>
                                      <a:lnTo>
                                        <a:pt x="0" y="38"/>
                                      </a:lnTo>
                                      <a:lnTo>
                                        <a:pt x="4" y="38"/>
                                      </a:lnTo>
                                      <a:lnTo>
                                        <a:pt x="6" y="28"/>
                                      </a:lnTo>
                                      <a:lnTo>
                                        <a:pt x="9" y="20"/>
                                      </a:lnTo>
                                      <a:lnTo>
                                        <a:pt x="20" y="10"/>
                                      </a:lnTo>
                                      <a:lnTo>
                                        <a:pt x="26" y="8"/>
                                      </a:lnTo>
                                      <a:lnTo>
                                        <a:pt x="125" y="8"/>
                                      </a:lnTo>
                                      <a:lnTo>
                                        <a:pt x="125" y="0"/>
                                      </a:lnTo>
                                      <a:close/>
                                      <a:moveTo>
                                        <a:pt x="125" y="8"/>
                                      </a:moveTo>
                                      <a:lnTo>
                                        <a:pt x="96" y="8"/>
                                      </a:lnTo>
                                      <a:lnTo>
                                        <a:pt x="101" y="9"/>
                                      </a:lnTo>
                                      <a:lnTo>
                                        <a:pt x="108" y="12"/>
                                      </a:lnTo>
                                      <a:lnTo>
                                        <a:pt x="112" y="15"/>
                                      </a:lnTo>
                                      <a:lnTo>
                                        <a:pt x="117" y="23"/>
                                      </a:lnTo>
                                      <a:lnTo>
                                        <a:pt x="119" y="29"/>
                                      </a:lnTo>
                                      <a:lnTo>
                                        <a:pt x="121" y="38"/>
                                      </a:lnTo>
                                      <a:lnTo>
                                        <a:pt x="125" y="38"/>
                                      </a:lnTo>
                                      <a:lnTo>
                                        <a:pt x="125" y="8"/>
                                      </a:lnTo>
                                      <a:close/>
                                    </a:path>
                                  </a:pathLst>
                                </a:custGeom>
                                <a:solidFill>
                                  <a:srgbClr val="231F20"/>
                                </a:solidFill>
                                <a:ln>
                                  <a:noFill/>
                                </a:ln>
                              </wps:spPr>
                              <wps:bodyPr rot="0" vert="horz" wrap="square" lIns="91440" tIns="45720" rIns="91440" bIns="45720" anchor="t" anchorCtr="0" upright="1">
                                <a:noAutofit/>
                              </wps:bodyPr>
                            </wps:wsp>
                            <wps:wsp>
                              <wps:cNvPr id="2088" name="AutoShape 1488"/>
                              <wps:cNvSpPr/>
                              <wps:spPr bwMode="auto">
                                <a:xfrm>
                                  <a:off x="518" y="3"/>
                                  <a:ext cx="127" cy="140"/>
                                </a:xfrm>
                                <a:custGeom>
                                  <a:avLst/>
                                  <a:gdLst>
                                    <a:gd name="T0" fmla="+- 0 518 518"/>
                                    <a:gd name="T1" fmla="*/ T0 w 127"/>
                                    <a:gd name="T2" fmla="+- 0 3 3"/>
                                    <a:gd name="T3" fmla="*/ 3 h 140"/>
                                    <a:gd name="T4" fmla="+- 0 527 518"/>
                                    <a:gd name="T5" fmla="*/ T4 w 127"/>
                                    <a:gd name="T6" fmla="+- 0 7 3"/>
                                    <a:gd name="T7" fmla="*/ 7 h 140"/>
                                    <a:gd name="T8" fmla="+- 0 533 518"/>
                                    <a:gd name="T9" fmla="*/ T8 w 127"/>
                                    <a:gd name="T10" fmla="+- 0 10 3"/>
                                    <a:gd name="T11" fmla="*/ 10 h 140"/>
                                    <a:gd name="T12" fmla="+- 0 536 518"/>
                                    <a:gd name="T13" fmla="*/ T12 w 127"/>
                                    <a:gd name="T14" fmla="+- 0 13 3"/>
                                    <a:gd name="T15" fmla="*/ 13 h 140"/>
                                    <a:gd name="T16" fmla="+- 0 537 518"/>
                                    <a:gd name="T17" fmla="*/ T16 w 127"/>
                                    <a:gd name="T18" fmla="+- 0 17 3"/>
                                    <a:gd name="T19" fmla="*/ 17 h 140"/>
                                    <a:gd name="T20" fmla="+- 0 537 518"/>
                                    <a:gd name="T21" fmla="*/ T20 w 127"/>
                                    <a:gd name="T22" fmla="+- 0 130 3"/>
                                    <a:gd name="T23" fmla="*/ 130 h 140"/>
                                    <a:gd name="T24" fmla="+- 0 536 518"/>
                                    <a:gd name="T25" fmla="*/ T24 w 127"/>
                                    <a:gd name="T26" fmla="+- 0 134 3"/>
                                    <a:gd name="T27" fmla="*/ 134 h 140"/>
                                    <a:gd name="T28" fmla="+- 0 532 518"/>
                                    <a:gd name="T29" fmla="*/ T28 w 127"/>
                                    <a:gd name="T30" fmla="+- 0 136 3"/>
                                    <a:gd name="T31" fmla="*/ 136 h 140"/>
                                    <a:gd name="T32" fmla="+- 0 527 518"/>
                                    <a:gd name="T33" fmla="*/ T32 w 127"/>
                                    <a:gd name="T34" fmla="+- 0 139 3"/>
                                    <a:gd name="T35" fmla="*/ 139 h 140"/>
                                    <a:gd name="T36" fmla="+- 0 518 518"/>
                                    <a:gd name="T37" fmla="*/ T36 w 127"/>
                                    <a:gd name="T38" fmla="+- 0 142 3"/>
                                    <a:gd name="T39" fmla="*/ 142 h 140"/>
                                    <a:gd name="T40" fmla="+- 0 639 518"/>
                                    <a:gd name="T41" fmla="*/ T40 w 127"/>
                                    <a:gd name="T42" fmla="+- 0 135 3"/>
                                    <a:gd name="T43" fmla="*/ 135 h 140"/>
                                    <a:gd name="T44" fmla="+- 0 578 518"/>
                                    <a:gd name="T45" fmla="*/ T44 w 127"/>
                                    <a:gd name="T46" fmla="+- 0 134 3"/>
                                    <a:gd name="T47" fmla="*/ 134 h 140"/>
                                    <a:gd name="T48" fmla="+- 0 573 518"/>
                                    <a:gd name="T49" fmla="*/ T48 w 127"/>
                                    <a:gd name="T50" fmla="+- 0 131 3"/>
                                    <a:gd name="T51" fmla="*/ 131 h 140"/>
                                    <a:gd name="T52" fmla="+- 0 571 518"/>
                                    <a:gd name="T53" fmla="*/ T52 w 127"/>
                                    <a:gd name="T54" fmla="+- 0 122 3"/>
                                    <a:gd name="T55" fmla="*/ 122 h 140"/>
                                    <a:gd name="T56" fmla="+- 0 605 518"/>
                                    <a:gd name="T57" fmla="*/ T56 w 127"/>
                                    <a:gd name="T58" fmla="+- 0 76 3"/>
                                    <a:gd name="T59" fmla="*/ 76 h 140"/>
                                    <a:gd name="T60" fmla="+- 0 571 518"/>
                                    <a:gd name="T61" fmla="*/ T60 w 127"/>
                                    <a:gd name="T62" fmla="+- 0 68 3"/>
                                    <a:gd name="T63" fmla="*/ 68 h 140"/>
                                    <a:gd name="T64" fmla="+- 0 635 518"/>
                                    <a:gd name="T65" fmla="*/ T64 w 127"/>
                                    <a:gd name="T66" fmla="+- 0 11 3"/>
                                    <a:gd name="T67" fmla="*/ 11 h 140"/>
                                    <a:gd name="T68" fmla="+- 0 645 518"/>
                                    <a:gd name="T69" fmla="*/ T68 w 127"/>
                                    <a:gd name="T70" fmla="+- 0 98 3"/>
                                    <a:gd name="T71" fmla="*/ 98 h 140"/>
                                    <a:gd name="T72" fmla="+- 0 637 518"/>
                                    <a:gd name="T73" fmla="*/ T72 w 127"/>
                                    <a:gd name="T74" fmla="+- 0 110 3"/>
                                    <a:gd name="T75" fmla="*/ 110 h 140"/>
                                    <a:gd name="T76" fmla="+- 0 616 518"/>
                                    <a:gd name="T77" fmla="*/ T76 w 127"/>
                                    <a:gd name="T78" fmla="+- 0 132 3"/>
                                    <a:gd name="T79" fmla="*/ 132 h 140"/>
                                    <a:gd name="T80" fmla="+- 0 639 518"/>
                                    <a:gd name="T81" fmla="*/ T80 w 127"/>
                                    <a:gd name="T82" fmla="+- 0 135 3"/>
                                    <a:gd name="T83" fmla="*/ 135 h 140"/>
                                    <a:gd name="T84" fmla="+- 0 605 518"/>
                                    <a:gd name="T85" fmla="*/ T84 w 127"/>
                                    <a:gd name="T86" fmla="+- 0 76 3"/>
                                    <a:gd name="T87" fmla="*/ 76 h 140"/>
                                    <a:gd name="T88" fmla="+- 0 583 518"/>
                                    <a:gd name="T89" fmla="*/ T88 w 127"/>
                                    <a:gd name="T90" fmla="+- 0 76 3"/>
                                    <a:gd name="T91" fmla="*/ 76 h 140"/>
                                    <a:gd name="T92" fmla="+- 0 593 518"/>
                                    <a:gd name="T93" fmla="*/ T92 w 127"/>
                                    <a:gd name="T94" fmla="+- 0 83 3"/>
                                    <a:gd name="T95" fmla="*/ 83 h 140"/>
                                    <a:gd name="T96" fmla="+- 0 600 518"/>
                                    <a:gd name="T97" fmla="*/ T96 w 127"/>
                                    <a:gd name="T98" fmla="+- 0 100 3"/>
                                    <a:gd name="T99" fmla="*/ 100 h 140"/>
                                    <a:gd name="T100" fmla="+- 0 605 518"/>
                                    <a:gd name="T101" fmla="*/ T100 w 127"/>
                                    <a:gd name="T102" fmla="+- 0 108 3"/>
                                    <a:gd name="T103" fmla="*/ 108 h 140"/>
                                    <a:gd name="T104" fmla="+- 0 605 518"/>
                                    <a:gd name="T105" fmla="*/ T104 w 127"/>
                                    <a:gd name="T106" fmla="+- 0 35 3"/>
                                    <a:gd name="T107" fmla="*/ 35 h 140"/>
                                    <a:gd name="T108" fmla="+- 0 600 518"/>
                                    <a:gd name="T109" fmla="*/ T108 w 127"/>
                                    <a:gd name="T110" fmla="+- 0 46 3"/>
                                    <a:gd name="T111" fmla="*/ 46 h 140"/>
                                    <a:gd name="T112" fmla="+- 0 589 518"/>
                                    <a:gd name="T113" fmla="*/ T112 w 127"/>
                                    <a:gd name="T114" fmla="+- 0 65 3"/>
                                    <a:gd name="T115" fmla="*/ 65 h 140"/>
                                    <a:gd name="T116" fmla="+- 0 605 518"/>
                                    <a:gd name="T117" fmla="*/ T116 w 127"/>
                                    <a:gd name="T118" fmla="+- 0 68 3"/>
                                    <a:gd name="T119" fmla="*/ 68 h 140"/>
                                    <a:gd name="T120" fmla="+- 0 635 518"/>
                                    <a:gd name="T121" fmla="*/ T120 w 127"/>
                                    <a:gd name="T122" fmla="+- 0 11 3"/>
                                    <a:gd name="T123" fmla="*/ 11 h 140"/>
                                    <a:gd name="T124" fmla="+- 0 603 518"/>
                                    <a:gd name="T125" fmla="*/ T124 w 127"/>
                                    <a:gd name="T126" fmla="+- 0 12 3"/>
                                    <a:gd name="T127" fmla="*/ 12 h 140"/>
                                    <a:gd name="T128" fmla="+- 0 614 518"/>
                                    <a:gd name="T129" fmla="*/ T128 w 127"/>
                                    <a:gd name="T130" fmla="+- 0 15 3"/>
                                    <a:gd name="T131" fmla="*/ 15 h 140"/>
                                    <a:gd name="T132" fmla="+- 0 626 518"/>
                                    <a:gd name="T133" fmla="*/ T132 w 127"/>
                                    <a:gd name="T134" fmla="+- 0 27 3"/>
                                    <a:gd name="T135" fmla="*/ 27 h 140"/>
                                    <a:gd name="T136" fmla="+- 0 631 518"/>
                                    <a:gd name="T137" fmla="*/ T136 w 127"/>
                                    <a:gd name="T138" fmla="+- 0 44 3"/>
                                    <a:gd name="T139" fmla="*/ 44 h 140"/>
                                    <a:gd name="T140" fmla="+- 0 635 518"/>
                                    <a:gd name="T141" fmla="*/ T140 w 127"/>
                                    <a:gd name="T142" fmla="+- 0 11 3"/>
                                    <a:gd name="T143" fmla="*/ 11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27" h="140">
                                      <a:moveTo>
                                        <a:pt x="117" y="0"/>
                                      </a:moveTo>
                                      <a:lnTo>
                                        <a:pt x="0" y="0"/>
                                      </a:lnTo>
                                      <a:lnTo>
                                        <a:pt x="0" y="4"/>
                                      </a:lnTo>
                                      <a:lnTo>
                                        <a:pt x="9" y="4"/>
                                      </a:lnTo>
                                      <a:lnTo>
                                        <a:pt x="13" y="5"/>
                                      </a:lnTo>
                                      <a:lnTo>
                                        <a:pt x="15" y="7"/>
                                      </a:lnTo>
                                      <a:lnTo>
                                        <a:pt x="17" y="8"/>
                                      </a:lnTo>
                                      <a:lnTo>
                                        <a:pt x="18" y="10"/>
                                      </a:lnTo>
                                      <a:lnTo>
                                        <a:pt x="19" y="12"/>
                                      </a:lnTo>
                                      <a:lnTo>
                                        <a:pt x="19" y="14"/>
                                      </a:lnTo>
                                      <a:lnTo>
                                        <a:pt x="20" y="124"/>
                                      </a:lnTo>
                                      <a:lnTo>
                                        <a:pt x="19" y="127"/>
                                      </a:lnTo>
                                      <a:lnTo>
                                        <a:pt x="18" y="129"/>
                                      </a:lnTo>
                                      <a:lnTo>
                                        <a:pt x="18" y="131"/>
                                      </a:lnTo>
                                      <a:lnTo>
                                        <a:pt x="16" y="133"/>
                                      </a:lnTo>
                                      <a:lnTo>
                                        <a:pt x="14" y="133"/>
                                      </a:lnTo>
                                      <a:lnTo>
                                        <a:pt x="12" y="135"/>
                                      </a:lnTo>
                                      <a:lnTo>
                                        <a:pt x="9" y="136"/>
                                      </a:lnTo>
                                      <a:lnTo>
                                        <a:pt x="0" y="136"/>
                                      </a:lnTo>
                                      <a:lnTo>
                                        <a:pt x="0" y="139"/>
                                      </a:lnTo>
                                      <a:lnTo>
                                        <a:pt x="120" y="139"/>
                                      </a:lnTo>
                                      <a:lnTo>
                                        <a:pt x="121" y="132"/>
                                      </a:lnTo>
                                      <a:lnTo>
                                        <a:pt x="62" y="132"/>
                                      </a:lnTo>
                                      <a:lnTo>
                                        <a:pt x="60" y="131"/>
                                      </a:lnTo>
                                      <a:lnTo>
                                        <a:pt x="56" y="129"/>
                                      </a:lnTo>
                                      <a:lnTo>
                                        <a:pt x="55" y="128"/>
                                      </a:lnTo>
                                      <a:lnTo>
                                        <a:pt x="53" y="124"/>
                                      </a:lnTo>
                                      <a:lnTo>
                                        <a:pt x="53" y="119"/>
                                      </a:lnTo>
                                      <a:lnTo>
                                        <a:pt x="53" y="73"/>
                                      </a:lnTo>
                                      <a:lnTo>
                                        <a:pt x="87" y="73"/>
                                      </a:lnTo>
                                      <a:lnTo>
                                        <a:pt x="87" y="65"/>
                                      </a:lnTo>
                                      <a:lnTo>
                                        <a:pt x="53" y="65"/>
                                      </a:lnTo>
                                      <a:lnTo>
                                        <a:pt x="53" y="8"/>
                                      </a:lnTo>
                                      <a:lnTo>
                                        <a:pt x="117" y="8"/>
                                      </a:lnTo>
                                      <a:lnTo>
                                        <a:pt x="117" y="0"/>
                                      </a:lnTo>
                                      <a:close/>
                                      <a:moveTo>
                                        <a:pt x="127" y="95"/>
                                      </a:moveTo>
                                      <a:lnTo>
                                        <a:pt x="123" y="95"/>
                                      </a:lnTo>
                                      <a:lnTo>
                                        <a:pt x="119" y="107"/>
                                      </a:lnTo>
                                      <a:lnTo>
                                        <a:pt x="114" y="117"/>
                                      </a:lnTo>
                                      <a:lnTo>
                                        <a:pt x="98" y="129"/>
                                      </a:lnTo>
                                      <a:lnTo>
                                        <a:pt x="88" y="132"/>
                                      </a:lnTo>
                                      <a:lnTo>
                                        <a:pt x="121" y="132"/>
                                      </a:lnTo>
                                      <a:lnTo>
                                        <a:pt x="127" y="95"/>
                                      </a:lnTo>
                                      <a:close/>
                                      <a:moveTo>
                                        <a:pt x="87" y="73"/>
                                      </a:moveTo>
                                      <a:lnTo>
                                        <a:pt x="60" y="73"/>
                                      </a:lnTo>
                                      <a:lnTo>
                                        <a:pt x="65" y="73"/>
                                      </a:lnTo>
                                      <a:lnTo>
                                        <a:pt x="72" y="77"/>
                                      </a:lnTo>
                                      <a:lnTo>
                                        <a:pt x="75" y="80"/>
                                      </a:lnTo>
                                      <a:lnTo>
                                        <a:pt x="80" y="90"/>
                                      </a:lnTo>
                                      <a:lnTo>
                                        <a:pt x="82" y="97"/>
                                      </a:lnTo>
                                      <a:lnTo>
                                        <a:pt x="83" y="105"/>
                                      </a:lnTo>
                                      <a:lnTo>
                                        <a:pt x="87" y="105"/>
                                      </a:lnTo>
                                      <a:lnTo>
                                        <a:pt x="87" y="73"/>
                                      </a:lnTo>
                                      <a:close/>
                                      <a:moveTo>
                                        <a:pt x="87" y="32"/>
                                      </a:moveTo>
                                      <a:lnTo>
                                        <a:pt x="83" y="32"/>
                                      </a:lnTo>
                                      <a:lnTo>
                                        <a:pt x="82" y="43"/>
                                      </a:lnTo>
                                      <a:lnTo>
                                        <a:pt x="79" y="51"/>
                                      </a:lnTo>
                                      <a:lnTo>
                                        <a:pt x="71" y="62"/>
                                      </a:lnTo>
                                      <a:lnTo>
                                        <a:pt x="65" y="65"/>
                                      </a:lnTo>
                                      <a:lnTo>
                                        <a:pt x="87" y="65"/>
                                      </a:lnTo>
                                      <a:lnTo>
                                        <a:pt x="87" y="32"/>
                                      </a:lnTo>
                                      <a:close/>
                                      <a:moveTo>
                                        <a:pt x="117" y="8"/>
                                      </a:moveTo>
                                      <a:lnTo>
                                        <a:pt x="78" y="8"/>
                                      </a:lnTo>
                                      <a:lnTo>
                                        <a:pt x="85" y="9"/>
                                      </a:lnTo>
                                      <a:lnTo>
                                        <a:pt x="89" y="10"/>
                                      </a:lnTo>
                                      <a:lnTo>
                                        <a:pt x="96" y="12"/>
                                      </a:lnTo>
                                      <a:lnTo>
                                        <a:pt x="101" y="15"/>
                                      </a:lnTo>
                                      <a:lnTo>
                                        <a:pt x="108" y="24"/>
                                      </a:lnTo>
                                      <a:lnTo>
                                        <a:pt x="111" y="31"/>
                                      </a:lnTo>
                                      <a:lnTo>
                                        <a:pt x="113" y="41"/>
                                      </a:lnTo>
                                      <a:lnTo>
                                        <a:pt x="117" y="41"/>
                                      </a:lnTo>
                                      <a:lnTo>
                                        <a:pt x="117" y="8"/>
                                      </a:lnTo>
                                      <a:close/>
                                    </a:path>
                                  </a:pathLst>
                                </a:custGeom>
                                <a:solidFill>
                                  <a:srgbClr val="231F20"/>
                                </a:solidFill>
                                <a:ln>
                                  <a:noFill/>
                                </a:ln>
                              </wps:spPr>
                              <wps:bodyPr rot="0" vert="horz" wrap="square" lIns="91440" tIns="45720" rIns="91440" bIns="45720" anchor="t" anchorCtr="0" upright="1">
                                <a:noAutofit/>
                              </wps:bodyPr>
                            </wps:wsp>
                            <wps:wsp>
                              <wps:cNvPr id="2089" name="AutoShape 1487"/>
                              <wps:cNvSpPr/>
                              <wps:spPr bwMode="auto">
                                <a:xfrm>
                                  <a:off x="660" y="3"/>
                                  <a:ext cx="150" cy="140"/>
                                </a:xfrm>
                                <a:custGeom>
                                  <a:avLst/>
                                  <a:gdLst>
                                    <a:gd name="T0" fmla="+- 0 660 660"/>
                                    <a:gd name="T1" fmla="*/ T0 w 150"/>
                                    <a:gd name="T2" fmla="+- 0 139 3"/>
                                    <a:gd name="T3" fmla="*/ 139 h 140"/>
                                    <a:gd name="T4" fmla="+- 0 731 660"/>
                                    <a:gd name="T5" fmla="*/ T4 w 150"/>
                                    <a:gd name="T6" fmla="+- 0 142 3"/>
                                    <a:gd name="T7" fmla="*/ 142 h 140"/>
                                    <a:gd name="T8" fmla="+- 0 759 660"/>
                                    <a:gd name="T9" fmla="*/ T8 w 150"/>
                                    <a:gd name="T10" fmla="+- 0 79 3"/>
                                    <a:gd name="T11" fmla="*/ 79 h 140"/>
                                    <a:gd name="T12" fmla="+- 0 766 660"/>
                                    <a:gd name="T13" fmla="*/ T12 w 150"/>
                                    <a:gd name="T14" fmla="+- 0 142 3"/>
                                    <a:gd name="T15" fmla="*/ 142 h 140"/>
                                    <a:gd name="T16" fmla="+- 0 810 660"/>
                                    <a:gd name="T17" fmla="*/ T16 w 150"/>
                                    <a:gd name="T18" fmla="+- 0 139 3"/>
                                    <a:gd name="T19" fmla="*/ 139 h 140"/>
                                    <a:gd name="T20" fmla="+- 0 803 660"/>
                                    <a:gd name="T21" fmla="*/ T20 w 150"/>
                                    <a:gd name="T22" fmla="+- 0 137 3"/>
                                    <a:gd name="T23" fmla="*/ 137 h 140"/>
                                    <a:gd name="T24" fmla="+- 0 798 660"/>
                                    <a:gd name="T25" fmla="*/ T24 w 150"/>
                                    <a:gd name="T26" fmla="+- 0 134 3"/>
                                    <a:gd name="T27" fmla="*/ 134 h 140"/>
                                    <a:gd name="T28" fmla="+- 0 791 660"/>
                                    <a:gd name="T29" fmla="*/ T28 w 150"/>
                                    <a:gd name="T30" fmla="+- 0 124 3"/>
                                    <a:gd name="T31" fmla="*/ 124 h 140"/>
                                    <a:gd name="T32" fmla="+- 0 742 660"/>
                                    <a:gd name="T33" fmla="*/ T32 w 150"/>
                                    <a:gd name="T34" fmla="+- 0 3 3"/>
                                    <a:gd name="T35" fmla="*/ 3 h 140"/>
                                    <a:gd name="T36" fmla="+- 0 660 660"/>
                                    <a:gd name="T37" fmla="*/ T36 w 150"/>
                                    <a:gd name="T38" fmla="+- 0 7 3"/>
                                    <a:gd name="T39" fmla="*/ 7 h 140"/>
                                    <a:gd name="T40" fmla="+- 0 671 660"/>
                                    <a:gd name="T41" fmla="*/ T40 w 150"/>
                                    <a:gd name="T42" fmla="+- 0 8 3"/>
                                    <a:gd name="T43" fmla="*/ 8 h 140"/>
                                    <a:gd name="T44" fmla="+- 0 677 660"/>
                                    <a:gd name="T45" fmla="*/ T44 w 150"/>
                                    <a:gd name="T46" fmla="+- 0 11 3"/>
                                    <a:gd name="T47" fmla="*/ 11 h 140"/>
                                    <a:gd name="T48" fmla="+- 0 679 660"/>
                                    <a:gd name="T49" fmla="*/ T48 w 150"/>
                                    <a:gd name="T50" fmla="+- 0 20 3"/>
                                    <a:gd name="T51" fmla="*/ 20 h 140"/>
                                    <a:gd name="T52" fmla="+- 0 679 660"/>
                                    <a:gd name="T53" fmla="*/ T52 w 150"/>
                                    <a:gd name="T54" fmla="+- 0 130 3"/>
                                    <a:gd name="T55" fmla="*/ 130 h 140"/>
                                    <a:gd name="T56" fmla="+- 0 675 660"/>
                                    <a:gd name="T57" fmla="*/ T56 w 150"/>
                                    <a:gd name="T58" fmla="+- 0 136 3"/>
                                    <a:gd name="T59" fmla="*/ 136 h 140"/>
                                    <a:gd name="T60" fmla="+- 0 666 660"/>
                                    <a:gd name="T61" fmla="*/ T60 w 150"/>
                                    <a:gd name="T62" fmla="+- 0 139 3"/>
                                    <a:gd name="T63" fmla="*/ 139 h 140"/>
                                    <a:gd name="T64" fmla="+- 0 721 660"/>
                                    <a:gd name="T65" fmla="*/ T64 w 150"/>
                                    <a:gd name="T66" fmla="+- 0 138 3"/>
                                    <a:gd name="T67" fmla="*/ 138 h 140"/>
                                    <a:gd name="T68" fmla="+- 0 714 660"/>
                                    <a:gd name="T69" fmla="*/ T68 w 150"/>
                                    <a:gd name="T70" fmla="+- 0 134 3"/>
                                    <a:gd name="T71" fmla="*/ 134 h 140"/>
                                    <a:gd name="T72" fmla="+- 0 712 660"/>
                                    <a:gd name="T73" fmla="*/ T72 w 150"/>
                                    <a:gd name="T74" fmla="+- 0 126 3"/>
                                    <a:gd name="T75" fmla="*/ 126 h 140"/>
                                    <a:gd name="T76" fmla="+- 0 759 660"/>
                                    <a:gd name="T77" fmla="*/ T76 w 150"/>
                                    <a:gd name="T78" fmla="+- 0 79 3"/>
                                    <a:gd name="T79" fmla="*/ 79 h 140"/>
                                    <a:gd name="T80" fmla="+- 0 766 660"/>
                                    <a:gd name="T81" fmla="*/ T80 w 150"/>
                                    <a:gd name="T82" fmla="+- 0 74 3"/>
                                    <a:gd name="T83" fmla="*/ 74 h 140"/>
                                    <a:gd name="T84" fmla="+- 0 712 660"/>
                                    <a:gd name="T85" fmla="*/ T84 w 150"/>
                                    <a:gd name="T86" fmla="+- 0 72 3"/>
                                    <a:gd name="T87" fmla="*/ 72 h 140"/>
                                    <a:gd name="T88" fmla="+- 0 772 660"/>
                                    <a:gd name="T89" fmla="*/ T88 w 150"/>
                                    <a:gd name="T90" fmla="+- 0 11 3"/>
                                    <a:gd name="T91" fmla="*/ 11 h 140"/>
                                    <a:gd name="T92" fmla="+- 0 754 660"/>
                                    <a:gd name="T93" fmla="*/ T92 w 150"/>
                                    <a:gd name="T94" fmla="+- 0 4 3"/>
                                    <a:gd name="T95" fmla="*/ 4 h 140"/>
                                    <a:gd name="T96" fmla="+- 0 772 660"/>
                                    <a:gd name="T97" fmla="*/ T96 w 150"/>
                                    <a:gd name="T98" fmla="+- 0 11 3"/>
                                    <a:gd name="T99" fmla="*/ 11 h 140"/>
                                    <a:gd name="T100" fmla="+- 0 742 660"/>
                                    <a:gd name="T101" fmla="*/ T100 w 150"/>
                                    <a:gd name="T102" fmla="+- 0 13 3"/>
                                    <a:gd name="T103" fmla="*/ 13 h 140"/>
                                    <a:gd name="T104" fmla="+- 0 754 660"/>
                                    <a:gd name="T105" fmla="*/ T104 w 150"/>
                                    <a:gd name="T106" fmla="+- 0 31 3"/>
                                    <a:gd name="T107" fmla="*/ 31 h 140"/>
                                    <a:gd name="T108" fmla="+- 0 753 660"/>
                                    <a:gd name="T109" fmla="*/ T108 w 150"/>
                                    <a:gd name="T110" fmla="+- 0 55 3"/>
                                    <a:gd name="T111" fmla="*/ 55 h 140"/>
                                    <a:gd name="T112" fmla="+- 0 744 660"/>
                                    <a:gd name="T113" fmla="*/ T112 w 150"/>
                                    <a:gd name="T114" fmla="+- 0 67 3"/>
                                    <a:gd name="T115" fmla="*/ 67 h 140"/>
                                    <a:gd name="T116" fmla="+- 0 727 660"/>
                                    <a:gd name="T117" fmla="*/ T116 w 150"/>
                                    <a:gd name="T118" fmla="+- 0 72 3"/>
                                    <a:gd name="T119" fmla="*/ 72 h 140"/>
                                    <a:gd name="T120" fmla="+- 0 772 660"/>
                                    <a:gd name="T121" fmla="*/ T120 w 150"/>
                                    <a:gd name="T122" fmla="+- 0 71 3"/>
                                    <a:gd name="T123" fmla="*/ 71 h 140"/>
                                    <a:gd name="T124" fmla="+- 0 788 660"/>
                                    <a:gd name="T125" fmla="*/ T124 w 150"/>
                                    <a:gd name="T126" fmla="+- 0 52 3"/>
                                    <a:gd name="T127" fmla="*/ 52 h 140"/>
                                    <a:gd name="T128" fmla="+- 0 786 660"/>
                                    <a:gd name="T129" fmla="*/ T128 w 150"/>
                                    <a:gd name="T130" fmla="+- 0 26 3"/>
                                    <a:gd name="T131" fmla="*/ 26 h 140"/>
                                    <a:gd name="T132" fmla="+- 0 772 660"/>
                                    <a:gd name="T133" fmla="*/ T132 w 150"/>
                                    <a:gd name="T134" fmla="+- 0 11 3"/>
                                    <a:gd name="T135" fmla="*/ 11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0" h="140">
                                      <a:moveTo>
                                        <a:pt x="71" y="136"/>
                                      </a:moveTo>
                                      <a:lnTo>
                                        <a:pt x="0" y="136"/>
                                      </a:lnTo>
                                      <a:lnTo>
                                        <a:pt x="0" y="139"/>
                                      </a:lnTo>
                                      <a:lnTo>
                                        <a:pt x="71" y="139"/>
                                      </a:lnTo>
                                      <a:lnTo>
                                        <a:pt x="71" y="136"/>
                                      </a:lnTo>
                                      <a:close/>
                                      <a:moveTo>
                                        <a:pt x="99" y="76"/>
                                      </a:moveTo>
                                      <a:lnTo>
                                        <a:pt x="61" y="76"/>
                                      </a:lnTo>
                                      <a:lnTo>
                                        <a:pt x="106" y="139"/>
                                      </a:lnTo>
                                      <a:lnTo>
                                        <a:pt x="150" y="139"/>
                                      </a:lnTo>
                                      <a:lnTo>
                                        <a:pt x="150" y="136"/>
                                      </a:lnTo>
                                      <a:lnTo>
                                        <a:pt x="146" y="135"/>
                                      </a:lnTo>
                                      <a:lnTo>
                                        <a:pt x="143" y="134"/>
                                      </a:lnTo>
                                      <a:lnTo>
                                        <a:pt x="140" y="132"/>
                                      </a:lnTo>
                                      <a:lnTo>
                                        <a:pt x="138" y="131"/>
                                      </a:lnTo>
                                      <a:lnTo>
                                        <a:pt x="135" y="127"/>
                                      </a:lnTo>
                                      <a:lnTo>
                                        <a:pt x="131" y="121"/>
                                      </a:lnTo>
                                      <a:lnTo>
                                        <a:pt x="99" y="76"/>
                                      </a:lnTo>
                                      <a:close/>
                                      <a:moveTo>
                                        <a:pt x="82" y="0"/>
                                      </a:moveTo>
                                      <a:lnTo>
                                        <a:pt x="0" y="0"/>
                                      </a:lnTo>
                                      <a:lnTo>
                                        <a:pt x="0" y="4"/>
                                      </a:lnTo>
                                      <a:lnTo>
                                        <a:pt x="6" y="4"/>
                                      </a:lnTo>
                                      <a:lnTo>
                                        <a:pt x="11" y="5"/>
                                      </a:lnTo>
                                      <a:lnTo>
                                        <a:pt x="15" y="7"/>
                                      </a:lnTo>
                                      <a:lnTo>
                                        <a:pt x="17" y="8"/>
                                      </a:lnTo>
                                      <a:lnTo>
                                        <a:pt x="19" y="12"/>
                                      </a:lnTo>
                                      <a:lnTo>
                                        <a:pt x="19" y="17"/>
                                      </a:lnTo>
                                      <a:lnTo>
                                        <a:pt x="19" y="123"/>
                                      </a:lnTo>
                                      <a:lnTo>
                                        <a:pt x="19" y="127"/>
                                      </a:lnTo>
                                      <a:lnTo>
                                        <a:pt x="17" y="131"/>
                                      </a:lnTo>
                                      <a:lnTo>
                                        <a:pt x="15" y="133"/>
                                      </a:lnTo>
                                      <a:lnTo>
                                        <a:pt x="11" y="135"/>
                                      </a:lnTo>
                                      <a:lnTo>
                                        <a:pt x="6" y="136"/>
                                      </a:lnTo>
                                      <a:lnTo>
                                        <a:pt x="65" y="136"/>
                                      </a:lnTo>
                                      <a:lnTo>
                                        <a:pt x="61" y="135"/>
                                      </a:lnTo>
                                      <a:lnTo>
                                        <a:pt x="56" y="133"/>
                                      </a:lnTo>
                                      <a:lnTo>
                                        <a:pt x="54" y="131"/>
                                      </a:lnTo>
                                      <a:lnTo>
                                        <a:pt x="52" y="127"/>
                                      </a:lnTo>
                                      <a:lnTo>
                                        <a:pt x="52" y="123"/>
                                      </a:lnTo>
                                      <a:lnTo>
                                        <a:pt x="52" y="76"/>
                                      </a:lnTo>
                                      <a:lnTo>
                                        <a:pt x="99" y="76"/>
                                      </a:lnTo>
                                      <a:lnTo>
                                        <a:pt x="97" y="74"/>
                                      </a:lnTo>
                                      <a:lnTo>
                                        <a:pt x="106" y="71"/>
                                      </a:lnTo>
                                      <a:lnTo>
                                        <a:pt x="112" y="69"/>
                                      </a:lnTo>
                                      <a:lnTo>
                                        <a:pt x="52" y="69"/>
                                      </a:lnTo>
                                      <a:lnTo>
                                        <a:pt x="52" y="8"/>
                                      </a:lnTo>
                                      <a:lnTo>
                                        <a:pt x="112" y="8"/>
                                      </a:lnTo>
                                      <a:lnTo>
                                        <a:pt x="109" y="6"/>
                                      </a:lnTo>
                                      <a:lnTo>
                                        <a:pt x="94" y="1"/>
                                      </a:lnTo>
                                      <a:lnTo>
                                        <a:pt x="82" y="0"/>
                                      </a:lnTo>
                                      <a:close/>
                                      <a:moveTo>
                                        <a:pt x="112" y="8"/>
                                      </a:moveTo>
                                      <a:lnTo>
                                        <a:pt x="74" y="8"/>
                                      </a:lnTo>
                                      <a:lnTo>
                                        <a:pt x="82" y="10"/>
                                      </a:lnTo>
                                      <a:lnTo>
                                        <a:pt x="92" y="20"/>
                                      </a:lnTo>
                                      <a:lnTo>
                                        <a:pt x="94" y="28"/>
                                      </a:lnTo>
                                      <a:lnTo>
                                        <a:pt x="94" y="46"/>
                                      </a:lnTo>
                                      <a:lnTo>
                                        <a:pt x="93" y="52"/>
                                      </a:lnTo>
                                      <a:lnTo>
                                        <a:pt x="88" y="61"/>
                                      </a:lnTo>
                                      <a:lnTo>
                                        <a:pt x="84" y="64"/>
                                      </a:lnTo>
                                      <a:lnTo>
                                        <a:pt x="74" y="68"/>
                                      </a:lnTo>
                                      <a:lnTo>
                                        <a:pt x="67" y="69"/>
                                      </a:lnTo>
                                      <a:lnTo>
                                        <a:pt x="112" y="69"/>
                                      </a:lnTo>
                                      <a:lnTo>
                                        <a:pt x="112" y="68"/>
                                      </a:lnTo>
                                      <a:lnTo>
                                        <a:pt x="124" y="57"/>
                                      </a:lnTo>
                                      <a:lnTo>
                                        <a:pt x="128" y="49"/>
                                      </a:lnTo>
                                      <a:lnTo>
                                        <a:pt x="128" y="30"/>
                                      </a:lnTo>
                                      <a:lnTo>
                                        <a:pt x="126" y="23"/>
                                      </a:lnTo>
                                      <a:lnTo>
                                        <a:pt x="116" y="10"/>
                                      </a:lnTo>
                                      <a:lnTo>
                                        <a:pt x="112" y="8"/>
                                      </a:lnTo>
                                      <a:close/>
                                    </a:path>
                                  </a:pathLst>
                                </a:custGeom>
                                <a:solidFill>
                                  <a:srgbClr val="231F20"/>
                                </a:solidFill>
                                <a:ln>
                                  <a:noFill/>
                                </a:ln>
                              </wps:spPr>
                              <wps:bodyPr rot="0" vert="horz" wrap="square" lIns="91440" tIns="45720" rIns="91440" bIns="45720" anchor="t" anchorCtr="0" upright="1">
                                <a:noAutofit/>
                              </wps:bodyPr>
                            </wps:wsp>
                            <wps:wsp>
                              <wps:cNvPr id="2090" name="AutoShape 1486"/>
                              <wps:cNvSpPr/>
                              <wps:spPr bwMode="auto">
                                <a:xfrm>
                                  <a:off x="809" y="3"/>
                                  <a:ext cx="73" cy="140"/>
                                </a:xfrm>
                                <a:custGeom>
                                  <a:avLst/>
                                  <a:gdLst>
                                    <a:gd name="T0" fmla="+- 0 882 810"/>
                                    <a:gd name="T1" fmla="*/ T0 w 73"/>
                                    <a:gd name="T2" fmla="+- 0 139 3"/>
                                    <a:gd name="T3" fmla="*/ 139 h 140"/>
                                    <a:gd name="T4" fmla="+- 0 810 810"/>
                                    <a:gd name="T5" fmla="*/ T4 w 73"/>
                                    <a:gd name="T6" fmla="+- 0 139 3"/>
                                    <a:gd name="T7" fmla="*/ 139 h 140"/>
                                    <a:gd name="T8" fmla="+- 0 810 810"/>
                                    <a:gd name="T9" fmla="*/ T8 w 73"/>
                                    <a:gd name="T10" fmla="+- 0 142 3"/>
                                    <a:gd name="T11" fmla="*/ 142 h 140"/>
                                    <a:gd name="T12" fmla="+- 0 882 810"/>
                                    <a:gd name="T13" fmla="*/ T12 w 73"/>
                                    <a:gd name="T14" fmla="+- 0 142 3"/>
                                    <a:gd name="T15" fmla="*/ 142 h 140"/>
                                    <a:gd name="T16" fmla="+- 0 882 810"/>
                                    <a:gd name="T17" fmla="*/ T16 w 73"/>
                                    <a:gd name="T18" fmla="+- 0 139 3"/>
                                    <a:gd name="T19" fmla="*/ 139 h 140"/>
                                    <a:gd name="T20" fmla="+- 0 874 810"/>
                                    <a:gd name="T21" fmla="*/ T20 w 73"/>
                                    <a:gd name="T22" fmla="+- 0 7 3"/>
                                    <a:gd name="T23" fmla="*/ 7 h 140"/>
                                    <a:gd name="T24" fmla="+- 0 818 810"/>
                                    <a:gd name="T25" fmla="*/ T24 w 73"/>
                                    <a:gd name="T26" fmla="+- 0 7 3"/>
                                    <a:gd name="T27" fmla="*/ 7 h 140"/>
                                    <a:gd name="T28" fmla="+- 0 821 810"/>
                                    <a:gd name="T29" fmla="*/ T28 w 73"/>
                                    <a:gd name="T30" fmla="+- 0 8 3"/>
                                    <a:gd name="T31" fmla="*/ 8 h 140"/>
                                    <a:gd name="T32" fmla="+- 0 826 810"/>
                                    <a:gd name="T33" fmla="*/ T32 w 73"/>
                                    <a:gd name="T34" fmla="+- 0 10 3"/>
                                    <a:gd name="T35" fmla="*/ 10 h 140"/>
                                    <a:gd name="T36" fmla="+- 0 827 810"/>
                                    <a:gd name="T37" fmla="*/ T36 w 73"/>
                                    <a:gd name="T38" fmla="+- 0 12 3"/>
                                    <a:gd name="T39" fmla="*/ 12 h 140"/>
                                    <a:gd name="T40" fmla="+- 0 829 810"/>
                                    <a:gd name="T41" fmla="*/ T40 w 73"/>
                                    <a:gd name="T42" fmla="+- 0 15 3"/>
                                    <a:gd name="T43" fmla="*/ 15 h 140"/>
                                    <a:gd name="T44" fmla="+- 0 829 810"/>
                                    <a:gd name="T45" fmla="*/ T44 w 73"/>
                                    <a:gd name="T46" fmla="+- 0 20 3"/>
                                    <a:gd name="T47" fmla="*/ 20 h 140"/>
                                    <a:gd name="T48" fmla="+- 0 829 810"/>
                                    <a:gd name="T49" fmla="*/ T48 w 73"/>
                                    <a:gd name="T50" fmla="+- 0 126 3"/>
                                    <a:gd name="T51" fmla="*/ 126 h 140"/>
                                    <a:gd name="T52" fmla="+- 0 829 810"/>
                                    <a:gd name="T53" fmla="*/ T52 w 73"/>
                                    <a:gd name="T54" fmla="+- 0 130 3"/>
                                    <a:gd name="T55" fmla="*/ 130 h 140"/>
                                    <a:gd name="T56" fmla="+- 0 828 810"/>
                                    <a:gd name="T57" fmla="*/ T56 w 73"/>
                                    <a:gd name="T58" fmla="+- 0 132 3"/>
                                    <a:gd name="T59" fmla="*/ 132 h 140"/>
                                    <a:gd name="T60" fmla="+- 0 827 810"/>
                                    <a:gd name="T61" fmla="*/ T60 w 73"/>
                                    <a:gd name="T62" fmla="+- 0 134 3"/>
                                    <a:gd name="T63" fmla="*/ 134 h 140"/>
                                    <a:gd name="T64" fmla="+- 0 826 810"/>
                                    <a:gd name="T65" fmla="*/ T64 w 73"/>
                                    <a:gd name="T66" fmla="+- 0 136 3"/>
                                    <a:gd name="T67" fmla="*/ 136 h 140"/>
                                    <a:gd name="T68" fmla="+- 0 824 810"/>
                                    <a:gd name="T69" fmla="*/ T68 w 73"/>
                                    <a:gd name="T70" fmla="+- 0 136 3"/>
                                    <a:gd name="T71" fmla="*/ 136 h 140"/>
                                    <a:gd name="T72" fmla="+- 0 822 810"/>
                                    <a:gd name="T73" fmla="*/ T72 w 73"/>
                                    <a:gd name="T74" fmla="+- 0 138 3"/>
                                    <a:gd name="T75" fmla="*/ 138 h 140"/>
                                    <a:gd name="T76" fmla="+- 0 818 810"/>
                                    <a:gd name="T77" fmla="*/ T76 w 73"/>
                                    <a:gd name="T78" fmla="+- 0 139 3"/>
                                    <a:gd name="T79" fmla="*/ 139 h 140"/>
                                    <a:gd name="T80" fmla="+- 0 874 810"/>
                                    <a:gd name="T81" fmla="*/ T80 w 73"/>
                                    <a:gd name="T82" fmla="+- 0 139 3"/>
                                    <a:gd name="T83" fmla="*/ 139 h 140"/>
                                    <a:gd name="T84" fmla="+- 0 871 810"/>
                                    <a:gd name="T85" fmla="*/ T84 w 73"/>
                                    <a:gd name="T86" fmla="+- 0 138 3"/>
                                    <a:gd name="T87" fmla="*/ 138 h 140"/>
                                    <a:gd name="T88" fmla="+- 0 866 810"/>
                                    <a:gd name="T89" fmla="*/ T88 w 73"/>
                                    <a:gd name="T90" fmla="+- 0 135 3"/>
                                    <a:gd name="T91" fmla="*/ 135 h 140"/>
                                    <a:gd name="T92" fmla="+- 0 865 810"/>
                                    <a:gd name="T93" fmla="*/ T92 w 73"/>
                                    <a:gd name="T94" fmla="+- 0 134 3"/>
                                    <a:gd name="T95" fmla="*/ 134 h 140"/>
                                    <a:gd name="T96" fmla="+- 0 863 810"/>
                                    <a:gd name="T97" fmla="*/ T96 w 73"/>
                                    <a:gd name="T98" fmla="+- 0 130 3"/>
                                    <a:gd name="T99" fmla="*/ 130 h 140"/>
                                    <a:gd name="T100" fmla="+- 0 863 810"/>
                                    <a:gd name="T101" fmla="*/ T100 w 73"/>
                                    <a:gd name="T102" fmla="+- 0 126 3"/>
                                    <a:gd name="T103" fmla="*/ 126 h 140"/>
                                    <a:gd name="T104" fmla="+- 0 863 810"/>
                                    <a:gd name="T105" fmla="*/ T104 w 73"/>
                                    <a:gd name="T106" fmla="+- 0 20 3"/>
                                    <a:gd name="T107" fmla="*/ 20 h 140"/>
                                    <a:gd name="T108" fmla="+- 0 863 810"/>
                                    <a:gd name="T109" fmla="*/ T108 w 73"/>
                                    <a:gd name="T110" fmla="+- 0 16 3"/>
                                    <a:gd name="T111" fmla="*/ 16 h 140"/>
                                    <a:gd name="T112" fmla="+- 0 865 810"/>
                                    <a:gd name="T113" fmla="*/ T112 w 73"/>
                                    <a:gd name="T114" fmla="+- 0 12 3"/>
                                    <a:gd name="T115" fmla="*/ 12 h 140"/>
                                    <a:gd name="T116" fmla="+- 0 866 810"/>
                                    <a:gd name="T117" fmla="*/ T116 w 73"/>
                                    <a:gd name="T118" fmla="+- 0 10 3"/>
                                    <a:gd name="T119" fmla="*/ 10 h 140"/>
                                    <a:gd name="T120" fmla="+- 0 868 810"/>
                                    <a:gd name="T121" fmla="*/ T120 w 73"/>
                                    <a:gd name="T122" fmla="+- 0 9 3"/>
                                    <a:gd name="T123" fmla="*/ 9 h 140"/>
                                    <a:gd name="T124" fmla="+- 0 870 810"/>
                                    <a:gd name="T125" fmla="*/ T124 w 73"/>
                                    <a:gd name="T126" fmla="+- 0 8 3"/>
                                    <a:gd name="T127" fmla="*/ 8 h 140"/>
                                    <a:gd name="T128" fmla="+- 0 874 810"/>
                                    <a:gd name="T129" fmla="*/ T128 w 73"/>
                                    <a:gd name="T130" fmla="+- 0 7 3"/>
                                    <a:gd name="T131" fmla="*/ 7 h 140"/>
                                    <a:gd name="T132" fmla="+- 0 882 810"/>
                                    <a:gd name="T133" fmla="*/ T132 w 73"/>
                                    <a:gd name="T134" fmla="+- 0 3 3"/>
                                    <a:gd name="T135" fmla="*/ 3 h 140"/>
                                    <a:gd name="T136" fmla="+- 0 810 810"/>
                                    <a:gd name="T137" fmla="*/ T136 w 73"/>
                                    <a:gd name="T138" fmla="+- 0 3 3"/>
                                    <a:gd name="T139" fmla="*/ 3 h 140"/>
                                    <a:gd name="T140" fmla="+- 0 810 810"/>
                                    <a:gd name="T141" fmla="*/ T140 w 73"/>
                                    <a:gd name="T142" fmla="+- 0 7 3"/>
                                    <a:gd name="T143" fmla="*/ 7 h 140"/>
                                    <a:gd name="T144" fmla="+- 0 882 810"/>
                                    <a:gd name="T145" fmla="*/ T144 w 73"/>
                                    <a:gd name="T146" fmla="+- 0 7 3"/>
                                    <a:gd name="T147" fmla="*/ 7 h 140"/>
                                    <a:gd name="T148" fmla="+- 0 882 810"/>
                                    <a:gd name="T149" fmla="*/ T148 w 73"/>
                                    <a:gd name="T150" fmla="+- 0 3 3"/>
                                    <a:gd name="T151" fmla="*/ 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73" h="140">
                                      <a:moveTo>
                                        <a:pt x="72" y="136"/>
                                      </a:moveTo>
                                      <a:lnTo>
                                        <a:pt x="0" y="136"/>
                                      </a:lnTo>
                                      <a:lnTo>
                                        <a:pt x="0" y="139"/>
                                      </a:lnTo>
                                      <a:lnTo>
                                        <a:pt x="72" y="139"/>
                                      </a:lnTo>
                                      <a:lnTo>
                                        <a:pt x="72" y="136"/>
                                      </a:lnTo>
                                      <a:close/>
                                      <a:moveTo>
                                        <a:pt x="64" y="4"/>
                                      </a:moveTo>
                                      <a:lnTo>
                                        <a:pt x="8" y="4"/>
                                      </a:lnTo>
                                      <a:lnTo>
                                        <a:pt x="11" y="5"/>
                                      </a:lnTo>
                                      <a:lnTo>
                                        <a:pt x="16" y="7"/>
                                      </a:lnTo>
                                      <a:lnTo>
                                        <a:pt x="17" y="9"/>
                                      </a:lnTo>
                                      <a:lnTo>
                                        <a:pt x="19" y="12"/>
                                      </a:lnTo>
                                      <a:lnTo>
                                        <a:pt x="19" y="17"/>
                                      </a:lnTo>
                                      <a:lnTo>
                                        <a:pt x="19" y="123"/>
                                      </a:lnTo>
                                      <a:lnTo>
                                        <a:pt x="19" y="127"/>
                                      </a:lnTo>
                                      <a:lnTo>
                                        <a:pt x="18" y="129"/>
                                      </a:lnTo>
                                      <a:lnTo>
                                        <a:pt x="17" y="131"/>
                                      </a:lnTo>
                                      <a:lnTo>
                                        <a:pt x="16" y="133"/>
                                      </a:lnTo>
                                      <a:lnTo>
                                        <a:pt x="14" y="133"/>
                                      </a:lnTo>
                                      <a:lnTo>
                                        <a:pt x="12" y="135"/>
                                      </a:lnTo>
                                      <a:lnTo>
                                        <a:pt x="8" y="136"/>
                                      </a:lnTo>
                                      <a:lnTo>
                                        <a:pt x="64" y="136"/>
                                      </a:lnTo>
                                      <a:lnTo>
                                        <a:pt x="61" y="135"/>
                                      </a:lnTo>
                                      <a:lnTo>
                                        <a:pt x="56" y="132"/>
                                      </a:lnTo>
                                      <a:lnTo>
                                        <a:pt x="55" y="131"/>
                                      </a:lnTo>
                                      <a:lnTo>
                                        <a:pt x="53" y="127"/>
                                      </a:lnTo>
                                      <a:lnTo>
                                        <a:pt x="53" y="123"/>
                                      </a:lnTo>
                                      <a:lnTo>
                                        <a:pt x="53" y="17"/>
                                      </a:lnTo>
                                      <a:lnTo>
                                        <a:pt x="53" y="13"/>
                                      </a:lnTo>
                                      <a:lnTo>
                                        <a:pt x="55" y="9"/>
                                      </a:lnTo>
                                      <a:lnTo>
                                        <a:pt x="56" y="7"/>
                                      </a:lnTo>
                                      <a:lnTo>
                                        <a:pt x="58" y="6"/>
                                      </a:lnTo>
                                      <a:lnTo>
                                        <a:pt x="60" y="5"/>
                                      </a:lnTo>
                                      <a:lnTo>
                                        <a:pt x="64" y="4"/>
                                      </a:lnTo>
                                      <a:close/>
                                      <a:moveTo>
                                        <a:pt x="72" y="0"/>
                                      </a:moveTo>
                                      <a:lnTo>
                                        <a:pt x="0" y="0"/>
                                      </a:lnTo>
                                      <a:lnTo>
                                        <a:pt x="0" y="4"/>
                                      </a:lnTo>
                                      <a:lnTo>
                                        <a:pt x="72" y="4"/>
                                      </a:lnTo>
                                      <a:lnTo>
                                        <a:pt x="72" y="0"/>
                                      </a:lnTo>
                                      <a:close/>
                                    </a:path>
                                  </a:pathLst>
                                </a:custGeom>
                                <a:solidFill>
                                  <a:srgbClr val="231F20"/>
                                </a:solidFill>
                                <a:ln>
                                  <a:noFill/>
                                </a:ln>
                              </wps:spPr>
                              <wps:bodyPr rot="0" vert="horz" wrap="square" lIns="91440" tIns="45720" rIns="91440" bIns="45720" anchor="t" anchorCtr="0" upright="1">
                                <a:noAutofit/>
                              </wps:bodyPr>
                            </wps:wsp>
                            <wps:wsp>
                              <wps:cNvPr id="2091" name="AutoShape 1485"/>
                              <wps:cNvSpPr/>
                              <wps:spPr bwMode="auto">
                                <a:xfrm>
                                  <a:off x="888" y="0"/>
                                  <a:ext cx="148" cy="143"/>
                                </a:xfrm>
                                <a:custGeom>
                                  <a:avLst/>
                                  <a:gdLst>
                                    <a:gd name="T0" fmla="+- 0 964 888"/>
                                    <a:gd name="T1" fmla="*/ T0 w 148"/>
                                    <a:gd name="T2" fmla="*/ 0 h 143"/>
                                    <a:gd name="T3" fmla="+- 0 962 888"/>
                                    <a:gd name="T4" fmla="*/ T3 w 148"/>
                                    <a:gd name="T5" fmla="*/ 0 h 143"/>
                                    <a:gd name="T6" fmla="+- 0 913 888"/>
                                    <a:gd name="T7" fmla="*/ T6 w 148"/>
                                    <a:gd name="T8" fmla="*/ 111 h 143"/>
                                    <a:gd name="T9" fmla="+- 0 908 888"/>
                                    <a:gd name="T10" fmla="*/ T9 w 148"/>
                                    <a:gd name="T11" fmla="*/ 122 h 143"/>
                                    <a:gd name="T12" fmla="+- 0 904 888"/>
                                    <a:gd name="T13" fmla="*/ T12 w 148"/>
                                    <a:gd name="T14" fmla="*/ 129 h 143"/>
                                    <a:gd name="T15" fmla="+- 0 898 888"/>
                                    <a:gd name="T16" fmla="*/ T15 w 148"/>
                                    <a:gd name="T17" fmla="*/ 136 h 143"/>
                                    <a:gd name="T18" fmla="+- 0 893 888"/>
                                    <a:gd name="T19" fmla="*/ T18 w 148"/>
                                    <a:gd name="T20" fmla="*/ 138 h 143"/>
                                    <a:gd name="T21" fmla="+- 0 888 888"/>
                                    <a:gd name="T22" fmla="*/ T21 w 148"/>
                                    <a:gd name="T23" fmla="*/ 139 h 143"/>
                                    <a:gd name="T24" fmla="+- 0 888 888"/>
                                    <a:gd name="T25" fmla="*/ T24 w 148"/>
                                    <a:gd name="T26" fmla="*/ 142 h 143"/>
                                    <a:gd name="T27" fmla="+- 0 935 888"/>
                                    <a:gd name="T28" fmla="*/ T27 w 148"/>
                                    <a:gd name="T29" fmla="*/ 142 h 143"/>
                                    <a:gd name="T30" fmla="+- 0 935 888"/>
                                    <a:gd name="T31" fmla="*/ T30 w 148"/>
                                    <a:gd name="T32" fmla="*/ 139 h 143"/>
                                    <a:gd name="T33" fmla="+- 0 927 888"/>
                                    <a:gd name="T34" fmla="*/ T33 w 148"/>
                                    <a:gd name="T35" fmla="*/ 138 h 143"/>
                                    <a:gd name="T36" fmla="+- 0 923 888"/>
                                    <a:gd name="T37" fmla="*/ T36 w 148"/>
                                    <a:gd name="T38" fmla="*/ 137 h 143"/>
                                    <a:gd name="T39" fmla="+- 0 918 888"/>
                                    <a:gd name="T40" fmla="*/ T39 w 148"/>
                                    <a:gd name="T41" fmla="*/ 134 h 143"/>
                                    <a:gd name="T42" fmla="+- 0 916 888"/>
                                    <a:gd name="T43" fmla="*/ T42 w 148"/>
                                    <a:gd name="T44" fmla="*/ 131 h 143"/>
                                    <a:gd name="T45" fmla="+- 0 916 888"/>
                                    <a:gd name="T46" fmla="*/ T45 w 148"/>
                                    <a:gd name="T47" fmla="*/ 125 h 143"/>
                                    <a:gd name="T48" fmla="+- 0 917 888"/>
                                    <a:gd name="T49" fmla="*/ T48 w 148"/>
                                    <a:gd name="T50" fmla="*/ 121 h 143"/>
                                    <a:gd name="T51" fmla="+- 0 919 888"/>
                                    <a:gd name="T52" fmla="*/ T51 w 148"/>
                                    <a:gd name="T53" fmla="*/ 116 h 143"/>
                                    <a:gd name="T54" fmla="+- 0 925 888"/>
                                    <a:gd name="T55" fmla="*/ T54 w 148"/>
                                    <a:gd name="T56" fmla="*/ 103 h 143"/>
                                    <a:gd name="T57" fmla="+- 0 1009 888"/>
                                    <a:gd name="T58" fmla="*/ T57 w 148"/>
                                    <a:gd name="T59" fmla="*/ 103 h 143"/>
                                    <a:gd name="T60" fmla="+- 0 1006 888"/>
                                    <a:gd name="T61" fmla="*/ T60 w 148"/>
                                    <a:gd name="T62" fmla="*/ 95 h 143"/>
                                    <a:gd name="T63" fmla="+- 0 929 888"/>
                                    <a:gd name="T64" fmla="*/ T63 w 148"/>
                                    <a:gd name="T65" fmla="*/ 95 h 143"/>
                                    <a:gd name="T66" fmla="+- 0 950 888"/>
                                    <a:gd name="T67" fmla="*/ T66 w 148"/>
                                    <a:gd name="T68" fmla="*/ 47 h 143"/>
                                    <a:gd name="T69" fmla="+- 0 985 888"/>
                                    <a:gd name="T70" fmla="*/ T69 w 148"/>
                                    <a:gd name="T71" fmla="*/ 47 h 143"/>
                                    <a:gd name="T72" fmla="+- 0 964 888"/>
                                    <a:gd name="T73" fmla="*/ T72 w 148"/>
                                    <a:gd name="T74" fmla="*/ 0 h 143"/>
                                    <a:gd name="T75" fmla="+- 0 1009 888"/>
                                    <a:gd name="T76" fmla="*/ T75 w 148"/>
                                    <a:gd name="T77" fmla="*/ 103 h 143"/>
                                    <a:gd name="T78" fmla="+- 0 974 888"/>
                                    <a:gd name="T79" fmla="*/ T78 w 148"/>
                                    <a:gd name="T80" fmla="*/ 103 h 143"/>
                                    <a:gd name="T81" fmla="+- 0 984 888"/>
                                    <a:gd name="T82" fmla="*/ T81 w 148"/>
                                    <a:gd name="T83" fmla="*/ 125 h 143"/>
                                    <a:gd name="T84" fmla="+- 0 985 888"/>
                                    <a:gd name="T85" fmla="*/ T84 w 148"/>
                                    <a:gd name="T86" fmla="*/ 127 h 143"/>
                                    <a:gd name="T87" fmla="+- 0 985 888"/>
                                    <a:gd name="T88" fmla="*/ T87 w 148"/>
                                    <a:gd name="T89" fmla="*/ 128 h 143"/>
                                    <a:gd name="T90" fmla="+- 0 985 888"/>
                                    <a:gd name="T91" fmla="*/ T90 w 148"/>
                                    <a:gd name="T92" fmla="*/ 129 h 143"/>
                                    <a:gd name="T93" fmla="+- 0 985 888"/>
                                    <a:gd name="T94" fmla="*/ T93 w 148"/>
                                    <a:gd name="T95" fmla="*/ 130 h 143"/>
                                    <a:gd name="T96" fmla="+- 0 985 888"/>
                                    <a:gd name="T97" fmla="*/ T96 w 148"/>
                                    <a:gd name="T98" fmla="*/ 134 h 143"/>
                                    <a:gd name="T99" fmla="+- 0 985 888"/>
                                    <a:gd name="T100" fmla="*/ T99 w 148"/>
                                    <a:gd name="T101" fmla="*/ 135 h 143"/>
                                    <a:gd name="T102" fmla="+- 0 983 888"/>
                                    <a:gd name="T103" fmla="*/ T102 w 148"/>
                                    <a:gd name="T104" fmla="*/ 136 h 143"/>
                                    <a:gd name="T105" fmla="+- 0 981 888"/>
                                    <a:gd name="T106" fmla="*/ T105 w 148"/>
                                    <a:gd name="T107" fmla="*/ 138 h 143"/>
                                    <a:gd name="T108" fmla="+- 0 977 888"/>
                                    <a:gd name="T109" fmla="*/ T108 w 148"/>
                                    <a:gd name="T110" fmla="*/ 139 h 143"/>
                                    <a:gd name="T111" fmla="+- 0 969 888"/>
                                    <a:gd name="T112" fmla="*/ T111 w 148"/>
                                    <a:gd name="T113" fmla="*/ 139 h 143"/>
                                    <a:gd name="T114" fmla="+- 0 969 888"/>
                                    <a:gd name="T115" fmla="*/ T114 w 148"/>
                                    <a:gd name="T116" fmla="*/ 142 h 143"/>
                                    <a:gd name="T117" fmla="+- 0 1036 888"/>
                                    <a:gd name="T118" fmla="*/ T117 w 148"/>
                                    <a:gd name="T119" fmla="*/ 142 h 143"/>
                                    <a:gd name="T120" fmla="+- 0 1036 888"/>
                                    <a:gd name="T121" fmla="*/ T120 w 148"/>
                                    <a:gd name="T122" fmla="*/ 139 h 143"/>
                                    <a:gd name="T123" fmla="+- 0 1032 888"/>
                                    <a:gd name="T124" fmla="*/ T123 w 148"/>
                                    <a:gd name="T125" fmla="*/ 138 h 143"/>
                                    <a:gd name="T126" fmla="+- 0 1029 888"/>
                                    <a:gd name="T127" fmla="*/ T126 w 148"/>
                                    <a:gd name="T128" fmla="*/ 137 h 143"/>
                                    <a:gd name="T129" fmla="+- 0 1023 888"/>
                                    <a:gd name="T130" fmla="*/ T129 w 148"/>
                                    <a:gd name="T131" fmla="*/ 132 h 143"/>
                                    <a:gd name="T132" fmla="+- 0 1019 888"/>
                                    <a:gd name="T133" fmla="*/ T132 w 148"/>
                                    <a:gd name="T134" fmla="*/ 125 h 143"/>
                                    <a:gd name="T135" fmla="+- 0 1009 888"/>
                                    <a:gd name="T136" fmla="*/ T135 w 148"/>
                                    <a:gd name="T137" fmla="*/ 103 h 143"/>
                                    <a:gd name="T138" fmla="+- 0 985 888"/>
                                    <a:gd name="T139" fmla="*/ T138 w 148"/>
                                    <a:gd name="T140" fmla="*/ 47 h 143"/>
                                    <a:gd name="T141" fmla="+- 0 950 888"/>
                                    <a:gd name="T142" fmla="*/ T141 w 148"/>
                                    <a:gd name="T143" fmla="*/ 47 h 143"/>
                                    <a:gd name="T144" fmla="+- 0 971 888"/>
                                    <a:gd name="T145" fmla="*/ T144 w 148"/>
                                    <a:gd name="T146" fmla="*/ 95 h 143"/>
                                    <a:gd name="T147" fmla="+- 0 1006 888"/>
                                    <a:gd name="T148" fmla="*/ T147 w 148"/>
                                    <a:gd name="T149" fmla="*/ 95 h 143"/>
                                    <a:gd name="T150" fmla="+- 0 985 888"/>
                                    <a:gd name="T151" fmla="*/ T150 w 148"/>
                                    <a:gd name="T152" fmla="*/ 47 h 14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Lst>
                                  <a:rect l="0" t="0" r="r" b="b"/>
                                  <a:pathLst>
                                    <a:path w="148" h="143">
                                      <a:moveTo>
                                        <a:pt x="76" y="0"/>
                                      </a:moveTo>
                                      <a:lnTo>
                                        <a:pt x="74" y="0"/>
                                      </a:lnTo>
                                      <a:lnTo>
                                        <a:pt x="25" y="111"/>
                                      </a:lnTo>
                                      <a:lnTo>
                                        <a:pt x="20" y="122"/>
                                      </a:lnTo>
                                      <a:lnTo>
                                        <a:pt x="16" y="129"/>
                                      </a:lnTo>
                                      <a:lnTo>
                                        <a:pt x="10" y="136"/>
                                      </a:lnTo>
                                      <a:lnTo>
                                        <a:pt x="5" y="138"/>
                                      </a:lnTo>
                                      <a:lnTo>
                                        <a:pt x="0" y="139"/>
                                      </a:lnTo>
                                      <a:lnTo>
                                        <a:pt x="0" y="142"/>
                                      </a:lnTo>
                                      <a:lnTo>
                                        <a:pt x="47" y="142"/>
                                      </a:lnTo>
                                      <a:lnTo>
                                        <a:pt x="47" y="139"/>
                                      </a:lnTo>
                                      <a:lnTo>
                                        <a:pt x="39" y="138"/>
                                      </a:lnTo>
                                      <a:lnTo>
                                        <a:pt x="35" y="137"/>
                                      </a:lnTo>
                                      <a:lnTo>
                                        <a:pt x="30" y="134"/>
                                      </a:lnTo>
                                      <a:lnTo>
                                        <a:pt x="28" y="131"/>
                                      </a:lnTo>
                                      <a:lnTo>
                                        <a:pt x="28" y="125"/>
                                      </a:lnTo>
                                      <a:lnTo>
                                        <a:pt x="29" y="121"/>
                                      </a:lnTo>
                                      <a:lnTo>
                                        <a:pt x="31" y="116"/>
                                      </a:lnTo>
                                      <a:lnTo>
                                        <a:pt x="37" y="103"/>
                                      </a:lnTo>
                                      <a:lnTo>
                                        <a:pt x="121" y="103"/>
                                      </a:lnTo>
                                      <a:lnTo>
                                        <a:pt x="118" y="95"/>
                                      </a:lnTo>
                                      <a:lnTo>
                                        <a:pt x="41" y="95"/>
                                      </a:lnTo>
                                      <a:lnTo>
                                        <a:pt x="62" y="47"/>
                                      </a:lnTo>
                                      <a:lnTo>
                                        <a:pt x="97" y="47"/>
                                      </a:lnTo>
                                      <a:lnTo>
                                        <a:pt x="76" y="0"/>
                                      </a:lnTo>
                                      <a:close/>
                                      <a:moveTo>
                                        <a:pt x="121" y="103"/>
                                      </a:moveTo>
                                      <a:lnTo>
                                        <a:pt x="86" y="103"/>
                                      </a:lnTo>
                                      <a:lnTo>
                                        <a:pt x="96" y="125"/>
                                      </a:lnTo>
                                      <a:lnTo>
                                        <a:pt x="97" y="127"/>
                                      </a:lnTo>
                                      <a:lnTo>
                                        <a:pt x="97" y="128"/>
                                      </a:lnTo>
                                      <a:lnTo>
                                        <a:pt x="97" y="129"/>
                                      </a:lnTo>
                                      <a:lnTo>
                                        <a:pt x="97" y="130"/>
                                      </a:lnTo>
                                      <a:lnTo>
                                        <a:pt x="97" y="134"/>
                                      </a:lnTo>
                                      <a:lnTo>
                                        <a:pt x="97" y="135"/>
                                      </a:lnTo>
                                      <a:lnTo>
                                        <a:pt x="95" y="136"/>
                                      </a:lnTo>
                                      <a:lnTo>
                                        <a:pt x="93" y="138"/>
                                      </a:lnTo>
                                      <a:lnTo>
                                        <a:pt x="89" y="139"/>
                                      </a:lnTo>
                                      <a:lnTo>
                                        <a:pt x="81" y="139"/>
                                      </a:lnTo>
                                      <a:lnTo>
                                        <a:pt x="81" y="142"/>
                                      </a:lnTo>
                                      <a:lnTo>
                                        <a:pt x="148" y="142"/>
                                      </a:lnTo>
                                      <a:lnTo>
                                        <a:pt x="148" y="139"/>
                                      </a:lnTo>
                                      <a:lnTo>
                                        <a:pt x="144" y="138"/>
                                      </a:lnTo>
                                      <a:lnTo>
                                        <a:pt x="141" y="137"/>
                                      </a:lnTo>
                                      <a:lnTo>
                                        <a:pt x="135" y="132"/>
                                      </a:lnTo>
                                      <a:lnTo>
                                        <a:pt x="131" y="125"/>
                                      </a:lnTo>
                                      <a:lnTo>
                                        <a:pt x="121" y="103"/>
                                      </a:lnTo>
                                      <a:close/>
                                      <a:moveTo>
                                        <a:pt x="97" y="47"/>
                                      </a:moveTo>
                                      <a:lnTo>
                                        <a:pt x="62" y="47"/>
                                      </a:lnTo>
                                      <a:lnTo>
                                        <a:pt x="83" y="95"/>
                                      </a:lnTo>
                                      <a:lnTo>
                                        <a:pt x="118" y="95"/>
                                      </a:lnTo>
                                      <a:lnTo>
                                        <a:pt x="97" y="4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84" o:spid="_x0000_s1026" o:spt="203" style="height:7.3pt;width:51.85pt;" coordsize="1037,146" o:gfxdata="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">
                      <o:lock v:ext="edit" aspectratio="f"/>
                      <v:shape id="AutoShape 1492" o:spid="_x0000_s1026" o:spt="100" style="position:absolute;left:0;top:0;height:146;width:132;" fillcolor="#231F20" filled="t" stroked="f" coordsize="132,146" o:gfxdata="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b1qta/&#10;AAAA3QAAAA8AAAAAAAAAAQAgAAAAIgAAAGRycy9kb3ducmV2LnhtbFBLAQIUABQAAAAIAIdO4kAz&#10;LwWeOwAAADkAAAAQAAAAAAAAAAEAIAAAAA4BAABkcnMvc2hhcGV4bWwueG1sUEsFBgAAAAAGAAYA&#10;WwEAALgDAAAAAA==&#10;" path="m86,0l63,0,50,3,27,16,17,26,3,49,0,62,0,88,3,100,16,122,25,131,36,137,45,141,55,143,65,145,76,146,87,146,97,144,114,136,72,136,63,133,50,123,45,115,39,95,37,83,37,58,39,47,47,28,52,22,67,12,75,9,115,9,113,9,96,2,86,0xm130,110l122,120,114,126,99,134,91,136,114,136,122,131,130,122,130,110xm115,9l94,9,103,13,119,26,125,36,128,48,132,48,132,10,117,10,115,9xm132,0l128,0,127,3,126,6,123,9,121,10,132,10,132,0xe">
                        <v:path o:connectlocs="86,0;63,0;50,3;27,16;17,26;3,49;0,62;0,88;3,100;16,122;25,131;36,137;45,141;55,143;65,145;76,146;87,146;97,144;114,136;114,136;72,136;63,133;50,123;45,115;39,95;37,83;37,58;39,47;47,28;52,22;67,12;75,9;115,9;113,9;96,2;86,0;130,110;122,120;114,126;99,134;91,136;114,136;122,131;130,122;130,110;115,9;94,9;103,13;119,26;125,36;128,48;132,48;132,10;117,10;115,9;132,0;128,0;127,3;126,6;123,9;121,10;132,10;132,0" o:connectangles="0,0,0,0,0,0,0,0,0,0,0,0,0,0,0,0,0,0,0,0,0,0,0,0,0,0,0,0,0,0,0,0,0,0,0,0,0,0,0,0,0,0,0,0,0,0,0,0,0,0,0,0,0,0,0,0,0,0,0,0,0,0,0"/>
                        <v:fill on="t" focussize="0,0"/>
                        <v:stroke on="f"/>
                        <v:imagedata o:title=""/>
                        <o:lock v:ext="edit" aspectratio="f"/>
                      </v:shape>
                      <v:shape id="AutoShape 1491" o:spid="_x0000_s1026" o:spt="100" style="position:absolute;left:144;top:3;height:140;width:150;" fillcolor="#231F20" filled="t" stroked="f" coordsize="150,140" o:gfxdata="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HLqyL4A&#10;AADdAAAADwAAAAAAAAABACAAAAAiAAAAZHJzL2Rvd25yZXYueG1sUEsBAhQAFAAAAAgAh07iQDMv&#10;BZ47AAAAOQAAABAAAAAAAAAAAQAgAAAADQEAAGRycy9zaGFwZXhtbC54bWxQSwUGAAAAAAYABgBb&#10;AQAAtwMAAAAA&#10;" path="m71,136l0,136,0,139,71,139,71,136xm99,76l61,76,106,139,150,139,150,136,146,135,143,134,140,132,138,131,135,127,130,121,99,76xm81,0l0,0,0,4,6,4,11,5,15,7,17,8,19,12,19,17,19,123,19,127,17,131,15,133,11,135,6,136,65,136,60,135,56,133,54,131,52,127,52,123,52,76,99,76,97,74,106,71,111,69,52,69,52,8,112,8,109,6,94,1,81,0xm112,8l74,8,82,10,92,20,94,28,94,46,93,52,87,61,84,64,74,68,67,69,111,69,112,68,124,57,128,49,128,30,125,23,116,10,112,8xe">
                        <v:path o:connectlocs="0,139;71,142;99,79;106,142;150,139;143,137;138,134;130,124;81,3;0,7;11,8;17,11;19,20;19,130;15,136;6,139;60,138;54,134;52,126;99,79;106,74;52,72;112,11;94,4;112,11;82,13;94,31;93,55;84,67;67,72;112,71;128,52;125,26;112,11" o:connectangles="0,0,0,0,0,0,0,0,0,0,0,0,0,0,0,0,0,0,0,0,0,0,0,0,0,0,0,0,0,0,0,0,0,0"/>
                        <v:fill on="t" focussize="0,0"/>
                        <v:stroke on="f"/>
                        <v:imagedata o:title=""/>
                        <o:lock v:ext="edit" aspectratio="f"/>
                      </v:shape>
                      <v:shape id="AutoShape 1490" o:spid="_x0000_s1026" o:spt="100" style="position:absolute;left:294;top:3;height:140;width:73;" fillcolor="#231F20" filled="t" stroked="f" coordsize="73,140" o:gfxdata="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Wvz74A&#10;AADdAAAADwAAAAAAAAABACAAAAAiAAAAZHJzL2Rvd25yZXYueG1sUEsBAhQAFAAAAAgAh07iQDMv&#10;BZ47AAAAOQAAABAAAAAAAAAAAQAgAAAADQEAAGRycy9zaGFwZXhtbC54bWxQSwUGAAAAAAYABgBb&#10;AQAAtwMAAAAA&#10;" path="m73,136l0,136,0,139,73,139,73,136xm65,4l9,4,12,5,17,7,18,9,20,12,20,17,20,123,20,127,19,129,18,131,17,133,15,133,12,135,9,136,65,136,62,135,57,132,55,131,54,127,53,123,53,17,54,13,56,9,57,7,59,6,61,5,65,4xm73,0l0,0,0,4,73,4,73,0xe">
                        <v:path o:connectlocs="73,139;0,139;0,142;73,142;73,139;65,7;9,7;12,8;17,10;18,12;20,15;20,20;20,126;20,130;19,132;18,134;17,136;15,136;12,138;9,139;65,139;62,138;57,135;55,134;54,130;53,126;53,20;54,16;56,12;57,10;59,9;61,8;65,7;73,3;0,3;0,7;73,7;73,3" o:connectangles="0,0,0,0,0,0,0,0,0,0,0,0,0,0,0,0,0,0,0,0,0,0,0,0,0,0,0,0,0,0,0,0,0,0,0,0,0,0"/>
                        <v:fill on="t" focussize="0,0"/>
                        <v:stroke on="f"/>
                        <v:imagedata o:title=""/>
                        <o:lock v:ext="edit" aspectratio="f"/>
                      </v:shape>
                      <v:shape id="AutoShape 1489" o:spid="_x0000_s1026" o:spt="100" style="position:absolute;left:379;top:3;height:140;width:125;" fillcolor="#231F20" filled="t" stroked="f" coordsize="125,140" o:gfxdata="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uSimb4A&#10;AADdAAAADwAAAAAAAAABACAAAAAiAAAAZHJzL2Rvd25yZXYueG1sUEsBAhQAFAAAAAgAh07iQDMv&#10;BZ47AAAAOQAAABAAAAAAAAAAAQAgAAAADQEAAGRycy9zaGFwZXhtbC54bWxQSwUGAAAAAAYABgBb&#10;AQAAtwMAAAAA&#10;" path="m99,136l26,136,26,139,99,139,99,136xm79,8l46,8,46,123,45,127,44,131,42,133,40,133,38,135,35,136,90,136,87,135,83,132,81,131,80,127,79,123,79,8xm125,0l0,0,0,38,4,38,6,28,9,20,20,10,26,8,125,8,125,0xm125,8l96,8,101,9,108,12,112,15,117,23,119,29,121,38,125,38,125,8xe">
                        <v:path o:connectlocs="99,139;26,139;26,142;99,142;99,139;79,11;46,11;46,126;45,130;44,134;42,136;40,136;38,138;35,139;90,139;87,138;83,135;81,134;80,130;79,126;79,11;125,3;0,3;0,41;4,41;6,31;9,23;20,13;26,11;125,11;125,3;125,11;96,11;101,12;108,15;112,18;117,26;119,32;121,41;125,41;125,11" o:connectangles="0,0,0,0,0,0,0,0,0,0,0,0,0,0,0,0,0,0,0,0,0,0,0,0,0,0,0,0,0,0,0,0,0,0,0,0,0,0,0,0,0"/>
                        <v:fill on="t" focussize="0,0"/>
                        <v:stroke on="f"/>
                        <v:imagedata o:title=""/>
                        <o:lock v:ext="edit" aspectratio="f"/>
                      </v:shape>
                      <v:shape id="AutoShape 1488" o:spid="_x0000_s1026" o:spt="100" style="position:absolute;left:518;top:3;height:140;width:127;" fillcolor="#231F20" filled="t" stroked="f" coordsize="127,140" o:gfxdata="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017eLsAAADd&#10;AAAADwAAAAAAAAABACAAAAAiAAAAZHJzL2Rvd25yZXYueG1sUEsBAhQAFAAAAAgAh07iQDMvBZ47&#10;AAAAOQAAABAAAAAAAAAAAQAgAAAACgEAAGRycy9zaGFwZXhtbC54bWxQSwUGAAAAAAYABgBbAQAA&#10;tAMAAAAA&#10;" path="m117,0l0,0,0,4,9,4,13,5,15,7,17,8,18,10,19,12,19,14,20,124,19,127,18,129,18,131,16,133,14,133,12,135,9,136,0,136,0,139,120,139,121,132,62,132,60,131,56,129,55,128,53,124,53,119,53,73,87,73,87,65,53,65,53,8,117,8,117,0xm127,95l123,95,119,107,114,117,98,129,88,132,121,132,127,95xm87,73l60,73,65,73,72,77,75,80,80,90,82,97,83,105,87,105,87,73xm87,32l83,32,82,43,79,51,71,62,65,65,87,65,87,32xm117,8l78,8,85,9,89,10,96,12,101,15,108,24,111,31,113,41,117,41,117,8xe">
                        <v:path o:connectlocs="0,3;9,7;15,10;18,13;19,17;19,130;18,134;14,136;9,139;0,142;121,135;60,134;55,131;53,122;87,76;53,68;117,11;127,98;119,110;98,132;121,135;87,76;65,76;75,83;82,100;87,108;87,35;82,46;71,65;87,68;117,11;85,12;96,15;108,27;113,44;117,11" o:connectangles="0,0,0,0,0,0,0,0,0,0,0,0,0,0,0,0,0,0,0,0,0,0,0,0,0,0,0,0,0,0,0,0,0,0,0,0"/>
                        <v:fill on="t" focussize="0,0"/>
                        <v:stroke on="f"/>
                        <v:imagedata o:title=""/>
                        <o:lock v:ext="edit" aspectratio="f"/>
                      </v:shape>
                      <v:shape id="AutoShape 1487" o:spid="_x0000_s1026" o:spt="100" style="position:absolute;left:660;top:3;height:140;width:150;" fillcolor="#231F20" filled="t" stroked="f" coordsize="150,140" o:gfxdata="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T/gzb4A&#10;AADdAAAADwAAAAAAAAABACAAAAAiAAAAZHJzL2Rvd25yZXYueG1sUEsBAhQAFAAAAAgAh07iQDMv&#10;BZ47AAAAOQAAABAAAAAAAAAAAQAgAAAADQEAAGRycy9zaGFwZXhtbC54bWxQSwUGAAAAAAYABgBb&#10;AQAAtwMAAAAA&#10;" path="m71,136l0,136,0,139,71,139,71,136xm99,76l61,76,106,139,150,139,150,136,146,135,143,134,140,132,138,131,135,127,131,121,99,76xm82,0l0,0,0,4,6,4,11,5,15,7,17,8,19,12,19,17,19,123,19,127,17,131,15,133,11,135,6,136,65,136,61,135,56,133,54,131,52,127,52,123,52,76,99,76,97,74,106,71,112,69,52,69,52,8,112,8,109,6,94,1,82,0xm112,8l74,8,82,10,92,20,94,28,94,46,93,52,88,61,84,64,74,68,67,69,112,69,112,68,124,57,128,49,128,30,126,23,116,10,112,8xe">
                        <v:path o:connectlocs="0,139;71,142;99,79;106,142;150,139;143,137;138,134;131,124;82,3;0,7;11,8;17,11;19,20;19,130;15,136;6,139;61,138;54,134;52,126;99,79;106,74;52,72;112,11;94,4;112,11;82,13;94,31;93,55;84,67;67,72;112,71;128,52;126,26;112,11" o:connectangles="0,0,0,0,0,0,0,0,0,0,0,0,0,0,0,0,0,0,0,0,0,0,0,0,0,0,0,0,0,0,0,0,0,0"/>
                        <v:fill on="t" focussize="0,0"/>
                        <v:stroke on="f"/>
                        <v:imagedata o:title=""/>
                        <o:lock v:ext="edit" aspectratio="f"/>
                      </v:shape>
                      <v:shape id="AutoShape 1486" o:spid="_x0000_s1026" o:spt="100" style="position:absolute;left:809;top:3;height:140;width:73;" fillcolor="#231F20" filled="t" stroked="f" coordsize="73,140" o:gfxdata="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5BP28AAAA&#10;3QAAAA8AAAAAAAAAAQAgAAAAIgAAAGRycy9kb3ducmV2LnhtbFBLAQIUABQAAAAIAIdO4kAzLwWe&#10;OwAAADkAAAAQAAAAAAAAAAEAIAAAAAsBAABkcnMvc2hhcGV4bWwueG1sUEsFBgAAAAAGAAYAWwEA&#10;ALUDAAAAAA==&#10;" path="m72,136l0,136,0,139,72,139,72,136xm64,4l8,4,11,5,16,7,17,9,19,12,19,17,19,123,19,127,18,129,17,131,16,133,14,133,12,135,8,136,64,136,61,135,56,132,55,131,53,127,53,123,53,17,53,13,55,9,56,7,58,6,60,5,64,4xm72,0l0,0,0,4,72,4,72,0xe">
                        <v:path o:connectlocs="72,139;0,139;0,142;72,142;72,139;64,7;8,7;11,8;16,10;17,12;19,15;19,20;19,126;19,130;18,132;17,134;16,136;14,136;12,138;8,139;64,139;61,138;56,135;55,134;53,130;53,126;53,20;53,16;55,12;56,10;58,9;60,8;64,7;72,3;0,3;0,7;72,7;72,3" o:connectangles="0,0,0,0,0,0,0,0,0,0,0,0,0,0,0,0,0,0,0,0,0,0,0,0,0,0,0,0,0,0,0,0,0,0,0,0,0,0"/>
                        <v:fill on="t" focussize="0,0"/>
                        <v:stroke on="f"/>
                        <v:imagedata o:title=""/>
                        <o:lock v:ext="edit" aspectratio="f"/>
                      </v:shape>
                      <v:shape id="AutoShape 1485" o:spid="_x0000_s1026" o:spt="100" style="position:absolute;left:888;top:0;height:143;width:148;" fillcolor="#231F20" filled="t" stroked="f" coordsize="148,143" o:gfxdata="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GkP3a/&#10;AAAA3QAAAA8AAAAAAAAAAQAgAAAAIgAAAGRycy9kb3ducmV2LnhtbFBLAQIUABQAAAAIAIdO4kAz&#10;LwWeOwAAADkAAAAQAAAAAAAAAAEAIAAAAA4BAABkcnMvc2hhcGV4bWwueG1sUEsFBgAAAAAGAAYA&#10;WwEAALgDAAAAAA==&#10;" path="m76,0l74,0,25,111,20,122,16,129,10,136,5,138,0,139,0,142,47,142,47,139,39,138,35,137,30,134,28,131,28,125,29,121,31,116,37,103,121,103,118,95,41,95,62,47,97,47,76,0xm121,103l86,103,96,125,97,127,97,128,97,129,97,130,97,134,97,135,95,136,93,138,89,139,81,139,81,142,148,142,148,139,144,138,141,137,135,132,131,125,121,103xm97,47l62,47,83,95,118,95,97,47xe">
                        <v:path o:connectlocs="76,0;74,0;25,111;20,122;16,129;10,136;5,138;0,139;0,142;47,142;47,139;39,138;35,137;30,134;28,131;28,125;29,121;31,116;37,103;121,103;118,95;41,95;62,47;97,47;76,0;121,103;86,103;96,125;97,127;97,128;97,129;97,130;97,134;97,135;95,136;93,138;89,139;81,139;81,142;148,142;148,139;144,138;141,137;135,132;131,125;121,103;97,47;62,47;83,95;118,95;97,47" o:connectangles="0,0,0,0,0,0,0,0,0,0,0,0,0,0,0,0,0,0,0,0,0,0,0,0,0,0,0,0,0,0,0,0,0,0,0,0,0,0,0,0,0,0,0,0,0,0,0,0,0,0,0"/>
                        <v:fill on="t" focussize="0,0"/>
                        <v:stroke on="f"/>
                        <v:imagedata o:title=""/>
                        <o:lock v:ext="edit" aspectratio="f"/>
                      </v:shape>
                      <w10:wrap type="none"/>
                      <w10:anchorlock/>
                    </v:group>
                  </w:pict>
                </mc:Fallback>
              </mc:AlternateContent>
            </w:r>
          </w:p>
        </w:tc>
        <w:tc>
          <w:tcPr>
            <w:tcW w:w="6339" w:type="dxa"/>
          </w:tcPr>
          <w:p>
            <w:pPr>
              <w:pStyle w:val="22"/>
              <w:spacing w:before="10"/>
              <w:jc w:val="center"/>
              <w:rPr>
                <w:b/>
                <w:sz w:val="6"/>
              </w:rPr>
            </w:pPr>
          </w:p>
          <w:p>
            <w:pPr>
              <w:pStyle w:val="22"/>
              <w:spacing w:line="145" w:lineRule="exact"/>
              <w:ind w:left="99"/>
              <w:jc w:val="center"/>
              <w:rPr>
                <w:sz w:val="14"/>
              </w:rPr>
            </w:pPr>
            <w:r>
              <w:rPr>
                <w:position w:val="-2"/>
                <w:sz w:val="14"/>
              </w:rPr>
              <w:drawing>
                <wp:inline distT="0" distB="0" distL="0" distR="0">
                  <wp:extent cx="1621790" cy="92075"/>
                  <wp:effectExtent l="0" t="0" r="0" b="0"/>
                  <wp:docPr id="71"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60.png"/>
                          <pic:cNvPicPr>
                            <a:picLocks noChangeAspect="1"/>
                          </pic:cNvPicPr>
                        </pic:nvPicPr>
                        <pic:blipFill>
                          <a:blip r:embed="rId128" cstate="print"/>
                          <a:stretch>
                            <a:fillRect/>
                          </a:stretch>
                        </pic:blipFill>
                        <pic:spPr>
                          <a:xfrm>
                            <a:off x="0" y="0"/>
                            <a:ext cx="1621868" cy="92297"/>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285" w:hRule="atLeast"/>
        </w:trPr>
        <w:tc>
          <w:tcPr>
            <w:tcW w:w="827" w:type="dxa"/>
          </w:tcPr>
          <w:p>
            <w:pPr>
              <w:pStyle w:val="22"/>
              <w:spacing w:before="11"/>
              <w:jc w:val="center"/>
              <w:rPr>
                <w:b/>
                <w:sz w:val="6"/>
              </w:rPr>
            </w:pPr>
          </w:p>
          <w:p>
            <w:pPr>
              <w:pStyle w:val="22"/>
              <w:spacing w:line="142" w:lineRule="exact"/>
              <w:ind w:left="128"/>
              <w:jc w:val="center"/>
              <w:rPr>
                <w:sz w:val="14"/>
              </w:rPr>
            </w:pPr>
            <w:r>
              <w:rPr>
                <w:position w:val="-2"/>
                <w:sz w:val="14"/>
              </w:rPr>
              <mc:AlternateContent>
                <mc:Choice Requires="wpg">
                  <w:drawing>
                    <wp:inline distT="0" distB="0" distL="0" distR="0">
                      <wp:extent cx="34925" cy="90805"/>
                      <wp:effectExtent l="0" t="0" r="3175" b="4445"/>
                      <wp:docPr id="2081" name="Group 1482"/>
                      <wp:cNvGraphicFramePr/>
                      <a:graphic xmlns:a="http://schemas.openxmlformats.org/drawingml/2006/main">
                        <a:graphicData uri="http://schemas.microsoft.com/office/word/2010/wordprocessingGroup">
                          <wpg:wgp>
                            <wpg:cNvGrpSpPr/>
                            <wpg:grpSpPr>
                              <a:xfrm>
                                <a:off x="0" y="0"/>
                                <a:ext cx="34925" cy="90805"/>
                                <a:chOff x="0" y="0"/>
                                <a:chExt cx="55" cy="143"/>
                              </a:xfrm>
                            </wpg:grpSpPr>
                            <wps:wsp>
                              <wps:cNvPr id="2082" name="AutoShape 1483"/>
                              <wps:cNvSpPr/>
                              <wps:spPr bwMode="auto">
                                <a:xfrm>
                                  <a:off x="0" y="0"/>
                                  <a:ext cx="55" cy="143"/>
                                </a:xfrm>
                                <a:custGeom>
                                  <a:avLst/>
                                  <a:gdLst>
                                    <a:gd name="T0" fmla="*/ 37 w 55"/>
                                    <a:gd name="T1" fmla="*/ 17 h 143"/>
                                    <a:gd name="T2" fmla="*/ 14 w 55"/>
                                    <a:gd name="T3" fmla="*/ 17 h 143"/>
                                    <a:gd name="T4" fmla="*/ 15 w 55"/>
                                    <a:gd name="T5" fmla="*/ 17 h 143"/>
                                    <a:gd name="T6" fmla="*/ 18 w 55"/>
                                    <a:gd name="T7" fmla="*/ 19 h 143"/>
                                    <a:gd name="T8" fmla="*/ 19 w 55"/>
                                    <a:gd name="T9" fmla="*/ 21 h 143"/>
                                    <a:gd name="T10" fmla="*/ 19 w 55"/>
                                    <a:gd name="T11" fmla="*/ 23 h 143"/>
                                    <a:gd name="T12" fmla="*/ 20 w 55"/>
                                    <a:gd name="T13" fmla="*/ 26 h 143"/>
                                    <a:gd name="T14" fmla="*/ 20 w 55"/>
                                    <a:gd name="T15" fmla="*/ 32 h 143"/>
                                    <a:gd name="T16" fmla="*/ 20 w 55"/>
                                    <a:gd name="T17" fmla="*/ 126 h 143"/>
                                    <a:gd name="T18" fmla="*/ 20 w 55"/>
                                    <a:gd name="T19" fmla="*/ 131 h 143"/>
                                    <a:gd name="T20" fmla="*/ 18 w 55"/>
                                    <a:gd name="T21" fmla="*/ 134 h 143"/>
                                    <a:gd name="T22" fmla="*/ 17 w 55"/>
                                    <a:gd name="T23" fmla="*/ 136 h 143"/>
                                    <a:gd name="T24" fmla="*/ 13 w 55"/>
                                    <a:gd name="T25" fmla="*/ 138 h 143"/>
                                    <a:gd name="T26" fmla="*/ 9 w 55"/>
                                    <a:gd name="T27" fmla="*/ 138 h 143"/>
                                    <a:gd name="T28" fmla="*/ 2 w 55"/>
                                    <a:gd name="T29" fmla="*/ 138 h 143"/>
                                    <a:gd name="T30" fmla="*/ 2 w 55"/>
                                    <a:gd name="T31" fmla="*/ 142 h 143"/>
                                    <a:gd name="T32" fmla="*/ 55 w 55"/>
                                    <a:gd name="T33" fmla="*/ 142 h 143"/>
                                    <a:gd name="T34" fmla="*/ 55 w 55"/>
                                    <a:gd name="T35" fmla="*/ 138 h 143"/>
                                    <a:gd name="T36" fmla="*/ 49 w 55"/>
                                    <a:gd name="T37" fmla="*/ 138 h 143"/>
                                    <a:gd name="T38" fmla="*/ 44 w 55"/>
                                    <a:gd name="T39" fmla="*/ 138 h 143"/>
                                    <a:gd name="T40" fmla="*/ 40 w 55"/>
                                    <a:gd name="T41" fmla="*/ 136 h 143"/>
                                    <a:gd name="T42" fmla="*/ 39 w 55"/>
                                    <a:gd name="T43" fmla="*/ 134 h 143"/>
                                    <a:gd name="T44" fmla="*/ 38 w 55"/>
                                    <a:gd name="T45" fmla="*/ 130 h 143"/>
                                    <a:gd name="T46" fmla="*/ 37 w 55"/>
                                    <a:gd name="T47" fmla="*/ 126 h 143"/>
                                    <a:gd name="T48" fmla="*/ 37 w 55"/>
                                    <a:gd name="T49" fmla="*/ 17 h 143"/>
                                    <a:gd name="T50" fmla="*/ 37 w 55"/>
                                    <a:gd name="T51" fmla="*/ 0 h 143"/>
                                    <a:gd name="T52" fmla="*/ 34 w 55"/>
                                    <a:gd name="T53" fmla="*/ 0 h 143"/>
                                    <a:gd name="T54" fmla="*/ 0 w 55"/>
                                    <a:gd name="T55" fmla="*/ 17 h 143"/>
                                    <a:gd name="T56" fmla="*/ 2 w 55"/>
                                    <a:gd name="T57" fmla="*/ 20 h 143"/>
                                    <a:gd name="T58" fmla="*/ 6 w 55"/>
                                    <a:gd name="T59" fmla="*/ 18 h 143"/>
                                    <a:gd name="T60" fmla="*/ 10 w 55"/>
                                    <a:gd name="T61" fmla="*/ 17 h 143"/>
                                    <a:gd name="T62" fmla="*/ 37 w 55"/>
                                    <a:gd name="T63" fmla="*/ 17 h 143"/>
                                    <a:gd name="T64" fmla="*/ 37 w 55"/>
                                    <a:gd name="T65" fmla="*/ 0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5" h="143">
                                      <a:moveTo>
                                        <a:pt x="37" y="17"/>
                                      </a:moveTo>
                                      <a:lnTo>
                                        <a:pt x="14" y="17"/>
                                      </a:lnTo>
                                      <a:lnTo>
                                        <a:pt x="15" y="17"/>
                                      </a:lnTo>
                                      <a:lnTo>
                                        <a:pt x="18" y="19"/>
                                      </a:lnTo>
                                      <a:lnTo>
                                        <a:pt x="19" y="21"/>
                                      </a:lnTo>
                                      <a:lnTo>
                                        <a:pt x="19" y="23"/>
                                      </a:lnTo>
                                      <a:lnTo>
                                        <a:pt x="20" y="26"/>
                                      </a:lnTo>
                                      <a:lnTo>
                                        <a:pt x="20" y="32"/>
                                      </a:lnTo>
                                      <a:lnTo>
                                        <a:pt x="20" y="126"/>
                                      </a:lnTo>
                                      <a:lnTo>
                                        <a:pt x="20" y="131"/>
                                      </a:lnTo>
                                      <a:lnTo>
                                        <a:pt x="18" y="134"/>
                                      </a:lnTo>
                                      <a:lnTo>
                                        <a:pt x="17" y="136"/>
                                      </a:lnTo>
                                      <a:lnTo>
                                        <a:pt x="13" y="138"/>
                                      </a:lnTo>
                                      <a:lnTo>
                                        <a:pt x="9" y="138"/>
                                      </a:lnTo>
                                      <a:lnTo>
                                        <a:pt x="2" y="138"/>
                                      </a:lnTo>
                                      <a:lnTo>
                                        <a:pt x="2" y="142"/>
                                      </a:lnTo>
                                      <a:lnTo>
                                        <a:pt x="55" y="142"/>
                                      </a:lnTo>
                                      <a:lnTo>
                                        <a:pt x="55" y="138"/>
                                      </a:lnTo>
                                      <a:lnTo>
                                        <a:pt x="49" y="138"/>
                                      </a:lnTo>
                                      <a:lnTo>
                                        <a:pt x="44" y="138"/>
                                      </a:lnTo>
                                      <a:lnTo>
                                        <a:pt x="40" y="136"/>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82" o:spid="_x0000_s1026" o:spt="203" style="height:7.15pt;width:2.75pt;" coordsize="55,143" o:gfxdata="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">
                      <o:lock v:ext="edit" aspectratio="f"/>
                      <v:shape id="AutoShape 1483" o:spid="_x0000_s1026" o:spt="100" style="position:absolute;left:0;top:0;height:143;width:55;" fillcolor="#231F20" filled="t" stroked="f" coordsize="55,143" o:gfxdata="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tJ0B74A&#10;AADdAAAADwAAAAAAAAABACAAAAAiAAAAZHJzL2Rvd25yZXYueG1sUEsBAhQAFAAAAAgAh07iQDMv&#10;BZ47AAAAOQAAABAAAAAAAAAAAQAgAAAADQEAAGRycy9zaGFwZXhtbC54bWxQSwUGAAAAAAYABgBb&#10;AQAAtwMAAAAA&#10;" path="m37,17l14,17,15,17,18,19,19,21,19,23,20,26,20,32,20,126,20,131,18,134,17,136,13,138,9,138,2,138,2,142,55,142,55,138,49,138,44,138,40,136,39,134,38,130,37,126,37,17xm37,0l34,0,0,17,2,20,6,18,10,17,37,17,37,0xe">
                        <v:path o:connectlocs="37,17;14,17;15,17;18,19;19,21;19,23;20,26;20,32;20,126;20,131;18,134;17,136;13,138;9,138;2,138;2,142;55,142;55,138;49,138;44,138;40,136;39,134;38,130;37,126;37,17;37,0;34,0;0,17;2,20;6,18;10,17;37,17;37,0" o:connectangles="0,0,0,0,0,0,0,0,0,0,0,0,0,0,0,0,0,0,0,0,0,0,0,0,0,0,0,0,0,0,0,0,0"/>
                        <v:fill on="t" focussize="0,0"/>
                        <v:stroke on="f"/>
                        <v:imagedata o:title=""/>
                        <o:lock v:ext="edit" aspectratio="f"/>
                      </v:shape>
                      <w10:wrap type="none"/>
                      <w10:anchorlock/>
                    </v:group>
                  </w:pict>
                </mc:Fallback>
              </mc:AlternateContent>
            </w:r>
          </w:p>
        </w:tc>
        <w:tc>
          <w:tcPr>
            <w:tcW w:w="9383" w:type="dxa"/>
            <w:gridSpan w:val="2"/>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319" w:hRule="atLeast"/>
        </w:trPr>
        <w:tc>
          <w:tcPr>
            <w:tcW w:w="827" w:type="dxa"/>
          </w:tcPr>
          <w:p>
            <w:pPr>
              <w:pStyle w:val="22"/>
              <w:spacing w:before="11"/>
              <w:jc w:val="center"/>
              <w:rPr>
                <w:b/>
                <w:sz w:val="6"/>
              </w:rPr>
            </w:pPr>
          </w:p>
          <w:p>
            <w:pPr>
              <w:pStyle w:val="22"/>
              <w:spacing w:line="142" w:lineRule="exact"/>
              <w:ind w:left="107"/>
              <w:jc w:val="center"/>
              <w:rPr>
                <w:sz w:val="14"/>
              </w:rPr>
            </w:pPr>
            <w:r>
              <w:rPr>
                <w:position w:val="-2"/>
                <w:sz w:val="14"/>
              </w:rPr>
              <mc:AlternateContent>
                <mc:Choice Requires="wpg">
                  <w:drawing>
                    <wp:inline distT="0" distB="0" distL="0" distR="0">
                      <wp:extent cx="58420" cy="90805"/>
                      <wp:effectExtent l="0" t="0" r="8255" b="4445"/>
                      <wp:docPr id="2079" name="Group 1480"/>
                      <wp:cNvGraphicFramePr/>
                      <a:graphic xmlns:a="http://schemas.openxmlformats.org/drawingml/2006/main">
                        <a:graphicData uri="http://schemas.microsoft.com/office/word/2010/wordprocessingGroup">
                          <wpg:wgp>
                            <wpg:cNvGrpSpPr/>
                            <wpg:grpSpPr>
                              <a:xfrm>
                                <a:off x="0" y="0"/>
                                <a:ext cx="58420" cy="90805"/>
                                <a:chOff x="0" y="0"/>
                                <a:chExt cx="92" cy="143"/>
                              </a:xfrm>
                            </wpg:grpSpPr>
                            <wps:wsp>
                              <wps:cNvPr id="2080" name="AutoShape 1481"/>
                              <wps:cNvSpPr/>
                              <wps:spPr bwMode="auto">
                                <a:xfrm>
                                  <a:off x="0" y="0"/>
                                  <a:ext cx="92" cy="143"/>
                                </a:xfrm>
                                <a:custGeom>
                                  <a:avLst/>
                                  <a:gdLst>
                                    <a:gd name="T0" fmla="*/ 77 w 92"/>
                                    <a:gd name="T1" fmla="*/ 16 h 143"/>
                                    <a:gd name="T2" fmla="*/ 46 w 92"/>
                                    <a:gd name="T3" fmla="*/ 16 h 143"/>
                                    <a:gd name="T4" fmla="*/ 52 w 92"/>
                                    <a:gd name="T5" fmla="*/ 19 h 143"/>
                                    <a:gd name="T6" fmla="*/ 63 w 92"/>
                                    <a:gd name="T7" fmla="*/ 30 h 143"/>
                                    <a:gd name="T8" fmla="*/ 66 w 92"/>
                                    <a:gd name="T9" fmla="*/ 37 h 143"/>
                                    <a:gd name="T10" fmla="*/ 66 w 92"/>
                                    <a:gd name="T11" fmla="*/ 46 h 143"/>
                                    <a:gd name="T12" fmla="*/ 65 w 92"/>
                                    <a:gd name="T13" fmla="*/ 55 h 143"/>
                                    <a:gd name="T14" fmla="*/ 62 w 92"/>
                                    <a:gd name="T15" fmla="*/ 64 h 143"/>
                                    <a:gd name="T16" fmla="*/ 57 w 92"/>
                                    <a:gd name="T17" fmla="*/ 74 h 143"/>
                                    <a:gd name="T18" fmla="*/ 51 w 92"/>
                                    <a:gd name="T19" fmla="*/ 84 h 143"/>
                                    <a:gd name="T20" fmla="*/ 42 w 92"/>
                                    <a:gd name="T21" fmla="*/ 96 h 143"/>
                                    <a:gd name="T22" fmla="*/ 31 w 92"/>
                                    <a:gd name="T23" fmla="*/ 108 h 143"/>
                                    <a:gd name="T24" fmla="*/ 17 w 92"/>
                                    <a:gd name="T25" fmla="*/ 123 h 143"/>
                                    <a:gd name="T26" fmla="*/ 0 w 92"/>
                                    <a:gd name="T27" fmla="*/ 138 h 143"/>
                                    <a:gd name="T28" fmla="*/ 0 w 92"/>
                                    <a:gd name="T29" fmla="*/ 142 h 143"/>
                                    <a:gd name="T30" fmla="*/ 82 w 92"/>
                                    <a:gd name="T31" fmla="*/ 142 h 143"/>
                                    <a:gd name="T32" fmla="*/ 88 w 92"/>
                                    <a:gd name="T33" fmla="*/ 127 h 143"/>
                                    <a:gd name="T34" fmla="*/ 22 w 92"/>
                                    <a:gd name="T35" fmla="*/ 127 h 143"/>
                                    <a:gd name="T36" fmla="*/ 26 w 92"/>
                                    <a:gd name="T37" fmla="*/ 122 h 143"/>
                                    <a:gd name="T38" fmla="*/ 33 w 92"/>
                                    <a:gd name="T39" fmla="*/ 115 h 143"/>
                                    <a:gd name="T40" fmla="*/ 42 w 92"/>
                                    <a:gd name="T41" fmla="*/ 105 h 143"/>
                                    <a:gd name="T42" fmla="*/ 54 w 92"/>
                                    <a:gd name="T43" fmla="*/ 93 h 143"/>
                                    <a:gd name="T44" fmla="*/ 62 w 92"/>
                                    <a:gd name="T45" fmla="*/ 84 h 143"/>
                                    <a:gd name="T46" fmla="*/ 68 w 92"/>
                                    <a:gd name="T47" fmla="*/ 75 h 143"/>
                                    <a:gd name="T48" fmla="*/ 74 w 92"/>
                                    <a:gd name="T49" fmla="*/ 66 h 143"/>
                                    <a:gd name="T50" fmla="*/ 78 w 92"/>
                                    <a:gd name="T51" fmla="*/ 58 h 143"/>
                                    <a:gd name="T52" fmla="*/ 82 w 92"/>
                                    <a:gd name="T53" fmla="*/ 51 h 143"/>
                                    <a:gd name="T54" fmla="*/ 83 w 92"/>
                                    <a:gd name="T55" fmla="*/ 44 h 143"/>
                                    <a:gd name="T56" fmla="*/ 83 w 92"/>
                                    <a:gd name="T57" fmla="*/ 27 h 143"/>
                                    <a:gd name="T58" fmla="*/ 80 w 92"/>
                                    <a:gd name="T59" fmla="*/ 18 h 143"/>
                                    <a:gd name="T60" fmla="*/ 77 w 92"/>
                                    <a:gd name="T61" fmla="*/ 16 h 143"/>
                                    <a:gd name="T62" fmla="*/ 92 w 92"/>
                                    <a:gd name="T63" fmla="*/ 115 h 143"/>
                                    <a:gd name="T64" fmla="*/ 88 w 92"/>
                                    <a:gd name="T65" fmla="*/ 115 h 143"/>
                                    <a:gd name="T66" fmla="*/ 86 w 92"/>
                                    <a:gd name="T67" fmla="*/ 118 h 143"/>
                                    <a:gd name="T68" fmla="*/ 84 w 92"/>
                                    <a:gd name="T69" fmla="*/ 121 h 143"/>
                                    <a:gd name="T70" fmla="*/ 79 w 92"/>
                                    <a:gd name="T71" fmla="*/ 124 h 143"/>
                                    <a:gd name="T72" fmla="*/ 77 w 92"/>
                                    <a:gd name="T73" fmla="*/ 125 h 143"/>
                                    <a:gd name="T74" fmla="*/ 71 w 92"/>
                                    <a:gd name="T75" fmla="*/ 126 h 143"/>
                                    <a:gd name="T76" fmla="*/ 66 w 92"/>
                                    <a:gd name="T77" fmla="*/ 127 h 143"/>
                                    <a:gd name="T78" fmla="*/ 88 w 92"/>
                                    <a:gd name="T79" fmla="*/ 127 h 143"/>
                                    <a:gd name="T80" fmla="*/ 92 w 92"/>
                                    <a:gd name="T81" fmla="*/ 115 h 143"/>
                                    <a:gd name="T82" fmla="*/ 55 w 92"/>
                                    <a:gd name="T83" fmla="*/ 0 h 143"/>
                                    <a:gd name="T84" fmla="*/ 33 w 92"/>
                                    <a:gd name="T85" fmla="*/ 0 h 143"/>
                                    <a:gd name="T86" fmla="*/ 24 w 92"/>
                                    <a:gd name="T87" fmla="*/ 3 h 143"/>
                                    <a:gd name="T88" fmla="*/ 10 w 92"/>
                                    <a:gd name="T89" fmla="*/ 17 h 143"/>
                                    <a:gd name="T90" fmla="*/ 6 w 92"/>
                                    <a:gd name="T91" fmla="*/ 27 h 143"/>
                                    <a:gd name="T92" fmla="*/ 4 w 92"/>
                                    <a:gd name="T93" fmla="*/ 39 h 143"/>
                                    <a:gd name="T94" fmla="*/ 8 w 92"/>
                                    <a:gd name="T95" fmla="*/ 39 h 143"/>
                                    <a:gd name="T96" fmla="*/ 10 w 92"/>
                                    <a:gd name="T97" fmla="*/ 32 h 143"/>
                                    <a:gd name="T98" fmla="*/ 14 w 92"/>
                                    <a:gd name="T99" fmla="*/ 26 h 143"/>
                                    <a:gd name="T100" fmla="*/ 25 w 92"/>
                                    <a:gd name="T101" fmla="*/ 18 h 143"/>
                                    <a:gd name="T102" fmla="*/ 31 w 92"/>
                                    <a:gd name="T103" fmla="*/ 16 h 143"/>
                                    <a:gd name="T104" fmla="*/ 77 w 92"/>
                                    <a:gd name="T105" fmla="*/ 16 h 143"/>
                                    <a:gd name="T106" fmla="*/ 64 w 92"/>
                                    <a:gd name="T107" fmla="*/ 4 h 143"/>
                                    <a:gd name="T108" fmla="*/ 55 w 92"/>
                                    <a:gd name="T109" fmla="*/ 0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3">
                                      <a:moveTo>
                                        <a:pt x="77" y="16"/>
                                      </a:moveTo>
                                      <a:lnTo>
                                        <a:pt x="46" y="16"/>
                                      </a:lnTo>
                                      <a:lnTo>
                                        <a:pt x="52" y="19"/>
                                      </a:lnTo>
                                      <a:lnTo>
                                        <a:pt x="63" y="30"/>
                                      </a:lnTo>
                                      <a:lnTo>
                                        <a:pt x="66" y="37"/>
                                      </a:lnTo>
                                      <a:lnTo>
                                        <a:pt x="66" y="46"/>
                                      </a:lnTo>
                                      <a:lnTo>
                                        <a:pt x="65" y="55"/>
                                      </a:lnTo>
                                      <a:lnTo>
                                        <a:pt x="62" y="64"/>
                                      </a:lnTo>
                                      <a:lnTo>
                                        <a:pt x="57" y="74"/>
                                      </a:lnTo>
                                      <a:lnTo>
                                        <a:pt x="51" y="84"/>
                                      </a:lnTo>
                                      <a:lnTo>
                                        <a:pt x="42" y="96"/>
                                      </a:lnTo>
                                      <a:lnTo>
                                        <a:pt x="31" y="108"/>
                                      </a:lnTo>
                                      <a:lnTo>
                                        <a:pt x="17" y="123"/>
                                      </a:lnTo>
                                      <a:lnTo>
                                        <a:pt x="0" y="138"/>
                                      </a:lnTo>
                                      <a:lnTo>
                                        <a:pt x="0" y="142"/>
                                      </a:lnTo>
                                      <a:lnTo>
                                        <a:pt x="82" y="142"/>
                                      </a:lnTo>
                                      <a:lnTo>
                                        <a:pt x="88" y="127"/>
                                      </a:lnTo>
                                      <a:lnTo>
                                        <a:pt x="22" y="127"/>
                                      </a:lnTo>
                                      <a:lnTo>
                                        <a:pt x="26" y="122"/>
                                      </a:lnTo>
                                      <a:lnTo>
                                        <a:pt x="33" y="115"/>
                                      </a:lnTo>
                                      <a:lnTo>
                                        <a:pt x="42" y="105"/>
                                      </a:lnTo>
                                      <a:lnTo>
                                        <a:pt x="54" y="93"/>
                                      </a:lnTo>
                                      <a:lnTo>
                                        <a:pt x="62" y="84"/>
                                      </a:lnTo>
                                      <a:lnTo>
                                        <a:pt x="68" y="75"/>
                                      </a:lnTo>
                                      <a:lnTo>
                                        <a:pt x="74" y="66"/>
                                      </a:lnTo>
                                      <a:lnTo>
                                        <a:pt x="78" y="58"/>
                                      </a:lnTo>
                                      <a:lnTo>
                                        <a:pt x="82" y="51"/>
                                      </a:lnTo>
                                      <a:lnTo>
                                        <a:pt x="83" y="44"/>
                                      </a:lnTo>
                                      <a:lnTo>
                                        <a:pt x="83" y="27"/>
                                      </a:lnTo>
                                      <a:lnTo>
                                        <a:pt x="80" y="18"/>
                                      </a:lnTo>
                                      <a:lnTo>
                                        <a:pt x="77" y="16"/>
                                      </a:lnTo>
                                      <a:close/>
                                      <a:moveTo>
                                        <a:pt x="92" y="115"/>
                                      </a:moveTo>
                                      <a:lnTo>
                                        <a:pt x="88" y="115"/>
                                      </a:lnTo>
                                      <a:lnTo>
                                        <a:pt x="86" y="118"/>
                                      </a:lnTo>
                                      <a:lnTo>
                                        <a:pt x="84" y="121"/>
                                      </a:lnTo>
                                      <a:lnTo>
                                        <a:pt x="79" y="124"/>
                                      </a:lnTo>
                                      <a:lnTo>
                                        <a:pt x="77" y="125"/>
                                      </a:lnTo>
                                      <a:lnTo>
                                        <a:pt x="71" y="126"/>
                                      </a:lnTo>
                                      <a:lnTo>
                                        <a:pt x="66" y="127"/>
                                      </a:lnTo>
                                      <a:lnTo>
                                        <a:pt x="88" y="127"/>
                                      </a:lnTo>
                                      <a:lnTo>
                                        <a:pt x="92" y="115"/>
                                      </a:lnTo>
                                      <a:close/>
                                      <a:moveTo>
                                        <a:pt x="55" y="0"/>
                                      </a:moveTo>
                                      <a:lnTo>
                                        <a:pt x="33" y="0"/>
                                      </a:lnTo>
                                      <a:lnTo>
                                        <a:pt x="24" y="3"/>
                                      </a:lnTo>
                                      <a:lnTo>
                                        <a:pt x="10" y="17"/>
                                      </a:lnTo>
                                      <a:lnTo>
                                        <a:pt x="6" y="27"/>
                                      </a:lnTo>
                                      <a:lnTo>
                                        <a:pt x="4" y="39"/>
                                      </a:lnTo>
                                      <a:lnTo>
                                        <a:pt x="8" y="39"/>
                                      </a:lnTo>
                                      <a:lnTo>
                                        <a:pt x="10" y="32"/>
                                      </a:lnTo>
                                      <a:lnTo>
                                        <a:pt x="14" y="26"/>
                                      </a:lnTo>
                                      <a:lnTo>
                                        <a:pt x="25" y="18"/>
                                      </a:lnTo>
                                      <a:lnTo>
                                        <a:pt x="31" y="16"/>
                                      </a:lnTo>
                                      <a:lnTo>
                                        <a:pt x="77" y="16"/>
                                      </a:lnTo>
                                      <a:lnTo>
                                        <a:pt x="64"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80" o:spid="_x0000_s1026" o:spt="203" style="height:7.15pt;width:4.6pt;" coordsize="92,143" o:gfxdata="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">
                      <o:lock v:ext="edit" aspectratio="f"/>
                      <v:shape id="AutoShape 1481" o:spid="_x0000_s1026" o:spt="100" style="position:absolute;left:0;top:0;height:143;width:92;" fillcolor="#231F20" filled="t" stroked="f" coordsize="92,143" o:gfxdata="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JHL28AAAA&#10;3QAAAA8AAAAAAAAAAQAgAAAAIgAAAGRycy9kb3ducmV2LnhtbFBLAQIUABQAAAAIAIdO4kAzLwWe&#10;OwAAADkAAAAQAAAAAAAAAAEAIAAAAAsBAABkcnMvc2hhcGV4bWwueG1sUEsFBgAAAAAGAAYAWwEA&#10;ALUDAAAAAA==&#10;" path="m77,16l46,16,52,19,63,30,66,37,66,46,65,55,62,64,57,74,51,84,42,96,31,108,17,123,0,138,0,142,82,142,88,127,22,127,26,122,33,115,42,105,54,93,62,84,68,75,74,66,78,58,82,51,83,44,83,27,80,18,77,16xm92,115l88,115,86,118,84,121,79,124,77,125,71,126,66,127,88,127,92,115xm55,0l33,0,24,3,10,17,6,27,4,39,8,39,10,32,14,26,25,18,31,16,77,16,64,4,55,0xe">
                        <v:path o:connectlocs="77,16;46,16;52,19;63,30;66,37;66,46;65,55;62,64;57,74;51,84;42,96;31,108;17,123;0,138;0,142;82,142;88,127;22,127;26,122;33,115;42,105;54,93;62,84;68,75;74,66;78,58;82,51;83,44;83,27;80,18;77,16;92,115;88,115;86,118;84,121;79,124;77,125;71,126;66,127;88,127;92,115;55,0;33,0;24,3;10,17;6,27;4,39;8,39;10,32;14,26;25,18;31,16;77,16;64,4;55,0" o:connectangles="0,0,0,0,0,0,0,0,0,0,0,0,0,0,0,0,0,0,0,0,0,0,0,0,0,0,0,0,0,0,0,0,0,0,0,0,0,0,0,0,0,0,0,0,0,0,0,0,0,0,0,0,0,0,0"/>
                        <v:fill on="t" focussize="0,0"/>
                        <v:stroke on="f"/>
                        <v:imagedata o:title=""/>
                        <o:lock v:ext="edit" aspectratio="f"/>
                      </v:shape>
                      <w10:wrap type="none"/>
                      <w10:anchorlock/>
                    </v:group>
                  </w:pict>
                </mc:Fallback>
              </mc:AlternateContent>
            </w:r>
          </w:p>
        </w:tc>
        <w:tc>
          <w:tcPr>
            <w:tcW w:w="9383" w:type="dxa"/>
            <w:gridSpan w:val="2"/>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529" w:hRule="atLeast"/>
        </w:trPr>
        <w:tc>
          <w:tcPr>
            <w:tcW w:w="827" w:type="dxa"/>
          </w:tcPr>
          <w:p>
            <w:pPr>
              <w:pStyle w:val="22"/>
              <w:spacing w:before="6"/>
              <w:jc w:val="center"/>
              <w:rPr>
                <w:b/>
                <w:sz w:val="7"/>
              </w:rPr>
            </w:pPr>
          </w:p>
          <w:p>
            <w:pPr>
              <w:pStyle w:val="22"/>
              <w:spacing w:line="144" w:lineRule="exact"/>
              <w:ind w:left="111"/>
              <w:jc w:val="center"/>
              <w:rPr>
                <w:sz w:val="14"/>
              </w:rPr>
            </w:pPr>
            <w:r>
              <w:rPr>
                <w:position w:val="-2"/>
                <w:sz w:val="14"/>
              </w:rPr>
              <mc:AlternateContent>
                <mc:Choice Requires="wpg">
                  <w:drawing>
                    <wp:inline distT="0" distB="0" distL="0" distR="0">
                      <wp:extent cx="50800" cy="92075"/>
                      <wp:effectExtent l="0" t="0" r="6350" b="3175"/>
                      <wp:docPr id="2077" name="Group 1478"/>
                      <wp:cNvGraphicFramePr/>
                      <a:graphic xmlns:a="http://schemas.openxmlformats.org/drawingml/2006/main">
                        <a:graphicData uri="http://schemas.microsoft.com/office/word/2010/wordprocessingGroup">
                          <wpg:wgp>
                            <wpg:cNvGrpSpPr/>
                            <wpg:grpSpPr>
                              <a:xfrm>
                                <a:off x="0" y="0"/>
                                <a:ext cx="50800" cy="92075"/>
                                <a:chOff x="0" y="0"/>
                                <a:chExt cx="80" cy="145"/>
                              </a:xfrm>
                            </wpg:grpSpPr>
                            <wps:wsp>
                              <wps:cNvPr id="2078" name="AutoShape 1479"/>
                              <wps:cNvSpPr/>
                              <wps:spPr bwMode="auto">
                                <a:xfrm>
                                  <a:off x="0" y="0"/>
                                  <a:ext cx="80" cy="145"/>
                                </a:xfrm>
                                <a:custGeom>
                                  <a:avLst/>
                                  <a:gdLst>
                                    <a:gd name="T0" fmla="*/ 6 w 80"/>
                                    <a:gd name="T1" fmla="*/ 126 h 145"/>
                                    <a:gd name="T2" fmla="*/ 1 w 80"/>
                                    <a:gd name="T3" fmla="*/ 130 h 145"/>
                                    <a:gd name="T4" fmla="*/ 0 w 80"/>
                                    <a:gd name="T5" fmla="*/ 136 h 145"/>
                                    <a:gd name="T6" fmla="*/ 8 w 80"/>
                                    <a:gd name="T7" fmla="*/ 143 h 145"/>
                                    <a:gd name="T8" fmla="*/ 24 w 80"/>
                                    <a:gd name="T9" fmla="*/ 145 h 145"/>
                                    <a:gd name="T10" fmla="*/ 49 w 80"/>
                                    <a:gd name="T11" fmla="*/ 140 h 145"/>
                                    <a:gd name="T12" fmla="*/ 35 w 80"/>
                                    <a:gd name="T13" fmla="*/ 136 h 145"/>
                                    <a:gd name="T14" fmla="*/ 30 w 80"/>
                                    <a:gd name="T15" fmla="*/ 135 h 145"/>
                                    <a:gd name="T16" fmla="*/ 25 w 80"/>
                                    <a:gd name="T17" fmla="*/ 133 h 145"/>
                                    <a:gd name="T18" fmla="*/ 15 w 80"/>
                                    <a:gd name="T19" fmla="*/ 127 h 145"/>
                                    <a:gd name="T20" fmla="*/ 12 w 80"/>
                                    <a:gd name="T21" fmla="*/ 126 h 145"/>
                                    <a:gd name="T22" fmla="*/ 68 w 80"/>
                                    <a:gd name="T23" fmla="*/ 14 h 145"/>
                                    <a:gd name="T24" fmla="*/ 44 w 80"/>
                                    <a:gd name="T25" fmla="*/ 16 h 145"/>
                                    <a:gd name="T26" fmla="*/ 55 w 80"/>
                                    <a:gd name="T27" fmla="*/ 31 h 145"/>
                                    <a:gd name="T28" fmla="*/ 54 w 80"/>
                                    <a:gd name="T29" fmla="*/ 48 h 145"/>
                                    <a:gd name="T30" fmla="*/ 45 w 80"/>
                                    <a:gd name="T31" fmla="*/ 61 h 145"/>
                                    <a:gd name="T32" fmla="*/ 29 w 80"/>
                                    <a:gd name="T33" fmla="*/ 69 h 145"/>
                                    <a:gd name="T34" fmla="*/ 23 w 80"/>
                                    <a:gd name="T35" fmla="*/ 73 h 145"/>
                                    <a:gd name="T36" fmla="*/ 37 w 80"/>
                                    <a:gd name="T37" fmla="*/ 74 h 145"/>
                                    <a:gd name="T38" fmla="*/ 52 w 80"/>
                                    <a:gd name="T39" fmla="*/ 81 h 145"/>
                                    <a:gd name="T40" fmla="*/ 59 w 80"/>
                                    <a:gd name="T41" fmla="*/ 89 h 145"/>
                                    <a:gd name="T42" fmla="*/ 64 w 80"/>
                                    <a:gd name="T43" fmla="*/ 103 h 145"/>
                                    <a:gd name="T44" fmla="*/ 61 w 80"/>
                                    <a:gd name="T45" fmla="*/ 122 h 145"/>
                                    <a:gd name="T46" fmla="*/ 45 w 80"/>
                                    <a:gd name="T47" fmla="*/ 136 h 145"/>
                                    <a:gd name="T48" fmla="*/ 59 w 80"/>
                                    <a:gd name="T49" fmla="*/ 135 h 145"/>
                                    <a:gd name="T50" fmla="*/ 75 w 80"/>
                                    <a:gd name="T51" fmla="*/ 118 h 145"/>
                                    <a:gd name="T52" fmla="*/ 79 w 80"/>
                                    <a:gd name="T53" fmla="*/ 88 h 145"/>
                                    <a:gd name="T54" fmla="*/ 68 w 80"/>
                                    <a:gd name="T55" fmla="*/ 68 h 145"/>
                                    <a:gd name="T56" fmla="*/ 53 w 80"/>
                                    <a:gd name="T57" fmla="*/ 60 h 145"/>
                                    <a:gd name="T58" fmla="*/ 72 w 80"/>
                                    <a:gd name="T59" fmla="*/ 38 h 145"/>
                                    <a:gd name="T60" fmla="*/ 70 w 80"/>
                                    <a:gd name="T61" fmla="*/ 16 h 145"/>
                                    <a:gd name="T62" fmla="*/ 51 w 80"/>
                                    <a:gd name="T63" fmla="*/ 0 h 145"/>
                                    <a:gd name="T64" fmla="*/ 23 w 80"/>
                                    <a:gd name="T65" fmla="*/ 3 h 145"/>
                                    <a:gd name="T66" fmla="*/ 6 w 80"/>
                                    <a:gd name="T67" fmla="*/ 20 h 145"/>
                                    <a:gd name="T68" fmla="*/ 6 w 80"/>
                                    <a:gd name="T69" fmla="*/ 31 h 145"/>
                                    <a:gd name="T70" fmla="*/ 22 w 80"/>
                                    <a:gd name="T71" fmla="*/ 14 h 145"/>
                                    <a:gd name="T72" fmla="*/ 60 w 80"/>
                                    <a:gd name="T73" fmla="*/ 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0" h="145">
                                      <a:moveTo>
                                        <a:pt x="10" y="126"/>
                                      </a:moveTo>
                                      <a:lnTo>
                                        <a:pt x="6" y="126"/>
                                      </a:lnTo>
                                      <a:lnTo>
                                        <a:pt x="4" y="127"/>
                                      </a:lnTo>
                                      <a:lnTo>
                                        <a:pt x="1" y="130"/>
                                      </a:lnTo>
                                      <a:lnTo>
                                        <a:pt x="0" y="132"/>
                                      </a:lnTo>
                                      <a:lnTo>
                                        <a:pt x="0" y="136"/>
                                      </a:lnTo>
                                      <a:lnTo>
                                        <a:pt x="2" y="139"/>
                                      </a:lnTo>
                                      <a:lnTo>
                                        <a:pt x="8" y="143"/>
                                      </a:lnTo>
                                      <a:lnTo>
                                        <a:pt x="15" y="145"/>
                                      </a:lnTo>
                                      <a:lnTo>
                                        <a:pt x="24" y="145"/>
                                      </a:lnTo>
                                      <a:lnTo>
                                        <a:pt x="38" y="143"/>
                                      </a:lnTo>
                                      <a:lnTo>
                                        <a:pt x="49" y="140"/>
                                      </a:lnTo>
                                      <a:lnTo>
                                        <a:pt x="58" y="136"/>
                                      </a:lnTo>
                                      <a:lnTo>
                                        <a:pt x="35" y="136"/>
                                      </a:lnTo>
                                      <a:lnTo>
                                        <a:pt x="32" y="135"/>
                                      </a:lnTo>
                                      <a:lnTo>
                                        <a:pt x="30" y="135"/>
                                      </a:lnTo>
                                      <a:lnTo>
                                        <a:pt x="28" y="134"/>
                                      </a:lnTo>
                                      <a:lnTo>
                                        <a:pt x="25" y="133"/>
                                      </a:lnTo>
                                      <a:lnTo>
                                        <a:pt x="17" y="129"/>
                                      </a:lnTo>
                                      <a:lnTo>
                                        <a:pt x="15" y="127"/>
                                      </a:lnTo>
                                      <a:lnTo>
                                        <a:pt x="13" y="127"/>
                                      </a:lnTo>
                                      <a:lnTo>
                                        <a:pt x="12" y="126"/>
                                      </a:lnTo>
                                      <a:lnTo>
                                        <a:pt x="10" y="126"/>
                                      </a:lnTo>
                                      <a:close/>
                                      <a:moveTo>
                                        <a:pt x="68" y="14"/>
                                      </a:moveTo>
                                      <a:lnTo>
                                        <a:pt x="39" y="14"/>
                                      </a:lnTo>
                                      <a:lnTo>
                                        <a:pt x="44" y="16"/>
                                      </a:lnTo>
                                      <a:lnTo>
                                        <a:pt x="53" y="25"/>
                                      </a:lnTo>
                                      <a:lnTo>
                                        <a:pt x="55" y="31"/>
                                      </a:lnTo>
                                      <a:lnTo>
                                        <a:pt x="55" y="43"/>
                                      </a:lnTo>
                                      <a:lnTo>
                                        <a:pt x="54" y="48"/>
                                      </a:lnTo>
                                      <a:lnTo>
                                        <a:pt x="49" y="57"/>
                                      </a:lnTo>
                                      <a:lnTo>
                                        <a:pt x="45" y="61"/>
                                      </a:lnTo>
                                      <a:lnTo>
                                        <a:pt x="34" y="67"/>
                                      </a:lnTo>
                                      <a:lnTo>
                                        <a:pt x="29" y="69"/>
                                      </a:lnTo>
                                      <a:lnTo>
                                        <a:pt x="23" y="70"/>
                                      </a:lnTo>
                                      <a:lnTo>
                                        <a:pt x="23" y="73"/>
                                      </a:lnTo>
                                      <a:lnTo>
                                        <a:pt x="32" y="73"/>
                                      </a:lnTo>
                                      <a:lnTo>
                                        <a:pt x="37" y="74"/>
                                      </a:lnTo>
                                      <a:lnTo>
                                        <a:pt x="48" y="79"/>
                                      </a:lnTo>
                                      <a:lnTo>
                                        <a:pt x="52" y="81"/>
                                      </a:lnTo>
                                      <a:lnTo>
                                        <a:pt x="57" y="86"/>
                                      </a:lnTo>
                                      <a:lnTo>
                                        <a:pt x="59" y="89"/>
                                      </a:lnTo>
                                      <a:lnTo>
                                        <a:pt x="63" y="98"/>
                                      </a:lnTo>
                                      <a:lnTo>
                                        <a:pt x="64" y="103"/>
                                      </a:lnTo>
                                      <a:lnTo>
                                        <a:pt x="64" y="116"/>
                                      </a:lnTo>
                                      <a:lnTo>
                                        <a:pt x="61" y="122"/>
                                      </a:lnTo>
                                      <a:lnTo>
                                        <a:pt x="51" y="133"/>
                                      </a:lnTo>
                                      <a:lnTo>
                                        <a:pt x="45" y="136"/>
                                      </a:lnTo>
                                      <a:lnTo>
                                        <a:pt x="58" y="136"/>
                                      </a:lnTo>
                                      <a:lnTo>
                                        <a:pt x="59" y="135"/>
                                      </a:lnTo>
                                      <a:lnTo>
                                        <a:pt x="68" y="127"/>
                                      </a:lnTo>
                                      <a:lnTo>
                                        <a:pt x="75" y="118"/>
                                      </a:lnTo>
                                      <a:lnTo>
                                        <a:pt x="79" y="108"/>
                                      </a:lnTo>
                                      <a:lnTo>
                                        <a:pt x="79" y="88"/>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2" y="14"/>
                                      </a:lnTo>
                                      <a:lnTo>
                                        <a:pt x="68" y="14"/>
                                      </a:lnTo>
                                      <a:lnTo>
                                        <a:pt x="60"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78" o:spid="_x0000_s1026" o:spt="203" style="height:7.25pt;width:4pt;" coordsize="80,145" o:gfxdata="UEsDBAoAAAAAAIdO4kAAAAAAAAAAAAAAAAAEAAAAZHJzL1BLAwQUAAAACACHTuJA0flEydI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">
                      <o:lock v:ext="edit" aspectratio="f"/>
                      <v:shape id="AutoShape 1479" o:spid="_x0000_s1026" o:spt="100" style="position:absolute;left:0;top:0;height:145;width:80;" fillcolor="#231F20" filled="t" stroked="f" coordsize="80,145" o:gfxdata="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eB0KsugAAAN0A&#10;AAAPAAAAAAAAAAEAIAAAACIAAABkcnMvZG93bnJldi54bWxQSwECFAAUAAAACACHTuJAMy8FnjsA&#10;AAA5AAAAEAAAAAAAAAABACAAAAAJAQAAZHJzL3NoYXBleG1sLnhtbFBLBQYAAAAABgAGAFsBAACz&#10;AwAAAAA=&#10;" path="m10,126l6,126,4,127,1,130,0,132,0,136,2,139,8,143,15,145,24,145,38,143,49,140,58,136,35,136,32,135,30,135,28,134,25,133,17,129,15,127,13,127,12,126,10,126xm68,14l39,14,44,16,53,25,55,31,55,43,54,48,49,57,45,61,34,67,29,69,23,70,23,73,32,73,37,74,48,79,52,81,57,86,59,89,63,98,64,103,64,116,61,122,51,133,45,136,58,136,59,135,68,127,75,118,79,108,79,88,77,80,68,68,62,63,53,60,66,49,72,38,72,22,70,16,68,14xm51,0l31,0,23,3,11,13,6,20,2,29,6,31,13,20,22,14,68,14,60,4,51,0xe">
                        <v:path o:connectlocs="6,126;1,130;0,136;8,143;24,145;49,140;35,136;30,135;25,133;15,127;12,126;68,14;44,16;55,31;54,48;45,61;29,69;23,73;37,74;52,81;59,89;64,103;61,122;45,136;59,135;75,118;79,88;68,68;53,60;72,38;70,16;51,0;23,3;6,20;6,31;22,14;60,4" o:connectangles="0,0,0,0,0,0,0,0,0,0,0,0,0,0,0,0,0,0,0,0,0,0,0,0,0,0,0,0,0,0,0,0,0,0,0,0,0"/>
                        <v:fill on="t" focussize="0,0"/>
                        <v:stroke on="f"/>
                        <v:imagedata o:title=""/>
                        <o:lock v:ext="edit" aspectratio="f"/>
                      </v:shape>
                      <w10:wrap type="none"/>
                      <w10:anchorlock/>
                    </v:group>
                  </w:pict>
                </mc:Fallback>
              </mc:AlternateContent>
            </w:r>
          </w:p>
        </w:tc>
        <w:tc>
          <w:tcPr>
            <w:tcW w:w="3044" w:type="dxa"/>
          </w:tcPr>
          <w:p>
            <w:pPr>
              <w:pStyle w:val="22"/>
              <w:jc w:val="center"/>
            </w:pPr>
          </w:p>
        </w:tc>
        <w:tc>
          <w:tcPr>
            <w:tcW w:w="6339"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292" w:hRule="atLeast"/>
        </w:trPr>
        <w:tc>
          <w:tcPr>
            <w:tcW w:w="827" w:type="dxa"/>
          </w:tcPr>
          <w:p>
            <w:pPr>
              <w:pStyle w:val="22"/>
              <w:spacing w:before="6"/>
              <w:jc w:val="center"/>
              <w:rPr>
                <w:b/>
                <w:sz w:val="7"/>
              </w:rPr>
            </w:pPr>
          </w:p>
          <w:p>
            <w:pPr>
              <w:pStyle w:val="22"/>
              <w:spacing w:line="142" w:lineRule="exact"/>
              <w:ind w:left="106"/>
              <w:jc w:val="center"/>
              <w:rPr>
                <w:sz w:val="14"/>
              </w:rPr>
            </w:pPr>
            <w:r>
              <w:rPr>
                <w:position w:val="-2"/>
                <w:sz w:val="14"/>
              </w:rPr>
              <mc:AlternateContent>
                <mc:Choice Requires="wpg">
                  <w:drawing>
                    <wp:inline distT="0" distB="0" distL="0" distR="0">
                      <wp:extent cx="60325" cy="90805"/>
                      <wp:effectExtent l="0" t="0" r="6350" b="4445"/>
                      <wp:docPr id="2075" name="Group 1476"/>
                      <wp:cNvGraphicFramePr/>
                      <a:graphic xmlns:a="http://schemas.openxmlformats.org/drawingml/2006/main">
                        <a:graphicData uri="http://schemas.microsoft.com/office/word/2010/wordprocessingGroup">
                          <wpg:wgp>
                            <wpg:cNvGrpSpPr/>
                            <wpg:grpSpPr>
                              <a:xfrm>
                                <a:off x="0" y="0"/>
                                <a:ext cx="60325" cy="90805"/>
                                <a:chOff x="0" y="0"/>
                                <a:chExt cx="95" cy="143"/>
                              </a:xfrm>
                            </wpg:grpSpPr>
                            <wps:wsp>
                              <wps:cNvPr id="2076" name="AutoShape 1477"/>
                              <wps:cNvSpPr/>
                              <wps:spPr bwMode="auto">
                                <a:xfrm>
                                  <a:off x="0" y="0"/>
                                  <a:ext cx="95" cy="143"/>
                                </a:xfrm>
                                <a:custGeom>
                                  <a:avLst/>
                                  <a:gdLst>
                                    <a:gd name="T0" fmla="*/ 76 w 95"/>
                                    <a:gd name="T1" fmla="*/ 105 h 143"/>
                                    <a:gd name="T2" fmla="*/ 59 w 95"/>
                                    <a:gd name="T3" fmla="*/ 105 h 143"/>
                                    <a:gd name="T4" fmla="*/ 59 w 95"/>
                                    <a:gd name="T5" fmla="*/ 142 h 143"/>
                                    <a:gd name="T6" fmla="*/ 76 w 95"/>
                                    <a:gd name="T7" fmla="*/ 142 h 143"/>
                                    <a:gd name="T8" fmla="*/ 76 w 95"/>
                                    <a:gd name="T9" fmla="*/ 105 h 143"/>
                                    <a:gd name="T10" fmla="*/ 76 w 95"/>
                                    <a:gd name="T11" fmla="*/ 0 h 143"/>
                                    <a:gd name="T12" fmla="*/ 65 w 95"/>
                                    <a:gd name="T13" fmla="*/ 0 h 143"/>
                                    <a:gd name="T14" fmla="*/ 0 w 95"/>
                                    <a:gd name="T15" fmla="*/ 92 h 143"/>
                                    <a:gd name="T16" fmla="*/ 0 w 95"/>
                                    <a:gd name="T17" fmla="*/ 105 h 143"/>
                                    <a:gd name="T18" fmla="*/ 95 w 95"/>
                                    <a:gd name="T19" fmla="*/ 105 h 143"/>
                                    <a:gd name="T20" fmla="*/ 95 w 95"/>
                                    <a:gd name="T21" fmla="*/ 91 h 143"/>
                                    <a:gd name="T22" fmla="*/ 10 w 95"/>
                                    <a:gd name="T23" fmla="*/ 91 h 143"/>
                                    <a:gd name="T24" fmla="*/ 59 w 95"/>
                                    <a:gd name="T25" fmla="*/ 22 h 143"/>
                                    <a:gd name="T26" fmla="*/ 76 w 95"/>
                                    <a:gd name="T27" fmla="*/ 22 h 143"/>
                                    <a:gd name="T28" fmla="*/ 76 w 95"/>
                                    <a:gd name="T29" fmla="*/ 0 h 143"/>
                                    <a:gd name="T30" fmla="*/ 76 w 95"/>
                                    <a:gd name="T31" fmla="*/ 22 h 143"/>
                                    <a:gd name="T32" fmla="*/ 59 w 95"/>
                                    <a:gd name="T33" fmla="*/ 22 h 143"/>
                                    <a:gd name="T34" fmla="*/ 59 w 95"/>
                                    <a:gd name="T35" fmla="*/ 91 h 143"/>
                                    <a:gd name="T36" fmla="*/ 76 w 95"/>
                                    <a:gd name="T37" fmla="*/ 91 h 143"/>
                                    <a:gd name="T38" fmla="*/ 76 w 95"/>
                                    <a:gd name="T39" fmla="*/ 22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3">
                                      <a:moveTo>
                                        <a:pt x="76" y="105"/>
                                      </a:moveTo>
                                      <a:lnTo>
                                        <a:pt x="59" y="105"/>
                                      </a:lnTo>
                                      <a:lnTo>
                                        <a:pt x="59" y="142"/>
                                      </a:lnTo>
                                      <a:lnTo>
                                        <a:pt x="76" y="142"/>
                                      </a:lnTo>
                                      <a:lnTo>
                                        <a:pt x="76" y="105"/>
                                      </a:lnTo>
                                      <a:close/>
                                      <a:moveTo>
                                        <a:pt x="76" y="0"/>
                                      </a:moveTo>
                                      <a:lnTo>
                                        <a:pt x="65" y="0"/>
                                      </a:lnTo>
                                      <a:lnTo>
                                        <a:pt x="0" y="92"/>
                                      </a:lnTo>
                                      <a:lnTo>
                                        <a:pt x="0" y="105"/>
                                      </a:lnTo>
                                      <a:lnTo>
                                        <a:pt x="95" y="105"/>
                                      </a:lnTo>
                                      <a:lnTo>
                                        <a:pt x="95" y="91"/>
                                      </a:lnTo>
                                      <a:lnTo>
                                        <a:pt x="10" y="91"/>
                                      </a:lnTo>
                                      <a:lnTo>
                                        <a:pt x="59" y="22"/>
                                      </a:lnTo>
                                      <a:lnTo>
                                        <a:pt x="76" y="22"/>
                                      </a:lnTo>
                                      <a:lnTo>
                                        <a:pt x="76" y="0"/>
                                      </a:lnTo>
                                      <a:close/>
                                      <a:moveTo>
                                        <a:pt x="76" y="22"/>
                                      </a:moveTo>
                                      <a:lnTo>
                                        <a:pt x="59" y="22"/>
                                      </a:lnTo>
                                      <a:lnTo>
                                        <a:pt x="59" y="91"/>
                                      </a:lnTo>
                                      <a:lnTo>
                                        <a:pt x="76" y="91"/>
                                      </a:lnTo>
                                      <a:lnTo>
                                        <a:pt x="76" y="2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76" o:spid="_x0000_s1026" o:spt="203" style="height:7.15pt;width:4.75pt;" coordsize="95,143" o:gfxdata="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">
                      <o:lock v:ext="edit" aspectratio="f"/>
                      <v:shape id="AutoShape 1477" o:spid="_x0000_s1026" o:spt="100" style="position:absolute;left:0;top:0;height:143;width:95;" fillcolor="#231F20" filled="t" stroked="f" coordsize="95,143" o:gfxdata="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2DL7q/&#10;AAAA3QAAAA8AAAAAAAAAAQAgAAAAIgAAAGRycy9kb3ducmV2LnhtbFBLAQIUABQAAAAIAIdO4kAz&#10;LwWeOwAAADkAAAAQAAAAAAAAAAEAIAAAAA4BAABkcnMvc2hhcGV4bWwueG1sUEsFBgAAAAAGAAYA&#10;WwEAALgDAAAAAA==&#10;" path="m76,105l59,105,59,142,76,142,76,105xm76,0l65,0,0,92,0,105,95,105,95,91,10,91,59,22,76,22,76,0xm76,22l59,22,59,91,76,91,76,22xe">
                        <v:path o:connectlocs="76,105;59,105;59,142;76,142;76,105;76,0;65,0;0,92;0,105;95,105;95,91;10,91;59,22;76,22;76,0;76,22;59,22;59,91;76,91;76,22" o:connectangles="0,0,0,0,0,0,0,0,0,0,0,0,0,0,0,0,0,0,0,0"/>
                        <v:fill on="t" focussize="0,0"/>
                        <v:stroke on="f"/>
                        <v:imagedata o:title=""/>
                        <o:lock v:ext="edit" aspectratio="f"/>
                      </v:shape>
                      <w10:wrap type="none"/>
                      <w10:anchorlock/>
                    </v:group>
                  </w:pict>
                </mc:Fallback>
              </mc:AlternateContent>
            </w:r>
          </w:p>
        </w:tc>
        <w:tc>
          <w:tcPr>
            <w:tcW w:w="3044" w:type="dxa"/>
          </w:tcPr>
          <w:p>
            <w:pPr>
              <w:pStyle w:val="22"/>
              <w:spacing w:before="9"/>
              <w:jc w:val="center"/>
              <w:rPr>
                <w:b/>
                <w:sz w:val="7"/>
              </w:rPr>
            </w:pPr>
          </w:p>
          <w:p>
            <w:pPr>
              <w:pStyle w:val="22"/>
              <w:ind w:left="98"/>
              <w:jc w:val="center"/>
              <w:rPr>
                <w:sz w:val="20"/>
              </w:rPr>
            </w:pPr>
            <w:r>
              <w:rPr>
                <w:sz w:val="20"/>
              </w:rPr>
              <w:drawing>
                <wp:inline distT="0" distB="0" distL="0" distR="0">
                  <wp:extent cx="1802130" cy="733425"/>
                  <wp:effectExtent l="0" t="0" r="0" b="0"/>
                  <wp:docPr id="7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61.png"/>
                          <pic:cNvPicPr>
                            <a:picLocks noChangeAspect="1"/>
                          </pic:cNvPicPr>
                        </pic:nvPicPr>
                        <pic:blipFill>
                          <a:blip r:embed="rId129" cstate="print"/>
                          <a:stretch>
                            <a:fillRect/>
                          </a:stretch>
                        </pic:blipFill>
                        <pic:spPr>
                          <a:xfrm>
                            <a:off x="0" y="0"/>
                            <a:ext cx="1802272" cy="733425"/>
                          </a:xfrm>
                          <a:prstGeom prst="rect">
                            <a:avLst/>
                          </a:prstGeom>
                        </pic:spPr>
                      </pic:pic>
                    </a:graphicData>
                  </a:graphic>
                </wp:inline>
              </w:drawing>
            </w:r>
          </w:p>
        </w:tc>
        <w:tc>
          <w:tcPr>
            <w:tcW w:w="6339" w:type="dxa"/>
          </w:tcPr>
          <w:p>
            <w:pPr>
              <w:pStyle w:val="22"/>
              <w:spacing w:before="9"/>
              <w:jc w:val="center"/>
              <w:rPr>
                <w:b/>
                <w:sz w:val="7"/>
              </w:rPr>
            </w:pPr>
          </w:p>
          <w:p>
            <w:pPr>
              <w:pStyle w:val="22"/>
              <w:ind w:left="98"/>
              <w:jc w:val="center"/>
              <w:rPr>
                <w:sz w:val="20"/>
              </w:rPr>
            </w:pPr>
            <w:r>
              <w:rPr>
                <w:sz w:val="20"/>
              </w:rPr>
              <mc:AlternateContent>
                <mc:Choice Requires="wpg">
                  <w:drawing>
                    <wp:inline distT="0" distB="0" distL="0" distR="0">
                      <wp:extent cx="1168400" cy="427355"/>
                      <wp:effectExtent l="0" t="0" r="3175" b="1270"/>
                      <wp:docPr id="2072" name="Group 1473"/>
                      <wp:cNvGraphicFramePr/>
                      <a:graphic xmlns:a="http://schemas.openxmlformats.org/drawingml/2006/main">
                        <a:graphicData uri="http://schemas.microsoft.com/office/word/2010/wordprocessingGroup">
                          <wpg:wgp>
                            <wpg:cNvGrpSpPr/>
                            <wpg:grpSpPr>
                              <a:xfrm>
                                <a:off x="0" y="0"/>
                                <a:ext cx="1168400" cy="427355"/>
                                <a:chOff x="0" y="0"/>
                                <a:chExt cx="1840" cy="673"/>
                              </a:xfrm>
                            </wpg:grpSpPr>
                            <pic:pic xmlns:pic="http://schemas.openxmlformats.org/drawingml/2006/picture">
                              <pic:nvPicPr>
                                <pic:cNvPr id="2073" name="Picture 147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1840" cy="673"/>
                                </a:xfrm>
                                <a:prstGeom prst="rect">
                                  <a:avLst/>
                                </a:prstGeom>
                                <a:noFill/>
                              </pic:spPr>
                            </pic:pic>
                            <pic:pic xmlns:pic="http://schemas.openxmlformats.org/drawingml/2006/picture">
                              <pic:nvPicPr>
                                <pic:cNvPr id="2074" name="Picture 147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780" y="0"/>
                                  <a:ext cx="248" cy="149"/>
                                </a:xfrm>
                                <a:prstGeom prst="rect">
                                  <a:avLst/>
                                </a:prstGeom>
                                <a:noFill/>
                              </pic:spPr>
                            </pic:pic>
                          </wpg:wgp>
                        </a:graphicData>
                      </a:graphic>
                    </wp:inline>
                  </w:drawing>
                </mc:Choice>
                <mc:Fallback>
                  <w:pict>
                    <v:group id="Group 1473" o:spid="_x0000_s1026" o:spt="203" style="height:33.65pt;width:92pt;" coordsize="1840,673" o:gfxdata="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">
                      <o:lock v:ext="edit" aspectratio="f"/>
                      <v:shape id="Picture 1475" o:spid="_x0000_s1026" o:spt="75" type="#_x0000_t75" style="position:absolute;left:0;top:0;height:673;width:1840;" filled="f" o:preferrelative="t" stroked="f" coordsize="21600,21600" o:gfxdata="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pSHW&#10;wAAAAN0AAAAPAAAAAAAAAAEAIAAAACIAAABkcnMvZG93bnJldi54bWxQSwECFAAUAAAACACHTuJA&#10;My8FnjsAAAA5AAAAEAAAAAAAAAABACAAAAAPAQAAZHJzL3NoYXBleG1sLnhtbFBLBQYAAAAABgAG&#10;AFsBAAC5AwAAAAA=&#10;">
                        <v:fill on="f" focussize="0,0"/>
                        <v:stroke on="f"/>
                        <v:imagedata r:id="rId130" o:title=""/>
                        <o:lock v:ext="edit" aspectratio="t"/>
                      </v:shape>
                      <v:shape id="Picture 1474" o:spid="_x0000_s1026" o:spt="75" type="#_x0000_t75" style="position:absolute;left:780;top:0;height:149;width:248;" filled="f" o:preferrelative="t" stroked="f" coordsize="21600,21600" o:gfxdata="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9FDmb4A&#10;AADdAAAADwAAAAAAAAABACAAAAAiAAAAZHJzL2Rvd25yZXYueG1sUEsBAhQAFAAAAAgAh07iQDMv&#10;BZ47AAAAOQAAABAAAAAAAAAAAQAgAAAADQEAAGRycy9zaGFwZXhtbC54bWxQSwUGAAAAAAYABgBb&#10;AQAAtwMAAAAA&#10;">
                        <v:fill on="f" focussize="0,0"/>
                        <v:stroke on="f"/>
                        <v:imagedata r:id="rId131" o:title=""/>
                        <o:lock v:ext="edit" aspectratio="t"/>
                      </v:shape>
                      <w10:wrap type="none"/>
                      <w10:anchorlock/>
                    </v:group>
                  </w:pict>
                </mc:Fallback>
              </mc:AlternateContent>
            </w:r>
            <w:r>
              <w:rPr>
                <w:spacing w:val="-22"/>
                <w:position w:val="24"/>
                <w:sz w:val="20"/>
              </w:rPr>
              <mc:AlternateContent>
                <mc:Choice Requires="wpg">
                  <w:drawing>
                    <wp:inline distT="0" distB="0" distL="0" distR="0">
                      <wp:extent cx="1566545" cy="272415"/>
                      <wp:effectExtent l="0" t="0" r="5080" b="3810"/>
                      <wp:docPr id="2069" name="Group 1470"/>
                      <wp:cNvGraphicFramePr/>
                      <a:graphic xmlns:a="http://schemas.openxmlformats.org/drawingml/2006/main">
                        <a:graphicData uri="http://schemas.microsoft.com/office/word/2010/wordprocessingGroup">
                          <wpg:wgp>
                            <wpg:cNvGrpSpPr/>
                            <wpg:grpSpPr>
                              <a:xfrm>
                                <a:off x="0" y="0"/>
                                <a:ext cx="1566545" cy="272415"/>
                                <a:chOff x="0" y="0"/>
                                <a:chExt cx="2467" cy="429"/>
                              </a:xfrm>
                            </wpg:grpSpPr>
                            <pic:pic xmlns:pic="http://schemas.openxmlformats.org/drawingml/2006/picture">
                              <pic:nvPicPr>
                                <pic:cNvPr id="2070" name="Picture 147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295" y="0"/>
                                  <a:ext cx="2171" cy="419"/>
                                </a:xfrm>
                                <a:prstGeom prst="rect">
                                  <a:avLst/>
                                </a:prstGeom>
                                <a:noFill/>
                              </pic:spPr>
                            </pic:pic>
                            <pic:pic xmlns:pic="http://schemas.openxmlformats.org/drawingml/2006/picture">
                              <pic:nvPicPr>
                                <pic:cNvPr id="2071" name="Picture 147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286"/>
                                  <a:ext cx="353" cy="143"/>
                                </a:xfrm>
                                <a:prstGeom prst="rect">
                                  <a:avLst/>
                                </a:prstGeom>
                                <a:noFill/>
                              </pic:spPr>
                            </pic:pic>
                          </wpg:wgp>
                        </a:graphicData>
                      </a:graphic>
                    </wp:inline>
                  </w:drawing>
                </mc:Choice>
                <mc:Fallback>
                  <w:pict>
                    <v:group id="Group 1470" o:spid="_x0000_s1026" o:spt="203" style="height:21.45pt;width:123.35pt;" coordsize="2467,429" o:gfxdata="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">
                      <o:lock v:ext="edit" aspectratio="f"/>
                      <v:shape id="Picture 1472" o:spid="_x0000_s1026" o:spt="75" type="#_x0000_t75" style="position:absolute;left:295;top:0;height:419;width:2171;" filled="f" o:preferrelative="t" stroked="f" coordsize="21600,21600" o:gfxdata="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v6JfLsAAADd&#10;AAAADwAAAAAAAAABACAAAAAiAAAAZHJzL2Rvd25yZXYueG1sUEsBAhQAFAAAAAgAh07iQDMvBZ47&#10;AAAAOQAAABAAAAAAAAAAAQAgAAAACgEAAGRycy9zaGFwZXhtbC54bWxQSwUGAAAAAAYABgBbAQAA&#10;tAMAAAAA&#10;">
                        <v:fill on="f" focussize="0,0"/>
                        <v:stroke on="f"/>
                        <v:imagedata r:id="rId132" o:title=""/>
                        <o:lock v:ext="edit" aspectratio="t"/>
                      </v:shape>
                      <v:shape id="Picture 1471" o:spid="_x0000_s1026" o:spt="75" type="#_x0000_t75" style="position:absolute;left:0;top:286;height:143;width:353;" filled="f" o:preferrelative="t" stroked="f" coordsize="21600,21600" o:gfxdata="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x9eB&#10;wAAAAN0AAAAPAAAAAAAAAAEAIAAAACIAAABkcnMvZG93bnJldi54bWxQSwECFAAUAAAACACHTuJA&#10;My8FnjsAAAA5AAAAEAAAAAAAAAABACAAAAAPAQAAZHJzL3NoYXBleG1sLnhtbFBLBQYAAAAABgAG&#10;AFsBAAC5AwAAAAA=&#10;">
                        <v:fill on="f" focussize="0,0"/>
                        <v:stroke on="f"/>
                        <v:imagedata r:id="rId133" o:title=""/>
                        <o:lock v:ext="edit" aspectratio="t"/>
                      </v:shape>
                      <w10:wrap type="none"/>
                      <w10:anchorlock/>
                    </v:group>
                  </w:pict>
                </mc:Fallback>
              </mc:AlternateContent>
            </w:r>
            <w:r>
              <w:rPr>
                <w:spacing w:val="75"/>
                <w:position w:val="24"/>
                <w:sz w:val="20"/>
              </w:rPr>
              <mc:AlternateContent>
                <mc:Choice Requires="wpg">
                  <w:drawing>
                    <wp:inline distT="0" distB="0" distL="0" distR="0">
                      <wp:extent cx="1043940" cy="272415"/>
                      <wp:effectExtent l="0" t="0" r="3810" b="3810"/>
                      <wp:docPr id="2066" name="Group 1467"/>
                      <wp:cNvGraphicFramePr/>
                      <a:graphic xmlns:a="http://schemas.openxmlformats.org/drawingml/2006/main">
                        <a:graphicData uri="http://schemas.microsoft.com/office/word/2010/wordprocessingGroup">
                          <wpg:wgp>
                            <wpg:cNvGrpSpPr/>
                            <wpg:grpSpPr>
                              <a:xfrm>
                                <a:off x="0" y="0"/>
                                <a:ext cx="1043940" cy="272415"/>
                                <a:chOff x="0" y="0"/>
                                <a:chExt cx="1644" cy="429"/>
                              </a:xfrm>
                            </wpg:grpSpPr>
                            <pic:pic xmlns:pic="http://schemas.openxmlformats.org/drawingml/2006/picture">
                              <pic:nvPicPr>
                                <pic:cNvPr id="2067" name="Picture 146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1644" cy="429"/>
                                </a:xfrm>
                                <a:prstGeom prst="rect">
                                  <a:avLst/>
                                </a:prstGeom>
                                <a:noFill/>
                              </pic:spPr>
                            </pic:pic>
                            <pic:pic xmlns:pic="http://schemas.openxmlformats.org/drawingml/2006/picture">
                              <pic:nvPicPr>
                                <pic:cNvPr id="2068" name="Picture 146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1082" y="0"/>
                                  <a:ext cx="186" cy="149"/>
                                </a:xfrm>
                                <a:prstGeom prst="rect">
                                  <a:avLst/>
                                </a:prstGeom>
                                <a:noFill/>
                              </pic:spPr>
                            </pic:pic>
                          </wpg:wgp>
                        </a:graphicData>
                      </a:graphic>
                    </wp:inline>
                  </w:drawing>
                </mc:Choice>
                <mc:Fallback>
                  <w:pict>
                    <v:group id="Group 1467" o:spid="_x0000_s1026" o:spt="203" style="height:21.45pt;width:82.2pt;" coordsize="1644,429" o:gfxdata="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">
                      <o:lock v:ext="edit" aspectratio="f"/>
                      <v:shape id="Picture 1469" o:spid="_x0000_s1026" o:spt="75" type="#_x0000_t75" style="position:absolute;left:0;top:0;height:429;width:1644;" filled="f" o:preferrelative="t" stroked="f" coordsize="21600,21600" o:gfxdata="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2z96a/&#10;AAAA3QAAAA8AAAAAAAAAAQAgAAAAIgAAAGRycy9kb3ducmV2LnhtbFBLAQIUABQAAAAIAIdO4kAz&#10;LwWeOwAAADkAAAAQAAAAAAAAAAEAIAAAAA4BAABkcnMvc2hhcGV4bWwueG1sUEsFBgAAAAAGAAYA&#10;WwEAALgDAAAAAA==&#10;">
                        <v:fill on="f" focussize="0,0"/>
                        <v:stroke on="f"/>
                        <v:imagedata r:id="rId134" o:title=""/>
                        <o:lock v:ext="edit" aspectratio="t"/>
                      </v:shape>
                      <v:shape id="Picture 1468" o:spid="_x0000_s1026" o:spt="75" type="#_x0000_t75" style="position:absolute;left:1082;top:0;height:149;width:186;" filled="f" o:preferrelative="t" stroked="f" coordsize="21600,21600" o:gfxdata="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6sQzpugAAAN0A&#10;AAAPAAAAAAAAAAEAIAAAACIAAABkcnMvZG93bnJldi54bWxQSwECFAAUAAAACACHTuJAMy8FnjsA&#10;AAA5AAAAEAAAAAAAAAABACAAAAAJAQAAZHJzL3NoYXBleG1sLnhtbFBLBQYAAAAABgAGAFsBAACz&#10;AwAAAAA=&#10;">
                        <v:fill on="f" focussize="0,0"/>
                        <v:stroke on="f"/>
                        <v:imagedata r:id="rId135" o:title=""/>
                        <o:lock v:ext="edit" aspectratio="t"/>
                      </v:shape>
                      <w10:wrap type="none"/>
                      <w10:anchorlock/>
                    </v:group>
                  </w:pict>
                </mc:Fallback>
              </mc:AlternateContent>
            </w:r>
          </w:p>
        </w:tc>
      </w:tr>
    </w:tbl>
    <w:p>
      <w:pPr>
        <w:pStyle w:val="11"/>
        <w:jc w:val="center"/>
        <w:rPr>
          <w:b/>
          <w:sz w:val="30"/>
        </w:rPr>
      </w:pPr>
    </w:p>
    <w:p>
      <w:pPr>
        <w:pStyle w:val="21"/>
        <w:numPr>
          <w:ilvl w:val="0"/>
          <w:numId w:val="12"/>
        </w:numPr>
        <w:tabs>
          <w:tab w:val="left" w:pos="695"/>
        </w:tabs>
        <w:spacing w:before="201" w:line="230" w:lineRule="auto"/>
        <w:ind w:left="694" w:right="135" w:hanging="566"/>
        <w:jc w:val="center"/>
        <w:rPr>
          <w:color w:val="231F20"/>
        </w:rPr>
      </w:pPr>
      <w:r>
        <w:rPr>
          <w:color w:val="231F20"/>
        </w:rPr>
        <w:t xml:space="preserve">The assessment will be based on the information that each ﬁrm presented and no additional information on the ﬁrm's capacity and experience that was not provided in the Application and the EoI would be sourced. The Evaluation Committee members will then assemble as a team under its Chairperson, and collectively gave their assessments. Each Evaluator will complete his/her scores as on </w:t>
      </w:r>
      <w:r>
        <w:rPr>
          <w:color w:val="231F20"/>
          <w:spacing w:val="-4"/>
        </w:rPr>
        <w:t>Table</w:t>
      </w:r>
      <w:r>
        <w:rPr>
          <w:color w:val="231F20"/>
        </w:rPr>
        <w:t xml:space="preserve">6A and B–Individual Evaluator's Scoring Sheets shown below following the guidelines shown on </w:t>
      </w:r>
      <w:r>
        <w:rPr>
          <w:color w:val="231F20"/>
          <w:spacing w:val="-4"/>
        </w:rPr>
        <w:t>Table</w:t>
      </w:r>
      <w:r>
        <w:rPr>
          <w:color w:val="231F20"/>
        </w:rPr>
        <w:t xml:space="preserve">5-Evaluation Scoring Guide lines (sub-criterion). The scores in all the </w:t>
      </w:r>
      <w:r>
        <w:rPr>
          <w:color w:val="231F20"/>
          <w:spacing w:val="-4"/>
        </w:rPr>
        <w:t xml:space="preserve">Table </w:t>
      </w:r>
      <w:r>
        <w:rPr>
          <w:color w:val="231F20"/>
        </w:rPr>
        <w:t>6s from each Evaluator will be moderated by whole Evaluation Committee to ensure there are no “</w:t>
      </w:r>
      <w:r>
        <w:rPr>
          <w:i/>
          <w:color w:val="231F20"/>
        </w:rPr>
        <w:t xml:space="preserve">too high or too low scores” </w:t>
      </w:r>
      <w:r>
        <w:rPr>
          <w:color w:val="231F20"/>
        </w:rPr>
        <w:t xml:space="preserve">by any Evaluator and will be transferred to </w:t>
      </w:r>
      <w:r>
        <w:rPr>
          <w:color w:val="231F20"/>
          <w:spacing w:val="-4"/>
        </w:rPr>
        <w:t xml:space="preserve">Table </w:t>
      </w:r>
      <w:r>
        <w:rPr>
          <w:color w:val="231F20"/>
        </w:rPr>
        <w:t xml:space="preserve">7- Consolidated scores. The Evaluation </w:t>
      </w:r>
      <w:r>
        <w:rPr>
          <w:color w:val="231F20"/>
          <w:spacing w:val="-4"/>
        </w:rPr>
        <w:t xml:space="preserve">Team </w:t>
      </w:r>
      <w:r>
        <w:rPr>
          <w:color w:val="231F20"/>
        </w:rPr>
        <w:t xml:space="preserve">will agree on a ﬁnal </w:t>
      </w:r>
      <w:r>
        <w:rPr>
          <w:color w:val="231F20"/>
          <w:spacing w:val="-4"/>
        </w:rPr>
        <w:t xml:space="preserve">Table </w:t>
      </w:r>
      <w:r>
        <w:rPr>
          <w:color w:val="231F20"/>
        </w:rPr>
        <w:t xml:space="preserve">8- and the Applicants will be ranked, from which a shortlist will be made and summarized on </w:t>
      </w:r>
      <w:r>
        <w:rPr>
          <w:color w:val="231F20"/>
          <w:spacing w:val="-4"/>
        </w:rPr>
        <w:t xml:space="preserve">Table </w:t>
      </w:r>
      <w:r>
        <w:rPr>
          <w:color w:val="231F20"/>
          <w:spacing w:val="-5"/>
        </w:rPr>
        <w:t xml:space="preserve">11 </w:t>
      </w:r>
      <w:r>
        <w:rPr>
          <w:color w:val="231F20"/>
        </w:rPr>
        <w:t>– Shortlisted ﬁrms, which will be the outcome of the assessment.</w:t>
      </w:r>
    </w:p>
    <w:p>
      <w:pPr>
        <w:spacing w:line="230" w:lineRule="auto"/>
        <w:jc w:val="center"/>
        <w:sectPr>
          <w:headerReference r:id="rId13" w:type="even"/>
          <w:footerReference r:id="rId14" w:type="even"/>
          <w:pgSz w:w="11910" w:h="16840"/>
          <w:pgMar w:top="340" w:right="720" w:bottom="640" w:left="720" w:header="0" w:footer="441" w:gutter="0"/>
          <w:pgNumType w:start="12"/>
          <w:cols w:space="720" w:num="1"/>
        </w:sectPr>
      </w:pPr>
    </w:p>
    <w:p>
      <w:pPr>
        <w:pStyle w:val="11"/>
        <w:jc w:val="center"/>
        <w:rPr>
          <w:sz w:val="20"/>
        </w:rPr>
      </w:pPr>
      <w:r>
        <mc:AlternateContent>
          <mc:Choice Requires="wpg">
            <w:drawing>
              <wp:anchor distT="0" distB="0" distL="114300" distR="114300" simplePos="0" relativeHeight="251707392"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2060" name="Group 1461"/>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2061" name="Freeform 1466"/>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2062" name="Freeform 1465"/>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2063" name="Freeform 1464"/>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2064" name="Freeform 1463"/>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2065" name="Freeform 1462"/>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461" o:spid="_x0000_s1026" o:spt="203" style="position:absolute;left:0pt;margin-left:-0.1pt;margin-top:-0.1pt;height:18.2pt;width:595.4pt;mso-position-horizontal-relative:page;mso-position-vertical-relative:page;z-index:-251609088;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">
                <o:lock v:ext="edit" aspectratio="f"/>
                <v:shape id="Freeform 1466" o:spid="_x0000_s1026" o:spt="100" style="position:absolute;left:0;top:0;height:360;width:10554;" fillcolor="#FFF1E1" filled="t" stroked="f" coordsize="10554,360" o:gfxdata="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F0a+/&#10;AAAA3QAAAA8AAAAAAAAAAQAgAAAAIgAAAGRycy9kb3ducmV2LnhtbFBLAQIUABQAAAAIAIdO4kAz&#10;LwWeOwAAADkAAAAQAAAAAAAAAAEAIAAAAA4BAABkcnMvc2hhcGV4bWwueG1sUEsFBgAAAAAGAAYA&#10;WwEAALgDAAAAAA==&#10;" path="m10553,0l0,0,0,352,10263,360,10553,0xe">
                  <v:path o:connectlocs="10553,0;0,0;0,352;10263,360;10553,0" o:connectangles="0,0,0,0,0"/>
                  <v:fill on="t" focussize="0,0"/>
                  <v:stroke on="f"/>
                  <v:imagedata o:title=""/>
                  <o:lock v:ext="edit" aspectratio="f"/>
                </v:shape>
                <v:shape id="Freeform 1465" o:spid="_x0000_s1026" o:spt="100" style="position:absolute;left:0;top:0;height:360;width:10554;" filled="f" stroked="t" coordsize="10554,360" o:gfxdata="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ofgW/&#10;AAAA3Q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1464" o:spid="_x0000_s1026" o:spt="100" style="position:absolute;left:10856;top:0;height:360;width:1050;" fillcolor="#ED1C24" filled="t" stroked="f" coordsize="1050,360" o:gfxdata="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6oxz74A&#10;AADdAAAADwAAAAAAAAABACAAAAAiAAAAZHJzL2Rvd25yZXYueG1sUEsBAhQAFAAAAAgAh07iQDMv&#10;BZ47AAAAOQAAABAAAAAAAAAAAQAgAAAADQEAAGRycy9zaGFwZXhtbC54bWxQSwUGAAAAAAYABgBb&#10;AQAAtwMAAAAA&#10;" path="m1050,0l199,0,0,360,1050,360,1050,0xe">
                  <v:path o:connectlocs="1050,0;199,0;0,360;1050,360;1050,0" o:connectangles="0,0,0,0,0"/>
                  <v:fill on="t" focussize="0,0"/>
                  <v:stroke on="f"/>
                  <v:imagedata o:title=""/>
                  <o:lock v:ext="edit" aspectratio="f"/>
                </v:shape>
                <v:shape id="Freeform 1463" o:spid="_x0000_s1026" o:spt="100" style="position:absolute;left:10496;top:0;height:360;width:520;" fillcolor="#00A650" filled="t" stroked="f" coordsize="520,360" o:gfxdata="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Rhnbr4A&#10;AADd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shape id="Freeform 1462" o:spid="_x0000_s1026" o:spt="100" style="position:absolute;left:10135;top:0;height:360;width:520;" fillcolor="#A7A9AC" filled="t" stroked="f" coordsize="520,360" o:gfxdata="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S7/2/&#10;AAAA3QAAAA8AAAAAAAAAAQAgAAAAIgAAAGRycy9kb3ducmV2LnhtbFBLAQIUABQAAAAIAIdO4kAz&#10;LwWeOwAAADkAAAAQAAAAAAAAAAEAIAAAAA4BAABkcnMvc2hhcGV4bWwueG1sUEsFBgAAAAAGAAYA&#10;WwEAALgDAAAAAA==&#10;" path="m520,0l199,0,0,360,316,360,520,0xe">
                  <v:path o:connectlocs="520,0;199,0;0,360;316,360;520,0"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708416"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2056" name="Group 1457"/>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2057" name="Freeform 1460"/>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2058" name="Freeform 1459"/>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2059" name="Line 1458"/>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457" o:spid="_x0000_s1026" o:spt="203" style="position:absolute;left:0pt;margin-left:0pt;margin-top:805.85pt;height:36.2pt;width:595.4pt;mso-position-horizontal-relative:page;mso-position-vertical-relative:page;z-index:-251608064;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">
                <o:lock v:ext="edit" aspectratio="f"/>
                <v:shape id="Freeform 1460" o:spid="_x0000_s1026" o:spt="100" style="position:absolute;left:10156;top:16126;height:712;width:1749;" fillcolor="#FCD3C1" filled="t" stroked="f" coordsize="1749,712" o:gfxdata="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XwkX74A&#10;AADdAAAADwAAAAAAAAABACAAAAAiAAAAZHJzL2Rvd25yZXYueG1sUEsBAhQAFAAAAAgAh07iQDMv&#10;BZ47AAAAOQAAABAAAAAAAAAAAQAgAAAADQEAAGRycy9zaGFwZXhtbC54bWxQSwUGAAAAAAYABgBb&#10;AQAAtwMAAAAA&#10;" path="m1749,0l0,0,410,711,1749,711,1749,0xe">
                  <v:path o:connectlocs="1749,16127;0,16127;410,16838;1749,16838;1749,16127" o:connectangles="0,0,0,0,0"/>
                  <v:fill on="t" focussize="0,0"/>
                  <v:stroke on="f"/>
                  <v:imagedata o:title=""/>
                  <o:lock v:ext="edit" aspectratio="f"/>
                </v:shape>
                <v:shape id="Freeform 1459" o:spid="_x0000_s1026" o:spt="100" style="position:absolute;left:10156;top:16126;height:712;width:1749;" filled="f" stroked="t" coordsize="1749,712" o:gfxdata="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P6srugAAAN0A&#10;AAAPAAAAAAAAAAEAIAAAACIAAABkcnMvZG93bnJldi54bWxQSwECFAAUAAAACACHTuJAMy8FnjsA&#10;AAA5AAAAEAAAAAAAAAABACAAAAAJAQAAZHJzL3NoYXBleG1sLnhtbFBLBQYAAAAABgAGAFsBAACz&#10;AwAAAAA=&#10;" path="m0,0l1749,0,1749,711,410,711,0,0e">
                  <v:path o:connectlocs="0,16127;1749,16127;1749,16838;410,16838;0,16127" o:connectangles="0,0,0,0,0"/>
                  <v:fill on="f" focussize="0,0"/>
                  <v:stroke weight="0.215984251968504pt" color="#FCD3C1" joinstyle="round"/>
                  <v:imagedata o:title=""/>
                  <o:lock v:ext="edit" aspectratio="f"/>
                </v:shape>
                <v:line id="Line 1458" o:spid="_x0000_s1026" o:spt="20" style="position:absolute;left:0;top:16127;height:0;width:11906;" filled="f" stroked="t" coordsize="21600,21600" o:gfxdata="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N3rcy&#10;wAAAAN0AAAAPAAAAAAAAAAEAIAAAACIAAABkcnMvZG93bnJldi54bWxQSwECFAAUAAAACACHTuJA&#10;My8FnjsAAAA5AAAAEAAAAAAAAAABACAAAAAPAQAAZHJzL3NoYXBleG1sLnhtbFBLBQYAAAAABgAG&#10;AFsBAAC5AwAAAAA=&#10;">
                  <v:fill on="f" focussize="0,0"/>
                  <v:stroke weight="0.999763779527559pt" color="#FCD3C1" joinstyle="round"/>
                  <v:imagedata o:title=""/>
                  <o:lock v:ext="edit" aspectratio="f"/>
                </v:line>
              </v:group>
            </w:pict>
          </mc:Fallback>
        </mc:AlternateContent>
      </w:r>
    </w:p>
    <w:p>
      <w:pPr>
        <w:pStyle w:val="11"/>
        <w:jc w:val="center"/>
        <w:rPr>
          <w:sz w:val="20"/>
        </w:rPr>
      </w:pPr>
    </w:p>
    <w:p>
      <w:pPr>
        <w:pStyle w:val="11"/>
        <w:spacing w:before="2"/>
        <w:jc w:val="center"/>
        <w:rPr>
          <w:sz w:val="20"/>
        </w:rPr>
      </w:pPr>
    </w:p>
    <w:p>
      <w:pPr>
        <w:pStyle w:val="3"/>
        <w:ind w:left="131"/>
        <w:jc w:val="center"/>
      </w:pPr>
      <w:r>
        <w:drawing>
          <wp:anchor distT="0" distB="0" distL="0" distR="0" simplePos="0" relativeHeight="251661312" behindDoc="1" locked="0" layoutInCell="1" allowOverlap="1">
            <wp:simplePos x="0" y="0"/>
            <wp:positionH relativeFrom="page">
              <wp:posOffset>1077595</wp:posOffset>
            </wp:positionH>
            <wp:positionV relativeFrom="paragraph">
              <wp:posOffset>360045</wp:posOffset>
            </wp:positionV>
            <wp:extent cx="2607945" cy="604520"/>
            <wp:effectExtent l="0" t="0" r="0" b="0"/>
            <wp:wrapNone/>
            <wp:docPr id="75"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73.png"/>
                    <pic:cNvPicPr>
                      <a:picLocks noChangeAspect="1"/>
                    </pic:cNvPicPr>
                  </pic:nvPicPr>
                  <pic:blipFill>
                    <a:blip r:embed="rId136" cstate="print"/>
                    <a:stretch>
                      <a:fillRect/>
                    </a:stretch>
                  </pic:blipFill>
                  <pic:spPr>
                    <a:xfrm>
                      <a:off x="0" y="0"/>
                      <a:ext cx="2607633" cy="604837"/>
                    </a:xfrm>
                    <a:prstGeom prst="rect">
                      <a:avLst/>
                    </a:prstGeom>
                  </pic:spPr>
                </pic:pic>
              </a:graphicData>
            </a:graphic>
          </wp:anchor>
        </w:drawing>
      </w:r>
      <w:r>
        <w:rPr>
          <w:color w:val="231F20"/>
        </w:rPr>
        <w:t>TABLE 5 - EVALUATION SCORING GUIDELINES (SUB-CRITERION)</w:t>
      </w:r>
    </w:p>
    <w:p>
      <w:pPr>
        <w:pStyle w:val="11"/>
        <w:spacing w:before="5"/>
        <w:jc w:val="center"/>
        <w:rPr>
          <w:b/>
          <w:sz w:val="13"/>
        </w:rPr>
      </w:pPr>
    </w:p>
    <w:tbl>
      <w:tblPr>
        <w:tblStyle w:val="9"/>
        <w:tblW w:w="0" w:type="auto"/>
        <w:tblInd w:w="131"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844"/>
        <w:gridCol w:w="2695"/>
        <w:gridCol w:w="1418"/>
        <w:gridCol w:w="4106"/>
        <w:gridCol w:w="113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48" w:hRule="atLeast"/>
        </w:trPr>
        <w:tc>
          <w:tcPr>
            <w:tcW w:w="844" w:type="dxa"/>
            <w:shd w:val="clear" w:color="auto" w:fill="F8C224"/>
          </w:tcPr>
          <w:p>
            <w:pPr>
              <w:pStyle w:val="22"/>
              <w:spacing w:before="10"/>
              <w:jc w:val="center"/>
              <w:rPr>
                <w:b/>
                <w:sz w:val="11"/>
              </w:rPr>
            </w:pPr>
          </w:p>
          <w:p>
            <w:pPr>
              <w:pStyle w:val="22"/>
              <w:spacing w:line="157" w:lineRule="exact"/>
              <w:ind w:left="122"/>
              <w:jc w:val="center"/>
              <w:rPr>
                <w:sz w:val="15"/>
              </w:rPr>
            </w:pPr>
            <w:r>
              <w:rPr>
                <w:position w:val="-2"/>
                <w:sz w:val="15"/>
              </w:rPr>
              <w:drawing>
                <wp:inline distT="0" distB="0" distL="0" distR="0">
                  <wp:extent cx="305435" cy="99695"/>
                  <wp:effectExtent l="0" t="0" r="0" b="0"/>
                  <wp:docPr id="7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74.png"/>
                          <pic:cNvPicPr>
                            <a:picLocks noChangeAspect="1"/>
                          </pic:cNvPicPr>
                        </pic:nvPicPr>
                        <pic:blipFill>
                          <a:blip r:embed="rId137" cstate="print"/>
                          <a:stretch>
                            <a:fillRect/>
                          </a:stretch>
                        </pic:blipFill>
                        <pic:spPr>
                          <a:xfrm>
                            <a:off x="0" y="0"/>
                            <a:ext cx="305772" cy="100012"/>
                          </a:xfrm>
                          <a:prstGeom prst="rect">
                            <a:avLst/>
                          </a:prstGeom>
                        </pic:spPr>
                      </pic:pic>
                    </a:graphicData>
                  </a:graphic>
                </wp:inline>
              </w:drawing>
            </w:r>
          </w:p>
        </w:tc>
        <w:tc>
          <w:tcPr>
            <w:tcW w:w="2695" w:type="dxa"/>
          </w:tcPr>
          <w:p>
            <w:pPr>
              <w:pStyle w:val="22"/>
              <w:jc w:val="center"/>
            </w:pPr>
          </w:p>
        </w:tc>
        <w:tc>
          <w:tcPr>
            <w:tcW w:w="1418" w:type="dxa"/>
          </w:tcPr>
          <w:p>
            <w:pPr>
              <w:pStyle w:val="22"/>
              <w:jc w:val="center"/>
            </w:pPr>
          </w:p>
        </w:tc>
        <w:tc>
          <w:tcPr>
            <w:tcW w:w="4106" w:type="dxa"/>
            <w:tcBorders>
              <w:right w:val="nil"/>
            </w:tcBorders>
            <w:shd w:val="clear" w:color="auto" w:fill="F8C224"/>
          </w:tcPr>
          <w:p>
            <w:pPr>
              <w:pStyle w:val="22"/>
              <w:spacing w:before="2"/>
              <w:jc w:val="center"/>
              <w:rPr>
                <w:b/>
                <w:sz w:val="12"/>
              </w:rPr>
            </w:pPr>
          </w:p>
          <w:p>
            <w:pPr>
              <w:pStyle w:val="22"/>
              <w:spacing w:line="151" w:lineRule="exact"/>
              <w:ind w:left="116"/>
              <w:jc w:val="center"/>
              <w:rPr>
                <w:sz w:val="15"/>
              </w:rPr>
            </w:pPr>
            <w:r>
              <w:rPr>
                <w:position w:val="-2"/>
                <w:sz w:val="15"/>
              </w:rPr>
              <w:drawing>
                <wp:inline distT="0" distB="0" distL="0" distR="0">
                  <wp:extent cx="1876425" cy="95885"/>
                  <wp:effectExtent l="0" t="0" r="0" b="0"/>
                  <wp:docPr id="7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75.png"/>
                          <pic:cNvPicPr>
                            <a:picLocks noChangeAspect="1"/>
                          </pic:cNvPicPr>
                        </pic:nvPicPr>
                        <pic:blipFill>
                          <a:blip r:embed="rId138" cstate="print"/>
                          <a:stretch>
                            <a:fillRect/>
                          </a:stretch>
                        </pic:blipFill>
                        <pic:spPr>
                          <a:xfrm>
                            <a:off x="0" y="0"/>
                            <a:ext cx="1876744" cy="96011"/>
                          </a:xfrm>
                          <a:prstGeom prst="rect">
                            <a:avLst/>
                          </a:prstGeom>
                        </pic:spPr>
                      </pic:pic>
                    </a:graphicData>
                  </a:graphic>
                </wp:inline>
              </w:drawing>
            </w:r>
          </w:p>
        </w:tc>
        <w:tc>
          <w:tcPr>
            <w:tcW w:w="1134" w:type="dxa"/>
            <w:tcBorders>
              <w:left w:val="nil"/>
            </w:tcBorders>
            <w:shd w:val="clear" w:color="auto" w:fill="F8C224"/>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48" w:hRule="atLeast"/>
        </w:trPr>
        <w:tc>
          <w:tcPr>
            <w:tcW w:w="844" w:type="dxa"/>
            <w:shd w:val="clear" w:color="auto" w:fill="F8C224"/>
          </w:tcPr>
          <w:p>
            <w:pPr>
              <w:pStyle w:val="22"/>
              <w:jc w:val="center"/>
            </w:pPr>
          </w:p>
        </w:tc>
        <w:tc>
          <w:tcPr>
            <w:tcW w:w="2695" w:type="dxa"/>
            <w:shd w:val="clear" w:color="auto" w:fill="F8C224"/>
          </w:tcPr>
          <w:p>
            <w:pPr>
              <w:pStyle w:val="22"/>
              <w:jc w:val="center"/>
            </w:pPr>
          </w:p>
        </w:tc>
        <w:tc>
          <w:tcPr>
            <w:tcW w:w="1418" w:type="dxa"/>
            <w:shd w:val="clear" w:color="auto" w:fill="F8C224"/>
          </w:tcPr>
          <w:p>
            <w:pPr>
              <w:pStyle w:val="22"/>
              <w:jc w:val="center"/>
            </w:pPr>
          </w:p>
        </w:tc>
        <w:tc>
          <w:tcPr>
            <w:tcW w:w="4106" w:type="dxa"/>
            <w:shd w:val="clear" w:color="auto" w:fill="F8C224"/>
          </w:tcPr>
          <w:p>
            <w:pPr>
              <w:pStyle w:val="22"/>
              <w:spacing w:before="5" w:after="1"/>
              <w:jc w:val="center"/>
              <w:rPr>
                <w:b/>
                <w:sz w:val="12"/>
              </w:rPr>
            </w:pPr>
          </w:p>
          <w:p>
            <w:pPr>
              <w:pStyle w:val="22"/>
              <w:spacing w:line="198" w:lineRule="exact"/>
              <w:ind w:left="116"/>
              <w:jc w:val="center"/>
              <w:rPr>
                <w:sz w:val="19"/>
              </w:rPr>
            </w:pPr>
            <w:r>
              <w:rPr>
                <w:position w:val="-3"/>
                <w:sz w:val="19"/>
              </w:rPr>
              <w:drawing>
                <wp:inline distT="0" distB="0" distL="0" distR="0">
                  <wp:extent cx="1835150" cy="125730"/>
                  <wp:effectExtent l="0" t="0" r="0" b="0"/>
                  <wp:docPr id="81"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76.png"/>
                          <pic:cNvPicPr>
                            <a:picLocks noChangeAspect="1"/>
                          </pic:cNvPicPr>
                        </pic:nvPicPr>
                        <pic:blipFill>
                          <a:blip r:embed="rId139" cstate="print"/>
                          <a:stretch>
                            <a:fillRect/>
                          </a:stretch>
                        </pic:blipFill>
                        <pic:spPr>
                          <a:xfrm>
                            <a:off x="0" y="0"/>
                            <a:ext cx="1835382" cy="126015"/>
                          </a:xfrm>
                          <a:prstGeom prst="rect">
                            <a:avLst/>
                          </a:prstGeom>
                        </pic:spPr>
                      </pic:pic>
                    </a:graphicData>
                  </a:graphic>
                </wp:inline>
              </w:drawing>
            </w:r>
          </w:p>
          <w:p>
            <w:pPr>
              <w:pStyle w:val="22"/>
              <w:spacing w:before="3"/>
              <w:jc w:val="center"/>
              <w:rPr>
                <w:b/>
                <w:sz w:val="5"/>
              </w:rPr>
            </w:pPr>
          </w:p>
          <w:p>
            <w:pPr>
              <w:pStyle w:val="22"/>
              <w:spacing w:line="153" w:lineRule="exact"/>
              <w:ind w:left="116"/>
              <w:jc w:val="center"/>
              <w:rPr>
                <w:sz w:val="15"/>
              </w:rPr>
            </w:pPr>
            <w:r>
              <w:rPr>
                <w:position w:val="-2"/>
                <w:sz w:val="15"/>
              </w:rPr>
              <w:drawing>
                <wp:inline distT="0" distB="0" distL="0" distR="0">
                  <wp:extent cx="1914525" cy="96520"/>
                  <wp:effectExtent l="0" t="0" r="0" b="0"/>
                  <wp:docPr id="8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77.png"/>
                          <pic:cNvPicPr>
                            <a:picLocks noChangeAspect="1"/>
                          </pic:cNvPicPr>
                        </pic:nvPicPr>
                        <pic:blipFill>
                          <a:blip r:embed="rId140" cstate="print"/>
                          <a:stretch>
                            <a:fillRect/>
                          </a:stretch>
                        </pic:blipFill>
                        <pic:spPr>
                          <a:xfrm>
                            <a:off x="0" y="0"/>
                            <a:ext cx="1915028" cy="97154"/>
                          </a:xfrm>
                          <a:prstGeom prst="rect">
                            <a:avLst/>
                          </a:prstGeom>
                        </pic:spPr>
                      </pic:pic>
                    </a:graphicData>
                  </a:graphic>
                </wp:inline>
              </w:drawing>
            </w:r>
          </w:p>
          <w:p>
            <w:pPr>
              <w:pStyle w:val="22"/>
              <w:spacing w:before="11"/>
              <w:jc w:val="center"/>
              <w:rPr>
                <w:b/>
                <w:sz w:val="7"/>
              </w:rPr>
            </w:pPr>
          </w:p>
          <w:p>
            <w:pPr>
              <w:pStyle w:val="22"/>
              <w:spacing w:line="198" w:lineRule="exact"/>
              <w:ind w:left="116"/>
              <w:jc w:val="center"/>
              <w:rPr>
                <w:sz w:val="19"/>
              </w:rPr>
            </w:pPr>
            <w:r>
              <w:rPr>
                <w:position w:val="-3"/>
                <w:sz w:val="19"/>
              </w:rPr>
              <w:drawing>
                <wp:inline distT="0" distB="0" distL="0" distR="0">
                  <wp:extent cx="578485" cy="125730"/>
                  <wp:effectExtent l="0" t="0" r="0" b="0"/>
                  <wp:docPr id="8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78.png"/>
                          <pic:cNvPicPr>
                            <a:picLocks noChangeAspect="1"/>
                          </pic:cNvPicPr>
                        </pic:nvPicPr>
                        <pic:blipFill>
                          <a:blip r:embed="rId141" cstate="print"/>
                          <a:stretch>
                            <a:fillRect/>
                          </a:stretch>
                        </pic:blipFill>
                        <pic:spPr>
                          <a:xfrm>
                            <a:off x="0" y="0"/>
                            <a:ext cx="579038" cy="126301"/>
                          </a:xfrm>
                          <a:prstGeom prst="rect">
                            <a:avLst/>
                          </a:prstGeom>
                        </pic:spPr>
                      </pic:pic>
                    </a:graphicData>
                  </a:graphic>
                </wp:inline>
              </w:drawing>
            </w:r>
          </w:p>
        </w:tc>
        <w:tc>
          <w:tcPr>
            <w:tcW w:w="1134" w:type="dxa"/>
          </w:tcPr>
          <w:p>
            <w:pPr>
              <w:pStyle w:val="22"/>
              <w:ind w:left="4" w:right="-28"/>
              <w:jc w:val="center"/>
              <w:rPr>
                <w:sz w:val="20"/>
              </w:rPr>
            </w:pPr>
            <w:r>
              <w:rPr>
                <w:sz w:val="20"/>
              </w:rPr>
              <w:drawing>
                <wp:inline distT="0" distB="0" distL="0" distR="0">
                  <wp:extent cx="702945" cy="592455"/>
                  <wp:effectExtent l="0" t="0" r="0" b="0"/>
                  <wp:docPr id="87"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79.png"/>
                          <pic:cNvPicPr>
                            <a:picLocks noChangeAspect="1"/>
                          </pic:cNvPicPr>
                        </pic:nvPicPr>
                        <pic:blipFill>
                          <a:blip r:embed="rId142" cstate="print"/>
                          <a:stretch>
                            <a:fillRect/>
                          </a:stretch>
                        </pic:blipFill>
                        <pic:spPr>
                          <a:xfrm>
                            <a:off x="0" y="0"/>
                            <a:ext cx="702974" cy="592740"/>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844" w:type="dxa"/>
            <w:vMerge w:val="restart"/>
          </w:tcPr>
          <w:p>
            <w:pPr>
              <w:pStyle w:val="22"/>
              <w:spacing w:before="10"/>
              <w:jc w:val="center"/>
              <w:rPr>
                <w:b/>
                <w:sz w:val="12"/>
              </w:rPr>
            </w:pPr>
          </w:p>
          <w:p>
            <w:pPr>
              <w:pStyle w:val="22"/>
              <w:spacing w:line="148" w:lineRule="exact"/>
              <w:ind w:left="134"/>
              <w:jc w:val="center"/>
              <w:rPr>
                <w:sz w:val="14"/>
              </w:rPr>
            </w:pPr>
            <w:r>
              <w:rPr>
                <w:position w:val="-2"/>
                <w:sz w:val="14"/>
              </w:rPr>
              <mc:AlternateContent>
                <mc:Choice Requires="wpg">
                  <w:drawing>
                    <wp:inline distT="0" distB="0" distL="0" distR="0">
                      <wp:extent cx="36830" cy="94615"/>
                      <wp:effectExtent l="9525" t="9525" r="1270" b="635"/>
                      <wp:docPr id="2054" name="Group 1443"/>
                      <wp:cNvGraphicFramePr/>
                      <a:graphic xmlns:a="http://schemas.openxmlformats.org/drawingml/2006/main">
                        <a:graphicData uri="http://schemas.microsoft.com/office/word/2010/wordprocessingGroup">
                          <wpg:wgp>
                            <wpg:cNvGrpSpPr/>
                            <wpg:grpSpPr>
                              <a:xfrm>
                                <a:off x="0" y="0"/>
                                <a:ext cx="36830" cy="94615"/>
                                <a:chOff x="0" y="0"/>
                                <a:chExt cx="58" cy="149"/>
                              </a:xfrm>
                            </wpg:grpSpPr>
                            <wps:wsp>
                              <wps:cNvPr id="2055" name="AutoShape 1444"/>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1 w 58"/>
                                    <a:gd name="T11" fmla="*/ 27 h 149"/>
                                    <a:gd name="T12" fmla="*/ 21 w 58"/>
                                    <a:gd name="T13" fmla="*/ 34 h 149"/>
                                    <a:gd name="T14" fmla="*/ 21 w 58"/>
                                    <a:gd name="T15" fmla="*/ 132 h 149"/>
                                    <a:gd name="T16" fmla="*/ 21 w 58"/>
                                    <a:gd name="T17" fmla="*/ 137 h 149"/>
                                    <a:gd name="T18" fmla="*/ 19 w 58"/>
                                    <a:gd name="T19" fmla="*/ 140 h 149"/>
                                    <a:gd name="T20" fmla="*/ 18 w 58"/>
                                    <a:gd name="T21" fmla="*/ 142 h 149"/>
                                    <a:gd name="T22" fmla="*/ 14 w 58"/>
                                    <a:gd name="T23" fmla="*/ 144 h 149"/>
                                    <a:gd name="T24" fmla="*/ 9 w 58"/>
                                    <a:gd name="T25" fmla="*/ 145 h 149"/>
                                    <a:gd name="T26" fmla="*/ 3 w 58"/>
                                    <a:gd name="T27" fmla="*/ 145 h 149"/>
                                    <a:gd name="T28" fmla="*/ 3 w 58"/>
                                    <a:gd name="T29" fmla="*/ 149 h 149"/>
                                    <a:gd name="T30" fmla="*/ 57 w 58"/>
                                    <a:gd name="T31" fmla="*/ 149 h 149"/>
                                    <a:gd name="T32" fmla="*/ 57 w 58"/>
                                    <a:gd name="T33" fmla="*/ 145 h 149"/>
                                    <a:gd name="T34" fmla="*/ 51 w 58"/>
                                    <a:gd name="T35" fmla="*/ 145 h 149"/>
                                    <a:gd name="T36" fmla="*/ 46 w 58"/>
                                    <a:gd name="T37" fmla="*/ 144 h 149"/>
                                    <a:gd name="T38" fmla="*/ 42 w 58"/>
                                    <a:gd name="T39" fmla="*/ 142 h 149"/>
                                    <a:gd name="T40" fmla="*/ 41 w 58"/>
                                    <a:gd name="T41" fmla="*/ 140 h 149"/>
                                    <a:gd name="T42" fmla="*/ 39 w 58"/>
                                    <a:gd name="T43" fmla="*/ 136 h 149"/>
                                    <a:gd name="T44" fmla="*/ 39 w 58"/>
                                    <a:gd name="T45" fmla="*/ 132 h 149"/>
                                    <a:gd name="T46" fmla="*/ 39 w 58"/>
                                    <a:gd name="T47" fmla="*/ 17 h 149"/>
                                    <a:gd name="T48" fmla="*/ 39 w 58"/>
                                    <a:gd name="T49" fmla="*/ 0 h 149"/>
                                    <a:gd name="T50" fmla="*/ 35 w 58"/>
                                    <a:gd name="T51" fmla="*/ 0 h 149"/>
                                    <a:gd name="T52" fmla="*/ 0 w 58"/>
                                    <a:gd name="T53" fmla="*/ 17 h 149"/>
                                    <a:gd name="T54" fmla="*/ 2 w 58"/>
                                    <a:gd name="T55" fmla="*/ 21 h 149"/>
                                    <a:gd name="T56" fmla="*/ 6 w 58"/>
                                    <a:gd name="T57" fmla="*/ 18 h 149"/>
                                    <a:gd name="T58" fmla="*/ 10 w 58"/>
                                    <a:gd name="T59" fmla="*/ 17 h 149"/>
                                    <a:gd name="T60" fmla="*/ 39 w 58"/>
                                    <a:gd name="T61" fmla="*/ 17 h 149"/>
                                    <a:gd name="T62" fmla="*/ 39 w 58"/>
                                    <a:gd name="T63"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8" h="149">
                                      <a:moveTo>
                                        <a:pt x="39" y="17"/>
                                      </a:moveTo>
                                      <a:lnTo>
                                        <a:pt x="15" y="17"/>
                                      </a:lnTo>
                                      <a:lnTo>
                                        <a:pt x="16" y="18"/>
                                      </a:lnTo>
                                      <a:lnTo>
                                        <a:pt x="19" y="20"/>
                                      </a:lnTo>
                                      <a:lnTo>
                                        <a:pt x="20" y="22"/>
                                      </a:lnTo>
                                      <a:lnTo>
                                        <a:pt x="21" y="27"/>
                                      </a:lnTo>
                                      <a:lnTo>
                                        <a:pt x="21" y="34"/>
                                      </a:lnTo>
                                      <a:lnTo>
                                        <a:pt x="21" y="132"/>
                                      </a:lnTo>
                                      <a:lnTo>
                                        <a:pt x="21" y="137"/>
                                      </a:lnTo>
                                      <a:lnTo>
                                        <a:pt x="19" y="140"/>
                                      </a:lnTo>
                                      <a:lnTo>
                                        <a:pt x="18" y="142"/>
                                      </a:lnTo>
                                      <a:lnTo>
                                        <a:pt x="14" y="144"/>
                                      </a:lnTo>
                                      <a:lnTo>
                                        <a:pt x="9" y="145"/>
                                      </a:lnTo>
                                      <a:lnTo>
                                        <a:pt x="3" y="145"/>
                                      </a:lnTo>
                                      <a:lnTo>
                                        <a:pt x="3" y="149"/>
                                      </a:lnTo>
                                      <a:lnTo>
                                        <a:pt x="57" y="149"/>
                                      </a:lnTo>
                                      <a:lnTo>
                                        <a:pt x="57" y="145"/>
                                      </a:lnTo>
                                      <a:lnTo>
                                        <a:pt x="51" y="145"/>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43" o:spid="_x0000_s1026" o:spt="203" style="height:7.45pt;width:2.9pt;" coordsize="58,149" o:gfxdata="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">
                      <o:lock v:ext="edit" aspectratio="f"/>
                      <v:shape id="AutoShape 1444" o:spid="_x0000_s1026" o:spt="100" style="position:absolute;left:0;top:0;height:149;width:58;" fillcolor="#231F20" filled="t" stroked="f" coordsize="58,149" o:gfxdata="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Uj57vQAA&#10;AN0AAAAPAAAAAAAAAAEAIAAAACIAAABkcnMvZG93bnJldi54bWxQSwECFAAUAAAACACHTuJAMy8F&#10;njsAAAA5AAAAEAAAAAAAAAABACAAAAAMAQAAZHJzL3NoYXBleG1sLnhtbFBLBQYAAAAABgAGAFsB&#10;AAC2AwAAAAA=&#10;" path="m39,17l15,17,16,18,19,20,20,22,21,27,21,34,21,132,21,137,19,140,18,142,14,144,9,145,3,145,3,149,57,149,57,145,51,145,46,144,42,142,41,140,39,136,39,132,39,17xm39,0l35,0,0,17,2,21,6,18,10,17,39,17,39,0xe">
                        <v:path o:connectlocs="39,17;15,17;16,18;19,20;20,22;21,27;21,34;21,132;21,137;19,140;18,142;14,144;9,145;3,145;3,149;57,149;57,145;51,145;46,144;42,142;41,140;39,136;39,132;39,17;39,0;35,0;0,17;2,21;6,18;10,17;39,17;39,0" o:connectangles="0,0,0,0,0,0,0,0,0,0,0,0,0,0,0,0,0,0,0,0,0,0,0,0,0,0,0,0,0,0,0,0"/>
                        <v:fill on="t" focussize="0,0"/>
                        <v:stroke on="f"/>
                        <v:imagedata o:title=""/>
                        <o:lock v:ext="edit" aspectratio="f"/>
                      </v:shape>
                      <w10:wrap type="none"/>
                      <w10:anchorlock/>
                    </v:group>
                  </w:pict>
                </mc:Fallback>
              </mc:AlternateContent>
            </w:r>
          </w:p>
        </w:tc>
        <w:tc>
          <w:tcPr>
            <w:tcW w:w="2695" w:type="dxa"/>
            <w:vMerge w:val="restart"/>
          </w:tcPr>
          <w:p>
            <w:pPr>
              <w:pStyle w:val="22"/>
              <w:spacing w:before="1"/>
              <w:jc w:val="center"/>
              <w:rPr>
                <w:b/>
                <w:sz w:val="13"/>
              </w:rPr>
            </w:pPr>
          </w:p>
          <w:p>
            <w:pPr>
              <w:pStyle w:val="22"/>
              <w:ind w:left="109"/>
              <w:jc w:val="center"/>
              <w:rPr>
                <w:sz w:val="20"/>
              </w:rPr>
            </w:pPr>
            <w:r>
              <w:rPr>
                <w:sz w:val="20"/>
              </w:rPr>
              <mc:AlternateContent>
                <mc:Choice Requires="wpg">
                  <w:drawing>
                    <wp:inline distT="0" distB="0" distL="0" distR="0">
                      <wp:extent cx="1551940" cy="739140"/>
                      <wp:effectExtent l="0" t="0" r="635" b="3810"/>
                      <wp:docPr id="2051" name="Group 1440"/>
                      <wp:cNvGraphicFramePr/>
                      <a:graphic xmlns:a="http://schemas.openxmlformats.org/drawingml/2006/main">
                        <a:graphicData uri="http://schemas.microsoft.com/office/word/2010/wordprocessingGroup">
                          <wpg:wgp>
                            <wpg:cNvGrpSpPr/>
                            <wpg:grpSpPr>
                              <a:xfrm>
                                <a:off x="0" y="0"/>
                                <a:ext cx="1551940" cy="739140"/>
                                <a:chOff x="0" y="0"/>
                                <a:chExt cx="2444" cy="1164"/>
                              </a:xfrm>
                            </wpg:grpSpPr>
                            <pic:pic xmlns:pic="http://schemas.openxmlformats.org/drawingml/2006/picture">
                              <pic:nvPicPr>
                                <pic:cNvPr id="2052" name="Picture 144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2444" cy="1164"/>
                                </a:xfrm>
                                <a:prstGeom prst="rect">
                                  <a:avLst/>
                                </a:prstGeom>
                                <a:noFill/>
                              </pic:spPr>
                            </pic:pic>
                            <wps:wsp>
                              <wps:cNvPr id="2053" name="Line 1441"/>
                              <wps:cNvCnPr/>
                              <wps:spPr bwMode="auto">
                                <a:xfrm>
                                  <a:off x="1146" y="444"/>
                                  <a:ext cx="893" cy="0"/>
                                </a:xfrm>
                                <a:prstGeom prst="line">
                                  <a:avLst/>
                                </a:prstGeom>
                                <a:noFill/>
                                <a:ln w="5728">
                                  <a:solidFill>
                                    <a:srgbClr val="231F20"/>
                                  </a:solidFill>
                                  <a:round/>
                                </a:ln>
                              </wps:spPr>
                              <wps:bodyPr/>
                            </wps:wsp>
                          </wpg:wgp>
                        </a:graphicData>
                      </a:graphic>
                    </wp:inline>
                  </w:drawing>
                </mc:Choice>
                <mc:Fallback>
                  <w:pict>
                    <v:group id="Group 1440" o:spid="_x0000_s1026" o:spt="203" style="height:58.2pt;width:122.2pt;" coordsize="2444,1164" o:gfxdata="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">
                      <o:lock v:ext="edit" aspectratio="f"/>
                      <v:shape id="Picture 1442" o:spid="_x0000_s1026" o:spt="75" type="#_x0000_t75" style="position:absolute;left:0;top:0;height:1164;width:2444;" filled="f" o:preferrelative="t" stroked="f" coordsize="21600,21600" o:gfxdata="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7+PO/vQAA&#10;AN0AAAAPAAAAAAAAAAEAIAAAACIAAABkcnMvZG93bnJldi54bWxQSwECFAAUAAAACACHTuJAMy8F&#10;njsAAAA5AAAAEAAAAAAAAAABACAAAAAMAQAAZHJzL3NoYXBleG1sLnhtbFBLBQYAAAAABgAGAFsB&#10;AAC2AwAAAAA=&#10;">
                        <v:fill on="f" focussize="0,0"/>
                        <v:stroke on="f"/>
                        <v:imagedata r:id="rId143" o:title=""/>
                        <o:lock v:ext="edit" aspectratio="t"/>
                      </v:shape>
                      <v:line id="Line 1441" o:spid="_x0000_s1026" o:spt="20" style="position:absolute;left:1146;top:444;height:0;width:893;" filled="f" stroked="t" coordsize="21600,21600" o:gfxdata="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l2Ptm/&#10;AAAA3QAAAA8AAAAAAAAAAQAgAAAAIgAAAGRycy9kb3ducmV2LnhtbFBLAQIUABQAAAAIAIdO4kAz&#10;LwWeOwAAADkAAAAQAAAAAAAAAAEAIAAAAA4BAABkcnMvc2hhcGV4bWwueG1sUEsFBgAAAAAGAAYA&#10;WwEAALgDAAAAAA==&#10;">
                        <v:fill on="f" focussize="0,0"/>
                        <v:stroke weight="0.451023622047244pt" color="#231F20" joinstyle="round"/>
                        <v:imagedata o:title=""/>
                        <o:lock v:ext="edit" aspectratio="f"/>
                      </v:line>
                      <w10:wrap type="none"/>
                      <w10:anchorlock/>
                    </v:group>
                  </w:pict>
                </mc:Fallback>
              </mc:AlternateContent>
            </w:r>
          </w:p>
        </w:tc>
        <w:tc>
          <w:tcPr>
            <w:tcW w:w="1418" w:type="dxa"/>
            <w:vMerge w:val="restart"/>
          </w:tcPr>
          <w:p>
            <w:pPr>
              <w:pStyle w:val="22"/>
              <w:jc w:val="center"/>
            </w:pPr>
          </w:p>
        </w:tc>
        <w:tc>
          <w:tcPr>
            <w:tcW w:w="4106" w:type="dxa"/>
          </w:tcPr>
          <w:p>
            <w:pPr>
              <w:pStyle w:val="22"/>
              <w:spacing w:before="7"/>
              <w:jc w:val="center"/>
              <w:rPr>
                <w:b/>
                <w:sz w:val="12"/>
              </w:rPr>
            </w:pPr>
          </w:p>
          <w:p>
            <w:pPr>
              <w:pStyle w:val="22"/>
              <w:spacing w:line="154" w:lineRule="exact"/>
              <w:ind w:left="125"/>
              <w:jc w:val="center"/>
              <w:rPr>
                <w:sz w:val="15"/>
              </w:rPr>
            </w:pPr>
            <w:r>
              <w:rPr>
                <w:position w:val="-2"/>
                <w:sz w:val="15"/>
              </w:rPr>
              <mc:AlternateContent>
                <mc:Choice Requires="wpg">
                  <w:drawing>
                    <wp:inline distT="0" distB="0" distL="0" distR="0">
                      <wp:extent cx="39370" cy="97155"/>
                      <wp:effectExtent l="19050" t="9525" r="8255" b="7620"/>
                      <wp:docPr id="2048" name="Group 1437"/>
                      <wp:cNvGraphicFramePr/>
                      <a:graphic xmlns:a="http://schemas.openxmlformats.org/drawingml/2006/main">
                        <a:graphicData uri="http://schemas.microsoft.com/office/word/2010/wordprocessingGroup">
                          <wpg:wgp>
                            <wpg:cNvGrpSpPr/>
                            <wpg:grpSpPr>
                              <a:xfrm>
                                <a:off x="0" y="0"/>
                                <a:ext cx="39370" cy="97155"/>
                                <a:chOff x="0" y="0"/>
                                <a:chExt cx="62" cy="153"/>
                              </a:xfrm>
                            </wpg:grpSpPr>
                            <wps:wsp>
                              <wps:cNvPr id="2049" name="AutoShape 1439"/>
                              <wps:cNvSpPr/>
                              <wps:spPr bwMode="auto">
                                <a:xfrm>
                                  <a:off x="2" y="2"/>
                                  <a:ext cx="58" cy="149"/>
                                </a:xfrm>
                                <a:custGeom>
                                  <a:avLst/>
                                  <a:gdLst>
                                    <a:gd name="T0" fmla="+- 0 41 2"/>
                                    <a:gd name="T1" fmla="*/ T0 w 58"/>
                                    <a:gd name="T2" fmla="+- 0 19 2"/>
                                    <a:gd name="T3" fmla="*/ 19 h 149"/>
                                    <a:gd name="T4" fmla="+- 0 17 2"/>
                                    <a:gd name="T5" fmla="*/ T4 w 58"/>
                                    <a:gd name="T6" fmla="+- 0 19 2"/>
                                    <a:gd name="T7" fmla="*/ 19 h 149"/>
                                    <a:gd name="T8" fmla="+- 0 18 2"/>
                                    <a:gd name="T9" fmla="*/ T8 w 58"/>
                                    <a:gd name="T10" fmla="+- 0 20 2"/>
                                    <a:gd name="T11" fmla="*/ 20 h 149"/>
                                    <a:gd name="T12" fmla="+- 0 21 2"/>
                                    <a:gd name="T13" fmla="*/ T12 w 58"/>
                                    <a:gd name="T14" fmla="+- 0 22 2"/>
                                    <a:gd name="T15" fmla="*/ 22 h 149"/>
                                    <a:gd name="T16" fmla="+- 0 22 2"/>
                                    <a:gd name="T17" fmla="*/ T16 w 58"/>
                                    <a:gd name="T18" fmla="+- 0 24 2"/>
                                    <a:gd name="T19" fmla="*/ 24 h 149"/>
                                    <a:gd name="T20" fmla="+- 0 23 2"/>
                                    <a:gd name="T21" fmla="*/ T20 w 58"/>
                                    <a:gd name="T22" fmla="+- 0 29 2"/>
                                    <a:gd name="T23" fmla="*/ 29 h 149"/>
                                    <a:gd name="T24" fmla="+- 0 23 2"/>
                                    <a:gd name="T25" fmla="*/ T24 w 58"/>
                                    <a:gd name="T26" fmla="+- 0 36 2"/>
                                    <a:gd name="T27" fmla="*/ 36 h 149"/>
                                    <a:gd name="T28" fmla="+- 0 23 2"/>
                                    <a:gd name="T29" fmla="*/ T28 w 58"/>
                                    <a:gd name="T30" fmla="+- 0 134 2"/>
                                    <a:gd name="T31" fmla="*/ 134 h 149"/>
                                    <a:gd name="T32" fmla="+- 0 23 2"/>
                                    <a:gd name="T33" fmla="*/ T32 w 58"/>
                                    <a:gd name="T34" fmla="+- 0 139 2"/>
                                    <a:gd name="T35" fmla="*/ 139 h 149"/>
                                    <a:gd name="T36" fmla="+- 0 21 2"/>
                                    <a:gd name="T37" fmla="*/ T36 w 58"/>
                                    <a:gd name="T38" fmla="+- 0 143 2"/>
                                    <a:gd name="T39" fmla="*/ 143 h 149"/>
                                    <a:gd name="T40" fmla="+- 0 20 2"/>
                                    <a:gd name="T41" fmla="*/ T40 w 58"/>
                                    <a:gd name="T42" fmla="+- 0 144 2"/>
                                    <a:gd name="T43" fmla="*/ 144 h 149"/>
                                    <a:gd name="T44" fmla="+- 0 16 2"/>
                                    <a:gd name="T45" fmla="*/ T44 w 58"/>
                                    <a:gd name="T46" fmla="+- 0 146 2"/>
                                    <a:gd name="T47" fmla="*/ 146 h 149"/>
                                    <a:gd name="T48" fmla="+- 0 12 2"/>
                                    <a:gd name="T49" fmla="*/ T48 w 58"/>
                                    <a:gd name="T50" fmla="+- 0 147 2"/>
                                    <a:gd name="T51" fmla="*/ 147 h 149"/>
                                    <a:gd name="T52" fmla="+- 0 5 2"/>
                                    <a:gd name="T53" fmla="*/ T52 w 58"/>
                                    <a:gd name="T54" fmla="+- 0 147 2"/>
                                    <a:gd name="T55" fmla="*/ 147 h 149"/>
                                    <a:gd name="T56" fmla="+- 0 5 2"/>
                                    <a:gd name="T57" fmla="*/ T56 w 58"/>
                                    <a:gd name="T58" fmla="+- 0 151 2"/>
                                    <a:gd name="T59" fmla="*/ 151 h 149"/>
                                    <a:gd name="T60" fmla="+- 0 59 2"/>
                                    <a:gd name="T61" fmla="*/ T60 w 58"/>
                                    <a:gd name="T62" fmla="+- 0 151 2"/>
                                    <a:gd name="T63" fmla="*/ 151 h 149"/>
                                    <a:gd name="T64" fmla="+- 0 59 2"/>
                                    <a:gd name="T65" fmla="*/ T64 w 58"/>
                                    <a:gd name="T66" fmla="+- 0 147 2"/>
                                    <a:gd name="T67" fmla="*/ 147 h 149"/>
                                    <a:gd name="T68" fmla="+- 0 53 2"/>
                                    <a:gd name="T69" fmla="*/ T68 w 58"/>
                                    <a:gd name="T70" fmla="+- 0 147 2"/>
                                    <a:gd name="T71" fmla="*/ 147 h 149"/>
                                    <a:gd name="T72" fmla="+- 0 49 2"/>
                                    <a:gd name="T73" fmla="*/ T72 w 58"/>
                                    <a:gd name="T74" fmla="+- 0 146 2"/>
                                    <a:gd name="T75" fmla="*/ 146 h 149"/>
                                    <a:gd name="T76" fmla="+- 0 44 2"/>
                                    <a:gd name="T77" fmla="*/ T76 w 58"/>
                                    <a:gd name="T78" fmla="+- 0 144 2"/>
                                    <a:gd name="T79" fmla="*/ 144 h 149"/>
                                    <a:gd name="T80" fmla="+- 0 43 2"/>
                                    <a:gd name="T81" fmla="*/ T80 w 58"/>
                                    <a:gd name="T82" fmla="+- 0 142 2"/>
                                    <a:gd name="T83" fmla="*/ 142 h 149"/>
                                    <a:gd name="T84" fmla="+- 0 41 2"/>
                                    <a:gd name="T85" fmla="*/ T84 w 58"/>
                                    <a:gd name="T86" fmla="+- 0 138 2"/>
                                    <a:gd name="T87" fmla="*/ 138 h 149"/>
                                    <a:gd name="T88" fmla="+- 0 41 2"/>
                                    <a:gd name="T89" fmla="*/ T88 w 58"/>
                                    <a:gd name="T90" fmla="+- 0 134 2"/>
                                    <a:gd name="T91" fmla="*/ 134 h 149"/>
                                    <a:gd name="T92" fmla="+- 0 41 2"/>
                                    <a:gd name="T93" fmla="*/ T92 w 58"/>
                                    <a:gd name="T94" fmla="+- 0 19 2"/>
                                    <a:gd name="T95" fmla="*/ 19 h 149"/>
                                    <a:gd name="T96" fmla="+- 0 41 2"/>
                                    <a:gd name="T97" fmla="*/ T96 w 58"/>
                                    <a:gd name="T98" fmla="+- 0 2 2"/>
                                    <a:gd name="T99" fmla="*/ 2 h 149"/>
                                    <a:gd name="T100" fmla="+- 0 38 2"/>
                                    <a:gd name="T101" fmla="*/ T100 w 58"/>
                                    <a:gd name="T102" fmla="+- 0 2 2"/>
                                    <a:gd name="T103" fmla="*/ 2 h 149"/>
                                    <a:gd name="T104" fmla="+- 0 2 2"/>
                                    <a:gd name="T105" fmla="*/ T104 w 58"/>
                                    <a:gd name="T106" fmla="+- 0 19 2"/>
                                    <a:gd name="T107" fmla="*/ 19 h 149"/>
                                    <a:gd name="T108" fmla="+- 0 4 2"/>
                                    <a:gd name="T109" fmla="*/ T108 w 58"/>
                                    <a:gd name="T110" fmla="+- 0 23 2"/>
                                    <a:gd name="T111" fmla="*/ 23 h 149"/>
                                    <a:gd name="T112" fmla="+- 0 8 2"/>
                                    <a:gd name="T113" fmla="*/ T112 w 58"/>
                                    <a:gd name="T114" fmla="+- 0 21 2"/>
                                    <a:gd name="T115" fmla="*/ 21 h 149"/>
                                    <a:gd name="T116" fmla="+- 0 12 2"/>
                                    <a:gd name="T117" fmla="*/ T116 w 58"/>
                                    <a:gd name="T118" fmla="+- 0 19 2"/>
                                    <a:gd name="T119" fmla="*/ 19 h 149"/>
                                    <a:gd name="T120" fmla="+- 0 41 2"/>
                                    <a:gd name="T121" fmla="*/ T120 w 58"/>
                                    <a:gd name="T122" fmla="+- 0 19 2"/>
                                    <a:gd name="T123" fmla="*/ 19 h 149"/>
                                    <a:gd name="T124" fmla="+- 0 41 2"/>
                                    <a:gd name="T125" fmla="*/ T124 w 58"/>
                                    <a:gd name="T126" fmla="+- 0 2 2"/>
                                    <a:gd name="T127" fmla="*/ 2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 h="149">
                                      <a:moveTo>
                                        <a:pt x="39" y="17"/>
                                      </a:moveTo>
                                      <a:lnTo>
                                        <a:pt x="15" y="17"/>
                                      </a:lnTo>
                                      <a:lnTo>
                                        <a:pt x="16" y="18"/>
                                      </a:lnTo>
                                      <a:lnTo>
                                        <a:pt x="19" y="20"/>
                                      </a:lnTo>
                                      <a:lnTo>
                                        <a:pt x="20" y="22"/>
                                      </a:lnTo>
                                      <a:lnTo>
                                        <a:pt x="21" y="27"/>
                                      </a:lnTo>
                                      <a:lnTo>
                                        <a:pt x="21" y="34"/>
                                      </a:lnTo>
                                      <a:lnTo>
                                        <a:pt x="21" y="132"/>
                                      </a:lnTo>
                                      <a:lnTo>
                                        <a:pt x="21" y="137"/>
                                      </a:lnTo>
                                      <a:lnTo>
                                        <a:pt x="19" y="141"/>
                                      </a:lnTo>
                                      <a:lnTo>
                                        <a:pt x="18" y="142"/>
                                      </a:lnTo>
                                      <a:lnTo>
                                        <a:pt x="14" y="144"/>
                                      </a:lnTo>
                                      <a:lnTo>
                                        <a:pt x="10" y="145"/>
                                      </a:lnTo>
                                      <a:lnTo>
                                        <a:pt x="3" y="145"/>
                                      </a:lnTo>
                                      <a:lnTo>
                                        <a:pt x="3" y="149"/>
                                      </a:lnTo>
                                      <a:lnTo>
                                        <a:pt x="57" y="149"/>
                                      </a:lnTo>
                                      <a:lnTo>
                                        <a:pt x="57" y="145"/>
                                      </a:lnTo>
                                      <a:lnTo>
                                        <a:pt x="51" y="145"/>
                                      </a:lnTo>
                                      <a:lnTo>
                                        <a:pt x="47" y="144"/>
                                      </a:lnTo>
                                      <a:lnTo>
                                        <a:pt x="42" y="142"/>
                                      </a:lnTo>
                                      <a:lnTo>
                                        <a:pt x="41" y="140"/>
                                      </a:lnTo>
                                      <a:lnTo>
                                        <a:pt x="39" y="136"/>
                                      </a:lnTo>
                                      <a:lnTo>
                                        <a:pt x="39" y="132"/>
                                      </a:lnTo>
                                      <a:lnTo>
                                        <a:pt x="39" y="17"/>
                                      </a:lnTo>
                                      <a:close/>
                                      <a:moveTo>
                                        <a:pt x="39" y="0"/>
                                      </a:moveTo>
                                      <a:lnTo>
                                        <a:pt x="36" y="0"/>
                                      </a:lnTo>
                                      <a:lnTo>
                                        <a:pt x="0" y="17"/>
                                      </a:lnTo>
                                      <a:lnTo>
                                        <a:pt x="2" y="21"/>
                                      </a:lnTo>
                                      <a:lnTo>
                                        <a:pt x="6" y="19"/>
                                      </a:lnTo>
                                      <a:lnTo>
                                        <a:pt x="10" y="17"/>
                                      </a:lnTo>
                                      <a:lnTo>
                                        <a:pt x="39" y="17"/>
                                      </a:lnTo>
                                      <a:lnTo>
                                        <a:pt x="39" y="0"/>
                                      </a:lnTo>
                                      <a:close/>
                                    </a:path>
                                  </a:pathLst>
                                </a:custGeom>
                                <a:solidFill>
                                  <a:srgbClr val="231F20"/>
                                </a:solidFill>
                                <a:ln>
                                  <a:noFill/>
                                </a:ln>
                              </wps:spPr>
                              <wps:bodyPr rot="0" vert="horz" wrap="square" lIns="91440" tIns="45720" rIns="91440" bIns="45720" anchor="t" anchorCtr="0" upright="1">
                                <a:noAutofit/>
                              </wps:bodyPr>
                            </wps:wsp>
                            <wps:wsp>
                              <wps:cNvPr id="2050" name="Freeform 1438"/>
                              <wps:cNvSpPr/>
                              <wps:spPr bwMode="auto">
                                <a:xfrm>
                                  <a:off x="2" y="2"/>
                                  <a:ext cx="58" cy="149"/>
                                </a:xfrm>
                                <a:custGeom>
                                  <a:avLst/>
                                  <a:gdLst>
                                    <a:gd name="T0" fmla="+- 0 2 2"/>
                                    <a:gd name="T1" fmla="*/ T0 w 58"/>
                                    <a:gd name="T2" fmla="+- 0 19 2"/>
                                    <a:gd name="T3" fmla="*/ 19 h 149"/>
                                    <a:gd name="T4" fmla="+- 0 38 2"/>
                                    <a:gd name="T5" fmla="*/ T4 w 58"/>
                                    <a:gd name="T6" fmla="+- 0 2 2"/>
                                    <a:gd name="T7" fmla="*/ 2 h 149"/>
                                    <a:gd name="T8" fmla="+- 0 41 2"/>
                                    <a:gd name="T9" fmla="*/ T8 w 58"/>
                                    <a:gd name="T10" fmla="+- 0 2 2"/>
                                    <a:gd name="T11" fmla="*/ 2 h 149"/>
                                    <a:gd name="T12" fmla="+- 0 41 2"/>
                                    <a:gd name="T13" fmla="*/ T12 w 58"/>
                                    <a:gd name="T14" fmla="+- 0 125 2"/>
                                    <a:gd name="T15" fmla="*/ 125 h 149"/>
                                    <a:gd name="T16" fmla="+- 0 41 2"/>
                                    <a:gd name="T17" fmla="*/ T16 w 58"/>
                                    <a:gd name="T18" fmla="+- 0 133 2"/>
                                    <a:gd name="T19" fmla="*/ 133 h 149"/>
                                    <a:gd name="T20" fmla="+- 0 41 2"/>
                                    <a:gd name="T21" fmla="*/ T20 w 58"/>
                                    <a:gd name="T22" fmla="+- 0 138 2"/>
                                    <a:gd name="T23" fmla="*/ 138 h 149"/>
                                    <a:gd name="T24" fmla="+- 0 42 2"/>
                                    <a:gd name="T25" fmla="*/ T24 w 58"/>
                                    <a:gd name="T26" fmla="+- 0 140 2"/>
                                    <a:gd name="T27" fmla="*/ 140 h 149"/>
                                    <a:gd name="T28" fmla="+- 0 43 2"/>
                                    <a:gd name="T29" fmla="*/ T28 w 58"/>
                                    <a:gd name="T30" fmla="+- 0 142 2"/>
                                    <a:gd name="T31" fmla="*/ 142 h 149"/>
                                    <a:gd name="T32" fmla="+- 0 44 2"/>
                                    <a:gd name="T33" fmla="*/ T32 w 58"/>
                                    <a:gd name="T34" fmla="+- 0 144 2"/>
                                    <a:gd name="T35" fmla="*/ 144 h 149"/>
                                    <a:gd name="T36" fmla="+- 0 46 2"/>
                                    <a:gd name="T37" fmla="*/ T36 w 58"/>
                                    <a:gd name="T38" fmla="+- 0 145 2"/>
                                    <a:gd name="T39" fmla="*/ 145 h 149"/>
                                    <a:gd name="T40" fmla="+- 0 49 2"/>
                                    <a:gd name="T41" fmla="*/ T40 w 58"/>
                                    <a:gd name="T42" fmla="+- 0 146 2"/>
                                    <a:gd name="T43" fmla="*/ 146 h 149"/>
                                    <a:gd name="T44" fmla="+- 0 53 2"/>
                                    <a:gd name="T45" fmla="*/ T44 w 58"/>
                                    <a:gd name="T46" fmla="+- 0 147 2"/>
                                    <a:gd name="T47" fmla="*/ 147 h 149"/>
                                    <a:gd name="T48" fmla="+- 0 59 2"/>
                                    <a:gd name="T49" fmla="*/ T48 w 58"/>
                                    <a:gd name="T50" fmla="+- 0 147 2"/>
                                    <a:gd name="T51" fmla="*/ 147 h 149"/>
                                    <a:gd name="T52" fmla="+- 0 59 2"/>
                                    <a:gd name="T53" fmla="*/ T52 w 58"/>
                                    <a:gd name="T54" fmla="+- 0 151 2"/>
                                    <a:gd name="T55" fmla="*/ 151 h 149"/>
                                    <a:gd name="T56" fmla="+- 0 5 2"/>
                                    <a:gd name="T57" fmla="*/ T56 w 58"/>
                                    <a:gd name="T58" fmla="+- 0 151 2"/>
                                    <a:gd name="T59" fmla="*/ 151 h 149"/>
                                    <a:gd name="T60" fmla="+- 0 5 2"/>
                                    <a:gd name="T61" fmla="*/ T60 w 58"/>
                                    <a:gd name="T62" fmla="+- 0 147 2"/>
                                    <a:gd name="T63" fmla="*/ 147 h 149"/>
                                    <a:gd name="T64" fmla="+- 0 12 2"/>
                                    <a:gd name="T65" fmla="*/ T64 w 58"/>
                                    <a:gd name="T66" fmla="+- 0 147 2"/>
                                    <a:gd name="T67" fmla="*/ 147 h 149"/>
                                    <a:gd name="T68" fmla="+- 0 16 2"/>
                                    <a:gd name="T69" fmla="*/ T68 w 58"/>
                                    <a:gd name="T70" fmla="+- 0 146 2"/>
                                    <a:gd name="T71" fmla="*/ 146 h 149"/>
                                    <a:gd name="T72" fmla="+- 0 18 2"/>
                                    <a:gd name="T73" fmla="*/ T72 w 58"/>
                                    <a:gd name="T74" fmla="+- 0 145 2"/>
                                    <a:gd name="T75" fmla="*/ 145 h 149"/>
                                    <a:gd name="T76" fmla="+- 0 20 2"/>
                                    <a:gd name="T77" fmla="*/ T76 w 58"/>
                                    <a:gd name="T78" fmla="+- 0 144 2"/>
                                    <a:gd name="T79" fmla="*/ 144 h 149"/>
                                    <a:gd name="T80" fmla="+- 0 21 2"/>
                                    <a:gd name="T81" fmla="*/ T80 w 58"/>
                                    <a:gd name="T82" fmla="+- 0 143 2"/>
                                    <a:gd name="T83" fmla="*/ 143 h 149"/>
                                    <a:gd name="T84" fmla="+- 0 22 2"/>
                                    <a:gd name="T85" fmla="*/ T84 w 58"/>
                                    <a:gd name="T86" fmla="+- 0 141 2"/>
                                    <a:gd name="T87" fmla="*/ 141 h 149"/>
                                    <a:gd name="T88" fmla="+- 0 23 2"/>
                                    <a:gd name="T89" fmla="*/ T88 w 58"/>
                                    <a:gd name="T90" fmla="+- 0 139 2"/>
                                    <a:gd name="T91" fmla="*/ 139 h 149"/>
                                    <a:gd name="T92" fmla="+- 0 23 2"/>
                                    <a:gd name="T93" fmla="*/ T92 w 58"/>
                                    <a:gd name="T94" fmla="+- 0 134 2"/>
                                    <a:gd name="T95" fmla="*/ 134 h 149"/>
                                    <a:gd name="T96" fmla="+- 0 23 2"/>
                                    <a:gd name="T97" fmla="*/ T96 w 58"/>
                                    <a:gd name="T98" fmla="+- 0 125 2"/>
                                    <a:gd name="T99" fmla="*/ 125 h 149"/>
                                    <a:gd name="T100" fmla="+- 0 23 2"/>
                                    <a:gd name="T101" fmla="*/ T100 w 58"/>
                                    <a:gd name="T102" fmla="+- 0 47 2"/>
                                    <a:gd name="T103" fmla="*/ 47 h 149"/>
                                    <a:gd name="T104" fmla="+- 0 23 2"/>
                                    <a:gd name="T105" fmla="*/ T104 w 58"/>
                                    <a:gd name="T106" fmla="+- 0 36 2"/>
                                    <a:gd name="T107" fmla="*/ 36 h 149"/>
                                    <a:gd name="T108" fmla="+- 0 23 2"/>
                                    <a:gd name="T109" fmla="*/ T108 w 58"/>
                                    <a:gd name="T110" fmla="+- 0 29 2"/>
                                    <a:gd name="T111" fmla="*/ 29 h 149"/>
                                    <a:gd name="T112" fmla="+- 0 22 2"/>
                                    <a:gd name="T113" fmla="*/ T112 w 58"/>
                                    <a:gd name="T114" fmla="+- 0 26 2"/>
                                    <a:gd name="T115" fmla="*/ 26 h 149"/>
                                    <a:gd name="T116" fmla="+- 0 22 2"/>
                                    <a:gd name="T117" fmla="*/ T116 w 58"/>
                                    <a:gd name="T118" fmla="+- 0 24 2"/>
                                    <a:gd name="T119" fmla="*/ 24 h 149"/>
                                    <a:gd name="T120" fmla="+- 0 21 2"/>
                                    <a:gd name="T121" fmla="*/ T120 w 58"/>
                                    <a:gd name="T122" fmla="+- 0 22 2"/>
                                    <a:gd name="T123" fmla="*/ 22 h 149"/>
                                    <a:gd name="T124" fmla="+- 0 20 2"/>
                                    <a:gd name="T125" fmla="*/ T124 w 58"/>
                                    <a:gd name="T126" fmla="+- 0 21 2"/>
                                    <a:gd name="T127" fmla="*/ 21 h 149"/>
                                    <a:gd name="T128" fmla="+- 0 18 2"/>
                                    <a:gd name="T129" fmla="*/ T128 w 58"/>
                                    <a:gd name="T130" fmla="+- 0 20 2"/>
                                    <a:gd name="T131" fmla="*/ 20 h 149"/>
                                    <a:gd name="T132" fmla="+- 0 17 2"/>
                                    <a:gd name="T133" fmla="*/ T132 w 58"/>
                                    <a:gd name="T134" fmla="+- 0 19 2"/>
                                    <a:gd name="T135" fmla="*/ 19 h 149"/>
                                    <a:gd name="T136" fmla="+- 0 15 2"/>
                                    <a:gd name="T137" fmla="*/ T136 w 58"/>
                                    <a:gd name="T138" fmla="+- 0 19 2"/>
                                    <a:gd name="T139" fmla="*/ 19 h 149"/>
                                    <a:gd name="T140" fmla="+- 0 12 2"/>
                                    <a:gd name="T141" fmla="*/ T140 w 58"/>
                                    <a:gd name="T142" fmla="+- 0 19 2"/>
                                    <a:gd name="T143" fmla="*/ 19 h 149"/>
                                    <a:gd name="T144" fmla="+- 0 8 2"/>
                                    <a:gd name="T145" fmla="*/ T144 w 58"/>
                                    <a:gd name="T146" fmla="+- 0 21 2"/>
                                    <a:gd name="T147" fmla="*/ 21 h 149"/>
                                    <a:gd name="T148" fmla="+- 0 4 2"/>
                                    <a:gd name="T149" fmla="*/ T148 w 58"/>
                                    <a:gd name="T150" fmla="+- 0 23 2"/>
                                    <a:gd name="T151" fmla="*/ 23 h 149"/>
                                    <a:gd name="T152" fmla="+- 0 2 2"/>
                                    <a:gd name="T153" fmla="*/ T152 w 58"/>
                                    <a:gd name="T154" fmla="+- 0 19 2"/>
                                    <a:gd name="T155" fmla="*/ 19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8" h="149">
                                      <a:moveTo>
                                        <a:pt x="0" y="17"/>
                                      </a:moveTo>
                                      <a:lnTo>
                                        <a:pt x="36" y="0"/>
                                      </a:lnTo>
                                      <a:lnTo>
                                        <a:pt x="39" y="0"/>
                                      </a:lnTo>
                                      <a:lnTo>
                                        <a:pt x="39" y="123"/>
                                      </a:lnTo>
                                      <a:lnTo>
                                        <a:pt x="39" y="131"/>
                                      </a:lnTo>
                                      <a:lnTo>
                                        <a:pt x="39" y="136"/>
                                      </a:lnTo>
                                      <a:lnTo>
                                        <a:pt x="40" y="138"/>
                                      </a:lnTo>
                                      <a:lnTo>
                                        <a:pt x="41" y="140"/>
                                      </a:lnTo>
                                      <a:lnTo>
                                        <a:pt x="42" y="142"/>
                                      </a:lnTo>
                                      <a:lnTo>
                                        <a:pt x="44" y="143"/>
                                      </a:lnTo>
                                      <a:lnTo>
                                        <a:pt x="47" y="144"/>
                                      </a:lnTo>
                                      <a:lnTo>
                                        <a:pt x="51" y="145"/>
                                      </a:lnTo>
                                      <a:lnTo>
                                        <a:pt x="57" y="145"/>
                                      </a:lnTo>
                                      <a:lnTo>
                                        <a:pt x="57" y="149"/>
                                      </a:lnTo>
                                      <a:lnTo>
                                        <a:pt x="3" y="149"/>
                                      </a:lnTo>
                                      <a:lnTo>
                                        <a:pt x="3" y="145"/>
                                      </a:lnTo>
                                      <a:lnTo>
                                        <a:pt x="10" y="145"/>
                                      </a:lnTo>
                                      <a:lnTo>
                                        <a:pt x="14" y="144"/>
                                      </a:lnTo>
                                      <a:lnTo>
                                        <a:pt x="16" y="143"/>
                                      </a:lnTo>
                                      <a:lnTo>
                                        <a:pt x="18" y="142"/>
                                      </a:lnTo>
                                      <a:lnTo>
                                        <a:pt x="19" y="141"/>
                                      </a:lnTo>
                                      <a:lnTo>
                                        <a:pt x="20" y="139"/>
                                      </a:lnTo>
                                      <a:lnTo>
                                        <a:pt x="21" y="137"/>
                                      </a:lnTo>
                                      <a:lnTo>
                                        <a:pt x="21" y="132"/>
                                      </a:lnTo>
                                      <a:lnTo>
                                        <a:pt x="21" y="123"/>
                                      </a:lnTo>
                                      <a:lnTo>
                                        <a:pt x="21" y="45"/>
                                      </a:lnTo>
                                      <a:lnTo>
                                        <a:pt x="21" y="34"/>
                                      </a:lnTo>
                                      <a:lnTo>
                                        <a:pt x="21" y="27"/>
                                      </a:lnTo>
                                      <a:lnTo>
                                        <a:pt x="20" y="24"/>
                                      </a:lnTo>
                                      <a:lnTo>
                                        <a:pt x="20" y="22"/>
                                      </a:lnTo>
                                      <a:lnTo>
                                        <a:pt x="19" y="20"/>
                                      </a:lnTo>
                                      <a:lnTo>
                                        <a:pt x="18" y="19"/>
                                      </a:lnTo>
                                      <a:lnTo>
                                        <a:pt x="16" y="18"/>
                                      </a:lnTo>
                                      <a:lnTo>
                                        <a:pt x="15" y="17"/>
                                      </a:lnTo>
                                      <a:lnTo>
                                        <a:pt x="13" y="17"/>
                                      </a:lnTo>
                                      <a:lnTo>
                                        <a:pt x="10" y="17"/>
                                      </a:lnTo>
                                      <a:lnTo>
                                        <a:pt x="6" y="19"/>
                                      </a:lnTo>
                                      <a:lnTo>
                                        <a:pt x="2" y="21"/>
                                      </a:lnTo>
                                      <a:lnTo>
                                        <a:pt x="0" y="17"/>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437" o:spid="_x0000_s1026" o:spt="203" style="height:7.65pt;width:3.1pt;" coordsize="62,153" o:gfxdata="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">
                      <o:lock v:ext="edit" aspectratio="f"/>
                      <v:shape id="AutoShape 1439" o:spid="_x0000_s1026" o:spt="100" style="position:absolute;left:2;top:2;height:149;width:58;" fillcolor="#231F20" filled="t" stroked="f" coordsize="58,149" o:gfxdata="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saio74A&#10;AADdAAAADwAAAAAAAAABACAAAAAiAAAAZHJzL2Rvd25yZXYueG1sUEsBAhQAFAAAAAgAh07iQDMv&#10;BZ47AAAAOQAAABAAAAAAAAAAAQAgAAAADQEAAGRycy9zaGFwZXhtbC54bWxQSwUGAAAAAAYABgBb&#10;AQAAtwMAAAAA&#10;" path="m39,17l15,17,16,18,19,20,20,22,21,27,21,34,21,132,21,137,19,141,18,142,14,144,10,145,3,145,3,149,57,149,57,145,51,145,47,144,42,142,41,140,39,136,39,132,39,17xm39,0l36,0,0,17,2,21,6,19,10,17,39,17,39,0xe">
                        <v:path o:connectlocs="39,19;15,19;16,20;19,22;20,24;21,29;21,36;21,134;21,139;19,143;18,144;14,146;10,147;3,147;3,151;57,151;57,147;51,147;47,146;42,144;41,142;39,138;39,134;39,19;39,2;36,2;0,19;2,23;6,21;10,19;39,19;39,2" o:connectangles="0,0,0,0,0,0,0,0,0,0,0,0,0,0,0,0,0,0,0,0,0,0,0,0,0,0,0,0,0,0,0,0"/>
                        <v:fill on="t" focussize="0,0"/>
                        <v:stroke on="f"/>
                        <v:imagedata o:title=""/>
                        <o:lock v:ext="edit" aspectratio="f"/>
                      </v:shape>
                      <v:shape id="Freeform 1438" o:spid="_x0000_s1026" o:spt="100" style="position:absolute;left:2;top:2;height:149;width:58;" filled="f" stroked="t" coordsize="58,149" o:gfxdata="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Dtx/vQAA&#10;AN0AAAAPAAAAAAAAAAEAIAAAACIAAABkcnMvZG93bnJldi54bWxQSwECFAAUAAAACACHTuJAMy8F&#10;njsAAAA5AAAAEAAAAAAAAAABACAAAAAMAQAAZHJzL3NoYXBleG1sLnhtbFBLBQYAAAAABgAGAFsB&#10;AAC2AwAAAAA=&#10;" path="m0,17l36,0,39,0,39,123,39,131,39,136,40,138,41,140,42,142,44,143,47,144,51,145,57,145,57,149,3,149,3,145,10,145,14,144,16,143,18,142,19,141,20,139,21,137,21,132,21,123,21,45,21,34,21,27,20,24,20,22,19,20,18,19,16,18,15,17,13,17,10,17,6,19,2,21,0,17xe">
                        <v:path o:connectlocs="0,19;36,2;39,2;39,125;39,133;39,138;40,140;41,142;42,144;44,145;47,146;51,147;57,147;57,151;3,151;3,147;10,147;14,146;16,145;18,144;19,143;20,141;21,139;21,134;21,125;21,47;21,36;21,29;20,26;20,24;19,22;18,21;16,20;15,19;13,19;10,19;6,21;2,23;0,19" o:connectangles="0,0,0,0,0,0,0,0,0,0,0,0,0,0,0,0,0,0,0,0,0,0,0,0,0,0,0,0,0,0,0,0,0,0,0,0,0,0,0"/>
                        <v:fill on="f" focussize="0,0"/>
                        <v:stroke weight="0.215984251968504pt" color="#231F20" joinstyle="round"/>
                        <v:imagedata o:title=""/>
                        <o:lock v:ext="edit" aspectratio="f"/>
                      </v:shape>
                      <w10:wrap type="none"/>
                      <w10:anchorlock/>
                    </v:group>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spacing w:before="2" w:after="1"/>
              <w:jc w:val="center"/>
              <w:rPr>
                <w:b/>
                <w:sz w:val="12"/>
              </w:rPr>
            </w:pPr>
          </w:p>
          <w:p>
            <w:pPr>
              <w:pStyle w:val="22"/>
              <w:spacing w:line="148" w:lineRule="exact"/>
              <w:ind w:left="107"/>
              <w:jc w:val="center"/>
              <w:rPr>
                <w:sz w:val="14"/>
              </w:rPr>
            </w:pPr>
            <w:r>
              <w:rPr>
                <w:position w:val="-2"/>
                <w:sz w:val="14"/>
              </w:rPr>
              <mc:AlternateContent>
                <mc:Choice Requires="wpg">
                  <w:drawing>
                    <wp:inline distT="0" distB="0" distL="0" distR="0">
                      <wp:extent cx="61595" cy="94615"/>
                      <wp:effectExtent l="9525" t="9525" r="5080" b="635"/>
                      <wp:docPr id="2046" name="Group 1435"/>
                      <wp:cNvGraphicFramePr/>
                      <a:graphic xmlns:a="http://schemas.openxmlformats.org/drawingml/2006/main">
                        <a:graphicData uri="http://schemas.microsoft.com/office/word/2010/wordprocessingGroup">
                          <wpg:wgp>
                            <wpg:cNvGrpSpPr/>
                            <wpg:grpSpPr>
                              <a:xfrm>
                                <a:off x="0" y="0"/>
                                <a:ext cx="61595" cy="94615"/>
                                <a:chOff x="0" y="0"/>
                                <a:chExt cx="97" cy="149"/>
                              </a:xfrm>
                            </wpg:grpSpPr>
                            <wps:wsp>
                              <wps:cNvPr id="2047" name="AutoShape 1436"/>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5 h 149"/>
                                    <a:gd name="T28" fmla="*/ 0 w 97"/>
                                    <a:gd name="T29" fmla="*/ 149 h 149"/>
                                    <a:gd name="T30" fmla="*/ 86 w 97"/>
                                    <a:gd name="T31" fmla="*/ 149 h 149"/>
                                    <a:gd name="T32" fmla="*/ 92 w 97"/>
                                    <a:gd name="T33" fmla="*/ 132 h 149"/>
                                    <a:gd name="T34" fmla="*/ 23 w 97"/>
                                    <a:gd name="T35" fmla="*/ 132 h 149"/>
                                    <a:gd name="T36" fmla="*/ 27 w 97"/>
                                    <a:gd name="T37" fmla="*/ 128 h 149"/>
                                    <a:gd name="T38" fmla="*/ 35 w 97"/>
                                    <a:gd name="T39" fmla="*/ 121 h 149"/>
                                    <a:gd name="T40" fmla="*/ 44 w 97"/>
                                    <a:gd name="T41" fmla="*/ 110 h 149"/>
                                    <a:gd name="T42" fmla="*/ 56 w 97"/>
                                    <a:gd name="T43" fmla="*/ 97 h 149"/>
                                    <a:gd name="T44" fmla="*/ 65 w 97"/>
                                    <a:gd name="T45" fmla="*/ 88 h 149"/>
                                    <a:gd name="T46" fmla="*/ 72 w 97"/>
                                    <a:gd name="T47" fmla="*/ 78 h 149"/>
                                    <a:gd name="T48" fmla="*/ 77 w 97"/>
                                    <a:gd name="T49" fmla="*/ 69 h 149"/>
                                    <a:gd name="T50" fmla="*/ 82 w 97"/>
                                    <a:gd name="T51" fmla="*/ 60 h 149"/>
                                    <a:gd name="T52" fmla="*/ 85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1 h 149"/>
                                    <a:gd name="T64" fmla="*/ 92 w 97"/>
                                    <a:gd name="T65" fmla="*/ 121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1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9 h 149"/>
                                    <a:gd name="T102" fmla="*/ 33 w 97"/>
                                    <a:gd name="T103" fmla="*/ 16 h 149"/>
                                    <a:gd name="T104" fmla="*/ 81 w 97"/>
                                    <a:gd name="T105" fmla="*/ 16 h 149"/>
                                    <a:gd name="T106" fmla="*/ 67 w 97"/>
                                    <a:gd name="T107" fmla="*/ 4 h 149"/>
                                    <a:gd name="T108" fmla="*/ 58 w 97"/>
                                    <a:gd name="T109"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5"/>
                                      </a:lnTo>
                                      <a:lnTo>
                                        <a:pt x="0" y="149"/>
                                      </a:lnTo>
                                      <a:lnTo>
                                        <a:pt x="86" y="149"/>
                                      </a:lnTo>
                                      <a:lnTo>
                                        <a:pt x="92" y="132"/>
                                      </a:lnTo>
                                      <a:lnTo>
                                        <a:pt x="23" y="132"/>
                                      </a:lnTo>
                                      <a:lnTo>
                                        <a:pt x="27" y="128"/>
                                      </a:lnTo>
                                      <a:lnTo>
                                        <a:pt x="35" y="121"/>
                                      </a:lnTo>
                                      <a:lnTo>
                                        <a:pt x="44" y="110"/>
                                      </a:lnTo>
                                      <a:lnTo>
                                        <a:pt x="56" y="97"/>
                                      </a:lnTo>
                                      <a:lnTo>
                                        <a:pt x="65" y="88"/>
                                      </a:lnTo>
                                      <a:lnTo>
                                        <a:pt x="72" y="78"/>
                                      </a:lnTo>
                                      <a:lnTo>
                                        <a:pt x="77" y="69"/>
                                      </a:lnTo>
                                      <a:lnTo>
                                        <a:pt x="82" y="60"/>
                                      </a:lnTo>
                                      <a:lnTo>
                                        <a:pt x="85" y="53"/>
                                      </a:lnTo>
                                      <a:lnTo>
                                        <a:pt x="87" y="46"/>
                                      </a:lnTo>
                                      <a:lnTo>
                                        <a:pt x="87" y="28"/>
                                      </a:lnTo>
                                      <a:lnTo>
                                        <a:pt x="83" y="19"/>
                                      </a:lnTo>
                                      <a:lnTo>
                                        <a:pt x="81" y="16"/>
                                      </a:lnTo>
                                      <a:close/>
                                      <a:moveTo>
                                        <a:pt x="96" y="121"/>
                                      </a:moveTo>
                                      <a:lnTo>
                                        <a:pt x="92" y="121"/>
                                      </a:lnTo>
                                      <a:lnTo>
                                        <a:pt x="90" y="124"/>
                                      </a:lnTo>
                                      <a:lnTo>
                                        <a:pt x="88" y="126"/>
                                      </a:lnTo>
                                      <a:lnTo>
                                        <a:pt x="83" y="130"/>
                                      </a:lnTo>
                                      <a:lnTo>
                                        <a:pt x="80" y="131"/>
                                      </a:lnTo>
                                      <a:lnTo>
                                        <a:pt x="74" y="132"/>
                                      </a:lnTo>
                                      <a:lnTo>
                                        <a:pt x="69" y="132"/>
                                      </a:lnTo>
                                      <a:lnTo>
                                        <a:pt x="92" y="132"/>
                                      </a:lnTo>
                                      <a:lnTo>
                                        <a:pt x="96" y="121"/>
                                      </a:lnTo>
                                      <a:close/>
                                      <a:moveTo>
                                        <a:pt x="58" y="0"/>
                                      </a:moveTo>
                                      <a:lnTo>
                                        <a:pt x="35" y="0"/>
                                      </a:lnTo>
                                      <a:lnTo>
                                        <a:pt x="25" y="4"/>
                                      </a:lnTo>
                                      <a:lnTo>
                                        <a:pt x="11" y="18"/>
                                      </a:lnTo>
                                      <a:lnTo>
                                        <a:pt x="6" y="28"/>
                                      </a:lnTo>
                                      <a:lnTo>
                                        <a:pt x="4" y="41"/>
                                      </a:lnTo>
                                      <a:lnTo>
                                        <a:pt x="8" y="41"/>
                                      </a:lnTo>
                                      <a:lnTo>
                                        <a:pt x="11" y="33"/>
                                      </a:lnTo>
                                      <a:lnTo>
                                        <a:pt x="15" y="27"/>
                                      </a:lnTo>
                                      <a:lnTo>
                                        <a:pt x="26" y="19"/>
                                      </a:lnTo>
                                      <a:lnTo>
                                        <a:pt x="33" y="16"/>
                                      </a:lnTo>
                                      <a:lnTo>
                                        <a:pt x="81" y="16"/>
                                      </a:lnTo>
                                      <a:lnTo>
                                        <a:pt x="67" y="4"/>
                                      </a:lnTo>
                                      <a:lnTo>
                                        <a:pt x="5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35" o:spid="_x0000_s1026" o:spt="203" style="height:7.45pt;width:4.85pt;" coordsize="97,149" o:gfxdata="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">
                      <o:lock v:ext="edit" aspectratio="f"/>
                      <v:shape id="AutoShape 1436" o:spid="_x0000_s1026" o:spt="100" style="position:absolute;left:0;top:0;height:149;width:97;" fillcolor="#231F20" filled="t" stroked="f" coordsize="97,149" o:gfxdata="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Jpely/&#10;AAAA3QAAAA8AAAAAAAAAAQAgAAAAIgAAAGRycy9kb3ducmV2LnhtbFBLAQIUABQAAAAIAIdO4kAz&#10;LwWeOwAAADkAAAAQAAAAAAAAAAEAIAAAAA4BAABkcnMvc2hhcGV4bWwueG1sUEsFBgAAAAAGAAYA&#10;WwEAALgDAAAAAA==&#10;" path="m81,16l48,16,55,19,66,31,69,39,69,48,68,57,65,67,60,77,53,88,44,100,32,113,18,128,0,145,0,149,86,149,92,132,23,132,27,128,35,121,44,110,56,97,65,88,72,78,77,69,82,60,85,53,87,46,87,28,83,19,81,16xm96,121l92,121,90,124,88,126,83,130,80,131,74,132,69,132,92,132,96,121xm58,0l35,0,25,4,11,18,6,28,4,41,8,41,11,33,15,27,26,19,33,16,81,16,67,4,58,0xe">
                        <v:path o:connectlocs="81,16;48,16;55,19;66,31;69,39;69,48;68,57;65,67;60,77;53,88;44,100;32,113;18,128;0,145;0,149;86,149;92,132;23,132;27,128;35,121;44,110;56,97;65,88;72,78;77,69;82,60;85,53;87,46;87,28;83,19;81,16;96,121;92,121;90,124;88,126;83,130;80,131;74,132;69,132;92,132;96,121;58,0;35,0;25,4;11,18;6,28;4,41;8,41;11,33;15,27;26,19;33,16;81,16;67,4;58,0" o:connectangles="0,0,0,0,0,0,0,0,0,0,0,0,0,0,0,0,0,0,0,0,0,0,0,0,0,0,0,0,0,0,0,0,0,0,0,0,0,0,0,0,0,0,0,0,0,0,0,0,0,0,0,0,0,0,0"/>
                        <v:fill on="t" focussize="0,0"/>
                        <v:stroke on="f"/>
                        <v:imagedata o:title=""/>
                        <o:lock v:ext="edit" aspectratio="f"/>
                      </v:shape>
                      <w10:wrap type="none"/>
                      <w10:anchorlock/>
                    </v:group>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spacing w:before="3"/>
              <w:jc w:val="center"/>
              <w:rPr>
                <w:b/>
                <w:sz w:val="12"/>
              </w:rPr>
            </w:pPr>
          </w:p>
          <w:p>
            <w:pPr>
              <w:pStyle w:val="22"/>
              <w:spacing w:line="151" w:lineRule="exact"/>
              <w:ind w:left="111"/>
              <w:jc w:val="center"/>
              <w:rPr>
                <w:sz w:val="15"/>
              </w:rPr>
            </w:pPr>
            <w:r>
              <w:rPr>
                <w:position w:val="-2"/>
                <w:sz w:val="15"/>
              </w:rPr>
              <mc:AlternateContent>
                <mc:Choice Requires="wpg">
                  <w:drawing>
                    <wp:inline distT="0" distB="0" distL="0" distR="0">
                      <wp:extent cx="52705" cy="96520"/>
                      <wp:effectExtent l="0" t="0" r="4445" b="8255"/>
                      <wp:docPr id="2044" name="Group 1433"/>
                      <wp:cNvGraphicFramePr/>
                      <a:graphic xmlns:a="http://schemas.openxmlformats.org/drawingml/2006/main">
                        <a:graphicData uri="http://schemas.microsoft.com/office/word/2010/wordprocessingGroup">
                          <wpg:wgp>
                            <wpg:cNvGrpSpPr/>
                            <wpg:grpSpPr>
                              <a:xfrm>
                                <a:off x="0" y="0"/>
                                <a:ext cx="52705" cy="96520"/>
                                <a:chOff x="0" y="0"/>
                                <a:chExt cx="83" cy="152"/>
                              </a:xfrm>
                            </wpg:grpSpPr>
                            <wps:wsp>
                              <wps:cNvPr id="2045" name="AutoShape 1434"/>
                              <wps:cNvSpPr/>
                              <wps:spPr bwMode="auto">
                                <a:xfrm>
                                  <a:off x="0" y="0"/>
                                  <a:ext cx="83" cy="152"/>
                                </a:xfrm>
                                <a:custGeom>
                                  <a:avLst/>
                                  <a:gdLst>
                                    <a:gd name="T0" fmla="*/ 6 w 83"/>
                                    <a:gd name="T1" fmla="*/ 132 h 152"/>
                                    <a:gd name="T2" fmla="*/ 1 w 83"/>
                                    <a:gd name="T3" fmla="*/ 136 h 152"/>
                                    <a:gd name="T4" fmla="*/ 0 w 83"/>
                                    <a:gd name="T5" fmla="*/ 143 h 152"/>
                                    <a:gd name="T6" fmla="*/ 9 w 83"/>
                                    <a:gd name="T7" fmla="*/ 150 h 152"/>
                                    <a:gd name="T8" fmla="*/ 25 w 83"/>
                                    <a:gd name="T9" fmla="*/ 151 h 152"/>
                                    <a:gd name="T10" fmla="*/ 52 w 83"/>
                                    <a:gd name="T11" fmla="*/ 147 h 152"/>
                                    <a:gd name="T12" fmla="*/ 37 w 83"/>
                                    <a:gd name="T13" fmla="*/ 142 h 152"/>
                                    <a:gd name="T14" fmla="*/ 31 w 83"/>
                                    <a:gd name="T15" fmla="*/ 141 h 152"/>
                                    <a:gd name="T16" fmla="*/ 27 w 83"/>
                                    <a:gd name="T17" fmla="*/ 139 h 152"/>
                                    <a:gd name="T18" fmla="*/ 15 w 83"/>
                                    <a:gd name="T19" fmla="*/ 133 h 152"/>
                                    <a:gd name="T20" fmla="*/ 10 w 83"/>
                                    <a:gd name="T21" fmla="*/ 132 h 152"/>
                                    <a:gd name="T22" fmla="*/ 40 w 83"/>
                                    <a:gd name="T23" fmla="*/ 15 h 152"/>
                                    <a:gd name="T24" fmla="*/ 55 w 83"/>
                                    <a:gd name="T25" fmla="*/ 26 h 152"/>
                                    <a:gd name="T26" fmla="*/ 58 w 83"/>
                                    <a:gd name="T27" fmla="*/ 45 h 152"/>
                                    <a:gd name="T28" fmla="*/ 51 w 83"/>
                                    <a:gd name="T29" fmla="*/ 60 h 152"/>
                                    <a:gd name="T30" fmla="*/ 36 w 83"/>
                                    <a:gd name="T31" fmla="*/ 70 h 152"/>
                                    <a:gd name="T32" fmla="*/ 24 w 83"/>
                                    <a:gd name="T33" fmla="*/ 73 h 152"/>
                                    <a:gd name="T34" fmla="*/ 33 w 83"/>
                                    <a:gd name="T35" fmla="*/ 76 h 152"/>
                                    <a:gd name="T36" fmla="*/ 50 w 83"/>
                                    <a:gd name="T37" fmla="*/ 82 h 152"/>
                                    <a:gd name="T38" fmla="*/ 59 w 83"/>
                                    <a:gd name="T39" fmla="*/ 90 h 152"/>
                                    <a:gd name="T40" fmla="*/ 66 w 83"/>
                                    <a:gd name="T41" fmla="*/ 102 h 152"/>
                                    <a:gd name="T42" fmla="*/ 67 w 83"/>
                                    <a:gd name="T43" fmla="*/ 121 h 152"/>
                                    <a:gd name="T44" fmla="*/ 53 w 83"/>
                                    <a:gd name="T45" fmla="*/ 139 h 152"/>
                                    <a:gd name="T46" fmla="*/ 61 w 83"/>
                                    <a:gd name="T47" fmla="*/ 142 h 152"/>
                                    <a:gd name="T48" fmla="*/ 71 w 83"/>
                                    <a:gd name="T49" fmla="*/ 133 h 152"/>
                                    <a:gd name="T50" fmla="*/ 83 w 83"/>
                                    <a:gd name="T51" fmla="*/ 113 h 152"/>
                                    <a:gd name="T52" fmla="*/ 80 w 83"/>
                                    <a:gd name="T53" fmla="*/ 84 h 152"/>
                                    <a:gd name="T54" fmla="*/ 65 w 83"/>
                                    <a:gd name="T55" fmla="*/ 66 h 152"/>
                                    <a:gd name="T56" fmla="*/ 69 w 83"/>
                                    <a:gd name="T57" fmla="*/ 51 h 152"/>
                                    <a:gd name="T58" fmla="*/ 76 w 83"/>
                                    <a:gd name="T59" fmla="*/ 23 h 152"/>
                                    <a:gd name="T60" fmla="*/ 71 w 83"/>
                                    <a:gd name="T61" fmla="*/ 15 h 152"/>
                                    <a:gd name="T62" fmla="*/ 32 w 83"/>
                                    <a:gd name="T63" fmla="*/ 0 h 152"/>
                                    <a:gd name="T64" fmla="*/ 12 w 83"/>
                                    <a:gd name="T65" fmla="*/ 13 h 152"/>
                                    <a:gd name="T66" fmla="*/ 2 w 83"/>
                                    <a:gd name="T67" fmla="*/ 31 h 152"/>
                                    <a:gd name="T68" fmla="*/ 13 w 83"/>
                                    <a:gd name="T69" fmla="*/ 21 h 152"/>
                                    <a:gd name="T70" fmla="*/ 71 w 83"/>
                                    <a:gd name="T71" fmla="*/ 15 h 152"/>
                                    <a:gd name="T72" fmla="*/ 62 w 83"/>
                                    <a:gd name="T73" fmla="*/ 4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52">
                                      <a:moveTo>
                                        <a:pt x="10" y="132"/>
                                      </a:moveTo>
                                      <a:lnTo>
                                        <a:pt x="6" y="132"/>
                                      </a:lnTo>
                                      <a:lnTo>
                                        <a:pt x="4" y="133"/>
                                      </a:lnTo>
                                      <a:lnTo>
                                        <a:pt x="1" y="136"/>
                                      </a:lnTo>
                                      <a:lnTo>
                                        <a:pt x="0" y="138"/>
                                      </a:lnTo>
                                      <a:lnTo>
                                        <a:pt x="0" y="143"/>
                                      </a:lnTo>
                                      <a:lnTo>
                                        <a:pt x="2" y="145"/>
                                      </a:lnTo>
                                      <a:lnTo>
                                        <a:pt x="9" y="150"/>
                                      </a:lnTo>
                                      <a:lnTo>
                                        <a:pt x="16" y="151"/>
                                      </a:lnTo>
                                      <a:lnTo>
                                        <a:pt x="25" y="151"/>
                                      </a:lnTo>
                                      <a:lnTo>
                                        <a:pt x="39" y="150"/>
                                      </a:lnTo>
                                      <a:lnTo>
                                        <a:pt x="52" y="147"/>
                                      </a:lnTo>
                                      <a:lnTo>
                                        <a:pt x="61" y="142"/>
                                      </a:lnTo>
                                      <a:lnTo>
                                        <a:pt x="37" y="142"/>
                                      </a:lnTo>
                                      <a:lnTo>
                                        <a:pt x="34" y="142"/>
                                      </a:lnTo>
                                      <a:lnTo>
                                        <a:pt x="31" y="141"/>
                                      </a:lnTo>
                                      <a:lnTo>
                                        <a:pt x="30" y="140"/>
                                      </a:lnTo>
                                      <a:lnTo>
                                        <a:pt x="27" y="139"/>
                                      </a:lnTo>
                                      <a:lnTo>
                                        <a:pt x="18" y="134"/>
                                      </a:lnTo>
                                      <a:lnTo>
                                        <a:pt x="15" y="133"/>
                                      </a:lnTo>
                                      <a:lnTo>
                                        <a:pt x="12" y="132"/>
                                      </a:lnTo>
                                      <a:lnTo>
                                        <a:pt x="10" y="132"/>
                                      </a:lnTo>
                                      <a:close/>
                                      <a:moveTo>
                                        <a:pt x="71" y="15"/>
                                      </a:moveTo>
                                      <a:lnTo>
                                        <a:pt x="40" y="15"/>
                                      </a:lnTo>
                                      <a:lnTo>
                                        <a:pt x="46" y="17"/>
                                      </a:lnTo>
                                      <a:lnTo>
                                        <a:pt x="55" y="26"/>
                                      </a:lnTo>
                                      <a:lnTo>
                                        <a:pt x="58" y="32"/>
                                      </a:lnTo>
                                      <a:lnTo>
                                        <a:pt x="58" y="45"/>
                                      </a:lnTo>
                                      <a:lnTo>
                                        <a:pt x="56" y="50"/>
                                      </a:lnTo>
                                      <a:lnTo>
                                        <a:pt x="51" y="60"/>
                                      </a:lnTo>
                                      <a:lnTo>
                                        <a:pt x="47" y="64"/>
                                      </a:lnTo>
                                      <a:lnTo>
                                        <a:pt x="36" y="70"/>
                                      </a:lnTo>
                                      <a:lnTo>
                                        <a:pt x="30" y="72"/>
                                      </a:lnTo>
                                      <a:lnTo>
                                        <a:pt x="24" y="73"/>
                                      </a:lnTo>
                                      <a:lnTo>
                                        <a:pt x="24" y="76"/>
                                      </a:lnTo>
                                      <a:lnTo>
                                        <a:pt x="33" y="76"/>
                                      </a:lnTo>
                                      <a:lnTo>
                                        <a:pt x="39" y="78"/>
                                      </a:lnTo>
                                      <a:lnTo>
                                        <a:pt x="50" y="82"/>
                                      </a:lnTo>
                                      <a:lnTo>
                                        <a:pt x="54" y="85"/>
                                      </a:lnTo>
                                      <a:lnTo>
                                        <a:pt x="59" y="90"/>
                                      </a:lnTo>
                                      <a:lnTo>
                                        <a:pt x="61" y="93"/>
                                      </a:lnTo>
                                      <a:lnTo>
                                        <a:pt x="66" y="102"/>
                                      </a:lnTo>
                                      <a:lnTo>
                                        <a:pt x="67" y="108"/>
                                      </a:lnTo>
                                      <a:lnTo>
                                        <a:pt x="67" y="121"/>
                                      </a:lnTo>
                                      <a:lnTo>
                                        <a:pt x="64" y="128"/>
                                      </a:lnTo>
                                      <a:lnTo>
                                        <a:pt x="53" y="139"/>
                                      </a:lnTo>
                                      <a:lnTo>
                                        <a:pt x="47" y="142"/>
                                      </a:lnTo>
                                      <a:lnTo>
                                        <a:pt x="61" y="142"/>
                                      </a:lnTo>
                                      <a:lnTo>
                                        <a:pt x="62" y="141"/>
                                      </a:lnTo>
                                      <a:lnTo>
                                        <a:pt x="71" y="133"/>
                                      </a:lnTo>
                                      <a:lnTo>
                                        <a:pt x="79" y="124"/>
                                      </a:lnTo>
                                      <a:lnTo>
                                        <a:pt x="83" y="113"/>
                                      </a:lnTo>
                                      <a:lnTo>
                                        <a:pt x="83" y="92"/>
                                      </a:lnTo>
                                      <a:lnTo>
                                        <a:pt x="80"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33" o:spid="_x0000_s1026" o:spt="203" style="height:7.6pt;width:4.15pt;" coordsize="83,152" o:gfxdata="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">
                      <o:lock v:ext="edit" aspectratio="f"/>
                      <v:shape id="AutoShape 1434" o:spid="_x0000_s1026" o:spt="100" style="position:absolute;left:0;top:0;height:152;width:83;" fillcolor="#231F20" filled="t" stroked="f" coordsize="83,152" o:gfxdata="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icJ84ugAAAN0A&#10;AAAPAAAAAAAAAAEAIAAAACIAAABkcnMvZG93bnJldi54bWxQSwECFAAUAAAACACHTuJAMy8FnjsA&#10;AAA5AAAAEAAAAAAAAAABACAAAAAJAQAAZHJzL3NoYXBleG1sLnhtbFBLBQYAAAAABgAGAFsBAACz&#10;AwAAAAA=&#10;" path="m10,132l6,132,4,133,1,136,0,138,0,143,2,145,9,150,16,151,25,151,39,150,52,147,61,142,37,142,34,142,31,141,30,140,27,139,18,134,15,133,12,132,10,132xm71,15l40,15,46,17,55,26,58,32,58,45,56,50,51,60,47,64,36,70,30,72,24,73,24,76,33,76,39,78,50,82,54,85,59,90,61,93,66,102,67,108,67,121,64,128,53,139,47,142,61,142,62,141,71,133,79,124,83,113,83,92,80,84,71,71,65,66,56,62,69,51,76,40,76,23,73,17,71,15xm53,0l32,0,24,3,12,13,6,21,2,31,6,32,13,21,23,15,71,15,69,11,62,4,53,0xe">
                        <v:path o:connectlocs="6,132;1,136;0,143;9,150;25,151;52,147;37,142;31,141;27,139;15,133;10,132;40,15;55,26;58,45;51,60;36,70;24,73;33,76;50,82;59,90;66,102;67,121;53,139;61,142;71,133;83,113;80,84;65,66;69,51;76,23;71,15;32,0;12,13;2,31;13,21;71,15;62,4" o:connectangles="0,0,0,0,0,0,0,0,0,0,0,0,0,0,0,0,0,0,0,0,0,0,0,0,0,0,0,0,0,0,0,0,0,0,0,0,0"/>
                        <v:fill on="t" focussize="0,0"/>
                        <v:stroke on="f"/>
                        <v:imagedata o:title=""/>
                        <o:lock v:ext="edit" aspectratio="f"/>
                      </v:shape>
                      <w10:wrap type="none"/>
                      <w10:anchorlock/>
                    </v:group>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r>
              <mc:AlternateContent>
                <mc:Choice Requires="wps">
                  <w:drawing>
                    <wp:anchor distT="0" distB="0" distL="114300" distR="114300" simplePos="0" relativeHeight="251715584" behindDoc="1" locked="0" layoutInCell="1" allowOverlap="1">
                      <wp:simplePos x="0" y="0"/>
                      <wp:positionH relativeFrom="column">
                        <wp:posOffset>67310</wp:posOffset>
                      </wp:positionH>
                      <wp:positionV relativeFrom="paragraph">
                        <wp:posOffset>88900</wp:posOffset>
                      </wp:positionV>
                      <wp:extent cx="62865" cy="1254760"/>
                      <wp:effectExtent l="635" t="3175" r="3175" b="0"/>
                      <wp:wrapNone/>
                      <wp:docPr id="2" name="AutoShape 1455"/>
                      <wp:cNvGraphicFramePr/>
                      <a:graphic xmlns:a="http://schemas.openxmlformats.org/drawingml/2006/main">
                        <a:graphicData uri="http://schemas.microsoft.com/office/word/2010/wordprocessingShape">
                          <wps:wsp>
                            <wps:cNvSpPr/>
                            <wps:spPr bwMode="auto">
                              <a:xfrm>
                                <a:off x="0" y="0"/>
                                <a:ext cx="62865" cy="1254760"/>
                              </a:xfrm>
                              <a:custGeom>
                                <a:avLst/>
                                <a:gdLst>
                                  <a:gd name="T0" fmla="+- 0 5940 5914"/>
                                  <a:gd name="T1" fmla="*/ T0 w 99"/>
                                  <a:gd name="T2" fmla="+- 0 4510 3996"/>
                                  <a:gd name="T3" fmla="*/ 4510 h 1976"/>
                                  <a:gd name="T4" fmla="+- 0 5987 5914"/>
                                  <a:gd name="T5" fmla="*/ T4 w 99"/>
                                  <a:gd name="T6" fmla="+- 0 4541 3996"/>
                                  <a:gd name="T7" fmla="*/ 4541 h 1976"/>
                                  <a:gd name="T8" fmla="+- 0 5974 5914"/>
                                  <a:gd name="T9" fmla="*/ T8 w 99"/>
                                  <a:gd name="T10" fmla="+- 0 4587 3996"/>
                                  <a:gd name="T11" fmla="*/ 4587 h 1976"/>
                                  <a:gd name="T12" fmla="+- 0 5939 5914"/>
                                  <a:gd name="T13" fmla="*/ T12 w 99"/>
                                  <a:gd name="T14" fmla="+- 0 4583 3996"/>
                                  <a:gd name="T15" fmla="*/ 4583 h 1976"/>
                                  <a:gd name="T16" fmla="+- 0 5928 5914"/>
                                  <a:gd name="T17" fmla="*/ T16 w 99"/>
                                  <a:gd name="T18" fmla="+- 0 4580 3996"/>
                                  <a:gd name="T19" fmla="*/ 4580 h 1976"/>
                                  <a:gd name="T20" fmla="+- 0 5921 5914"/>
                                  <a:gd name="T21" fmla="*/ T20 w 99"/>
                                  <a:gd name="T22" fmla="+- 0 4591 3996"/>
                                  <a:gd name="T23" fmla="*/ 4591 h 1976"/>
                                  <a:gd name="T24" fmla="+- 0 5955 5914"/>
                                  <a:gd name="T25" fmla="*/ T24 w 99"/>
                                  <a:gd name="T26" fmla="+- 0 4602 3996"/>
                                  <a:gd name="T27" fmla="*/ 4602 h 1976"/>
                                  <a:gd name="T28" fmla="+- 0 5983 5914"/>
                                  <a:gd name="T29" fmla="*/ T28 w 99"/>
                                  <a:gd name="T30" fmla="+- 0 4589 3996"/>
                                  <a:gd name="T31" fmla="*/ 4589 h 1976"/>
                                  <a:gd name="T32" fmla="+- 0 6004 5914"/>
                                  <a:gd name="T33" fmla="*/ T32 w 99"/>
                                  <a:gd name="T34" fmla="+- 0 4554 3996"/>
                                  <a:gd name="T35" fmla="*/ 4554 h 1976"/>
                                  <a:gd name="T36" fmla="+- 0 5981 5914"/>
                                  <a:gd name="T37" fmla="*/ T36 w 99"/>
                                  <a:gd name="T38" fmla="+- 0 4505 3996"/>
                                  <a:gd name="T39" fmla="*/ 4505 h 1976"/>
                                  <a:gd name="T40" fmla="+- 0 5954 5914"/>
                                  <a:gd name="T41" fmla="*/ T40 w 99"/>
                                  <a:gd name="T42" fmla="+- 0 4472 3996"/>
                                  <a:gd name="T43" fmla="*/ 4472 h 1976"/>
                                  <a:gd name="T44" fmla="+- 0 6005 5914"/>
                                  <a:gd name="T45" fmla="*/ T44 w 99"/>
                                  <a:gd name="T46" fmla="+- 0 5918 3996"/>
                                  <a:gd name="T47" fmla="*/ 5918 h 1976"/>
                                  <a:gd name="T48" fmla="+- 0 5993 5914"/>
                                  <a:gd name="T49" fmla="*/ T48 w 99"/>
                                  <a:gd name="T50" fmla="+- 0 5938 3996"/>
                                  <a:gd name="T51" fmla="*/ 5938 h 1976"/>
                                  <a:gd name="T52" fmla="+- 0 5975 5914"/>
                                  <a:gd name="T53" fmla="*/ T52 w 99"/>
                                  <a:gd name="T54" fmla="+- 0 5965 3996"/>
                                  <a:gd name="T55" fmla="*/ 5965 h 1976"/>
                                  <a:gd name="T56" fmla="+- 0 5941 5914"/>
                                  <a:gd name="T57" fmla="*/ T56 w 99"/>
                                  <a:gd name="T58" fmla="+- 0 5944 3996"/>
                                  <a:gd name="T59" fmla="*/ 5944 h 1976"/>
                                  <a:gd name="T60" fmla="+- 0 5952 5914"/>
                                  <a:gd name="T61" fmla="*/ T60 w 99"/>
                                  <a:gd name="T62" fmla="+- 0 5904 3996"/>
                                  <a:gd name="T63" fmla="*/ 5904 h 1976"/>
                                  <a:gd name="T64" fmla="+- 0 5984 5914"/>
                                  <a:gd name="T65" fmla="*/ T64 w 99"/>
                                  <a:gd name="T66" fmla="+- 0 5923 3996"/>
                                  <a:gd name="T67" fmla="*/ 5923 h 1976"/>
                                  <a:gd name="T68" fmla="+- 0 5993 5914"/>
                                  <a:gd name="T69" fmla="*/ T68 w 99"/>
                                  <a:gd name="T70" fmla="+- 0 5903 3996"/>
                                  <a:gd name="T71" fmla="*/ 5903 h 1976"/>
                                  <a:gd name="T72" fmla="+- 0 5982 5914"/>
                                  <a:gd name="T73" fmla="*/ T72 w 99"/>
                                  <a:gd name="T74" fmla="+- 0 5884 3996"/>
                                  <a:gd name="T75" fmla="*/ 5884 h 1976"/>
                                  <a:gd name="T76" fmla="+- 0 6005 5914"/>
                                  <a:gd name="T77" fmla="*/ T76 w 99"/>
                                  <a:gd name="T78" fmla="+- 0 5857 3996"/>
                                  <a:gd name="T79" fmla="*/ 5857 h 1976"/>
                                  <a:gd name="T80" fmla="+- 0 5990 5914"/>
                                  <a:gd name="T81" fmla="*/ T80 w 99"/>
                                  <a:gd name="T82" fmla="+- 0 5825 3996"/>
                                  <a:gd name="T83" fmla="*/ 5825 h 1976"/>
                                  <a:gd name="T84" fmla="+- 0 5979 5914"/>
                                  <a:gd name="T85" fmla="*/ T84 w 99"/>
                                  <a:gd name="T86" fmla="+- 0 5876 3996"/>
                                  <a:gd name="T87" fmla="*/ 5876 h 1976"/>
                                  <a:gd name="T88" fmla="+- 0 5946 5914"/>
                                  <a:gd name="T89" fmla="*/ T88 w 99"/>
                                  <a:gd name="T90" fmla="+- 0 5862 3996"/>
                                  <a:gd name="T91" fmla="*/ 5862 h 1976"/>
                                  <a:gd name="T92" fmla="+- 0 5944 5914"/>
                                  <a:gd name="T93" fmla="*/ T92 w 99"/>
                                  <a:gd name="T94" fmla="+- 0 5837 3996"/>
                                  <a:gd name="T95" fmla="*/ 5837 h 1976"/>
                                  <a:gd name="T96" fmla="+- 0 5979 5914"/>
                                  <a:gd name="T97" fmla="*/ T96 w 99"/>
                                  <a:gd name="T98" fmla="+- 0 5828 3996"/>
                                  <a:gd name="T99" fmla="*/ 5828 h 1976"/>
                                  <a:gd name="T100" fmla="+- 0 5990 5914"/>
                                  <a:gd name="T101" fmla="*/ T100 w 99"/>
                                  <a:gd name="T102" fmla="+- 0 5857 3996"/>
                                  <a:gd name="T103" fmla="*/ 5857 h 1976"/>
                                  <a:gd name="T104" fmla="+- 0 5954 5914"/>
                                  <a:gd name="T105" fmla="*/ T104 w 99"/>
                                  <a:gd name="T106" fmla="+- 0 5820 3996"/>
                                  <a:gd name="T107" fmla="*/ 5820 h 1976"/>
                                  <a:gd name="T108" fmla="+- 0 5926 5914"/>
                                  <a:gd name="T109" fmla="*/ T108 w 99"/>
                                  <a:gd name="T110" fmla="+- 0 5861 3996"/>
                                  <a:gd name="T111" fmla="*/ 5861 h 1976"/>
                                  <a:gd name="T112" fmla="+- 0 5953 5914"/>
                                  <a:gd name="T113" fmla="*/ T112 w 99"/>
                                  <a:gd name="T114" fmla="+- 0 5895 3996"/>
                                  <a:gd name="T115" fmla="*/ 5895 h 1976"/>
                                  <a:gd name="T116" fmla="+- 0 5925 5914"/>
                                  <a:gd name="T117" fmla="*/ T116 w 99"/>
                                  <a:gd name="T118" fmla="+- 0 5928 3996"/>
                                  <a:gd name="T119" fmla="*/ 5928 h 1976"/>
                                  <a:gd name="T120" fmla="+- 0 5952 5914"/>
                                  <a:gd name="T121" fmla="*/ T120 w 99"/>
                                  <a:gd name="T122" fmla="+- 0 5971 3996"/>
                                  <a:gd name="T123" fmla="*/ 5971 h 1976"/>
                                  <a:gd name="T124" fmla="+- 0 6004 5914"/>
                                  <a:gd name="T125" fmla="*/ T124 w 99"/>
                                  <a:gd name="T126" fmla="+- 0 5953 3996"/>
                                  <a:gd name="T127" fmla="*/ 5953 h 1976"/>
                                  <a:gd name="T128" fmla="+- 0 5933 5914"/>
                                  <a:gd name="T129" fmla="*/ T128 w 99"/>
                                  <a:gd name="T130" fmla="+- 0 5369 3996"/>
                                  <a:gd name="T131" fmla="*/ 5369 h 1976"/>
                                  <a:gd name="T132" fmla="+- 0 5931 5914"/>
                                  <a:gd name="T133" fmla="*/ T132 w 99"/>
                                  <a:gd name="T134" fmla="+- 0 5392 3996"/>
                                  <a:gd name="T135" fmla="*/ 5392 h 1976"/>
                                  <a:gd name="T136" fmla="+- 0 5994 5914"/>
                                  <a:gd name="T137" fmla="*/ T136 w 99"/>
                                  <a:gd name="T138" fmla="+- 0 5386 3996"/>
                                  <a:gd name="T139" fmla="*/ 5386 h 1976"/>
                                  <a:gd name="T140" fmla="+- 0 6011 5914"/>
                                  <a:gd name="T141" fmla="*/ T140 w 99"/>
                                  <a:gd name="T142" fmla="+- 0 5373 3996"/>
                                  <a:gd name="T143" fmla="*/ 5373 h 1976"/>
                                  <a:gd name="T144" fmla="+- 0 5999 5914"/>
                                  <a:gd name="T145" fmla="*/ T144 w 99"/>
                                  <a:gd name="T146" fmla="+- 0 4978 3996"/>
                                  <a:gd name="T147" fmla="*/ 4978 h 1976"/>
                                  <a:gd name="T148" fmla="+- 0 5993 5914"/>
                                  <a:gd name="T149" fmla="*/ T148 w 99"/>
                                  <a:gd name="T150" fmla="+- 0 5034 3996"/>
                                  <a:gd name="T151" fmla="*/ 5034 h 1976"/>
                                  <a:gd name="T152" fmla="+- 0 5964 5914"/>
                                  <a:gd name="T153" fmla="*/ T152 w 99"/>
                                  <a:gd name="T154" fmla="+- 0 5057 3996"/>
                                  <a:gd name="T155" fmla="*/ 5057 h 1976"/>
                                  <a:gd name="T156" fmla="+- 0 5947 5914"/>
                                  <a:gd name="T157" fmla="*/ T156 w 99"/>
                                  <a:gd name="T158" fmla="+- 0 5041 3996"/>
                                  <a:gd name="T159" fmla="*/ 5041 h 1976"/>
                                  <a:gd name="T160" fmla="+- 0 5941 5914"/>
                                  <a:gd name="T161" fmla="*/ T160 w 99"/>
                                  <a:gd name="T162" fmla="+- 0 4996 3996"/>
                                  <a:gd name="T163" fmla="*/ 4996 h 1976"/>
                                  <a:gd name="T164" fmla="+- 0 5958 5914"/>
                                  <a:gd name="T165" fmla="*/ T164 w 99"/>
                                  <a:gd name="T166" fmla="+- 0 4979 3996"/>
                                  <a:gd name="T167" fmla="*/ 4979 h 1976"/>
                                  <a:gd name="T168" fmla="+- 0 5981 5914"/>
                                  <a:gd name="T169" fmla="*/ T168 w 99"/>
                                  <a:gd name="T170" fmla="+- 0 4982 3996"/>
                                  <a:gd name="T171" fmla="*/ 4982 h 1976"/>
                                  <a:gd name="T172" fmla="+- 0 5986 5914"/>
                                  <a:gd name="T173" fmla="*/ T172 w 99"/>
                                  <a:gd name="T174" fmla="+- 0 4968 3996"/>
                                  <a:gd name="T175" fmla="*/ 4968 h 1976"/>
                                  <a:gd name="T176" fmla="+- 0 5947 5914"/>
                                  <a:gd name="T177" fmla="*/ T176 w 99"/>
                                  <a:gd name="T178" fmla="+- 0 4969 3996"/>
                                  <a:gd name="T179" fmla="*/ 4969 h 1976"/>
                                  <a:gd name="T180" fmla="+- 0 5974 5914"/>
                                  <a:gd name="T181" fmla="*/ T180 w 99"/>
                                  <a:gd name="T182" fmla="+- 0 4928 3996"/>
                                  <a:gd name="T183" fmla="*/ 4928 h 1976"/>
                                  <a:gd name="T184" fmla="+- 0 6010 5914"/>
                                  <a:gd name="T185" fmla="*/ T184 w 99"/>
                                  <a:gd name="T186" fmla="+- 0 4915 3996"/>
                                  <a:gd name="T187" fmla="*/ 4915 h 1976"/>
                                  <a:gd name="T188" fmla="+- 0 5970 5914"/>
                                  <a:gd name="T189" fmla="*/ T188 w 99"/>
                                  <a:gd name="T190" fmla="+- 0 4919 3996"/>
                                  <a:gd name="T191" fmla="*/ 4919 h 1976"/>
                                  <a:gd name="T192" fmla="+- 0 5923 5914"/>
                                  <a:gd name="T193" fmla="*/ T192 w 99"/>
                                  <a:gd name="T194" fmla="+- 0 4978 3996"/>
                                  <a:gd name="T195" fmla="*/ 4978 h 1976"/>
                                  <a:gd name="T196" fmla="+- 0 5925 5914"/>
                                  <a:gd name="T197" fmla="*/ T196 w 99"/>
                                  <a:gd name="T198" fmla="+- 0 5031 3996"/>
                                  <a:gd name="T199" fmla="*/ 5031 h 1976"/>
                                  <a:gd name="T200" fmla="+- 0 5956 5914"/>
                                  <a:gd name="T201" fmla="*/ T200 w 99"/>
                                  <a:gd name="T202" fmla="+- 0 5063 3996"/>
                                  <a:gd name="T203" fmla="*/ 5063 h 1976"/>
                                  <a:gd name="T204" fmla="+- 0 6001 5914"/>
                                  <a:gd name="T205" fmla="*/ T204 w 99"/>
                                  <a:gd name="T206" fmla="+- 0 5044 3996"/>
                                  <a:gd name="T207" fmla="*/ 5044 h 1976"/>
                                  <a:gd name="T208" fmla="+- 0 6013 5914"/>
                                  <a:gd name="T209" fmla="*/ T208 w 99"/>
                                  <a:gd name="T210" fmla="+- 0 4091 3996"/>
                                  <a:gd name="T211" fmla="*/ 4091 h 1976"/>
                                  <a:gd name="T212" fmla="+- 0 5982 5914"/>
                                  <a:gd name="T213" fmla="*/ T212 w 99"/>
                                  <a:gd name="T214" fmla="+- 0 3996 3996"/>
                                  <a:gd name="T215" fmla="*/ 3996 h 1976"/>
                                  <a:gd name="T216" fmla="+- 0 5925 5914"/>
                                  <a:gd name="T217" fmla="*/ T216 w 99"/>
                                  <a:gd name="T218" fmla="+- 0 4091 3996"/>
                                  <a:gd name="T219" fmla="*/ 4091 h 1976"/>
                                  <a:gd name="T220" fmla="+- 0 5914 5914"/>
                                  <a:gd name="T221" fmla="*/ T220 w 99"/>
                                  <a:gd name="T222" fmla="+- 0 4106 3996"/>
                                  <a:gd name="T223" fmla="*/ 4106 h 1976"/>
                                  <a:gd name="T224" fmla="+- 0 5994 5914"/>
                                  <a:gd name="T225" fmla="*/ T224 w 99"/>
                                  <a:gd name="T226" fmla="+- 0 4106 3996"/>
                                  <a:gd name="T227" fmla="*/ 4106 h 19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9" h="1976">
                                    <a:moveTo>
                                      <a:pt x="92" y="457"/>
                                    </a:moveTo>
                                    <a:lnTo>
                                      <a:pt x="40" y="457"/>
                                    </a:lnTo>
                                    <a:lnTo>
                                      <a:pt x="12" y="514"/>
                                    </a:lnTo>
                                    <a:lnTo>
                                      <a:pt x="26" y="514"/>
                                    </a:lnTo>
                                    <a:lnTo>
                                      <a:pt x="36" y="516"/>
                                    </a:lnTo>
                                    <a:lnTo>
                                      <a:pt x="54" y="524"/>
                                    </a:lnTo>
                                    <a:lnTo>
                                      <a:pt x="62" y="530"/>
                                    </a:lnTo>
                                    <a:lnTo>
                                      <a:pt x="73" y="545"/>
                                    </a:lnTo>
                                    <a:lnTo>
                                      <a:pt x="76" y="553"/>
                                    </a:lnTo>
                                    <a:lnTo>
                                      <a:pt x="76" y="571"/>
                                    </a:lnTo>
                                    <a:lnTo>
                                      <a:pt x="73" y="579"/>
                                    </a:lnTo>
                                    <a:lnTo>
                                      <a:pt x="60" y="591"/>
                                    </a:lnTo>
                                    <a:lnTo>
                                      <a:pt x="53" y="595"/>
                                    </a:lnTo>
                                    <a:lnTo>
                                      <a:pt x="39" y="595"/>
                                    </a:lnTo>
                                    <a:lnTo>
                                      <a:pt x="34" y="593"/>
                                    </a:lnTo>
                                    <a:lnTo>
                                      <a:pt x="25" y="587"/>
                                    </a:lnTo>
                                    <a:lnTo>
                                      <a:pt x="22" y="585"/>
                                    </a:lnTo>
                                    <a:lnTo>
                                      <a:pt x="20" y="584"/>
                                    </a:lnTo>
                                    <a:lnTo>
                                      <a:pt x="18" y="584"/>
                                    </a:lnTo>
                                    <a:lnTo>
                                      <a:pt x="14" y="584"/>
                                    </a:lnTo>
                                    <a:lnTo>
                                      <a:pt x="12" y="584"/>
                                    </a:lnTo>
                                    <a:lnTo>
                                      <a:pt x="8" y="588"/>
                                    </a:lnTo>
                                    <a:lnTo>
                                      <a:pt x="7" y="589"/>
                                    </a:lnTo>
                                    <a:lnTo>
                                      <a:pt x="7" y="595"/>
                                    </a:lnTo>
                                    <a:lnTo>
                                      <a:pt x="9" y="598"/>
                                    </a:lnTo>
                                    <a:lnTo>
                                      <a:pt x="17" y="604"/>
                                    </a:lnTo>
                                    <a:lnTo>
                                      <a:pt x="24" y="606"/>
                                    </a:lnTo>
                                    <a:lnTo>
                                      <a:pt x="41" y="606"/>
                                    </a:lnTo>
                                    <a:lnTo>
                                      <a:pt x="50" y="604"/>
                                    </a:lnTo>
                                    <a:lnTo>
                                      <a:pt x="64" y="597"/>
                                    </a:lnTo>
                                    <a:lnTo>
                                      <a:pt x="67" y="595"/>
                                    </a:lnTo>
                                    <a:lnTo>
                                      <a:pt x="69" y="593"/>
                                    </a:lnTo>
                                    <a:lnTo>
                                      <a:pt x="78" y="584"/>
                                    </a:lnTo>
                                    <a:lnTo>
                                      <a:pt x="82" y="578"/>
                                    </a:lnTo>
                                    <a:lnTo>
                                      <a:pt x="88" y="565"/>
                                    </a:lnTo>
                                    <a:lnTo>
                                      <a:pt x="90" y="558"/>
                                    </a:lnTo>
                                    <a:lnTo>
                                      <a:pt x="90" y="537"/>
                                    </a:lnTo>
                                    <a:lnTo>
                                      <a:pt x="85" y="526"/>
                                    </a:lnTo>
                                    <a:lnTo>
                                      <a:pt x="76" y="516"/>
                                    </a:lnTo>
                                    <a:lnTo>
                                      <a:pt x="67" y="509"/>
                                    </a:lnTo>
                                    <a:lnTo>
                                      <a:pt x="56" y="503"/>
                                    </a:lnTo>
                                    <a:lnTo>
                                      <a:pt x="44" y="498"/>
                                    </a:lnTo>
                                    <a:lnTo>
                                      <a:pt x="31" y="495"/>
                                    </a:lnTo>
                                    <a:lnTo>
                                      <a:pt x="40" y="476"/>
                                    </a:lnTo>
                                    <a:lnTo>
                                      <a:pt x="84" y="476"/>
                                    </a:lnTo>
                                    <a:lnTo>
                                      <a:pt x="92" y="457"/>
                                    </a:lnTo>
                                    <a:moveTo>
                                      <a:pt x="94" y="1930"/>
                                    </a:moveTo>
                                    <a:lnTo>
                                      <a:pt x="91" y="1922"/>
                                    </a:lnTo>
                                    <a:lnTo>
                                      <a:pt x="85" y="1914"/>
                                    </a:lnTo>
                                    <a:lnTo>
                                      <a:pt x="82" y="1909"/>
                                    </a:lnTo>
                                    <a:lnTo>
                                      <a:pt x="79" y="1907"/>
                                    </a:lnTo>
                                    <a:lnTo>
                                      <a:pt x="79" y="1942"/>
                                    </a:lnTo>
                                    <a:lnTo>
                                      <a:pt x="79" y="1953"/>
                                    </a:lnTo>
                                    <a:lnTo>
                                      <a:pt x="77" y="1958"/>
                                    </a:lnTo>
                                    <a:lnTo>
                                      <a:pt x="67" y="1967"/>
                                    </a:lnTo>
                                    <a:lnTo>
                                      <a:pt x="61" y="1969"/>
                                    </a:lnTo>
                                    <a:lnTo>
                                      <a:pt x="46" y="1969"/>
                                    </a:lnTo>
                                    <a:lnTo>
                                      <a:pt x="39" y="1967"/>
                                    </a:lnTo>
                                    <a:lnTo>
                                      <a:pt x="29" y="1955"/>
                                    </a:lnTo>
                                    <a:lnTo>
                                      <a:pt x="27" y="1948"/>
                                    </a:lnTo>
                                    <a:lnTo>
                                      <a:pt x="27" y="1932"/>
                                    </a:lnTo>
                                    <a:lnTo>
                                      <a:pt x="28" y="1926"/>
                                    </a:lnTo>
                                    <a:lnTo>
                                      <a:pt x="34" y="1914"/>
                                    </a:lnTo>
                                    <a:lnTo>
                                      <a:pt x="38" y="1908"/>
                                    </a:lnTo>
                                    <a:lnTo>
                                      <a:pt x="44" y="1903"/>
                                    </a:lnTo>
                                    <a:lnTo>
                                      <a:pt x="55" y="1912"/>
                                    </a:lnTo>
                                    <a:lnTo>
                                      <a:pt x="63" y="1920"/>
                                    </a:lnTo>
                                    <a:lnTo>
                                      <a:pt x="70" y="1927"/>
                                    </a:lnTo>
                                    <a:lnTo>
                                      <a:pt x="75" y="1933"/>
                                    </a:lnTo>
                                    <a:lnTo>
                                      <a:pt x="78" y="1937"/>
                                    </a:lnTo>
                                    <a:lnTo>
                                      <a:pt x="79" y="1942"/>
                                    </a:lnTo>
                                    <a:lnTo>
                                      <a:pt x="79" y="1907"/>
                                    </a:lnTo>
                                    <a:lnTo>
                                      <a:pt x="75" y="1903"/>
                                    </a:lnTo>
                                    <a:lnTo>
                                      <a:pt x="74" y="1902"/>
                                    </a:lnTo>
                                    <a:lnTo>
                                      <a:pt x="61" y="1892"/>
                                    </a:lnTo>
                                    <a:lnTo>
                                      <a:pt x="68" y="1888"/>
                                    </a:lnTo>
                                    <a:lnTo>
                                      <a:pt x="73" y="1884"/>
                                    </a:lnTo>
                                    <a:lnTo>
                                      <a:pt x="81" y="1878"/>
                                    </a:lnTo>
                                    <a:lnTo>
                                      <a:pt x="89" y="1866"/>
                                    </a:lnTo>
                                    <a:lnTo>
                                      <a:pt x="91" y="1861"/>
                                    </a:lnTo>
                                    <a:lnTo>
                                      <a:pt x="91" y="1847"/>
                                    </a:lnTo>
                                    <a:lnTo>
                                      <a:pt x="87" y="1840"/>
                                    </a:lnTo>
                                    <a:lnTo>
                                      <a:pt x="77" y="1830"/>
                                    </a:lnTo>
                                    <a:lnTo>
                                      <a:pt x="76" y="1829"/>
                                    </a:lnTo>
                                    <a:lnTo>
                                      <a:pt x="76" y="1861"/>
                                    </a:lnTo>
                                    <a:lnTo>
                                      <a:pt x="75" y="1865"/>
                                    </a:lnTo>
                                    <a:lnTo>
                                      <a:pt x="70" y="1874"/>
                                    </a:lnTo>
                                    <a:lnTo>
                                      <a:pt x="65" y="1880"/>
                                    </a:lnTo>
                                    <a:lnTo>
                                      <a:pt x="56" y="1888"/>
                                    </a:lnTo>
                                    <a:lnTo>
                                      <a:pt x="38" y="1873"/>
                                    </a:lnTo>
                                    <a:lnTo>
                                      <a:pt x="35" y="1870"/>
                                    </a:lnTo>
                                    <a:lnTo>
                                      <a:pt x="32" y="1866"/>
                                    </a:lnTo>
                                    <a:lnTo>
                                      <a:pt x="28" y="1859"/>
                                    </a:lnTo>
                                    <a:lnTo>
                                      <a:pt x="27" y="1855"/>
                                    </a:lnTo>
                                    <a:lnTo>
                                      <a:pt x="27" y="1846"/>
                                    </a:lnTo>
                                    <a:lnTo>
                                      <a:pt x="30" y="1841"/>
                                    </a:lnTo>
                                    <a:lnTo>
                                      <a:pt x="39" y="1832"/>
                                    </a:lnTo>
                                    <a:lnTo>
                                      <a:pt x="45" y="1830"/>
                                    </a:lnTo>
                                    <a:lnTo>
                                      <a:pt x="59" y="1830"/>
                                    </a:lnTo>
                                    <a:lnTo>
                                      <a:pt x="65" y="1832"/>
                                    </a:lnTo>
                                    <a:lnTo>
                                      <a:pt x="74" y="1841"/>
                                    </a:lnTo>
                                    <a:lnTo>
                                      <a:pt x="75" y="1846"/>
                                    </a:lnTo>
                                    <a:lnTo>
                                      <a:pt x="76" y="1861"/>
                                    </a:lnTo>
                                    <a:lnTo>
                                      <a:pt x="76" y="1829"/>
                                    </a:lnTo>
                                    <a:lnTo>
                                      <a:pt x="73" y="1827"/>
                                    </a:lnTo>
                                    <a:lnTo>
                                      <a:pt x="64" y="1824"/>
                                    </a:lnTo>
                                    <a:lnTo>
                                      <a:pt x="40" y="1824"/>
                                    </a:lnTo>
                                    <a:lnTo>
                                      <a:pt x="30" y="1827"/>
                                    </a:lnTo>
                                    <a:lnTo>
                                      <a:pt x="16" y="1841"/>
                                    </a:lnTo>
                                    <a:lnTo>
                                      <a:pt x="12" y="1849"/>
                                    </a:lnTo>
                                    <a:lnTo>
                                      <a:pt x="12" y="1865"/>
                                    </a:lnTo>
                                    <a:lnTo>
                                      <a:pt x="14" y="1871"/>
                                    </a:lnTo>
                                    <a:lnTo>
                                      <a:pt x="20" y="1882"/>
                                    </a:lnTo>
                                    <a:lnTo>
                                      <a:pt x="28" y="1890"/>
                                    </a:lnTo>
                                    <a:lnTo>
                                      <a:pt x="39" y="1899"/>
                                    </a:lnTo>
                                    <a:lnTo>
                                      <a:pt x="29" y="1907"/>
                                    </a:lnTo>
                                    <a:lnTo>
                                      <a:pt x="21" y="1914"/>
                                    </a:lnTo>
                                    <a:lnTo>
                                      <a:pt x="12" y="1927"/>
                                    </a:lnTo>
                                    <a:lnTo>
                                      <a:pt x="11" y="1932"/>
                                    </a:lnTo>
                                    <a:lnTo>
                                      <a:pt x="10" y="1948"/>
                                    </a:lnTo>
                                    <a:lnTo>
                                      <a:pt x="13" y="1955"/>
                                    </a:lnTo>
                                    <a:lnTo>
                                      <a:pt x="27" y="1971"/>
                                    </a:lnTo>
                                    <a:lnTo>
                                      <a:pt x="38" y="1975"/>
                                    </a:lnTo>
                                    <a:lnTo>
                                      <a:pt x="64" y="1975"/>
                                    </a:lnTo>
                                    <a:lnTo>
                                      <a:pt x="75" y="1972"/>
                                    </a:lnTo>
                                    <a:lnTo>
                                      <a:pt x="77" y="1969"/>
                                    </a:lnTo>
                                    <a:lnTo>
                                      <a:pt x="90" y="1957"/>
                                    </a:lnTo>
                                    <a:lnTo>
                                      <a:pt x="94" y="1948"/>
                                    </a:lnTo>
                                    <a:lnTo>
                                      <a:pt x="94" y="1930"/>
                                    </a:lnTo>
                                    <a:moveTo>
                                      <a:pt x="97" y="1373"/>
                                    </a:moveTo>
                                    <a:lnTo>
                                      <a:pt x="19" y="1373"/>
                                    </a:lnTo>
                                    <a:lnTo>
                                      <a:pt x="5" y="1407"/>
                                    </a:lnTo>
                                    <a:lnTo>
                                      <a:pt x="8" y="1408"/>
                                    </a:lnTo>
                                    <a:lnTo>
                                      <a:pt x="12" y="1402"/>
                                    </a:lnTo>
                                    <a:lnTo>
                                      <a:pt x="17" y="1396"/>
                                    </a:lnTo>
                                    <a:lnTo>
                                      <a:pt x="23" y="1393"/>
                                    </a:lnTo>
                                    <a:lnTo>
                                      <a:pt x="26" y="1391"/>
                                    </a:lnTo>
                                    <a:lnTo>
                                      <a:pt x="32" y="1390"/>
                                    </a:lnTo>
                                    <a:lnTo>
                                      <a:pt x="80" y="1390"/>
                                    </a:lnTo>
                                    <a:lnTo>
                                      <a:pt x="37" y="1521"/>
                                    </a:lnTo>
                                    <a:lnTo>
                                      <a:pt x="49" y="1521"/>
                                    </a:lnTo>
                                    <a:lnTo>
                                      <a:pt x="93" y="1390"/>
                                    </a:lnTo>
                                    <a:lnTo>
                                      <a:pt x="97" y="1377"/>
                                    </a:lnTo>
                                    <a:lnTo>
                                      <a:pt x="97" y="1373"/>
                                    </a:lnTo>
                                    <a:moveTo>
                                      <a:pt x="98" y="1003"/>
                                    </a:moveTo>
                                    <a:lnTo>
                                      <a:pt x="95" y="992"/>
                                    </a:lnTo>
                                    <a:lnTo>
                                      <a:pt x="85" y="982"/>
                                    </a:lnTo>
                                    <a:lnTo>
                                      <a:pt x="80" y="976"/>
                                    </a:lnTo>
                                    <a:lnTo>
                                      <a:pt x="79" y="976"/>
                                    </a:lnTo>
                                    <a:lnTo>
                                      <a:pt x="79" y="1015"/>
                                    </a:lnTo>
                                    <a:lnTo>
                                      <a:pt x="79" y="1038"/>
                                    </a:lnTo>
                                    <a:lnTo>
                                      <a:pt x="77" y="1046"/>
                                    </a:lnTo>
                                    <a:lnTo>
                                      <a:pt x="67" y="1058"/>
                                    </a:lnTo>
                                    <a:lnTo>
                                      <a:pt x="61" y="1061"/>
                                    </a:lnTo>
                                    <a:lnTo>
                                      <a:pt x="50" y="1061"/>
                                    </a:lnTo>
                                    <a:lnTo>
                                      <a:pt x="46" y="1059"/>
                                    </a:lnTo>
                                    <a:lnTo>
                                      <a:pt x="42" y="1056"/>
                                    </a:lnTo>
                                    <a:lnTo>
                                      <a:pt x="37" y="1051"/>
                                    </a:lnTo>
                                    <a:lnTo>
                                      <a:pt x="33" y="1045"/>
                                    </a:lnTo>
                                    <a:lnTo>
                                      <a:pt x="28" y="1028"/>
                                    </a:lnTo>
                                    <a:lnTo>
                                      <a:pt x="27" y="1022"/>
                                    </a:lnTo>
                                    <a:lnTo>
                                      <a:pt x="27" y="1007"/>
                                    </a:lnTo>
                                    <a:lnTo>
                                      <a:pt x="27" y="1000"/>
                                    </a:lnTo>
                                    <a:lnTo>
                                      <a:pt x="29" y="991"/>
                                    </a:lnTo>
                                    <a:lnTo>
                                      <a:pt x="35" y="987"/>
                                    </a:lnTo>
                                    <a:lnTo>
                                      <a:pt x="39" y="984"/>
                                    </a:lnTo>
                                    <a:lnTo>
                                      <a:pt x="44" y="983"/>
                                    </a:lnTo>
                                    <a:lnTo>
                                      <a:pt x="46" y="982"/>
                                    </a:lnTo>
                                    <a:lnTo>
                                      <a:pt x="49" y="982"/>
                                    </a:lnTo>
                                    <a:lnTo>
                                      <a:pt x="60" y="982"/>
                                    </a:lnTo>
                                    <a:lnTo>
                                      <a:pt x="67" y="986"/>
                                    </a:lnTo>
                                    <a:lnTo>
                                      <a:pt x="77" y="1004"/>
                                    </a:lnTo>
                                    <a:lnTo>
                                      <a:pt x="79" y="1015"/>
                                    </a:lnTo>
                                    <a:lnTo>
                                      <a:pt x="79" y="976"/>
                                    </a:lnTo>
                                    <a:lnTo>
                                      <a:pt x="72" y="972"/>
                                    </a:lnTo>
                                    <a:lnTo>
                                      <a:pt x="51" y="972"/>
                                    </a:lnTo>
                                    <a:lnTo>
                                      <a:pt x="41" y="976"/>
                                    </a:lnTo>
                                    <a:lnTo>
                                      <a:pt x="31" y="983"/>
                                    </a:lnTo>
                                    <a:lnTo>
                                      <a:pt x="33" y="973"/>
                                    </a:lnTo>
                                    <a:lnTo>
                                      <a:pt x="36" y="965"/>
                                    </a:lnTo>
                                    <a:lnTo>
                                      <a:pt x="44" y="950"/>
                                    </a:lnTo>
                                    <a:lnTo>
                                      <a:pt x="49" y="944"/>
                                    </a:lnTo>
                                    <a:lnTo>
                                      <a:pt x="60" y="932"/>
                                    </a:lnTo>
                                    <a:lnTo>
                                      <a:pt x="66" y="928"/>
                                    </a:lnTo>
                                    <a:lnTo>
                                      <a:pt x="78" y="922"/>
                                    </a:lnTo>
                                    <a:lnTo>
                                      <a:pt x="86" y="920"/>
                                    </a:lnTo>
                                    <a:lnTo>
                                      <a:pt x="96" y="919"/>
                                    </a:lnTo>
                                    <a:lnTo>
                                      <a:pt x="96" y="915"/>
                                    </a:lnTo>
                                    <a:lnTo>
                                      <a:pt x="82" y="915"/>
                                    </a:lnTo>
                                    <a:lnTo>
                                      <a:pt x="73" y="917"/>
                                    </a:lnTo>
                                    <a:lnTo>
                                      <a:pt x="56" y="923"/>
                                    </a:lnTo>
                                    <a:lnTo>
                                      <a:pt x="46" y="929"/>
                                    </a:lnTo>
                                    <a:lnTo>
                                      <a:pt x="27" y="948"/>
                                    </a:lnTo>
                                    <a:lnTo>
                                      <a:pt x="19" y="958"/>
                                    </a:lnTo>
                                    <a:lnTo>
                                      <a:pt x="9" y="982"/>
                                    </a:lnTo>
                                    <a:lnTo>
                                      <a:pt x="6" y="994"/>
                                    </a:lnTo>
                                    <a:lnTo>
                                      <a:pt x="6" y="1008"/>
                                    </a:lnTo>
                                    <a:lnTo>
                                      <a:pt x="8" y="1022"/>
                                    </a:lnTo>
                                    <a:lnTo>
                                      <a:pt x="11" y="1035"/>
                                    </a:lnTo>
                                    <a:lnTo>
                                      <a:pt x="18" y="1047"/>
                                    </a:lnTo>
                                    <a:lnTo>
                                      <a:pt x="27" y="1057"/>
                                    </a:lnTo>
                                    <a:lnTo>
                                      <a:pt x="34" y="1063"/>
                                    </a:lnTo>
                                    <a:lnTo>
                                      <a:pt x="42" y="1067"/>
                                    </a:lnTo>
                                    <a:lnTo>
                                      <a:pt x="67" y="1067"/>
                                    </a:lnTo>
                                    <a:lnTo>
                                      <a:pt x="78" y="1061"/>
                                    </a:lnTo>
                                    <a:lnTo>
                                      <a:pt x="87" y="1048"/>
                                    </a:lnTo>
                                    <a:lnTo>
                                      <a:pt x="95" y="1038"/>
                                    </a:lnTo>
                                    <a:lnTo>
                                      <a:pt x="98" y="1027"/>
                                    </a:lnTo>
                                    <a:lnTo>
                                      <a:pt x="98" y="1003"/>
                                    </a:lnTo>
                                    <a:moveTo>
                                      <a:pt x="99" y="95"/>
                                    </a:moveTo>
                                    <a:lnTo>
                                      <a:pt x="80" y="95"/>
                                    </a:lnTo>
                                    <a:lnTo>
                                      <a:pt x="80" y="23"/>
                                    </a:lnTo>
                                    <a:lnTo>
                                      <a:pt x="80" y="0"/>
                                    </a:lnTo>
                                    <a:lnTo>
                                      <a:pt x="68" y="0"/>
                                    </a:lnTo>
                                    <a:lnTo>
                                      <a:pt x="62" y="8"/>
                                    </a:lnTo>
                                    <a:lnTo>
                                      <a:pt x="62" y="23"/>
                                    </a:lnTo>
                                    <a:lnTo>
                                      <a:pt x="62" y="95"/>
                                    </a:lnTo>
                                    <a:lnTo>
                                      <a:pt x="11" y="95"/>
                                    </a:lnTo>
                                    <a:lnTo>
                                      <a:pt x="62" y="23"/>
                                    </a:lnTo>
                                    <a:lnTo>
                                      <a:pt x="62" y="8"/>
                                    </a:lnTo>
                                    <a:lnTo>
                                      <a:pt x="0" y="97"/>
                                    </a:lnTo>
                                    <a:lnTo>
                                      <a:pt x="0" y="110"/>
                                    </a:lnTo>
                                    <a:lnTo>
                                      <a:pt x="62" y="110"/>
                                    </a:lnTo>
                                    <a:lnTo>
                                      <a:pt x="62" y="149"/>
                                    </a:lnTo>
                                    <a:lnTo>
                                      <a:pt x="80" y="149"/>
                                    </a:lnTo>
                                    <a:lnTo>
                                      <a:pt x="80" y="110"/>
                                    </a:lnTo>
                                    <a:lnTo>
                                      <a:pt x="99" y="110"/>
                                    </a:lnTo>
                                    <a:lnTo>
                                      <a:pt x="99" y="95"/>
                                    </a:lnTo>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55" o:spid="_x0000_s1026" o:spt="100" style="position:absolute;left:0pt;margin-left:5.3pt;margin-top:7pt;height:98.8pt;width:4.95pt;z-index:-251600896;mso-width-relative:page;mso-height-relative:page;" fillcolor="#231F20" filled="t" stroked="f" coordsize="99,1976" o:gfxdata="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" path="m92,457l40,457,12,514,26,514,36,516,54,524,62,530,73,545,76,553,76,571,73,579,60,591,53,595,39,595,34,593,25,587,22,585,20,584,18,584,14,584,12,584,8,588,7,589,7,595,9,598,17,604,24,606,41,606,50,604,64,597,67,595,69,593,78,584,82,578,88,565,90,558,90,537,85,526,76,516,67,509,56,503,44,498,31,495,40,476,84,476,92,457m94,1930l91,1922,85,1914,82,1909,79,1907,79,1942,79,1953,77,1958,67,1967,61,1969,46,1969,39,1967,29,1955,27,1948,27,1932,28,1926,34,1914,38,1908,44,1903,55,1912,63,1920,70,1927,75,1933,78,1937,79,1942,79,1907,75,1903,74,1902,61,1892,68,1888,73,1884,81,1878,89,1866,91,1861,91,1847,87,1840,77,1830,76,1829,76,1861,75,1865,70,1874,65,1880,56,1888,38,1873,35,1870,32,1866,28,1859,27,1855,27,1846,30,1841,39,1832,45,1830,59,1830,65,1832,74,1841,75,1846,76,1861,76,1829,73,1827,64,1824,40,1824,30,1827,16,1841,12,1849,12,1865,14,1871,20,1882,28,1890,39,1899,29,1907,21,1914,12,1927,11,1932,10,1948,13,1955,27,1971,38,1975,64,1975,75,1972,77,1969,90,1957,94,1948,94,1930m97,1373l19,1373,5,1407,8,1408,12,1402,17,1396,23,1393,26,1391,32,1390,80,1390,37,1521,49,1521,93,1390,97,1377,97,1373m98,1003l95,992,85,982,80,976,79,976,79,1015,79,1038,77,1046,67,1058,61,1061,50,1061,46,1059,42,1056,37,1051,33,1045,28,1028,27,1022,27,1007,27,1000,29,991,35,987,39,984,44,983,46,982,49,982,60,982,67,986,77,1004,79,1015,79,976,72,972,51,972,41,976,31,983,33,973,36,965,44,950,49,944,60,932,66,928,78,922,86,920,96,919,96,915,82,915,73,917,56,923,46,929,27,948,19,958,9,982,6,994,6,1008,8,1022,11,1035,18,1047,27,1057,34,1063,42,1067,67,1067,78,1061,87,1048,95,1038,98,1027,98,1003m99,95l80,95,80,23,80,0,68,0,62,8,62,23,62,95,11,95,62,23,62,8,0,97,0,110,62,110,62,149,80,149,80,110,99,110,99,95e">
                      <v:path o:connectlocs="16510,2863850;46355,2883535;38100,2912745;15875,2910205;8890,2908300;4445,2915285;26035,2922270;43815,2914015;57150,2891790;42545,2860675;25400,2839720;57785,3757930;50165,3770630;38735,3787775;17145,3774440;24130,3749040;44450,3761105;50165,3748405;43180,3736340;57785,3719195;48260,3698875;41275,3731260;20320,3722370;19050,3706495;41275,3700780;48260,3719195;25400,3695700;7620,3721735;24765,3743325;6985,3764280;24130,3791585;57150,3780155;12065,3409315;10795,3423920;50800,3420110;61595,3411855;53975,3161030;50165,3196590;31750,3211195;20955,3201035;17145,3172460;27940,3161665;42545,3163570;45720,3154680;20955,3155315;38100,3129280;60960,3121025;35560,3123565;5715,3161030;6985,3194685;26670,3215005;55245,3202940;62865,2597785;43180,2537460;6985,2597785;0,2607310;50800,2607310" o:connectangles="0,0,0,0,0,0,0,0,0,0,0,0,0,0,0,0,0,0,0,0,0,0,0,0,0,0,0,0,0,0,0,0,0,0,0,0,0,0,0,0,0,0,0,0,0,0,0,0,0,0,0,0,0,0,0,0,0"/>
                      <v:fill on="t" focussize="0,0"/>
                      <v:stroke on="f"/>
                      <v:imagedata o:title=""/>
                      <o:lock v:ext="edit" aspectratio="f"/>
                    </v:shape>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restart"/>
          </w:tcPr>
          <w:p>
            <w:pPr>
              <w:pStyle w:val="22"/>
              <w:spacing w:before="2" w:after="1"/>
              <w:jc w:val="center"/>
              <w:rPr>
                <w:b/>
                <w:sz w:val="12"/>
              </w:rPr>
            </w:pPr>
          </w:p>
          <w:p>
            <w:pPr>
              <w:pStyle w:val="22"/>
              <w:spacing w:line="148" w:lineRule="exact"/>
              <w:ind w:left="113"/>
              <w:jc w:val="center"/>
              <w:rPr>
                <w:sz w:val="14"/>
              </w:rPr>
            </w:pPr>
            <w:r>
              <w:rPr>
                <w:position w:val="-2"/>
                <w:sz w:val="14"/>
              </w:rPr>
              <mc:AlternateContent>
                <mc:Choice Requires="wpg">
                  <w:drawing>
                    <wp:inline distT="0" distB="0" distL="0" distR="0">
                      <wp:extent cx="61595" cy="94615"/>
                      <wp:effectExtent l="9525" t="9525" r="5080" b="635"/>
                      <wp:docPr id="2041" name="Group 1431"/>
                      <wp:cNvGraphicFramePr/>
                      <a:graphic xmlns:a="http://schemas.openxmlformats.org/drawingml/2006/main">
                        <a:graphicData uri="http://schemas.microsoft.com/office/word/2010/wordprocessingGroup">
                          <wpg:wgp>
                            <wpg:cNvGrpSpPr/>
                            <wpg:grpSpPr>
                              <a:xfrm>
                                <a:off x="0" y="0"/>
                                <a:ext cx="61595" cy="94615"/>
                                <a:chOff x="0" y="0"/>
                                <a:chExt cx="97" cy="149"/>
                              </a:xfrm>
                            </wpg:grpSpPr>
                            <wps:wsp>
                              <wps:cNvPr id="2042" name="AutoShape 1432"/>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5 h 149"/>
                                    <a:gd name="T28" fmla="*/ 0 w 97"/>
                                    <a:gd name="T29" fmla="*/ 149 h 149"/>
                                    <a:gd name="T30" fmla="*/ 86 w 97"/>
                                    <a:gd name="T31" fmla="*/ 149 h 149"/>
                                    <a:gd name="T32" fmla="*/ 92 w 97"/>
                                    <a:gd name="T33" fmla="*/ 132 h 149"/>
                                    <a:gd name="T34" fmla="*/ 23 w 97"/>
                                    <a:gd name="T35" fmla="*/ 132 h 149"/>
                                    <a:gd name="T36" fmla="*/ 27 w 97"/>
                                    <a:gd name="T37" fmla="*/ 128 h 149"/>
                                    <a:gd name="T38" fmla="*/ 35 w 97"/>
                                    <a:gd name="T39" fmla="*/ 121 h 149"/>
                                    <a:gd name="T40" fmla="*/ 44 w 97"/>
                                    <a:gd name="T41" fmla="*/ 110 h 149"/>
                                    <a:gd name="T42" fmla="*/ 56 w 97"/>
                                    <a:gd name="T43" fmla="*/ 97 h 149"/>
                                    <a:gd name="T44" fmla="*/ 65 w 97"/>
                                    <a:gd name="T45" fmla="*/ 88 h 149"/>
                                    <a:gd name="T46" fmla="*/ 72 w 97"/>
                                    <a:gd name="T47" fmla="*/ 78 h 149"/>
                                    <a:gd name="T48" fmla="*/ 77 w 97"/>
                                    <a:gd name="T49" fmla="*/ 69 h 149"/>
                                    <a:gd name="T50" fmla="*/ 82 w 97"/>
                                    <a:gd name="T51" fmla="*/ 60 h 149"/>
                                    <a:gd name="T52" fmla="*/ 85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1 h 149"/>
                                    <a:gd name="T64" fmla="*/ 92 w 97"/>
                                    <a:gd name="T65" fmla="*/ 121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1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9 h 149"/>
                                    <a:gd name="T102" fmla="*/ 33 w 97"/>
                                    <a:gd name="T103" fmla="*/ 16 h 149"/>
                                    <a:gd name="T104" fmla="*/ 81 w 97"/>
                                    <a:gd name="T105" fmla="*/ 16 h 149"/>
                                    <a:gd name="T106" fmla="*/ 67 w 97"/>
                                    <a:gd name="T107" fmla="*/ 4 h 149"/>
                                    <a:gd name="T108" fmla="*/ 58 w 97"/>
                                    <a:gd name="T109" fmla="*/ 0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5"/>
                                      </a:lnTo>
                                      <a:lnTo>
                                        <a:pt x="0" y="149"/>
                                      </a:lnTo>
                                      <a:lnTo>
                                        <a:pt x="86" y="149"/>
                                      </a:lnTo>
                                      <a:lnTo>
                                        <a:pt x="92" y="132"/>
                                      </a:lnTo>
                                      <a:lnTo>
                                        <a:pt x="23" y="132"/>
                                      </a:lnTo>
                                      <a:lnTo>
                                        <a:pt x="27" y="128"/>
                                      </a:lnTo>
                                      <a:lnTo>
                                        <a:pt x="35" y="121"/>
                                      </a:lnTo>
                                      <a:lnTo>
                                        <a:pt x="44" y="110"/>
                                      </a:lnTo>
                                      <a:lnTo>
                                        <a:pt x="56" y="97"/>
                                      </a:lnTo>
                                      <a:lnTo>
                                        <a:pt x="65" y="88"/>
                                      </a:lnTo>
                                      <a:lnTo>
                                        <a:pt x="72" y="78"/>
                                      </a:lnTo>
                                      <a:lnTo>
                                        <a:pt x="77" y="69"/>
                                      </a:lnTo>
                                      <a:lnTo>
                                        <a:pt x="82" y="60"/>
                                      </a:lnTo>
                                      <a:lnTo>
                                        <a:pt x="85" y="53"/>
                                      </a:lnTo>
                                      <a:lnTo>
                                        <a:pt x="87" y="46"/>
                                      </a:lnTo>
                                      <a:lnTo>
                                        <a:pt x="87" y="28"/>
                                      </a:lnTo>
                                      <a:lnTo>
                                        <a:pt x="83" y="19"/>
                                      </a:lnTo>
                                      <a:lnTo>
                                        <a:pt x="81" y="16"/>
                                      </a:lnTo>
                                      <a:close/>
                                      <a:moveTo>
                                        <a:pt x="96" y="121"/>
                                      </a:moveTo>
                                      <a:lnTo>
                                        <a:pt x="92" y="121"/>
                                      </a:lnTo>
                                      <a:lnTo>
                                        <a:pt x="90" y="124"/>
                                      </a:lnTo>
                                      <a:lnTo>
                                        <a:pt x="88" y="126"/>
                                      </a:lnTo>
                                      <a:lnTo>
                                        <a:pt x="83" y="130"/>
                                      </a:lnTo>
                                      <a:lnTo>
                                        <a:pt x="80" y="131"/>
                                      </a:lnTo>
                                      <a:lnTo>
                                        <a:pt x="74" y="132"/>
                                      </a:lnTo>
                                      <a:lnTo>
                                        <a:pt x="69" y="132"/>
                                      </a:lnTo>
                                      <a:lnTo>
                                        <a:pt x="92" y="132"/>
                                      </a:lnTo>
                                      <a:lnTo>
                                        <a:pt x="96" y="121"/>
                                      </a:lnTo>
                                      <a:close/>
                                      <a:moveTo>
                                        <a:pt x="58" y="0"/>
                                      </a:moveTo>
                                      <a:lnTo>
                                        <a:pt x="35" y="0"/>
                                      </a:lnTo>
                                      <a:lnTo>
                                        <a:pt x="25" y="4"/>
                                      </a:lnTo>
                                      <a:lnTo>
                                        <a:pt x="11" y="18"/>
                                      </a:lnTo>
                                      <a:lnTo>
                                        <a:pt x="6" y="28"/>
                                      </a:lnTo>
                                      <a:lnTo>
                                        <a:pt x="4" y="41"/>
                                      </a:lnTo>
                                      <a:lnTo>
                                        <a:pt x="8" y="41"/>
                                      </a:lnTo>
                                      <a:lnTo>
                                        <a:pt x="11" y="33"/>
                                      </a:lnTo>
                                      <a:lnTo>
                                        <a:pt x="15" y="27"/>
                                      </a:lnTo>
                                      <a:lnTo>
                                        <a:pt x="26" y="19"/>
                                      </a:lnTo>
                                      <a:lnTo>
                                        <a:pt x="33" y="16"/>
                                      </a:lnTo>
                                      <a:lnTo>
                                        <a:pt x="81" y="16"/>
                                      </a:lnTo>
                                      <a:lnTo>
                                        <a:pt x="67" y="4"/>
                                      </a:lnTo>
                                      <a:lnTo>
                                        <a:pt x="5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31" o:spid="_x0000_s1026" o:spt="203" style="height:7.45pt;width:4.85pt;" coordsize="97,149" o:gfxdata="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">
                      <o:lock v:ext="edit" aspectratio="f"/>
                      <v:shape id="AutoShape 1432" o:spid="_x0000_s1026" o:spt="100" style="position:absolute;left:0;top:0;height:149;width:97;" fillcolor="#231F20" filled="t" stroked="f" coordsize="97,149" o:gfxdata="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e2cS/&#10;AAAA3QAAAA8AAAAAAAAAAQAgAAAAIgAAAGRycy9kb3ducmV2LnhtbFBLAQIUABQAAAAIAIdO4kAz&#10;LwWeOwAAADkAAAAQAAAAAAAAAAEAIAAAAA4BAABkcnMvc2hhcGV4bWwueG1sUEsFBgAAAAAGAAYA&#10;WwEAALgDAAAAAA==&#10;" path="m81,16l48,16,55,19,66,31,69,39,69,48,68,57,65,67,60,77,53,88,44,100,32,113,18,128,0,145,0,149,86,149,92,132,23,132,27,128,35,121,44,110,56,97,65,88,72,78,77,69,82,60,85,53,87,46,87,28,83,19,81,16xm96,121l92,121,90,124,88,126,83,130,80,131,74,132,69,132,92,132,96,121xm58,0l35,0,25,4,11,18,6,28,4,41,8,41,11,33,15,27,26,19,33,16,81,16,67,4,58,0xe">
                        <v:path o:connectlocs="81,16;48,16;55,19;66,31;69,39;69,48;68,57;65,67;60,77;53,88;44,100;32,113;18,128;0,145;0,149;86,149;92,132;23,132;27,128;35,121;44,110;56,97;65,88;72,78;77,69;82,60;85,53;87,46;87,28;83,19;81,16;96,121;92,121;90,124;88,126;83,130;80,131;74,132;69,132;92,132;96,121;58,0;35,0;25,4;11,18;6,28;4,41;8,41;11,33;15,27;26,19;33,16;81,16;67,4;58,0" o:connectangles="0,0,0,0,0,0,0,0,0,0,0,0,0,0,0,0,0,0,0,0,0,0,0,0,0,0,0,0,0,0,0,0,0,0,0,0,0,0,0,0,0,0,0,0,0,0,0,0,0,0,0,0,0,0,0"/>
                        <v:fill on="t" focussize="0,0"/>
                        <v:stroke on="f"/>
                        <v:imagedata o:title=""/>
                        <o:lock v:ext="edit" aspectratio="f"/>
                      </v:shape>
                      <w10:wrap type="none"/>
                      <w10:anchorlock/>
                    </v:group>
                  </w:pict>
                </mc:Fallback>
              </mc:AlternateContent>
            </w:r>
          </w:p>
        </w:tc>
        <w:tc>
          <w:tcPr>
            <w:tcW w:w="2695" w:type="dxa"/>
            <w:vMerge w:val="restart"/>
          </w:tcPr>
          <w:p>
            <w:pPr>
              <w:pStyle w:val="22"/>
              <w:jc w:val="center"/>
            </w:pPr>
            <w:r>
              <w:drawing>
                <wp:anchor distT="0" distB="0" distL="114300" distR="114300" simplePos="0" relativeHeight="251716608" behindDoc="1" locked="0" layoutInCell="1" allowOverlap="1">
                  <wp:simplePos x="0" y="0"/>
                  <wp:positionH relativeFrom="column">
                    <wp:posOffset>69850</wp:posOffset>
                  </wp:positionH>
                  <wp:positionV relativeFrom="paragraph">
                    <wp:posOffset>91440</wp:posOffset>
                  </wp:positionV>
                  <wp:extent cx="1235710" cy="447675"/>
                  <wp:effectExtent l="0" t="0" r="2540" b="9525"/>
                  <wp:wrapNone/>
                  <wp:docPr id="2040"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 name="Picture 145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a:xfrm>
                            <a:off x="0" y="0"/>
                            <a:ext cx="1235710" cy="447675"/>
                          </a:xfrm>
                          <a:prstGeom prst="rect">
                            <a:avLst/>
                          </a:prstGeom>
                          <a:noFill/>
                        </pic:spPr>
                      </pic:pic>
                    </a:graphicData>
                  </a:graphic>
                </wp:anchor>
              </w:drawing>
            </w:r>
          </w:p>
        </w:tc>
        <w:tc>
          <w:tcPr>
            <w:tcW w:w="1418" w:type="dxa"/>
            <w:vMerge w:val="restart"/>
          </w:tcPr>
          <w:p>
            <w:pPr>
              <w:pStyle w:val="22"/>
              <w:jc w:val="center"/>
            </w:pPr>
          </w:p>
        </w:tc>
        <w:tc>
          <w:tcPr>
            <w:tcW w:w="4106" w:type="dxa"/>
          </w:tcPr>
          <w:p>
            <w:pPr>
              <w:pStyle w:val="22"/>
              <w:jc w:val="center"/>
            </w:pPr>
            <w:r>
              <mc:AlternateContent>
                <mc:Choice Requires="wps">
                  <w:drawing>
                    <wp:anchor distT="0" distB="0" distL="114300" distR="114300" simplePos="0" relativeHeight="251717632" behindDoc="1" locked="0" layoutInCell="1" allowOverlap="1">
                      <wp:simplePos x="0" y="0"/>
                      <wp:positionH relativeFrom="column">
                        <wp:posOffset>67945</wp:posOffset>
                      </wp:positionH>
                      <wp:positionV relativeFrom="paragraph">
                        <wp:posOffset>89535</wp:posOffset>
                      </wp:positionV>
                      <wp:extent cx="61595" cy="673100"/>
                      <wp:effectExtent l="1270" t="3810" r="3810" b="8890"/>
                      <wp:wrapNone/>
                      <wp:docPr id="4" name="AutoShape 1453"/>
                      <wp:cNvGraphicFramePr/>
                      <a:graphic xmlns:a="http://schemas.openxmlformats.org/drawingml/2006/main">
                        <a:graphicData uri="http://schemas.microsoft.com/office/word/2010/wordprocessingShape">
                          <wps:wsp>
                            <wps:cNvSpPr/>
                            <wps:spPr bwMode="auto">
                              <a:xfrm>
                                <a:off x="0" y="0"/>
                                <a:ext cx="61595" cy="673100"/>
                              </a:xfrm>
                              <a:custGeom>
                                <a:avLst/>
                                <a:gdLst>
                                  <a:gd name="T0" fmla="+- 0 5983 5916"/>
                                  <a:gd name="T1" fmla="*/ T0 w 97"/>
                                  <a:gd name="T2" fmla="+- 0 6418 6274"/>
                                  <a:gd name="T3" fmla="*/ 6418 h 1060"/>
                                  <a:gd name="T4" fmla="+- 0 5976 5916"/>
                                  <a:gd name="T5" fmla="*/ T4 w 97"/>
                                  <a:gd name="T6" fmla="+- 0 6410 6274"/>
                                  <a:gd name="T7" fmla="*/ 6410 h 1060"/>
                                  <a:gd name="T8" fmla="+- 0 5976 5916"/>
                                  <a:gd name="T9" fmla="*/ T8 w 97"/>
                                  <a:gd name="T10" fmla="+- 0 6274 6274"/>
                                  <a:gd name="T11" fmla="*/ 6274 h 1060"/>
                                  <a:gd name="T12" fmla="+- 0 5938 5916"/>
                                  <a:gd name="T13" fmla="*/ T12 w 97"/>
                                  <a:gd name="T14" fmla="+- 0 6295 6274"/>
                                  <a:gd name="T15" fmla="*/ 6295 h 1060"/>
                                  <a:gd name="T16" fmla="+- 0 5951 5916"/>
                                  <a:gd name="T17" fmla="*/ T16 w 97"/>
                                  <a:gd name="T18" fmla="+- 0 6291 6274"/>
                                  <a:gd name="T19" fmla="*/ 6291 h 1060"/>
                                  <a:gd name="T20" fmla="+- 0 5956 5916"/>
                                  <a:gd name="T21" fmla="*/ T20 w 97"/>
                                  <a:gd name="T22" fmla="+- 0 6296 6274"/>
                                  <a:gd name="T23" fmla="*/ 6296 h 1060"/>
                                  <a:gd name="T24" fmla="+- 0 5958 5916"/>
                                  <a:gd name="T25" fmla="*/ T24 w 97"/>
                                  <a:gd name="T26" fmla="+- 0 6406 6274"/>
                                  <a:gd name="T27" fmla="*/ 6406 h 1060"/>
                                  <a:gd name="T28" fmla="+- 0 5955 5916"/>
                                  <a:gd name="T29" fmla="*/ T28 w 97"/>
                                  <a:gd name="T30" fmla="+- 0 6416 6274"/>
                                  <a:gd name="T31" fmla="*/ 6416 h 1060"/>
                                  <a:gd name="T32" fmla="+- 0 5939 5916"/>
                                  <a:gd name="T33" fmla="*/ T32 w 97"/>
                                  <a:gd name="T34" fmla="+- 0 6419 6274"/>
                                  <a:gd name="T35" fmla="*/ 6419 h 1060"/>
                                  <a:gd name="T36" fmla="+- 0 5994 5916"/>
                                  <a:gd name="T37" fmla="*/ T36 w 97"/>
                                  <a:gd name="T38" fmla="+- 0 6419 6274"/>
                                  <a:gd name="T39" fmla="*/ 6419 h 1060"/>
                                  <a:gd name="T40" fmla="+- 0 5991 5916"/>
                                  <a:gd name="T41" fmla="*/ T40 w 97"/>
                                  <a:gd name="T42" fmla="+- 0 7254 6274"/>
                                  <a:gd name="T43" fmla="*/ 7254 h 1060"/>
                                  <a:gd name="T44" fmla="+- 0 5989 5916"/>
                                  <a:gd name="T45" fmla="*/ T44 w 97"/>
                                  <a:gd name="T46" fmla="+- 0 7234 6274"/>
                                  <a:gd name="T47" fmla="*/ 7234 h 1060"/>
                                  <a:gd name="T48" fmla="+- 0 5993 5916"/>
                                  <a:gd name="T49" fmla="*/ T48 w 97"/>
                                  <a:gd name="T50" fmla="+- 0 7200 6274"/>
                                  <a:gd name="T51" fmla="*/ 7200 h 1060"/>
                                  <a:gd name="T52" fmla="+- 0 5982 5916"/>
                                  <a:gd name="T53" fmla="*/ T52 w 97"/>
                                  <a:gd name="T54" fmla="+- 0 7187 6274"/>
                                  <a:gd name="T55" fmla="*/ 7187 h 1060"/>
                                  <a:gd name="T56" fmla="+- 0 5944 5916"/>
                                  <a:gd name="T57" fmla="*/ T56 w 97"/>
                                  <a:gd name="T58" fmla="+- 0 7185 6274"/>
                                  <a:gd name="T59" fmla="*/ 7185 h 1060"/>
                                  <a:gd name="T60" fmla="+- 0 5922 5916"/>
                                  <a:gd name="T61" fmla="*/ T60 w 97"/>
                                  <a:gd name="T62" fmla="+- 0 7213 6274"/>
                                  <a:gd name="T63" fmla="*/ 7213 h 1060"/>
                                  <a:gd name="T64" fmla="+- 0 5942 5916"/>
                                  <a:gd name="T65" fmla="*/ T64 w 97"/>
                                  <a:gd name="T66" fmla="+- 0 7197 6274"/>
                                  <a:gd name="T67" fmla="*/ 7197 h 1060"/>
                                  <a:gd name="T68" fmla="+- 0 5975 5916"/>
                                  <a:gd name="T69" fmla="*/ T68 w 97"/>
                                  <a:gd name="T70" fmla="+- 0 7209 6274"/>
                                  <a:gd name="T71" fmla="*/ 7209 h 1060"/>
                                  <a:gd name="T72" fmla="+- 0 5976 5916"/>
                                  <a:gd name="T73" fmla="*/ T72 w 97"/>
                                  <a:gd name="T74" fmla="+- 0 7233 6274"/>
                                  <a:gd name="T75" fmla="*/ 7233 h 1060"/>
                                  <a:gd name="T76" fmla="+- 0 5956 5916"/>
                                  <a:gd name="T77" fmla="*/ T76 w 97"/>
                                  <a:gd name="T78" fmla="+- 0 7253 6274"/>
                                  <a:gd name="T79" fmla="*/ 7253 h 1060"/>
                                  <a:gd name="T80" fmla="+- 0 5944 5916"/>
                                  <a:gd name="T81" fmla="*/ T80 w 97"/>
                                  <a:gd name="T82" fmla="+- 0 7259 6274"/>
                                  <a:gd name="T83" fmla="*/ 7259 h 1060"/>
                                  <a:gd name="T84" fmla="+- 0 5970 5916"/>
                                  <a:gd name="T85" fmla="*/ T84 w 97"/>
                                  <a:gd name="T86" fmla="+- 0 7265 6274"/>
                                  <a:gd name="T87" fmla="*/ 7265 h 1060"/>
                                  <a:gd name="T88" fmla="+- 0 5981 5916"/>
                                  <a:gd name="T89" fmla="*/ T88 w 97"/>
                                  <a:gd name="T90" fmla="+- 0 7276 6274"/>
                                  <a:gd name="T91" fmla="*/ 7276 h 1060"/>
                                  <a:gd name="T92" fmla="+- 0 5987 5916"/>
                                  <a:gd name="T93" fmla="*/ T92 w 97"/>
                                  <a:gd name="T94" fmla="+- 0 7304 6274"/>
                                  <a:gd name="T95" fmla="*/ 7304 h 1060"/>
                                  <a:gd name="T96" fmla="+- 0 5967 5916"/>
                                  <a:gd name="T97" fmla="*/ T96 w 97"/>
                                  <a:gd name="T98" fmla="+- 0 7325 6274"/>
                                  <a:gd name="T99" fmla="*/ 7325 h 1060"/>
                                  <a:gd name="T100" fmla="+- 0 5951 5916"/>
                                  <a:gd name="T101" fmla="*/ T100 w 97"/>
                                  <a:gd name="T102" fmla="+- 0 7323 6274"/>
                                  <a:gd name="T103" fmla="*/ 7323 h 1060"/>
                                  <a:gd name="T104" fmla="+- 0 5938 5916"/>
                                  <a:gd name="T105" fmla="*/ T104 w 97"/>
                                  <a:gd name="T106" fmla="+- 0 7317 6274"/>
                                  <a:gd name="T107" fmla="*/ 7317 h 1060"/>
                                  <a:gd name="T108" fmla="+- 0 5930 5916"/>
                                  <a:gd name="T109" fmla="*/ T108 w 97"/>
                                  <a:gd name="T110" fmla="+- 0 7315 6274"/>
                                  <a:gd name="T111" fmla="*/ 7315 h 1060"/>
                                  <a:gd name="T112" fmla="+- 0 5921 5916"/>
                                  <a:gd name="T113" fmla="*/ T112 w 97"/>
                                  <a:gd name="T114" fmla="+- 0 7319 6274"/>
                                  <a:gd name="T115" fmla="*/ 7319 h 1060"/>
                                  <a:gd name="T116" fmla="+- 0 5922 5916"/>
                                  <a:gd name="T117" fmla="*/ T116 w 97"/>
                                  <a:gd name="T118" fmla="+- 0 7328 6274"/>
                                  <a:gd name="T119" fmla="*/ 7328 h 1060"/>
                                  <a:gd name="T120" fmla="+- 0 5945 5916"/>
                                  <a:gd name="T121" fmla="*/ T120 w 97"/>
                                  <a:gd name="T122" fmla="+- 0 7334 6274"/>
                                  <a:gd name="T123" fmla="*/ 7334 h 1060"/>
                                  <a:gd name="T124" fmla="+- 0 5980 5916"/>
                                  <a:gd name="T125" fmla="*/ T124 w 97"/>
                                  <a:gd name="T126" fmla="+- 0 7325 6274"/>
                                  <a:gd name="T127" fmla="*/ 7325 h 1060"/>
                                  <a:gd name="T128" fmla="+- 0 5999 5916"/>
                                  <a:gd name="T129" fmla="*/ T128 w 97"/>
                                  <a:gd name="T130" fmla="+- 0 7307 6274"/>
                                  <a:gd name="T131" fmla="*/ 7307 h 1060"/>
                                  <a:gd name="T132" fmla="+- 0 6012 5916"/>
                                  <a:gd name="T133" fmla="*/ T132 w 97"/>
                                  <a:gd name="T134" fmla="+- 0 6849 6274"/>
                                  <a:gd name="T135" fmla="*/ 6849 h 1060"/>
                                  <a:gd name="T136" fmla="+- 0 6004 5916"/>
                                  <a:gd name="T137" fmla="*/ T136 w 97"/>
                                  <a:gd name="T138" fmla="+- 0 6855 6274"/>
                                  <a:gd name="T139" fmla="*/ 6855 h 1060"/>
                                  <a:gd name="T140" fmla="+- 0 5990 5916"/>
                                  <a:gd name="T141" fmla="*/ T140 w 97"/>
                                  <a:gd name="T142" fmla="+- 0 6860 6274"/>
                                  <a:gd name="T143" fmla="*/ 6860 h 1060"/>
                                  <a:gd name="T144" fmla="+- 0 5943 5916"/>
                                  <a:gd name="T145" fmla="*/ T144 w 97"/>
                                  <a:gd name="T146" fmla="+- 0 6856 6274"/>
                                  <a:gd name="T147" fmla="*/ 6856 h 1060"/>
                                  <a:gd name="T148" fmla="+- 0 5972 5916"/>
                                  <a:gd name="T149" fmla="*/ T148 w 97"/>
                                  <a:gd name="T150" fmla="+- 0 6826 6274"/>
                                  <a:gd name="T151" fmla="*/ 6826 h 1060"/>
                                  <a:gd name="T152" fmla="+- 0 5993 5916"/>
                                  <a:gd name="T153" fmla="*/ T152 w 97"/>
                                  <a:gd name="T154" fmla="+- 0 6798 6274"/>
                                  <a:gd name="T155" fmla="*/ 6798 h 1060"/>
                                  <a:gd name="T156" fmla="+- 0 6003 5916"/>
                                  <a:gd name="T157" fmla="*/ T156 w 97"/>
                                  <a:gd name="T158" fmla="+- 0 6774 6274"/>
                                  <a:gd name="T159" fmla="*/ 6774 h 1060"/>
                                  <a:gd name="T160" fmla="+- 0 5996 5916"/>
                                  <a:gd name="T161" fmla="*/ T160 w 97"/>
                                  <a:gd name="T162" fmla="+- 0 6745 6274"/>
                                  <a:gd name="T163" fmla="*/ 6745 h 1060"/>
                                  <a:gd name="T164" fmla="+- 0 5950 5916"/>
                                  <a:gd name="T165" fmla="*/ T164 w 97"/>
                                  <a:gd name="T166" fmla="+- 0 6728 6274"/>
                                  <a:gd name="T167" fmla="*/ 6728 h 1060"/>
                                  <a:gd name="T168" fmla="+- 0 5922 5916"/>
                                  <a:gd name="T169" fmla="*/ T168 w 97"/>
                                  <a:gd name="T170" fmla="+- 0 6756 6274"/>
                                  <a:gd name="T171" fmla="*/ 6756 h 1060"/>
                                  <a:gd name="T172" fmla="+- 0 5927 5916"/>
                                  <a:gd name="T173" fmla="*/ T172 w 97"/>
                                  <a:gd name="T174" fmla="+- 0 6761 6274"/>
                                  <a:gd name="T175" fmla="*/ 6761 h 1060"/>
                                  <a:gd name="T176" fmla="+- 0 5949 5916"/>
                                  <a:gd name="T177" fmla="*/ T176 w 97"/>
                                  <a:gd name="T178" fmla="+- 0 6745 6274"/>
                                  <a:gd name="T179" fmla="*/ 6745 h 1060"/>
                                  <a:gd name="T180" fmla="+- 0 5982 5916"/>
                                  <a:gd name="T181" fmla="*/ T180 w 97"/>
                                  <a:gd name="T182" fmla="+- 0 6760 6274"/>
                                  <a:gd name="T183" fmla="*/ 6760 h 1060"/>
                                  <a:gd name="T184" fmla="+- 0 5984 5916"/>
                                  <a:gd name="T185" fmla="*/ T184 w 97"/>
                                  <a:gd name="T186" fmla="+- 0 6786 6274"/>
                                  <a:gd name="T187" fmla="*/ 6786 h 1060"/>
                                  <a:gd name="T188" fmla="+- 0 5969 5916"/>
                                  <a:gd name="T189" fmla="*/ T188 w 97"/>
                                  <a:gd name="T190" fmla="+- 0 6817 6274"/>
                                  <a:gd name="T191" fmla="*/ 6817 h 1060"/>
                                  <a:gd name="T192" fmla="+- 0 5933 5916"/>
                                  <a:gd name="T193" fmla="*/ T192 w 97"/>
                                  <a:gd name="T194" fmla="+- 0 6857 6274"/>
                                  <a:gd name="T195" fmla="*/ 6857 h 1060"/>
                                  <a:gd name="T196" fmla="+- 0 6002 5916"/>
                                  <a:gd name="T197" fmla="*/ T196 w 97"/>
                                  <a:gd name="T198" fmla="+- 0 6877 6274"/>
                                  <a:gd name="T199" fmla="*/ 6877 h 1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7" h="1060">
                                    <a:moveTo>
                                      <a:pt x="78" y="145"/>
                                    </a:moveTo>
                                    <a:lnTo>
                                      <a:pt x="71" y="145"/>
                                    </a:lnTo>
                                    <a:lnTo>
                                      <a:pt x="67" y="144"/>
                                    </a:lnTo>
                                    <a:lnTo>
                                      <a:pt x="63" y="142"/>
                                    </a:lnTo>
                                    <a:lnTo>
                                      <a:pt x="61" y="140"/>
                                    </a:lnTo>
                                    <a:lnTo>
                                      <a:pt x="60" y="136"/>
                                    </a:lnTo>
                                    <a:lnTo>
                                      <a:pt x="60" y="132"/>
                                    </a:lnTo>
                                    <a:lnTo>
                                      <a:pt x="60" y="17"/>
                                    </a:lnTo>
                                    <a:lnTo>
                                      <a:pt x="60" y="0"/>
                                    </a:lnTo>
                                    <a:lnTo>
                                      <a:pt x="56" y="0"/>
                                    </a:lnTo>
                                    <a:lnTo>
                                      <a:pt x="21" y="17"/>
                                    </a:lnTo>
                                    <a:lnTo>
                                      <a:pt x="22" y="21"/>
                                    </a:lnTo>
                                    <a:lnTo>
                                      <a:pt x="27" y="19"/>
                                    </a:lnTo>
                                    <a:lnTo>
                                      <a:pt x="31" y="17"/>
                                    </a:lnTo>
                                    <a:lnTo>
                                      <a:pt x="35" y="17"/>
                                    </a:lnTo>
                                    <a:lnTo>
                                      <a:pt x="37" y="18"/>
                                    </a:lnTo>
                                    <a:lnTo>
                                      <a:pt x="39" y="20"/>
                                    </a:lnTo>
                                    <a:lnTo>
                                      <a:pt x="40" y="22"/>
                                    </a:lnTo>
                                    <a:lnTo>
                                      <a:pt x="42" y="27"/>
                                    </a:lnTo>
                                    <a:lnTo>
                                      <a:pt x="42" y="34"/>
                                    </a:lnTo>
                                    <a:lnTo>
                                      <a:pt x="42" y="132"/>
                                    </a:lnTo>
                                    <a:lnTo>
                                      <a:pt x="42" y="137"/>
                                    </a:lnTo>
                                    <a:lnTo>
                                      <a:pt x="40" y="141"/>
                                    </a:lnTo>
                                    <a:lnTo>
                                      <a:pt x="39" y="142"/>
                                    </a:lnTo>
                                    <a:lnTo>
                                      <a:pt x="35" y="144"/>
                                    </a:lnTo>
                                    <a:lnTo>
                                      <a:pt x="30" y="145"/>
                                    </a:lnTo>
                                    <a:lnTo>
                                      <a:pt x="23" y="145"/>
                                    </a:lnTo>
                                    <a:lnTo>
                                      <a:pt x="23" y="149"/>
                                    </a:lnTo>
                                    <a:lnTo>
                                      <a:pt x="78" y="149"/>
                                    </a:lnTo>
                                    <a:lnTo>
                                      <a:pt x="78" y="145"/>
                                    </a:lnTo>
                                    <a:moveTo>
                                      <a:pt x="87" y="1000"/>
                                    </a:moveTo>
                                    <a:lnTo>
                                      <a:pt x="84" y="993"/>
                                    </a:lnTo>
                                    <a:lnTo>
                                      <a:pt x="75" y="980"/>
                                    </a:lnTo>
                                    <a:lnTo>
                                      <a:pt x="68" y="975"/>
                                    </a:lnTo>
                                    <a:lnTo>
                                      <a:pt x="59" y="971"/>
                                    </a:lnTo>
                                    <a:lnTo>
                                      <a:pt x="73" y="960"/>
                                    </a:lnTo>
                                    <a:lnTo>
                                      <a:pt x="79" y="949"/>
                                    </a:lnTo>
                                    <a:lnTo>
                                      <a:pt x="79" y="932"/>
                                    </a:lnTo>
                                    <a:lnTo>
                                      <a:pt x="77" y="926"/>
                                    </a:lnTo>
                                    <a:lnTo>
                                      <a:pt x="75" y="923"/>
                                    </a:lnTo>
                                    <a:lnTo>
                                      <a:pt x="72" y="920"/>
                                    </a:lnTo>
                                    <a:lnTo>
                                      <a:pt x="66" y="913"/>
                                    </a:lnTo>
                                    <a:lnTo>
                                      <a:pt x="57" y="909"/>
                                    </a:lnTo>
                                    <a:lnTo>
                                      <a:pt x="36" y="909"/>
                                    </a:lnTo>
                                    <a:lnTo>
                                      <a:pt x="28" y="911"/>
                                    </a:lnTo>
                                    <a:lnTo>
                                      <a:pt x="15" y="922"/>
                                    </a:lnTo>
                                    <a:lnTo>
                                      <a:pt x="10" y="930"/>
                                    </a:lnTo>
                                    <a:lnTo>
                                      <a:pt x="6" y="939"/>
                                    </a:lnTo>
                                    <a:lnTo>
                                      <a:pt x="10" y="941"/>
                                    </a:lnTo>
                                    <a:lnTo>
                                      <a:pt x="17" y="929"/>
                                    </a:lnTo>
                                    <a:lnTo>
                                      <a:pt x="26" y="923"/>
                                    </a:lnTo>
                                    <a:lnTo>
                                      <a:pt x="44" y="923"/>
                                    </a:lnTo>
                                    <a:lnTo>
                                      <a:pt x="50" y="926"/>
                                    </a:lnTo>
                                    <a:lnTo>
                                      <a:pt x="59" y="935"/>
                                    </a:lnTo>
                                    <a:lnTo>
                                      <a:pt x="62" y="941"/>
                                    </a:lnTo>
                                    <a:lnTo>
                                      <a:pt x="62" y="954"/>
                                    </a:lnTo>
                                    <a:lnTo>
                                      <a:pt x="60" y="959"/>
                                    </a:lnTo>
                                    <a:lnTo>
                                      <a:pt x="55" y="968"/>
                                    </a:lnTo>
                                    <a:lnTo>
                                      <a:pt x="51" y="972"/>
                                    </a:lnTo>
                                    <a:lnTo>
                                      <a:pt x="40" y="979"/>
                                    </a:lnTo>
                                    <a:lnTo>
                                      <a:pt x="34" y="981"/>
                                    </a:lnTo>
                                    <a:lnTo>
                                      <a:pt x="28" y="982"/>
                                    </a:lnTo>
                                    <a:lnTo>
                                      <a:pt x="28" y="985"/>
                                    </a:lnTo>
                                    <a:lnTo>
                                      <a:pt x="37" y="985"/>
                                    </a:lnTo>
                                    <a:lnTo>
                                      <a:pt x="43" y="986"/>
                                    </a:lnTo>
                                    <a:lnTo>
                                      <a:pt x="54" y="991"/>
                                    </a:lnTo>
                                    <a:lnTo>
                                      <a:pt x="58" y="994"/>
                                    </a:lnTo>
                                    <a:lnTo>
                                      <a:pt x="63" y="998"/>
                                    </a:lnTo>
                                    <a:lnTo>
                                      <a:pt x="65" y="1002"/>
                                    </a:lnTo>
                                    <a:lnTo>
                                      <a:pt x="69" y="1011"/>
                                    </a:lnTo>
                                    <a:lnTo>
                                      <a:pt x="71" y="1016"/>
                                    </a:lnTo>
                                    <a:lnTo>
                                      <a:pt x="71" y="1030"/>
                                    </a:lnTo>
                                    <a:lnTo>
                                      <a:pt x="68" y="1037"/>
                                    </a:lnTo>
                                    <a:lnTo>
                                      <a:pt x="57" y="1048"/>
                                    </a:lnTo>
                                    <a:lnTo>
                                      <a:pt x="51" y="1051"/>
                                    </a:lnTo>
                                    <a:lnTo>
                                      <a:pt x="41" y="1051"/>
                                    </a:lnTo>
                                    <a:lnTo>
                                      <a:pt x="38" y="1050"/>
                                    </a:lnTo>
                                    <a:lnTo>
                                      <a:pt x="35" y="1049"/>
                                    </a:lnTo>
                                    <a:lnTo>
                                      <a:pt x="33" y="1049"/>
                                    </a:lnTo>
                                    <a:lnTo>
                                      <a:pt x="30" y="1048"/>
                                    </a:lnTo>
                                    <a:lnTo>
                                      <a:pt x="22" y="1043"/>
                                    </a:lnTo>
                                    <a:lnTo>
                                      <a:pt x="19" y="1042"/>
                                    </a:lnTo>
                                    <a:lnTo>
                                      <a:pt x="16" y="1041"/>
                                    </a:lnTo>
                                    <a:lnTo>
                                      <a:pt x="14" y="1041"/>
                                    </a:lnTo>
                                    <a:lnTo>
                                      <a:pt x="10" y="1041"/>
                                    </a:lnTo>
                                    <a:lnTo>
                                      <a:pt x="8" y="1041"/>
                                    </a:lnTo>
                                    <a:lnTo>
                                      <a:pt x="5" y="1045"/>
                                    </a:lnTo>
                                    <a:lnTo>
                                      <a:pt x="4" y="1046"/>
                                    </a:lnTo>
                                    <a:lnTo>
                                      <a:pt x="4" y="1051"/>
                                    </a:lnTo>
                                    <a:lnTo>
                                      <a:pt x="6" y="1054"/>
                                    </a:lnTo>
                                    <a:lnTo>
                                      <a:pt x="13" y="1059"/>
                                    </a:lnTo>
                                    <a:lnTo>
                                      <a:pt x="19" y="1060"/>
                                    </a:lnTo>
                                    <a:lnTo>
                                      <a:pt x="29" y="1060"/>
                                    </a:lnTo>
                                    <a:lnTo>
                                      <a:pt x="43" y="1059"/>
                                    </a:lnTo>
                                    <a:lnTo>
                                      <a:pt x="55" y="1055"/>
                                    </a:lnTo>
                                    <a:lnTo>
                                      <a:pt x="64" y="1051"/>
                                    </a:lnTo>
                                    <a:lnTo>
                                      <a:pt x="66" y="1050"/>
                                    </a:lnTo>
                                    <a:lnTo>
                                      <a:pt x="75" y="1042"/>
                                    </a:lnTo>
                                    <a:lnTo>
                                      <a:pt x="83" y="1033"/>
                                    </a:lnTo>
                                    <a:lnTo>
                                      <a:pt x="87" y="1022"/>
                                    </a:lnTo>
                                    <a:lnTo>
                                      <a:pt x="87" y="1000"/>
                                    </a:lnTo>
                                    <a:moveTo>
                                      <a:pt x="96" y="575"/>
                                    </a:moveTo>
                                    <a:lnTo>
                                      <a:pt x="92" y="575"/>
                                    </a:lnTo>
                                    <a:lnTo>
                                      <a:pt x="90" y="578"/>
                                    </a:lnTo>
                                    <a:lnTo>
                                      <a:pt x="88" y="581"/>
                                    </a:lnTo>
                                    <a:lnTo>
                                      <a:pt x="83" y="584"/>
                                    </a:lnTo>
                                    <a:lnTo>
                                      <a:pt x="80" y="585"/>
                                    </a:lnTo>
                                    <a:lnTo>
                                      <a:pt x="74" y="586"/>
                                    </a:lnTo>
                                    <a:lnTo>
                                      <a:pt x="68" y="587"/>
                                    </a:lnTo>
                                    <a:lnTo>
                                      <a:pt x="23" y="587"/>
                                    </a:lnTo>
                                    <a:lnTo>
                                      <a:pt x="27" y="582"/>
                                    </a:lnTo>
                                    <a:lnTo>
                                      <a:pt x="34" y="575"/>
                                    </a:lnTo>
                                    <a:lnTo>
                                      <a:pt x="44" y="565"/>
                                    </a:lnTo>
                                    <a:lnTo>
                                      <a:pt x="56" y="552"/>
                                    </a:lnTo>
                                    <a:lnTo>
                                      <a:pt x="64" y="542"/>
                                    </a:lnTo>
                                    <a:lnTo>
                                      <a:pt x="71" y="533"/>
                                    </a:lnTo>
                                    <a:lnTo>
                                      <a:pt x="77" y="524"/>
                                    </a:lnTo>
                                    <a:lnTo>
                                      <a:pt x="82" y="515"/>
                                    </a:lnTo>
                                    <a:lnTo>
                                      <a:pt x="85" y="507"/>
                                    </a:lnTo>
                                    <a:lnTo>
                                      <a:pt x="87" y="500"/>
                                    </a:lnTo>
                                    <a:lnTo>
                                      <a:pt x="87" y="482"/>
                                    </a:lnTo>
                                    <a:lnTo>
                                      <a:pt x="83" y="473"/>
                                    </a:lnTo>
                                    <a:lnTo>
                                      <a:pt x="80" y="471"/>
                                    </a:lnTo>
                                    <a:lnTo>
                                      <a:pt x="67" y="458"/>
                                    </a:lnTo>
                                    <a:lnTo>
                                      <a:pt x="57" y="454"/>
                                    </a:lnTo>
                                    <a:lnTo>
                                      <a:pt x="34" y="454"/>
                                    </a:lnTo>
                                    <a:lnTo>
                                      <a:pt x="25" y="458"/>
                                    </a:lnTo>
                                    <a:lnTo>
                                      <a:pt x="10" y="472"/>
                                    </a:lnTo>
                                    <a:lnTo>
                                      <a:pt x="6" y="482"/>
                                    </a:lnTo>
                                    <a:lnTo>
                                      <a:pt x="4" y="495"/>
                                    </a:lnTo>
                                    <a:lnTo>
                                      <a:pt x="8" y="495"/>
                                    </a:lnTo>
                                    <a:lnTo>
                                      <a:pt x="11" y="487"/>
                                    </a:lnTo>
                                    <a:lnTo>
                                      <a:pt x="15" y="481"/>
                                    </a:lnTo>
                                    <a:lnTo>
                                      <a:pt x="26" y="473"/>
                                    </a:lnTo>
                                    <a:lnTo>
                                      <a:pt x="33" y="471"/>
                                    </a:lnTo>
                                    <a:lnTo>
                                      <a:pt x="48" y="471"/>
                                    </a:lnTo>
                                    <a:lnTo>
                                      <a:pt x="54" y="474"/>
                                    </a:lnTo>
                                    <a:lnTo>
                                      <a:pt x="66" y="486"/>
                                    </a:lnTo>
                                    <a:lnTo>
                                      <a:pt x="68" y="493"/>
                                    </a:lnTo>
                                    <a:lnTo>
                                      <a:pt x="68" y="502"/>
                                    </a:lnTo>
                                    <a:lnTo>
                                      <a:pt x="68" y="512"/>
                                    </a:lnTo>
                                    <a:lnTo>
                                      <a:pt x="65" y="522"/>
                                    </a:lnTo>
                                    <a:lnTo>
                                      <a:pt x="60" y="532"/>
                                    </a:lnTo>
                                    <a:lnTo>
                                      <a:pt x="53" y="543"/>
                                    </a:lnTo>
                                    <a:lnTo>
                                      <a:pt x="44" y="554"/>
                                    </a:lnTo>
                                    <a:lnTo>
                                      <a:pt x="32" y="568"/>
                                    </a:lnTo>
                                    <a:lnTo>
                                      <a:pt x="17" y="583"/>
                                    </a:lnTo>
                                    <a:lnTo>
                                      <a:pt x="0" y="599"/>
                                    </a:lnTo>
                                    <a:lnTo>
                                      <a:pt x="0" y="603"/>
                                    </a:lnTo>
                                    <a:lnTo>
                                      <a:pt x="86" y="603"/>
                                    </a:lnTo>
                                    <a:lnTo>
                                      <a:pt x="91" y="587"/>
                                    </a:lnTo>
                                    <a:lnTo>
                                      <a:pt x="96" y="575"/>
                                    </a:lnTo>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53" o:spid="_x0000_s1026" o:spt="100" style="position:absolute;left:0pt;margin-left:5.35pt;margin-top:7.05pt;height:53pt;width:4.85pt;z-index:-251598848;mso-width-relative:page;mso-height-relative:page;" fillcolor="#231F20" filled="t" stroked="f" coordsize="97,1060" o:gfxdata="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" path="m78,145l71,145,67,144,63,142,61,140,60,136,60,132,60,17,60,0,56,0,21,17,22,21,27,19,31,17,35,17,37,18,39,20,40,22,42,27,42,34,42,132,42,137,40,141,39,142,35,144,30,145,23,145,23,149,78,149,78,145m87,1000l84,993,75,980,68,975,59,971,73,960,79,949,79,932,77,926,75,923,72,920,66,913,57,909,36,909,28,911,15,922,10,930,6,939,10,941,17,929,26,923,44,923,50,926,59,935,62,941,62,954,60,959,55,968,51,972,40,979,34,981,28,982,28,985,37,985,43,986,54,991,58,994,63,998,65,1002,69,1011,71,1016,71,1030,68,1037,57,1048,51,1051,41,1051,38,1050,35,1049,33,1049,30,1048,22,1043,19,1042,16,1041,14,1041,10,1041,8,1041,5,1045,4,1046,4,1051,6,1054,13,1059,19,1060,29,1060,43,1059,55,1055,64,1051,66,1050,75,1042,83,1033,87,1022,87,1000m96,575l92,575,90,578,88,581,83,584,80,585,74,586,68,587,23,587,27,582,34,575,44,565,56,552,64,542,71,533,77,524,82,515,85,507,87,500,87,482,83,473,80,471,67,458,57,454,34,454,25,458,10,472,6,482,4,495,8,495,11,487,15,481,26,473,33,471,48,471,54,474,66,486,68,493,68,502,68,512,65,522,60,532,53,543,44,554,32,568,17,583,0,599,0,603,86,603,91,587,96,575e">
                      <v:path o:connectlocs="42545,4075430;38100,4070350;38100,3983990;13970,3997325;22225,3994785;25400,3997960;26670,4067810;24765,4074160;14605,4076065;49530,4076065;47625,4606290;46355,4593590;48895,4572000;41910,4563745;17780,4562475;3810,4580255;16510,4570095;37465,4577715;38100,4592955;25400,4605655;17780,4609465;34290,4613275;41275,4620260;45085,4638040;32385,4651375;22225,4650105;13970,4646295;8890,4645025;3175,4647565;3810,4653280;18415,4657090;40640,4651375;52705,4639945;60960,4349115;55880,4352925;46990,4356100;17145,4353560;35560,4334510;48895,4316730;55245,4301490;50800,4283075;21590,4272280;3810,4290060;6985,4293235;20955,4283075;41910,4292600;43180,4309110;33655,4328795;10795,4354195;54610,4366895" o:connectangles="0,0,0,0,0,0,0,0,0,0,0,0,0,0,0,0,0,0,0,0,0,0,0,0,0,0,0,0,0,0,0,0,0,0,0,0,0,0,0,0,0,0,0,0,0,0,0,0,0,0"/>
                      <v:fill on="t" focussize="0,0"/>
                      <v:stroke on="f"/>
                      <v:imagedata o:title=""/>
                      <o:lock v:ext="edit" aspectratio="f"/>
                    </v:shape>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restart"/>
          </w:tcPr>
          <w:p>
            <w:pPr>
              <w:pStyle w:val="22"/>
              <w:spacing w:before="2" w:after="1"/>
              <w:jc w:val="center"/>
              <w:rPr>
                <w:b/>
                <w:sz w:val="12"/>
              </w:rPr>
            </w:pPr>
          </w:p>
          <w:p>
            <w:pPr>
              <w:pStyle w:val="22"/>
              <w:spacing w:line="151" w:lineRule="exact"/>
              <w:ind w:left="117"/>
              <w:jc w:val="center"/>
              <w:rPr>
                <w:sz w:val="15"/>
              </w:rPr>
            </w:pPr>
            <w:r>
              <w:rPr>
                <w:position w:val="-2"/>
                <w:sz w:val="15"/>
              </w:rPr>
              <mc:AlternateContent>
                <mc:Choice Requires="wpg">
                  <w:drawing>
                    <wp:inline distT="0" distB="0" distL="0" distR="0">
                      <wp:extent cx="52705" cy="96520"/>
                      <wp:effectExtent l="0" t="0" r="4445" b="8255"/>
                      <wp:docPr id="2037" name="Group 1429"/>
                      <wp:cNvGraphicFramePr/>
                      <a:graphic xmlns:a="http://schemas.openxmlformats.org/drawingml/2006/main">
                        <a:graphicData uri="http://schemas.microsoft.com/office/word/2010/wordprocessingGroup">
                          <wpg:wgp>
                            <wpg:cNvGrpSpPr/>
                            <wpg:grpSpPr>
                              <a:xfrm>
                                <a:off x="0" y="0"/>
                                <a:ext cx="52705" cy="96520"/>
                                <a:chOff x="0" y="0"/>
                                <a:chExt cx="83" cy="152"/>
                              </a:xfrm>
                            </wpg:grpSpPr>
                            <wps:wsp>
                              <wps:cNvPr id="2038" name="AutoShape 1430"/>
                              <wps:cNvSpPr/>
                              <wps:spPr bwMode="auto">
                                <a:xfrm>
                                  <a:off x="0" y="0"/>
                                  <a:ext cx="83" cy="152"/>
                                </a:xfrm>
                                <a:custGeom>
                                  <a:avLst/>
                                  <a:gdLst>
                                    <a:gd name="T0" fmla="*/ 6 w 83"/>
                                    <a:gd name="T1" fmla="*/ 132 h 152"/>
                                    <a:gd name="T2" fmla="*/ 1 w 83"/>
                                    <a:gd name="T3" fmla="*/ 136 h 152"/>
                                    <a:gd name="T4" fmla="*/ 0 w 83"/>
                                    <a:gd name="T5" fmla="*/ 143 h 152"/>
                                    <a:gd name="T6" fmla="*/ 9 w 83"/>
                                    <a:gd name="T7" fmla="*/ 150 h 152"/>
                                    <a:gd name="T8" fmla="*/ 25 w 83"/>
                                    <a:gd name="T9" fmla="*/ 151 h 152"/>
                                    <a:gd name="T10" fmla="*/ 52 w 83"/>
                                    <a:gd name="T11" fmla="*/ 147 h 152"/>
                                    <a:gd name="T12" fmla="*/ 37 w 83"/>
                                    <a:gd name="T13" fmla="*/ 142 h 152"/>
                                    <a:gd name="T14" fmla="*/ 31 w 83"/>
                                    <a:gd name="T15" fmla="*/ 141 h 152"/>
                                    <a:gd name="T16" fmla="*/ 27 w 83"/>
                                    <a:gd name="T17" fmla="*/ 139 h 152"/>
                                    <a:gd name="T18" fmla="*/ 15 w 83"/>
                                    <a:gd name="T19" fmla="*/ 133 h 152"/>
                                    <a:gd name="T20" fmla="*/ 10 w 83"/>
                                    <a:gd name="T21" fmla="*/ 132 h 152"/>
                                    <a:gd name="T22" fmla="*/ 40 w 83"/>
                                    <a:gd name="T23" fmla="*/ 15 h 152"/>
                                    <a:gd name="T24" fmla="*/ 55 w 83"/>
                                    <a:gd name="T25" fmla="*/ 26 h 152"/>
                                    <a:gd name="T26" fmla="*/ 58 w 83"/>
                                    <a:gd name="T27" fmla="*/ 45 h 152"/>
                                    <a:gd name="T28" fmla="*/ 51 w 83"/>
                                    <a:gd name="T29" fmla="*/ 60 h 152"/>
                                    <a:gd name="T30" fmla="*/ 36 w 83"/>
                                    <a:gd name="T31" fmla="*/ 70 h 152"/>
                                    <a:gd name="T32" fmla="*/ 24 w 83"/>
                                    <a:gd name="T33" fmla="*/ 73 h 152"/>
                                    <a:gd name="T34" fmla="*/ 33 w 83"/>
                                    <a:gd name="T35" fmla="*/ 76 h 152"/>
                                    <a:gd name="T36" fmla="*/ 50 w 83"/>
                                    <a:gd name="T37" fmla="*/ 82 h 152"/>
                                    <a:gd name="T38" fmla="*/ 59 w 83"/>
                                    <a:gd name="T39" fmla="*/ 90 h 152"/>
                                    <a:gd name="T40" fmla="*/ 66 w 83"/>
                                    <a:gd name="T41" fmla="*/ 102 h 152"/>
                                    <a:gd name="T42" fmla="*/ 67 w 83"/>
                                    <a:gd name="T43" fmla="*/ 121 h 152"/>
                                    <a:gd name="T44" fmla="*/ 53 w 83"/>
                                    <a:gd name="T45" fmla="*/ 139 h 152"/>
                                    <a:gd name="T46" fmla="*/ 61 w 83"/>
                                    <a:gd name="T47" fmla="*/ 142 h 152"/>
                                    <a:gd name="T48" fmla="*/ 71 w 83"/>
                                    <a:gd name="T49" fmla="*/ 133 h 152"/>
                                    <a:gd name="T50" fmla="*/ 83 w 83"/>
                                    <a:gd name="T51" fmla="*/ 113 h 152"/>
                                    <a:gd name="T52" fmla="*/ 80 w 83"/>
                                    <a:gd name="T53" fmla="*/ 84 h 152"/>
                                    <a:gd name="T54" fmla="*/ 65 w 83"/>
                                    <a:gd name="T55" fmla="*/ 66 h 152"/>
                                    <a:gd name="T56" fmla="*/ 69 w 83"/>
                                    <a:gd name="T57" fmla="*/ 51 h 152"/>
                                    <a:gd name="T58" fmla="*/ 76 w 83"/>
                                    <a:gd name="T59" fmla="*/ 23 h 152"/>
                                    <a:gd name="T60" fmla="*/ 71 w 83"/>
                                    <a:gd name="T61" fmla="*/ 15 h 152"/>
                                    <a:gd name="T62" fmla="*/ 32 w 83"/>
                                    <a:gd name="T63" fmla="*/ 0 h 152"/>
                                    <a:gd name="T64" fmla="*/ 12 w 83"/>
                                    <a:gd name="T65" fmla="*/ 13 h 152"/>
                                    <a:gd name="T66" fmla="*/ 2 w 83"/>
                                    <a:gd name="T67" fmla="*/ 31 h 152"/>
                                    <a:gd name="T68" fmla="*/ 13 w 83"/>
                                    <a:gd name="T69" fmla="*/ 21 h 152"/>
                                    <a:gd name="T70" fmla="*/ 71 w 83"/>
                                    <a:gd name="T71" fmla="*/ 15 h 152"/>
                                    <a:gd name="T72" fmla="*/ 62 w 83"/>
                                    <a:gd name="T73" fmla="*/ 4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3" h="152">
                                      <a:moveTo>
                                        <a:pt x="10" y="132"/>
                                      </a:moveTo>
                                      <a:lnTo>
                                        <a:pt x="6" y="132"/>
                                      </a:lnTo>
                                      <a:lnTo>
                                        <a:pt x="4" y="133"/>
                                      </a:lnTo>
                                      <a:lnTo>
                                        <a:pt x="1" y="136"/>
                                      </a:lnTo>
                                      <a:lnTo>
                                        <a:pt x="0" y="138"/>
                                      </a:lnTo>
                                      <a:lnTo>
                                        <a:pt x="0" y="143"/>
                                      </a:lnTo>
                                      <a:lnTo>
                                        <a:pt x="2" y="145"/>
                                      </a:lnTo>
                                      <a:lnTo>
                                        <a:pt x="9" y="150"/>
                                      </a:lnTo>
                                      <a:lnTo>
                                        <a:pt x="16" y="151"/>
                                      </a:lnTo>
                                      <a:lnTo>
                                        <a:pt x="25" y="151"/>
                                      </a:lnTo>
                                      <a:lnTo>
                                        <a:pt x="39" y="150"/>
                                      </a:lnTo>
                                      <a:lnTo>
                                        <a:pt x="52" y="147"/>
                                      </a:lnTo>
                                      <a:lnTo>
                                        <a:pt x="61" y="142"/>
                                      </a:lnTo>
                                      <a:lnTo>
                                        <a:pt x="37" y="142"/>
                                      </a:lnTo>
                                      <a:lnTo>
                                        <a:pt x="34" y="142"/>
                                      </a:lnTo>
                                      <a:lnTo>
                                        <a:pt x="31" y="141"/>
                                      </a:lnTo>
                                      <a:lnTo>
                                        <a:pt x="30" y="140"/>
                                      </a:lnTo>
                                      <a:lnTo>
                                        <a:pt x="27" y="139"/>
                                      </a:lnTo>
                                      <a:lnTo>
                                        <a:pt x="18" y="134"/>
                                      </a:lnTo>
                                      <a:lnTo>
                                        <a:pt x="15" y="133"/>
                                      </a:lnTo>
                                      <a:lnTo>
                                        <a:pt x="12" y="132"/>
                                      </a:lnTo>
                                      <a:lnTo>
                                        <a:pt x="10" y="132"/>
                                      </a:lnTo>
                                      <a:close/>
                                      <a:moveTo>
                                        <a:pt x="71" y="15"/>
                                      </a:moveTo>
                                      <a:lnTo>
                                        <a:pt x="40" y="15"/>
                                      </a:lnTo>
                                      <a:lnTo>
                                        <a:pt x="46" y="17"/>
                                      </a:lnTo>
                                      <a:lnTo>
                                        <a:pt x="55" y="26"/>
                                      </a:lnTo>
                                      <a:lnTo>
                                        <a:pt x="58" y="32"/>
                                      </a:lnTo>
                                      <a:lnTo>
                                        <a:pt x="58" y="45"/>
                                      </a:lnTo>
                                      <a:lnTo>
                                        <a:pt x="56" y="50"/>
                                      </a:lnTo>
                                      <a:lnTo>
                                        <a:pt x="51" y="60"/>
                                      </a:lnTo>
                                      <a:lnTo>
                                        <a:pt x="47" y="64"/>
                                      </a:lnTo>
                                      <a:lnTo>
                                        <a:pt x="36" y="70"/>
                                      </a:lnTo>
                                      <a:lnTo>
                                        <a:pt x="30" y="72"/>
                                      </a:lnTo>
                                      <a:lnTo>
                                        <a:pt x="24" y="73"/>
                                      </a:lnTo>
                                      <a:lnTo>
                                        <a:pt x="24" y="76"/>
                                      </a:lnTo>
                                      <a:lnTo>
                                        <a:pt x="33" y="76"/>
                                      </a:lnTo>
                                      <a:lnTo>
                                        <a:pt x="39" y="78"/>
                                      </a:lnTo>
                                      <a:lnTo>
                                        <a:pt x="50" y="82"/>
                                      </a:lnTo>
                                      <a:lnTo>
                                        <a:pt x="54" y="85"/>
                                      </a:lnTo>
                                      <a:lnTo>
                                        <a:pt x="59" y="90"/>
                                      </a:lnTo>
                                      <a:lnTo>
                                        <a:pt x="61" y="93"/>
                                      </a:lnTo>
                                      <a:lnTo>
                                        <a:pt x="66" y="102"/>
                                      </a:lnTo>
                                      <a:lnTo>
                                        <a:pt x="67" y="108"/>
                                      </a:lnTo>
                                      <a:lnTo>
                                        <a:pt x="67" y="121"/>
                                      </a:lnTo>
                                      <a:lnTo>
                                        <a:pt x="64" y="128"/>
                                      </a:lnTo>
                                      <a:lnTo>
                                        <a:pt x="53" y="139"/>
                                      </a:lnTo>
                                      <a:lnTo>
                                        <a:pt x="47" y="142"/>
                                      </a:lnTo>
                                      <a:lnTo>
                                        <a:pt x="61" y="142"/>
                                      </a:lnTo>
                                      <a:lnTo>
                                        <a:pt x="62" y="141"/>
                                      </a:lnTo>
                                      <a:lnTo>
                                        <a:pt x="71" y="133"/>
                                      </a:lnTo>
                                      <a:lnTo>
                                        <a:pt x="79" y="124"/>
                                      </a:lnTo>
                                      <a:lnTo>
                                        <a:pt x="83" y="113"/>
                                      </a:lnTo>
                                      <a:lnTo>
                                        <a:pt x="83" y="92"/>
                                      </a:lnTo>
                                      <a:lnTo>
                                        <a:pt x="80"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29" o:spid="_x0000_s1026" o:spt="203" style="height:7.6pt;width:4.15pt;" coordsize="83,152" o:gfxdata="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">
                      <o:lock v:ext="edit" aspectratio="f"/>
                      <v:shape id="AutoShape 1430" o:spid="_x0000_s1026" o:spt="100" style="position:absolute;left:0;top:0;height:152;width:83;" fillcolor="#231F20" filled="t" stroked="f" coordsize="83,152" o:gfxdata="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FHdD27gAAADdAAAA&#10;DwAAAAAAAAABACAAAAAiAAAAZHJzL2Rvd25yZXYueG1sUEsBAhQAFAAAAAgAh07iQDMvBZ47AAAA&#10;OQAAABAAAAAAAAAAAQAgAAAABwEAAGRycy9zaGFwZXhtbC54bWxQSwUGAAAAAAYABgBbAQAAsQMA&#10;AAAA&#10;" path="m10,132l6,132,4,133,1,136,0,138,0,143,2,145,9,150,16,151,25,151,39,150,52,147,61,142,37,142,34,142,31,141,30,140,27,139,18,134,15,133,12,132,10,132xm71,15l40,15,46,17,55,26,58,32,58,45,56,50,51,60,47,64,36,70,30,72,24,73,24,76,33,76,39,78,50,82,54,85,59,90,61,93,66,102,67,108,67,121,64,128,53,139,47,142,61,142,62,141,71,133,79,124,83,113,83,92,80,84,71,71,65,66,56,62,69,51,76,40,76,23,73,17,71,15xm53,0l32,0,24,3,12,13,6,21,2,31,6,32,13,21,23,15,71,15,69,11,62,4,53,0xe">
                        <v:path o:connectlocs="6,132;1,136;0,143;9,150;25,151;52,147;37,142;31,141;27,139;15,133;10,132;40,15;55,26;58,45;51,60;36,70;24,73;33,76;50,82;59,90;66,102;67,121;53,139;61,142;71,133;83,113;80,84;65,66;69,51;76,23;71,15;32,0;12,13;2,31;13,21;71,15;62,4" o:connectangles="0,0,0,0,0,0,0,0,0,0,0,0,0,0,0,0,0,0,0,0,0,0,0,0,0,0,0,0,0,0,0,0,0,0,0,0,0"/>
                        <v:fill on="t" focussize="0,0"/>
                        <v:stroke on="f"/>
                        <v:imagedata o:title=""/>
                        <o:lock v:ext="edit" aspectratio="f"/>
                      </v:shape>
                      <w10:wrap type="none"/>
                      <w10:anchorlock/>
                    </v:group>
                  </w:pict>
                </mc:Fallback>
              </mc:AlternateContent>
            </w:r>
          </w:p>
        </w:tc>
        <w:tc>
          <w:tcPr>
            <w:tcW w:w="2695" w:type="dxa"/>
            <w:vMerge w:val="restart"/>
          </w:tcPr>
          <w:p>
            <w:pPr>
              <w:pStyle w:val="22"/>
              <w:jc w:val="center"/>
            </w:pPr>
            <w:r>
              <w:drawing>
                <wp:anchor distT="0" distB="0" distL="114300" distR="114300" simplePos="0" relativeHeight="251718656" behindDoc="1" locked="0" layoutInCell="1" allowOverlap="1">
                  <wp:simplePos x="0" y="0"/>
                  <wp:positionH relativeFrom="column">
                    <wp:posOffset>69850</wp:posOffset>
                  </wp:positionH>
                  <wp:positionV relativeFrom="paragraph">
                    <wp:posOffset>91440</wp:posOffset>
                  </wp:positionV>
                  <wp:extent cx="1330325" cy="609600"/>
                  <wp:effectExtent l="0" t="0" r="3175" b="0"/>
                  <wp:wrapNone/>
                  <wp:docPr id="2036"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 name="Picture 145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a:xfrm>
                            <a:off x="0" y="0"/>
                            <a:ext cx="1330325" cy="609600"/>
                          </a:xfrm>
                          <a:prstGeom prst="rect">
                            <a:avLst/>
                          </a:prstGeom>
                          <a:noFill/>
                        </pic:spPr>
                      </pic:pic>
                    </a:graphicData>
                  </a:graphic>
                </wp:anchor>
              </w:drawing>
            </w:r>
          </w:p>
        </w:tc>
        <w:tc>
          <w:tcPr>
            <w:tcW w:w="1418" w:type="dxa"/>
            <w:vMerge w:val="restart"/>
          </w:tcPr>
          <w:p>
            <w:pPr>
              <w:pStyle w:val="22"/>
              <w:jc w:val="center"/>
            </w:pPr>
          </w:p>
        </w:tc>
        <w:tc>
          <w:tcPr>
            <w:tcW w:w="4106" w:type="dxa"/>
          </w:tcPr>
          <w:p>
            <w:pPr>
              <w:pStyle w:val="22"/>
              <w:jc w:val="center"/>
            </w:pPr>
            <w:r>
              <mc:AlternateContent>
                <mc:Choice Requires="wps">
                  <w:drawing>
                    <wp:anchor distT="0" distB="0" distL="114300" distR="114300" simplePos="0" relativeHeight="251719680" behindDoc="1" locked="0" layoutInCell="1" allowOverlap="1">
                      <wp:simplePos x="0" y="0"/>
                      <wp:positionH relativeFrom="column">
                        <wp:posOffset>67310</wp:posOffset>
                      </wp:positionH>
                      <wp:positionV relativeFrom="paragraph">
                        <wp:posOffset>89535</wp:posOffset>
                      </wp:positionV>
                      <wp:extent cx="62865" cy="1254760"/>
                      <wp:effectExtent l="635" t="3810" r="3175" b="8255"/>
                      <wp:wrapNone/>
                      <wp:docPr id="6" name="AutoShape 1451"/>
                      <wp:cNvGraphicFramePr/>
                      <a:graphic xmlns:a="http://schemas.openxmlformats.org/drawingml/2006/main">
                        <a:graphicData uri="http://schemas.microsoft.com/office/word/2010/wordprocessingShape">
                          <wps:wsp>
                            <wps:cNvSpPr/>
                            <wps:spPr bwMode="auto">
                              <a:xfrm>
                                <a:off x="0" y="0"/>
                                <a:ext cx="62865" cy="1254760"/>
                              </a:xfrm>
                              <a:custGeom>
                                <a:avLst/>
                                <a:gdLst>
                                  <a:gd name="T0" fmla="+- 0 5979 5914"/>
                                  <a:gd name="T1" fmla="*/ T0 w 99"/>
                                  <a:gd name="T2" fmla="+- 0 7779 7637"/>
                                  <a:gd name="T3" fmla="*/ 7779 h 1976"/>
                                  <a:gd name="T4" fmla="+- 0 5976 5914"/>
                                  <a:gd name="T5" fmla="*/ T4 w 99"/>
                                  <a:gd name="T6" fmla="+- 0 7654 7637"/>
                                  <a:gd name="T7" fmla="*/ 7654 h 1976"/>
                                  <a:gd name="T8" fmla="+- 0 5938 5914"/>
                                  <a:gd name="T9" fmla="*/ T8 w 99"/>
                                  <a:gd name="T10" fmla="+- 0 7657 7637"/>
                                  <a:gd name="T11" fmla="*/ 7657 h 1976"/>
                                  <a:gd name="T12" fmla="+- 0 5953 5914"/>
                                  <a:gd name="T13" fmla="*/ T12 w 99"/>
                                  <a:gd name="T14" fmla="+- 0 7655 7637"/>
                                  <a:gd name="T15" fmla="*/ 7655 h 1976"/>
                                  <a:gd name="T16" fmla="+- 0 5958 5914"/>
                                  <a:gd name="T17" fmla="*/ T16 w 99"/>
                                  <a:gd name="T18" fmla="+- 0 7671 7637"/>
                                  <a:gd name="T19" fmla="*/ 7671 h 1976"/>
                                  <a:gd name="T20" fmla="+- 0 5955 5914"/>
                                  <a:gd name="T21" fmla="*/ T20 w 99"/>
                                  <a:gd name="T22" fmla="+- 0 7779 7637"/>
                                  <a:gd name="T23" fmla="*/ 7779 h 1976"/>
                                  <a:gd name="T24" fmla="+- 0 5939 5914"/>
                                  <a:gd name="T25" fmla="*/ T24 w 99"/>
                                  <a:gd name="T26" fmla="+- 0 7786 7637"/>
                                  <a:gd name="T27" fmla="*/ 7786 h 1976"/>
                                  <a:gd name="T28" fmla="+- 0 6000 5914"/>
                                  <a:gd name="T29" fmla="*/ T28 w 99"/>
                                  <a:gd name="T30" fmla="+- 0 8636 7637"/>
                                  <a:gd name="T31" fmla="*/ 8636 h 1976"/>
                                  <a:gd name="T32" fmla="+- 0 5989 5914"/>
                                  <a:gd name="T33" fmla="*/ T32 w 99"/>
                                  <a:gd name="T34" fmla="+- 0 8603 7637"/>
                                  <a:gd name="T35" fmla="*/ 8603 h 1976"/>
                                  <a:gd name="T36" fmla="+- 0 5991 5914"/>
                                  <a:gd name="T37" fmla="*/ T36 w 99"/>
                                  <a:gd name="T38" fmla="+- 0 8567 7637"/>
                                  <a:gd name="T39" fmla="*/ 8567 h 1976"/>
                                  <a:gd name="T40" fmla="+- 0 5944 5914"/>
                                  <a:gd name="T41" fmla="*/ T40 w 99"/>
                                  <a:gd name="T42" fmla="+- 0 8555 7637"/>
                                  <a:gd name="T43" fmla="*/ 8555 h 1976"/>
                                  <a:gd name="T44" fmla="+- 0 5926 5914"/>
                                  <a:gd name="T45" fmla="*/ T44 w 99"/>
                                  <a:gd name="T46" fmla="+- 0 8585 7637"/>
                                  <a:gd name="T47" fmla="*/ 8585 h 1976"/>
                                  <a:gd name="T48" fmla="+- 0 5966 5914"/>
                                  <a:gd name="T49" fmla="*/ T48 w 99"/>
                                  <a:gd name="T50" fmla="+- 0 8569 7637"/>
                                  <a:gd name="T51" fmla="*/ 8569 h 1976"/>
                                  <a:gd name="T52" fmla="+- 0 5976 5914"/>
                                  <a:gd name="T53" fmla="*/ T52 w 99"/>
                                  <a:gd name="T54" fmla="+- 0 8602 7637"/>
                                  <a:gd name="T55" fmla="*/ 8602 h 1976"/>
                                  <a:gd name="T56" fmla="+- 0 5950 5914"/>
                                  <a:gd name="T57" fmla="*/ T56 w 99"/>
                                  <a:gd name="T58" fmla="+- 0 8625 7637"/>
                                  <a:gd name="T59" fmla="*/ 8625 h 1976"/>
                                  <a:gd name="T60" fmla="+- 0 5959 5914"/>
                                  <a:gd name="T61" fmla="*/ T60 w 99"/>
                                  <a:gd name="T62" fmla="+- 0 8630 7637"/>
                                  <a:gd name="T63" fmla="*/ 8630 h 1976"/>
                                  <a:gd name="T64" fmla="+- 0 5981 5914"/>
                                  <a:gd name="T65" fmla="*/ T64 w 99"/>
                                  <a:gd name="T66" fmla="+- 0 8645 7637"/>
                                  <a:gd name="T67" fmla="*/ 8645 h 1976"/>
                                  <a:gd name="T68" fmla="+- 0 5984 5914"/>
                                  <a:gd name="T69" fmla="*/ T68 w 99"/>
                                  <a:gd name="T70" fmla="+- 0 8680 7637"/>
                                  <a:gd name="T71" fmla="*/ 8680 h 1976"/>
                                  <a:gd name="T72" fmla="+- 0 5954 5914"/>
                                  <a:gd name="T73" fmla="*/ T72 w 99"/>
                                  <a:gd name="T74" fmla="+- 0 8694 7637"/>
                                  <a:gd name="T75" fmla="*/ 8694 h 1976"/>
                                  <a:gd name="T76" fmla="+- 0 5938 5914"/>
                                  <a:gd name="T77" fmla="*/ T76 w 99"/>
                                  <a:gd name="T78" fmla="+- 0 8687 7637"/>
                                  <a:gd name="T79" fmla="*/ 8687 h 1976"/>
                                  <a:gd name="T80" fmla="+- 0 5926 5914"/>
                                  <a:gd name="T81" fmla="*/ T80 w 99"/>
                                  <a:gd name="T82" fmla="+- 0 8684 7637"/>
                                  <a:gd name="T83" fmla="*/ 8684 h 1976"/>
                                  <a:gd name="T84" fmla="+- 0 5920 5914"/>
                                  <a:gd name="T85" fmla="*/ T84 w 99"/>
                                  <a:gd name="T86" fmla="+- 0 8695 7637"/>
                                  <a:gd name="T87" fmla="*/ 8695 h 1976"/>
                                  <a:gd name="T88" fmla="+- 0 5945 5914"/>
                                  <a:gd name="T89" fmla="*/ T88 w 99"/>
                                  <a:gd name="T90" fmla="+- 0 8704 7637"/>
                                  <a:gd name="T91" fmla="*/ 8704 h 1976"/>
                                  <a:gd name="T92" fmla="+- 0 5982 5914"/>
                                  <a:gd name="T93" fmla="*/ T92 w 99"/>
                                  <a:gd name="T94" fmla="+- 0 8693 7637"/>
                                  <a:gd name="T95" fmla="*/ 8693 h 1976"/>
                                  <a:gd name="T96" fmla="+- 0 6003 5914"/>
                                  <a:gd name="T97" fmla="*/ T96 w 99"/>
                                  <a:gd name="T98" fmla="+- 0 8644 7637"/>
                                  <a:gd name="T99" fmla="*/ 8644 h 1976"/>
                                  <a:gd name="T100" fmla="+- 0 5940 5914"/>
                                  <a:gd name="T101" fmla="*/ T100 w 99"/>
                                  <a:gd name="T102" fmla="+- 0 9521 7637"/>
                                  <a:gd name="T103" fmla="*/ 9521 h 1976"/>
                                  <a:gd name="T104" fmla="+- 0 5987 5914"/>
                                  <a:gd name="T105" fmla="*/ T104 w 99"/>
                                  <a:gd name="T106" fmla="+- 0 9551 7637"/>
                                  <a:gd name="T107" fmla="*/ 9551 h 1976"/>
                                  <a:gd name="T108" fmla="+- 0 5974 5914"/>
                                  <a:gd name="T109" fmla="*/ T108 w 99"/>
                                  <a:gd name="T110" fmla="+- 0 9598 7637"/>
                                  <a:gd name="T111" fmla="*/ 9598 h 1976"/>
                                  <a:gd name="T112" fmla="+- 0 5939 5914"/>
                                  <a:gd name="T113" fmla="*/ T112 w 99"/>
                                  <a:gd name="T114" fmla="+- 0 9593 7637"/>
                                  <a:gd name="T115" fmla="*/ 9593 h 1976"/>
                                  <a:gd name="T116" fmla="+- 0 5928 5914"/>
                                  <a:gd name="T117" fmla="*/ T116 w 99"/>
                                  <a:gd name="T118" fmla="+- 0 9590 7637"/>
                                  <a:gd name="T119" fmla="*/ 9590 h 1976"/>
                                  <a:gd name="T120" fmla="+- 0 5921 5914"/>
                                  <a:gd name="T121" fmla="*/ T120 w 99"/>
                                  <a:gd name="T122" fmla="+- 0 9601 7637"/>
                                  <a:gd name="T123" fmla="*/ 9601 h 1976"/>
                                  <a:gd name="T124" fmla="+- 0 5955 5914"/>
                                  <a:gd name="T125" fmla="*/ T124 w 99"/>
                                  <a:gd name="T126" fmla="+- 0 9612 7637"/>
                                  <a:gd name="T127" fmla="*/ 9612 h 1976"/>
                                  <a:gd name="T128" fmla="+- 0 5983 5914"/>
                                  <a:gd name="T129" fmla="*/ T128 w 99"/>
                                  <a:gd name="T130" fmla="+- 0 9600 7637"/>
                                  <a:gd name="T131" fmla="*/ 9600 h 1976"/>
                                  <a:gd name="T132" fmla="+- 0 6004 5914"/>
                                  <a:gd name="T133" fmla="*/ T132 w 99"/>
                                  <a:gd name="T134" fmla="+- 0 9565 7637"/>
                                  <a:gd name="T135" fmla="*/ 9565 h 1976"/>
                                  <a:gd name="T136" fmla="+- 0 5981 5914"/>
                                  <a:gd name="T137" fmla="*/ T136 w 99"/>
                                  <a:gd name="T138" fmla="+- 0 9515 7637"/>
                                  <a:gd name="T139" fmla="*/ 9515 h 1976"/>
                                  <a:gd name="T140" fmla="+- 0 5954 5914"/>
                                  <a:gd name="T141" fmla="*/ T140 w 99"/>
                                  <a:gd name="T142" fmla="+- 0 9482 7637"/>
                                  <a:gd name="T143" fmla="*/ 9482 h 1976"/>
                                  <a:gd name="T144" fmla="+- 0 6008 5914"/>
                                  <a:gd name="T145" fmla="*/ T144 w 99"/>
                                  <a:gd name="T146" fmla="+- 0 8219 7637"/>
                                  <a:gd name="T147" fmla="*/ 8219 h 1976"/>
                                  <a:gd name="T148" fmla="+- 0 5996 5914"/>
                                  <a:gd name="T149" fmla="*/ T148 w 99"/>
                                  <a:gd name="T150" fmla="+- 0 8229 7637"/>
                                  <a:gd name="T151" fmla="*/ 8229 h 1976"/>
                                  <a:gd name="T152" fmla="+- 0 5943 5914"/>
                                  <a:gd name="T153" fmla="*/ T152 w 99"/>
                                  <a:gd name="T154" fmla="+- 0 8226 7637"/>
                                  <a:gd name="T155" fmla="*/ 8226 h 1976"/>
                                  <a:gd name="T156" fmla="+- 0 5980 5914"/>
                                  <a:gd name="T157" fmla="*/ T156 w 99"/>
                                  <a:gd name="T158" fmla="+- 0 8186 7637"/>
                                  <a:gd name="T159" fmla="*/ 8186 h 1976"/>
                                  <a:gd name="T160" fmla="+- 0 6001 5914"/>
                                  <a:gd name="T161" fmla="*/ T160 w 99"/>
                                  <a:gd name="T162" fmla="+- 0 8151 7637"/>
                                  <a:gd name="T163" fmla="*/ 8151 h 1976"/>
                                  <a:gd name="T164" fmla="+- 0 5996 5914"/>
                                  <a:gd name="T165" fmla="*/ T164 w 99"/>
                                  <a:gd name="T166" fmla="+- 0 8115 7637"/>
                                  <a:gd name="T167" fmla="*/ 8115 h 1976"/>
                                  <a:gd name="T168" fmla="+- 0 5941 5914"/>
                                  <a:gd name="T169" fmla="*/ T168 w 99"/>
                                  <a:gd name="T170" fmla="+- 0 8102 7637"/>
                                  <a:gd name="T171" fmla="*/ 8102 h 1976"/>
                                  <a:gd name="T172" fmla="+- 0 5924 5914"/>
                                  <a:gd name="T173" fmla="*/ T172 w 99"/>
                                  <a:gd name="T174" fmla="+- 0 8139 7637"/>
                                  <a:gd name="T175" fmla="*/ 8139 h 1976"/>
                                  <a:gd name="T176" fmla="+- 0 5949 5914"/>
                                  <a:gd name="T177" fmla="*/ T176 w 99"/>
                                  <a:gd name="T178" fmla="+- 0 8115 7637"/>
                                  <a:gd name="T179" fmla="*/ 8115 h 1976"/>
                                  <a:gd name="T180" fmla="+- 0 5984 5914"/>
                                  <a:gd name="T181" fmla="*/ T180 w 99"/>
                                  <a:gd name="T182" fmla="+- 0 8137 7637"/>
                                  <a:gd name="T183" fmla="*/ 8137 h 1976"/>
                                  <a:gd name="T184" fmla="+- 0 5976 5914"/>
                                  <a:gd name="T185" fmla="*/ T184 w 99"/>
                                  <a:gd name="T186" fmla="+- 0 8176 7637"/>
                                  <a:gd name="T187" fmla="*/ 8176 h 1976"/>
                                  <a:gd name="T188" fmla="+- 0 5933 5914"/>
                                  <a:gd name="T189" fmla="*/ T188 w 99"/>
                                  <a:gd name="T190" fmla="+- 0 8226 7637"/>
                                  <a:gd name="T191" fmla="*/ 8226 h 1976"/>
                                  <a:gd name="T192" fmla="+- 0 6007 5914"/>
                                  <a:gd name="T193" fmla="*/ T192 w 99"/>
                                  <a:gd name="T194" fmla="+- 0 8231 7637"/>
                                  <a:gd name="T195" fmla="*/ 8231 h 1976"/>
                                  <a:gd name="T196" fmla="+- 0 5994 5914"/>
                                  <a:gd name="T197" fmla="*/ T196 w 99"/>
                                  <a:gd name="T198" fmla="+- 0 9029 7637"/>
                                  <a:gd name="T199" fmla="*/ 9029 h 1976"/>
                                  <a:gd name="T200" fmla="+- 0 5976 5914"/>
                                  <a:gd name="T201" fmla="*/ T200 w 99"/>
                                  <a:gd name="T202" fmla="+- 0 9029 7637"/>
                                  <a:gd name="T203" fmla="*/ 9029 h 1976"/>
                                  <a:gd name="T204" fmla="+- 0 5976 5914"/>
                                  <a:gd name="T205" fmla="*/ T204 w 99"/>
                                  <a:gd name="T206" fmla="+- 0 9015 7637"/>
                                  <a:gd name="T207" fmla="*/ 9015 h 1976"/>
                                  <a:gd name="T208" fmla="+- 0 5976 5914"/>
                                  <a:gd name="T209" fmla="*/ T208 w 99"/>
                                  <a:gd name="T210" fmla="+- 0 9155 7637"/>
                                  <a:gd name="T211" fmla="*/ 9155 h 1976"/>
                                  <a:gd name="T212" fmla="+- 0 6013 5914"/>
                                  <a:gd name="T213" fmla="*/ T212 w 99"/>
                                  <a:gd name="T214" fmla="+- 0 9102 7637"/>
                                  <a:gd name="T215" fmla="*/ 9102 h 19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99" h="1976">
                                    <a:moveTo>
                                      <a:pt x="80" y="145"/>
                                    </a:moveTo>
                                    <a:lnTo>
                                      <a:pt x="73" y="144"/>
                                    </a:lnTo>
                                    <a:lnTo>
                                      <a:pt x="69" y="144"/>
                                    </a:lnTo>
                                    <a:lnTo>
                                      <a:pt x="65" y="142"/>
                                    </a:lnTo>
                                    <a:lnTo>
                                      <a:pt x="63" y="140"/>
                                    </a:lnTo>
                                    <a:lnTo>
                                      <a:pt x="62" y="136"/>
                                    </a:lnTo>
                                    <a:lnTo>
                                      <a:pt x="62" y="132"/>
                                    </a:lnTo>
                                    <a:lnTo>
                                      <a:pt x="62" y="17"/>
                                    </a:lnTo>
                                    <a:lnTo>
                                      <a:pt x="62" y="0"/>
                                    </a:lnTo>
                                    <a:lnTo>
                                      <a:pt x="58" y="0"/>
                                    </a:lnTo>
                                    <a:lnTo>
                                      <a:pt x="23" y="17"/>
                                    </a:lnTo>
                                    <a:lnTo>
                                      <a:pt x="24" y="20"/>
                                    </a:lnTo>
                                    <a:lnTo>
                                      <a:pt x="29" y="18"/>
                                    </a:lnTo>
                                    <a:lnTo>
                                      <a:pt x="33" y="17"/>
                                    </a:lnTo>
                                    <a:lnTo>
                                      <a:pt x="37" y="17"/>
                                    </a:lnTo>
                                    <a:lnTo>
                                      <a:pt x="39" y="18"/>
                                    </a:lnTo>
                                    <a:lnTo>
                                      <a:pt x="41" y="20"/>
                                    </a:lnTo>
                                    <a:lnTo>
                                      <a:pt x="42" y="22"/>
                                    </a:lnTo>
                                    <a:lnTo>
                                      <a:pt x="44" y="27"/>
                                    </a:lnTo>
                                    <a:lnTo>
                                      <a:pt x="44" y="34"/>
                                    </a:lnTo>
                                    <a:lnTo>
                                      <a:pt x="44" y="132"/>
                                    </a:lnTo>
                                    <a:lnTo>
                                      <a:pt x="44" y="137"/>
                                    </a:lnTo>
                                    <a:lnTo>
                                      <a:pt x="42" y="140"/>
                                    </a:lnTo>
                                    <a:lnTo>
                                      <a:pt x="41" y="142"/>
                                    </a:lnTo>
                                    <a:lnTo>
                                      <a:pt x="37" y="144"/>
                                    </a:lnTo>
                                    <a:lnTo>
                                      <a:pt x="32" y="144"/>
                                    </a:lnTo>
                                    <a:lnTo>
                                      <a:pt x="25" y="145"/>
                                    </a:lnTo>
                                    <a:lnTo>
                                      <a:pt x="25" y="149"/>
                                    </a:lnTo>
                                    <a:lnTo>
                                      <a:pt x="80" y="149"/>
                                    </a:lnTo>
                                    <a:lnTo>
                                      <a:pt x="80" y="145"/>
                                    </a:lnTo>
                                    <a:moveTo>
                                      <a:pt x="89" y="1007"/>
                                    </a:moveTo>
                                    <a:lnTo>
                                      <a:pt x="86" y="999"/>
                                    </a:lnTo>
                                    <a:lnTo>
                                      <a:pt x="77" y="986"/>
                                    </a:lnTo>
                                    <a:lnTo>
                                      <a:pt x="70" y="981"/>
                                    </a:lnTo>
                                    <a:lnTo>
                                      <a:pt x="61" y="978"/>
                                    </a:lnTo>
                                    <a:lnTo>
                                      <a:pt x="75" y="966"/>
                                    </a:lnTo>
                                    <a:lnTo>
                                      <a:pt x="81" y="955"/>
                                    </a:lnTo>
                                    <a:lnTo>
                                      <a:pt x="81" y="938"/>
                                    </a:lnTo>
                                    <a:lnTo>
                                      <a:pt x="79" y="932"/>
                                    </a:lnTo>
                                    <a:lnTo>
                                      <a:pt x="77" y="930"/>
                                    </a:lnTo>
                                    <a:lnTo>
                                      <a:pt x="68" y="919"/>
                                    </a:lnTo>
                                    <a:lnTo>
                                      <a:pt x="59" y="915"/>
                                    </a:lnTo>
                                    <a:lnTo>
                                      <a:pt x="38" y="915"/>
                                    </a:lnTo>
                                    <a:lnTo>
                                      <a:pt x="30" y="918"/>
                                    </a:lnTo>
                                    <a:lnTo>
                                      <a:pt x="17" y="929"/>
                                    </a:lnTo>
                                    <a:lnTo>
                                      <a:pt x="12" y="936"/>
                                    </a:lnTo>
                                    <a:lnTo>
                                      <a:pt x="8" y="946"/>
                                    </a:lnTo>
                                    <a:lnTo>
                                      <a:pt x="12" y="948"/>
                                    </a:lnTo>
                                    <a:lnTo>
                                      <a:pt x="19" y="936"/>
                                    </a:lnTo>
                                    <a:lnTo>
                                      <a:pt x="28" y="930"/>
                                    </a:lnTo>
                                    <a:lnTo>
                                      <a:pt x="46" y="930"/>
                                    </a:lnTo>
                                    <a:lnTo>
                                      <a:pt x="52" y="932"/>
                                    </a:lnTo>
                                    <a:lnTo>
                                      <a:pt x="61" y="941"/>
                                    </a:lnTo>
                                    <a:lnTo>
                                      <a:pt x="64" y="947"/>
                                    </a:lnTo>
                                    <a:lnTo>
                                      <a:pt x="64" y="960"/>
                                    </a:lnTo>
                                    <a:lnTo>
                                      <a:pt x="62" y="965"/>
                                    </a:lnTo>
                                    <a:lnTo>
                                      <a:pt x="57" y="975"/>
                                    </a:lnTo>
                                    <a:lnTo>
                                      <a:pt x="53" y="979"/>
                                    </a:lnTo>
                                    <a:lnTo>
                                      <a:pt x="42" y="986"/>
                                    </a:lnTo>
                                    <a:lnTo>
                                      <a:pt x="36" y="988"/>
                                    </a:lnTo>
                                    <a:lnTo>
                                      <a:pt x="30" y="988"/>
                                    </a:lnTo>
                                    <a:lnTo>
                                      <a:pt x="30" y="992"/>
                                    </a:lnTo>
                                    <a:lnTo>
                                      <a:pt x="39" y="992"/>
                                    </a:lnTo>
                                    <a:lnTo>
                                      <a:pt x="45" y="993"/>
                                    </a:lnTo>
                                    <a:lnTo>
                                      <a:pt x="56" y="998"/>
                                    </a:lnTo>
                                    <a:lnTo>
                                      <a:pt x="60" y="1000"/>
                                    </a:lnTo>
                                    <a:lnTo>
                                      <a:pt x="65" y="1005"/>
                                    </a:lnTo>
                                    <a:lnTo>
                                      <a:pt x="67" y="1008"/>
                                    </a:lnTo>
                                    <a:lnTo>
                                      <a:pt x="71" y="1017"/>
                                    </a:lnTo>
                                    <a:lnTo>
                                      <a:pt x="73" y="1023"/>
                                    </a:lnTo>
                                    <a:lnTo>
                                      <a:pt x="73" y="1036"/>
                                    </a:lnTo>
                                    <a:lnTo>
                                      <a:pt x="70" y="1043"/>
                                    </a:lnTo>
                                    <a:lnTo>
                                      <a:pt x="59" y="1054"/>
                                    </a:lnTo>
                                    <a:lnTo>
                                      <a:pt x="53" y="1057"/>
                                    </a:lnTo>
                                    <a:lnTo>
                                      <a:pt x="43" y="1057"/>
                                    </a:lnTo>
                                    <a:lnTo>
                                      <a:pt x="40" y="1057"/>
                                    </a:lnTo>
                                    <a:lnTo>
                                      <a:pt x="37" y="1056"/>
                                    </a:lnTo>
                                    <a:lnTo>
                                      <a:pt x="35" y="1056"/>
                                    </a:lnTo>
                                    <a:lnTo>
                                      <a:pt x="32" y="1054"/>
                                    </a:lnTo>
                                    <a:lnTo>
                                      <a:pt x="24" y="1050"/>
                                    </a:lnTo>
                                    <a:lnTo>
                                      <a:pt x="21" y="1048"/>
                                    </a:lnTo>
                                    <a:lnTo>
                                      <a:pt x="18" y="1048"/>
                                    </a:lnTo>
                                    <a:lnTo>
                                      <a:pt x="16" y="1047"/>
                                    </a:lnTo>
                                    <a:lnTo>
                                      <a:pt x="12" y="1047"/>
                                    </a:lnTo>
                                    <a:lnTo>
                                      <a:pt x="10" y="1048"/>
                                    </a:lnTo>
                                    <a:lnTo>
                                      <a:pt x="7" y="1051"/>
                                    </a:lnTo>
                                    <a:lnTo>
                                      <a:pt x="6" y="1053"/>
                                    </a:lnTo>
                                    <a:lnTo>
                                      <a:pt x="6" y="1058"/>
                                    </a:lnTo>
                                    <a:lnTo>
                                      <a:pt x="8" y="1060"/>
                                    </a:lnTo>
                                    <a:lnTo>
                                      <a:pt x="15" y="1065"/>
                                    </a:lnTo>
                                    <a:lnTo>
                                      <a:pt x="21" y="1067"/>
                                    </a:lnTo>
                                    <a:lnTo>
                                      <a:pt x="31" y="1067"/>
                                    </a:lnTo>
                                    <a:lnTo>
                                      <a:pt x="45" y="1065"/>
                                    </a:lnTo>
                                    <a:lnTo>
                                      <a:pt x="57" y="1062"/>
                                    </a:lnTo>
                                    <a:lnTo>
                                      <a:pt x="66" y="1057"/>
                                    </a:lnTo>
                                    <a:lnTo>
                                      <a:pt x="68" y="1056"/>
                                    </a:lnTo>
                                    <a:lnTo>
                                      <a:pt x="77" y="1048"/>
                                    </a:lnTo>
                                    <a:lnTo>
                                      <a:pt x="85" y="1039"/>
                                    </a:lnTo>
                                    <a:lnTo>
                                      <a:pt x="89" y="1028"/>
                                    </a:lnTo>
                                    <a:lnTo>
                                      <a:pt x="89" y="1007"/>
                                    </a:lnTo>
                                    <a:moveTo>
                                      <a:pt x="92" y="1827"/>
                                    </a:moveTo>
                                    <a:lnTo>
                                      <a:pt x="40" y="1827"/>
                                    </a:lnTo>
                                    <a:lnTo>
                                      <a:pt x="12" y="1883"/>
                                    </a:lnTo>
                                    <a:lnTo>
                                      <a:pt x="26" y="1884"/>
                                    </a:lnTo>
                                    <a:lnTo>
                                      <a:pt x="36" y="1886"/>
                                    </a:lnTo>
                                    <a:lnTo>
                                      <a:pt x="54" y="1893"/>
                                    </a:lnTo>
                                    <a:lnTo>
                                      <a:pt x="62" y="1899"/>
                                    </a:lnTo>
                                    <a:lnTo>
                                      <a:pt x="73" y="1914"/>
                                    </a:lnTo>
                                    <a:lnTo>
                                      <a:pt x="76" y="1922"/>
                                    </a:lnTo>
                                    <a:lnTo>
                                      <a:pt x="76" y="1940"/>
                                    </a:lnTo>
                                    <a:lnTo>
                                      <a:pt x="73" y="1948"/>
                                    </a:lnTo>
                                    <a:lnTo>
                                      <a:pt x="60" y="1961"/>
                                    </a:lnTo>
                                    <a:lnTo>
                                      <a:pt x="53" y="1964"/>
                                    </a:lnTo>
                                    <a:lnTo>
                                      <a:pt x="39" y="1964"/>
                                    </a:lnTo>
                                    <a:lnTo>
                                      <a:pt x="34" y="1962"/>
                                    </a:lnTo>
                                    <a:lnTo>
                                      <a:pt x="25" y="1956"/>
                                    </a:lnTo>
                                    <a:lnTo>
                                      <a:pt x="22" y="1955"/>
                                    </a:lnTo>
                                    <a:lnTo>
                                      <a:pt x="20" y="1953"/>
                                    </a:lnTo>
                                    <a:lnTo>
                                      <a:pt x="18" y="1953"/>
                                    </a:lnTo>
                                    <a:lnTo>
                                      <a:pt x="14" y="1953"/>
                                    </a:lnTo>
                                    <a:lnTo>
                                      <a:pt x="12" y="1954"/>
                                    </a:lnTo>
                                    <a:lnTo>
                                      <a:pt x="8" y="1957"/>
                                    </a:lnTo>
                                    <a:lnTo>
                                      <a:pt x="7" y="1959"/>
                                    </a:lnTo>
                                    <a:lnTo>
                                      <a:pt x="7" y="1964"/>
                                    </a:lnTo>
                                    <a:lnTo>
                                      <a:pt x="9" y="1968"/>
                                    </a:lnTo>
                                    <a:lnTo>
                                      <a:pt x="17" y="1974"/>
                                    </a:lnTo>
                                    <a:lnTo>
                                      <a:pt x="24" y="1975"/>
                                    </a:lnTo>
                                    <a:lnTo>
                                      <a:pt x="41" y="1975"/>
                                    </a:lnTo>
                                    <a:lnTo>
                                      <a:pt x="50" y="1973"/>
                                    </a:lnTo>
                                    <a:lnTo>
                                      <a:pt x="64" y="1966"/>
                                    </a:lnTo>
                                    <a:lnTo>
                                      <a:pt x="67" y="1964"/>
                                    </a:lnTo>
                                    <a:lnTo>
                                      <a:pt x="69" y="1963"/>
                                    </a:lnTo>
                                    <a:lnTo>
                                      <a:pt x="78" y="1953"/>
                                    </a:lnTo>
                                    <a:lnTo>
                                      <a:pt x="82" y="1948"/>
                                    </a:lnTo>
                                    <a:lnTo>
                                      <a:pt x="88" y="1935"/>
                                    </a:lnTo>
                                    <a:lnTo>
                                      <a:pt x="90" y="1928"/>
                                    </a:lnTo>
                                    <a:lnTo>
                                      <a:pt x="90" y="1907"/>
                                    </a:lnTo>
                                    <a:lnTo>
                                      <a:pt x="85" y="1895"/>
                                    </a:lnTo>
                                    <a:lnTo>
                                      <a:pt x="76" y="1886"/>
                                    </a:lnTo>
                                    <a:lnTo>
                                      <a:pt x="67" y="1878"/>
                                    </a:lnTo>
                                    <a:lnTo>
                                      <a:pt x="56" y="1872"/>
                                    </a:lnTo>
                                    <a:lnTo>
                                      <a:pt x="44" y="1867"/>
                                    </a:lnTo>
                                    <a:lnTo>
                                      <a:pt x="31" y="1865"/>
                                    </a:lnTo>
                                    <a:lnTo>
                                      <a:pt x="40" y="1845"/>
                                    </a:lnTo>
                                    <a:lnTo>
                                      <a:pt x="84" y="1845"/>
                                    </a:lnTo>
                                    <a:lnTo>
                                      <a:pt x="92" y="1827"/>
                                    </a:lnTo>
                                    <a:moveTo>
                                      <a:pt x="98" y="582"/>
                                    </a:moveTo>
                                    <a:lnTo>
                                      <a:pt x="94" y="582"/>
                                    </a:lnTo>
                                    <a:lnTo>
                                      <a:pt x="92" y="585"/>
                                    </a:lnTo>
                                    <a:lnTo>
                                      <a:pt x="90" y="588"/>
                                    </a:lnTo>
                                    <a:lnTo>
                                      <a:pt x="85" y="591"/>
                                    </a:lnTo>
                                    <a:lnTo>
                                      <a:pt x="82" y="592"/>
                                    </a:lnTo>
                                    <a:lnTo>
                                      <a:pt x="76" y="593"/>
                                    </a:lnTo>
                                    <a:lnTo>
                                      <a:pt x="70" y="594"/>
                                    </a:lnTo>
                                    <a:lnTo>
                                      <a:pt x="25" y="594"/>
                                    </a:lnTo>
                                    <a:lnTo>
                                      <a:pt x="29" y="589"/>
                                    </a:lnTo>
                                    <a:lnTo>
                                      <a:pt x="36" y="582"/>
                                    </a:lnTo>
                                    <a:lnTo>
                                      <a:pt x="46" y="572"/>
                                    </a:lnTo>
                                    <a:lnTo>
                                      <a:pt x="58" y="558"/>
                                    </a:lnTo>
                                    <a:lnTo>
                                      <a:pt x="66" y="549"/>
                                    </a:lnTo>
                                    <a:lnTo>
                                      <a:pt x="73" y="539"/>
                                    </a:lnTo>
                                    <a:lnTo>
                                      <a:pt x="79" y="530"/>
                                    </a:lnTo>
                                    <a:lnTo>
                                      <a:pt x="84" y="522"/>
                                    </a:lnTo>
                                    <a:lnTo>
                                      <a:pt x="87" y="514"/>
                                    </a:lnTo>
                                    <a:lnTo>
                                      <a:pt x="89" y="507"/>
                                    </a:lnTo>
                                    <a:lnTo>
                                      <a:pt x="89" y="489"/>
                                    </a:lnTo>
                                    <a:lnTo>
                                      <a:pt x="85" y="480"/>
                                    </a:lnTo>
                                    <a:lnTo>
                                      <a:pt x="82" y="478"/>
                                    </a:lnTo>
                                    <a:lnTo>
                                      <a:pt x="69" y="465"/>
                                    </a:lnTo>
                                    <a:lnTo>
                                      <a:pt x="59" y="461"/>
                                    </a:lnTo>
                                    <a:lnTo>
                                      <a:pt x="36" y="461"/>
                                    </a:lnTo>
                                    <a:lnTo>
                                      <a:pt x="27" y="465"/>
                                    </a:lnTo>
                                    <a:lnTo>
                                      <a:pt x="12" y="479"/>
                                    </a:lnTo>
                                    <a:lnTo>
                                      <a:pt x="8" y="489"/>
                                    </a:lnTo>
                                    <a:lnTo>
                                      <a:pt x="6" y="502"/>
                                    </a:lnTo>
                                    <a:lnTo>
                                      <a:pt x="10" y="502"/>
                                    </a:lnTo>
                                    <a:lnTo>
                                      <a:pt x="13" y="494"/>
                                    </a:lnTo>
                                    <a:lnTo>
                                      <a:pt x="17" y="488"/>
                                    </a:lnTo>
                                    <a:lnTo>
                                      <a:pt x="28" y="480"/>
                                    </a:lnTo>
                                    <a:lnTo>
                                      <a:pt x="35" y="478"/>
                                    </a:lnTo>
                                    <a:lnTo>
                                      <a:pt x="50" y="478"/>
                                    </a:lnTo>
                                    <a:lnTo>
                                      <a:pt x="56" y="481"/>
                                    </a:lnTo>
                                    <a:lnTo>
                                      <a:pt x="68" y="492"/>
                                    </a:lnTo>
                                    <a:lnTo>
                                      <a:pt x="70" y="500"/>
                                    </a:lnTo>
                                    <a:lnTo>
                                      <a:pt x="70" y="509"/>
                                    </a:lnTo>
                                    <a:lnTo>
                                      <a:pt x="70" y="519"/>
                                    </a:lnTo>
                                    <a:lnTo>
                                      <a:pt x="67" y="528"/>
                                    </a:lnTo>
                                    <a:lnTo>
                                      <a:pt x="62" y="539"/>
                                    </a:lnTo>
                                    <a:lnTo>
                                      <a:pt x="55" y="549"/>
                                    </a:lnTo>
                                    <a:lnTo>
                                      <a:pt x="46" y="561"/>
                                    </a:lnTo>
                                    <a:lnTo>
                                      <a:pt x="34" y="574"/>
                                    </a:lnTo>
                                    <a:lnTo>
                                      <a:pt x="19" y="589"/>
                                    </a:lnTo>
                                    <a:lnTo>
                                      <a:pt x="2" y="606"/>
                                    </a:lnTo>
                                    <a:lnTo>
                                      <a:pt x="2" y="610"/>
                                    </a:lnTo>
                                    <a:lnTo>
                                      <a:pt x="88" y="610"/>
                                    </a:lnTo>
                                    <a:lnTo>
                                      <a:pt x="93" y="594"/>
                                    </a:lnTo>
                                    <a:lnTo>
                                      <a:pt x="98" y="582"/>
                                    </a:lnTo>
                                    <a:moveTo>
                                      <a:pt x="99" y="1465"/>
                                    </a:moveTo>
                                    <a:lnTo>
                                      <a:pt x="80" y="1465"/>
                                    </a:lnTo>
                                    <a:lnTo>
                                      <a:pt x="80" y="1392"/>
                                    </a:lnTo>
                                    <a:lnTo>
                                      <a:pt x="80" y="1370"/>
                                    </a:lnTo>
                                    <a:lnTo>
                                      <a:pt x="68" y="1370"/>
                                    </a:lnTo>
                                    <a:lnTo>
                                      <a:pt x="62" y="1378"/>
                                    </a:lnTo>
                                    <a:lnTo>
                                      <a:pt x="62" y="1392"/>
                                    </a:lnTo>
                                    <a:lnTo>
                                      <a:pt x="62" y="1465"/>
                                    </a:lnTo>
                                    <a:lnTo>
                                      <a:pt x="11" y="1465"/>
                                    </a:lnTo>
                                    <a:lnTo>
                                      <a:pt x="62" y="1392"/>
                                    </a:lnTo>
                                    <a:lnTo>
                                      <a:pt x="62" y="1378"/>
                                    </a:lnTo>
                                    <a:lnTo>
                                      <a:pt x="0" y="1466"/>
                                    </a:lnTo>
                                    <a:lnTo>
                                      <a:pt x="0" y="1480"/>
                                    </a:lnTo>
                                    <a:lnTo>
                                      <a:pt x="62" y="1480"/>
                                    </a:lnTo>
                                    <a:lnTo>
                                      <a:pt x="62" y="1518"/>
                                    </a:lnTo>
                                    <a:lnTo>
                                      <a:pt x="80" y="1518"/>
                                    </a:lnTo>
                                    <a:lnTo>
                                      <a:pt x="80" y="1480"/>
                                    </a:lnTo>
                                    <a:lnTo>
                                      <a:pt x="99" y="1480"/>
                                    </a:lnTo>
                                    <a:lnTo>
                                      <a:pt x="99" y="1465"/>
                                    </a:lnTo>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51" o:spid="_x0000_s1026" o:spt="100" style="position:absolute;left:0pt;margin-left:5.3pt;margin-top:7.05pt;height:98.8pt;width:4.95pt;z-index:-251596800;mso-width-relative:page;mso-height-relative:page;" fillcolor="#231F20" filled="t" stroked="f" coordsize="99,1976" o:gfxdata="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" path="m80,145l73,144,69,144,65,142,63,140,62,136,62,132,62,17,62,0,58,0,23,17,24,20,29,18,33,17,37,17,39,18,41,20,42,22,44,27,44,34,44,132,44,137,42,140,41,142,37,144,32,144,25,145,25,149,80,149,80,145m89,1007l86,999,77,986,70,981,61,978,75,966,81,955,81,938,79,932,77,930,68,919,59,915,38,915,30,918,17,929,12,936,8,946,12,948,19,936,28,930,46,930,52,932,61,941,64,947,64,960,62,965,57,975,53,979,42,986,36,988,30,988,30,992,39,992,45,993,56,998,60,1000,65,1005,67,1008,71,1017,73,1023,73,1036,70,1043,59,1054,53,1057,43,1057,40,1057,37,1056,35,1056,32,1054,24,1050,21,1048,18,1048,16,1047,12,1047,10,1048,7,1051,6,1053,6,1058,8,1060,15,1065,21,1067,31,1067,45,1065,57,1062,66,1057,68,1056,77,1048,85,1039,89,1028,89,1007m92,1827l40,1827,12,1883,26,1884,36,1886,54,1893,62,1899,73,1914,76,1922,76,1940,73,1948,60,1961,53,1964,39,1964,34,1962,25,1956,22,1955,20,1953,18,1953,14,1953,12,1954,8,1957,7,1959,7,1964,9,1968,17,1974,24,1975,41,1975,50,1973,64,1966,67,1964,69,1963,78,1953,82,1948,88,1935,90,1928,90,1907,85,1895,76,1886,67,1878,56,1872,44,1867,31,1865,40,1845,84,1845,92,1827m98,582l94,582,92,585,90,588,85,591,82,592,76,593,70,594,25,594,29,589,36,582,46,572,58,558,66,549,73,539,79,530,84,522,87,514,89,507,89,489,85,480,82,478,69,465,59,461,36,461,27,465,12,479,8,489,6,502,10,502,13,494,17,488,28,480,35,478,50,478,56,481,68,492,70,500,70,509,70,519,67,528,62,539,55,549,46,561,34,574,19,589,2,606,2,610,88,610,93,594,98,582m99,1465l80,1465,80,1392,80,1370,68,1370,62,1378,62,1392,62,1465,11,1465,62,1392,62,1378,0,1466,0,1480,62,1480,62,1518,80,1518,80,1480,99,1480,99,1465e">
                      <v:path o:connectlocs="41275,4939665;39370,4860290;15240,4862195;24765,4860925;27940,4871085;26035,4939665;15875,4944110;54610,5483860;47625,5462905;48895,5440045;19050,5432425;7620,5451475;33020,5441315;39370,5462270;22860,5476875;28575,5480050;42545,5489575;44450,5511800;25400,5520690;15240,5516245;7620,5514340;3810,5521325;19685,5527040;43180,5520055;56515,5488940;16510,6045835;46355,6064885;38100,6094730;15875,6091555;8890,6089650;4445,6096635;26035,6103620;43815,6096000;57150,6073775;42545,6042025;25400,6021070;59690,5219065;52070,5225415;18415,5223510;41910,5198110;55245,5175885;52070,5153025;17145,5144770;6350,5168265;22225,5153025;44450,5166995;39370,5191760;12065,5223510;59055,5226685;50800,5733415;39370,5733415;39370,5724525;39370,5813425;62865,5779770" o:connectangles="0,0,0,0,0,0,0,0,0,0,0,0,0,0,0,0,0,0,0,0,0,0,0,0,0,0,0,0,0,0,0,0,0,0,0,0,0,0,0,0,0,0,0,0,0,0,0,0,0,0,0,0,0,0"/>
                      <v:fill on="t" focussize="0,0"/>
                      <v:stroke on="f"/>
                      <v:imagedata o:title=""/>
                      <o:lock v:ext="edit" aspectratio="f"/>
                    </v:shape>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restart"/>
          </w:tcPr>
          <w:p>
            <w:pPr>
              <w:pStyle w:val="22"/>
              <w:spacing w:before="2" w:after="1"/>
              <w:jc w:val="center"/>
              <w:rPr>
                <w:b/>
                <w:sz w:val="12"/>
              </w:rPr>
            </w:pPr>
          </w:p>
          <w:p>
            <w:pPr>
              <w:pStyle w:val="22"/>
              <w:spacing w:line="148" w:lineRule="exact"/>
              <w:ind w:left="111"/>
              <w:jc w:val="center"/>
              <w:rPr>
                <w:sz w:val="14"/>
              </w:rPr>
            </w:pPr>
            <w:r>
              <w:rPr>
                <w:position w:val="-2"/>
                <w:sz w:val="14"/>
              </w:rPr>
              <mc:AlternateContent>
                <mc:Choice Requires="wpg">
                  <w:drawing>
                    <wp:inline distT="0" distB="0" distL="0" distR="0">
                      <wp:extent cx="62865" cy="94615"/>
                      <wp:effectExtent l="0" t="9525" r="3810" b="635"/>
                      <wp:docPr id="2033" name="Group 1427"/>
                      <wp:cNvGraphicFramePr/>
                      <a:graphic xmlns:a="http://schemas.openxmlformats.org/drawingml/2006/main">
                        <a:graphicData uri="http://schemas.microsoft.com/office/word/2010/wordprocessingGroup">
                          <wpg:wgp>
                            <wpg:cNvGrpSpPr/>
                            <wpg:grpSpPr>
                              <a:xfrm>
                                <a:off x="0" y="0"/>
                                <a:ext cx="62865" cy="94615"/>
                                <a:chOff x="0" y="0"/>
                                <a:chExt cx="99" cy="149"/>
                              </a:xfrm>
                            </wpg:grpSpPr>
                            <wps:wsp>
                              <wps:cNvPr id="2034" name="AutoShape 1428"/>
                              <wps:cNvSpPr/>
                              <wps:spPr bwMode="auto">
                                <a:xfrm>
                                  <a:off x="0" y="0"/>
                                  <a:ext cx="99" cy="149"/>
                                </a:xfrm>
                                <a:custGeom>
                                  <a:avLst/>
                                  <a:gdLst>
                                    <a:gd name="T0" fmla="*/ 79 w 99"/>
                                    <a:gd name="T1" fmla="*/ 110 h 149"/>
                                    <a:gd name="T2" fmla="*/ 62 w 99"/>
                                    <a:gd name="T3" fmla="*/ 110 h 149"/>
                                    <a:gd name="T4" fmla="*/ 62 w 99"/>
                                    <a:gd name="T5" fmla="*/ 149 h 149"/>
                                    <a:gd name="T6" fmla="*/ 79 w 99"/>
                                    <a:gd name="T7" fmla="*/ 149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9" h="149">
                                      <a:moveTo>
                                        <a:pt x="79" y="110"/>
                                      </a:moveTo>
                                      <a:lnTo>
                                        <a:pt x="62" y="110"/>
                                      </a:lnTo>
                                      <a:lnTo>
                                        <a:pt x="62" y="149"/>
                                      </a:lnTo>
                                      <a:lnTo>
                                        <a:pt x="79" y="149"/>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27" o:spid="_x0000_s1026" o:spt="203" style="height:7.45pt;width:4.95pt;" coordsize="99,149" o:gfxdata="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">
                      <o:lock v:ext="edit" aspectratio="f"/>
                      <v:shape id="AutoShape 1428" o:spid="_x0000_s1026" o:spt="100" style="position:absolute;left:0;top:0;height:149;width:99;" fillcolor="#231F20" filled="t" stroked="f" coordsize="99,149" o:gfxdata="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mh1m/&#10;AAAA3QAAAA8AAAAAAAAAAQAgAAAAIgAAAGRycy9kb3ducmV2LnhtbFBLAQIUABQAAAAIAIdO4kAz&#10;LwWeOwAAADkAAAAQAAAAAAAAAAEAIAAAAA4BAABkcnMvc2hhcGV4bWwueG1sUEsFBgAAAAAGAAYA&#10;WwEAALgDAAAAAA==&#10;" path="m79,110l62,110,62,149,79,149,79,110xm79,0l68,0,0,96,0,110,99,110,99,95,11,95,62,23,79,23,79,0xm79,23l62,23,62,95,79,95,79,23xe">
                        <v:path o:connectlocs="79,110;62,110;62,149;79,149;79,110;79,0;68,0;0,96;0,110;99,110;99,95;11,95;62,23;79,23;79,0;79,23;62,23;62,95;79,95;79,23" o:connectangles="0,0,0,0,0,0,0,0,0,0,0,0,0,0,0,0,0,0,0,0"/>
                        <v:fill on="t" focussize="0,0"/>
                        <v:stroke on="f"/>
                        <v:imagedata o:title=""/>
                        <o:lock v:ext="edit" aspectratio="f"/>
                      </v:shape>
                      <w10:wrap type="none"/>
                      <w10:anchorlock/>
                    </v:group>
                  </w:pict>
                </mc:Fallback>
              </mc:AlternateContent>
            </w:r>
          </w:p>
        </w:tc>
        <w:tc>
          <w:tcPr>
            <w:tcW w:w="2695" w:type="dxa"/>
            <w:vMerge w:val="restart"/>
          </w:tcPr>
          <w:p>
            <w:pPr>
              <w:pStyle w:val="22"/>
              <w:jc w:val="center"/>
            </w:pPr>
            <w:r>
              <w:drawing>
                <wp:anchor distT="0" distB="0" distL="114300" distR="114300" simplePos="0" relativeHeight="251720704" behindDoc="1" locked="0" layoutInCell="1" allowOverlap="1">
                  <wp:simplePos x="0" y="0"/>
                  <wp:positionH relativeFrom="column">
                    <wp:posOffset>69850</wp:posOffset>
                  </wp:positionH>
                  <wp:positionV relativeFrom="paragraph">
                    <wp:posOffset>92710</wp:posOffset>
                  </wp:positionV>
                  <wp:extent cx="1513205" cy="609600"/>
                  <wp:effectExtent l="0" t="0" r="0" b="0"/>
                  <wp:wrapNone/>
                  <wp:docPr id="2032"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 name="Picture 145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1513205" cy="609600"/>
                          </a:xfrm>
                          <a:prstGeom prst="rect">
                            <a:avLst/>
                          </a:prstGeom>
                          <a:noFill/>
                        </pic:spPr>
                      </pic:pic>
                    </a:graphicData>
                  </a:graphic>
                </wp:anchor>
              </w:drawing>
            </w:r>
          </w:p>
        </w:tc>
        <w:tc>
          <w:tcPr>
            <w:tcW w:w="1418" w:type="dxa"/>
            <w:vMerge w:val="restart"/>
          </w:tcPr>
          <w:p>
            <w:pPr>
              <w:pStyle w:val="22"/>
              <w:jc w:val="center"/>
            </w:pPr>
          </w:p>
        </w:tc>
        <w:tc>
          <w:tcPr>
            <w:tcW w:w="4106" w:type="dxa"/>
          </w:tcPr>
          <w:p>
            <w:pPr>
              <w:pStyle w:val="22"/>
              <w:jc w:val="center"/>
            </w:pPr>
            <w:r>
              <mc:AlternateContent>
                <mc:Choice Requires="wps">
                  <w:drawing>
                    <wp:anchor distT="0" distB="0" distL="114300" distR="114300" simplePos="0" relativeHeight="251721728" behindDoc="1" locked="0" layoutInCell="1" allowOverlap="1">
                      <wp:simplePos x="0" y="0"/>
                      <wp:positionH relativeFrom="column">
                        <wp:posOffset>67945</wp:posOffset>
                      </wp:positionH>
                      <wp:positionV relativeFrom="paragraph">
                        <wp:posOffset>90805</wp:posOffset>
                      </wp:positionV>
                      <wp:extent cx="61595" cy="673100"/>
                      <wp:effectExtent l="1270" t="5080" r="3810" b="7620"/>
                      <wp:wrapNone/>
                      <wp:docPr id="8" name="AutoShape 1449"/>
                      <wp:cNvGraphicFramePr/>
                      <a:graphic xmlns:a="http://schemas.openxmlformats.org/drawingml/2006/main">
                        <a:graphicData uri="http://schemas.microsoft.com/office/word/2010/wordprocessingShape">
                          <wps:wsp>
                            <wps:cNvSpPr/>
                            <wps:spPr bwMode="auto">
                              <a:xfrm>
                                <a:off x="0" y="0"/>
                                <a:ext cx="61595" cy="673100"/>
                              </a:xfrm>
                              <a:custGeom>
                                <a:avLst/>
                                <a:gdLst>
                                  <a:gd name="T0" fmla="+- 0 5983 5916"/>
                                  <a:gd name="T1" fmla="*/ T0 w 97"/>
                                  <a:gd name="T2" fmla="+- 0 10059 9915"/>
                                  <a:gd name="T3" fmla="*/ 10059 h 1060"/>
                                  <a:gd name="T4" fmla="+- 0 5976 5916"/>
                                  <a:gd name="T5" fmla="*/ T4 w 97"/>
                                  <a:gd name="T6" fmla="+- 0 10051 9915"/>
                                  <a:gd name="T7" fmla="*/ 10051 h 1060"/>
                                  <a:gd name="T8" fmla="+- 0 5976 5916"/>
                                  <a:gd name="T9" fmla="*/ T8 w 97"/>
                                  <a:gd name="T10" fmla="+- 0 9915 9915"/>
                                  <a:gd name="T11" fmla="*/ 9915 h 1060"/>
                                  <a:gd name="T12" fmla="+- 0 5938 5916"/>
                                  <a:gd name="T13" fmla="*/ T12 w 97"/>
                                  <a:gd name="T14" fmla="+- 0 9936 9915"/>
                                  <a:gd name="T15" fmla="*/ 9936 h 1060"/>
                                  <a:gd name="T16" fmla="+- 0 5951 5916"/>
                                  <a:gd name="T17" fmla="*/ T16 w 97"/>
                                  <a:gd name="T18" fmla="+- 0 9932 9915"/>
                                  <a:gd name="T19" fmla="*/ 9932 h 1060"/>
                                  <a:gd name="T20" fmla="+- 0 5956 5916"/>
                                  <a:gd name="T21" fmla="*/ T20 w 97"/>
                                  <a:gd name="T22" fmla="+- 0 9937 9915"/>
                                  <a:gd name="T23" fmla="*/ 9937 h 1060"/>
                                  <a:gd name="T24" fmla="+- 0 5958 5916"/>
                                  <a:gd name="T25" fmla="*/ T24 w 97"/>
                                  <a:gd name="T26" fmla="+- 0 10047 9915"/>
                                  <a:gd name="T27" fmla="*/ 10047 h 1060"/>
                                  <a:gd name="T28" fmla="+- 0 5955 5916"/>
                                  <a:gd name="T29" fmla="*/ T28 w 97"/>
                                  <a:gd name="T30" fmla="+- 0 10057 9915"/>
                                  <a:gd name="T31" fmla="*/ 10057 h 1060"/>
                                  <a:gd name="T32" fmla="+- 0 5939 5916"/>
                                  <a:gd name="T33" fmla="*/ T32 w 97"/>
                                  <a:gd name="T34" fmla="+- 0 10060 9915"/>
                                  <a:gd name="T35" fmla="*/ 10060 h 1060"/>
                                  <a:gd name="T36" fmla="+- 0 5994 5916"/>
                                  <a:gd name="T37" fmla="*/ T36 w 97"/>
                                  <a:gd name="T38" fmla="+- 0 10060 9915"/>
                                  <a:gd name="T39" fmla="*/ 10060 h 1060"/>
                                  <a:gd name="T40" fmla="+- 0 5991 5916"/>
                                  <a:gd name="T41" fmla="*/ T40 w 97"/>
                                  <a:gd name="T42" fmla="+- 0 10894 9915"/>
                                  <a:gd name="T43" fmla="*/ 10894 h 1060"/>
                                  <a:gd name="T44" fmla="+- 0 5989 5916"/>
                                  <a:gd name="T45" fmla="*/ T44 w 97"/>
                                  <a:gd name="T46" fmla="+- 0 10875 9915"/>
                                  <a:gd name="T47" fmla="*/ 10875 h 1060"/>
                                  <a:gd name="T48" fmla="+- 0 5993 5916"/>
                                  <a:gd name="T49" fmla="*/ T48 w 97"/>
                                  <a:gd name="T50" fmla="+- 0 10840 9915"/>
                                  <a:gd name="T51" fmla="*/ 10840 h 1060"/>
                                  <a:gd name="T52" fmla="+- 0 5973 5916"/>
                                  <a:gd name="T53" fmla="*/ T52 w 97"/>
                                  <a:gd name="T54" fmla="+- 0 10823 9915"/>
                                  <a:gd name="T55" fmla="*/ 10823 h 1060"/>
                                  <a:gd name="T56" fmla="+- 0 5931 5916"/>
                                  <a:gd name="T57" fmla="*/ T56 w 97"/>
                                  <a:gd name="T58" fmla="+- 0 10837 9915"/>
                                  <a:gd name="T59" fmla="*/ 10837 h 1060"/>
                                  <a:gd name="T60" fmla="+- 0 5926 5916"/>
                                  <a:gd name="T61" fmla="*/ T60 w 97"/>
                                  <a:gd name="T62" fmla="+- 0 10856 9915"/>
                                  <a:gd name="T63" fmla="*/ 10856 h 1060"/>
                                  <a:gd name="T64" fmla="+- 0 5960 5916"/>
                                  <a:gd name="T65" fmla="*/ T64 w 97"/>
                                  <a:gd name="T66" fmla="+- 0 10838 9915"/>
                                  <a:gd name="T67" fmla="*/ 10838 h 1060"/>
                                  <a:gd name="T68" fmla="+- 0 5978 5916"/>
                                  <a:gd name="T69" fmla="*/ T68 w 97"/>
                                  <a:gd name="T70" fmla="+- 0 10855 9915"/>
                                  <a:gd name="T71" fmla="*/ 10855 h 1060"/>
                                  <a:gd name="T72" fmla="+- 0 5971 5916"/>
                                  <a:gd name="T73" fmla="*/ T72 w 97"/>
                                  <a:gd name="T74" fmla="+- 0 10883 9915"/>
                                  <a:gd name="T75" fmla="*/ 10883 h 1060"/>
                                  <a:gd name="T76" fmla="+- 0 5950 5916"/>
                                  <a:gd name="T77" fmla="*/ T76 w 97"/>
                                  <a:gd name="T78" fmla="+- 0 10896 9915"/>
                                  <a:gd name="T79" fmla="*/ 10896 h 1060"/>
                                  <a:gd name="T80" fmla="+- 0 5953 5916"/>
                                  <a:gd name="T81" fmla="*/ T80 w 97"/>
                                  <a:gd name="T82" fmla="+- 0 10900 9915"/>
                                  <a:gd name="T83" fmla="*/ 10900 h 1060"/>
                                  <a:gd name="T84" fmla="+- 0 5974 5916"/>
                                  <a:gd name="T85" fmla="*/ T84 w 97"/>
                                  <a:gd name="T86" fmla="+- 0 10908 9915"/>
                                  <a:gd name="T87" fmla="*/ 10908 h 1060"/>
                                  <a:gd name="T88" fmla="+- 0 5985 5916"/>
                                  <a:gd name="T89" fmla="*/ T88 w 97"/>
                                  <a:gd name="T90" fmla="+- 0 10926 9915"/>
                                  <a:gd name="T91" fmla="*/ 10926 h 1060"/>
                                  <a:gd name="T92" fmla="+- 0 5984 5916"/>
                                  <a:gd name="T93" fmla="*/ T92 w 97"/>
                                  <a:gd name="T94" fmla="+- 0 10951 9915"/>
                                  <a:gd name="T95" fmla="*/ 10951 h 1060"/>
                                  <a:gd name="T96" fmla="+- 0 5957 5916"/>
                                  <a:gd name="T97" fmla="*/ T96 w 97"/>
                                  <a:gd name="T98" fmla="+- 0 10965 9915"/>
                                  <a:gd name="T99" fmla="*/ 10965 h 1060"/>
                                  <a:gd name="T100" fmla="+- 0 5949 5916"/>
                                  <a:gd name="T101" fmla="*/ T100 w 97"/>
                                  <a:gd name="T102" fmla="+- 0 10964 9915"/>
                                  <a:gd name="T103" fmla="*/ 10964 h 1060"/>
                                  <a:gd name="T104" fmla="+- 0 5935 5916"/>
                                  <a:gd name="T105" fmla="*/ T104 w 97"/>
                                  <a:gd name="T106" fmla="+- 0 10957 9915"/>
                                  <a:gd name="T107" fmla="*/ 10957 h 1060"/>
                                  <a:gd name="T108" fmla="+- 0 5926 5916"/>
                                  <a:gd name="T109" fmla="*/ T108 w 97"/>
                                  <a:gd name="T110" fmla="+- 0 10955 9915"/>
                                  <a:gd name="T111" fmla="*/ 10955 h 1060"/>
                                  <a:gd name="T112" fmla="+- 0 5920 5916"/>
                                  <a:gd name="T113" fmla="*/ T112 w 97"/>
                                  <a:gd name="T114" fmla="+- 0 10961 9915"/>
                                  <a:gd name="T115" fmla="*/ 10961 h 1060"/>
                                  <a:gd name="T116" fmla="+- 0 5929 5916"/>
                                  <a:gd name="T117" fmla="*/ T116 w 97"/>
                                  <a:gd name="T118" fmla="+- 0 10973 9915"/>
                                  <a:gd name="T119" fmla="*/ 10973 h 1060"/>
                                  <a:gd name="T120" fmla="+- 0 5959 5916"/>
                                  <a:gd name="T121" fmla="*/ T120 w 97"/>
                                  <a:gd name="T122" fmla="+- 0 10974 9915"/>
                                  <a:gd name="T123" fmla="*/ 10974 h 1060"/>
                                  <a:gd name="T124" fmla="+- 0 5982 5916"/>
                                  <a:gd name="T125" fmla="*/ T124 w 97"/>
                                  <a:gd name="T126" fmla="+- 0 10965 9915"/>
                                  <a:gd name="T127" fmla="*/ 10965 h 1060"/>
                                  <a:gd name="T128" fmla="+- 0 6003 5916"/>
                                  <a:gd name="T129" fmla="*/ T128 w 97"/>
                                  <a:gd name="T130" fmla="+- 0 10936 9915"/>
                                  <a:gd name="T131" fmla="*/ 10936 h 1060"/>
                                  <a:gd name="T132" fmla="+- 0 6008 5916"/>
                                  <a:gd name="T133" fmla="*/ T132 w 97"/>
                                  <a:gd name="T134" fmla="+- 0 10490 9915"/>
                                  <a:gd name="T135" fmla="*/ 10490 h 1060"/>
                                  <a:gd name="T136" fmla="+- 0 5999 5916"/>
                                  <a:gd name="T137" fmla="*/ T136 w 97"/>
                                  <a:gd name="T138" fmla="+- 0 10499 9915"/>
                                  <a:gd name="T139" fmla="*/ 10499 h 1060"/>
                                  <a:gd name="T140" fmla="+- 0 5984 5916"/>
                                  <a:gd name="T141" fmla="*/ T140 w 97"/>
                                  <a:gd name="T142" fmla="+- 0 10502 9915"/>
                                  <a:gd name="T143" fmla="*/ 10502 h 1060"/>
                                  <a:gd name="T144" fmla="+- 0 5950 5916"/>
                                  <a:gd name="T145" fmla="*/ T144 w 97"/>
                                  <a:gd name="T146" fmla="+- 0 10490 9915"/>
                                  <a:gd name="T147" fmla="*/ 10490 h 1060"/>
                                  <a:gd name="T148" fmla="+- 0 5980 5916"/>
                                  <a:gd name="T149" fmla="*/ T148 w 97"/>
                                  <a:gd name="T150" fmla="+- 0 10457 9915"/>
                                  <a:gd name="T151" fmla="*/ 10457 h 1060"/>
                                  <a:gd name="T152" fmla="+- 0 5998 5916"/>
                                  <a:gd name="T153" fmla="*/ T152 w 97"/>
                                  <a:gd name="T154" fmla="+- 0 10430 9915"/>
                                  <a:gd name="T155" fmla="*/ 10430 h 1060"/>
                                  <a:gd name="T156" fmla="+- 0 6003 5916"/>
                                  <a:gd name="T157" fmla="*/ T156 w 97"/>
                                  <a:gd name="T158" fmla="+- 0 10397 9915"/>
                                  <a:gd name="T159" fmla="*/ 10397 h 1060"/>
                                  <a:gd name="T160" fmla="+- 0 5983 5916"/>
                                  <a:gd name="T161" fmla="*/ T160 w 97"/>
                                  <a:gd name="T162" fmla="+- 0 10373 9915"/>
                                  <a:gd name="T163" fmla="*/ 10373 h 1060"/>
                                  <a:gd name="T164" fmla="+- 0 5941 5916"/>
                                  <a:gd name="T165" fmla="*/ T164 w 97"/>
                                  <a:gd name="T166" fmla="+- 0 10373 9915"/>
                                  <a:gd name="T167" fmla="*/ 10373 h 1060"/>
                                  <a:gd name="T168" fmla="+- 0 5920 5916"/>
                                  <a:gd name="T169" fmla="*/ T168 w 97"/>
                                  <a:gd name="T170" fmla="+- 0 10410 9915"/>
                                  <a:gd name="T171" fmla="*/ 10410 h 1060"/>
                                  <a:gd name="T172" fmla="+- 0 5931 5916"/>
                                  <a:gd name="T173" fmla="*/ T172 w 97"/>
                                  <a:gd name="T174" fmla="+- 0 10396 9915"/>
                                  <a:gd name="T175" fmla="*/ 10396 h 1060"/>
                                  <a:gd name="T176" fmla="+- 0 5964 5916"/>
                                  <a:gd name="T177" fmla="*/ T176 w 97"/>
                                  <a:gd name="T178" fmla="+- 0 10386 9915"/>
                                  <a:gd name="T179" fmla="*/ 10386 h 1060"/>
                                  <a:gd name="T180" fmla="+- 0 5984 5916"/>
                                  <a:gd name="T181" fmla="*/ T180 w 97"/>
                                  <a:gd name="T182" fmla="+- 0 10408 9915"/>
                                  <a:gd name="T183" fmla="*/ 10408 h 1060"/>
                                  <a:gd name="T184" fmla="+- 0 5981 5916"/>
                                  <a:gd name="T185" fmla="*/ T184 w 97"/>
                                  <a:gd name="T186" fmla="+- 0 10436 9915"/>
                                  <a:gd name="T187" fmla="*/ 10436 h 1060"/>
                                  <a:gd name="T188" fmla="+- 0 5960 5916"/>
                                  <a:gd name="T189" fmla="*/ T188 w 97"/>
                                  <a:gd name="T190" fmla="+- 0 10469 9915"/>
                                  <a:gd name="T191" fmla="*/ 10469 h 1060"/>
                                  <a:gd name="T192" fmla="+- 0 5916 5916"/>
                                  <a:gd name="T193" fmla="*/ T192 w 97"/>
                                  <a:gd name="T194" fmla="+- 0 10514 9915"/>
                                  <a:gd name="T195" fmla="*/ 10514 h 1060"/>
                                  <a:gd name="T196" fmla="+- 0 6007 5916"/>
                                  <a:gd name="T197" fmla="*/ T196 w 97"/>
                                  <a:gd name="T198" fmla="+- 0 10502 9915"/>
                                  <a:gd name="T199" fmla="*/ 10502 h 10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7" h="1060">
                                    <a:moveTo>
                                      <a:pt x="78" y="145"/>
                                    </a:moveTo>
                                    <a:lnTo>
                                      <a:pt x="71" y="145"/>
                                    </a:lnTo>
                                    <a:lnTo>
                                      <a:pt x="67" y="144"/>
                                    </a:lnTo>
                                    <a:lnTo>
                                      <a:pt x="63" y="142"/>
                                    </a:lnTo>
                                    <a:lnTo>
                                      <a:pt x="61" y="140"/>
                                    </a:lnTo>
                                    <a:lnTo>
                                      <a:pt x="60" y="136"/>
                                    </a:lnTo>
                                    <a:lnTo>
                                      <a:pt x="60" y="132"/>
                                    </a:lnTo>
                                    <a:lnTo>
                                      <a:pt x="60" y="17"/>
                                    </a:lnTo>
                                    <a:lnTo>
                                      <a:pt x="60" y="0"/>
                                    </a:lnTo>
                                    <a:lnTo>
                                      <a:pt x="56" y="0"/>
                                    </a:lnTo>
                                    <a:lnTo>
                                      <a:pt x="21" y="17"/>
                                    </a:lnTo>
                                    <a:lnTo>
                                      <a:pt x="22" y="21"/>
                                    </a:lnTo>
                                    <a:lnTo>
                                      <a:pt x="27" y="18"/>
                                    </a:lnTo>
                                    <a:lnTo>
                                      <a:pt x="31" y="17"/>
                                    </a:lnTo>
                                    <a:lnTo>
                                      <a:pt x="35" y="17"/>
                                    </a:lnTo>
                                    <a:lnTo>
                                      <a:pt x="37" y="18"/>
                                    </a:lnTo>
                                    <a:lnTo>
                                      <a:pt x="39" y="20"/>
                                    </a:lnTo>
                                    <a:lnTo>
                                      <a:pt x="40" y="22"/>
                                    </a:lnTo>
                                    <a:lnTo>
                                      <a:pt x="42" y="27"/>
                                    </a:lnTo>
                                    <a:lnTo>
                                      <a:pt x="42" y="34"/>
                                    </a:lnTo>
                                    <a:lnTo>
                                      <a:pt x="42" y="132"/>
                                    </a:lnTo>
                                    <a:lnTo>
                                      <a:pt x="42" y="137"/>
                                    </a:lnTo>
                                    <a:lnTo>
                                      <a:pt x="40" y="141"/>
                                    </a:lnTo>
                                    <a:lnTo>
                                      <a:pt x="39" y="142"/>
                                    </a:lnTo>
                                    <a:lnTo>
                                      <a:pt x="35" y="144"/>
                                    </a:lnTo>
                                    <a:lnTo>
                                      <a:pt x="30" y="145"/>
                                    </a:lnTo>
                                    <a:lnTo>
                                      <a:pt x="23" y="145"/>
                                    </a:lnTo>
                                    <a:lnTo>
                                      <a:pt x="23" y="149"/>
                                    </a:lnTo>
                                    <a:lnTo>
                                      <a:pt x="78" y="149"/>
                                    </a:lnTo>
                                    <a:lnTo>
                                      <a:pt x="78" y="145"/>
                                    </a:lnTo>
                                    <a:moveTo>
                                      <a:pt x="87" y="1000"/>
                                    </a:moveTo>
                                    <a:lnTo>
                                      <a:pt x="84" y="992"/>
                                    </a:lnTo>
                                    <a:lnTo>
                                      <a:pt x="75" y="979"/>
                                    </a:lnTo>
                                    <a:lnTo>
                                      <a:pt x="68" y="974"/>
                                    </a:lnTo>
                                    <a:lnTo>
                                      <a:pt x="59" y="971"/>
                                    </a:lnTo>
                                    <a:lnTo>
                                      <a:pt x="73" y="960"/>
                                    </a:lnTo>
                                    <a:lnTo>
                                      <a:pt x="79" y="949"/>
                                    </a:lnTo>
                                    <a:lnTo>
                                      <a:pt x="79" y="932"/>
                                    </a:lnTo>
                                    <a:lnTo>
                                      <a:pt x="77" y="925"/>
                                    </a:lnTo>
                                    <a:lnTo>
                                      <a:pt x="75" y="923"/>
                                    </a:lnTo>
                                    <a:lnTo>
                                      <a:pt x="66" y="912"/>
                                    </a:lnTo>
                                    <a:lnTo>
                                      <a:pt x="57" y="908"/>
                                    </a:lnTo>
                                    <a:lnTo>
                                      <a:pt x="36" y="908"/>
                                    </a:lnTo>
                                    <a:lnTo>
                                      <a:pt x="28" y="911"/>
                                    </a:lnTo>
                                    <a:lnTo>
                                      <a:pt x="15" y="922"/>
                                    </a:lnTo>
                                    <a:lnTo>
                                      <a:pt x="10" y="929"/>
                                    </a:lnTo>
                                    <a:lnTo>
                                      <a:pt x="6" y="939"/>
                                    </a:lnTo>
                                    <a:lnTo>
                                      <a:pt x="10" y="941"/>
                                    </a:lnTo>
                                    <a:lnTo>
                                      <a:pt x="17" y="929"/>
                                    </a:lnTo>
                                    <a:lnTo>
                                      <a:pt x="26" y="923"/>
                                    </a:lnTo>
                                    <a:lnTo>
                                      <a:pt x="44" y="923"/>
                                    </a:lnTo>
                                    <a:lnTo>
                                      <a:pt x="50" y="925"/>
                                    </a:lnTo>
                                    <a:lnTo>
                                      <a:pt x="59" y="934"/>
                                    </a:lnTo>
                                    <a:lnTo>
                                      <a:pt x="62" y="940"/>
                                    </a:lnTo>
                                    <a:lnTo>
                                      <a:pt x="62" y="953"/>
                                    </a:lnTo>
                                    <a:lnTo>
                                      <a:pt x="60" y="959"/>
                                    </a:lnTo>
                                    <a:lnTo>
                                      <a:pt x="55" y="968"/>
                                    </a:lnTo>
                                    <a:lnTo>
                                      <a:pt x="51" y="972"/>
                                    </a:lnTo>
                                    <a:lnTo>
                                      <a:pt x="40" y="979"/>
                                    </a:lnTo>
                                    <a:lnTo>
                                      <a:pt x="34" y="981"/>
                                    </a:lnTo>
                                    <a:lnTo>
                                      <a:pt x="28" y="982"/>
                                    </a:lnTo>
                                    <a:lnTo>
                                      <a:pt x="28" y="985"/>
                                    </a:lnTo>
                                    <a:lnTo>
                                      <a:pt x="37" y="985"/>
                                    </a:lnTo>
                                    <a:lnTo>
                                      <a:pt x="43" y="986"/>
                                    </a:lnTo>
                                    <a:lnTo>
                                      <a:pt x="54" y="991"/>
                                    </a:lnTo>
                                    <a:lnTo>
                                      <a:pt x="58" y="993"/>
                                    </a:lnTo>
                                    <a:lnTo>
                                      <a:pt x="63" y="998"/>
                                    </a:lnTo>
                                    <a:lnTo>
                                      <a:pt x="65" y="1001"/>
                                    </a:lnTo>
                                    <a:lnTo>
                                      <a:pt x="69" y="1011"/>
                                    </a:lnTo>
                                    <a:lnTo>
                                      <a:pt x="71" y="1016"/>
                                    </a:lnTo>
                                    <a:lnTo>
                                      <a:pt x="71" y="1030"/>
                                    </a:lnTo>
                                    <a:lnTo>
                                      <a:pt x="68" y="1036"/>
                                    </a:lnTo>
                                    <a:lnTo>
                                      <a:pt x="57" y="1048"/>
                                    </a:lnTo>
                                    <a:lnTo>
                                      <a:pt x="51" y="1050"/>
                                    </a:lnTo>
                                    <a:lnTo>
                                      <a:pt x="41" y="1050"/>
                                    </a:lnTo>
                                    <a:lnTo>
                                      <a:pt x="38" y="1050"/>
                                    </a:lnTo>
                                    <a:lnTo>
                                      <a:pt x="35" y="1049"/>
                                    </a:lnTo>
                                    <a:lnTo>
                                      <a:pt x="33" y="1049"/>
                                    </a:lnTo>
                                    <a:lnTo>
                                      <a:pt x="30" y="1047"/>
                                    </a:lnTo>
                                    <a:lnTo>
                                      <a:pt x="22" y="1043"/>
                                    </a:lnTo>
                                    <a:lnTo>
                                      <a:pt x="19" y="1042"/>
                                    </a:lnTo>
                                    <a:lnTo>
                                      <a:pt x="16" y="1041"/>
                                    </a:lnTo>
                                    <a:lnTo>
                                      <a:pt x="14" y="1040"/>
                                    </a:lnTo>
                                    <a:lnTo>
                                      <a:pt x="10" y="1040"/>
                                    </a:lnTo>
                                    <a:lnTo>
                                      <a:pt x="8" y="1041"/>
                                    </a:lnTo>
                                    <a:lnTo>
                                      <a:pt x="5" y="1044"/>
                                    </a:lnTo>
                                    <a:lnTo>
                                      <a:pt x="4" y="1046"/>
                                    </a:lnTo>
                                    <a:lnTo>
                                      <a:pt x="4" y="1051"/>
                                    </a:lnTo>
                                    <a:lnTo>
                                      <a:pt x="6" y="1054"/>
                                    </a:lnTo>
                                    <a:lnTo>
                                      <a:pt x="13" y="1058"/>
                                    </a:lnTo>
                                    <a:lnTo>
                                      <a:pt x="19" y="1060"/>
                                    </a:lnTo>
                                    <a:lnTo>
                                      <a:pt x="29" y="1060"/>
                                    </a:lnTo>
                                    <a:lnTo>
                                      <a:pt x="43" y="1059"/>
                                    </a:lnTo>
                                    <a:lnTo>
                                      <a:pt x="55" y="1055"/>
                                    </a:lnTo>
                                    <a:lnTo>
                                      <a:pt x="64" y="1050"/>
                                    </a:lnTo>
                                    <a:lnTo>
                                      <a:pt x="66" y="1050"/>
                                    </a:lnTo>
                                    <a:lnTo>
                                      <a:pt x="75" y="1042"/>
                                    </a:lnTo>
                                    <a:lnTo>
                                      <a:pt x="83" y="1032"/>
                                    </a:lnTo>
                                    <a:lnTo>
                                      <a:pt x="87" y="1021"/>
                                    </a:lnTo>
                                    <a:lnTo>
                                      <a:pt x="87" y="1000"/>
                                    </a:lnTo>
                                    <a:moveTo>
                                      <a:pt x="96" y="575"/>
                                    </a:moveTo>
                                    <a:lnTo>
                                      <a:pt x="92" y="575"/>
                                    </a:lnTo>
                                    <a:lnTo>
                                      <a:pt x="90" y="578"/>
                                    </a:lnTo>
                                    <a:lnTo>
                                      <a:pt x="88" y="581"/>
                                    </a:lnTo>
                                    <a:lnTo>
                                      <a:pt x="83" y="584"/>
                                    </a:lnTo>
                                    <a:lnTo>
                                      <a:pt x="80" y="585"/>
                                    </a:lnTo>
                                    <a:lnTo>
                                      <a:pt x="74" y="586"/>
                                    </a:lnTo>
                                    <a:lnTo>
                                      <a:pt x="68" y="587"/>
                                    </a:lnTo>
                                    <a:lnTo>
                                      <a:pt x="23" y="587"/>
                                    </a:lnTo>
                                    <a:lnTo>
                                      <a:pt x="27" y="582"/>
                                    </a:lnTo>
                                    <a:lnTo>
                                      <a:pt x="34" y="575"/>
                                    </a:lnTo>
                                    <a:lnTo>
                                      <a:pt x="44" y="565"/>
                                    </a:lnTo>
                                    <a:lnTo>
                                      <a:pt x="56" y="551"/>
                                    </a:lnTo>
                                    <a:lnTo>
                                      <a:pt x="64" y="542"/>
                                    </a:lnTo>
                                    <a:lnTo>
                                      <a:pt x="71" y="532"/>
                                    </a:lnTo>
                                    <a:lnTo>
                                      <a:pt x="77" y="523"/>
                                    </a:lnTo>
                                    <a:lnTo>
                                      <a:pt x="82" y="515"/>
                                    </a:lnTo>
                                    <a:lnTo>
                                      <a:pt x="85" y="507"/>
                                    </a:lnTo>
                                    <a:lnTo>
                                      <a:pt x="87" y="500"/>
                                    </a:lnTo>
                                    <a:lnTo>
                                      <a:pt x="87" y="482"/>
                                    </a:lnTo>
                                    <a:lnTo>
                                      <a:pt x="83" y="473"/>
                                    </a:lnTo>
                                    <a:lnTo>
                                      <a:pt x="80" y="471"/>
                                    </a:lnTo>
                                    <a:lnTo>
                                      <a:pt x="67" y="458"/>
                                    </a:lnTo>
                                    <a:lnTo>
                                      <a:pt x="57" y="454"/>
                                    </a:lnTo>
                                    <a:lnTo>
                                      <a:pt x="34" y="454"/>
                                    </a:lnTo>
                                    <a:lnTo>
                                      <a:pt x="25" y="458"/>
                                    </a:lnTo>
                                    <a:lnTo>
                                      <a:pt x="10" y="472"/>
                                    </a:lnTo>
                                    <a:lnTo>
                                      <a:pt x="6" y="482"/>
                                    </a:lnTo>
                                    <a:lnTo>
                                      <a:pt x="4" y="495"/>
                                    </a:lnTo>
                                    <a:lnTo>
                                      <a:pt x="8" y="495"/>
                                    </a:lnTo>
                                    <a:lnTo>
                                      <a:pt x="11" y="487"/>
                                    </a:lnTo>
                                    <a:lnTo>
                                      <a:pt x="15" y="481"/>
                                    </a:lnTo>
                                    <a:lnTo>
                                      <a:pt x="26" y="473"/>
                                    </a:lnTo>
                                    <a:lnTo>
                                      <a:pt x="33" y="471"/>
                                    </a:lnTo>
                                    <a:lnTo>
                                      <a:pt x="48" y="471"/>
                                    </a:lnTo>
                                    <a:lnTo>
                                      <a:pt x="54" y="474"/>
                                    </a:lnTo>
                                    <a:lnTo>
                                      <a:pt x="66" y="485"/>
                                    </a:lnTo>
                                    <a:lnTo>
                                      <a:pt x="68" y="493"/>
                                    </a:lnTo>
                                    <a:lnTo>
                                      <a:pt x="68" y="502"/>
                                    </a:lnTo>
                                    <a:lnTo>
                                      <a:pt x="68" y="512"/>
                                    </a:lnTo>
                                    <a:lnTo>
                                      <a:pt x="65" y="521"/>
                                    </a:lnTo>
                                    <a:lnTo>
                                      <a:pt x="60" y="532"/>
                                    </a:lnTo>
                                    <a:lnTo>
                                      <a:pt x="53" y="542"/>
                                    </a:lnTo>
                                    <a:lnTo>
                                      <a:pt x="44" y="554"/>
                                    </a:lnTo>
                                    <a:lnTo>
                                      <a:pt x="32" y="567"/>
                                    </a:lnTo>
                                    <a:lnTo>
                                      <a:pt x="17" y="582"/>
                                    </a:lnTo>
                                    <a:lnTo>
                                      <a:pt x="0" y="599"/>
                                    </a:lnTo>
                                    <a:lnTo>
                                      <a:pt x="0" y="603"/>
                                    </a:lnTo>
                                    <a:lnTo>
                                      <a:pt x="86" y="603"/>
                                    </a:lnTo>
                                    <a:lnTo>
                                      <a:pt x="91" y="587"/>
                                    </a:lnTo>
                                    <a:lnTo>
                                      <a:pt x="96" y="575"/>
                                    </a:lnTo>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49" o:spid="_x0000_s1026" o:spt="100" style="position:absolute;left:0pt;margin-left:5.35pt;margin-top:7.15pt;height:53pt;width:4.85pt;z-index:-251594752;mso-width-relative:page;mso-height-relative:page;" fillcolor="#231F20" filled="t" stroked="f" coordsize="97,1060" o:gfxdata="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" path="m78,145l71,145,67,144,63,142,61,140,60,136,60,132,60,17,60,0,56,0,21,17,22,21,27,18,31,17,35,17,37,18,39,20,40,22,42,27,42,34,42,132,42,137,40,141,39,142,35,144,30,145,23,145,23,149,78,149,78,145m87,1000l84,992,75,979,68,974,59,971,73,960,79,949,79,932,77,925,75,923,66,912,57,908,36,908,28,911,15,922,10,929,6,939,10,941,17,929,26,923,44,923,50,925,59,934,62,940,62,953,60,959,55,968,51,972,40,979,34,981,28,982,28,985,37,985,43,986,54,991,58,993,63,998,65,1001,69,1011,71,1016,71,1030,68,1036,57,1048,51,1050,41,1050,38,1050,35,1049,33,1049,30,1047,22,1043,19,1042,16,1041,14,1040,10,1040,8,1041,5,1044,4,1046,4,1051,6,1054,13,1058,19,1060,29,1060,43,1059,55,1055,64,1050,66,1050,75,1042,83,1032,87,1021,87,1000m96,575l92,575,90,578,88,581,83,584,80,585,74,586,68,587,23,587,27,582,34,575,44,565,56,551,64,542,71,532,77,523,82,515,85,507,87,500,87,482,83,473,80,471,67,458,57,454,34,454,25,458,10,472,6,482,4,495,8,495,11,487,15,481,26,473,33,471,48,471,54,474,66,485,68,493,68,502,68,512,65,521,60,532,53,542,44,554,32,567,17,582,0,599,0,603,86,603,91,587,96,575e">
                      <v:path o:connectlocs="42545,6387465;38100,6382385;38100,6296025;13970,6309360;22225,6306820;25400,6309995;26670,6379845;24765,6386195;14605,6388100;49530,6388100;47625,6917690;46355,6905625;48895,6883400;36195,6872605;9525,6881495;6350,6893560;27940,6882130;39370,6892925;34925,6910705;21590,6918960;23495,6921500;36830,6926580;43815,6938010;43180,6953885;26035,6962775;20955,6962140;12065,6957695;6350,6956425;2540,6960235;8255,6967855;27305,6968490;41910,6962775;55245,6944360;58420,6661150;52705,6666865;43180,6668770;21590,6661150;40640,6640195;52070,6623050;55245,6602095;42545,6586855;15875,6586855;2540,6610350;9525,6601460;30480,6595110;43180,6609080;41275,6626860;27940,6647815;0,6676390;57785,6668770" o:connectangles="0,0,0,0,0,0,0,0,0,0,0,0,0,0,0,0,0,0,0,0,0,0,0,0,0,0,0,0,0,0,0,0,0,0,0,0,0,0,0,0,0,0,0,0,0,0,0,0,0,0"/>
                      <v:fill on="t" focussize="0,0"/>
                      <v:stroke on="f"/>
                      <v:imagedata o:title=""/>
                      <o:lock v:ext="edit" aspectratio="f"/>
                    </v:shape>
                  </w:pict>
                </mc:Fallback>
              </mc:AlternateContent>
            </w: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844" w:type="dxa"/>
            <w:vMerge w:val="continue"/>
            <w:tcBorders>
              <w:top w:val="nil"/>
            </w:tcBorders>
          </w:tcPr>
          <w:p>
            <w:pPr>
              <w:jc w:val="center"/>
              <w:rPr>
                <w:sz w:val="2"/>
                <w:szCs w:val="2"/>
              </w:rPr>
            </w:pPr>
          </w:p>
        </w:tc>
        <w:tc>
          <w:tcPr>
            <w:tcW w:w="2695" w:type="dxa"/>
            <w:vMerge w:val="continue"/>
            <w:tcBorders>
              <w:top w:val="nil"/>
            </w:tcBorders>
          </w:tcPr>
          <w:p>
            <w:pPr>
              <w:jc w:val="center"/>
              <w:rPr>
                <w:sz w:val="2"/>
                <w:szCs w:val="2"/>
              </w:rPr>
            </w:pPr>
          </w:p>
        </w:tc>
        <w:tc>
          <w:tcPr>
            <w:tcW w:w="1418" w:type="dxa"/>
            <w:vMerge w:val="continue"/>
            <w:tcBorders>
              <w:top w:val="nil"/>
            </w:tcBorders>
          </w:tcPr>
          <w:p>
            <w:pPr>
              <w:jc w:val="center"/>
              <w:rPr>
                <w:sz w:val="2"/>
                <w:szCs w:val="2"/>
              </w:rPr>
            </w:pPr>
          </w:p>
        </w:tc>
        <w:tc>
          <w:tcPr>
            <w:tcW w:w="4106" w:type="dxa"/>
          </w:tcPr>
          <w:p>
            <w:pPr>
              <w:pStyle w:val="22"/>
              <w:jc w:val="center"/>
            </w:pPr>
          </w:p>
        </w:tc>
        <w:tc>
          <w:tcPr>
            <w:tcW w:w="113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844" w:type="dxa"/>
            <w:shd w:val="clear" w:color="auto" w:fill="F8C224"/>
          </w:tcPr>
          <w:p>
            <w:pPr>
              <w:pStyle w:val="22"/>
              <w:jc w:val="center"/>
            </w:pPr>
          </w:p>
        </w:tc>
        <w:tc>
          <w:tcPr>
            <w:tcW w:w="2695" w:type="dxa"/>
          </w:tcPr>
          <w:p>
            <w:pPr>
              <w:pStyle w:val="22"/>
              <w:jc w:val="center"/>
            </w:pPr>
            <w:r>
              <w:drawing>
                <wp:anchor distT="0" distB="0" distL="114300" distR="114300" simplePos="0" relativeHeight="251722752" behindDoc="1" locked="0" layoutInCell="1" allowOverlap="1">
                  <wp:simplePos x="0" y="0"/>
                  <wp:positionH relativeFrom="column">
                    <wp:posOffset>1270</wp:posOffset>
                  </wp:positionH>
                  <wp:positionV relativeFrom="paragraph">
                    <wp:posOffset>635</wp:posOffset>
                  </wp:positionV>
                  <wp:extent cx="1703070" cy="284480"/>
                  <wp:effectExtent l="0" t="0" r="0" b="1270"/>
                  <wp:wrapNone/>
                  <wp:docPr id="2030"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 name="Picture 144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1703070" cy="284480"/>
                          </a:xfrm>
                          <a:prstGeom prst="rect">
                            <a:avLst/>
                          </a:prstGeom>
                          <a:noFill/>
                        </pic:spPr>
                      </pic:pic>
                    </a:graphicData>
                  </a:graphic>
                </wp:anchor>
              </w:drawing>
            </w:r>
          </w:p>
        </w:tc>
        <w:tc>
          <w:tcPr>
            <w:tcW w:w="1418" w:type="dxa"/>
            <w:shd w:val="clear" w:color="auto" w:fill="F8C224"/>
          </w:tcPr>
          <w:p>
            <w:pPr>
              <w:pStyle w:val="22"/>
              <w:jc w:val="center"/>
            </w:pPr>
            <w:r>
              <w:drawing>
                <wp:anchor distT="0" distB="0" distL="114300" distR="114300" simplePos="0" relativeHeight="251724800" behindDoc="1" locked="0" layoutInCell="1" allowOverlap="1">
                  <wp:simplePos x="0" y="0"/>
                  <wp:positionH relativeFrom="column">
                    <wp:posOffset>141605</wp:posOffset>
                  </wp:positionH>
                  <wp:positionV relativeFrom="paragraph">
                    <wp:posOffset>90805</wp:posOffset>
                  </wp:positionV>
                  <wp:extent cx="132080" cy="96520"/>
                  <wp:effectExtent l="0" t="0" r="1270" b="0"/>
                  <wp:wrapNone/>
                  <wp:docPr id="2029" name="Pictur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 name="Picture 144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132080" cy="96520"/>
                          </a:xfrm>
                          <a:prstGeom prst="rect">
                            <a:avLst/>
                          </a:prstGeom>
                          <a:noFill/>
                        </pic:spPr>
                      </pic:pic>
                    </a:graphicData>
                  </a:graphic>
                </wp:anchor>
              </w:drawing>
            </w:r>
            <w:r>
              <mc:AlternateContent>
                <mc:Choice Requires="wps">
                  <w:drawing>
                    <wp:anchor distT="0" distB="0" distL="114300" distR="114300" simplePos="0" relativeHeight="251723776" behindDoc="1" locked="0" layoutInCell="1" allowOverlap="1">
                      <wp:simplePos x="0" y="0"/>
                      <wp:positionH relativeFrom="column">
                        <wp:posOffset>81280</wp:posOffset>
                      </wp:positionH>
                      <wp:positionV relativeFrom="paragraph">
                        <wp:posOffset>90805</wp:posOffset>
                      </wp:positionV>
                      <wp:extent cx="36830" cy="94615"/>
                      <wp:effectExtent l="5080" t="5080" r="5715" b="5080"/>
                      <wp:wrapNone/>
                      <wp:docPr id="10" name="AutoShape 1447"/>
                      <wp:cNvGraphicFramePr/>
                      <a:graphic xmlns:a="http://schemas.openxmlformats.org/drawingml/2006/main">
                        <a:graphicData uri="http://schemas.microsoft.com/office/word/2010/wordprocessingShape">
                          <wps:wsp>
                            <wps:cNvSpPr/>
                            <wps:spPr bwMode="auto">
                              <a:xfrm>
                                <a:off x="0" y="0"/>
                                <a:ext cx="36830" cy="94615"/>
                              </a:xfrm>
                              <a:custGeom>
                                <a:avLst/>
                                <a:gdLst>
                                  <a:gd name="T0" fmla="+- 0 4557 4518"/>
                                  <a:gd name="T1" fmla="*/ T0 w 58"/>
                                  <a:gd name="T2" fmla="+- 0 11295 11278"/>
                                  <a:gd name="T3" fmla="*/ 11295 h 149"/>
                                  <a:gd name="T4" fmla="+- 0 4533 4518"/>
                                  <a:gd name="T5" fmla="*/ T4 w 58"/>
                                  <a:gd name="T6" fmla="+- 0 11295 11278"/>
                                  <a:gd name="T7" fmla="*/ 11295 h 149"/>
                                  <a:gd name="T8" fmla="+- 0 4534 4518"/>
                                  <a:gd name="T9" fmla="*/ T8 w 58"/>
                                  <a:gd name="T10" fmla="+- 0 11295 11278"/>
                                  <a:gd name="T11" fmla="*/ 11295 h 149"/>
                                  <a:gd name="T12" fmla="+- 0 4537 4518"/>
                                  <a:gd name="T13" fmla="*/ T12 w 58"/>
                                  <a:gd name="T14" fmla="+- 0 11298 11278"/>
                                  <a:gd name="T15" fmla="*/ 11298 h 149"/>
                                  <a:gd name="T16" fmla="+- 0 4538 4518"/>
                                  <a:gd name="T17" fmla="*/ T16 w 58"/>
                                  <a:gd name="T18" fmla="+- 0 11299 11278"/>
                                  <a:gd name="T19" fmla="*/ 11299 h 149"/>
                                  <a:gd name="T20" fmla="+- 0 4539 4518"/>
                                  <a:gd name="T21" fmla="*/ T20 w 58"/>
                                  <a:gd name="T22" fmla="+- 0 11305 11278"/>
                                  <a:gd name="T23" fmla="*/ 11305 h 149"/>
                                  <a:gd name="T24" fmla="+- 0 4539 4518"/>
                                  <a:gd name="T25" fmla="*/ T24 w 58"/>
                                  <a:gd name="T26" fmla="+- 0 11311 11278"/>
                                  <a:gd name="T27" fmla="*/ 11311 h 149"/>
                                  <a:gd name="T28" fmla="+- 0 4539 4518"/>
                                  <a:gd name="T29" fmla="*/ T28 w 58"/>
                                  <a:gd name="T30" fmla="+- 0 11409 11278"/>
                                  <a:gd name="T31" fmla="*/ 11409 h 149"/>
                                  <a:gd name="T32" fmla="+- 0 4539 4518"/>
                                  <a:gd name="T33" fmla="*/ T32 w 58"/>
                                  <a:gd name="T34" fmla="+- 0 11415 11278"/>
                                  <a:gd name="T35" fmla="*/ 11415 h 149"/>
                                  <a:gd name="T36" fmla="+- 0 4537 4518"/>
                                  <a:gd name="T37" fmla="*/ T36 w 58"/>
                                  <a:gd name="T38" fmla="+- 0 11418 11278"/>
                                  <a:gd name="T39" fmla="*/ 11418 h 149"/>
                                  <a:gd name="T40" fmla="+- 0 4536 4518"/>
                                  <a:gd name="T41" fmla="*/ T40 w 58"/>
                                  <a:gd name="T42" fmla="+- 0 11419 11278"/>
                                  <a:gd name="T43" fmla="*/ 11419 h 149"/>
                                  <a:gd name="T44" fmla="+- 0 4532 4518"/>
                                  <a:gd name="T45" fmla="*/ T44 w 58"/>
                                  <a:gd name="T46" fmla="+- 0 11422 11278"/>
                                  <a:gd name="T47" fmla="*/ 11422 h 149"/>
                                  <a:gd name="T48" fmla="+- 0 4528 4518"/>
                                  <a:gd name="T49" fmla="*/ T48 w 58"/>
                                  <a:gd name="T50" fmla="+- 0 11422 11278"/>
                                  <a:gd name="T51" fmla="*/ 11422 h 149"/>
                                  <a:gd name="T52" fmla="+- 0 4521 4518"/>
                                  <a:gd name="T53" fmla="*/ T52 w 58"/>
                                  <a:gd name="T54" fmla="+- 0 11422 11278"/>
                                  <a:gd name="T55" fmla="*/ 11422 h 149"/>
                                  <a:gd name="T56" fmla="+- 0 4521 4518"/>
                                  <a:gd name="T57" fmla="*/ T56 w 58"/>
                                  <a:gd name="T58" fmla="+- 0 11426 11278"/>
                                  <a:gd name="T59" fmla="*/ 11426 h 149"/>
                                  <a:gd name="T60" fmla="+- 0 4575 4518"/>
                                  <a:gd name="T61" fmla="*/ T60 w 58"/>
                                  <a:gd name="T62" fmla="+- 0 11426 11278"/>
                                  <a:gd name="T63" fmla="*/ 11426 h 149"/>
                                  <a:gd name="T64" fmla="+- 0 4575 4518"/>
                                  <a:gd name="T65" fmla="*/ T64 w 58"/>
                                  <a:gd name="T66" fmla="+- 0 11422 11278"/>
                                  <a:gd name="T67" fmla="*/ 11422 h 149"/>
                                  <a:gd name="T68" fmla="+- 0 4569 4518"/>
                                  <a:gd name="T69" fmla="*/ T68 w 58"/>
                                  <a:gd name="T70" fmla="+- 0 11422 11278"/>
                                  <a:gd name="T71" fmla="*/ 11422 h 149"/>
                                  <a:gd name="T72" fmla="+- 0 4564 4518"/>
                                  <a:gd name="T73" fmla="*/ T72 w 58"/>
                                  <a:gd name="T74" fmla="+- 0 11422 11278"/>
                                  <a:gd name="T75" fmla="*/ 11422 h 149"/>
                                  <a:gd name="T76" fmla="+- 0 4560 4518"/>
                                  <a:gd name="T77" fmla="*/ T76 w 58"/>
                                  <a:gd name="T78" fmla="+- 0 11419 11278"/>
                                  <a:gd name="T79" fmla="*/ 11419 h 149"/>
                                  <a:gd name="T80" fmla="+- 0 4559 4518"/>
                                  <a:gd name="T81" fmla="*/ T80 w 58"/>
                                  <a:gd name="T82" fmla="+- 0 11418 11278"/>
                                  <a:gd name="T83" fmla="*/ 11418 h 149"/>
                                  <a:gd name="T84" fmla="+- 0 4557 4518"/>
                                  <a:gd name="T85" fmla="*/ T84 w 58"/>
                                  <a:gd name="T86" fmla="+- 0 11414 11278"/>
                                  <a:gd name="T87" fmla="*/ 11414 h 149"/>
                                  <a:gd name="T88" fmla="+- 0 4557 4518"/>
                                  <a:gd name="T89" fmla="*/ T88 w 58"/>
                                  <a:gd name="T90" fmla="+- 0 11409 11278"/>
                                  <a:gd name="T91" fmla="*/ 11409 h 149"/>
                                  <a:gd name="T92" fmla="+- 0 4557 4518"/>
                                  <a:gd name="T93" fmla="*/ T92 w 58"/>
                                  <a:gd name="T94" fmla="+- 0 11295 11278"/>
                                  <a:gd name="T95" fmla="*/ 11295 h 149"/>
                                  <a:gd name="T96" fmla="+- 0 4557 4518"/>
                                  <a:gd name="T97" fmla="*/ T96 w 58"/>
                                  <a:gd name="T98" fmla="+- 0 11278 11278"/>
                                  <a:gd name="T99" fmla="*/ 11278 h 149"/>
                                  <a:gd name="T100" fmla="+- 0 4553 4518"/>
                                  <a:gd name="T101" fmla="*/ T100 w 58"/>
                                  <a:gd name="T102" fmla="+- 0 11278 11278"/>
                                  <a:gd name="T103" fmla="*/ 11278 h 149"/>
                                  <a:gd name="T104" fmla="+- 0 4518 4518"/>
                                  <a:gd name="T105" fmla="*/ T104 w 58"/>
                                  <a:gd name="T106" fmla="+- 0 11295 11278"/>
                                  <a:gd name="T107" fmla="*/ 11295 h 149"/>
                                  <a:gd name="T108" fmla="+- 0 4520 4518"/>
                                  <a:gd name="T109" fmla="*/ T108 w 58"/>
                                  <a:gd name="T110" fmla="+- 0 11298 11278"/>
                                  <a:gd name="T111" fmla="*/ 11298 h 149"/>
                                  <a:gd name="T112" fmla="+- 0 4524 4518"/>
                                  <a:gd name="T113" fmla="*/ T112 w 58"/>
                                  <a:gd name="T114" fmla="+- 0 11296 11278"/>
                                  <a:gd name="T115" fmla="*/ 11296 h 149"/>
                                  <a:gd name="T116" fmla="+- 0 4528 4518"/>
                                  <a:gd name="T117" fmla="*/ T116 w 58"/>
                                  <a:gd name="T118" fmla="+- 0 11295 11278"/>
                                  <a:gd name="T119" fmla="*/ 11295 h 149"/>
                                  <a:gd name="T120" fmla="+- 0 4557 4518"/>
                                  <a:gd name="T121" fmla="*/ T120 w 58"/>
                                  <a:gd name="T122" fmla="+- 0 11295 11278"/>
                                  <a:gd name="T123" fmla="*/ 11295 h 149"/>
                                  <a:gd name="T124" fmla="+- 0 4557 4518"/>
                                  <a:gd name="T125" fmla="*/ T124 w 58"/>
                                  <a:gd name="T126" fmla="+- 0 11278 11278"/>
                                  <a:gd name="T127" fmla="*/ 11278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58" h="149">
                                    <a:moveTo>
                                      <a:pt x="39" y="17"/>
                                    </a:moveTo>
                                    <a:lnTo>
                                      <a:pt x="15" y="17"/>
                                    </a:lnTo>
                                    <a:lnTo>
                                      <a:pt x="16" y="17"/>
                                    </a:lnTo>
                                    <a:lnTo>
                                      <a:pt x="19" y="20"/>
                                    </a:lnTo>
                                    <a:lnTo>
                                      <a:pt x="20" y="21"/>
                                    </a:lnTo>
                                    <a:lnTo>
                                      <a:pt x="21" y="27"/>
                                    </a:lnTo>
                                    <a:lnTo>
                                      <a:pt x="21" y="33"/>
                                    </a:lnTo>
                                    <a:lnTo>
                                      <a:pt x="21" y="131"/>
                                    </a:lnTo>
                                    <a:lnTo>
                                      <a:pt x="21" y="137"/>
                                    </a:lnTo>
                                    <a:lnTo>
                                      <a:pt x="19" y="140"/>
                                    </a:lnTo>
                                    <a:lnTo>
                                      <a:pt x="18" y="141"/>
                                    </a:lnTo>
                                    <a:lnTo>
                                      <a:pt x="14" y="144"/>
                                    </a:lnTo>
                                    <a:lnTo>
                                      <a:pt x="10"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0"/>
                                    </a:lnTo>
                                    <a:lnTo>
                                      <a:pt x="6" y="18"/>
                                    </a:lnTo>
                                    <a:lnTo>
                                      <a:pt x="10" y="17"/>
                                    </a:lnTo>
                                    <a:lnTo>
                                      <a:pt x="39" y="17"/>
                                    </a:lnTo>
                                    <a:lnTo>
                                      <a:pt x="39" y="0"/>
                                    </a:lnTo>
                                    <a:close/>
                                  </a:path>
                                </a:pathLst>
                              </a:custGeom>
                              <a:solidFill>
                                <a:srgbClr val="231F20"/>
                              </a:solidFill>
                              <a:ln>
                                <a:noFill/>
                              </a:ln>
                            </wps:spPr>
                            <wps:bodyPr rot="0" vert="horz" wrap="square" lIns="91440" tIns="45720" rIns="91440" bIns="45720" anchor="t" anchorCtr="0" upright="1">
                              <a:noAutofit/>
                            </wps:bodyPr>
                          </wps:wsp>
                        </a:graphicData>
                      </a:graphic>
                    </wp:anchor>
                  </w:drawing>
                </mc:Choice>
                <mc:Fallback>
                  <w:pict>
                    <v:shape id="AutoShape 1447" o:spid="_x0000_s1026" o:spt="100" style="position:absolute;left:0pt;margin-left:6.4pt;margin-top:7.15pt;height:7.45pt;width:2.9pt;z-index:-251592704;mso-width-relative:page;mso-height-relative:page;" fillcolor="#231F20" filled="t" stroked="f" coordsize="58,149" o:gfxdata="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" path="m39,17l15,17,16,17,19,20,20,21,21,27,21,33,21,131,21,137,19,140,18,141,14,144,10,144,3,144,3,148,57,148,57,144,51,144,46,144,42,141,41,140,39,136,39,131,39,17xm39,0l35,0,0,17,2,20,6,18,10,17,39,17,39,0xe">
                      <v:path o:connectlocs="24765,7172325;9525,7172325;10160,7172325;12065,7174230;12700,7174865;13335,7178675;13335,7182485;13335,7244715;13335,7248525;12065,7250430;11430,7251065;8890,7252970;6350,7252970;1905,7252970;1905,7255510;36195,7255510;36195,7252970;32385,7252970;29210,7252970;26670,7251065;26035,7250430;24765,7247890;24765,7244715;24765,7172325;24765,7161530;22225,7161530;0,7172325;1270,7174230;3810,7172960;6350,7172325;24765,7172325;24765,7161530" o:connectangles="0,0,0,0,0,0,0,0,0,0,0,0,0,0,0,0,0,0,0,0,0,0,0,0,0,0,0,0,0,0,0,0"/>
                      <v:fill on="t" focussize="0,0"/>
                      <v:stroke on="f"/>
                      <v:imagedata o:title=""/>
                      <o:lock v:ext="edit" aspectratio="f"/>
                    </v:shape>
                  </w:pict>
                </mc:Fallback>
              </mc:AlternateContent>
            </w:r>
          </w:p>
        </w:tc>
        <w:tc>
          <w:tcPr>
            <w:tcW w:w="5240" w:type="dxa"/>
            <w:gridSpan w:val="2"/>
            <w:shd w:val="clear" w:color="auto" w:fill="F8C224"/>
          </w:tcPr>
          <w:p>
            <w:pPr>
              <w:pStyle w:val="22"/>
              <w:jc w:val="center"/>
            </w:pPr>
          </w:p>
        </w:tc>
      </w:tr>
    </w:tbl>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spacing w:before="2"/>
        <w:jc w:val="center"/>
        <w:rPr>
          <w:b/>
          <w:sz w:val="47"/>
        </w:rPr>
      </w:pPr>
    </w:p>
    <w:p>
      <w:pPr>
        <w:pStyle w:val="5"/>
        <w:spacing w:before="0"/>
        <w:ind w:left="0" w:right="112"/>
        <w:jc w:val="center"/>
      </w:pPr>
      <w:r>
        <w:rPr>
          <w:color w:val="231F20"/>
        </w:rPr>
        <w:t>xiii</w:t>
      </w:r>
    </w:p>
    <w:p>
      <w:pPr>
        <w:jc w:val="center"/>
        <w:sectPr>
          <w:headerReference r:id="rId15" w:type="default"/>
          <w:footerReference r:id="rId16" w:type="default"/>
          <w:pgSz w:w="11910" w:h="16840"/>
          <w:pgMar w:top="0" w:right="720" w:bottom="0" w:left="720" w:header="0" w:footer="0" w:gutter="0"/>
          <w:cols w:space="720" w:num="1"/>
        </w:sectPr>
      </w:pPr>
    </w:p>
    <w:p>
      <w:pPr>
        <w:pStyle w:val="11"/>
        <w:jc w:val="center"/>
        <w:rPr>
          <w:rFonts w:ascii="Myriad Pro"/>
          <w:sz w:val="20"/>
        </w:rPr>
      </w:pPr>
      <w: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0</wp:posOffset>
                </wp:positionV>
                <wp:extent cx="458470" cy="7560310"/>
                <wp:effectExtent l="9525" t="9525" r="8255" b="12065"/>
                <wp:wrapNone/>
                <wp:docPr id="2025" name="Group 1424"/>
                <wp:cNvGraphicFramePr/>
                <a:graphic xmlns:a="http://schemas.openxmlformats.org/drawingml/2006/main">
                  <a:graphicData uri="http://schemas.microsoft.com/office/word/2010/wordprocessingGroup">
                    <wpg:wgp>
                      <wpg:cNvGrpSpPr/>
                      <wpg:grpSpPr>
                        <a:xfrm>
                          <a:off x="0" y="0"/>
                          <a:ext cx="458470" cy="7560310"/>
                          <a:chOff x="0" y="0"/>
                          <a:chExt cx="722" cy="11906"/>
                        </a:xfrm>
                      </wpg:grpSpPr>
                      <wps:wsp>
                        <wps:cNvPr id="2026" name="Freeform 1426"/>
                        <wps:cNvSpPr/>
                        <wps:spPr bwMode="auto">
                          <a:xfrm>
                            <a:off x="0" y="0"/>
                            <a:ext cx="712" cy="1609"/>
                          </a:xfrm>
                          <a:custGeom>
                            <a:avLst/>
                            <a:gdLst>
                              <a:gd name="T0" fmla="*/ 711 w 712"/>
                              <a:gd name="T1" fmla="*/ 1608 h 1609"/>
                              <a:gd name="T2" fmla="*/ 711 w 712"/>
                              <a:gd name="T3" fmla="*/ 0 h 1609"/>
                              <a:gd name="T4" fmla="*/ 0 w 712"/>
                              <a:gd name="T5" fmla="*/ 0 h 1609"/>
                              <a:gd name="T6" fmla="*/ 0 w 712"/>
                              <a:gd name="T7" fmla="*/ 1253 h 1609"/>
                              <a:gd name="T8" fmla="*/ 711 w 712"/>
                              <a:gd name="T9" fmla="*/ 1608 h 1609"/>
                            </a:gdLst>
                            <a:ahLst/>
                            <a:cxnLst>
                              <a:cxn ang="0">
                                <a:pos x="T0" y="T1"/>
                              </a:cxn>
                              <a:cxn ang="0">
                                <a:pos x="T2" y="T3"/>
                              </a:cxn>
                              <a:cxn ang="0">
                                <a:pos x="T4" y="T5"/>
                              </a:cxn>
                              <a:cxn ang="0">
                                <a:pos x="T6" y="T7"/>
                              </a:cxn>
                              <a:cxn ang="0">
                                <a:pos x="T8" y="T9"/>
                              </a:cxn>
                            </a:cxnLst>
                            <a:rect l="0" t="0" r="r" b="b"/>
                            <a:pathLst>
                              <a:path w="712" h="1609">
                                <a:moveTo>
                                  <a:pt x="711" y="1608"/>
                                </a:moveTo>
                                <a:lnTo>
                                  <a:pt x="711" y="0"/>
                                </a:lnTo>
                                <a:lnTo>
                                  <a:pt x="0" y="0"/>
                                </a:lnTo>
                                <a:lnTo>
                                  <a:pt x="0" y="1253"/>
                                </a:lnTo>
                                <a:lnTo>
                                  <a:pt x="711" y="1608"/>
                                </a:lnTo>
                                <a:close/>
                              </a:path>
                            </a:pathLst>
                          </a:custGeom>
                          <a:solidFill>
                            <a:srgbClr val="CCE7D3"/>
                          </a:solidFill>
                          <a:ln>
                            <a:noFill/>
                          </a:ln>
                        </wps:spPr>
                        <wps:bodyPr rot="0" vert="horz" wrap="square" lIns="91440" tIns="45720" rIns="91440" bIns="45720" anchor="t" anchorCtr="0" upright="1">
                          <a:noAutofit/>
                        </wps:bodyPr>
                      </wps:wsp>
                      <wps:wsp>
                        <wps:cNvPr id="2027" name="Line 1425"/>
                        <wps:cNvCnPr/>
                        <wps:spPr bwMode="auto">
                          <a:xfrm>
                            <a:off x="711" y="0"/>
                            <a:ext cx="0" cy="11906"/>
                          </a:xfrm>
                          <a:prstGeom prst="line">
                            <a:avLst/>
                          </a:prstGeom>
                          <a:noFill/>
                          <a:ln w="12697">
                            <a:solidFill>
                              <a:srgbClr val="CCE7D3"/>
                            </a:solidFill>
                            <a:round/>
                          </a:ln>
                        </wps:spPr>
                        <wps:bodyPr/>
                      </wps:wsp>
                    </wpg:wgp>
                  </a:graphicData>
                </a:graphic>
              </wp:anchor>
            </w:drawing>
          </mc:Choice>
          <mc:Fallback>
            <w:pict>
              <v:group id="Group 1424" o:spid="_x0000_s1026" o:spt="203" style="position:absolute;left:0pt;margin-left:0pt;margin-top:0pt;height:595.3pt;width:36.1pt;mso-position-horizontal-relative:page;mso-position-vertical-relative:page;z-index:251667456;mso-width-relative:page;mso-height-relative:page;" coordsize="722,11906" o:gfxdata="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">
                <o:lock v:ext="edit" aspectratio="f"/>
                <v:shape id="Freeform 1426" o:spid="_x0000_s1026" o:spt="100" style="position:absolute;left:0;top:0;height:1609;width:712;" fillcolor="#CCE7D3" filled="t" stroked="f" coordsize="712,1609" o:gfxdata="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KOim/&#10;AAAA3QAAAA8AAAAAAAAAAQAgAAAAIgAAAGRycy9kb3ducmV2LnhtbFBLAQIUABQAAAAIAIdO4kAz&#10;LwWeOwAAADkAAAAQAAAAAAAAAAEAIAAAAA4BAABkcnMvc2hhcGV4bWwueG1sUEsFBgAAAAAGAAYA&#10;WwEAALgDAAAAAA==&#10;" path="m711,1608l711,0,0,0,0,1253,711,1608xe">
                  <v:path o:connectlocs="711,1608;711,0;0,0;0,1253;711,1608" o:connectangles="0,0,0,0,0"/>
                  <v:fill on="t" focussize="0,0"/>
                  <v:stroke on="f"/>
                  <v:imagedata o:title=""/>
                  <o:lock v:ext="edit" aspectratio="f"/>
                </v:shape>
                <v:line id="Line 1425" o:spid="_x0000_s1026" o:spt="20" style="position:absolute;left:711;top:0;height:11906;width:0;" filled="f" stroked="t" coordsize="21600,21600" o:gfxdata="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NgCvr4A&#10;AADdAAAADwAAAAAAAAABACAAAAAiAAAAZHJzL2Rvd25yZXYueG1sUEsBAhQAFAAAAAgAh07iQDMv&#10;BZ47AAAAOQAAABAAAAAAAAAAAQAgAAAADQEAAGRycy9zaGFwZXhtbC54bWxQSwUGAAAAAAYABgBb&#10;AQAAtwMAAAAA&#10;">
                  <v:fill on="f" focussize="0,0"/>
                  <v:stroke weight="0.999763779527559pt" color="#CCE7D3" joinstyle="round"/>
                  <v:imagedata o:title=""/>
                  <o:lock v:ext="edit" aspectratio="f"/>
                </v:line>
              </v:group>
            </w:pict>
          </mc:Fallback>
        </mc:AlternateContent>
      </w:r>
      <w:r>
        <mc:AlternateContent>
          <mc:Choice Requires="wpg">
            <w:drawing>
              <wp:anchor distT="0" distB="0" distL="114300" distR="114300" simplePos="0" relativeHeight="251668480" behindDoc="0" locked="0" layoutInCell="1" allowOverlap="1">
                <wp:simplePos x="0" y="0"/>
                <wp:positionH relativeFrom="page">
                  <wp:posOffset>10463530</wp:posOffset>
                </wp:positionH>
                <wp:positionV relativeFrom="page">
                  <wp:posOffset>0</wp:posOffset>
                </wp:positionV>
                <wp:extent cx="228600" cy="7560310"/>
                <wp:effectExtent l="5080" t="9525" r="4445" b="2540"/>
                <wp:wrapNone/>
                <wp:docPr id="2020" name="Group 1419"/>
                <wp:cNvGraphicFramePr/>
                <a:graphic xmlns:a="http://schemas.openxmlformats.org/drawingml/2006/main">
                  <a:graphicData uri="http://schemas.microsoft.com/office/word/2010/wordprocessingGroup">
                    <wpg:wgp>
                      <wpg:cNvGrpSpPr/>
                      <wpg:grpSpPr>
                        <a:xfrm>
                          <a:off x="0" y="0"/>
                          <a:ext cx="228600" cy="7560310"/>
                          <a:chOff x="16478" y="0"/>
                          <a:chExt cx="360" cy="11906"/>
                        </a:xfrm>
                      </wpg:grpSpPr>
                      <wps:wsp>
                        <wps:cNvPr id="2021" name="Freeform 1423"/>
                        <wps:cNvSpPr/>
                        <wps:spPr bwMode="auto">
                          <a:xfrm>
                            <a:off x="16478" y="1336"/>
                            <a:ext cx="360" cy="10570"/>
                          </a:xfrm>
                          <a:custGeom>
                            <a:avLst/>
                            <a:gdLst>
                              <a:gd name="T0" fmla="+- 0 16838 16478"/>
                              <a:gd name="T1" fmla="*/ T0 w 360"/>
                              <a:gd name="T2" fmla="+- 0 11906 1336"/>
                              <a:gd name="T3" fmla="*/ 11906 h 10570"/>
                              <a:gd name="T4" fmla="+- 0 16838 16478"/>
                              <a:gd name="T5" fmla="*/ T4 w 360"/>
                              <a:gd name="T6" fmla="+- 0 1336 1336"/>
                              <a:gd name="T7" fmla="*/ 1336 h 10570"/>
                              <a:gd name="T8" fmla="+- 0 16478 16478"/>
                              <a:gd name="T9" fmla="*/ T8 w 360"/>
                              <a:gd name="T10" fmla="+- 0 1626 1336"/>
                              <a:gd name="T11" fmla="*/ 1626 h 10570"/>
                              <a:gd name="T12" fmla="+- 0 16486 16478"/>
                              <a:gd name="T13" fmla="*/ T12 w 360"/>
                              <a:gd name="T14" fmla="+- 0 11906 1336"/>
                              <a:gd name="T15" fmla="*/ 11906 h 10570"/>
                              <a:gd name="T16" fmla="+- 0 16838 16478"/>
                              <a:gd name="T17" fmla="*/ T16 w 360"/>
                              <a:gd name="T18" fmla="+- 0 11906 1336"/>
                              <a:gd name="T19" fmla="*/ 11906 h 10570"/>
                            </a:gdLst>
                            <a:ahLst/>
                            <a:cxnLst>
                              <a:cxn ang="0">
                                <a:pos x="T1" y="T3"/>
                              </a:cxn>
                              <a:cxn ang="0">
                                <a:pos x="T5" y="T7"/>
                              </a:cxn>
                              <a:cxn ang="0">
                                <a:pos x="T9" y="T11"/>
                              </a:cxn>
                              <a:cxn ang="0">
                                <a:pos x="T13" y="T15"/>
                              </a:cxn>
                              <a:cxn ang="0">
                                <a:pos x="T17" y="T19"/>
                              </a:cxn>
                            </a:cxnLst>
                            <a:rect l="0" t="0" r="r" b="b"/>
                            <a:pathLst>
                              <a:path w="360" h="10570">
                                <a:moveTo>
                                  <a:pt x="360" y="10570"/>
                                </a:moveTo>
                                <a:lnTo>
                                  <a:pt x="360" y="0"/>
                                </a:lnTo>
                                <a:lnTo>
                                  <a:pt x="0" y="290"/>
                                </a:lnTo>
                                <a:lnTo>
                                  <a:pt x="8" y="10570"/>
                                </a:lnTo>
                                <a:lnTo>
                                  <a:pt x="360" y="10570"/>
                                </a:lnTo>
                                <a:close/>
                              </a:path>
                            </a:pathLst>
                          </a:custGeom>
                          <a:solidFill>
                            <a:srgbClr val="EDE3F0"/>
                          </a:solidFill>
                          <a:ln>
                            <a:noFill/>
                          </a:ln>
                        </wps:spPr>
                        <wps:bodyPr rot="0" vert="horz" wrap="square" lIns="91440" tIns="45720" rIns="91440" bIns="45720" anchor="t" anchorCtr="0" upright="1">
                          <a:noAutofit/>
                        </wps:bodyPr>
                      </wps:wsp>
                      <wps:wsp>
                        <wps:cNvPr id="2022" name="Freeform 1422"/>
                        <wps:cNvSpPr/>
                        <wps:spPr bwMode="auto">
                          <a:xfrm>
                            <a:off x="16478" y="0"/>
                            <a:ext cx="360" cy="1034"/>
                          </a:xfrm>
                          <a:custGeom>
                            <a:avLst/>
                            <a:gdLst>
                              <a:gd name="T0" fmla="+- 0 16838 16478"/>
                              <a:gd name="T1" fmla="*/ T0 w 360"/>
                              <a:gd name="T2" fmla="*/ 835 h 1034"/>
                              <a:gd name="T3" fmla="+- 0 16838 16478"/>
                              <a:gd name="T4" fmla="*/ T3 w 360"/>
                              <a:gd name="T5" fmla="*/ 0 h 1034"/>
                              <a:gd name="T6" fmla="+- 0 16478 16478"/>
                              <a:gd name="T7" fmla="*/ T6 w 360"/>
                              <a:gd name="T8" fmla="*/ 0 h 1034"/>
                              <a:gd name="T9" fmla="+- 0 16478 16478"/>
                              <a:gd name="T10" fmla="*/ T9 w 360"/>
                              <a:gd name="T11" fmla="*/ 1033 h 1034"/>
                              <a:gd name="T12" fmla="+- 0 16838 16478"/>
                              <a:gd name="T13" fmla="*/ T12 w 360"/>
                              <a:gd name="T14" fmla="*/ 835 h 1034"/>
                            </a:gdLst>
                            <a:ahLst/>
                            <a:cxnLst>
                              <a:cxn ang="0">
                                <a:pos x="T1" y="T2"/>
                              </a:cxn>
                              <a:cxn ang="0">
                                <a:pos x="T4" y="T5"/>
                              </a:cxn>
                              <a:cxn ang="0">
                                <a:pos x="T7" y="T8"/>
                              </a:cxn>
                              <a:cxn ang="0">
                                <a:pos x="T10" y="T11"/>
                              </a:cxn>
                              <a:cxn ang="0">
                                <a:pos x="T13" y="T14"/>
                              </a:cxn>
                            </a:cxnLst>
                            <a:rect l="0" t="0" r="r" b="b"/>
                            <a:pathLst>
                              <a:path w="360" h="1034">
                                <a:moveTo>
                                  <a:pt x="360" y="835"/>
                                </a:moveTo>
                                <a:lnTo>
                                  <a:pt x="360" y="0"/>
                                </a:lnTo>
                                <a:lnTo>
                                  <a:pt x="0" y="0"/>
                                </a:lnTo>
                                <a:lnTo>
                                  <a:pt x="0" y="1033"/>
                                </a:lnTo>
                                <a:lnTo>
                                  <a:pt x="360" y="835"/>
                                </a:lnTo>
                                <a:close/>
                              </a:path>
                            </a:pathLst>
                          </a:custGeom>
                          <a:solidFill>
                            <a:srgbClr val="00A650"/>
                          </a:solidFill>
                          <a:ln>
                            <a:noFill/>
                          </a:ln>
                        </wps:spPr>
                        <wps:bodyPr rot="0" vert="horz" wrap="square" lIns="91440" tIns="45720" rIns="91440" bIns="45720" anchor="t" anchorCtr="0" upright="1">
                          <a:noAutofit/>
                        </wps:bodyPr>
                      </wps:wsp>
                      <wps:wsp>
                        <wps:cNvPr id="2023" name="Freeform 1421"/>
                        <wps:cNvSpPr/>
                        <wps:spPr bwMode="auto">
                          <a:xfrm>
                            <a:off x="16478" y="873"/>
                            <a:ext cx="360" cy="520"/>
                          </a:xfrm>
                          <a:custGeom>
                            <a:avLst/>
                            <a:gdLst>
                              <a:gd name="T0" fmla="+- 0 16838 16478"/>
                              <a:gd name="T1" fmla="*/ T0 w 360"/>
                              <a:gd name="T2" fmla="+- 0 1195 874"/>
                              <a:gd name="T3" fmla="*/ 1195 h 520"/>
                              <a:gd name="T4" fmla="+- 0 16838 16478"/>
                              <a:gd name="T5" fmla="*/ T4 w 360"/>
                              <a:gd name="T6" fmla="+- 0 874 874"/>
                              <a:gd name="T7" fmla="*/ 874 h 520"/>
                              <a:gd name="T8" fmla="+- 0 16478 16478"/>
                              <a:gd name="T9" fmla="*/ T8 w 360"/>
                              <a:gd name="T10" fmla="+- 0 1077 874"/>
                              <a:gd name="T11" fmla="*/ 1077 h 520"/>
                              <a:gd name="T12" fmla="+- 0 16478 16478"/>
                              <a:gd name="T13" fmla="*/ T12 w 360"/>
                              <a:gd name="T14" fmla="+- 0 1393 874"/>
                              <a:gd name="T15" fmla="*/ 1393 h 520"/>
                              <a:gd name="T16" fmla="+- 0 16838 16478"/>
                              <a:gd name="T17" fmla="*/ T16 w 360"/>
                              <a:gd name="T18" fmla="+- 0 1195 874"/>
                              <a:gd name="T19" fmla="*/ 1195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ED1C24"/>
                          </a:solidFill>
                          <a:ln>
                            <a:noFill/>
                          </a:ln>
                        </wps:spPr>
                        <wps:bodyPr rot="0" vert="horz" wrap="square" lIns="91440" tIns="45720" rIns="91440" bIns="45720" anchor="t" anchorCtr="0" upright="1">
                          <a:noAutofit/>
                        </wps:bodyPr>
                      </wps:wsp>
                      <wps:wsp>
                        <wps:cNvPr id="2024" name="Freeform 1420"/>
                        <wps:cNvSpPr/>
                        <wps:spPr bwMode="auto">
                          <a:xfrm>
                            <a:off x="16478" y="1234"/>
                            <a:ext cx="360" cy="520"/>
                          </a:xfrm>
                          <a:custGeom>
                            <a:avLst/>
                            <a:gdLst>
                              <a:gd name="T0" fmla="+- 0 16838 16478"/>
                              <a:gd name="T1" fmla="*/ T0 w 360"/>
                              <a:gd name="T2" fmla="+- 0 1556 1235"/>
                              <a:gd name="T3" fmla="*/ 1556 h 520"/>
                              <a:gd name="T4" fmla="+- 0 16838 16478"/>
                              <a:gd name="T5" fmla="*/ T4 w 360"/>
                              <a:gd name="T6" fmla="+- 0 1235 1235"/>
                              <a:gd name="T7" fmla="*/ 1235 h 520"/>
                              <a:gd name="T8" fmla="+- 0 16478 16478"/>
                              <a:gd name="T9" fmla="*/ T8 w 360"/>
                              <a:gd name="T10" fmla="+- 0 1438 1235"/>
                              <a:gd name="T11" fmla="*/ 1438 h 520"/>
                              <a:gd name="T12" fmla="+- 0 16478 16478"/>
                              <a:gd name="T13" fmla="*/ T12 w 360"/>
                              <a:gd name="T14" fmla="+- 0 1754 1235"/>
                              <a:gd name="T15" fmla="*/ 1754 h 520"/>
                              <a:gd name="T16" fmla="+- 0 16838 16478"/>
                              <a:gd name="T17" fmla="*/ T16 w 360"/>
                              <a:gd name="T18" fmla="+- 0 1556 1235"/>
                              <a:gd name="T19" fmla="*/ 1556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419" o:spid="_x0000_s1026" o:spt="203" style="position:absolute;left:0pt;margin-left:823.9pt;margin-top:0pt;height:595.3pt;width:18pt;mso-position-horizontal-relative:page;mso-position-vertical-relative:page;z-index:251668480;mso-width-relative:page;mso-height-relative:page;" coordorigin="16478,0" coordsize="360,11906" o:gfxdata="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">
                <o:lock v:ext="edit" aspectratio="f"/>
                <v:shape id="Freeform 1423" o:spid="_x0000_s1026" o:spt="100" style="position:absolute;left:16478;top:1336;height:10570;width:360;" fillcolor="#EDE3F0" filled="t" stroked="f" coordsize="360,10570" o:gfxdata="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BG+BL4A&#10;AADdAAAADwAAAAAAAAABACAAAAAiAAAAZHJzL2Rvd25yZXYueG1sUEsBAhQAFAAAAAgAh07iQDMv&#10;BZ47AAAAOQAAABAAAAAAAAAAAQAgAAAADQEAAGRycy9zaGFwZXhtbC54bWxQSwUGAAAAAAYABgBb&#10;AQAAtwMAAAAA&#10;" path="m360,10570l360,0,0,290,8,10570,360,10570xe">
                  <v:path o:connectlocs="360,11906;360,1336;0,1626;8,11906;360,11906" o:connectangles="0,0,0,0,0"/>
                  <v:fill on="t" focussize="0,0"/>
                  <v:stroke on="f"/>
                  <v:imagedata o:title=""/>
                  <o:lock v:ext="edit" aspectratio="f"/>
                </v:shape>
                <v:shape id="Freeform 1422" o:spid="_x0000_s1026" o:spt="100" style="position:absolute;left:16478;top:0;height:1034;width:360;" fillcolor="#00A650" filled="t" stroked="f" coordsize="360,1034" o:gfxdata="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H+9fm/&#10;AAAA3QAAAA8AAAAAAAAAAQAgAAAAIgAAAGRycy9kb3ducmV2LnhtbFBLAQIUABQAAAAIAIdO4kAz&#10;LwWeOwAAADkAAAAQAAAAAAAAAAEAIAAAAA4BAABkcnMvc2hhcGV4bWwueG1sUEsFBgAAAAAGAAYA&#10;WwEAALgDAAAAAA==&#10;" path="m360,835l360,0,0,0,0,1033,360,835xe">
                  <v:path o:connectlocs="360,835;360,0;0,0;0,1033;360,835" o:connectangles="0,0,0,0,0"/>
                  <v:fill on="t" focussize="0,0"/>
                  <v:stroke on="f"/>
                  <v:imagedata o:title=""/>
                  <o:lock v:ext="edit" aspectratio="f"/>
                </v:shape>
                <v:shape id="Freeform 1421" o:spid="_x0000_s1026" o:spt="100" style="position:absolute;left:16478;top:873;height:520;width:360;" fillcolor="#ED1C24" filled="t" stroked="f" coordsize="360,520" o:gfxdata="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wLZx&#10;wAAAAN0AAAAPAAAAAAAAAAEAIAAAACIAAABkcnMvZG93bnJldi54bWxQSwECFAAUAAAACACHTuJA&#10;My8FnjsAAAA5AAAAEAAAAAAAAAABACAAAAAPAQAAZHJzL3NoYXBleG1sLnhtbFBLBQYAAAAABgAG&#10;AFsBAAC5AwAAAAA=&#10;" path="m360,321l360,0,0,203,0,519,360,321xe">
                  <v:path o:connectlocs="360,1195;360,874;0,1077;0,1393;360,1195" o:connectangles="0,0,0,0,0"/>
                  <v:fill on="t" focussize="0,0"/>
                  <v:stroke on="f"/>
                  <v:imagedata o:title=""/>
                  <o:lock v:ext="edit" aspectratio="f"/>
                </v:shape>
                <v:shape id="Freeform 1420" o:spid="_x0000_s1026" o:spt="100" style="position:absolute;left:16478;top:1234;height:520;width:360;" fillcolor="#A7A9AC" filled="t" stroked="f" coordsize="360,520" o:gfxdata="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CGxb4A&#10;AADdAAAADwAAAAAAAAABACAAAAAiAAAAZHJzL2Rvd25yZXYueG1sUEsBAhQAFAAAAAgAh07iQDMv&#10;BZ47AAAAOQAAABAAAAAAAAAAAQAgAAAADQEAAGRycy9zaGFwZXhtbC54bWxQSwUGAAAAAAYABgBb&#10;AQAAtwMAAAAA&#10;" path="m360,321l360,0,0,203,0,519,360,321xe">
                  <v:path o:connectlocs="360,1556;360,1235;0,1438;0,1754;360,1556"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669504" behindDoc="0" locked="0" layoutInCell="1" allowOverlap="1">
                <wp:simplePos x="0" y="0"/>
                <wp:positionH relativeFrom="page">
                  <wp:posOffset>241300</wp:posOffset>
                </wp:positionH>
                <wp:positionV relativeFrom="page">
                  <wp:posOffset>518160</wp:posOffset>
                </wp:positionV>
                <wp:extent cx="201295" cy="197485"/>
                <wp:effectExtent l="3175" t="3810" r="0" b="0"/>
                <wp:wrapNone/>
                <wp:docPr id="2019" name="Text Box 1418"/>
                <wp:cNvGraphicFramePr/>
                <a:graphic xmlns:a="http://schemas.openxmlformats.org/drawingml/2006/main">
                  <a:graphicData uri="http://schemas.microsoft.com/office/word/2010/wordprocessingShape">
                    <wps:wsp>
                      <wps:cNvSpPr txBox="1">
                        <a:spLocks noChangeArrowheads="1"/>
                      </wps:cNvSpPr>
                      <wps:spPr bwMode="auto">
                        <a:xfrm>
                          <a:off x="0" y="0"/>
                          <a:ext cx="201295" cy="197485"/>
                        </a:xfrm>
                        <a:prstGeom prst="rect">
                          <a:avLst/>
                        </a:prstGeom>
                        <a:noFill/>
                        <a:ln>
                          <a:noFill/>
                        </a:ln>
                      </wps:spPr>
                      <wps:txbx>
                        <w:txbxContent>
                          <w:p>
                            <w:pPr>
                              <w:spacing w:before="20"/>
                              <w:ind w:left="20"/>
                              <w:rPr>
                                <w:rFonts w:ascii="Myriad Pro"/>
                                <w:sz w:val="23"/>
                              </w:rPr>
                            </w:pPr>
                            <w:r>
                              <w:rPr>
                                <w:rFonts w:ascii="Myriad Pro"/>
                                <w:color w:val="231F20"/>
                                <w:sz w:val="23"/>
                              </w:rPr>
                              <w:t>xiv</w:t>
                            </w:r>
                          </w:p>
                        </w:txbxContent>
                      </wps:txbx>
                      <wps:bodyPr rot="0" vert="vert" wrap="square" lIns="0" tIns="0" rIns="0" bIns="0" anchor="t" anchorCtr="0" upright="1">
                        <a:noAutofit/>
                      </wps:bodyPr>
                    </wps:wsp>
                  </a:graphicData>
                </a:graphic>
              </wp:anchor>
            </w:drawing>
          </mc:Choice>
          <mc:Fallback>
            <w:pict>
              <v:shape id="Text Box 1418" o:spid="_x0000_s1026" o:spt="202" type="#_x0000_t202" style="position:absolute;left:0pt;margin-left:19pt;margin-top:40.8pt;height:15.55pt;width:15.85pt;mso-position-horizontal-relative:page;mso-position-vertical-relative:page;z-index:251669504;mso-width-relative:page;mso-height-relative:page;" filled="f" stroked="f" coordsize="21600,21600" o:gfxdata="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Sx0GO2QAAAAgBAAAPAAAAAAAAAAEAIAAAACIAAABkcnMvZG93&#10;bnJldi54bWxQSwECFAAUAAAACACHTuJAPMlD3/8BAAAJBAAADgAAAAAAAAABACAAAAAoAQAAZHJz&#10;L2Uyb0RvYy54bWxQSwUGAAAAAAYABgBZAQAAmQU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xiv</w:t>
                      </w:r>
                    </w:p>
                  </w:txbxContent>
                </v:textbox>
              </v:shape>
            </w:pict>
          </mc:Fallback>
        </mc:AlternateContent>
      </w:r>
    </w:p>
    <w:p>
      <w:pPr>
        <w:pStyle w:val="11"/>
        <w:jc w:val="center"/>
        <w:rPr>
          <w:rFonts w:ascii="Myriad Pro"/>
          <w:sz w:val="20"/>
        </w:rPr>
      </w:pPr>
    </w:p>
    <w:p>
      <w:pPr>
        <w:pStyle w:val="11"/>
        <w:spacing w:before="9"/>
        <w:jc w:val="center"/>
        <w:rPr>
          <w:rFonts w:ascii="Myriad Pro"/>
          <w:sz w:val="18"/>
        </w:rPr>
      </w:pPr>
    </w:p>
    <w:p>
      <w:pPr>
        <w:spacing w:before="130"/>
        <w:ind w:left="265"/>
        <w:jc w:val="center"/>
        <w:rPr>
          <w:b/>
          <w:sz w:val="24"/>
        </w:rPr>
      </w:pPr>
      <w:r>
        <w:rPr>
          <w:b/>
          <w:color w:val="231F20"/>
          <w:sz w:val="24"/>
          <w:u w:val="single" w:color="231F20"/>
        </w:rPr>
        <w:t>TABLE 6 A – INDIVIDUAL EVALUATOR'S SCORING SHEET</w:t>
      </w:r>
    </w:p>
    <w:p>
      <w:pPr>
        <w:pStyle w:val="11"/>
        <w:tabs>
          <w:tab w:val="left" w:pos="13308"/>
        </w:tabs>
        <w:spacing w:before="257"/>
        <w:ind w:left="265"/>
        <w:jc w:val="center"/>
      </w:pPr>
      <w:r>
        <mc:AlternateContent>
          <mc:Choice Requires="wpg">
            <w:drawing>
              <wp:anchor distT="0" distB="0" distL="114300" distR="114300" simplePos="0" relativeHeight="251709440" behindDoc="1" locked="0" layoutInCell="1" allowOverlap="1">
                <wp:simplePos x="0" y="0"/>
                <wp:positionH relativeFrom="page">
                  <wp:posOffset>1163320</wp:posOffset>
                </wp:positionH>
                <wp:positionV relativeFrom="paragraph">
                  <wp:posOffset>421640</wp:posOffset>
                </wp:positionV>
                <wp:extent cx="6675755" cy="5097145"/>
                <wp:effectExtent l="1270" t="2540" r="0" b="5715"/>
                <wp:wrapNone/>
                <wp:docPr id="1947" name="Group 1346"/>
                <wp:cNvGraphicFramePr/>
                <a:graphic xmlns:a="http://schemas.openxmlformats.org/drawingml/2006/main">
                  <a:graphicData uri="http://schemas.microsoft.com/office/word/2010/wordprocessingGroup">
                    <wpg:wgp>
                      <wpg:cNvGrpSpPr/>
                      <wpg:grpSpPr>
                        <a:xfrm>
                          <a:off x="0" y="0"/>
                          <a:ext cx="6675755" cy="5097145"/>
                          <a:chOff x="1832" y="664"/>
                          <a:chExt cx="10513" cy="8027"/>
                        </a:xfrm>
                      </wpg:grpSpPr>
                      <pic:pic xmlns:pic="http://schemas.openxmlformats.org/drawingml/2006/picture">
                        <pic:nvPicPr>
                          <pic:cNvPr id="1948" name="Picture 141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4545" y="1139"/>
                            <a:ext cx="7748" cy="7392"/>
                          </a:xfrm>
                          <a:prstGeom prst="rect">
                            <a:avLst/>
                          </a:prstGeom>
                          <a:noFill/>
                        </pic:spPr>
                      </pic:pic>
                      <pic:pic xmlns:pic="http://schemas.openxmlformats.org/drawingml/2006/picture">
                        <pic:nvPicPr>
                          <pic:cNvPr id="1949" name="Picture 14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1831" y="663"/>
                            <a:ext cx="2684" cy="483"/>
                          </a:xfrm>
                          <a:prstGeom prst="rect">
                            <a:avLst/>
                          </a:prstGeom>
                          <a:noFill/>
                        </pic:spPr>
                      </pic:pic>
                      <pic:pic xmlns:pic="http://schemas.openxmlformats.org/drawingml/2006/picture">
                        <pic:nvPicPr>
                          <pic:cNvPr id="1950" name="Picture 141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4640" y="711"/>
                            <a:ext cx="2180" cy="189"/>
                          </a:xfrm>
                          <a:prstGeom prst="rect">
                            <a:avLst/>
                          </a:prstGeom>
                          <a:noFill/>
                        </pic:spPr>
                      </pic:pic>
                      <pic:pic xmlns:pic="http://schemas.openxmlformats.org/drawingml/2006/picture">
                        <pic:nvPicPr>
                          <pic:cNvPr id="1951" name="Picture 14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8355" y="711"/>
                            <a:ext cx="3989" cy="146"/>
                          </a:xfrm>
                          <a:prstGeom prst="rect">
                            <a:avLst/>
                          </a:prstGeom>
                          <a:noFill/>
                        </pic:spPr>
                      </pic:pic>
                      <pic:pic xmlns:pic="http://schemas.openxmlformats.org/drawingml/2006/picture">
                        <pic:nvPicPr>
                          <pic:cNvPr id="1952" name="Picture 141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4640" y="1206"/>
                            <a:ext cx="718" cy="188"/>
                          </a:xfrm>
                          <a:prstGeom prst="rect">
                            <a:avLst/>
                          </a:prstGeom>
                          <a:noFill/>
                        </pic:spPr>
                      </pic:pic>
                      <wps:wsp>
                        <wps:cNvPr id="1953" name="AutoShape 1412"/>
                        <wps:cNvSpPr/>
                        <wps:spPr bwMode="auto">
                          <a:xfrm>
                            <a:off x="5425" y="1206"/>
                            <a:ext cx="1045" cy="188"/>
                          </a:xfrm>
                          <a:custGeom>
                            <a:avLst/>
                            <a:gdLst>
                              <a:gd name="T0" fmla="+- 0 5484 5426"/>
                              <a:gd name="T1" fmla="*/ T0 w 1045"/>
                              <a:gd name="T2" fmla="+- 0 1339 1207"/>
                              <a:gd name="T3" fmla="*/ 1339 h 188"/>
                              <a:gd name="T4" fmla="+- 0 5510 5426"/>
                              <a:gd name="T5" fmla="*/ T4 w 1045"/>
                              <a:gd name="T6" fmla="+- 0 1301 1207"/>
                              <a:gd name="T7" fmla="*/ 1301 h 188"/>
                              <a:gd name="T8" fmla="+- 0 5494 5426"/>
                              <a:gd name="T9" fmla="*/ T8 w 1045"/>
                              <a:gd name="T10" fmla="+- 0 1275 1207"/>
                              <a:gd name="T11" fmla="*/ 1275 h 188"/>
                              <a:gd name="T12" fmla="+- 0 5542 5426"/>
                              <a:gd name="T13" fmla="*/ T12 w 1045"/>
                              <a:gd name="T14" fmla="+- 0 1241 1207"/>
                              <a:gd name="T15" fmla="*/ 1241 h 188"/>
                              <a:gd name="T16" fmla="+- 0 5444 5426"/>
                              <a:gd name="T17" fmla="*/ T16 w 1045"/>
                              <a:gd name="T18" fmla="+- 0 1218 1207"/>
                              <a:gd name="T19" fmla="*/ 1218 h 188"/>
                              <a:gd name="T20" fmla="+- 0 5443 5426"/>
                              <a:gd name="T21" fmla="*/ T20 w 1045"/>
                              <a:gd name="T22" fmla="+- 0 1343 1207"/>
                              <a:gd name="T23" fmla="*/ 1343 h 188"/>
                              <a:gd name="T24" fmla="+- 0 5559 5426"/>
                              <a:gd name="T25" fmla="*/ T24 w 1045"/>
                              <a:gd name="T26" fmla="+- 0 1305 1207"/>
                              <a:gd name="T27" fmla="*/ 1305 h 188"/>
                              <a:gd name="T28" fmla="+- 0 5658 5426"/>
                              <a:gd name="T29" fmla="*/ T28 w 1045"/>
                              <a:gd name="T30" fmla="+- 0 1264 1207"/>
                              <a:gd name="T31" fmla="*/ 1264 h 188"/>
                              <a:gd name="T32" fmla="+- 0 5646 5426"/>
                              <a:gd name="T33" fmla="*/ T32 w 1045"/>
                              <a:gd name="T34" fmla="+- 0 1260 1207"/>
                              <a:gd name="T35" fmla="*/ 1260 h 188"/>
                              <a:gd name="T36" fmla="+- 0 5623 5426"/>
                              <a:gd name="T37" fmla="*/ T36 w 1045"/>
                              <a:gd name="T38" fmla="+- 0 1264 1207"/>
                              <a:gd name="T39" fmla="*/ 1264 h 188"/>
                              <a:gd name="T40" fmla="+- 0 5576 5426"/>
                              <a:gd name="T41" fmla="*/ T40 w 1045"/>
                              <a:gd name="T42" fmla="+- 0 1257 1207"/>
                              <a:gd name="T43" fmla="*/ 1257 h 188"/>
                              <a:gd name="T44" fmla="+- 0 5581 5426"/>
                              <a:gd name="T45" fmla="*/ T44 w 1045"/>
                              <a:gd name="T46" fmla="+- 0 1346 1207"/>
                              <a:gd name="T47" fmla="*/ 1346 h 188"/>
                              <a:gd name="T48" fmla="+- 0 5607 5426"/>
                              <a:gd name="T49" fmla="*/ T48 w 1045"/>
                              <a:gd name="T50" fmla="+- 0 1344 1207"/>
                              <a:gd name="T51" fmla="*/ 1344 h 188"/>
                              <a:gd name="T52" fmla="+- 0 5623 5426"/>
                              <a:gd name="T53" fmla="*/ T52 w 1045"/>
                              <a:gd name="T54" fmla="+- 0 1323 1207"/>
                              <a:gd name="T55" fmla="*/ 1323 h 188"/>
                              <a:gd name="T56" fmla="+- 0 5631 5426"/>
                              <a:gd name="T57" fmla="*/ T56 w 1045"/>
                              <a:gd name="T58" fmla="+- 0 1350 1207"/>
                              <a:gd name="T59" fmla="*/ 1350 h 188"/>
                              <a:gd name="T60" fmla="+- 0 5767 5426"/>
                              <a:gd name="T61" fmla="*/ T60 w 1045"/>
                              <a:gd name="T62" fmla="+- 0 1251 1207"/>
                              <a:gd name="T63" fmla="*/ 1251 h 188"/>
                              <a:gd name="T64" fmla="+- 0 5732 5426"/>
                              <a:gd name="T65" fmla="*/ T64 w 1045"/>
                              <a:gd name="T66" fmla="+- 0 1330 1207"/>
                              <a:gd name="T67" fmla="*/ 1330 h 188"/>
                              <a:gd name="T68" fmla="+- 0 5753 5426"/>
                              <a:gd name="T69" fmla="*/ T68 w 1045"/>
                              <a:gd name="T70" fmla="+- 0 1251 1207"/>
                              <a:gd name="T71" fmla="*/ 1251 h 188"/>
                              <a:gd name="T72" fmla="+- 0 5694 5426"/>
                              <a:gd name="T73" fmla="*/ T72 w 1045"/>
                              <a:gd name="T74" fmla="+- 0 1258 1207"/>
                              <a:gd name="T75" fmla="*/ 1258 h 188"/>
                              <a:gd name="T76" fmla="+- 0 5689 5426"/>
                              <a:gd name="T77" fmla="*/ T76 w 1045"/>
                              <a:gd name="T78" fmla="+- 0 1391 1207"/>
                              <a:gd name="T79" fmla="*/ 1391 h 188"/>
                              <a:gd name="T80" fmla="+- 0 5732 5426"/>
                              <a:gd name="T81" fmla="*/ T80 w 1045"/>
                              <a:gd name="T82" fmla="+- 0 1384 1207"/>
                              <a:gd name="T83" fmla="*/ 1384 h 188"/>
                              <a:gd name="T84" fmla="+- 0 5773 5426"/>
                              <a:gd name="T85" fmla="*/ T84 w 1045"/>
                              <a:gd name="T86" fmla="+- 0 1350 1207"/>
                              <a:gd name="T87" fmla="*/ 1350 h 188"/>
                              <a:gd name="T88" fmla="+- 0 5880 5426"/>
                              <a:gd name="T89" fmla="*/ T88 w 1045"/>
                              <a:gd name="T90" fmla="+- 0 1255 1207"/>
                              <a:gd name="T91" fmla="*/ 1255 h 188"/>
                              <a:gd name="T92" fmla="+- 0 5855 5426"/>
                              <a:gd name="T93" fmla="*/ T92 w 1045"/>
                              <a:gd name="T94" fmla="+- 0 1257 1207"/>
                              <a:gd name="T95" fmla="*/ 1257 h 188"/>
                              <a:gd name="T96" fmla="+- 0 5848 5426"/>
                              <a:gd name="T97" fmla="*/ T96 w 1045"/>
                              <a:gd name="T98" fmla="+- 0 1251 1207"/>
                              <a:gd name="T99" fmla="*/ 1251 h 188"/>
                              <a:gd name="T100" fmla="+- 0 5832 5426"/>
                              <a:gd name="T101" fmla="*/ T100 w 1045"/>
                              <a:gd name="T102" fmla="+- 0 1347 1207"/>
                              <a:gd name="T103" fmla="*/ 1347 h 188"/>
                              <a:gd name="T104" fmla="+- 0 5896 5426"/>
                              <a:gd name="T105" fmla="*/ T104 w 1045"/>
                              <a:gd name="T106" fmla="+- 0 1321 1207"/>
                              <a:gd name="T107" fmla="*/ 1321 h 188"/>
                              <a:gd name="T108" fmla="+- 0 5844 5426"/>
                              <a:gd name="T109" fmla="*/ T108 w 1045"/>
                              <a:gd name="T110" fmla="+- 0 1298 1207"/>
                              <a:gd name="T111" fmla="*/ 1298 h 188"/>
                              <a:gd name="T112" fmla="+- 0 5968 5426"/>
                              <a:gd name="T113" fmla="*/ T112 w 1045"/>
                              <a:gd name="T114" fmla="+- 0 1259 1207"/>
                              <a:gd name="T115" fmla="*/ 1259 h 188"/>
                              <a:gd name="T116" fmla="+- 0 5924 5426"/>
                              <a:gd name="T117" fmla="*/ T116 w 1045"/>
                              <a:gd name="T118" fmla="+- 0 1261 1207"/>
                              <a:gd name="T119" fmla="*/ 1261 h 188"/>
                              <a:gd name="T120" fmla="+- 0 5926 5426"/>
                              <a:gd name="T121" fmla="*/ T120 w 1045"/>
                              <a:gd name="T122" fmla="+- 0 1350 1207"/>
                              <a:gd name="T123" fmla="*/ 1350 h 188"/>
                              <a:gd name="T124" fmla="+- 0 5956 5426"/>
                              <a:gd name="T125" fmla="*/ T124 w 1045"/>
                              <a:gd name="T126" fmla="+- 0 1333 1207"/>
                              <a:gd name="T127" fmla="*/ 1333 h 188"/>
                              <a:gd name="T128" fmla="+- 0 5973 5426"/>
                              <a:gd name="T129" fmla="*/ T128 w 1045"/>
                              <a:gd name="T130" fmla="+- 0 1271 1207"/>
                              <a:gd name="T131" fmla="*/ 1271 h 188"/>
                              <a:gd name="T132" fmla="+- 0 6001 5426"/>
                              <a:gd name="T133" fmla="*/ T132 w 1045"/>
                              <a:gd name="T134" fmla="+- 0 1269 1207"/>
                              <a:gd name="T135" fmla="*/ 1269 h 188"/>
                              <a:gd name="T136" fmla="+- 0 6014 5426"/>
                              <a:gd name="T137" fmla="*/ T136 w 1045"/>
                              <a:gd name="T138" fmla="+- 0 1219 1207"/>
                              <a:gd name="T139" fmla="*/ 1219 h 188"/>
                              <a:gd name="T140" fmla="+- 0 6048 5426"/>
                              <a:gd name="T141" fmla="*/ T140 w 1045"/>
                              <a:gd name="T142" fmla="+- 0 1219 1207"/>
                              <a:gd name="T143" fmla="*/ 1219 h 188"/>
                              <a:gd name="T144" fmla="+- 0 6008 5426"/>
                              <a:gd name="T145" fmla="*/ T144 w 1045"/>
                              <a:gd name="T146" fmla="+- 0 1258 1207"/>
                              <a:gd name="T147" fmla="*/ 1258 h 188"/>
                              <a:gd name="T148" fmla="+- 0 6004 5426"/>
                              <a:gd name="T149" fmla="*/ T148 w 1045"/>
                              <a:gd name="T150" fmla="+- 0 1350 1207"/>
                              <a:gd name="T151" fmla="*/ 1350 h 188"/>
                              <a:gd name="T152" fmla="+- 0 6123 5426"/>
                              <a:gd name="T153" fmla="*/ T152 w 1045"/>
                              <a:gd name="T154" fmla="+- 0 1280 1207"/>
                              <a:gd name="T155" fmla="*/ 1280 h 188"/>
                              <a:gd name="T156" fmla="+- 0 6114 5426"/>
                              <a:gd name="T157" fmla="*/ T156 w 1045"/>
                              <a:gd name="T158" fmla="+- 0 1258 1207"/>
                              <a:gd name="T159" fmla="*/ 1258 h 188"/>
                              <a:gd name="T160" fmla="+- 0 6079 5426"/>
                              <a:gd name="T161" fmla="*/ T160 w 1045"/>
                              <a:gd name="T162" fmla="+- 0 1265 1207"/>
                              <a:gd name="T163" fmla="*/ 1265 h 188"/>
                              <a:gd name="T164" fmla="+- 0 6093 5426"/>
                              <a:gd name="T165" fmla="*/ T164 w 1045"/>
                              <a:gd name="T166" fmla="+- 0 1353 1207"/>
                              <a:gd name="T167" fmla="*/ 1353 h 188"/>
                              <a:gd name="T168" fmla="+- 0 6138 5426"/>
                              <a:gd name="T169" fmla="*/ T168 w 1045"/>
                              <a:gd name="T170" fmla="+- 0 1331 1207"/>
                              <a:gd name="T171" fmla="*/ 1331 h 188"/>
                              <a:gd name="T172" fmla="+- 0 6149 5426"/>
                              <a:gd name="T173" fmla="*/ T172 w 1045"/>
                              <a:gd name="T174" fmla="+- 0 1298 1207"/>
                              <a:gd name="T175" fmla="*/ 1298 h 188"/>
                              <a:gd name="T176" fmla="+- 0 6266 5426"/>
                              <a:gd name="T177" fmla="*/ T176 w 1045"/>
                              <a:gd name="T178" fmla="+- 0 1264 1207"/>
                              <a:gd name="T179" fmla="*/ 1264 h 188"/>
                              <a:gd name="T180" fmla="+- 0 6212 5426"/>
                              <a:gd name="T181" fmla="*/ T180 w 1045"/>
                              <a:gd name="T182" fmla="+- 0 1254 1207"/>
                              <a:gd name="T183" fmla="*/ 1254 h 188"/>
                              <a:gd name="T184" fmla="+- 0 6178 5426"/>
                              <a:gd name="T185" fmla="*/ T184 w 1045"/>
                              <a:gd name="T186" fmla="+- 0 1344 1207"/>
                              <a:gd name="T187" fmla="*/ 1344 h 188"/>
                              <a:gd name="T188" fmla="+- 0 6213 5426"/>
                              <a:gd name="T189" fmla="*/ T188 w 1045"/>
                              <a:gd name="T190" fmla="+- 0 1340 1207"/>
                              <a:gd name="T191" fmla="*/ 1340 h 188"/>
                              <a:gd name="T192" fmla="+- 0 6239 5426"/>
                              <a:gd name="T193" fmla="*/ T192 w 1045"/>
                              <a:gd name="T194" fmla="+- 0 1273 1207"/>
                              <a:gd name="T195" fmla="*/ 1273 h 188"/>
                              <a:gd name="T196" fmla="+- 0 6280 5426"/>
                              <a:gd name="T197" fmla="*/ T196 w 1045"/>
                              <a:gd name="T198" fmla="+- 0 1350 1207"/>
                              <a:gd name="T199" fmla="*/ 1350 h 188"/>
                              <a:gd name="T200" fmla="+- 0 6336 5426"/>
                              <a:gd name="T201" fmla="*/ T200 w 1045"/>
                              <a:gd name="T202" fmla="+- 0 1335 1207"/>
                              <a:gd name="T203" fmla="*/ 1335 h 188"/>
                              <a:gd name="T204" fmla="+- 0 6326 5426"/>
                              <a:gd name="T205" fmla="*/ T204 w 1045"/>
                              <a:gd name="T206" fmla="+- 0 1258 1207"/>
                              <a:gd name="T207" fmla="*/ 1258 h 188"/>
                              <a:gd name="T208" fmla="+- 0 6358 5426"/>
                              <a:gd name="T209" fmla="*/ T208 w 1045"/>
                              <a:gd name="T210" fmla="+- 0 1288 1207"/>
                              <a:gd name="T211" fmla="*/ 1288 h 188"/>
                              <a:gd name="T212" fmla="+- 0 6323 5426"/>
                              <a:gd name="T213" fmla="*/ T212 w 1045"/>
                              <a:gd name="T214" fmla="+- 0 1252 1207"/>
                              <a:gd name="T215" fmla="*/ 1252 h 188"/>
                              <a:gd name="T216" fmla="+- 0 6315 5426"/>
                              <a:gd name="T217" fmla="*/ T216 w 1045"/>
                              <a:gd name="T218" fmla="+- 0 1352 1207"/>
                              <a:gd name="T219" fmla="*/ 1352 h 188"/>
                              <a:gd name="T220" fmla="+- 0 6466 5426"/>
                              <a:gd name="T221" fmla="*/ T220 w 1045"/>
                              <a:gd name="T222" fmla="+- 0 1271 1207"/>
                              <a:gd name="T223" fmla="*/ 1271 h 188"/>
                              <a:gd name="T224" fmla="+- 0 6423 5426"/>
                              <a:gd name="T225" fmla="*/ T224 w 1045"/>
                              <a:gd name="T226" fmla="+- 0 1259 1207"/>
                              <a:gd name="T227" fmla="*/ 1259 h 188"/>
                              <a:gd name="T228" fmla="+- 0 6442 5426"/>
                              <a:gd name="T229" fmla="*/ T228 w 1045"/>
                              <a:gd name="T230" fmla="+- 0 1251 1207"/>
                              <a:gd name="T231" fmla="*/ 1251 h 188"/>
                              <a:gd name="T232" fmla="+- 0 6389 5426"/>
                              <a:gd name="T233" fmla="*/ T232 w 1045"/>
                              <a:gd name="T234" fmla="+- 0 1327 1207"/>
                              <a:gd name="T235" fmla="*/ 1327 h 188"/>
                              <a:gd name="T236" fmla="+- 0 6470 5426"/>
                              <a:gd name="T237" fmla="*/ T236 w 1045"/>
                              <a:gd name="T238" fmla="+- 0 1323 1207"/>
                              <a:gd name="T239" fmla="*/ 1323 h 188"/>
                              <a:gd name="T240" fmla="+- 0 6416 5426"/>
                              <a:gd name="T241" fmla="*/ T240 w 1045"/>
                              <a:gd name="T242" fmla="+- 0 1311 1207"/>
                              <a:gd name="T243" fmla="*/ 1311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045" h="188">
                                <a:moveTo>
                                  <a:pt x="133" y="98"/>
                                </a:moveTo>
                                <a:lnTo>
                                  <a:pt x="129" y="98"/>
                                </a:lnTo>
                                <a:lnTo>
                                  <a:pt x="125" y="111"/>
                                </a:lnTo>
                                <a:lnTo>
                                  <a:pt x="119" y="120"/>
                                </a:lnTo>
                                <a:lnTo>
                                  <a:pt x="103" y="132"/>
                                </a:lnTo>
                                <a:lnTo>
                                  <a:pt x="92" y="135"/>
                                </a:lnTo>
                                <a:lnTo>
                                  <a:pt x="65" y="135"/>
                                </a:lnTo>
                                <a:lnTo>
                                  <a:pt x="62" y="134"/>
                                </a:lnTo>
                                <a:lnTo>
                                  <a:pt x="58" y="132"/>
                                </a:lnTo>
                                <a:lnTo>
                                  <a:pt x="57" y="131"/>
                                </a:lnTo>
                                <a:lnTo>
                                  <a:pt x="56" y="127"/>
                                </a:lnTo>
                                <a:lnTo>
                                  <a:pt x="55" y="123"/>
                                </a:lnTo>
                                <a:lnTo>
                                  <a:pt x="55" y="76"/>
                                </a:lnTo>
                                <a:lnTo>
                                  <a:pt x="62" y="76"/>
                                </a:lnTo>
                                <a:lnTo>
                                  <a:pt x="68" y="77"/>
                                </a:lnTo>
                                <a:lnTo>
                                  <a:pt x="75" y="80"/>
                                </a:lnTo>
                                <a:lnTo>
                                  <a:pt x="78" y="84"/>
                                </a:lnTo>
                                <a:lnTo>
                                  <a:pt x="84" y="94"/>
                                </a:lnTo>
                                <a:lnTo>
                                  <a:pt x="86" y="100"/>
                                </a:lnTo>
                                <a:lnTo>
                                  <a:pt x="87" y="108"/>
                                </a:lnTo>
                                <a:lnTo>
                                  <a:pt x="91" y="108"/>
                                </a:lnTo>
                                <a:lnTo>
                                  <a:pt x="91" y="35"/>
                                </a:lnTo>
                                <a:lnTo>
                                  <a:pt x="87" y="35"/>
                                </a:lnTo>
                                <a:lnTo>
                                  <a:pt x="85" y="46"/>
                                </a:lnTo>
                                <a:lnTo>
                                  <a:pt x="83" y="54"/>
                                </a:lnTo>
                                <a:lnTo>
                                  <a:pt x="74" y="65"/>
                                </a:lnTo>
                                <a:lnTo>
                                  <a:pt x="68" y="68"/>
                                </a:lnTo>
                                <a:lnTo>
                                  <a:pt x="55" y="68"/>
                                </a:lnTo>
                                <a:lnTo>
                                  <a:pt x="55" y="11"/>
                                </a:lnTo>
                                <a:lnTo>
                                  <a:pt x="84" y="11"/>
                                </a:lnTo>
                                <a:lnTo>
                                  <a:pt x="89" y="12"/>
                                </a:lnTo>
                                <a:lnTo>
                                  <a:pt x="93" y="13"/>
                                </a:lnTo>
                                <a:lnTo>
                                  <a:pt x="100" y="15"/>
                                </a:lnTo>
                                <a:lnTo>
                                  <a:pt x="106" y="18"/>
                                </a:lnTo>
                                <a:lnTo>
                                  <a:pt x="113" y="27"/>
                                </a:lnTo>
                                <a:lnTo>
                                  <a:pt x="116" y="34"/>
                                </a:lnTo>
                                <a:lnTo>
                                  <a:pt x="118" y="44"/>
                                </a:lnTo>
                                <a:lnTo>
                                  <a:pt x="122" y="44"/>
                                </a:lnTo>
                                <a:lnTo>
                                  <a:pt x="122" y="3"/>
                                </a:lnTo>
                                <a:lnTo>
                                  <a:pt x="0" y="3"/>
                                </a:lnTo>
                                <a:lnTo>
                                  <a:pt x="0" y="7"/>
                                </a:lnTo>
                                <a:lnTo>
                                  <a:pt x="9" y="7"/>
                                </a:lnTo>
                                <a:lnTo>
                                  <a:pt x="13" y="8"/>
                                </a:lnTo>
                                <a:lnTo>
                                  <a:pt x="16" y="10"/>
                                </a:lnTo>
                                <a:lnTo>
                                  <a:pt x="18" y="11"/>
                                </a:lnTo>
                                <a:lnTo>
                                  <a:pt x="19" y="13"/>
                                </a:lnTo>
                                <a:lnTo>
                                  <a:pt x="20" y="15"/>
                                </a:lnTo>
                                <a:lnTo>
                                  <a:pt x="20" y="17"/>
                                </a:lnTo>
                                <a:lnTo>
                                  <a:pt x="20" y="21"/>
                                </a:lnTo>
                                <a:lnTo>
                                  <a:pt x="20" y="126"/>
                                </a:lnTo>
                                <a:lnTo>
                                  <a:pt x="20" y="130"/>
                                </a:lnTo>
                                <a:lnTo>
                                  <a:pt x="19" y="132"/>
                                </a:lnTo>
                                <a:lnTo>
                                  <a:pt x="18" y="134"/>
                                </a:lnTo>
                                <a:lnTo>
                                  <a:pt x="17" y="136"/>
                                </a:lnTo>
                                <a:lnTo>
                                  <a:pt x="15" y="137"/>
                                </a:lnTo>
                                <a:lnTo>
                                  <a:pt x="12" y="138"/>
                                </a:lnTo>
                                <a:lnTo>
                                  <a:pt x="9" y="139"/>
                                </a:lnTo>
                                <a:lnTo>
                                  <a:pt x="0" y="139"/>
                                </a:lnTo>
                                <a:lnTo>
                                  <a:pt x="0" y="143"/>
                                </a:lnTo>
                                <a:lnTo>
                                  <a:pt x="20" y="143"/>
                                </a:lnTo>
                                <a:lnTo>
                                  <a:pt x="55" y="143"/>
                                </a:lnTo>
                                <a:lnTo>
                                  <a:pt x="126" y="143"/>
                                </a:lnTo>
                                <a:lnTo>
                                  <a:pt x="133" y="98"/>
                                </a:lnTo>
                                <a:moveTo>
                                  <a:pt x="252" y="139"/>
                                </a:moveTo>
                                <a:lnTo>
                                  <a:pt x="249" y="139"/>
                                </a:lnTo>
                                <a:lnTo>
                                  <a:pt x="246" y="138"/>
                                </a:lnTo>
                                <a:lnTo>
                                  <a:pt x="240" y="133"/>
                                </a:lnTo>
                                <a:lnTo>
                                  <a:pt x="236" y="126"/>
                                </a:lnTo>
                                <a:lnTo>
                                  <a:pt x="212" y="84"/>
                                </a:lnTo>
                                <a:lnTo>
                                  <a:pt x="221" y="71"/>
                                </a:lnTo>
                                <a:lnTo>
                                  <a:pt x="227" y="61"/>
                                </a:lnTo>
                                <a:lnTo>
                                  <a:pt x="232" y="57"/>
                                </a:lnTo>
                                <a:lnTo>
                                  <a:pt x="239" y="52"/>
                                </a:lnTo>
                                <a:lnTo>
                                  <a:pt x="243" y="50"/>
                                </a:lnTo>
                                <a:lnTo>
                                  <a:pt x="248" y="50"/>
                                </a:lnTo>
                                <a:lnTo>
                                  <a:pt x="248" y="47"/>
                                </a:lnTo>
                                <a:lnTo>
                                  <a:pt x="212" y="47"/>
                                </a:lnTo>
                                <a:lnTo>
                                  <a:pt x="212" y="50"/>
                                </a:lnTo>
                                <a:lnTo>
                                  <a:pt x="215" y="51"/>
                                </a:lnTo>
                                <a:lnTo>
                                  <a:pt x="218" y="51"/>
                                </a:lnTo>
                                <a:lnTo>
                                  <a:pt x="220" y="53"/>
                                </a:lnTo>
                                <a:lnTo>
                                  <a:pt x="221" y="55"/>
                                </a:lnTo>
                                <a:lnTo>
                                  <a:pt x="221" y="59"/>
                                </a:lnTo>
                                <a:lnTo>
                                  <a:pt x="218" y="64"/>
                                </a:lnTo>
                                <a:lnTo>
                                  <a:pt x="212" y="72"/>
                                </a:lnTo>
                                <a:lnTo>
                                  <a:pt x="208" y="77"/>
                                </a:lnTo>
                                <a:lnTo>
                                  <a:pt x="200" y="63"/>
                                </a:lnTo>
                                <a:lnTo>
                                  <a:pt x="197" y="58"/>
                                </a:lnTo>
                                <a:lnTo>
                                  <a:pt x="197" y="57"/>
                                </a:lnTo>
                                <a:lnTo>
                                  <a:pt x="197" y="56"/>
                                </a:lnTo>
                                <a:lnTo>
                                  <a:pt x="197" y="54"/>
                                </a:lnTo>
                                <a:lnTo>
                                  <a:pt x="197" y="53"/>
                                </a:lnTo>
                                <a:lnTo>
                                  <a:pt x="197" y="52"/>
                                </a:lnTo>
                                <a:lnTo>
                                  <a:pt x="203" y="51"/>
                                </a:lnTo>
                                <a:lnTo>
                                  <a:pt x="206" y="50"/>
                                </a:lnTo>
                                <a:lnTo>
                                  <a:pt x="206" y="47"/>
                                </a:lnTo>
                                <a:lnTo>
                                  <a:pt x="150" y="47"/>
                                </a:lnTo>
                                <a:lnTo>
                                  <a:pt x="150" y="50"/>
                                </a:lnTo>
                                <a:lnTo>
                                  <a:pt x="153" y="51"/>
                                </a:lnTo>
                                <a:lnTo>
                                  <a:pt x="157" y="52"/>
                                </a:lnTo>
                                <a:lnTo>
                                  <a:pt x="162" y="56"/>
                                </a:lnTo>
                                <a:lnTo>
                                  <a:pt x="166" y="63"/>
                                </a:lnTo>
                                <a:lnTo>
                                  <a:pt x="190" y="103"/>
                                </a:lnTo>
                                <a:lnTo>
                                  <a:pt x="173" y="126"/>
                                </a:lnTo>
                                <a:lnTo>
                                  <a:pt x="168" y="133"/>
                                </a:lnTo>
                                <a:lnTo>
                                  <a:pt x="159" y="138"/>
                                </a:lnTo>
                                <a:lnTo>
                                  <a:pt x="155" y="139"/>
                                </a:lnTo>
                                <a:lnTo>
                                  <a:pt x="150" y="139"/>
                                </a:lnTo>
                                <a:lnTo>
                                  <a:pt x="150" y="143"/>
                                </a:lnTo>
                                <a:lnTo>
                                  <a:pt x="179" y="143"/>
                                </a:lnTo>
                                <a:lnTo>
                                  <a:pt x="190" y="143"/>
                                </a:lnTo>
                                <a:lnTo>
                                  <a:pt x="190" y="139"/>
                                </a:lnTo>
                                <a:lnTo>
                                  <a:pt x="186" y="139"/>
                                </a:lnTo>
                                <a:lnTo>
                                  <a:pt x="184" y="139"/>
                                </a:lnTo>
                                <a:lnTo>
                                  <a:pt x="182" y="138"/>
                                </a:lnTo>
                                <a:lnTo>
                                  <a:pt x="181" y="137"/>
                                </a:lnTo>
                                <a:lnTo>
                                  <a:pt x="180" y="135"/>
                                </a:lnTo>
                                <a:lnTo>
                                  <a:pt x="179" y="133"/>
                                </a:lnTo>
                                <a:lnTo>
                                  <a:pt x="179" y="131"/>
                                </a:lnTo>
                                <a:lnTo>
                                  <a:pt x="179" y="130"/>
                                </a:lnTo>
                                <a:lnTo>
                                  <a:pt x="180" y="128"/>
                                </a:lnTo>
                                <a:lnTo>
                                  <a:pt x="182" y="125"/>
                                </a:lnTo>
                                <a:lnTo>
                                  <a:pt x="190" y="115"/>
                                </a:lnTo>
                                <a:lnTo>
                                  <a:pt x="193" y="110"/>
                                </a:lnTo>
                                <a:lnTo>
                                  <a:pt x="197" y="116"/>
                                </a:lnTo>
                                <a:lnTo>
                                  <a:pt x="204" y="129"/>
                                </a:lnTo>
                                <a:lnTo>
                                  <a:pt x="205" y="132"/>
                                </a:lnTo>
                                <a:lnTo>
                                  <a:pt x="205" y="136"/>
                                </a:lnTo>
                                <a:lnTo>
                                  <a:pt x="205" y="137"/>
                                </a:lnTo>
                                <a:lnTo>
                                  <a:pt x="203" y="138"/>
                                </a:lnTo>
                                <a:lnTo>
                                  <a:pt x="200" y="139"/>
                                </a:lnTo>
                                <a:lnTo>
                                  <a:pt x="196" y="139"/>
                                </a:lnTo>
                                <a:lnTo>
                                  <a:pt x="196" y="143"/>
                                </a:lnTo>
                                <a:lnTo>
                                  <a:pt x="205" y="143"/>
                                </a:lnTo>
                                <a:lnTo>
                                  <a:pt x="212" y="143"/>
                                </a:lnTo>
                                <a:lnTo>
                                  <a:pt x="252" y="143"/>
                                </a:lnTo>
                                <a:lnTo>
                                  <a:pt x="252" y="139"/>
                                </a:lnTo>
                                <a:moveTo>
                                  <a:pt x="373" y="85"/>
                                </a:moveTo>
                                <a:lnTo>
                                  <a:pt x="371" y="77"/>
                                </a:lnTo>
                                <a:lnTo>
                                  <a:pt x="365" y="61"/>
                                </a:lnTo>
                                <a:lnTo>
                                  <a:pt x="360" y="55"/>
                                </a:lnTo>
                                <a:lnTo>
                                  <a:pt x="348" y="46"/>
                                </a:lnTo>
                                <a:lnTo>
                                  <a:pt x="341" y="44"/>
                                </a:lnTo>
                                <a:lnTo>
                                  <a:pt x="341" y="80"/>
                                </a:lnTo>
                                <a:lnTo>
                                  <a:pt x="341" y="112"/>
                                </a:lnTo>
                                <a:lnTo>
                                  <a:pt x="339" y="123"/>
                                </a:lnTo>
                                <a:lnTo>
                                  <a:pt x="333" y="133"/>
                                </a:lnTo>
                                <a:lnTo>
                                  <a:pt x="329" y="135"/>
                                </a:lnTo>
                                <a:lnTo>
                                  <a:pt x="318" y="135"/>
                                </a:lnTo>
                                <a:lnTo>
                                  <a:pt x="312" y="131"/>
                                </a:lnTo>
                                <a:lnTo>
                                  <a:pt x="306" y="123"/>
                                </a:lnTo>
                                <a:lnTo>
                                  <a:pt x="306" y="71"/>
                                </a:lnTo>
                                <a:lnTo>
                                  <a:pt x="310" y="61"/>
                                </a:lnTo>
                                <a:lnTo>
                                  <a:pt x="316" y="56"/>
                                </a:lnTo>
                                <a:lnTo>
                                  <a:pt x="328" y="56"/>
                                </a:lnTo>
                                <a:lnTo>
                                  <a:pt x="332" y="58"/>
                                </a:lnTo>
                                <a:lnTo>
                                  <a:pt x="339" y="68"/>
                                </a:lnTo>
                                <a:lnTo>
                                  <a:pt x="341" y="80"/>
                                </a:lnTo>
                                <a:lnTo>
                                  <a:pt x="341" y="44"/>
                                </a:lnTo>
                                <a:lnTo>
                                  <a:pt x="327" y="44"/>
                                </a:lnTo>
                                <a:lnTo>
                                  <a:pt x="322" y="45"/>
                                </a:lnTo>
                                <a:lnTo>
                                  <a:pt x="316" y="49"/>
                                </a:lnTo>
                                <a:lnTo>
                                  <a:pt x="313" y="51"/>
                                </a:lnTo>
                                <a:lnTo>
                                  <a:pt x="309" y="54"/>
                                </a:lnTo>
                                <a:lnTo>
                                  <a:pt x="306" y="59"/>
                                </a:lnTo>
                                <a:lnTo>
                                  <a:pt x="306" y="47"/>
                                </a:lnTo>
                                <a:lnTo>
                                  <a:pt x="263" y="47"/>
                                </a:lnTo>
                                <a:lnTo>
                                  <a:pt x="263" y="50"/>
                                </a:lnTo>
                                <a:lnTo>
                                  <a:pt x="268" y="51"/>
                                </a:lnTo>
                                <a:lnTo>
                                  <a:pt x="271" y="52"/>
                                </a:lnTo>
                                <a:lnTo>
                                  <a:pt x="275" y="55"/>
                                </a:lnTo>
                                <a:lnTo>
                                  <a:pt x="275" y="60"/>
                                </a:lnTo>
                                <a:lnTo>
                                  <a:pt x="275" y="175"/>
                                </a:lnTo>
                                <a:lnTo>
                                  <a:pt x="275" y="179"/>
                                </a:lnTo>
                                <a:lnTo>
                                  <a:pt x="273" y="180"/>
                                </a:lnTo>
                                <a:lnTo>
                                  <a:pt x="271" y="183"/>
                                </a:lnTo>
                                <a:lnTo>
                                  <a:pt x="268" y="184"/>
                                </a:lnTo>
                                <a:lnTo>
                                  <a:pt x="263" y="184"/>
                                </a:lnTo>
                                <a:lnTo>
                                  <a:pt x="263" y="188"/>
                                </a:lnTo>
                                <a:lnTo>
                                  <a:pt x="275" y="188"/>
                                </a:lnTo>
                                <a:lnTo>
                                  <a:pt x="321" y="188"/>
                                </a:lnTo>
                                <a:lnTo>
                                  <a:pt x="321" y="184"/>
                                </a:lnTo>
                                <a:lnTo>
                                  <a:pt x="316" y="184"/>
                                </a:lnTo>
                                <a:lnTo>
                                  <a:pt x="312" y="184"/>
                                </a:lnTo>
                                <a:lnTo>
                                  <a:pt x="309" y="182"/>
                                </a:lnTo>
                                <a:lnTo>
                                  <a:pt x="308" y="181"/>
                                </a:lnTo>
                                <a:lnTo>
                                  <a:pt x="306" y="177"/>
                                </a:lnTo>
                                <a:lnTo>
                                  <a:pt x="306" y="174"/>
                                </a:lnTo>
                                <a:lnTo>
                                  <a:pt x="306" y="133"/>
                                </a:lnTo>
                                <a:lnTo>
                                  <a:pt x="310" y="137"/>
                                </a:lnTo>
                                <a:lnTo>
                                  <a:pt x="313" y="140"/>
                                </a:lnTo>
                                <a:lnTo>
                                  <a:pt x="317" y="142"/>
                                </a:lnTo>
                                <a:lnTo>
                                  <a:pt x="322" y="144"/>
                                </a:lnTo>
                                <a:lnTo>
                                  <a:pt x="327" y="146"/>
                                </a:lnTo>
                                <a:lnTo>
                                  <a:pt x="341" y="145"/>
                                </a:lnTo>
                                <a:lnTo>
                                  <a:pt x="347" y="143"/>
                                </a:lnTo>
                                <a:lnTo>
                                  <a:pt x="360" y="135"/>
                                </a:lnTo>
                                <a:lnTo>
                                  <a:pt x="364" y="129"/>
                                </a:lnTo>
                                <a:lnTo>
                                  <a:pt x="371" y="113"/>
                                </a:lnTo>
                                <a:lnTo>
                                  <a:pt x="373" y="104"/>
                                </a:lnTo>
                                <a:lnTo>
                                  <a:pt x="373" y="85"/>
                                </a:lnTo>
                                <a:moveTo>
                                  <a:pt x="474" y="91"/>
                                </a:moveTo>
                                <a:lnTo>
                                  <a:pt x="473" y="75"/>
                                </a:lnTo>
                                <a:lnTo>
                                  <a:pt x="469" y="64"/>
                                </a:lnTo>
                                <a:lnTo>
                                  <a:pt x="454" y="48"/>
                                </a:lnTo>
                                <a:lnTo>
                                  <a:pt x="447" y="45"/>
                                </a:lnTo>
                                <a:lnTo>
                                  <a:pt x="447" y="73"/>
                                </a:lnTo>
                                <a:lnTo>
                                  <a:pt x="447" y="84"/>
                                </a:lnTo>
                                <a:lnTo>
                                  <a:pt x="418" y="84"/>
                                </a:lnTo>
                                <a:lnTo>
                                  <a:pt x="418" y="70"/>
                                </a:lnTo>
                                <a:lnTo>
                                  <a:pt x="420" y="62"/>
                                </a:lnTo>
                                <a:lnTo>
                                  <a:pt x="424" y="56"/>
                                </a:lnTo>
                                <a:lnTo>
                                  <a:pt x="426" y="52"/>
                                </a:lnTo>
                                <a:lnTo>
                                  <a:pt x="429" y="50"/>
                                </a:lnTo>
                                <a:lnTo>
                                  <a:pt x="436" y="50"/>
                                </a:lnTo>
                                <a:lnTo>
                                  <a:pt x="438" y="51"/>
                                </a:lnTo>
                                <a:lnTo>
                                  <a:pt x="442" y="54"/>
                                </a:lnTo>
                                <a:lnTo>
                                  <a:pt x="444" y="57"/>
                                </a:lnTo>
                                <a:lnTo>
                                  <a:pt x="446" y="66"/>
                                </a:lnTo>
                                <a:lnTo>
                                  <a:pt x="447" y="73"/>
                                </a:lnTo>
                                <a:lnTo>
                                  <a:pt x="447" y="45"/>
                                </a:lnTo>
                                <a:lnTo>
                                  <a:pt x="445" y="44"/>
                                </a:lnTo>
                                <a:lnTo>
                                  <a:pt x="422" y="44"/>
                                </a:lnTo>
                                <a:lnTo>
                                  <a:pt x="412" y="48"/>
                                </a:lnTo>
                                <a:lnTo>
                                  <a:pt x="403" y="58"/>
                                </a:lnTo>
                                <a:lnTo>
                                  <a:pt x="397" y="66"/>
                                </a:lnTo>
                                <a:lnTo>
                                  <a:pt x="393" y="75"/>
                                </a:lnTo>
                                <a:lnTo>
                                  <a:pt x="390" y="85"/>
                                </a:lnTo>
                                <a:lnTo>
                                  <a:pt x="389" y="96"/>
                                </a:lnTo>
                                <a:lnTo>
                                  <a:pt x="389" y="109"/>
                                </a:lnTo>
                                <a:lnTo>
                                  <a:pt x="392" y="120"/>
                                </a:lnTo>
                                <a:lnTo>
                                  <a:pt x="406" y="140"/>
                                </a:lnTo>
                                <a:lnTo>
                                  <a:pt x="417" y="146"/>
                                </a:lnTo>
                                <a:lnTo>
                                  <a:pt x="418" y="146"/>
                                </a:lnTo>
                                <a:lnTo>
                                  <a:pt x="441" y="146"/>
                                </a:lnTo>
                                <a:lnTo>
                                  <a:pt x="449" y="143"/>
                                </a:lnTo>
                                <a:lnTo>
                                  <a:pt x="462" y="134"/>
                                </a:lnTo>
                                <a:lnTo>
                                  <a:pt x="468" y="127"/>
                                </a:lnTo>
                                <a:lnTo>
                                  <a:pt x="474" y="116"/>
                                </a:lnTo>
                                <a:lnTo>
                                  <a:pt x="470" y="114"/>
                                </a:lnTo>
                                <a:lnTo>
                                  <a:pt x="466" y="120"/>
                                </a:lnTo>
                                <a:lnTo>
                                  <a:pt x="462" y="124"/>
                                </a:lnTo>
                                <a:lnTo>
                                  <a:pt x="455" y="129"/>
                                </a:lnTo>
                                <a:lnTo>
                                  <a:pt x="451" y="130"/>
                                </a:lnTo>
                                <a:lnTo>
                                  <a:pt x="440" y="130"/>
                                </a:lnTo>
                                <a:lnTo>
                                  <a:pt x="434" y="127"/>
                                </a:lnTo>
                                <a:lnTo>
                                  <a:pt x="422" y="114"/>
                                </a:lnTo>
                                <a:lnTo>
                                  <a:pt x="419" y="104"/>
                                </a:lnTo>
                                <a:lnTo>
                                  <a:pt x="418" y="91"/>
                                </a:lnTo>
                                <a:lnTo>
                                  <a:pt x="447" y="91"/>
                                </a:lnTo>
                                <a:lnTo>
                                  <a:pt x="474" y="91"/>
                                </a:lnTo>
                                <a:moveTo>
                                  <a:pt x="575" y="53"/>
                                </a:moveTo>
                                <a:lnTo>
                                  <a:pt x="574" y="50"/>
                                </a:lnTo>
                                <a:lnTo>
                                  <a:pt x="569" y="45"/>
                                </a:lnTo>
                                <a:lnTo>
                                  <a:pt x="566" y="44"/>
                                </a:lnTo>
                                <a:lnTo>
                                  <a:pt x="557" y="44"/>
                                </a:lnTo>
                                <a:lnTo>
                                  <a:pt x="552" y="45"/>
                                </a:lnTo>
                                <a:lnTo>
                                  <a:pt x="542" y="52"/>
                                </a:lnTo>
                                <a:lnTo>
                                  <a:pt x="536" y="58"/>
                                </a:lnTo>
                                <a:lnTo>
                                  <a:pt x="530" y="68"/>
                                </a:lnTo>
                                <a:lnTo>
                                  <a:pt x="530" y="47"/>
                                </a:lnTo>
                                <a:lnTo>
                                  <a:pt x="488" y="47"/>
                                </a:lnTo>
                                <a:lnTo>
                                  <a:pt x="488" y="50"/>
                                </a:lnTo>
                                <a:lnTo>
                                  <a:pt x="492" y="51"/>
                                </a:lnTo>
                                <a:lnTo>
                                  <a:pt x="494" y="51"/>
                                </a:lnTo>
                                <a:lnTo>
                                  <a:pt x="497" y="53"/>
                                </a:lnTo>
                                <a:lnTo>
                                  <a:pt x="498" y="54"/>
                                </a:lnTo>
                                <a:lnTo>
                                  <a:pt x="499" y="58"/>
                                </a:lnTo>
                                <a:lnTo>
                                  <a:pt x="500" y="61"/>
                                </a:lnTo>
                                <a:lnTo>
                                  <a:pt x="500" y="128"/>
                                </a:lnTo>
                                <a:lnTo>
                                  <a:pt x="499" y="134"/>
                                </a:lnTo>
                                <a:lnTo>
                                  <a:pt x="496" y="137"/>
                                </a:lnTo>
                                <a:lnTo>
                                  <a:pt x="493" y="139"/>
                                </a:lnTo>
                                <a:lnTo>
                                  <a:pt x="488" y="139"/>
                                </a:lnTo>
                                <a:lnTo>
                                  <a:pt x="488" y="143"/>
                                </a:lnTo>
                                <a:lnTo>
                                  <a:pt x="500" y="143"/>
                                </a:lnTo>
                                <a:lnTo>
                                  <a:pt x="543" y="143"/>
                                </a:lnTo>
                                <a:lnTo>
                                  <a:pt x="543" y="139"/>
                                </a:lnTo>
                                <a:lnTo>
                                  <a:pt x="539" y="139"/>
                                </a:lnTo>
                                <a:lnTo>
                                  <a:pt x="536" y="138"/>
                                </a:lnTo>
                                <a:lnTo>
                                  <a:pt x="533" y="137"/>
                                </a:lnTo>
                                <a:lnTo>
                                  <a:pt x="531" y="135"/>
                                </a:lnTo>
                                <a:lnTo>
                                  <a:pt x="530" y="132"/>
                                </a:lnTo>
                                <a:lnTo>
                                  <a:pt x="530" y="130"/>
                                </a:lnTo>
                                <a:lnTo>
                                  <a:pt x="530" y="126"/>
                                </a:lnTo>
                                <a:lnTo>
                                  <a:pt x="530" y="120"/>
                                </a:lnTo>
                                <a:lnTo>
                                  <a:pt x="530" y="90"/>
                                </a:lnTo>
                                <a:lnTo>
                                  <a:pt x="531" y="83"/>
                                </a:lnTo>
                                <a:lnTo>
                                  <a:pt x="535" y="72"/>
                                </a:lnTo>
                                <a:lnTo>
                                  <a:pt x="537" y="68"/>
                                </a:lnTo>
                                <a:lnTo>
                                  <a:pt x="540" y="66"/>
                                </a:lnTo>
                                <a:lnTo>
                                  <a:pt x="542" y="64"/>
                                </a:lnTo>
                                <a:lnTo>
                                  <a:pt x="544" y="64"/>
                                </a:lnTo>
                                <a:lnTo>
                                  <a:pt x="547" y="64"/>
                                </a:lnTo>
                                <a:lnTo>
                                  <a:pt x="548" y="64"/>
                                </a:lnTo>
                                <a:lnTo>
                                  <a:pt x="549" y="65"/>
                                </a:lnTo>
                                <a:lnTo>
                                  <a:pt x="550" y="66"/>
                                </a:lnTo>
                                <a:lnTo>
                                  <a:pt x="556" y="71"/>
                                </a:lnTo>
                                <a:lnTo>
                                  <a:pt x="559" y="72"/>
                                </a:lnTo>
                                <a:lnTo>
                                  <a:pt x="566" y="72"/>
                                </a:lnTo>
                                <a:lnTo>
                                  <a:pt x="569" y="70"/>
                                </a:lnTo>
                                <a:lnTo>
                                  <a:pt x="574" y="65"/>
                                </a:lnTo>
                                <a:lnTo>
                                  <a:pt x="575" y="62"/>
                                </a:lnTo>
                                <a:lnTo>
                                  <a:pt x="575" y="53"/>
                                </a:lnTo>
                                <a:moveTo>
                                  <a:pt x="622" y="12"/>
                                </a:moveTo>
                                <a:lnTo>
                                  <a:pt x="620" y="8"/>
                                </a:lnTo>
                                <a:lnTo>
                                  <a:pt x="614" y="2"/>
                                </a:lnTo>
                                <a:lnTo>
                                  <a:pt x="610" y="0"/>
                                </a:lnTo>
                                <a:lnTo>
                                  <a:pt x="600" y="0"/>
                                </a:lnTo>
                                <a:lnTo>
                                  <a:pt x="596" y="2"/>
                                </a:lnTo>
                                <a:lnTo>
                                  <a:pt x="590" y="8"/>
                                </a:lnTo>
                                <a:lnTo>
                                  <a:pt x="588" y="12"/>
                                </a:lnTo>
                                <a:lnTo>
                                  <a:pt x="588" y="20"/>
                                </a:lnTo>
                                <a:lnTo>
                                  <a:pt x="590" y="24"/>
                                </a:lnTo>
                                <a:lnTo>
                                  <a:pt x="596" y="30"/>
                                </a:lnTo>
                                <a:lnTo>
                                  <a:pt x="600" y="32"/>
                                </a:lnTo>
                                <a:lnTo>
                                  <a:pt x="610" y="32"/>
                                </a:lnTo>
                                <a:lnTo>
                                  <a:pt x="613" y="30"/>
                                </a:lnTo>
                                <a:lnTo>
                                  <a:pt x="620" y="24"/>
                                </a:lnTo>
                                <a:lnTo>
                                  <a:pt x="622" y="20"/>
                                </a:lnTo>
                                <a:lnTo>
                                  <a:pt x="622" y="12"/>
                                </a:lnTo>
                                <a:moveTo>
                                  <a:pt x="632" y="139"/>
                                </a:moveTo>
                                <a:lnTo>
                                  <a:pt x="627" y="139"/>
                                </a:lnTo>
                                <a:lnTo>
                                  <a:pt x="624" y="138"/>
                                </a:lnTo>
                                <a:lnTo>
                                  <a:pt x="621" y="134"/>
                                </a:lnTo>
                                <a:lnTo>
                                  <a:pt x="620" y="130"/>
                                </a:lnTo>
                                <a:lnTo>
                                  <a:pt x="620" y="47"/>
                                </a:lnTo>
                                <a:lnTo>
                                  <a:pt x="578" y="47"/>
                                </a:lnTo>
                                <a:lnTo>
                                  <a:pt x="578" y="50"/>
                                </a:lnTo>
                                <a:lnTo>
                                  <a:pt x="582" y="51"/>
                                </a:lnTo>
                                <a:lnTo>
                                  <a:pt x="586" y="52"/>
                                </a:lnTo>
                                <a:lnTo>
                                  <a:pt x="589" y="55"/>
                                </a:lnTo>
                                <a:lnTo>
                                  <a:pt x="590" y="60"/>
                                </a:lnTo>
                                <a:lnTo>
                                  <a:pt x="590" y="130"/>
                                </a:lnTo>
                                <a:lnTo>
                                  <a:pt x="589" y="134"/>
                                </a:lnTo>
                                <a:lnTo>
                                  <a:pt x="586" y="138"/>
                                </a:lnTo>
                                <a:lnTo>
                                  <a:pt x="582" y="139"/>
                                </a:lnTo>
                                <a:lnTo>
                                  <a:pt x="578" y="139"/>
                                </a:lnTo>
                                <a:lnTo>
                                  <a:pt x="578" y="143"/>
                                </a:lnTo>
                                <a:lnTo>
                                  <a:pt x="590" y="143"/>
                                </a:lnTo>
                                <a:lnTo>
                                  <a:pt x="632" y="143"/>
                                </a:lnTo>
                                <a:lnTo>
                                  <a:pt x="632" y="139"/>
                                </a:lnTo>
                                <a:moveTo>
                                  <a:pt x="723" y="91"/>
                                </a:moveTo>
                                <a:lnTo>
                                  <a:pt x="723" y="75"/>
                                </a:lnTo>
                                <a:lnTo>
                                  <a:pt x="719" y="64"/>
                                </a:lnTo>
                                <a:lnTo>
                                  <a:pt x="704" y="48"/>
                                </a:lnTo>
                                <a:lnTo>
                                  <a:pt x="697" y="45"/>
                                </a:lnTo>
                                <a:lnTo>
                                  <a:pt x="697" y="73"/>
                                </a:lnTo>
                                <a:lnTo>
                                  <a:pt x="697" y="84"/>
                                </a:lnTo>
                                <a:lnTo>
                                  <a:pt x="667" y="84"/>
                                </a:lnTo>
                                <a:lnTo>
                                  <a:pt x="667" y="70"/>
                                </a:lnTo>
                                <a:lnTo>
                                  <a:pt x="670" y="62"/>
                                </a:lnTo>
                                <a:lnTo>
                                  <a:pt x="674" y="56"/>
                                </a:lnTo>
                                <a:lnTo>
                                  <a:pt x="676" y="52"/>
                                </a:lnTo>
                                <a:lnTo>
                                  <a:pt x="679" y="50"/>
                                </a:lnTo>
                                <a:lnTo>
                                  <a:pt x="686" y="50"/>
                                </a:lnTo>
                                <a:lnTo>
                                  <a:pt x="688" y="51"/>
                                </a:lnTo>
                                <a:lnTo>
                                  <a:pt x="692" y="54"/>
                                </a:lnTo>
                                <a:lnTo>
                                  <a:pt x="694" y="57"/>
                                </a:lnTo>
                                <a:lnTo>
                                  <a:pt x="696" y="66"/>
                                </a:lnTo>
                                <a:lnTo>
                                  <a:pt x="697" y="73"/>
                                </a:lnTo>
                                <a:lnTo>
                                  <a:pt x="697" y="45"/>
                                </a:lnTo>
                                <a:lnTo>
                                  <a:pt x="695" y="44"/>
                                </a:lnTo>
                                <a:lnTo>
                                  <a:pt x="672" y="44"/>
                                </a:lnTo>
                                <a:lnTo>
                                  <a:pt x="662" y="48"/>
                                </a:lnTo>
                                <a:lnTo>
                                  <a:pt x="653" y="58"/>
                                </a:lnTo>
                                <a:lnTo>
                                  <a:pt x="647" y="66"/>
                                </a:lnTo>
                                <a:lnTo>
                                  <a:pt x="642" y="75"/>
                                </a:lnTo>
                                <a:lnTo>
                                  <a:pt x="640" y="85"/>
                                </a:lnTo>
                                <a:lnTo>
                                  <a:pt x="639" y="96"/>
                                </a:lnTo>
                                <a:lnTo>
                                  <a:pt x="639" y="109"/>
                                </a:lnTo>
                                <a:lnTo>
                                  <a:pt x="642" y="120"/>
                                </a:lnTo>
                                <a:lnTo>
                                  <a:pt x="656" y="140"/>
                                </a:lnTo>
                                <a:lnTo>
                                  <a:pt x="667" y="146"/>
                                </a:lnTo>
                                <a:lnTo>
                                  <a:pt x="668" y="146"/>
                                </a:lnTo>
                                <a:lnTo>
                                  <a:pt x="691" y="146"/>
                                </a:lnTo>
                                <a:lnTo>
                                  <a:pt x="699" y="143"/>
                                </a:lnTo>
                                <a:lnTo>
                                  <a:pt x="712" y="134"/>
                                </a:lnTo>
                                <a:lnTo>
                                  <a:pt x="718" y="127"/>
                                </a:lnTo>
                                <a:lnTo>
                                  <a:pt x="723" y="116"/>
                                </a:lnTo>
                                <a:lnTo>
                                  <a:pt x="720" y="114"/>
                                </a:lnTo>
                                <a:lnTo>
                                  <a:pt x="716" y="120"/>
                                </a:lnTo>
                                <a:lnTo>
                                  <a:pt x="712" y="124"/>
                                </a:lnTo>
                                <a:lnTo>
                                  <a:pt x="705" y="129"/>
                                </a:lnTo>
                                <a:lnTo>
                                  <a:pt x="701" y="130"/>
                                </a:lnTo>
                                <a:lnTo>
                                  <a:pt x="690" y="130"/>
                                </a:lnTo>
                                <a:lnTo>
                                  <a:pt x="684" y="127"/>
                                </a:lnTo>
                                <a:lnTo>
                                  <a:pt x="672" y="114"/>
                                </a:lnTo>
                                <a:lnTo>
                                  <a:pt x="669" y="104"/>
                                </a:lnTo>
                                <a:lnTo>
                                  <a:pt x="668" y="91"/>
                                </a:lnTo>
                                <a:lnTo>
                                  <a:pt x="697" y="91"/>
                                </a:lnTo>
                                <a:lnTo>
                                  <a:pt x="723" y="91"/>
                                </a:lnTo>
                                <a:moveTo>
                                  <a:pt x="854" y="139"/>
                                </a:moveTo>
                                <a:lnTo>
                                  <a:pt x="850" y="139"/>
                                </a:lnTo>
                                <a:lnTo>
                                  <a:pt x="847" y="137"/>
                                </a:lnTo>
                                <a:lnTo>
                                  <a:pt x="844" y="134"/>
                                </a:lnTo>
                                <a:lnTo>
                                  <a:pt x="843" y="129"/>
                                </a:lnTo>
                                <a:lnTo>
                                  <a:pt x="843" y="73"/>
                                </a:lnTo>
                                <a:lnTo>
                                  <a:pt x="843" y="66"/>
                                </a:lnTo>
                                <a:lnTo>
                                  <a:pt x="841" y="62"/>
                                </a:lnTo>
                                <a:lnTo>
                                  <a:pt x="840" y="57"/>
                                </a:lnTo>
                                <a:lnTo>
                                  <a:pt x="837" y="52"/>
                                </a:lnTo>
                                <a:lnTo>
                                  <a:pt x="828" y="45"/>
                                </a:lnTo>
                                <a:lnTo>
                                  <a:pt x="823" y="44"/>
                                </a:lnTo>
                                <a:lnTo>
                                  <a:pt x="810" y="44"/>
                                </a:lnTo>
                                <a:lnTo>
                                  <a:pt x="806" y="45"/>
                                </a:lnTo>
                                <a:lnTo>
                                  <a:pt x="796" y="50"/>
                                </a:lnTo>
                                <a:lnTo>
                                  <a:pt x="791" y="54"/>
                                </a:lnTo>
                                <a:lnTo>
                                  <a:pt x="786" y="59"/>
                                </a:lnTo>
                                <a:lnTo>
                                  <a:pt x="786" y="47"/>
                                </a:lnTo>
                                <a:lnTo>
                                  <a:pt x="745" y="47"/>
                                </a:lnTo>
                                <a:lnTo>
                                  <a:pt x="745" y="50"/>
                                </a:lnTo>
                                <a:lnTo>
                                  <a:pt x="750" y="51"/>
                                </a:lnTo>
                                <a:lnTo>
                                  <a:pt x="752" y="52"/>
                                </a:lnTo>
                                <a:lnTo>
                                  <a:pt x="755" y="56"/>
                                </a:lnTo>
                                <a:lnTo>
                                  <a:pt x="756" y="60"/>
                                </a:lnTo>
                                <a:lnTo>
                                  <a:pt x="756" y="129"/>
                                </a:lnTo>
                                <a:lnTo>
                                  <a:pt x="755" y="134"/>
                                </a:lnTo>
                                <a:lnTo>
                                  <a:pt x="752" y="137"/>
                                </a:lnTo>
                                <a:lnTo>
                                  <a:pt x="749" y="139"/>
                                </a:lnTo>
                                <a:lnTo>
                                  <a:pt x="745" y="139"/>
                                </a:lnTo>
                                <a:lnTo>
                                  <a:pt x="745" y="143"/>
                                </a:lnTo>
                                <a:lnTo>
                                  <a:pt x="756" y="143"/>
                                </a:lnTo>
                                <a:lnTo>
                                  <a:pt x="796" y="143"/>
                                </a:lnTo>
                                <a:lnTo>
                                  <a:pt x="796" y="139"/>
                                </a:lnTo>
                                <a:lnTo>
                                  <a:pt x="792" y="139"/>
                                </a:lnTo>
                                <a:lnTo>
                                  <a:pt x="790" y="137"/>
                                </a:lnTo>
                                <a:lnTo>
                                  <a:pt x="787" y="133"/>
                                </a:lnTo>
                                <a:lnTo>
                                  <a:pt x="786" y="129"/>
                                </a:lnTo>
                                <a:lnTo>
                                  <a:pt x="786" y="70"/>
                                </a:lnTo>
                                <a:lnTo>
                                  <a:pt x="792" y="62"/>
                                </a:lnTo>
                                <a:lnTo>
                                  <a:pt x="797" y="58"/>
                                </a:lnTo>
                                <a:lnTo>
                                  <a:pt x="806" y="58"/>
                                </a:lnTo>
                                <a:lnTo>
                                  <a:pt x="807" y="58"/>
                                </a:lnTo>
                                <a:lnTo>
                                  <a:pt x="810" y="60"/>
                                </a:lnTo>
                                <a:lnTo>
                                  <a:pt x="811" y="62"/>
                                </a:lnTo>
                                <a:lnTo>
                                  <a:pt x="813" y="66"/>
                                </a:lnTo>
                                <a:lnTo>
                                  <a:pt x="813" y="71"/>
                                </a:lnTo>
                                <a:lnTo>
                                  <a:pt x="813" y="128"/>
                                </a:lnTo>
                                <a:lnTo>
                                  <a:pt x="812" y="133"/>
                                </a:lnTo>
                                <a:lnTo>
                                  <a:pt x="809" y="137"/>
                                </a:lnTo>
                                <a:lnTo>
                                  <a:pt x="807" y="139"/>
                                </a:lnTo>
                                <a:lnTo>
                                  <a:pt x="803" y="139"/>
                                </a:lnTo>
                                <a:lnTo>
                                  <a:pt x="803" y="143"/>
                                </a:lnTo>
                                <a:lnTo>
                                  <a:pt x="813" y="143"/>
                                </a:lnTo>
                                <a:lnTo>
                                  <a:pt x="854" y="143"/>
                                </a:lnTo>
                                <a:lnTo>
                                  <a:pt x="854" y="139"/>
                                </a:lnTo>
                                <a:moveTo>
                                  <a:pt x="945" y="120"/>
                                </a:moveTo>
                                <a:lnTo>
                                  <a:pt x="942" y="118"/>
                                </a:lnTo>
                                <a:lnTo>
                                  <a:pt x="937" y="122"/>
                                </a:lnTo>
                                <a:lnTo>
                                  <a:pt x="933" y="125"/>
                                </a:lnTo>
                                <a:lnTo>
                                  <a:pt x="927" y="128"/>
                                </a:lnTo>
                                <a:lnTo>
                                  <a:pt x="924" y="129"/>
                                </a:lnTo>
                                <a:lnTo>
                                  <a:pt x="915" y="129"/>
                                </a:lnTo>
                                <a:lnTo>
                                  <a:pt x="910" y="128"/>
                                </a:lnTo>
                                <a:lnTo>
                                  <a:pt x="906" y="125"/>
                                </a:lnTo>
                                <a:lnTo>
                                  <a:pt x="901" y="121"/>
                                </a:lnTo>
                                <a:lnTo>
                                  <a:pt x="897" y="115"/>
                                </a:lnTo>
                                <a:lnTo>
                                  <a:pt x="891" y="98"/>
                                </a:lnTo>
                                <a:lnTo>
                                  <a:pt x="889" y="89"/>
                                </a:lnTo>
                                <a:lnTo>
                                  <a:pt x="889" y="69"/>
                                </a:lnTo>
                                <a:lnTo>
                                  <a:pt x="891" y="61"/>
                                </a:lnTo>
                                <a:lnTo>
                                  <a:pt x="897" y="53"/>
                                </a:lnTo>
                                <a:lnTo>
                                  <a:pt x="900" y="51"/>
                                </a:lnTo>
                                <a:lnTo>
                                  <a:pt x="906" y="51"/>
                                </a:lnTo>
                                <a:lnTo>
                                  <a:pt x="908" y="52"/>
                                </a:lnTo>
                                <a:lnTo>
                                  <a:pt x="911" y="55"/>
                                </a:lnTo>
                                <a:lnTo>
                                  <a:pt x="912" y="58"/>
                                </a:lnTo>
                                <a:lnTo>
                                  <a:pt x="913" y="69"/>
                                </a:lnTo>
                                <a:lnTo>
                                  <a:pt x="915" y="74"/>
                                </a:lnTo>
                                <a:lnTo>
                                  <a:pt x="921" y="79"/>
                                </a:lnTo>
                                <a:lnTo>
                                  <a:pt x="924" y="81"/>
                                </a:lnTo>
                                <a:lnTo>
                                  <a:pt x="932" y="81"/>
                                </a:lnTo>
                                <a:lnTo>
                                  <a:pt x="936" y="80"/>
                                </a:lnTo>
                                <a:lnTo>
                                  <a:pt x="941" y="75"/>
                                </a:lnTo>
                                <a:lnTo>
                                  <a:pt x="942" y="72"/>
                                </a:lnTo>
                                <a:lnTo>
                                  <a:pt x="942" y="62"/>
                                </a:lnTo>
                                <a:lnTo>
                                  <a:pt x="939" y="56"/>
                                </a:lnTo>
                                <a:lnTo>
                                  <a:pt x="926" y="46"/>
                                </a:lnTo>
                                <a:lnTo>
                                  <a:pt x="918" y="44"/>
                                </a:lnTo>
                                <a:lnTo>
                                  <a:pt x="906" y="44"/>
                                </a:lnTo>
                                <a:lnTo>
                                  <a:pt x="897" y="45"/>
                                </a:lnTo>
                                <a:lnTo>
                                  <a:pt x="887" y="48"/>
                                </a:lnTo>
                                <a:lnTo>
                                  <a:pt x="878" y="54"/>
                                </a:lnTo>
                                <a:lnTo>
                                  <a:pt x="871" y="62"/>
                                </a:lnTo>
                                <a:lnTo>
                                  <a:pt x="864" y="72"/>
                                </a:lnTo>
                                <a:lnTo>
                                  <a:pt x="860" y="83"/>
                                </a:lnTo>
                                <a:lnTo>
                                  <a:pt x="860" y="110"/>
                                </a:lnTo>
                                <a:lnTo>
                                  <a:pt x="864" y="121"/>
                                </a:lnTo>
                                <a:lnTo>
                                  <a:pt x="880" y="141"/>
                                </a:lnTo>
                                <a:lnTo>
                                  <a:pt x="889" y="145"/>
                                </a:lnTo>
                                <a:lnTo>
                                  <a:pt x="891" y="145"/>
                                </a:lnTo>
                                <a:lnTo>
                                  <a:pt x="912" y="146"/>
                                </a:lnTo>
                                <a:lnTo>
                                  <a:pt x="920" y="143"/>
                                </a:lnTo>
                                <a:lnTo>
                                  <a:pt x="934" y="135"/>
                                </a:lnTo>
                                <a:lnTo>
                                  <a:pt x="940" y="129"/>
                                </a:lnTo>
                                <a:lnTo>
                                  <a:pt x="945" y="120"/>
                                </a:lnTo>
                                <a:moveTo>
                                  <a:pt x="1044" y="91"/>
                                </a:moveTo>
                                <a:lnTo>
                                  <a:pt x="1044" y="75"/>
                                </a:lnTo>
                                <a:lnTo>
                                  <a:pt x="1040" y="64"/>
                                </a:lnTo>
                                <a:lnTo>
                                  <a:pt x="1025" y="48"/>
                                </a:lnTo>
                                <a:lnTo>
                                  <a:pt x="1018" y="45"/>
                                </a:lnTo>
                                <a:lnTo>
                                  <a:pt x="1018" y="73"/>
                                </a:lnTo>
                                <a:lnTo>
                                  <a:pt x="1018" y="84"/>
                                </a:lnTo>
                                <a:lnTo>
                                  <a:pt x="988" y="84"/>
                                </a:lnTo>
                                <a:lnTo>
                                  <a:pt x="988" y="70"/>
                                </a:lnTo>
                                <a:lnTo>
                                  <a:pt x="991" y="62"/>
                                </a:lnTo>
                                <a:lnTo>
                                  <a:pt x="995" y="56"/>
                                </a:lnTo>
                                <a:lnTo>
                                  <a:pt x="997" y="52"/>
                                </a:lnTo>
                                <a:lnTo>
                                  <a:pt x="1000" y="50"/>
                                </a:lnTo>
                                <a:lnTo>
                                  <a:pt x="1007" y="50"/>
                                </a:lnTo>
                                <a:lnTo>
                                  <a:pt x="1009" y="51"/>
                                </a:lnTo>
                                <a:lnTo>
                                  <a:pt x="1013" y="54"/>
                                </a:lnTo>
                                <a:lnTo>
                                  <a:pt x="1015" y="57"/>
                                </a:lnTo>
                                <a:lnTo>
                                  <a:pt x="1017" y="66"/>
                                </a:lnTo>
                                <a:lnTo>
                                  <a:pt x="1018" y="73"/>
                                </a:lnTo>
                                <a:lnTo>
                                  <a:pt x="1018" y="45"/>
                                </a:lnTo>
                                <a:lnTo>
                                  <a:pt x="1016" y="44"/>
                                </a:lnTo>
                                <a:lnTo>
                                  <a:pt x="993" y="44"/>
                                </a:lnTo>
                                <a:lnTo>
                                  <a:pt x="983" y="48"/>
                                </a:lnTo>
                                <a:lnTo>
                                  <a:pt x="974" y="58"/>
                                </a:lnTo>
                                <a:lnTo>
                                  <a:pt x="968" y="66"/>
                                </a:lnTo>
                                <a:lnTo>
                                  <a:pt x="963" y="75"/>
                                </a:lnTo>
                                <a:lnTo>
                                  <a:pt x="961" y="85"/>
                                </a:lnTo>
                                <a:lnTo>
                                  <a:pt x="960" y="96"/>
                                </a:lnTo>
                                <a:lnTo>
                                  <a:pt x="960" y="109"/>
                                </a:lnTo>
                                <a:lnTo>
                                  <a:pt x="963" y="120"/>
                                </a:lnTo>
                                <a:lnTo>
                                  <a:pt x="977" y="140"/>
                                </a:lnTo>
                                <a:lnTo>
                                  <a:pt x="988" y="146"/>
                                </a:lnTo>
                                <a:lnTo>
                                  <a:pt x="989" y="146"/>
                                </a:lnTo>
                                <a:lnTo>
                                  <a:pt x="1012" y="146"/>
                                </a:lnTo>
                                <a:lnTo>
                                  <a:pt x="1020" y="143"/>
                                </a:lnTo>
                                <a:lnTo>
                                  <a:pt x="1033" y="134"/>
                                </a:lnTo>
                                <a:lnTo>
                                  <a:pt x="1039" y="127"/>
                                </a:lnTo>
                                <a:lnTo>
                                  <a:pt x="1044" y="116"/>
                                </a:lnTo>
                                <a:lnTo>
                                  <a:pt x="1041" y="114"/>
                                </a:lnTo>
                                <a:lnTo>
                                  <a:pt x="1037" y="120"/>
                                </a:lnTo>
                                <a:lnTo>
                                  <a:pt x="1033" y="124"/>
                                </a:lnTo>
                                <a:lnTo>
                                  <a:pt x="1026" y="129"/>
                                </a:lnTo>
                                <a:lnTo>
                                  <a:pt x="1022" y="130"/>
                                </a:lnTo>
                                <a:lnTo>
                                  <a:pt x="1011" y="130"/>
                                </a:lnTo>
                                <a:lnTo>
                                  <a:pt x="1005" y="127"/>
                                </a:lnTo>
                                <a:lnTo>
                                  <a:pt x="993" y="114"/>
                                </a:lnTo>
                                <a:lnTo>
                                  <a:pt x="990" y="104"/>
                                </a:lnTo>
                                <a:lnTo>
                                  <a:pt x="989" y="91"/>
                                </a:lnTo>
                                <a:lnTo>
                                  <a:pt x="1018" y="91"/>
                                </a:lnTo>
                                <a:lnTo>
                                  <a:pt x="1044" y="91"/>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54" name="Picture 141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7359" y="1210"/>
                            <a:ext cx="477" cy="143"/>
                          </a:xfrm>
                          <a:prstGeom prst="rect">
                            <a:avLst/>
                          </a:prstGeom>
                          <a:noFill/>
                        </pic:spPr>
                      </pic:pic>
                      <pic:pic xmlns:pic="http://schemas.openxmlformats.org/drawingml/2006/picture">
                        <pic:nvPicPr>
                          <pic:cNvPr id="1955" name="Picture 14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7366" y="1444"/>
                            <a:ext cx="503" cy="146"/>
                          </a:xfrm>
                          <a:prstGeom prst="rect">
                            <a:avLst/>
                          </a:prstGeom>
                          <a:noFill/>
                        </pic:spPr>
                      </pic:pic>
                      <wps:wsp>
                        <wps:cNvPr id="1956" name="AutoShape 1409"/>
                        <wps:cNvSpPr/>
                        <wps:spPr bwMode="auto">
                          <a:xfrm>
                            <a:off x="1943" y="1207"/>
                            <a:ext cx="9939" cy="922"/>
                          </a:xfrm>
                          <a:custGeom>
                            <a:avLst/>
                            <a:gdLst>
                              <a:gd name="T0" fmla="+- 0 2044 1943"/>
                              <a:gd name="T1" fmla="*/ T0 w 9939"/>
                              <a:gd name="T2" fmla="+- 0 1986 1207"/>
                              <a:gd name="T3" fmla="*/ 1986 h 922"/>
                              <a:gd name="T4" fmla="+- 0 1964 1943"/>
                              <a:gd name="T5" fmla="*/ T4 w 9939"/>
                              <a:gd name="T6" fmla="+- 0 2066 1207"/>
                              <a:gd name="T7" fmla="*/ 2066 h 922"/>
                              <a:gd name="T8" fmla="+- 0 1971 1943"/>
                              <a:gd name="T9" fmla="*/ T8 w 9939"/>
                              <a:gd name="T10" fmla="+- 0 1756 1207"/>
                              <a:gd name="T11" fmla="*/ 1756 h 922"/>
                              <a:gd name="T12" fmla="+- 0 1995 1943"/>
                              <a:gd name="T13" fmla="*/ T12 w 9939"/>
                              <a:gd name="T14" fmla="+- 0 1699 1207"/>
                              <a:gd name="T15" fmla="*/ 1699 h 922"/>
                              <a:gd name="T16" fmla="+- 0 2135 1943"/>
                              <a:gd name="T17" fmla="*/ T16 w 9939"/>
                              <a:gd name="T18" fmla="+- 0 2028 1207"/>
                              <a:gd name="T19" fmla="*/ 2028 h 922"/>
                              <a:gd name="T20" fmla="+- 0 2119 1943"/>
                              <a:gd name="T21" fmla="*/ T20 w 9939"/>
                              <a:gd name="T22" fmla="+- 0 1993 1207"/>
                              <a:gd name="T23" fmla="*/ 1993 h 922"/>
                              <a:gd name="T24" fmla="+- 0 2101 1943"/>
                              <a:gd name="T25" fmla="*/ T24 w 9939"/>
                              <a:gd name="T26" fmla="+- 0 2072 1207"/>
                              <a:gd name="T27" fmla="*/ 2072 h 922"/>
                              <a:gd name="T28" fmla="+- 0 2138 1943"/>
                              <a:gd name="T29" fmla="*/ T28 w 9939"/>
                              <a:gd name="T30" fmla="+- 0 1834 1207"/>
                              <a:gd name="T31" fmla="*/ 1834 h 922"/>
                              <a:gd name="T32" fmla="+- 0 2096 1943"/>
                              <a:gd name="T33" fmla="*/ T32 w 9939"/>
                              <a:gd name="T34" fmla="+- 0 1784 1207"/>
                              <a:gd name="T35" fmla="*/ 1784 h 922"/>
                              <a:gd name="T36" fmla="+- 0 2220 1943"/>
                              <a:gd name="T37" fmla="*/ T36 w 9939"/>
                              <a:gd name="T38" fmla="+- 0 2073 1207"/>
                              <a:gd name="T39" fmla="*/ 2073 h 922"/>
                              <a:gd name="T40" fmla="+- 0 2185 1943"/>
                              <a:gd name="T41" fmla="*/ T40 w 9939"/>
                              <a:gd name="T42" fmla="+- 0 2001 1207"/>
                              <a:gd name="T43" fmla="*/ 2001 h 922"/>
                              <a:gd name="T44" fmla="+- 0 2216 1943"/>
                              <a:gd name="T45" fmla="*/ T44 w 9939"/>
                              <a:gd name="T46" fmla="+- 0 2078 1207"/>
                              <a:gd name="T47" fmla="*/ 2078 h 922"/>
                              <a:gd name="T48" fmla="+- 0 2274 1943"/>
                              <a:gd name="T49" fmla="*/ T48 w 9939"/>
                              <a:gd name="T50" fmla="+- 0 1743 1207"/>
                              <a:gd name="T51" fmla="*/ 1743 h 922"/>
                              <a:gd name="T52" fmla="+- 0 2247 1943"/>
                              <a:gd name="T53" fmla="*/ T52 w 9939"/>
                              <a:gd name="T54" fmla="+- 0 1835 1207"/>
                              <a:gd name="T55" fmla="*/ 1835 h 922"/>
                              <a:gd name="T56" fmla="+- 0 2380 1943"/>
                              <a:gd name="T57" fmla="*/ T56 w 9939"/>
                              <a:gd name="T58" fmla="+- 0 2013 1207"/>
                              <a:gd name="T59" fmla="*/ 2013 h 922"/>
                              <a:gd name="T60" fmla="+- 0 2315 1943"/>
                              <a:gd name="T61" fmla="*/ T60 w 9939"/>
                              <a:gd name="T62" fmla="+- 0 2050 1207"/>
                              <a:gd name="T63" fmla="*/ 2050 h 922"/>
                              <a:gd name="T64" fmla="+- 0 2333 1943"/>
                              <a:gd name="T65" fmla="*/ T64 w 9939"/>
                              <a:gd name="T66" fmla="+- 0 1764 1207"/>
                              <a:gd name="T67" fmla="*/ 1764 h 922"/>
                              <a:gd name="T68" fmla="+- 0 2320 1943"/>
                              <a:gd name="T69" fmla="*/ T68 w 9939"/>
                              <a:gd name="T70" fmla="+- 0 1775 1207"/>
                              <a:gd name="T71" fmla="*/ 1775 h 922"/>
                              <a:gd name="T72" fmla="+- 0 2332 1943"/>
                              <a:gd name="T73" fmla="*/ T72 w 9939"/>
                              <a:gd name="T74" fmla="+- 0 1838 1207"/>
                              <a:gd name="T75" fmla="*/ 1838 h 922"/>
                              <a:gd name="T76" fmla="+- 0 2404 1943"/>
                              <a:gd name="T77" fmla="*/ T76 w 9939"/>
                              <a:gd name="T78" fmla="+- 0 2002 1207"/>
                              <a:gd name="T79" fmla="*/ 2002 h 922"/>
                              <a:gd name="T80" fmla="+- 0 2436 1943"/>
                              <a:gd name="T81" fmla="*/ T80 w 9939"/>
                              <a:gd name="T82" fmla="+- 0 2001 1207"/>
                              <a:gd name="T83" fmla="*/ 2001 h 922"/>
                              <a:gd name="T84" fmla="+- 0 2459 1943"/>
                              <a:gd name="T85" fmla="*/ T84 w 9939"/>
                              <a:gd name="T86" fmla="+- 0 1750 1207"/>
                              <a:gd name="T87" fmla="*/ 1750 h 922"/>
                              <a:gd name="T88" fmla="+- 0 2420 1943"/>
                              <a:gd name="T89" fmla="*/ T88 w 9939"/>
                              <a:gd name="T90" fmla="+- 0 1840 1207"/>
                              <a:gd name="T91" fmla="*/ 1840 h 922"/>
                              <a:gd name="T92" fmla="+- 0 2503 1943"/>
                              <a:gd name="T93" fmla="*/ T92 w 9939"/>
                              <a:gd name="T94" fmla="+- 0 1950 1207"/>
                              <a:gd name="T95" fmla="*/ 1950 h 922"/>
                              <a:gd name="T96" fmla="+- 0 2476 1943"/>
                              <a:gd name="T97" fmla="*/ T96 w 9939"/>
                              <a:gd name="T98" fmla="+- 0 2079 1207"/>
                              <a:gd name="T99" fmla="*/ 2079 h 922"/>
                              <a:gd name="T100" fmla="+- 0 2518 1943"/>
                              <a:gd name="T101" fmla="*/ T100 w 9939"/>
                              <a:gd name="T102" fmla="+- 0 1721 1207"/>
                              <a:gd name="T103" fmla="*/ 1721 h 922"/>
                              <a:gd name="T104" fmla="+- 0 2586 1943"/>
                              <a:gd name="T105" fmla="*/ T104 w 9939"/>
                              <a:gd name="T106" fmla="+- 0 2086 1207"/>
                              <a:gd name="T107" fmla="*/ 2086 h 922"/>
                              <a:gd name="T108" fmla="+- 0 2593 1943"/>
                              <a:gd name="T109" fmla="*/ T108 w 9939"/>
                              <a:gd name="T110" fmla="+- 0 2019 1207"/>
                              <a:gd name="T111" fmla="*/ 2019 h 922"/>
                              <a:gd name="T112" fmla="+- 0 2582 1943"/>
                              <a:gd name="T113" fmla="*/ T112 w 9939"/>
                              <a:gd name="T114" fmla="+- 0 1733 1207"/>
                              <a:gd name="T115" fmla="*/ 1733 h 922"/>
                              <a:gd name="T116" fmla="+- 0 2706 1943"/>
                              <a:gd name="T117" fmla="*/ T116 w 9939"/>
                              <a:gd name="T118" fmla="+- 0 1826 1207"/>
                              <a:gd name="T119" fmla="*/ 1826 h 922"/>
                              <a:gd name="T120" fmla="+- 0 2653 1943"/>
                              <a:gd name="T121" fmla="*/ T120 w 9939"/>
                              <a:gd name="T122" fmla="+- 0 1757 1207"/>
                              <a:gd name="T123" fmla="*/ 1757 h 922"/>
                              <a:gd name="T124" fmla="+- 0 2687 1943"/>
                              <a:gd name="T125" fmla="*/ T124 w 9939"/>
                              <a:gd name="T126" fmla="+- 0 1783 1207"/>
                              <a:gd name="T127" fmla="*/ 1783 h 922"/>
                              <a:gd name="T128" fmla="+- 0 2721 1943"/>
                              <a:gd name="T129" fmla="*/ T128 w 9939"/>
                              <a:gd name="T130" fmla="+- 0 1820 1207"/>
                              <a:gd name="T131" fmla="*/ 1820 h 922"/>
                              <a:gd name="T132" fmla="+- 0 2639 1943"/>
                              <a:gd name="T133" fmla="*/ T132 w 9939"/>
                              <a:gd name="T134" fmla="+- 0 2002 1207"/>
                              <a:gd name="T135" fmla="*/ 2002 h 922"/>
                              <a:gd name="T136" fmla="+- 0 2700 1943"/>
                              <a:gd name="T137" fmla="*/ T136 w 9939"/>
                              <a:gd name="T138" fmla="+- 0 2015 1207"/>
                              <a:gd name="T139" fmla="*/ 2015 h 922"/>
                              <a:gd name="T140" fmla="+- 0 2769 1943"/>
                              <a:gd name="T141" fmla="*/ T140 w 9939"/>
                              <a:gd name="T142" fmla="+- 0 1996 1207"/>
                              <a:gd name="T143" fmla="*/ 1996 h 922"/>
                              <a:gd name="T144" fmla="+- 0 2759 1943"/>
                              <a:gd name="T145" fmla="*/ T144 w 9939"/>
                              <a:gd name="T146" fmla="+- 0 2082 1207"/>
                              <a:gd name="T147" fmla="*/ 2082 h 922"/>
                              <a:gd name="T148" fmla="+- 0 2725 1943"/>
                              <a:gd name="T149" fmla="*/ T148 w 9939"/>
                              <a:gd name="T150" fmla="+- 0 1753 1207"/>
                              <a:gd name="T151" fmla="*/ 1753 h 922"/>
                              <a:gd name="T152" fmla="+- 0 2759 1943"/>
                              <a:gd name="T153" fmla="*/ T152 w 9939"/>
                              <a:gd name="T154" fmla="+- 0 1768 1207"/>
                              <a:gd name="T155" fmla="*/ 1768 h 922"/>
                              <a:gd name="T156" fmla="+- 0 2871 1943"/>
                              <a:gd name="T157" fmla="*/ T156 w 9939"/>
                              <a:gd name="T158" fmla="+- 0 1827 1207"/>
                              <a:gd name="T159" fmla="*/ 1827 h 922"/>
                              <a:gd name="T160" fmla="+- 0 2872 1943"/>
                              <a:gd name="T161" fmla="*/ T160 w 9939"/>
                              <a:gd name="T162" fmla="+- 0 1840 1207"/>
                              <a:gd name="T163" fmla="*/ 1840 h 922"/>
                              <a:gd name="T164" fmla="+- 0 2912 1943"/>
                              <a:gd name="T165" fmla="*/ T164 w 9939"/>
                              <a:gd name="T166" fmla="+- 0 2061 1207"/>
                              <a:gd name="T167" fmla="*/ 2061 h 922"/>
                              <a:gd name="T168" fmla="+- 0 2946 1943"/>
                              <a:gd name="T169" fmla="*/ T168 w 9939"/>
                              <a:gd name="T170" fmla="+- 0 1706 1207"/>
                              <a:gd name="T171" fmla="*/ 1706 h 922"/>
                              <a:gd name="T172" fmla="+- 0 2920 1943"/>
                              <a:gd name="T173" fmla="*/ T172 w 9939"/>
                              <a:gd name="T174" fmla="+- 0 1745 1207"/>
                              <a:gd name="T175" fmla="*/ 1745 h 922"/>
                              <a:gd name="T176" fmla="+- 0 3044 1943"/>
                              <a:gd name="T177" fmla="*/ T176 w 9939"/>
                              <a:gd name="T178" fmla="+- 0 1742 1207"/>
                              <a:gd name="T179" fmla="*/ 1742 h 922"/>
                              <a:gd name="T180" fmla="+- 0 3027 1943"/>
                              <a:gd name="T181" fmla="*/ T180 w 9939"/>
                              <a:gd name="T182" fmla="+- 0 1834 1207"/>
                              <a:gd name="T183" fmla="*/ 1834 h 922"/>
                              <a:gd name="T184" fmla="+- 0 3086 1943"/>
                              <a:gd name="T185" fmla="*/ T184 w 9939"/>
                              <a:gd name="T186" fmla="+- 0 2012 1207"/>
                              <a:gd name="T187" fmla="*/ 2012 h 922"/>
                              <a:gd name="T188" fmla="+- 0 3069 1943"/>
                              <a:gd name="T189" fmla="*/ T188 w 9939"/>
                              <a:gd name="T190" fmla="+- 0 1992 1207"/>
                              <a:gd name="T191" fmla="*/ 1992 h 922"/>
                              <a:gd name="T192" fmla="+- 0 3179 1943"/>
                              <a:gd name="T193" fmla="*/ T192 w 9939"/>
                              <a:gd name="T194" fmla="+- 0 1994 1207"/>
                              <a:gd name="T195" fmla="*/ 1994 h 922"/>
                              <a:gd name="T196" fmla="+- 0 3113 1943"/>
                              <a:gd name="T197" fmla="*/ T196 w 9939"/>
                              <a:gd name="T198" fmla="+- 0 2007 1207"/>
                              <a:gd name="T199" fmla="*/ 2007 h 922"/>
                              <a:gd name="T200" fmla="+- 0 3264 1943"/>
                              <a:gd name="T201" fmla="*/ T200 w 9939"/>
                              <a:gd name="T202" fmla="+- 0 2086 1207"/>
                              <a:gd name="T203" fmla="*/ 2086 h 922"/>
                              <a:gd name="T204" fmla="+- 0 3271 1943"/>
                              <a:gd name="T205" fmla="*/ T204 w 9939"/>
                              <a:gd name="T206" fmla="+- 0 2019 1207"/>
                              <a:gd name="T207" fmla="*/ 2019 h 922"/>
                              <a:gd name="T208" fmla="+- 0 3319 1943"/>
                              <a:gd name="T209" fmla="*/ T208 w 9939"/>
                              <a:gd name="T210" fmla="+- 0 2068 1207"/>
                              <a:gd name="T211" fmla="*/ 2068 h 922"/>
                              <a:gd name="T212" fmla="+- 0 3361 1943"/>
                              <a:gd name="T213" fmla="*/ T212 w 9939"/>
                              <a:gd name="T214" fmla="+- 0 2006 1207"/>
                              <a:gd name="T215" fmla="*/ 2006 h 922"/>
                              <a:gd name="T216" fmla="+- 0 8395 1943"/>
                              <a:gd name="T217" fmla="*/ T216 w 9939"/>
                              <a:gd name="T218" fmla="+- 0 1243 1207"/>
                              <a:gd name="T219" fmla="*/ 1243 h 922"/>
                              <a:gd name="T220" fmla="+- 0 9296 1943"/>
                              <a:gd name="T221" fmla="*/ T220 w 9939"/>
                              <a:gd name="T222" fmla="+- 0 1270 1207"/>
                              <a:gd name="T223" fmla="*/ 1270 h 922"/>
                              <a:gd name="T224" fmla="+- 0 9248 1943"/>
                              <a:gd name="T225" fmla="*/ T224 w 9939"/>
                              <a:gd name="T226" fmla="+- 0 1310 1207"/>
                              <a:gd name="T227" fmla="*/ 1310 h 922"/>
                              <a:gd name="T228" fmla="+- 0 10080 1943"/>
                              <a:gd name="T229" fmla="*/ T228 w 9939"/>
                              <a:gd name="T230" fmla="+- 0 1243 1207"/>
                              <a:gd name="T231" fmla="*/ 1243 h 922"/>
                              <a:gd name="T232" fmla="+- 0 10115 1943"/>
                              <a:gd name="T233" fmla="*/ T232 w 9939"/>
                              <a:gd name="T234" fmla="+- 0 1343 1207"/>
                              <a:gd name="T235" fmla="*/ 1343 h 922"/>
                              <a:gd name="T236" fmla="+- 0 10165 1943"/>
                              <a:gd name="T237" fmla="*/ T236 w 9939"/>
                              <a:gd name="T238" fmla="+- 0 1292 1207"/>
                              <a:gd name="T239" fmla="*/ 1292 h 922"/>
                              <a:gd name="T240" fmla="+- 0 11810 1943"/>
                              <a:gd name="T241" fmla="*/ T240 w 9939"/>
                              <a:gd name="T242" fmla="+- 0 1281 1207"/>
                              <a:gd name="T243" fmla="*/ 1281 h 922"/>
                              <a:gd name="T244" fmla="+- 0 11790 1943"/>
                              <a:gd name="T245" fmla="*/ T244 w 9939"/>
                              <a:gd name="T246" fmla="+- 0 1343 1207"/>
                              <a:gd name="T247" fmla="*/ 1343 h 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939" h="922">
                                <a:moveTo>
                                  <a:pt x="126" y="841"/>
                                </a:moveTo>
                                <a:lnTo>
                                  <a:pt x="121" y="841"/>
                                </a:lnTo>
                                <a:lnTo>
                                  <a:pt x="117" y="850"/>
                                </a:lnTo>
                                <a:lnTo>
                                  <a:pt x="112" y="856"/>
                                </a:lnTo>
                                <a:lnTo>
                                  <a:pt x="108" y="861"/>
                                </a:lnTo>
                                <a:lnTo>
                                  <a:pt x="104" y="864"/>
                                </a:lnTo>
                                <a:lnTo>
                                  <a:pt x="101" y="866"/>
                                </a:lnTo>
                                <a:lnTo>
                                  <a:pt x="93" y="868"/>
                                </a:lnTo>
                                <a:lnTo>
                                  <a:pt x="88" y="869"/>
                                </a:lnTo>
                                <a:lnTo>
                                  <a:pt x="50" y="869"/>
                                </a:lnTo>
                                <a:lnTo>
                                  <a:pt x="47" y="868"/>
                                </a:lnTo>
                                <a:lnTo>
                                  <a:pt x="44" y="867"/>
                                </a:lnTo>
                                <a:lnTo>
                                  <a:pt x="43" y="866"/>
                                </a:lnTo>
                                <a:lnTo>
                                  <a:pt x="42" y="863"/>
                                </a:lnTo>
                                <a:lnTo>
                                  <a:pt x="42" y="859"/>
                                </a:lnTo>
                                <a:lnTo>
                                  <a:pt x="42" y="807"/>
                                </a:lnTo>
                                <a:lnTo>
                                  <a:pt x="80" y="807"/>
                                </a:lnTo>
                                <a:lnTo>
                                  <a:pt x="85" y="808"/>
                                </a:lnTo>
                                <a:lnTo>
                                  <a:pt x="91" y="811"/>
                                </a:lnTo>
                                <a:lnTo>
                                  <a:pt x="93" y="812"/>
                                </a:lnTo>
                                <a:lnTo>
                                  <a:pt x="95" y="817"/>
                                </a:lnTo>
                                <a:lnTo>
                                  <a:pt x="96" y="821"/>
                                </a:lnTo>
                                <a:lnTo>
                                  <a:pt x="97" y="828"/>
                                </a:lnTo>
                                <a:lnTo>
                                  <a:pt x="101" y="828"/>
                                </a:lnTo>
                                <a:lnTo>
                                  <a:pt x="101" y="779"/>
                                </a:lnTo>
                                <a:lnTo>
                                  <a:pt x="97" y="779"/>
                                </a:lnTo>
                                <a:lnTo>
                                  <a:pt x="97" y="787"/>
                                </a:lnTo>
                                <a:lnTo>
                                  <a:pt x="95" y="793"/>
                                </a:lnTo>
                                <a:lnTo>
                                  <a:pt x="88" y="798"/>
                                </a:lnTo>
                                <a:lnTo>
                                  <a:pt x="82" y="800"/>
                                </a:lnTo>
                                <a:lnTo>
                                  <a:pt x="42" y="800"/>
                                </a:lnTo>
                                <a:lnTo>
                                  <a:pt x="42" y="745"/>
                                </a:lnTo>
                                <a:lnTo>
                                  <a:pt x="91" y="745"/>
                                </a:lnTo>
                                <a:lnTo>
                                  <a:pt x="94" y="745"/>
                                </a:lnTo>
                                <a:lnTo>
                                  <a:pt x="97" y="746"/>
                                </a:lnTo>
                                <a:lnTo>
                                  <a:pt x="101" y="748"/>
                                </a:lnTo>
                                <a:lnTo>
                                  <a:pt x="104" y="750"/>
                                </a:lnTo>
                                <a:lnTo>
                                  <a:pt x="107" y="755"/>
                                </a:lnTo>
                                <a:lnTo>
                                  <a:pt x="109" y="760"/>
                                </a:lnTo>
                                <a:lnTo>
                                  <a:pt x="111" y="767"/>
                                </a:lnTo>
                                <a:lnTo>
                                  <a:pt x="115" y="767"/>
                                </a:lnTo>
                                <a:lnTo>
                                  <a:pt x="113" y="737"/>
                                </a:lnTo>
                                <a:lnTo>
                                  <a:pt x="0" y="737"/>
                                </a:lnTo>
                                <a:lnTo>
                                  <a:pt x="0" y="741"/>
                                </a:lnTo>
                                <a:lnTo>
                                  <a:pt x="11" y="741"/>
                                </a:lnTo>
                                <a:lnTo>
                                  <a:pt x="16" y="742"/>
                                </a:lnTo>
                                <a:lnTo>
                                  <a:pt x="18" y="745"/>
                                </a:lnTo>
                                <a:lnTo>
                                  <a:pt x="20" y="747"/>
                                </a:lnTo>
                                <a:lnTo>
                                  <a:pt x="21" y="752"/>
                                </a:lnTo>
                                <a:lnTo>
                                  <a:pt x="21" y="859"/>
                                </a:lnTo>
                                <a:lnTo>
                                  <a:pt x="21" y="863"/>
                                </a:lnTo>
                                <a:lnTo>
                                  <a:pt x="19" y="867"/>
                                </a:lnTo>
                                <a:lnTo>
                                  <a:pt x="18" y="869"/>
                                </a:lnTo>
                                <a:lnTo>
                                  <a:pt x="15" y="870"/>
                                </a:lnTo>
                                <a:lnTo>
                                  <a:pt x="12" y="872"/>
                                </a:lnTo>
                                <a:lnTo>
                                  <a:pt x="9" y="873"/>
                                </a:lnTo>
                                <a:lnTo>
                                  <a:pt x="0" y="873"/>
                                </a:lnTo>
                                <a:lnTo>
                                  <a:pt x="0" y="876"/>
                                </a:lnTo>
                                <a:lnTo>
                                  <a:pt x="21" y="876"/>
                                </a:lnTo>
                                <a:lnTo>
                                  <a:pt x="42" y="876"/>
                                </a:lnTo>
                                <a:lnTo>
                                  <a:pt x="113" y="876"/>
                                </a:lnTo>
                                <a:lnTo>
                                  <a:pt x="126" y="841"/>
                                </a:lnTo>
                                <a:moveTo>
                                  <a:pt x="136" y="599"/>
                                </a:moveTo>
                                <a:lnTo>
                                  <a:pt x="132" y="597"/>
                                </a:lnTo>
                                <a:lnTo>
                                  <a:pt x="124" y="609"/>
                                </a:lnTo>
                                <a:lnTo>
                                  <a:pt x="116" y="616"/>
                                </a:lnTo>
                                <a:lnTo>
                                  <a:pt x="101" y="624"/>
                                </a:lnTo>
                                <a:lnTo>
                                  <a:pt x="93" y="626"/>
                                </a:lnTo>
                                <a:lnTo>
                                  <a:pt x="72" y="626"/>
                                </a:lnTo>
                                <a:lnTo>
                                  <a:pt x="62" y="624"/>
                                </a:lnTo>
                                <a:lnTo>
                                  <a:pt x="45" y="614"/>
                                </a:lnTo>
                                <a:lnTo>
                                  <a:pt x="39" y="607"/>
                                </a:lnTo>
                                <a:lnTo>
                                  <a:pt x="30" y="588"/>
                                </a:lnTo>
                                <a:lnTo>
                                  <a:pt x="28" y="577"/>
                                </a:lnTo>
                                <a:lnTo>
                                  <a:pt x="28" y="549"/>
                                </a:lnTo>
                                <a:lnTo>
                                  <a:pt x="31" y="536"/>
                                </a:lnTo>
                                <a:lnTo>
                                  <a:pt x="40" y="516"/>
                                </a:lnTo>
                                <a:lnTo>
                                  <a:pt x="46" y="508"/>
                                </a:lnTo>
                                <a:lnTo>
                                  <a:pt x="61" y="499"/>
                                </a:lnTo>
                                <a:lnTo>
                                  <a:pt x="70" y="497"/>
                                </a:lnTo>
                                <a:lnTo>
                                  <a:pt x="92" y="497"/>
                                </a:lnTo>
                                <a:lnTo>
                                  <a:pt x="101" y="500"/>
                                </a:lnTo>
                                <a:lnTo>
                                  <a:pt x="118" y="512"/>
                                </a:lnTo>
                                <a:lnTo>
                                  <a:pt x="124" y="522"/>
                                </a:lnTo>
                                <a:lnTo>
                                  <a:pt x="129" y="537"/>
                                </a:lnTo>
                                <a:lnTo>
                                  <a:pt x="132" y="537"/>
                                </a:lnTo>
                                <a:lnTo>
                                  <a:pt x="129" y="489"/>
                                </a:lnTo>
                                <a:lnTo>
                                  <a:pt x="125" y="489"/>
                                </a:lnTo>
                                <a:lnTo>
                                  <a:pt x="124" y="493"/>
                                </a:lnTo>
                                <a:lnTo>
                                  <a:pt x="123" y="495"/>
                                </a:lnTo>
                                <a:lnTo>
                                  <a:pt x="121" y="497"/>
                                </a:lnTo>
                                <a:lnTo>
                                  <a:pt x="120" y="498"/>
                                </a:lnTo>
                                <a:lnTo>
                                  <a:pt x="118" y="499"/>
                                </a:lnTo>
                                <a:lnTo>
                                  <a:pt x="115" y="499"/>
                                </a:lnTo>
                                <a:lnTo>
                                  <a:pt x="113" y="498"/>
                                </a:lnTo>
                                <a:lnTo>
                                  <a:pt x="110" y="497"/>
                                </a:lnTo>
                                <a:lnTo>
                                  <a:pt x="99" y="492"/>
                                </a:lnTo>
                                <a:lnTo>
                                  <a:pt x="89" y="489"/>
                                </a:lnTo>
                                <a:lnTo>
                                  <a:pt x="65" y="489"/>
                                </a:lnTo>
                                <a:lnTo>
                                  <a:pt x="52" y="492"/>
                                </a:lnTo>
                                <a:lnTo>
                                  <a:pt x="29" y="505"/>
                                </a:lnTo>
                                <a:lnTo>
                                  <a:pt x="20" y="514"/>
                                </a:lnTo>
                                <a:lnTo>
                                  <a:pt x="7" y="538"/>
                                </a:lnTo>
                                <a:lnTo>
                                  <a:pt x="4" y="550"/>
                                </a:lnTo>
                                <a:lnTo>
                                  <a:pt x="4" y="564"/>
                                </a:lnTo>
                                <a:lnTo>
                                  <a:pt x="5" y="577"/>
                                </a:lnTo>
                                <a:lnTo>
                                  <a:pt x="7" y="589"/>
                                </a:lnTo>
                                <a:lnTo>
                                  <a:pt x="12" y="599"/>
                                </a:lnTo>
                                <a:lnTo>
                                  <a:pt x="19" y="609"/>
                                </a:lnTo>
                                <a:lnTo>
                                  <a:pt x="28" y="619"/>
                                </a:lnTo>
                                <a:lnTo>
                                  <a:pt x="30" y="621"/>
                                </a:lnTo>
                                <a:lnTo>
                                  <a:pt x="43" y="629"/>
                                </a:lnTo>
                                <a:lnTo>
                                  <a:pt x="58" y="633"/>
                                </a:lnTo>
                                <a:lnTo>
                                  <a:pt x="75" y="635"/>
                                </a:lnTo>
                                <a:lnTo>
                                  <a:pt x="89" y="635"/>
                                </a:lnTo>
                                <a:lnTo>
                                  <a:pt x="100" y="632"/>
                                </a:lnTo>
                                <a:lnTo>
                                  <a:pt x="120" y="621"/>
                                </a:lnTo>
                                <a:lnTo>
                                  <a:pt x="128" y="612"/>
                                </a:lnTo>
                                <a:lnTo>
                                  <a:pt x="136" y="599"/>
                                </a:lnTo>
                                <a:moveTo>
                                  <a:pt x="239" y="873"/>
                                </a:moveTo>
                                <a:lnTo>
                                  <a:pt x="235" y="872"/>
                                </a:lnTo>
                                <a:lnTo>
                                  <a:pt x="232" y="872"/>
                                </a:lnTo>
                                <a:lnTo>
                                  <a:pt x="227" y="868"/>
                                </a:lnTo>
                                <a:lnTo>
                                  <a:pt x="222" y="863"/>
                                </a:lnTo>
                                <a:lnTo>
                                  <a:pt x="192" y="821"/>
                                </a:lnTo>
                                <a:lnTo>
                                  <a:pt x="203" y="807"/>
                                </a:lnTo>
                                <a:lnTo>
                                  <a:pt x="211" y="796"/>
                                </a:lnTo>
                                <a:lnTo>
                                  <a:pt x="216" y="791"/>
                                </a:lnTo>
                                <a:lnTo>
                                  <a:pt x="220" y="789"/>
                                </a:lnTo>
                                <a:lnTo>
                                  <a:pt x="222" y="787"/>
                                </a:lnTo>
                                <a:lnTo>
                                  <a:pt x="225" y="786"/>
                                </a:lnTo>
                                <a:lnTo>
                                  <a:pt x="229" y="786"/>
                                </a:lnTo>
                                <a:lnTo>
                                  <a:pt x="229" y="782"/>
                                </a:lnTo>
                                <a:lnTo>
                                  <a:pt x="195" y="782"/>
                                </a:lnTo>
                                <a:lnTo>
                                  <a:pt x="195" y="786"/>
                                </a:lnTo>
                                <a:lnTo>
                                  <a:pt x="198" y="786"/>
                                </a:lnTo>
                                <a:lnTo>
                                  <a:pt x="200" y="786"/>
                                </a:lnTo>
                                <a:lnTo>
                                  <a:pt x="200" y="787"/>
                                </a:lnTo>
                                <a:lnTo>
                                  <a:pt x="202" y="788"/>
                                </a:lnTo>
                                <a:lnTo>
                                  <a:pt x="203" y="790"/>
                                </a:lnTo>
                                <a:lnTo>
                                  <a:pt x="203" y="793"/>
                                </a:lnTo>
                                <a:lnTo>
                                  <a:pt x="200" y="797"/>
                                </a:lnTo>
                                <a:lnTo>
                                  <a:pt x="187" y="815"/>
                                </a:lnTo>
                                <a:lnTo>
                                  <a:pt x="180" y="804"/>
                                </a:lnTo>
                                <a:lnTo>
                                  <a:pt x="177" y="800"/>
                                </a:lnTo>
                                <a:lnTo>
                                  <a:pt x="174" y="795"/>
                                </a:lnTo>
                                <a:lnTo>
                                  <a:pt x="173" y="793"/>
                                </a:lnTo>
                                <a:lnTo>
                                  <a:pt x="173" y="790"/>
                                </a:lnTo>
                                <a:lnTo>
                                  <a:pt x="173" y="788"/>
                                </a:lnTo>
                                <a:lnTo>
                                  <a:pt x="176" y="786"/>
                                </a:lnTo>
                                <a:lnTo>
                                  <a:pt x="177" y="786"/>
                                </a:lnTo>
                                <a:lnTo>
                                  <a:pt x="181" y="786"/>
                                </a:lnTo>
                                <a:lnTo>
                                  <a:pt x="181" y="782"/>
                                </a:lnTo>
                                <a:lnTo>
                                  <a:pt x="134" y="782"/>
                                </a:lnTo>
                                <a:lnTo>
                                  <a:pt x="134" y="786"/>
                                </a:lnTo>
                                <a:lnTo>
                                  <a:pt x="139" y="786"/>
                                </a:lnTo>
                                <a:lnTo>
                                  <a:pt x="142" y="787"/>
                                </a:lnTo>
                                <a:lnTo>
                                  <a:pt x="148" y="791"/>
                                </a:lnTo>
                                <a:lnTo>
                                  <a:pt x="152" y="795"/>
                                </a:lnTo>
                                <a:lnTo>
                                  <a:pt x="173" y="824"/>
                                </a:lnTo>
                                <a:lnTo>
                                  <a:pt x="176" y="829"/>
                                </a:lnTo>
                                <a:lnTo>
                                  <a:pt x="149" y="863"/>
                                </a:lnTo>
                                <a:lnTo>
                                  <a:pt x="144" y="868"/>
                                </a:lnTo>
                                <a:lnTo>
                                  <a:pt x="140" y="871"/>
                                </a:lnTo>
                                <a:lnTo>
                                  <a:pt x="138" y="872"/>
                                </a:lnTo>
                                <a:lnTo>
                                  <a:pt x="135" y="873"/>
                                </a:lnTo>
                                <a:lnTo>
                                  <a:pt x="135" y="876"/>
                                </a:lnTo>
                                <a:lnTo>
                                  <a:pt x="158" y="876"/>
                                </a:lnTo>
                                <a:lnTo>
                                  <a:pt x="167" y="876"/>
                                </a:lnTo>
                                <a:lnTo>
                                  <a:pt x="167" y="873"/>
                                </a:lnTo>
                                <a:lnTo>
                                  <a:pt x="164" y="873"/>
                                </a:lnTo>
                                <a:lnTo>
                                  <a:pt x="162" y="872"/>
                                </a:lnTo>
                                <a:lnTo>
                                  <a:pt x="158" y="869"/>
                                </a:lnTo>
                                <a:lnTo>
                                  <a:pt x="158" y="868"/>
                                </a:lnTo>
                                <a:lnTo>
                                  <a:pt x="158" y="865"/>
                                </a:lnTo>
                                <a:lnTo>
                                  <a:pt x="160" y="861"/>
                                </a:lnTo>
                                <a:lnTo>
                                  <a:pt x="176" y="840"/>
                                </a:lnTo>
                                <a:lnTo>
                                  <a:pt x="181" y="835"/>
                                </a:lnTo>
                                <a:lnTo>
                                  <a:pt x="192" y="850"/>
                                </a:lnTo>
                                <a:lnTo>
                                  <a:pt x="200" y="861"/>
                                </a:lnTo>
                                <a:lnTo>
                                  <a:pt x="202" y="865"/>
                                </a:lnTo>
                                <a:lnTo>
                                  <a:pt x="202" y="868"/>
                                </a:lnTo>
                                <a:lnTo>
                                  <a:pt x="201" y="870"/>
                                </a:lnTo>
                                <a:lnTo>
                                  <a:pt x="200" y="871"/>
                                </a:lnTo>
                                <a:lnTo>
                                  <a:pt x="198" y="872"/>
                                </a:lnTo>
                                <a:lnTo>
                                  <a:pt x="196" y="873"/>
                                </a:lnTo>
                                <a:lnTo>
                                  <a:pt x="193" y="873"/>
                                </a:lnTo>
                                <a:lnTo>
                                  <a:pt x="193" y="876"/>
                                </a:lnTo>
                                <a:lnTo>
                                  <a:pt x="202" y="876"/>
                                </a:lnTo>
                                <a:lnTo>
                                  <a:pt x="239" y="876"/>
                                </a:lnTo>
                                <a:lnTo>
                                  <a:pt x="239" y="873"/>
                                </a:lnTo>
                                <a:moveTo>
                                  <a:pt x="248" y="571"/>
                                </a:moveTo>
                                <a:lnTo>
                                  <a:pt x="245" y="560"/>
                                </a:lnTo>
                                <a:lnTo>
                                  <a:pt x="228" y="541"/>
                                </a:lnTo>
                                <a:lnTo>
                                  <a:pt x="228" y="591"/>
                                </a:lnTo>
                                <a:lnTo>
                                  <a:pt x="228" y="604"/>
                                </a:lnTo>
                                <a:lnTo>
                                  <a:pt x="226" y="614"/>
                                </a:lnTo>
                                <a:lnTo>
                                  <a:pt x="217" y="625"/>
                                </a:lnTo>
                                <a:lnTo>
                                  <a:pt x="211" y="627"/>
                                </a:lnTo>
                                <a:lnTo>
                                  <a:pt x="195" y="627"/>
                                </a:lnTo>
                                <a:lnTo>
                                  <a:pt x="187" y="622"/>
                                </a:lnTo>
                                <a:lnTo>
                                  <a:pt x="176" y="603"/>
                                </a:lnTo>
                                <a:lnTo>
                                  <a:pt x="173" y="591"/>
                                </a:lnTo>
                                <a:lnTo>
                                  <a:pt x="173" y="569"/>
                                </a:lnTo>
                                <a:lnTo>
                                  <a:pt x="174" y="562"/>
                                </a:lnTo>
                                <a:lnTo>
                                  <a:pt x="179" y="551"/>
                                </a:lnTo>
                                <a:lnTo>
                                  <a:pt x="182" y="547"/>
                                </a:lnTo>
                                <a:lnTo>
                                  <a:pt x="190" y="543"/>
                                </a:lnTo>
                                <a:lnTo>
                                  <a:pt x="194" y="542"/>
                                </a:lnTo>
                                <a:lnTo>
                                  <a:pt x="205" y="542"/>
                                </a:lnTo>
                                <a:lnTo>
                                  <a:pt x="212" y="545"/>
                                </a:lnTo>
                                <a:lnTo>
                                  <a:pt x="217" y="552"/>
                                </a:lnTo>
                                <a:lnTo>
                                  <a:pt x="222" y="559"/>
                                </a:lnTo>
                                <a:lnTo>
                                  <a:pt x="225" y="569"/>
                                </a:lnTo>
                                <a:lnTo>
                                  <a:pt x="228" y="579"/>
                                </a:lnTo>
                                <a:lnTo>
                                  <a:pt x="228" y="591"/>
                                </a:lnTo>
                                <a:lnTo>
                                  <a:pt x="228" y="541"/>
                                </a:lnTo>
                                <a:lnTo>
                                  <a:pt x="228" y="540"/>
                                </a:lnTo>
                                <a:lnTo>
                                  <a:pt x="216" y="535"/>
                                </a:lnTo>
                                <a:lnTo>
                                  <a:pt x="193" y="535"/>
                                </a:lnTo>
                                <a:lnTo>
                                  <a:pt x="185" y="537"/>
                                </a:lnTo>
                                <a:lnTo>
                                  <a:pt x="170" y="545"/>
                                </a:lnTo>
                                <a:lnTo>
                                  <a:pt x="164" y="551"/>
                                </a:lnTo>
                                <a:lnTo>
                                  <a:pt x="155" y="568"/>
                                </a:lnTo>
                                <a:lnTo>
                                  <a:pt x="153" y="577"/>
                                </a:lnTo>
                                <a:lnTo>
                                  <a:pt x="153" y="598"/>
                                </a:lnTo>
                                <a:lnTo>
                                  <a:pt x="157" y="608"/>
                                </a:lnTo>
                                <a:lnTo>
                                  <a:pt x="173" y="629"/>
                                </a:lnTo>
                                <a:lnTo>
                                  <a:pt x="185" y="635"/>
                                </a:lnTo>
                                <a:lnTo>
                                  <a:pt x="209" y="635"/>
                                </a:lnTo>
                                <a:lnTo>
                                  <a:pt x="217" y="633"/>
                                </a:lnTo>
                                <a:lnTo>
                                  <a:pt x="228" y="626"/>
                                </a:lnTo>
                                <a:lnTo>
                                  <a:pt x="232" y="624"/>
                                </a:lnTo>
                                <a:lnTo>
                                  <a:pt x="238" y="617"/>
                                </a:lnTo>
                                <a:lnTo>
                                  <a:pt x="246" y="600"/>
                                </a:lnTo>
                                <a:lnTo>
                                  <a:pt x="248" y="591"/>
                                </a:lnTo>
                                <a:lnTo>
                                  <a:pt x="248" y="571"/>
                                </a:lnTo>
                                <a:moveTo>
                                  <a:pt x="341" y="811"/>
                                </a:moveTo>
                                <a:lnTo>
                                  <a:pt x="337" y="800"/>
                                </a:lnTo>
                                <a:lnTo>
                                  <a:pt x="323" y="783"/>
                                </a:lnTo>
                                <a:lnTo>
                                  <a:pt x="322" y="783"/>
                                </a:lnTo>
                                <a:lnTo>
                                  <a:pt x="322" y="821"/>
                                </a:lnTo>
                                <a:lnTo>
                                  <a:pt x="322" y="848"/>
                                </a:lnTo>
                                <a:lnTo>
                                  <a:pt x="319" y="858"/>
                                </a:lnTo>
                                <a:lnTo>
                                  <a:pt x="309" y="870"/>
                                </a:lnTo>
                                <a:lnTo>
                                  <a:pt x="303" y="873"/>
                                </a:lnTo>
                                <a:lnTo>
                                  <a:pt x="289" y="873"/>
                                </a:lnTo>
                                <a:lnTo>
                                  <a:pt x="285" y="872"/>
                                </a:lnTo>
                                <a:lnTo>
                                  <a:pt x="277" y="866"/>
                                </a:lnTo>
                                <a:lnTo>
                                  <a:pt x="275" y="862"/>
                                </a:lnTo>
                                <a:lnTo>
                                  <a:pt x="274" y="858"/>
                                </a:lnTo>
                                <a:lnTo>
                                  <a:pt x="273" y="856"/>
                                </a:lnTo>
                                <a:lnTo>
                                  <a:pt x="273" y="851"/>
                                </a:lnTo>
                                <a:lnTo>
                                  <a:pt x="273" y="808"/>
                                </a:lnTo>
                                <a:lnTo>
                                  <a:pt x="279" y="802"/>
                                </a:lnTo>
                                <a:lnTo>
                                  <a:pt x="283" y="798"/>
                                </a:lnTo>
                                <a:lnTo>
                                  <a:pt x="289" y="795"/>
                                </a:lnTo>
                                <a:lnTo>
                                  <a:pt x="292" y="794"/>
                                </a:lnTo>
                                <a:lnTo>
                                  <a:pt x="302" y="794"/>
                                </a:lnTo>
                                <a:lnTo>
                                  <a:pt x="308" y="797"/>
                                </a:lnTo>
                                <a:lnTo>
                                  <a:pt x="319" y="810"/>
                                </a:lnTo>
                                <a:lnTo>
                                  <a:pt x="322" y="821"/>
                                </a:lnTo>
                                <a:lnTo>
                                  <a:pt x="322" y="783"/>
                                </a:lnTo>
                                <a:lnTo>
                                  <a:pt x="314" y="779"/>
                                </a:lnTo>
                                <a:lnTo>
                                  <a:pt x="299" y="779"/>
                                </a:lnTo>
                                <a:lnTo>
                                  <a:pt x="293" y="781"/>
                                </a:lnTo>
                                <a:lnTo>
                                  <a:pt x="283" y="788"/>
                                </a:lnTo>
                                <a:lnTo>
                                  <a:pt x="278" y="794"/>
                                </a:lnTo>
                                <a:lnTo>
                                  <a:pt x="273" y="802"/>
                                </a:lnTo>
                                <a:lnTo>
                                  <a:pt x="273" y="780"/>
                                </a:lnTo>
                                <a:lnTo>
                                  <a:pt x="269" y="780"/>
                                </a:lnTo>
                                <a:lnTo>
                                  <a:pt x="238" y="792"/>
                                </a:lnTo>
                                <a:lnTo>
                                  <a:pt x="239" y="795"/>
                                </a:lnTo>
                                <a:lnTo>
                                  <a:pt x="242" y="794"/>
                                </a:lnTo>
                                <a:lnTo>
                                  <a:pt x="244" y="793"/>
                                </a:lnTo>
                                <a:lnTo>
                                  <a:pt x="248" y="793"/>
                                </a:lnTo>
                                <a:lnTo>
                                  <a:pt x="250" y="794"/>
                                </a:lnTo>
                                <a:lnTo>
                                  <a:pt x="252" y="795"/>
                                </a:lnTo>
                                <a:lnTo>
                                  <a:pt x="253" y="797"/>
                                </a:lnTo>
                                <a:lnTo>
                                  <a:pt x="254" y="800"/>
                                </a:lnTo>
                                <a:lnTo>
                                  <a:pt x="255" y="804"/>
                                </a:lnTo>
                                <a:lnTo>
                                  <a:pt x="255" y="906"/>
                                </a:lnTo>
                                <a:lnTo>
                                  <a:pt x="254" y="910"/>
                                </a:lnTo>
                                <a:lnTo>
                                  <a:pt x="253" y="913"/>
                                </a:lnTo>
                                <a:lnTo>
                                  <a:pt x="252" y="915"/>
                                </a:lnTo>
                                <a:lnTo>
                                  <a:pt x="248" y="917"/>
                                </a:lnTo>
                                <a:lnTo>
                                  <a:pt x="244" y="918"/>
                                </a:lnTo>
                                <a:lnTo>
                                  <a:pt x="238" y="918"/>
                                </a:lnTo>
                                <a:lnTo>
                                  <a:pt x="238" y="921"/>
                                </a:lnTo>
                                <a:lnTo>
                                  <a:pt x="255" y="921"/>
                                </a:lnTo>
                                <a:lnTo>
                                  <a:pt x="289" y="921"/>
                                </a:lnTo>
                                <a:lnTo>
                                  <a:pt x="289" y="918"/>
                                </a:lnTo>
                                <a:lnTo>
                                  <a:pt x="283" y="917"/>
                                </a:lnTo>
                                <a:lnTo>
                                  <a:pt x="280" y="917"/>
                                </a:lnTo>
                                <a:lnTo>
                                  <a:pt x="276" y="915"/>
                                </a:lnTo>
                                <a:lnTo>
                                  <a:pt x="275" y="914"/>
                                </a:lnTo>
                                <a:lnTo>
                                  <a:pt x="273" y="910"/>
                                </a:lnTo>
                                <a:lnTo>
                                  <a:pt x="273" y="906"/>
                                </a:lnTo>
                                <a:lnTo>
                                  <a:pt x="273" y="871"/>
                                </a:lnTo>
                                <a:lnTo>
                                  <a:pt x="276" y="874"/>
                                </a:lnTo>
                                <a:lnTo>
                                  <a:pt x="280" y="876"/>
                                </a:lnTo>
                                <a:lnTo>
                                  <a:pt x="286" y="879"/>
                                </a:lnTo>
                                <a:lnTo>
                                  <a:pt x="290" y="879"/>
                                </a:lnTo>
                                <a:lnTo>
                                  <a:pt x="309" y="879"/>
                                </a:lnTo>
                                <a:lnTo>
                                  <a:pt x="319" y="875"/>
                                </a:lnTo>
                                <a:lnTo>
                                  <a:pt x="322" y="871"/>
                                </a:lnTo>
                                <a:lnTo>
                                  <a:pt x="327" y="866"/>
                                </a:lnTo>
                                <a:lnTo>
                                  <a:pt x="333" y="858"/>
                                </a:lnTo>
                                <a:lnTo>
                                  <a:pt x="338" y="848"/>
                                </a:lnTo>
                                <a:lnTo>
                                  <a:pt x="340" y="838"/>
                                </a:lnTo>
                                <a:lnTo>
                                  <a:pt x="341" y="826"/>
                                </a:lnTo>
                                <a:lnTo>
                                  <a:pt x="341" y="811"/>
                                </a:lnTo>
                                <a:moveTo>
                                  <a:pt x="362" y="628"/>
                                </a:moveTo>
                                <a:lnTo>
                                  <a:pt x="357" y="628"/>
                                </a:lnTo>
                                <a:lnTo>
                                  <a:pt x="354" y="628"/>
                                </a:lnTo>
                                <a:lnTo>
                                  <a:pt x="351" y="626"/>
                                </a:lnTo>
                                <a:lnTo>
                                  <a:pt x="349" y="624"/>
                                </a:lnTo>
                                <a:lnTo>
                                  <a:pt x="348" y="621"/>
                                </a:lnTo>
                                <a:lnTo>
                                  <a:pt x="347" y="617"/>
                                </a:lnTo>
                                <a:lnTo>
                                  <a:pt x="347" y="562"/>
                                </a:lnTo>
                                <a:lnTo>
                                  <a:pt x="346" y="556"/>
                                </a:lnTo>
                                <a:lnTo>
                                  <a:pt x="342" y="546"/>
                                </a:lnTo>
                                <a:lnTo>
                                  <a:pt x="339" y="541"/>
                                </a:lnTo>
                                <a:lnTo>
                                  <a:pt x="331" y="536"/>
                                </a:lnTo>
                                <a:lnTo>
                                  <a:pt x="327" y="535"/>
                                </a:lnTo>
                                <a:lnTo>
                                  <a:pt x="311" y="535"/>
                                </a:lnTo>
                                <a:lnTo>
                                  <a:pt x="300" y="542"/>
                                </a:lnTo>
                                <a:lnTo>
                                  <a:pt x="288" y="555"/>
                                </a:lnTo>
                                <a:lnTo>
                                  <a:pt x="288" y="535"/>
                                </a:lnTo>
                                <a:lnTo>
                                  <a:pt x="284" y="535"/>
                                </a:lnTo>
                                <a:lnTo>
                                  <a:pt x="254" y="546"/>
                                </a:lnTo>
                                <a:lnTo>
                                  <a:pt x="255" y="550"/>
                                </a:lnTo>
                                <a:lnTo>
                                  <a:pt x="258" y="549"/>
                                </a:lnTo>
                                <a:lnTo>
                                  <a:pt x="261" y="549"/>
                                </a:lnTo>
                                <a:lnTo>
                                  <a:pt x="265" y="549"/>
                                </a:lnTo>
                                <a:lnTo>
                                  <a:pt x="266" y="549"/>
                                </a:lnTo>
                                <a:lnTo>
                                  <a:pt x="268" y="551"/>
                                </a:lnTo>
                                <a:lnTo>
                                  <a:pt x="269" y="552"/>
                                </a:lnTo>
                                <a:lnTo>
                                  <a:pt x="270" y="557"/>
                                </a:lnTo>
                                <a:lnTo>
                                  <a:pt x="270" y="564"/>
                                </a:lnTo>
                                <a:lnTo>
                                  <a:pt x="270" y="617"/>
                                </a:lnTo>
                                <a:lnTo>
                                  <a:pt x="270" y="622"/>
                                </a:lnTo>
                                <a:lnTo>
                                  <a:pt x="266" y="627"/>
                                </a:lnTo>
                                <a:lnTo>
                                  <a:pt x="263" y="628"/>
                                </a:lnTo>
                                <a:lnTo>
                                  <a:pt x="255" y="628"/>
                                </a:lnTo>
                                <a:lnTo>
                                  <a:pt x="255" y="632"/>
                                </a:lnTo>
                                <a:lnTo>
                                  <a:pt x="270" y="632"/>
                                </a:lnTo>
                                <a:lnTo>
                                  <a:pt x="304" y="632"/>
                                </a:lnTo>
                                <a:lnTo>
                                  <a:pt x="304" y="628"/>
                                </a:lnTo>
                                <a:lnTo>
                                  <a:pt x="299" y="628"/>
                                </a:lnTo>
                                <a:lnTo>
                                  <a:pt x="295" y="628"/>
                                </a:lnTo>
                                <a:lnTo>
                                  <a:pt x="292" y="626"/>
                                </a:lnTo>
                                <a:lnTo>
                                  <a:pt x="290" y="624"/>
                                </a:lnTo>
                                <a:lnTo>
                                  <a:pt x="289" y="621"/>
                                </a:lnTo>
                                <a:lnTo>
                                  <a:pt x="288" y="617"/>
                                </a:lnTo>
                                <a:lnTo>
                                  <a:pt x="288" y="561"/>
                                </a:lnTo>
                                <a:lnTo>
                                  <a:pt x="297" y="552"/>
                                </a:lnTo>
                                <a:lnTo>
                                  <a:pt x="305" y="548"/>
                                </a:lnTo>
                                <a:lnTo>
                                  <a:pt x="319" y="548"/>
                                </a:lnTo>
                                <a:lnTo>
                                  <a:pt x="323" y="549"/>
                                </a:lnTo>
                                <a:lnTo>
                                  <a:pt x="328" y="557"/>
                                </a:lnTo>
                                <a:lnTo>
                                  <a:pt x="329" y="563"/>
                                </a:lnTo>
                                <a:lnTo>
                                  <a:pt x="329" y="616"/>
                                </a:lnTo>
                                <a:lnTo>
                                  <a:pt x="329" y="619"/>
                                </a:lnTo>
                                <a:lnTo>
                                  <a:pt x="328" y="623"/>
                                </a:lnTo>
                                <a:lnTo>
                                  <a:pt x="327" y="625"/>
                                </a:lnTo>
                                <a:lnTo>
                                  <a:pt x="323" y="627"/>
                                </a:lnTo>
                                <a:lnTo>
                                  <a:pt x="320" y="628"/>
                                </a:lnTo>
                                <a:lnTo>
                                  <a:pt x="313" y="628"/>
                                </a:lnTo>
                                <a:lnTo>
                                  <a:pt x="313" y="632"/>
                                </a:lnTo>
                                <a:lnTo>
                                  <a:pt x="329" y="632"/>
                                </a:lnTo>
                                <a:lnTo>
                                  <a:pt x="362" y="632"/>
                                </a:lnTo>
                                <a:lnTo>
                                  <a:pt x="362" y="628"/>
                                </a:lnTo>
                                <a:moveTo>
                                  <a:pt x="437" y="806"/>
                                </a:moveTo>
                                <a:lnTo>
                                  <a:pt x="434" y="797"/>
                                </a:lnTo>
                                <a:lnTo>
                                  <a:pt x="420" y="783"/>
                                </a:lnTo>
                                <a:lnTo>
                                  <a:pt x="411" y="779"/>
                                </a:lnTo>
                                <a:lnTo>
                                  <a:pt x="386" y="779"/>
                                </a:lnTo>
                                <a:lnTo>
                                  <a:pt x="375" y="784"/>
                                </a:lnTo>
                                <a:lnTo>
                                  <a:pt x="358" y="802"/>
                                </a:lnTo>
                                <a:lnTo>
                                  <a:pt x="354" y="814"/>
                                </a:lnTo>
                                <a:lnTo>
                                  <a:pt x="354" y="845"/>
                                </a:lnTo>
                                <a:lnTo>
                                  <a:pt x="358" y="857"/>
                                </a:lnTo>
                                <a:lnTo>
                                  <a:pt x="369" y="869"/>
                                </a:lnTo>
                                <a:lnTo>
                                  <a:pt x="375" y="875"/>
                                </a:lnTo>
                                <a:lnTo>
                                  <a:pt x="385" y="879"/>
                                </a:lnTo>
                                <a:lnTo>
                                  <a:pt x="408" y="879"/>
                                </a:lnTo>
                                <a:lnTo>
                                  <a:pt x="417" y="875"/>
                                </a:lnTo>
                                <a:lnTo>
                                  <a:pt x="431" y="860"/>
                                </a:lnTo>
                                <a:lnTo>
                                  <a:pt x="436" y="851"/>
                                </a:lnTo>
                                <a:lnTo>
                                  <a:pt x="437" y="842"/>
                                </a:lnTo>
                                <a:lnTo>
                                  <a:pt x="434" y="840"/>
                                </a:lnTo>
                                <a:lnTo>
                                  <a:pt x="431" y="848"/>
                                </a:lnTo>
                                <a:lnTo>
                                  <a:pt x="427" y="854"/>
                                </a:lnTo>
                                <a:lnTo>
                                  <a:pt x="417" y="861"/>
                                </a:lnTo>
                                <a:lnTo>
                                  <a:pt x="412" y="862"/>
                                </a:lnTo>
                                <a:lnTo>
                                  <a:pt x="395" y="862"/>
                                </a:lnTo>
                                <a:lnTo>
                                  <a:pt x="387" y="859"/>
                                </a:lnTo>
                                <a:lnTo>
                                  <a:pt x="372" y="843"/>
                                </a:lnTo>
                                <a:lnTo>
                                  <a:pt x="369" y="832"/>
                                </a:lnTo>
                                <a:lnTo>
                                  <a:pt x="369" y="812"/>
                                </a:lnTo>
                                <a:lnTo>
                                  <a:pt x="370" y="804"/>
                                </a:lnTo>
                                <a:lnTo>
                                  <a:pt x="373" y="798"/>
                                </a:lnTo>
                                <a:lnTo>
                                  <a:pt x="382" y="789"/>
                                </a:lnTo>
                                <a:lnTo>
                                  <a:pt x="387" y="787"/>
                                </a:lnTo>
                                <a:lnTo>
                                  <a:pt x="397" y="787"/>
                                </a:lnTo>
                                <a:lnTo>
                                  <a:pt x="401" y="788"/>
                                </a:lnTo>
                                <a:lnTo>
                                  <a:pt x="408" y="792"/>
                                </a:lnTo>
                                <a:lnTo>
                                  <a:pt x="411" y="795"/>
                                </a:lnTo>
                                <a:lnTo>
                                  <a:pt x="414" y="801"/>
                                </a:lnTo>
                                <a:lnTo>
                                  <a:pt x="414" y="806"/>
                                </a:lnTo>
                                <a:lnTo>
                                  <a:pt x="415" y="812"/>
                                </a:lnTo>
                                <a:lnTo>
                                  <a:pt x="369" y="812"/>
                                </a:lnTo>
                                <a:lnTo>
                                  <a:pt x="369" y="818"/>
                                </a:lnTo>
                                <a:lnTo>
                                  <a:pt x="415" y="818"/>
                                </a:lnTo>
                                <a:lnTo>
                                  <a:pt x="437" y="818"/>
                                </a:lnTo>
                                <a:lnTo>
                                  <a:pt x="437" y="806"/>
                                </a:lnTo>
                                <a:moveTo>
                                  <a:pt x="445" y="595"/>
                                </a:moveTo>
                                <a:lnTo>
                                  <a:pt x="438" y="586"/>
                                </a:lnTo>
                                <a:lnTo>
                                  <a:pt x="400" y="569"/>
                                </a:lnTo>
                                <a:lnTo>
                                  <a:pt x="396" y="566"/>
                                </a:lnTo>
                                <a:lnTo>
                                  <a:pt x="394" y="563"/>
                                </a:lnTo>
                                <a:lnTo>
                                  <a:pt x="391" y="560"/>
                                </a:lnTo>
                                <a:lnTo>
                                  <a:pt x="390" y="557"/>
                                </a:lnTo>
                                <a:lnTo>
                                  <a:pt x="390" y="550"/>
                                </a:lnTo>
                                <a:lnTo>
                                  <a:pt x="392" y="547"/>
                                </a:lnTo>
                                <a:lnTo>
                                  <a:pt x="398" y="542"/>
                                </a:lnTo>
                                <a:lnTo>
                                  <a:pt x="402" y="541"/>
                                </a:lnTo>
                                <a:lnTo>
                                  <a:pt x="414" y="541"/>
                                </a:lnTo>
                                <a:lnTo>
                                  <a:pt x="419" y="543"/>
                                </a:lnTo>
                                <a:lnTo>
                                  <a:pt x="428" y="550"/>
                                </a:lnTo>
                                <a:lnTo>
                                  <a:pt x="431" y="557"/>
                                </a:lnTo>
                                <a:lnTo>
                                  <a:pt x="434" y="567"/>
                                </a:lnTo>
                                <a:lnTo>
                                  <a:pt x="438" y="567"/>
                                </a:lnTo>
                                <a:lnTo>
                                  <a:pt x="438" y="535"/>
                                </a:lnTo>
                                <a:lnTo>
                                  <a:pt x="434" y="535"/>
                                </a:lnTo>
                                <a:lnTo>
                                  <a:pt x="433" y="537"/>
                                </a:lnTo>
                                <a:lnTo>
                                  <a:pt x="432" y="538"/>
                                </a:lnTo>
                                <a:lnTo>
                                  <a:pt x="431" y="539"/>
                                </a:lnTo>
                                <a:lnTo>
                                  <a:pt x="427" y="539"/>
                                </a:lnTo>
                                <a:lnTo>
                                  <a:pt x="425" y="538"/>
                                </a:lnTo>
                                <a:lnTo>
                                  <a:pt x="416" y="536"/>
                                </a:lnTo>
                                <a:lnTo>
                                  <a:pt x="411" y="535"/>
                                </a:lnTo>
                                <a:lnTo>
                                  <a:pt x="399" y="535"/>
                                </a:lnTo>
                                <a:lnTo>
                                  <a:pt x="392" y="537"/>
                                </a:lnTo>
                                <a:lnTo>
                                  <a:pt x="391" y="538"/>
                                </a:lnTo>
                                <a:lnTo>
                                  <a:pt x="380" y="548"/>
                                </a:lnTo>
                                <a:lnTo>
                                  <a:pt x="377" y="554"/>
                                </a:lnTo>
                                <a:lnTo>
                                  <a:pt x="377" y="568"/>
                                </a:lnTo>
                                <a:lnTo>
                                  <a:pt x="379" y="573"/>
                                </a:lnTo>
                                <a:lnTo>
                                  <a:pt x="386" y="581"/>
                                </a:lnTo>
                                <a:lnTo>
                                  <a:pt x="390" y="584"/>
                                </a:lnTo>
                                <a:lnTo>
                                  <a:pt x="392" y="585"/>
                                </a:lnTo>
                                <a:lnTo>
                                  <a:pt x="413" y="595"/>
                                </a:lnTo>
                                <a:lnTo>
                                  <a:pt x="420" y="599"/>
                                </a:lnTo>
                                <a:lnTo>
                                  <a:pt x="427" y="606"/>
                                </a:lnTo>
                                <a:lnTo>
                                  <a:pt x="429" y="610"/>
                                </a:lnTo>
                                <a:lnTo>
                                  <a:pt x="429" y="618"/>
                                </a:lnTo>
                                <a:lnTo>
                                  <a:pt x="427" y="622"/>
                                </a:lnTo>
                                <a:lnTo>
                                  <a:pt x="421" y="627"/>
                                </a:lnTo>
                                <a:lnTo>
                                  <a:pt x="417" y="629"/>
                                </a:lnTo>
                                <a:lnTo>
                                  <a:pt x="405" y="629"/>
                                </a:lnTo>
                                <a:lnTo>
                                  <a:pt x="399" y="626"/>
                                </a:lnTo>
                                <a:lnTo>
                                  <a:pt x="387" y="616"/>
                                </a:lnTo>
                                <a:lnTo>
                                  <a:pt x="383" y="609"/>
                                </a:lnTo>
                                <a:lnTo>
                                  <a:pt x="381" y="600"/>
                                </a:lnTo>
                                <a:lnTo>
                                  <a:pt x="378" y="600"/>
                                </a:lnTo>
                                <a:lnTo>
                                  <a:pt x="378" y="633"/>
                                </a:lnTo>
                                <a:lnTo>
                                  <a:pt x="381" y="633"/>
                                </a:lnTo>
                                <a:lnTo>
                                  <a:pt x="382" y="632"/>
                                </a:lnTo>
                                <a:lnTo>
                                  <a:pt x="383" y="631"/>
                                </a:lnTo>
                                <a:lnTo>
                                  <a:pt x="387" y="631"/>
                                </a:lnTo>
                                <a:lnTo>
                                  <a:pt x="389" y="631"/>
                                </a:lnTo>
                                <a:lnTo>
                                  <a:pt x="392" y="632"/>
                                </a:lnTo>
                                <a:lnTo>
                                  <a:pt x="399" y="634"/>
                                </a:lnTo>
                                <a:lnTo>
                                  <a:pt x="405" y="635"/>
                                </a:lnTo>
                                <a:lnTo>
                                  <a:pt x="420" y="635"/>
                                </a:lnTo>
                                <a:lnTo>
                                  <a:pt x="428" y="632"/>
                                </a:lnTo>
                                <a:lnTo>
                                  <a:pt x="429" y="631"/>
                                </a:lnTo>
                                <a:lnTo>
                                  <a:pt x="442" y="622"/>
                                </a:lnTo>
                                <a:lnTo>
                                  <a:pt x="445" y="615"/>
                                </a:lnTo>
                                <a:lnTo>
                                  <a:pt x="445" y="595"/>
                                </a:lnTo>
                                <a:moveTo>
                                  <a:pt x="520" y="788"/>
                                </a:moveTo>
                                <a:lnTo>
                                  <a:pt x="519" y="785"/>
                                </a:lnTo>
                                <a:lnTo>
                                  <a:pt x="514" y="781"/>
                                </a:lnTo>
                                <a:lnTo>
                                  <a:pt x="510" y="779"/>
                                </a:lnTo>
                                <a:lnTo>
                                  <a:pt x="498" y="779"/>
                                </a:lnTo>
                                <a:lnTo>
                                  <a:pt x="489" y="786"/>
                                </a:lnTo>
                                <a:lnTo>
                                  <a:pt x="481" y="801"/>
                                </a:lnTo>
                                <a:lnTo>
                                  <a:pt x="481" y="779"/>
                                </a:lnTo>
                                <a:lnTo>
                                  <a:pt x="476" y="779"/>
                                </a:lnTo>
                                <a:lnTo>
                                  <a:pt x="447" y="791"/>
                                </a:lnTo>
                                <a:lnTo>
                                  <a:pt x="448" y="795"/>
                                </a:lnTo>
                                <a:lnTo>
                                  <a:pt x="450" y="794"/>
                                </a:lnTo>
                                <a:lnTo>
                                  <a:pt x="453" y="793"/>
                                </a:lnTo>
                                <a:lnTo>
                                  <a:pt x="457" y="793"/>
                                </a:lnTo>
                                <a:lnTo>
                                  <a:pt x="459" y="794"/>
                                </a:lnTo>
                                <a:lnTo>
                                  <a:pt x="461" y="795"/>
                                </a:lnTo>
                                <a:lnTo>
                                  <a:pt x="462" y="797"/>
                                </a:lnTo>
                                <a:lnTo>
                                  <a:pt x="463" y="801"/>
                                </a:lnTo>
                                <a:lnTo>
                                  <a:pt x="463" y="808"/>
                                </a:lnTo>
                                <a:lnTo>
                                  <a:pt x="463" y="861"/>
                                </a:lnTo>
                                <a:lnTo>
                                  <a:pt x="463" y="864"/>
                                </a:lnTo>
                                <a:lnTo>
                                  <a:pt x="462" y="868"/>
                                </a:lnTo>
                                <a:lnTo>
                                  <a:pt x="461" y="869"/>
                                </a:lnTo>
                                <a:lnTo>
                                  <a:pt x="456" y="872"/>
                                </a:lnTo>
                                <a:lnTo>
                                  <a:pt x="453" y="873"/>
                                </a:lnTo>
                                <a:lnTo>
                                  <a:pt x="448" y="873"/>
                                </a:lnTo>
                                <a:lnTo>
                                  <a:pt x="448" y="876"/>
                                </a:lnTo>
                                <a:lnTo>
                                  <a:pt x="463" y="876"/>
                                </a:lnTo>
                                <a:lnTo>
                                  <a:pt x="498" y="876"/>
                                </a:lnTo>
                                <a:lnTo>
                                  <a:pt x="498" y="873"/>
                                </a:lnTo>
                                <a:lnTo>
                                  <a:pt x="494" y="873"/>
                                </a:lnTo>
                                <a:lnTo>
                                  <a:pt x="490" y="872"/>
                                </a:lnTo>
                                <a:lnTo>
                                  <a:pt x="486" y="870"/>
                                </a:lnTo>
                                <a:lnTo>
                                  <a:pt x="484" y="868"/>
                                </a:lnTo>
                                <a:lnTo>
                                  <a:pt x="482" y="864"/>
                                </a:lnTo>
                                <a:lnTo>
                                  <a:pt x="481" y="860"/>
                                </a:lnTo>
                                <a:lnTo>
                                  <a:pt x="481" y="809"/>
                                </a:lnTo>
                                <a:lnTo>
                                  <a:pt x="484" y="803"/>
                                </a:lnTo>
                                <a:lnTo>
                                  <a:pt x="488" y="798"/>
                                </a:lnTo>
                                <a:lnTo>
                                  <a:pt x="491" y="795"/>
                                </a:lnTo>
                                <a:lnTo>
                                  <a:pt x="493" y="794"/>
                                </a:lnTo>
                                <a:lnTo>
                                  <a:pt x="494" y="793"/>
                                </a:lnTo>
                                <a:lnTo>
                                  <a:pt x="497" y="793"/>
                                </a:lnTo>
                                <a:lnTo>
                                  <a:pt x="499" y="794"/>
                                </a:lnTo>
                                <a:lnTo>
                                  <a:pt x="505" y="799"/>
                                </a:lnTo>
                                <a:lnTo>
                                  <a:pt x="508" y="800"/>
                                </a:lnTo>
                                <a:lnTo>
                                  <a:pt x="514" y="800"/>
                                </a:lnTo>
                                <a:lnTo>
                                  <a:pt x="516" y="799"/>
                                </a:lnTo>
                                <a:lnTo>
                                  <a:pt x="519" y="796"/>
                                </a:lnTo>
                                <a:lnTo>
                                  <a:pt x="520" y="793"/>
                                </a:lnTo>
                                <a:lnTo>
                                  <a:pt x="520" y="788"/>
                                </a:lnTo>
                                <a:moveTo>
                                  <a:pt x="556" y="623"/>
                                </a:moveTo>
                                <a:lnTo>
                                  <a:pt x="554" y="620"/>
                                </a:lnTo>
                                <a:lnTo>
                                  <a:pt x="551" y="621"/>
                                </a:lnTo>
                                <a:lnTo>
                                  <a:pt x="549" y="621"/>
                                </a:lnTo>
                                <a:lnTo>
                                  <a:pt x="545" y="621"/>
                                </a:lnTo>
                                <a:lnTo>
                                  <a:pt x="543" y="621"/>
                                </a:lnTo>
                                <a:lnTo>
                                  <a:pt x="541" y="619"/>
                                </a:lnTo>
                                <a:lnTo>
                                  <a:pt x="540" y="617"/>
                                </a:lnTo>
                                <a:lnTo>
                                  <a:pt x="539" y="612"/>
                                </a:lnTo>
                                <a:lnTo>
                                  <a:pt x="539" y="606"/>
                                </a:lnTo>
                                <a:lnTo>
                                  <a:pt x="539" y="538"/>
                                </a:lnTo>
                                <a:lnTo>
                                  <a:pt x="505" y="538"/>
                                </a:lnTo>
                                <a:lnTo>
                                  <a:pt x="505" y="541"/>
                                </a:lnTo>
                                <a:lnTo>
                                  <a:pt x="512" y="542"/>
                                </a:lnTo>
                                <a:lnTo>
                                  <a:pt x="516" y="543"/>
                                </a:lnTo>
                                <a:lnTo>
                                  <a:pt x="520" y="546"/>
                                </a:lnTo>
                                <a:lnTo>
                                  <a:pt x="521" y="550"/>
                                </a:lnTo>
                                <a:lnTo>
                                  <a:pt x="521" y="609"/>
                                </a:lnTo>
                                <a:lnTo>
                                  <a:pt x="516" y="614"/>
                                </a:lnTo>
                                <a:lnTo>
                                  <a:pt x="511" y="617"/>
                                </a:lnTo>
                                <a:lnTo>
                                  <a:pt x="503" y="621"/>
                                </a:lnTo>
                                <a:lnTo>
                                  <a:pt x="500" y="622"/>
                                </a:lnTo>
                                <a:lnTo>
                                  <a:pt x="492" y="622"/>
                                </a:lnTo>
                                <a:lnTo>
                                  <a:pt x="488" y="621"/>
                                </a:lnTo>
                                <a:lnTo>
                                  <a:pt x="482" y="615"/>
                                </a:lnTo>
                                <a:lnTo>
                                  <a:pt x="480" y="609"/>
                                </a:lnTo>
                                <a:lnTo>
                                  <a:pt x="480" y="538"/>
                                </a:lnTo>
                                <a:lnTo>
                                  <a:pt x="445" y="538"/>
                                </a:lnTo>
                                <a:lnTo>
                                  <a:pt x="445" y="541"/>
                                </a:lnTo>
                                <a:lnTo>
                                  <a:pt x="451" y="541"/>
                                </a:lnTo>
                                <a:lnTo>
                                  <a:pt x="454" y="542"/>
                                </a:lnTo>
                                <a:lnTo>
                                  <a:pt x="458" y="544"/>
                                </a:lnTo>
                                <a:lnTo>
                                  <a:pt x="460" y="545"/>
                                </a:lnTo>
                                <a:lnTo>
                                  <a:pt x="462" y="548"/>
                                </a:lnTo>
                                <a:lnTo>
                                  <a:pt x="462" y="552"/>
                                </a:lnTo>
                                <a:lnTo>
                                  <a:pt x="462" y="607"/>
                                </a:lnTo>
                                <a:lnTo>
                                  <a:pt x="463" y="614"/>
                                </a:lnTo>
                                <a:lnTo>
                                  <a:pt x="466" y="623"/>
                                </a:lnTo>
                                <a:lnTo>
                                  <a:pt x="469" y="627"/>
                                </a:lnTo>
                                <a:lnTo>
                                  <a:pt x="477" y="633"/>
                                </a:lnTo>
                                <a:lnTo>
                                  <a:pt x="482" y="635"/>
                                </a:lnTo>
                                <a:lnTo>
                                  <a:pt x="492" y="635"/>
                                </a:lnTo>
                                <a:lnTo>
                                  <a:pt x="497" y="634"/>
                                </a:lnTo>
                                <a:lnTo>
                                  <a:pt x="506" y="629"/>
                                </a:lnTo>
                                <a:lnTo>
                                  <a:pt x="513" y="624"/>
                                </a:lnTo>
                                <a:lnTo>
                                  <a:pt x="521" y="615"/>
                                </a:lnTo>
                                <a:lnTo>
                                  <a:pt x="521" y="635"/>
                                </a:lnTo>
                                <a:lnTo>
                                  <a:pt x="526" y="635"/>
                                </a:lnTo>
                                <a:lnTo>
                                  <a:pt x="556" y="623"/>
                                </a:lnTo>
                                <a:moveTo>
                                  <a:pt x="560" y="738"/>
                                </a:moveTo>
                                <a:lnTo>
                                  <a:pt x="559" y="735"/>
                                </a:lnTo>
                                <a:lnTo>
                                  <a:pt x="554" y="731"/>
                                </a:lnTo>
                                <a:lnTo>
                                  <a:pt x="552" y="730"/>
                                </a:lnTo>
                                <a:lnTo>
                                  <a:pt x="546" y="730"/>
                                </a:lnTo>
                                <a:lnTo>
                                  <a:pt x="543" y="731"/>
                                </a:lnTo>
                                <a:lnTo>
                                  <a:pt x="539" y="735"/>
                                </a:lnTo>
                                <a:lnTo>
                                  <a:pt x="538" y="738"/>
                                </a:lnTo>
                                <a:lnTo>
                                  <a:pt x="538" y="743"/>
                                </a:lnTo>
                                <a:lnTo>
                                  <a:pt x="539" y="746"/>
                                </a:lnTo>
                                <a:lnTo>
                                  <a:pt x="543" y="750"/>
                                </a:lnTo>
                                <a:lnTo>
                                  <a:pt x="546" y="751"/>
                                </a:lnTo>
                                <a:lnTo>
                                  <a:pt x="552" y="751"/>
                                </a:lnTo>
                                <a:lnTo>
                                  <a:pt x="554" y="750"/>
                                </a:lnTo>
                                <a:lnTo>
                                  <a:pt x="559" y="746"/>
                                </a:lnTo>
                                <a:lnTo>
                                  <a:pt x="560" y="743"/>
                                </a:lnTo>
                                <a:lnTo>
                                  <a:pt x="560" y="738"/>
                                </a:lnTo>
                                <a:moveTo>
                                  <a:pt x="573" y="873"/>
                                </a:moveTo>
                                <a:lnTo>
                                  <a:pt x="568" y="873"/>
                                </a:lnTo>
                                <a:lnTo>
                                  <a:pt x="565" y="872"/>
                                </a:lnTo>
                                <a:lnTo>
                                  <a:pt x="561" y="870"/>
                                </a:lnTo>
                                <a:lnTo>
                                  <a:pt x="560" y="869"/>
                                </a:lnTo>
                                <a:lnTo>
                                  <a:pt x="558" y="865"/>
                                </a:lnTo>
                                <a:lnTo>
                                  <a:pt x="558" y="861"/>
                                </a:lnTo>
                                <a:lnTo>
                                  <a:pt x="558" y="779"/>
                                </a:lnTo>
                                <a:lnTo>
                                  <a:pt x="553" y="779"/>
                                </a:lnTo>
                                <a:lnTo>
                                  <a:pt x="523" y="791"/>
                                </a:lnTo>
                                <a:lnTo>
                                  <a:pt x="525" y="795"/>
                                </a:lnTo>
                                <a:lnTo>
                                  <a:pt x="527" y="794"/>
                                </a:lnTo>
                                <a:lnTo>
                                  <a:pt x="529" y="793"/>
                                </a:lnTo>
                                <a:lnTo>
                                  <a:pt x="534" y="793"/>
                                </a:lnTo>
                                <a:lnTo>
                                  <a:pt x="535" y="793"/>
                                </a:lnTo>
                                <a:lnTo>
                                  <a:pt x="537" y="795"/>
                                </a:lnTo>
                                <a:lnTo>
                                  <a:pt x="538" y="797"/>
                                </a:lnTo>
                                <a:lnTo>
                                  <a:pt x="539" y="802"/>
                                </a:lnTo>
                                <a:lnTo>
                                  <a:pt x="540" y="809"/>
                                </a:lnTo>
                                <a:lnTo>
                                  <a:pt x="540" y="861"/>
                                </a:lnTo>
                                <a:lnTo>
                                  <a:pt x="539" y="865"/>
                                </a:lnTo>
                                <a:lnTo>
                                  <a:pt x="537" y="869"/>
                                </a:lnTo>
                                <a:lnTo>
                                  <a:pt x="536" y="870"/>
                                </a:lnTo>
                                <a:lnTo>
                                  <a:pt x="533" y="872"/>
                                </a:lnTo>
                                <a:lnTo>
                                  <a:pt x="530" y="873"/>
                                </a:lnTo>
                                <a:lnTo>
                                  <a:pt x="525" y="873"/>
                                </a:lnTo>
                                <a:lnTo>
                                  <a:pt x="525" y="876"/>
                                </a:lnTo>
                                <a:lnTo>
                                  <a:pt x="540" y="876"/>
                                </a:lnTo>
                                <a:lnTo>
                                  <a:pt x="573" y="876"/>
                                </a:lnTo>
                                <a:lnTo>
                                  <a:pt x="573" y="873"/>
                                </a:lnTo>
                                <a:moveTo>
                                  <a:pt x="609" y="628"/>
                                </a:moveTo>
                                <a:lnTo>
                                  <a:pt x="604" y="628"/>
                                </a:lnTo>
                                <a:lnTo>
                                  <a:pt x="601" y="628"/>
                                </a:lnTo>
                                <a:lnTo>
                                  <a:pt x="597" y="626"/>
                                </a:lnTo>
                                <a:lnTo>
                                  <a:pt x="596" y="624"/>
                                </a:lnTo>
                                <a:lnTo>
                                  <a:pt x="594" y="620"/>
                                </a:lnTo>
                                <a:lnTo>
                                  <a:pt x="593" y="616"/>
                                </a:lnTo>
                                <a:lnTo>
                                  <a:pt x="593" y="486"/>
                                </a:lnTo>
                                <a:lnTo>
                                  <a:pt x="588" y="486"/>
                                </a:lnTo>
                                <a:lnTo>
                                  <a:pt x="559" y="497"/>
                                </a:lnTo>
                                <a:lnTo>
                                  <a:pt x="561" y="501"/>
                                </a:lnTo>
                                <a:lnTo>
                                  <a:pt x="564" y="500"/>
                                </a:lnTo>
                                <a:lnTo>
                                  <a:pt x="565" y="499"/>
                                </a:lnTo>
                                <a:lnTo>
                                  <a:pt x="570" y="499"/>
                                </a:lnTo>
                                <a:lnTo>
                                  <a:pt x="571" y="500"/>
                                </a:lnTo>
                                <a:lnTo>
                                  <a:pt x="573" y="501"/>
                                </a:lnTo>
                                <a:lnTo>
                                  <a:pt x="574" y="503"/>
                                </a:lnTo>
                                <a:lnTo>
                                  <a:pt x="575" y="508"/>
                                </a:lnTo>
                                <a:lnTo>
                                  <a:pt x="575" y="514"/>
                                </a:lnTo>
                                <a:lnTo>
                                  <a:pt x="575" y="616"/>
                                </a:lnTo>
                                <a:lnTo>
                                  <a:pt x="575" y="620"/>
                                </a:lnTo>
                                <a:lnTo>
                                  <a:pt x="573" y="624"/>
                                </a:lnTo>
                                <a:lnTo>
                                  <a:pt x="572" y="626"/>
                                </a:lnTo>
                                <a:lnTo>
                                  <a:pt x="568" y="628"/>
                                </a:lnTo>
                                <a:lnTo>
                                  <a:pt x="566" y="628"/>
                                </a:lnTo>
                                <a:lnTo>
                                  <a:pt x="561" y="628"/>
                                </a:lnTo>
                                <a:lnTo>
                                  <a:pt x="561" y="632"/>
                                </a:lnTo>
                                <a:lnTo>
                                  <a:pt x="575" y="632"/>
                                </a:lnTo>
                                <a:lnTo>
                                  <a:pt x="609" y="632"/>
                                </a:lnTo>
                                <a:lnTo>
                                  <a:pt x="609" y="628"/>
                                </a:lnTo>
                                <a:moveTo>
                                  <a:pt x="673" y="806"/>
                                </a:moveTo>
                                <a:lnTo>
                                  <a:pt x="669" y="797"/>
                                </a:lnTo>
                                <a:lnTo>
                                  <a:pt x="655" y="783"/>
                                </a:lnTo>
                                <a:lnTo>
                                  <a:pt x="646" y="779"/>
                                </a:lnTo>
                                <a:lnTo>
                                  <a:pt x="622" y="779"/>
                                </a:lnTo>
                                <a:lnTo>
                                  <a:pt x="611" y="784"/>
                                </a:lnTo>
                                <a:lnTo>
                                  <a:pt x="593" y="802"/>
                                </a:lnTo>
                                <a:lnTo>
                                  <a:pt x="589" y="814"/>
                                </a:lnTo>
                                <a:lnTo>
                                  <a:pt x="589" y="845"/>
                                </a:lnTo>
                                <a:lnTo>
                                  <a:pt x="593" y="857"/>
                                </a:lnTo>
                                <a:lnTo>
                                  <a:pt x="604" y="869"/>
                                </a:lnTo>
                                <a:lnTo>
                                  <a:pt x="610" y="875"/>
                                </a:lnTo>
                                <a:lnTo>
                                  <a:pt x="620" y="879"/>
                                </a:lnTo>
                                <a:lnTo>
                                  <a:pt x="643" y="879"/>
                                </a:lnTo>
                                <a:lnTo>
                                  <a:pt x="652" y="875"/>
                                </a:lnTo>
                                <a:lnTo>
                                  <a:pt x="667" y="860"/>
                                </a:lnTo>
                                <a:lnTo>
                                  <a:pt x="671" y="851"/>
                                </a:lnTo>
                                <a:lnTo>
                                  <a:pt x="673" y="842"/>
                                </a:lnTo>
                                <a:lnTo>
                                  <a:pt x="669" y="840"/>
                                </a:lnTo>
                                <a:lnTo>
                                  <a:pt x="666" y="848"/>
                                </a:lnTo>
                                <a:lnTo>
                                  <a:pt x="662" y="854"/>
                                </a:lnTo>
                                <a:lnTo>
                                  <a:pt x="652" y="861"/>
                                </a:lnTo>
                                <a:lnTo>
                                  <a:pt x="647" y="862"/>
                                </a:lnTo>
                                <a:lnTo>
                                  <a:pt x="631" y="862"/>
                                </a:lnTo>
                                <a:lnTo>
                                  <a:pt x="622" y="859"/>
                                </a:lnTo>
                                <a:lnTo>
                                  <a:pt x="608" y="843"/>
                                </a:lnTo>
                                <a:lnTo>
                                  <a:pt x="604" y="832"/>
                                </a:lnTo>
                                <a:lnTo>
                                  <a:pt x="604" y="812"/>
                                </a:lnTo>
                                <a:lnTo>
                                  <a:pt x="605" y="804"/>
                                </a:lnTo>
                                <a:lnTo>
                                  <a:pt x="608" y="798"/>
                                </a:lnTo>
                                <a:lnTo>
                                  <a:pt x="617" y="789"/>
                                </a:lnTo>
                                <a:lnTo>
                                  <a:pt x="622" y="787"/>
                                </a:lnTo>
                                <a:lnTo>
                                  <a:pt x="632" y="787"/>
                                </a:lnTo>
                                <a:lnTo>
                                  <a:pt x="636" y="788"/>
                                </a:lnTo>
                                <a:lnTo>
                                  <a:pt x="643" y="792"/>
                                </a:lnTo>
                                <a:lnTo>
                                  <a:pt x="646" y="795"/>
                                </a:lnTo>
                                <a:lnTo>
                                  <a:pt x="649" y="801"/>
                                </a:lnTo>
                                <a:lnTo>
                                  <a:pt x="650" y="806"/>
                                </a:lnTo>
                                <a:lnTo>
                                  <a:pt x="650" y="812"/>
                                </a:lnTo>
                                <a:lnTo>
                                  <a:pt x="604" y="812"/>
                                </a:lnTo>
                                <a:lnTo>
                                  <a:pt x="604" y="818"/>
                                </a:lnTo>
                                <a:lnTo>
                                  <a:pt x="650" y="818"/>
                                </a:lnTo>
                                <a:lnTo>
                                  <a:pt x="673" y="818"/>
                                </a:lnTo>
                                <a:lnTo>
                                  <a:pt x="673" y="806"/>
                                </a:lnTo>
                                <a:moveTo>
                                  <a:pt x="678" y="613"/>
                                </a:moveTo>
                                <a:lnTo>
                                  <a:pt x="674" y="613"/>
                                </a:lnTo>
                                <a:lnTo>
                                  <a:pt x="673" y="616"/>
                                </a:lnTo>
                                <a:lnTo>
                                  <a:pt x="671" y="618"/>
                                </a:lnTo>
                                <a:lnTo>
                                  <a:pt x="667" y="621"/>
                                </a:lnTo>
                                <a:lnTo>
                                  <a:pt x="664" y="621"/>
                                </a:lnTo>
                                <a:lnTo>
                                  <a:pt x="659" y="621"/>
                                </a:lnTo>
                                <a:lnTo>
                                  <a:pt x="657" y="620"/>
                                </a:lnTo>
                                <a:lnTo>
                                  <a:pt x="653" y="616"/>
                                </a:lnTo>
                                <a:lnTo>
                                  <a:pt x="652" y="612"/>
                                </a:lnTo>
                                <a:lnTo>
                                  <a:pt x="652" y="545"/>
                                </a:lnTo>
                                <a:lnTo>
                                  <a:pt x="675" y="545"/>
                                </a:lnTo>
                                <a:lnTo>
                                  <a:pt x="675" y="538"/>
                                </a:lnTo>
                                <a:lnTo>
                                  <a:pt x="652" y="538"/>
                                </a:lnTo>
                                <a:lnTo>
                                  <a:pt x="652" y="507"/>
                                </a:lnTo>
                                <a:lnTo>
                                  <a:pt x="649" y="507"/>
                                </a:lnTo>
                                <a:lnTo>
                                  <a:pt x="646" y="514"/>
                                </a:lnTo>
                                <a:lnTo>
                                  <a:pt x="643" y="518"/>
                                </a:lnTo>
                                <a:lnTo>
                                  <a:pt x="642" y="521"/>
                                </a:lnTo>
                                <a:lnTo>
                                  <a:pt x="639" y="526"/>
                                </a:lnTo>
                                <a:lnTo>
                                  <a:pt x="635" y="530"/>
                                </a:lnTo>
                                <a:lnTo>
                                  <a:pt x="627" y="537"/>
                                </a:lnTo>
                                <a:lnTo>
                                  <a:pt x="623" y="540"/>
                                </a:lnTo>
                                <a:lnTo>
                                  <a:pt x="619" y="541"/>
                                </a:lnTo>
                                <a:lnTo>
                                  <a:pt x="619" y="545"/>
                                </a:lnTo>
                                <a:lnTo>
                                  <a:pt x="634" y="545"/>
                                </a:lnTo>
                                <a:lnTo>
                                  <a:pt x="634" y="615"/>
                                </a:lnTo>
                                <a:lnTo>
                                  <a:pt x="635" y="620"/>
                                </a:lnTo>
                                <a:lnTo>
                                  <a:pt x="638" y="627"/>
                                </a:lnTo>
                                <a:lnTo>
                                  <a:pt x="640" y="629"/>
                                </a:lnTo>
                                <a:lnTo>
                                  <a:pt x="647" y="633"/>
                                </a:lnTo>
                                <a:lnTo>
                                  <a:pt x="650" y="633"/>
                                </a:lnTo>
                                <a:lnTo>
                                  <a:pt x="658" y="633"/>
                                </a:lnTo>
                                <a:lnTo>
                                  <a:pt x="663" y="632"/>
                                </a:lnTo>
                                <a:lnTo>
                                  <a:pt x="672" y="625"/>
                                </a:lnTo>
                                <a:lnTo>
                                  <a:pt x="676" y="620"/>
                                </a:lnTo>
                                <a:lnTo>
                                  <a:pt x="678" y="613"/>
                                </a:lnTo>
                                <a:moveTo>
                                  <a:pt x="778" y="613"/>
                                </a:moveTo>
                                <a:lnTo>
                                  <a:pt x="774" y="617"/>
                                </a:lnTo>
                                <a:lnTo>
                                  <a:pt x="771" y="619"/>
                                </a:lnTo>
                                <a:lnTo>
                                  <a:pt x="769" y="621"/>
                                </a:lnTo>
                                <a:lnTo>
                                  <a:pt x="768" y="621"/>
                                </a:lnTo>
                                <a:lnTo>
                                  <a:pt x="765" y="621"/>
                                </a:lnTo>
                                <a:lnTo>
                                  <a:pt x="765" y="620"/>
                                </a:lnTo>
                                <a:lnTo>
                                  <a:pt x="763" y="619"/>
                                </a:lnTo>
                                <a:lnTo>
                                  <a:pt x="762" y="618"/>
                                </a:lnTo>
                                <a:lnTo>
                                  <a:pt x="762" y="614"/>
                                </a:lnTo>
                                <a:lnTo>
                                  <a:pt x="761" y="608"/>
                                </a:lnTo>
                                <a:lnTo>
                                  <a:pt x="761" y="558"/>
                                </a:lnTo>
                                <a:lnTo>
                                  <a:pt x="761" y="552"/>
                                </a:lnTo>
                                <a:lnTo>
                                  <a:pt x="757" y="545"/>
                                </a:lnTo>
                                <a:lnTo>
                                  <a:pt x="754" y="541"/>
                                </a:lnTo>
                                <a:lnTo>
                                  <a:pt x="744" y="536"/>
                                </a:lnTo>
                                <a:lnTo>
                                  <a:pt x="737" y="535"/>
                                </a:lnTo>
                                <a:lnTo>
                                  <a:pt x="716" y="535"/>
                                </a:lnTo>
                                <a:lnTo>
                                  <a:pt x="708" y="537"/>
                                </a:lnTo>
                                <a:lnTo>
                                  <a:pt x="695" y="547"/>
                                </a:lnTo>
                                <a:lnTo>
                                  <a:pt x="692" y="553"/>
                                </a:lnTo>
                                <a:lnTo>
                                  <a:pt x="692" y="562"/>
                                </a:lnTo>
                                <a:lnTo>
                                  <a:pt x="693" y="564"/>
                                </a:lnTo>
                                <a:lnTo>
                                  <a:pt x="696" y="568"/>
                                </a:lnTo>
                                <a:lnTo>
                                  <a:pt x="699" y="569"/>
                                </a:lnTo>
                                <a:lnTo>
                                  <a:pt x="704" y="569"/>
                                </a:lnTo>
                                <a:lnTo>
                                  <a:pt x="706" y="568"/>
                                </a:lnTo>
                                <a:lnTo>
                                  <a:pt x="710" y="564"/>
                                </a:lnTo>
                                <a:lnTo>
                                  <a:pt x="710" y="562"/>
                                </a:lnTo>
                                <a:lnTo>
                                  <a:pt x="710" y="559"/>
                                </a:lnTo>
                                <a:lnTo>
                                  <a:pt x="710" y="553"/>
                                </a:lnTo>
                                <a:lnTo>
                                  <a:pt x="710" y="550"/>
                                </a:lnTo>
                                <a:lnTo>
                                  <a:pt x="712" y="547"/>
                                </a:lnTo>
                                <a:lnTo>
                                  <a:pt x="714" y="545"/>
                                </a:lnTo>
                                <a:lnTo>
                                  <a:pt x="717" y="542"/>
                                </a:lnTo>
                                <a:lnTo>
                                  <a:pt x="721" y="541"/>
                                </a:lnTo>
                                <a:lnTo>
                                  <a:pt x="731" y="541"/>
                                </a:lnTo>
                                <a:lnTo>
                                  <a:pt x="736" y="543"/>
                                </a:lnTo>
                                <a:lnTo>
                                  <a:pt x="742" y="550"/>
                                </a:lnTo>
                                <a:lnTo>
                                  <a:pt x="744" y="556"/>
                                </a:lnTo>
                                <a:lnTo>
                                  <a:pt x="744" y="569"/>
                                </a:lnTo>
                                <a:lnTo>
                                  <a:pt x="744" y="576"/>
                                </a:lnTo>
                                <a:lnTo>
                                  <a:pt x="744" y="612"/>
                                </a:lnTo>
                                <a:lnTo>
                                  <a:pt x="735" y="618"/>
                                </a:lnTo>
                                <a:lnTo>
                                  <a:pt x="727" y="622"/>
                                </a:lnTo>
                                <a:lnTo>
                                  <a:pt x="718" y="622"/>
                                </a:lnTo>
                                <a:lnTo>
                                  <a:pt x="714" y="620"/>
                                </a:lnTo>
                                <a:lnTo>
                                  <a:pt x="708" y="614"/>
                                </a:lnTo>
                                <a:lnTo>
                                  <a:pt x="707" y="610"/>
                                </a:lnTo>
                                <a:lnTo>
                                  <a:pt x="707" y="601"/>
                                </a:lnTo>
                                <a:lnTo>
                                  <a:pt x="708" y="597"/>
                                </a:lnTo>
                                <a:lnTo>
                                  <a:pt x="713" y="591"/>
                                </a:lnTo>
                                <a:lnTo>
                                  <a:pt x="717" y="587"/>
                                </a:lnTo>
                                <a:lnTo>
                                  <a:pt x="722" y="584"/>
                                </a:lnTo>
                                <a:lnTo>
                                  <a:pt x="726" y="583"/>
                                </a:lnTo>
                                <a:lnTo>
                                  <a:pt x="733" y="580"/>
                                </a:lnTo>
                                <a:lnTo>
                                  <a:pt x="744" y="576"/>
                                </a:lnTo>
                                <a:lnTo>
                                  <a:pt x="744" y="569"/>
                                </a:lnTo>
                                <a:lnTo>
                                  <a:pt x="727" y="575"/>
                                </a:lnTo>
                                <a:lnTo>
                                  <a:pt x="714" y="580"/>
                                </a:lnTo>
                                <a:lnTo>
                                  <a:pt x="700" y="589"/>
                                </a:lnTo>
                                <a:lnTo>
                                  <a:pt x="695" y="593"/>
                                </a:lnTo>
                                <a:lnTo>
                                  <a:pt x="690" y="601"/>
                                </a:lnTo>
                                <a:lnTo>
                                  <a:pt x="688" y="605"/>
                                </a:lnTo>
                                <a:lnTo>
                                  <a:pt x="688" y="617"/>
                                </a:lnTo>
                                <a:lnTo>
                                  <a:pt x="691" y="623"/>
                                </a:lnTo>
                                <a:lnTo>
                                  <a:pt x="700" y="632"/>
                                </a:lnTo>
                                <a:lnTo>
                                  <a:pt x="705" y="634"/>
                                </a:lnTo>
                                <a:lnTo>
                                  <a:pt x="707" y="634"/>
                                </a:lnTo>
                                <a:lnTo>
                                  <a:pt x="717" y="634"/>
                                </a:lnTo>
                                <a:lnTo>
                                  <a:pt x="721" y="633"/>
                                </a:lnTo>
                                <a:lnTo>
                                  <a:pt x="727" y="630"/>
                                </a:lnTo>
                                <a:lnTo>
                                  <a:pt x="733" y="626"/>
                                </a:lnTo>
                                <a:lnTo>
                                  <a:pt x="744" y="618"/>
                                </a:lnTo>
                                <a:lnTo>
                                  <a:pt x="744" y="624"/>
                                </a:lnTo>
                                <a:lnTo>
                                  <a:pt x="745" y="628"/>
                                </a:lnTo>
                                <a:lnTo>
                                  <a:pt x="749" y="633"/>
                                </a:lnTo>
                                <a:lnTo>
                                  <a:pt x="752" y="634"/>
                                </a:lnTo>
                                <a:lnTo>
                                  <a:pt x="763" y="634"/>
                                </a:lnTo>
                                <a:lnTo>
                                  <a:pt x="770" y="629"/>
                                </a:lnTo>
                                <a:lnTo>
                                  <a:pt x="778" y="618"/>
                                </a:lnTo>
                                <a:lnTo>
                                  <a:pt x="778" y="613"/>
                                </a:lnTo>
                                <a:moveTo>
                                  <a:pt x="790" y="873"/>
                                </a:moveTo>
                                <a:lnTo>
                                  <a:pt x="785" y="873"/>
                                </a:lnTo>
                                <a:lnTo>
                                  <a:pt x="782" y="872"/>
                                </a:lnTo>
                                <a:lnTo>
                                  <a:pt x="779" y="870"/>
                                </a:lnTo>
                                <a:lnTo>
                                  <a:pt x="777" y="869"/>
                                </a:lnTo>
                                <a:lnTo>
                                  <a:pt x="775" y="865"/>
                                </a:lnTo>
                                <a:lnTo>
                                  <a:pt x="775" y="861"/>
                                </a:lnTo>
                                <a:lnTo>
                                  <a:pt x="775" y="806"/>
                                </a:lnTo>
                                <a:lnTo>
                                  <a:pt x="774" y="800"/>
                                </a:lnTo>
                                <a:lnTo>
                                  <a:pt x="770" y="790"/>
                                </a:lnTo>
                                <a:lnTo>
                                  <a:pt x="767" y="786"/>
                                </a:lnTo>
                                <a:lnTo>
                                  <a:pt x="759" y="781"/>
                                </a:lnTo>
                                <a:lnTo>
                                  <a:pt x="755" y="779"/>
                                </a:lnTo>
                                <a:lnTo>
                                  <a:pt x="739" y="779"/>
                                </a:lnTo>
                                <a:lnTo>
                                  <a:pt x="728" y="786"/>
                                </a:lnTo>
                                <a:lnTo>
                                  <a:pt x="716" y="799"/>
                                </a:lnTo>
                                <a:lnTo>
                                  <a:pt x="716" y="779"/>
                                </a:lnTo>
                                <a:lnTo>
                                  <a:pt x="712" y="779"/>
                                </a:lnTo>
                                <a:lnTo>
                                  <a:pt x="682" y="791"/>
                                </a:lnTo>
                                <a:lnTo>
                                  <a:pt x="683" y="795"/>
                                </a:lnTo>
                                <a:lnTo>
                                  <a:pt x="686" y="794"/>
                                </a:lnTo>
                                <a:lnTo>
                                  <a:pt x="689" y="793"/>
                                </a:lnTo>
                                <a:lnTo>
                                  <a:pt x="692" y="793"/>
                                </a:lnTo>
                                <a:lnTo>
                                  <a:pt x="694" y="794"/>
                                </a:lnTo>
                                <a:lnTo>
                                  <a:pt x="696" y="795"/>
                                </a:lnTo>
                                <a:lnTo>
                                  <a:pt x="697" y="797"/>
                                </a:lnTo>
                                <a:lnTo>
                                  <a:pt x="698" y="802"/>
                                </a:lnTo>
                                <a:lnTo>
                                  <a:pt x="698" y="809"/>
                                </a:lnTo>
                                <a:lnTo>
                                  <a:pt x="698" y="862"/>
                                </a:lnTo>
                                <a:lnTo>
                                  <a:pt x="698" y="867"/>
                                </a:lnTo>
                                <a:lnTo>
                                  <a:pt x="694" y="871"/>
                                </a:lnTo>
                                <a:lnTo>
                                  <a:pt x="691" y="873"/>
                                </a:lnTo>
                                <a:lnTo>
                                  <a:pt x="683" y="873"/>
                                </a:lnTo>
                                <a:lnTo>
                                  <a:pt x="683" y="876"/>
                                </a:lnTo>
                                <a:lnTo>
                                  <a:pt x="698" y="876"/>
                                </a:lnTo>
                                <a:lnTo>
                                  <a:pt x="732" y="876"/>
                                </a:lnTo>
                                <a:lnTo>
                                  <a:pt x="732" y="873"/>
                                </a:lnTo>
                                <a:lnTo>
                                  <a:pt x="727" y="873"/>
                                </a:lnTo>
                                <a:lnTo>
                                  <a:pt x="723" y="872"/>
                                </a:lnTo>
                                <a:lnTo>
                                  <a:pt x="720" y="870"/>
                                </a:lnTo>
                                <a:lnTo>
                                  <a:pt x="718" y="869"/>
                                </a:lnTo>
                                <a:lnTo>
                                  <a:pt x="717" y="865"/>
                                </a:lnTo>
                                <a:lnTo>
                                  <a:pt x="716" y="861"/>
                                </a:lnTo>
                                <a:lnTo>
                                  <a:pt x="716" y="805"/>
                                </a:lnTo>
                                <a:lnTo>
                                  <a:pt x="725" y="796"/>
                                </a:lnTo>
                                <a:lnTo>
                                  <a:pt x="733" y="792"/>
                                </a:lnTo>
                                <a:lnTo>
                                  <a:pt x="747" y="792"/>
                                </a:lnTo>
                                <a:lnTo>
                                  <a:pt x="751" y="794"/>
                                </a:lnTo>
                                <a:lnTo>
                                  <a:pt x="756" y="802"/>
                                </a:lnTo>
                                <a:lnTo>
                                  <a:pt x="757" y="808"/>
                                </a:lnTo>
                                <a:lnTo>
                                  <a:pt x="757" y="860"/>
                                </a:lnTo>
                                <a:lnTo>
                                  <a:pt x="757" y="864"/>
                                </a:lnTo>
                                <a:lnTo>
                                  <a:pt x="756" y="867"/>
                                </a:lnTo>
                                <a:lnTo>
                                  <a:pt x="755" y="869"/>
                                </a:lnTo>
                                <a:lnTo>
                                  <a:pt x="751" y="872"/>
                                </a:lnTo>
                                <a:lnTo>
                                  <a:pt x="748" y="873"/>
                                </a:lnTo>
                                <a:lnTo>
                                  <a:pt x="741" y="873"/>
                                </a:lnTo>
                                <a:lnTo>
                                  <a:pt x="741" y="876"/>
                                </a:lnTo>
                                <a:lnTo>
                                  <a:pt x="757" y="876"/>
                                </a:lnTo>
                                <a:lnTo>
                                  <a:pt x="790" y="876"/>
                                </a:lnTo>
                                <a:lnTo>
                                  <a:pt x="790" y="873"/>
                                </a:lnTo>
                                <a:moveTo>
                                  <a:pt x="878" y="841"/>
                                </a:moveTo>
                                <a:lnTo>
                                  <a:pt x="875" y="839"/>
                                </a:lnTo>
                                <a:lnTo>
                                  <a:pt x="872" y="847"/>
                                </a:lnTo>
                                <a:lnTo>
                                  <a:pt x="868" y="853"/>
                                </a:lnTo>
                                <a:lnTo>
                                  <a:pt x="864" y="856"/>
                                </a:lnTo>
                                <a:lnTo>
                                  <a:pt x="858" y="861"/>
                                </a:lnTo>
                                <a:lnTo>
                                  <a:pt x="852" y="863"/>
                                </a:lnTo>
                                <a:lnTo>
                                  <a:pt x="835" y="863"/>
                                </a:lnTo>
                                <a:lnTo>
                                  <a:pt x="827" y="859"/>
                                </a:lnTo>
                                <a:lnTo>
                                  <a:pt x="815" y="842"/>
                                </a:lnTo>
                                <a:lnTo>
                                  <a:pt x="813" y="832"/>
                                </a:lnTo>
                                <a:lnTo>
                                  <a:pt x="813" y="809"/>
                                </a:lnTo>
                                <a:lnTo>
                                  <a:pt x="816" y="801"/>
                                </a:lnTo>
                                <a:lnTo>
                                  <a:pt x="826" y="789"/>
                                </a:lnTo>
                                <a:lnTo>
                                  <a:pt x="832" y="786"/>
                                </a:lnTo>
                                <a:lnTo>
                                  <a:pt x="843" y="786"/>
                                </a:lnTo>
                                <a:lnTo>
                                  <a:pt x="847" y="787"/>
                                </a:lnTo>
                                <a:lnTo>
                                  <a:pt x="852" y="791"/>
                                </a:lnTo>
                                <a:lnTo>
                                  <a:pt x="853" y="795"/>
                                </a:lnTo>
                                <a:lnTo>
                                  <a:pt x="854" y="803"/>
                                </a:lnTo>
                                <a:lnTo>
                                  <a:pt x="855" y="805"/>
                                </a:lnTo>
                                <a:lnTo>
                                  <a:pt x="858" y="809"/>
                                </a:lnTo>
                                <a:lnTo>
                                  <a:pt x="861" y="811"/>
                                </a:lnTo>
                                <a:lnTo>
                                  <a:pt x="869" y="811"/>
                                </a:lnTo>
                                <a:lnTo>
                                  <a:pt x="871" y="810"/>
                                </a:lnTo>
                                <a:lnTo>
                                  <a:pt x="875" y="807"/>
                                </a:lnTo>
                                <a:lnTo>
                                  <a:pt x="876" y="805"/>
                                </a:lnTo>
                                <a:lnTo>
                                  <a:pt x="876" y="797"/>
                                </a:lnTo>
                                <a:lnTo>
                                  <a:pt x="873" y="792"/>
                                </a:lnTo>
                                <a:lnTo>
                                  <a:pt x="860" y="782"/>
                                </a:lnTo>
                                <a:lnTo>
                                  <a:pt x="852" y="779"/>
                                </a:lnTo>
                                <a:lnTo>
                                  <a:pt x="829" y="779"/>
                                </a:lnTo>
                                <a:lnTo>
                                  <a:pt x="818" y="784"/>
                                </a:lnTo>
                                <a:lnTo>
                                  <a:pt x="800" y="803"/>
                                </a:lnTo>
                                <a:lnTo>
                                  <a:pt x="795" y="815"/>
                                </a:lnTo>
                                <a:lnTo>
                                  <a:pt x="795" y="845"/>
                                </a:lnTo>
                                <a:lnTo>
                                  <a:pt x="799" y="857"/>
                                </a:lnTo>
                                <a:lnTo>
                                  <a:pt x="813" y="871"/>
                                </a:lnTo>
                                <a:lnTo>
                                  <a:pt x="816" y="875"/>
                                </a:lnTo>
                                <a:lnTo>
                                  <a:pt x="826" y="879"/>
                                </a:lnTo>
                                <a:lnTo>
                                  <a:pt x="847" y="879"/>
                                </a:lnTo>
                                <a:lnTo>
                                  <a:pt x="855" y="876"/>
                                </a:lnTo>
                                <a:lnTo>
                                  <a:pt x="871" y="863"/>
                                </a:lnTo>
                                <a:lnTo>
                                  <a:pt x="876" y="853"/>
                                </a:lnTo>
                                <a:lnTo>
                                  <a:pt x="878" y="841"/>
                                </a:lnTo>
                                <a:moveTo>
                                  <a:pt x="890" y="628"/>
                                </a:moveTo>
                                <a:lnTo>
                                  <a:pt x="885" y="628"/>
                                </a:lnTo>
                                <a:lnTo>
                                  <a:pt x="882" y="628"/>
                                </a:lnTo>
                                <a:lnTo>
                                  <a:pt x="878" y="626"/>
                                </a:lnTo>
                                <a:lnTo>
                                  <a:pt x="877" y="624"/>
                                </a:lnTo>
                                <a:lnTo>
                                  <a:pt x="875" y="621"/>
                                </a:lnTo>
                                <a:lnTo>
                                  <a:pt x="875" y="617"/>
                                </a:lnTo>
                                <a:lnTo>
                                  <a:pt x="875" y="562"/>
                                </a:lnTo>
                                <a:lnTo>
                                  <a:pt x="874" y="556"/>
                                </a:lnTo>
                                <a:lnTo>
                                  <a:pt x="870" y="546"/>
                                </a:lnTo>
                                <a:lnTo>
                                  <a:pt x="867" y="541"/>
                                </a:lnTo>
                                <a:lnTo>
                                  <a:pt x="859" y="536"/>
                                </a:lnTo>
                                <a:lnTo>
                                  <a:pt x="855" y="535"/>
                                </a:lnTo>
                                <a:lnTo>
                                  <a:pt x="839" y="535"/>
                                </a:lnTo>
                                <a:lnTo>
                                  <a:pt x="828" y="542"/>
                                </a:lnTo>
                                <a:lnTo>
                                  <a:pt x="816" y="555"/>
                                </a:lnTo>
                                <a:lnTo>
                                  <a:pt x="816" y="535"/>
                                </a:lnTo>
                                <a:lnTo>
                                  <a:pt x="811" y="535"/>
                                </a:lnTo>
                                <a:lnTo>
                                  <a:pt x="782" y="546"/>
                                </a:lnTo>
                                <a:lnTo>
                                  <a:pt x="783" y="550"/>
                                </a:lnTo>
                                <a:lnTo>
                                  <a:pt x="786" y="549"/>
                                </a:lnTo>
                                <a:lnTo>
                                  <a:pt x="788" y="549"/>
                                </a:lnTo>
                                <a:lnTo>
                                  <a:pt x="792" y="549"/>
                                </a:lnTo>
                                <a:lnTo>
                                  <a:pt x="794" y="549"/>
                                </a:lnTo>
                                <a:lnTo>
                                  <a:pt x="796" y="551"/>
                                </a:lnTo>
                                <a:lnTo>
                                  <a:pt x="797" y="552"/>
                                </a:lnTo>
                                <a:lnTo>
                                  <a:pt x="798" y="557"/>
                                </a:lnTo>
                                <a:lnTo>
                                  <a:pt x="798" y="564"/>
                                </a:lnTo>
                                <a:lnTo>
                                  <a:pt x="798" y="617"/>
                                </a:lnTo>
                                <a:lnTo>
                                  <a:pt x="797" y="622"/>
                                </a:lnTo>
                                <a:lnTo>
                                  <a:pt x="794" y="627"/>
                                </a:lnTo>
                                <a:lnTo>
                                  <a:pt x="790" y="628"/>
                                </a:lnTo>
                                <a:lnTo>
                                  <a:pt x="783" y="628"/>
                                </a:lnTo>
                                <a:lnTo>
                                  <a:pt x="783" y="632"/>
                                </a:lnTo>
                                <a:lnTo>
                                  <a:pt x="798" y="632"/>
                                </a:lnTo>
                                <a:lnTo>
                                  <a:pt x="832" y="632"/>
                                </a:lnTo>
                                <a:lnTo>
                                  <a:pt x="832" y="628"/>
                                </a:lnTo>
                                <a:lnTo>
                                  <a:pt x="827" y="628"/>
                                </a:lnTo>
                                <a:lnTo>
                                  <a:pt x="823" y="628"/>
                                </a:lnTo>
                                <a:lnTo>
                                  <a:pt x="820" y="626"/>
                                </a:lnTo>
                                <a:lnTo>
                                  <a:pt x="818" y="624"/>
                                </a:lnTo>
                                <a:lnTo>
                                  <a:pt x="816" y="621"/>
                                </a:lnTo>
                                <a:lnTo>
                                  <a:pt x="816" y="617"/>
                                </a:lnTo>
                                <a:lnTo>
                                  <a:pt x="816" y="561"/>
                                </a:lnTo>
                                <a:lnTo>
                                  <a:pt x="825" y="552"/>
                                </a:lnTo>
                                <a:lnTo>
                                  <a:pt x="833" y="548"/>
                                </a:lnTo>
                                <a:lnTo>
                                  <a:pt x="847" y="548"/>
                                </a:lnTo>
                                <a:lnTo>
                                  <a:pt x="851" y="549"/>
                                </a:lnTo>
                                <a:lnTo>
                                  <a:pt x="856" y="557"/>
                                </a:lnTo>
                                <a:lnTo>
                                  <a:pt x="857" y="563"/>
                                </a:lnTo>
                                <a:lnTo>
                                  <a:pt x="857" y="616"/>
                                </a:lnTo>
                                <a:lnTo>
                                  <a:pt x="857" y="619"/>
                                </a:lnTo>
                                <a:lnTo>
                                  <a:pt x="856" y="623"/>
                                </a:lnTo>
                                <a:lnTo>
                                  <a:pt x="855" y="625"/>
                                </a:lnTo>
                                <a:lnTo>
                                  <a:pt x="851" y="627"/>
                                </a:lnTo>
                                <a:lnTo>
                                  <a:pt x="848" y="628"/>
                                </a:lnTo>
                                <a:lnTo>
                                  <a:pt x="841" y="628"/>
                                </a:lnTo>
                                <a:lnTo>
                                  <a:pt x="841" y="632"/>
                                </a:lnTo>
                                <a:lnTo>
                                  <a:pt x="857" y="632"/>
                                </a:lnTo>
                                <a:lnTo>
                                  <a:pt x="890" y="632"/>
                                </a:lnTo>
                                <a:lnTo>
                                  <a:pt x="890" y="628"/>
                                </a:lnTo>
                                <a:moveTo>
                                  <a:pt x="949" y="613"/>
                                </a:moveTo>
                                <a:lnTo>
                                  <a:pt x="945" y="613"/>
                                </a:lnTo>
                                <a:lnTo>
                                  <a:pt x="944" y="616"/>
                                </a:lnTo>
                                <a:lnTo>
                                  <a:pt x="942" y="618"/>
                                </a:lnTo>
                                <a:lnTo>
                                  <a:pt x="938" y="621"/>
                                </a:lnTo>
                                <a:lnTo>
                                  <a:pt x="935" y="621"/>
                                </a:lnTo>
                                <a:lnTo>
                                  <a:pt x="930" y="621"/>
                                </a:lnTo>
                                <a:lnTo>
                                  <a:pt x="928" y="620"/>
                                </a:lnTo>
                                <a:lnTo>
                                  <a:pt x="924" y="616"/>
                                </a:lnTo>
                                <a:lnTo>
                                  <a:pt x="923" y="612"/>
                                </a:lnTo>
                                <a:lnTo>
                                  <a:pt x="923" y="545"/>
                                </a:lnTo>
                                <a:lnTo>
                                  <a:pt x="946" y="545"/>
                                </a:lnTo>
                                <a:lnTo>
                                  <a:pt x="946" y="538"/>
                                </a:lnTo>
                                <a:lnTo>
                                  <a:pt x="923" y="538"/>
                                </a:lnTo>
                                <a:lnTo>
                                  <a:pt x="923" y="507"/>
                                </a:lnTo>
                                <a:lnTo>
                                  <a:pt x="920" y="507"/>
                                </a:lnTo>
                                <a:lnTo>
                                  <a:pt x="917" y="514"/>
                                </a:lnTo>
                                <a:lnTo>
                                  <a:pt x="914" y="518"/>
                                </a:lnTo>
                                <a:lnTo>
                                  <a:pt x="913" y="521"/>
                                </a:lnTo>
                                <a:lnTo>
                                  <a:pt x="910" y="526"/>
                                </a:lnTo>
                                <a:lnTo>
                                  <a:pt x="906" y="530"/>
                                </a:lnTo>
                                <a:lnTo>
                                  <a:pt x="898" y="537"/>
                                </a:lnTo>
                                <a:lnTo>
                                  <a:pt x="893" y="540"/>
                                </a:lnTo>
                                <a:lnTo>
                                  <a:pt x="890" y="541"/>
                                </a:lnTo>
                                <a:lnTo>
                                  <a:pt x="890" y="545"/>
                                </a:lnTo>
                                <a:lnTo>
                                  <a:pt x="905" y="545"/>
                                </a:lnTo>
                                <a:lnTo>
                                  <a:pt x="905" y="615"/>
                                </a:lnTo>
                                <a:lnTo>
                                  <a:pt x="906" y="620"/>
                                </a:lnTo>
                                <a:lnTo>
                                  <a:pt x="909" y="627"/>
                                </a:lnTo>
                                <a:lnTo>
                                  <a:pt x="911" y="629"/>
                                </a:lnTo>
                                <a:lnTo>
                                  <a:pt x="918" y="633"/>
                                </a:lnTo>
                                <a:lnTo>
                                  <a:pt x="921" y="633"/>
                                </a:lnTo>
                                <a:lnTo>
                                  <a:pt x="929" y="633"/>
                                </a:lnTo>
                                <a:lnTo>
                                  <a:pt x="934" y="632"/>
                                </a:lnTo>
                                <a:lnTo>
                                  <a:pt x="943" y="625"/>
                                </a:lnTo>
                                <a:lnTo>
                                  <a:pt x="947" y="620"/>
                                </a:lnTo>
                                <a:lnTo>
                                  <a:pt x="949" y="613"/>
                                </a:lnTo>
                                <a:moveTo>
                                  <a:pt x="979" y="806"/>
                                </a:moveTo>
                                <a:lnTo>
                                  <a:pt x="976" y="797"/>
                                </a:lnTo>
                                <a:lnTo>
                                  <a:pt x="961" y="783"/>
                                </a:lnTo>
                                <a:lnTo>
                                  <a:pt x="953" y="779"/>
                                </a:lnTo>
                                <a:lnTo>
                                  <a:pt x="928" y="779"/>
                                </a:lnTo>
                                <a:lnTo>
                                  <a:pt x="917" y="784"/>
                                </a:lnTo>
                                <a:lnTo>
                                  <a:pt x="900" y="802"/>
                                </a:lnTo>
                                <a:lnTo>
                                  <a:pt x="895" y="814"/>
                                </a:lnTo>
                                <a:lnTo>
                                  <a:pt x="895" y="845"/>
                                </a:lnTo>
                                <a:lnTo>
                                  <a:pt x="900" y="857"/>
                                </a:lnTo>
                                <a:lnTo>
                                  <a:pt x="911" y="869"/>
                                </a:lnTo>
                                <a:lnTo>
                                  <a:pt x="917" y="875"/>
                                </a:lnTo>
                                <a:lnTo>
                                  <a:pt x="927" y="879"/>
                                </a:lnTo>
                                <a:lnTo>
                                  <a:pt x="950" y="879"/>
                                </a:lnTo>
                                <a:lnTo>
                                  <a:pt x="959" y="875"/>
                                </a:lnTo>
                                <a:lnTo>
                                  <a:pt x="973" y="860"/>
                                </a:lnTo>
                                <a:lnTo>
                                  <a:pt x="978" y="851"/>
                                </a:lnTo>
                                <a:lnTo>
                                  <a:pt x="979" y="842"/>
                                </a:lnTo>
                                <a:lnTo>
                                  <a:pt x="976" y="840"/>
                                </a:lnTo>
                                <a:lnTo>
                                  <a:pt x="973" y="848"/>
                                </a:lnTo>
                                <a:lnTo>
                                  <a:pt x="969" y="854"/>
                                </a:lnTo>
                                <a:lnTo>
                                  <a:pt x="959" y="861"/>
                                </a:lnTo>
                                <a:lnTo>
                                  <a:pt x="953" y="862"/>
                                </a:lnTo>
                                <a:lnTo>
                                  <a:pt x="937" y="862"/>
                                </a:lnTo>
                                <a:lnTo>
                                  <a:pt x="929" y="859"/>
                                </a:lnTo>
                                <a:lnTo>
                                  <a:pt x="914" y="843"/>
                                </a:lnTo>
                                <a:lnTo>
                                  <a:pt x="911" y="832"/>
                                </a:lnTo>
                                <a:lnTo>
                                  <a:pt x="911" y="812"/>
                                </a:lnTo>
                                <a:lnTo>
                                  <a:pt x="912" y="804"/>
                                </a:lnTo>
                                <a:lnTo>
                                  <a:pt x="914" y="798"/>
                                </a:lnTo>
                                <a:lnTo>
                                  <a:pt x="924" y="789"/>
                                </a:lnTo>
                                <a:lnTo>
                                  <a:pt x="929" y="787"/>
                                </a:lnTo>
                                <a:lnTo>
                                  <a:pt x="939" y="787"/>
                                </a:lnTo>
                                <a:lnTo>
                                  <a:pt x="943" y="788"/>
                                </a:lnTo>
                                <a:lnTo>
                                  <a:pt x="950" y="792"/>
                                </a:lnTo>
                                <a:lnTo>
                                  <a:pt x="953" y="795"/>
                                </a:lnTo>
                                <a:lnTo>
                                  <a:pt x="956" y="801"/>
                                </a:lnTo>
                                <a:lnTo>
                                  <a:pt x="956" y="806"/>
                                </a:lnTo>
                                <a:lnTo>
                                  <a:pt x="957" y="812"/>
                                </a:lnTo>
                                <a:lnTo>
                                  <a:pt x="911" y="812"/>
                                </a:lnTo>
                                <a:lnTo>
                                  <a:pt x="911" y="818"/>
                                </a:lnTo>
                                <a:lnTo>
                                  <a:pt x="957" y="818"/>
                                </a:lnTo>
                                <a:lnTo>
                                  <a:pt x="979" y="818"/>
                                </a:lnTo>
                                <a:lnTo>
                                  <a:pt x="979" y="806"/>
                                </a:lnTo>
                                <a:moveTo>
                                  <a:pt x="1005" y="504"/>
                                </a:moveTo>
                                <a:lnTo>
                                  <a:pt x="1003" y="499"/>
                                </a:lnTo>
                                <a:lnTo>
                                  <a:pt x="996" y="491"/>
                                </a:lnTo>
                                <a:lnTo>
                                  <a:pt x="991" y="489"/>
                                </a:lnTo>
                                <a:lnTo>
                                  <a:pt x="982" y="489"/>
                                </a:lnTo>
                                <a:lnTo>
                                  <a:pt x="979" y="491"/>
                                </a:lnTo>
                                <a:lnTo>
                                  <a:pt x="973" y="495"/>
                                </a:lnTo>
                                <a:lnTo>
                                  <a:pt x="972" y="498"/>
                                </a:lnTo>
                                <a:lnTo>
                                  <a:pt x="972" y="504"/>
                                </a:lnTo>
                                <a:lnTo>
                                  <a:pt x="973" y="507"/>
                                </a:lnTo>
                                <a:lnTo>
                                  <a:pt x="978" y="511"/>
                                </a:lnTo>
                                <a:lnTo>
                                  <a:pt x="980" y="512"/>
                                </a:lnTo>
                                <a:lnTo>
                                  <a:pt x="985" y="512"/>
                                </a:lnTo>
                                <a:lnTo>
                                  <a:pt x="986" y="512"/>
                                </a:lnTo>
                                <a:lnTo>
                                  <a:pt x="988" y="511"/>
                                </a:lnTo>
                                <a:lnTo>
                                  <a:pt x="989" y="511"/>
                                </a:lnTo>
                                <a:lnTo>
                                  <a:pt x="990" y="510"/>
                                </a:lnTo>
                                <a:lnTo>
                                  <a:pt x="992" y="510"/>
                                </a:lnTo>
                                <a:lnTo>
                                  <a:pt x="993" y="511"/>
                                </a:lnTo>
                                <a:lnTo>
                                  <a:pt x="994" y="512"/>
                                </a:lnTo>
                                <a:lnTo>
                                  <a:pt x="995" y="513"/>
                                </a:lnTo>
                                <a:lnTo>
                                  <a:pt x="995" y="514"/>
                                </a:lnTo>
                                <a:lnTo>
                                  <a:pt x="995" y="520"/>
                                </a:lnTo>
                                <a:lnTo>
                                  <a:pt x="994" y="523"/>
                                </a:lnTo>
                                <a:lnTo>
                                  <a:pt x="990" y="530"/>
                                </a:lnTo>
                                <a:lnTo>
                                  <a:pt x="985" y="533"/>
                                </a:lnTo>
                                <a:lnTo>
                                  <a:pt x="977" y="538"/>
                                </a:lnTo>
                                <a:lnTo>
                                  <a:pt x="977" y="542"/>
                                </a:lnTo>
                                <a:lnTo>
                                  <a:pt x="985" y="540"/>
                                </a:lnTo>
                                <a:lnTo>
                                  <a:pt x="991" y="536"/>
                                </a:lnTo>
                                <a:lnTo>
                                  <a:pt x="995" y="532"/>
                                </a:lnTo>
                                <a:lnTo>
                                  <a:pt x="1002" y="525"/>
                                </a:lnTo>
                                <a:lnTo>
                                  <a:pt x="1005" y="518"/>
                                </a:lnTo>
                                <a:lnTo>
                                  <a:pt x="1005" y="504"/>
                                </a:lnTo>
                                <a:moveTo>
                                  <a:pt x="1108" y="595"/>
                                </a:moveTo>
                                <a:lnTo>
                                  <a:pt x="1101" y="586"/>
                                </a:lnTo>
                                <a:lnTo>
                                  <a:pt x="1064" y="569"/>
                                </a:lnTo>
                                <a:lnTo>
                                  <a:pt x="1059" y="566"/>
                                </a:lnTo>
                                <a:lnTo>
                                  <a:pt x="1057" y="563"/>
                                </a:lnTo>
                                <a:lnTo>
                                  <a:pt x="1055" y="560"/>
                                </a:lnTo>
                                <a:lnTo>
                                  <a:pt x="1053" y="557"/>
                                </a:lnTo>
                                <a:lnTo>
                                  <a:pt x="1053" y="550"/>
                                </a:lnTo>
                                <a:lnTo>
                                  <a:pt x="1055" y="547"/>
                                </a:lnTo>
                                <a:lnTo>
                                  <a:pt x="1061" y="542"/>
                                </a:lnTo>
                                <a:lnTo>
                                  <a:pt x="1065" y="541"/>
                                </a:lnTo>
                                <a:lnTo>
                                  <a:pt x="1077" y="541"/>
                                </a:lnTo>
                                <a:lnTo>
                                  <a:pt x="1082" y="543"/>
                                </a:lnTo>
                                <a:lnTo>
                                  <a:pt x="1091" y="550"/>
                                </a:lnTo>
                                <a:lnTo>
                                  <a:pt x="1094" y="557"/>
                                </a:lnTo>
                                <a:lnTo>
                                  <a:pt x="1097" y="567"/>
                                </a:lnTo>
                                <a:lnTo>
                                  <a:pt x="1101" y="567"/>
                                </a:lnTo>
                                <a:lnTo>
                                  <a:pt x="1101" y="535"/>
                                </a:lnTo>
                                <a:lnTo>
                                  <a:pt x="1097" y="535"/>
                                </a:lnTo>
                                <a:lnTo>
                                  <a:pt x="1096" y="537"/>
                                </a:lnTo>
                                <a:lnTo>
                                  <a:pt x="1095" y="538"/>
                                </a:lnTo>
                                <a:lnTo>
                                  <a:pt x="1094" y="539"/>
                                </a:lnTo>
                                <a:lnTo>
                                  <a:pt x="1090" y="539"/>
                                </a:lnTo>
                                <a:lnTo>
                                  <a:pt x="1088" y="538"/>
                                </a:lnTo>
                                <a:lnTo>
                                  <a:pt x="1079" y="536"/>
                                </a:lnTo>
                                <a:lnTo>
                                  <a:pt x="1075" y="535"/>
                                </a:lnTo>
                                <a:lnTo>
                                  <a:pt x="1062" y="535"/>
                                </a:lnTo>
                                <a:lnTo>
                                  <a:pt x="1055" y="537"/>
                                </a:lnTo>
                                <a:lnTo>
                                  <a:pt x="1055" y="538"/>
                                </a:lnTo>
                                <a:lnTo>
                                  <a:pt x="1043" y="548"/>
                                </a:lnTo>
                                <a:lnTo>
                                  <a:pt x="1041" y="554"/>
                                </a:lnTo>
                                <a:lnTo>
                                  <a:pt x="1041" y="568"/>
                                </a:lnTo>
                                <a:lnTo>
                                  <a:pt x="1042" y="573"/>
                                </a:lnTo>
                                <a:lnTo>
                                  <a:pt x="1049" y="581"/>
                                </a:lnTo>
                                <a:lnTo>
                                  <a:pt x="1053" y="584"/>
                                </a:lnTo>
                                <a:lnTo>
                                  <a:pt x="1056" y="585"/>
                                </a:lnTo>
                                <a:lnTo>
                                  <a:pt x="1076" y="595"/>
                                </a:lnTo>
                                <a:lnTo>
                                  <a:pt x="1083" y="599"/>
                                </a:lnTo>
                                <a:lnTo>
                                  <a:pt x="1090" y="606"/>
                                </a:lnTo>
                                <a:lnTo>
                                  <a:pt x="1092" y="610"/>
                                </a:lnTo>
                                <a:lnTo>
                                  <a:pt x="1092" y="618"/>
                                </a:lnTo>
                                <a:lnTo>
                                  <a:pt x="1091" y="622"/>
                                </a:lnTo>
                                <a:lnTo>
                                  <a:pt x="1084" y="627"/>
                                </a:lnTo>
                                <a:lnTo>
                                  <a:pt x="1080" y="629"/>
                                </a:lnTo>
                                <a:lnTo>
                                  <a:pt x="1068" y="629"/>
                                </a:lnTo>
                                <a:lnTo>
                                  <a:pt x="1062" y="626"/>
                                </a:lnTo>
                                <a:lnTo>
                                  <a:pt x="1050" y="616"/>
                                </a:lnTo>
                                <a:lnTo>
                                  <a:pt x="1047" y="609"/>
                                </a:lnTo>
                                <a:lnTo>
                                  <a:pt x="1045" y="600"/>
                                </a:lnTo>
                                <a:lnTo>
                                  <a:pt x="1041" y="600"/>
                                </a:lnTo>
                                <a:lnTo>
                                  <a:pt x="1041" y="633"/>
                                </a:lnTo>
                                <a:lnTo>
                                  <a:pt x="1045" y="633"/>
                                </a:lnTo>
                                <a:lnTo>
                                  <a:pt x="1046" y="632"/>
                                </a:lnTo>
                                <a:lnTo>
                                  <a:pt x="1047" y="631"/>
                                </a:lnTo>
                                <a:lnTo>
                                  <a:pt x="1050" y="631"/>
                                </a:lnTo>
                                <a:lnTo>
                                  <a:pt x="1052" y="631"/>
                                </a:lnTo>
                                <a:lnTo>
                                  <a:pt x="1056" y="632"/>
                                </a:lnTo>
                                <a:lnTo>
                                  <a:pt x="1062" y="634"/>
                                </a:lnTo>
                                <a:lnTo>
                                  <a:pt x="1068" y="635"/>
                                </a:lnTo>
                                <a:lnTo>
                                  <a:pt x="1083" y="635"/>
                                </a:lnTo>
                                <a:lnTo>
                                  <a:pt x="1091" y="632"/>
                                </a:lnTo>
                                <a:lnTo>
                                  <a:pt x="1092" y="631"/>
                                </a:lnTo>
                                <a:lnTo>
                                  <a:pt x="1105" y="622"/>
                                </a:lnTo>
                                <a:lnTo>
                                  <a:pt x="1108" y="615"/>
                                </a:lnTo>
                                <a:lnTo>
                                  <a:pt x="1108" y="595"/>
                                </a:lnTo>
                                <a:moveTo>
                                  <a:pt x="1147" y="816"/>
                                </a:moveTo>
                                <a:lnTo>
                                  <a:pt x="1143" y="805"/>
                                </a:lnTo>
                                <a:lnTo>
                                  <a:pt x="1127" y="785"/>
                                </a:lnTo>
                                <a:lnTo>
                                  <a:pt x="1127" y="835"/>
                                </a:lnTo>
                                <a:lnTo>
                                  <a:pt x="1127" y="849"/>
                                </a:lnTo>
                                <a:lnTo>
                                  <a:pt x="1125" y="858"/>
                                </a:lnTo>
                                <a:lnTo>
                                  <a:pt x="1116" y="869"/>
                                </a:lnTo>
                                <a:lnTo>
                                  <a:pt x="1110" y="872"/>
                                </a:lnTo>
                                <a:lnTo>
                                  <a:pt x="1093" y="872"/>
                                </a:lnTo>
                                <a:lnTo>
                                  <a:pt x="1086" y="867"/>
                                </a:lnTo>
                                <a:lnTo>
                                  <a:pt x="1074" y="847"/>
                                </a:lnTo>
                                <a:lnTo>
                                  <a:pt x="1072" y="835"/>
                                </a:lnTo>
                                <a:lnTo>
                                  <a:pt x="1072" y="813"/>
                                </a:lnTo>
                                <a:lnTo>
                                  <a:pt x="1073" y="806"/>
                                </a:lnTo>
                                <a:lnTo>
                                  <a:pt x="1078" y="795"/>
                                </a:lnTo>
                                <a:lnTo>
                                  <a:pt x="1081" y="791"/>
                                </a:lnTo>
                                <a:lnTo>
                                  <a:pt x="1088" y="787"/>
                                </a:lnTo>
                                <a:lnTo>
                                  <a:pt x="1092" y="786"/>
                                </a:lnTo>
                                <a:lnTo>
                                  <a:pt x="1104" y="786"/>
                                </a:lnTo>
                                <a:lnTo>
                                  <a:pt x="1110" y="789"/>
                                </a:lnTo>
                                <a:lnTo>
                                  <a:pt x="1116" y="796"/>
                                </a:lnTo>
                                <a:lnTo>
                                  <a:pt x="1121" y="804"/>
                                </a:lnTo>
                                <a:lnTo>
                                  <a:pt x="1124" y="813"/>
                                </a:lnTo>
                                <a:lnTo>
                                  <a:pt x="1126" y="824"/>
                                </a:lnTo>
                                <a:lnTo>
                                  <a:pt x="1127" y="835"/>
                                </a:lnTo>
                                <a:lnTo>
                                  <a:pt x="1127" y="785"/>
                                </a:lnTo>
                                <a:lnTo>
                                  <a:pt x="1126" y="785"/>
                                </a:lnTo>
                                <a:lnTo>
                                  <a:pt x="1114" y="779"/>
                                </a:lnTo>
                                <a:lnTo>
                                  <a:pt x="1091" y="779"/>
                                </a:lnTo>
                                <a:lnTo>
                                  <a:pt x="1083" y="781"/>
                                </a:lnTo>
                                <a:lnTo>
                                  <a:pt x="1069" y="790"/>
                                </a:lnTo>
                                <a:lnTo>
                                  <a:pt x="1063" y="796"/>
                                </a:lnTo>
                                <a:lnTo>
                                  <a:pt x="1054" y="813"/>
                                </a:lnTo>
                                <a:lnTo>
                                  <a:pt x="1052" y="822"/>
                                </a:lnTo>
                                <a:lnTo>
                                  <a:pt x="1052" y="842"/>
                                </a:lnTo>
                                <a:lnTo>
                                  <a:pt x="1055" y="853"/>
                                </a:lnTo>
                                <a:lnTo>
                                  <a:pt x="1071" y="874"/>
                                </a:lnTo>
                                <a:lnTo>
                                  <a:pt x="1072" y="874"/>
                                </a:lnTo>
                                <a:lnTo>
                                  <a:pt x="1083" y="879"/>
                                </a:lnTo>
                                <a:lnTo>
                                  <a:pt x="1107" y="879"/>
                                </a:lnTo>
                                <a:lnTo>
                                  <a:pt x="1116" y="877"/>
                                </a:lnTo>
                                <a:lnTo>
                                  <a:pt x="1127" y="870"/>
                                </a:lnTo>
                                <a:lnTo>
                                  <a:pt x="1131" y="868"/>
                                </a:lnTo>
                                <a:lnTo>
                                  <a:pt x="1136" y="862"/>
                                </a:lnTo>
                                <a:lnTo>
                                  <a:pt x="1145" y="844"/>
                                </a:lnTo>
                                <a:lnTo>
                                  <a:pt x="1147" y="836"/>
                                </a:lnTo>
                                <a:lnTo>
                                  <a:pt x="1147" y="816"/>
                                </a:lnTo>
                                <a:moveTo>
                                  <a:pt x="1260" y="782"/>
                                </a:moveTo>
                                <a:lnTo>
                                  <a:pt x="1227" y="782"/>
                                </a:lnTo>
                                <a:lnTo>
                                  <a:pt x="1227" y="786"/>
                                </a:lnTo>
                                <a:lnTo>
                                  <a:pt x="1234" y="786"/>
                                </a:lnTo>
                                <a:lnTo>
                                  <a:pt x="1236" y="787"/>
                                </a:lnTo>
                                <a:lnTo>
                                  <a:pt x="1237" y="788"/>
                                </a:lnTo>
                                <a:lnTo>
                                  <a:pt x="1238" y="789"/>
                                </a:lnTo>
                                <a:lnTo>
                                  <a:pt x="1239" y="790"/>
                                </a:lnTo>
                                <a:lnTo>
                                  <a:pt x="1239" y="793"/>
                                </a:lnTo>
                                <a:lnTo>
                                  <a:pt x="1238" y="796"/>
                                </a:lnTo>
                                <a:lnTo>
                                  <a:pt x="1213" y="854"/>
                                </a:lnTo>
                                <a:lnTo>
                                  <a:pt x="1190" y="802"/>
                                </a:lnTo>
                                <a:lnTo>
                                  <a:pt x="1189" y="798"/>
                                </a:lnTo>
                                <a:lnTo>
                                  <a:pt x="1188" y="796"/>
                                </a:lnTo>
                                <a:lnTo>
                                  <a:pt x="1188" y="791"/>
                                </a:lnTo>
                                <a:lnTo>
                                  <a:pt x="1189" y="789"/>
                                </a:lnTo>
                                <a:lnTo>
                                  <a:pt x="1192" y="787"/>
                                </a:lnTo>
                                <a:lnTo>
                                  <a:pt x="1194" y="786"/>
                                </a:lnTo>
                                <a:lnTo>
                                  <a:pt x="1200" y="786"/>
                                </a:lnTo>
                                <a:lnTo>
                                  <a:pt x="1200" y="782"/>
                                </a:lnTo>
                                <a:lnTo>
                                  <a:pt x="1153" y="782"/>
                                </a:lnTo>
                                <a:lnTo>
                                  <a:pt x="1153" y="786"/>
                                </a:lnTo>
                                <a:lnTo>
                                  <a:pt x="1157" y="787"/>
                                </a:lnTo>
                                <a:lnTo>
                                  <a:pt x="1159" y="787"/>
                                </a:lnTo>
                                <a:lnTo>
                                  <a:pt x="1162" y="789"/>
                                </a:lnTo>
                                <a:lnTo>
                                  <a:pt x="1164" y="790"/>
                                </a:lnTo>
                                <a:lnTo>
                                  <a:pt x="1167" y="793"/>
                                </a:lnTo>
                                <a:lnTo>
                                  <a:pt x="1169" y="796"/>
                                </a:lnTo>
                                <a:lnTo>
                                  <a:pt x="1170" y="800"/>
                                </a:lnTo>
                                <a:lnTo>
                                  <a:pt x="1188" y="839"/>
                                </a:lnTo>
                                <a:lnTo>
                                  <a:pt x="1206" y="879"/>
                                </a:lnTo>
                                <a:lnTo>
                                  <a:pt x="1210" y="879"/>
                                </a:lnTo>
                                <a:lnTo>
                                  <a:pt x="1239" y="813"/>
                                </a:lnTo>
                                <a:lnTo>
                                  <a:pt x="1245" y="798"/>
                                </a:lnTo>
                                <a:lnTo>
                                  <a:pt x="1247" y="794"/>
                                </a:lnTo>
                                <a:lnTo>
                                  <a:pt x="1249" y="790"/>
                                </a:lnTo>
                                <a:lnTo>
                                  <a:pt x="1253" y="787"/>
                                </a:lnTo>
                                <a:lnTo>
                                  <a:pt x="1256" y="786"/>
                                </a:lnTo>
                                <a:lnTo>
                                  <a:pt x="1260" y="786"/>
                                </a:lnTo>
                                <a:lnTo>
                                  <a:pt x="1260" y="782"/>
                                </a:lnTo>
                                <a:moveTo>
                                  <a:pt x="1350" y="806"/>
                                </a:moveTo>
                                <a:lnTo>
                                  <a:pt x="1347" y="797"/>
                                </a:lnTo>
                                <a:lnTo>
                                  <a:pt x="1332" y="783"/>
                                </a:lnTo>
                                <a:lnTo>
                                  <a:pt x="1324" y="779"/>
                                </a:lnTo>
                                <a:lnTo>
                                  <a:pt x="1299" y="779"/>
                                </a:lnTo>
                                <a:lnTo>
                                  <a:pt x="1288" y="784"/>
                                </a:lnTo>
                                <a:lnTo>
                                  <a:pt x="1271" y="802"/>
                                </a:lnTo>
                                <a:lnTo>
                                  <a:pt x="1266" y="814"/>
                                </a:lnTo>
                                <a:lnTo>
                                  <a:pt x="1266" y="845"/>
                                </a:lnTo>
                                <a:lnTo>
                                  <a:pt x="1271" y="857"/>
                                </a:lnTo>
                                <a:lnTo>
                                  <a:pt x="1282" y="869"/>
                                </a:lnTo>
                                <a:lnTo>
                                  <a:pt x="1288" y="875"/>
                                </a:lnTo>
                                <a:lnTo>
                                  <a:pt x="1298" y="879"/>
                                </a:lnTo>
                                <a:lnTo>
                                  <a:pt x="1321" y="879"/>
                                </a:lnTo>
                                <a:lnTo>
                                  <a:pt x="1330" y="875"/>
                                </a:lnTo>
                                <a:lnTo>
                                  <a:pt x="1344" y="860"/>
                                </a:lnTo>
                                <a:lnTo>
                                  <a:pt x="1349" y="851"/>
                                </a:lnTo>
                                <a:lnTo>
                                  <a:pt x="1350" y="842"/>
                                </a:lnTo>
                                <a:lnTo>
                                  <a:pt x="1347" y="840"/>
                                </a:lnTo>
                                <a:lnTo>
                                  <a:pt x="1344" y="848"/>
                                </a:lnTo>
                                <a:lnTo>
                                  <a:pt x="1340" y="854"/>
                                </a:lnTo>
                                <a:lnTo>
                                  <a:pt x="1330" y="861"/>
                                </a:lnTo>
                                <a:lnTo>
                                  <a:pt x="1324" y="862"/>
                                </a:lnTo>
                                <a:lnTo>
                                  <a:pt x="1308" y="862"/>
                                </a:lnTo>
                                <a:lnTo>
                                  <a:pt x="1300" y="859"/>
                                </a:lnTo>
                                <a:lnTo>
                                  <a:pt x="1285" y="843"/>
                                </a:lnTo>
                                <a:lnTo>
                                  <a:pt x="1282" y="832"/>
                                </a:lnTo>
                                <a:lnTo>
                                  <a:pt x="1282" y="812"/>
                                </a:lnTo>
                                <a:lnTo>
                                  <a:pt x="1283" y="804"/>
                                </a:lnTo>
                                <a:lnTo>
                                  <a:pt x="1285" y="798"/>
                                </a:lnTo>
                                <a:lnTo>
                                  <a:pt x="1295" y="789"/>
                                </a:lnTo>
                                <a:lnTo>
                                  <a:pt x="1300" y="787"/>
                                </a:lnTo>
                                <a:lnTo>
                                  <a:pt x="1310" y="787"/>
                                </a:lnTo>
                                <a:lnTo>
                                  <a:pt x="1314" y="788"/>
                                </a:lnTo>
                                <a:lnTo>
                                  <a:pt x="1321" y="792"/>
                                </a:lnTo>
                                <a:lnTo>
                                  <a:pt x="1324" y="795"/>
                                </a:lnTo>
                                <a:lnTo>
                                  <a:pt x="1326" y="801"/>
                                </a:lnTo>
                                <a:lnTo>
                                  <a:pt x="1327" y="806"/>
                                </a:lnTo>
                                <a:lnTo>
                                  <a:pt x="1328" y="812"/>
                                </a:lnTo>
                                <a:lnTo>
                                  <a:pt x="1282" y="812"/>
                                </a:lnTo>
                                <a:lnTo>
                                  <a:pt x="1282" y="818"/>
                                </a:lnTo>
                                <a:lnTo>
                                  <a:pt x="1328" y="818"/>
                                </a:lnTo>
                                <a:lnTo>
                                  <a:pt x="1350" y="818"/>
                                </a:lnTo>
                                <a:lnTo>
                                  <a:pt x="1350" y="806"/>
                                </a:lnTo>
                                <a:moveTo>
                                  <a:pt x="1433" y="788"/>
                                </a:moveTo>
                                <a:lnTo>
                                  <a:pt x="1432" y="785"/>
                                </a:lnTo>
                                <a:lnTo>
                                  <a:pt x="1427" y="781"/>
                                </a:lnTo>
                                <a:lnTo>
                                  <a:pt x="1423" y="779"/>
                                </a:lnTo>
                                <a:lnTo>
                                  <a:pt x="1411" y="779"/>
                                </a:lnTo>
                                <a:lnTo>
                                  <a:pt x="1402" y="786"/>
                                </a:lnTo>
                                <a:lnTo>
                                  <a:pt x="1394" y="801"/>
                                </a:lnTo>
                                <a:lnTo>
                                  <a:pt x="1394" y="779"/>
                                </a:lnTo>
                                <a:lnTo>
                                  <a:pt x="1389" y="779"/>
                                </a:lnTo>
                                <a:lnTo>
                                  <a:pt x="1359" y="791"/>
                                </a:lnTo>
                                <a:lnTo>
                                  <a:pt x="1360" y="795"/>
                                </a:lnTo>
                                <a:lnTo>
                                  <a:pt x="1363" y="794"/>
                                </a:lnTo>
                                <a:lnTo>
                                  <a:pt x="1365" y="793"/>
                                </a:lnTo>
                                <a:lnTo>
                                  <a:pt x="1370" y="793"/>
                                </a:lnTo>
                                <a:lnTo>
                                  <a:pt x="1371" y="794"/>
                                </a:lnTo>
                                <a:lnTo>
                                  <a:pt x="1374" y="795"/>
                                </a:lnTo>
                                <a:lnTo>
                                  <a:pt x="1375" y="797"/>
                                </a:lnTo>
                                <a:lnTo>
                                  <a:pt x="1376" y="801"/>
                                </a:lnTo>
                                <a:lnTo>
                                  <a:pt x="1376" y="808"/>
                                </a:lnTo>
                                <a:lnTo>
                                  <a:pt x="1376" y="861"/>
                                </a:lnTo>
                                <a:lnTo>
                                  <a:pt x="1376" y="864"/>
                                </a:lnTo>
                                <a:lnTo>
                                  <a:pt x="1375" y="868"/>
                                </a:lnTo>
                                <a:lnTo>
                                  <a:pt x="1373" y="869"/>
                                </a:lnTo>
                                <a:lnTo>
                                  <a:pt x="1369" y="872"/>
                                </a:lnTo>
                                <a:lnTo>
                                  <a:pt x="1366" y="873"/>
                                </a:lnTo>
                                <a:lnTo>
                                  <a:pt x="1360" y="873"/>
                                </a:lnTo>
                                <a:lnTo>
                                  <a:pt x="1360" y="876"/>
                                </a:lnTo>
                                <a:lnTo>
                                  <a:pt x="1376" y="876"/>
                                </a:lnTo>
                                <a:lnTo>
                                  <a:pt x="1411" y="876"/>
                                </a:lnTo>
                                <a:lnTo>
                                  <a:pt x="1411" y="873"/>
                                </a:lnTo>
                                <a:lnTo>
                                  <a:pt x="1407" y="873"/>
                                </a:lnTo>
                                <a:lnTo>
                                  <a:pt x="1403" y="872"/>
                                </a:lnTo>
                                <a:lnTo>
                                  <a:pt x="1398" y="870"/>
                                </a:lnTo>
                                <a:lnTo>
                                  <a:pt x="1397" y="868"/>
                                </a:lnTo>
                                <a:lnTo>
                                  <a:pt x="1395" y="864"/>
                                </a:lnTo>
                                <a:lnTo>
                                  <a:pt x="1394" y="860"/>
                                </a:lnTo>
                                <a:lnTo>
                                  <a:pt x="1394" y="809"/>
                                </a:lnTo>
                                <a:lnTo>
                                  <a:pt x="1397" y="803"/>
                                </a:lnTo>
                                <a:lnTo>
                                  <a:pt x="1401" y="798"/>
                                </a:lnTo>
                                <a:lnTo>
                                  <a:pt x="1404" y="795"/>
                                </a:lnTo>
                                <a:lnTo>
                                  <a:pt x="1405" y="794"/>
                                </a:lnTo>
                                <a:lnTo>
                                  <a:pt x="1407" y="793"/>
                                </a:lnTo>
                                <a:lnTo>
                                  <a:pt x="1410" y="793"/>
                                </a:lnTo>
                                <a:lnTo>
                                  <a:pt x="1412" y="794"/>
                                </a:lnTo>
                                <a:lnTo>
                                  <a:pt x="1418" y="799"/>
                                </a:lnTo>
                                <a:lnTo>
                                  <a:pt x="1421" y="800"/>
                                </a:lnTo>
                                <a:lnTo>
                                  <a:pt x="1427" y="800"/>
                                </a:lnTo>
                                <a:lnTo>
                                  <a:pt x="1428" y="799"/>
                                </a:lnTo>
                                <a:lnTo>
                                  <a:pt x="1432" y="796"/>
                                </a:lnTo>
                                <a:lnTo>
                                  <a:pt x="1433" y="793"/>
                                </a:lnTo>
                                <a:lnTo>
                                  <a:pt x="1433" y="788"/>
                                </a:lnTo>
                                <a:moveTo>
                                  <a:pt x="6505" y="139"/>
                                </a:moveTo>
                                <a:lnTo>
                                  <a:pt x="6496" y="139"/>
                                </a:lnTo>
                                <a:lnTo>
                                  <a:pt x="6492" y="138"/>
                                </a:lnTo>
                                <a:lnTo>
                                  <a:pt x="6487" y="135"/>
                                </a:lnTo>
                                <a:lnTo>
                                  <a:pt x="6485" y="133"/>
                                </a:lnTo>
                                <a:lnTo>
                                  <a:pt x="6484" y="128"/>
                                </a:lnTo>
                                <a:lnTo>
                                  <a:pt x="6483" y="123"/>
                                </a:lnTo>
                                <a:lnTo>
                                  <a:pt x="6483" y="0"/>
                                </a:lnTo>
                                <a:lnTo>
                                  <a:pt x="6480" y="0"/>
                                </a:lnTo>
                                <a:lnTo>
                                  <a:pt x="6426" y="24"/>
                                </a:lnTo>
                                <a:lnTo>
                                  <a:pt x="6428" y="28"/>
                                </a:lnTo>
                                <a:lnTo>
                                  <a:pt x="6433" y="25"/>
                                </a:lnTo>
                                <a:lnTo>
                                  <a:pt x="6437" y="24"/>
                                </a:lnTo>
                                <a:lnTo>
                                  <a:pt x="6443" y="24"/>
                                </a:lnTo>
                                <a:lnTo>
                                  <a:pt x="6445" y="25"/>
                                </a:lnTo>
                                <a:lnTo>
                                  <a:pt x="6449" y="27"/>
                                </a:lnTo>
                                <a:lnTo>
                                  <a:pt x="6450" y="28"/>
                                </a:lnTo>
                                <a:lnTo>
                                  <a:pt x="6451" y="32"/>
                                </a:lnTo>
                                <a:lnTo>
                                  <a:pt x="6452" y="36"/>
                                </a:lnTo>
                                <a:lnTo>
                                  <a:pt x="6452" y="123"/>
                                </a:lnTo>
                                <a:lnTo>
                                  <a:pt x="6451" y="129"/>
                                </a:lnTo>
                                <a:lnTo>
                                  <a:pt x="6449" y="134"/>
                                </a:lnTo>
                                <a:lnTo>
                                  <a:pt x="6448" y="135"/>
                                </a:lnTo>
                                <a:lnTo>
                                  <a:pt x="6442" y="138"/>
                                </a:lnTo>
                                <a:lnTo>
                                  <a:pt x="6438" y="139"/>
                                </a:lnTo>
                                <a:lnTo>
                                  <a:pt x="6428" y="139"/>
                                </a:lnTo>
                                <a:lnTo>
                                  <a:pt x="6428" y="143"/>
                                </a:lnTo>
                                <a:lnTo>
                                  <a:pt x="6452" y="143"/>
                                </a:lnTo>
                                <a:lnTo>
                                  <a:pt x="6505" y="143"/>
                                </a:lnTo>
                                <a:lnTo>
                                  <a:pt x="6505" y="139"/>
                                </a:lnTo>
                                <a:moveTo>
                                  <a:pt x="7367" y="102"/>
                                </a:moveTo>
                                <a:lnTo>
                                  <a:pt x="7363" y="102"/>
                                </a:lnTo>
                                <a:lnTo>
                                  <a:pt x="7361" y="107"/>
                                </a:lnTo>
                                <a:lnTo>
                                  <a:pt x="7359" y="110"/>
                                </a:lnTo>
                                <a:lnTo>
                                  <a:pt x="7356" y="113"/>
                                </a:lnTo>
                                <a:lnTo>
                                  <a:pt x="7354" y="114"/>
                                </a:lnTo>
                                <a:lnTo>
                                  <a:pt x="7349" y="115"/>
                                </a:lnTo>
                                <a:lnTo>
                                  <a:pt x="7347" y="116"/>
                                </a:lnTo>
                                <a:lnTo>
                                  <a:pt x="7305" y="116"/>
                                </a:lnTo>
                                <a:lnTo>
                                  <a:pt x="7322" y="100"/>
                                </a:lnTo>
                                <a:lnTo>
                                  <a:pt x="7330" y="91"/>
                                </a:lnTo>
                                <a:lnTo>
                                  <a:pt x="7335" y="85"/>
                                </a:lnTo>
                                <a:lnTo>
                                  <a:pt x="7345" y="73"/>
                                </a:lnTo>
                                <a:lnTo>
                                  <a:pt x="7353" y="63"/>
                                </a:lnTo>
                                <a:lnTo>
                                  <a:pt x="7358" y="53"/>
                                </a:lnTo>
                                <a:lnTo>
                                  <a:pt x="7361" y="44"/>
                                </a:lnTo>
                                <a:lnTo>
                                  <a:pt x="7361" y="30"/>
                                </a:lnTo>
                                <a:lnTo>
                                  <a:pt x="7359" y="25"/>
                                </a:lnTo>
                                <a:lnTo>
                                  <a:pt x="7352" y="13"/>
                                </a:lnTo>
                                <a:lnTo>
                                  <a:pt x="7347" y="9"/>
                                </a:lnTo>
                                <a:lnTo>
                                  <a:pt x="7335" y="2"/>
                                </a:lnTo>
                                <a:lnTo>
                                  <a:pt x="7328" y="0"/>
                                </a:lnTo>
                                <a:lnTo>
                                  <a:pt x="7310" y="0"/>
                                </a:lnTo>
                                <a:lnTo>
                                  <a:pt x="7301" y="4"/>
                                </a:lnTo>
                                <a:lnTo>
                                  <a:pt x="7285" y="16"/>
                                </a:lnTo>
                                <a:lnTo>
                                  <a:pt x="7279" y="26"/>
                                </a:lnTo>
                                <a:lnTo>
                                  <a:pt x="7276" y="39"/>
                                </a:lnTo>
                                <a:lnTo>
                                  <a:pt x="7279" y="40"/>
                                </a:lnTo>
                                <a:lnTo>
                                  <a:pt x="7286" y="30"/>
                                </a:lnTo>
                                <a:lnTo>
                                  <a:pt x="7294" y="25"/>
                                </a:lnTo>
                                <a:lnTo>
                                  <a:pt x="7312" y="25"/>
                                </a:lnTo>
                                <a:lnTo>
                                  <a:pt x="7318" y="27"/>
                                </a:lnTo>
                                <a:lnTo>
                                  <a:pt x="7327" y="36"/>
                                </a:lnTo>
                                <a:lnTo>
                                  <a:pt x="7330" y="42"/>
                                </a:lnTo>
                                <a:lnTo>
                                  <a:pt x="7330" y="59"/>
                                </a:lnTo>
                                <a:lnTo>
                                  <a:pt x="7327" y="70"/>
                                </a:lnTo>
                                <a:lnTo>
                                  <a:pt x="7321" y="80"/>
                                </a:lnTo>
                                <a:lnTo>
                                  <a:pt x="7315" y="90"/>
                                </a:lnTo>
                                <a:lnTo>
                                  <a:pt x="7305" y="103"/>
                                </a:lnTo>
                                <a:lnTo>
                                  <a:pt x="7291" y="120"/>
                                </a:lnTo>
                                <a:lnTo>
                                  <a:pt x="7273" y="140"/>
                                </a:lnTo>
                                <a:lnTo>
                                  <a:pt x="7273" y="143"/>
                                </a:lnTo>
                                <a:lnTo>
                                  <a:pt x="7305" y="143"/>
                                </a:lnTo>
                                <a:lnTo>
                                  <a:pt x="7359" y="143"/>
                                </a:lnTo>
                                <a:lnTo>
                                  <a:pt x="7367" y="102"/>
                                </a:lnTo>
                                <a:moveTo>
                                  <a:pt x="8222" y="85"/>
                                </a:moveTo>
                                <a:lnTo>
                                  <a:pt x="8220" y="78"/>
                                </a:lnTo>
                                <a:lnTo>
                                  <a:pt x="8211" y="66"/>
                                </a:lnTo>
                                <a:lnTo>
                                  <a:pt x="8204" y="61"/>
                                </a:lnTo>
                                <a:lnTo>
                                  <a:pt x="8196" y="57"/>
                                </a:lnTo>
                                <a:lnTo>
                                  <a:pt x="8202" y="54"/>
                                </a:lnTo>
                                <a:lnTo>
                                  <a:pt x="8207" y="50"/>
                                </a:lnTo>
                                <a:lnTo>
                                  <a:pt x="8213" y="40"/>
                                </a:lnTo>
                                <a:lnTo>
                                  <a:pt x="8215" y="35"/>
                                </a:lnTo>
                                <a:lnTo>
                                  <a:pt x="8215" y="22"/>
                                </a:lnTo>
                                <a:lnTo>
                                  <a:pt x="8212" y="15"/>
                                </a:lnTo>
                                <a:lnTo>
                                  <a:pt x="8198" y="3"/>
                                </a:lnTo>
                                <a:lnTo>
                                  <a:pt x="8190" y="0"/>
                                </a:lnTo>
                                <a:lnTo>
                                  <a:pt x="8170" y="0"/>
                                </a:lnTo>
                                <a:lnTo>
                                  <a:pt x="8161" y="3"/>
                                </a:lnTo>
                                <a:lnTo>
                                  <a:pt x="8145" y="15"/>
                                </a:lnTo>
                                <a:lnTo>
                                  <a:pt x="8138" y="23"/>
                                </a:lnTo>
                                <a:lnTo>
                                  <a:pt x="8133" y="35"/>
                                </a:lnTo>
                                <a:lnTo>
                                  <a:pt x="8137" y="36"/>
                                </a:lnTo>
                                <a:lnTo>
                                  <a:pt x="8144" y="26"/>
                                </a:lnTo>
                                <a:lnTo>
                                  <a:pt x="8152" y="21"/>
                                </a:lnTo>
                                <a:lnTo>
                                  <a:pt x="8169" y="21"/>
                                </a:lnTo>
                                <a:lnTo>
                                  <a:pt x="8174" y="23"/>
                                </a:lnTo>
                                <a:lnTo>
                                  <a:pt x="8183" y="31"/>
                                </a:lnTo>
                                <a:lnTo>
                                  <a:pt x="8185" y="36"/>
                                </a:lnTo>
                                <a:lnTo>
                                  <a:pt x="8185" y="46"/>
                                </a:lnTo>
                                <a:lnTo>
                                  <a:pt x="8184" y="50"/>
                                </a:lnTo>
                                <a:lnTo>
                                  <a:pt x="8180" y="58"/>
                                </a:lnTo>
                                <a:lnTo>
                                  <a:pt x="8177" y="61"/>
                                </a:lnTo>
                                <a:lnTo>
                                  <a:pt x="8170" y="65"/>
                                </a:lnTo>
                                <a:lnTo>
                                  <a:pt x="8165" y="67"/>
                                </a:lnTo>
                                <a:lnTo>
                                  <a:pt x="8157" y="69"/>
                                </a:lnTo>
                                <a:lnTo>
                                  <a:pt x="8157" y="73"/>
                                </a:lnTo>
                                <a:lnTo>
                                  <a:pt x="8170" y="76"/>
                                </a:lnTo>
                                <a:lnTo>
                                  <a:pt x="8180" y="81"/>
                                </a:lnTo>
                                <a:lnTo>
                                  <a:pt x="8185" y="87"/>
                                </a:lnTo>
                                <a:lnTo>
                                  <a:pt x="8194" y="97"/>
                                </a:lnTo>
                                <a:lnTo>
                                  <a:pt x="8196" y="102"/>
                                </a:lnTo>
                                <a:lnTo>
                                  <a:pt x="8197" y="106"/>
                                </a:lnTo>
                                <a:lnTo>
                                  <a:pt x="8197" y="121"/>
                                </a:lnTo>
                                <a:lnTo>
                                  <a:pt x="8195" y="126"/>
                                </a:lnTo>
                                <a:lnTo>
                                  <a:pt x="8188" y="134"/>
                                </a:lnTo>
                                <a:lnTo>
                                  <a:pt x="8183" y="136"/>
                                </a:lnTo>
                                <a:lnTo>
                                  <a:pt x="8172" y="136"/>
                                </a:lnTo>
                                <a:lnTo>
                                  <a:pt x="8165" y="134"/>
                                </a:lnTo>
                                <a:lnTo>
                                  <a:pt x="8151" y="123"/>
                                </a:lnTo>
                                <a:lnTo>
                                  <a:pt x="8147" y="120"/>
                                </a:lnTo>
                                <a:lnTo>
                                  <a:pt x="8144" y="118"/>
                                </a:lnTo>
                                <a:lnTo>
                                  <a:pt x="8142" y="118"/>
                                </a:lnTo>
                                <a:lnTo>
                                  <a:pt x="8136" y="118"/>
                                </a:lnTo>
                                <a:lnTo>
                                  <a:pt x="8133" y="119"/>
                                </a:lnTo>
                                <a:lnTo>
                                  <a:pt x="8129" y="123"/>
                                </a:lnTo>
                                <a:lnTo>
                                  <a:pt x="8127" y="126"/>
                                </a:lnTo>
                                <a:lnTo>
                                  <a:pt x="8127" y="134"/>
                                </a:lnTo>
                                <a:lnTo>
                                  <a:pt x="8129" y="137"/>
                                </a:lnTo>
                                <a:lnTo>
                                  <a:pt x="8134" y="140"/>
                                </a:lnTo>
                                <a:lnTo>
                                  <a:pt x="8139" y="144"/>
                                </a:lnTo>
                                <a:lnTo>
                                  <a:pt x="8148" y="146"/>
                                </a:lnTo>
                                <a:lnTo>
                                  <a:pt x="8161" y="146"/>
                                </a:lnTo>
                                <a:lnTo>
                                  <a:pt x="8174" y="145"/>
                                </a:lnTo>
                                <a:lnTo>
                                  <a:pt x="8186" y="142"/>
                                </a:lnTo>
                                <a:lnTo>
                                  <a:pt x="8196" y="137"/>
                                </a:lnTo>
                                <a:lnTo>
                                  <a:pt x="8197" y="136"/>
                                </a:lnTo>
                                <a:lnTo>
                                  <a:pt x="8205" y="130"/>
                                </a:lnTo>
                                <a:lnTo>
                                  <a:pt x="8212" y="122"/>
                                </a:lnTo>
                                <a:lnTo>
                                  <a:pt x="8218" y="113"/>
                                </a:lnTo>
                                <a:lnTo>
                                  <a:pt x="8221" y="104"/>
                                </a:lnTo>
                                <a:lnTo>
                                  <a:pt x="8222" y="93"/>
                                </a:lnTo>
                                <a:lnTo>
                                  <a:pt x="8222" y="85"/>
                                </a:lnTo>
                                <a:moveTo>
                                  <a:pt x="9082" y="90"/>
                                </a:moveTo>
                                <a:lnTo>
                                  <a:pt x="9069" y="90"/>
                                </a:lnTo>
                                <a:lnTo>
                                  <a:pt x="9069" y="0"/>
                                </a:lnTo>
                                <a:lnTo>
                                  <a:pt x="9055" y="0"/>
                                </a:lnTo>
                                <a:lnTo>
                                  <a:pt x="9039" y="22"/>
                                </a:lnTo>
                                <a:lnTo>
                                  <a:pt x="9039" y="35"/>
                                </a:lnTo>
                                <a:lnTo>
                                  <a:pt x="9039" y="90"/>
                                </a:lnTo>
                                <a:lnTo>
                                  <a:pt x="8996" y="90"/>
                                </a:lnTo>
                                <a:lnTo>
                                  <a:pt x="9039" y="35"/>
                                </a:lnTo>
                                <a:lnTo>
                                  <a:pt x="9039" y="22"/>
                                </a:lnTo>
                                <a:lnTo>
                                  <a:pt x="8986" y="90"/>
                                </a:lnTo>
                                <a:lnTo>
                                  <a:pt x="8986" y="111"/>
                                </a:lnTo>
                                <a:lnTo>
                                  <a:pt x="8996" y="111"/>
                                </a:lnTo>
                                <a:lnTo>
                                  <a:pt x="9039" y="111"/>
                                </a:lnTo>
                                <a:lnTo>
                                  <a:pt x="9039" y="143"/>
                                </a:lnTo>
                                <a:lnTo>
                                  <a:pt x="9069" y="143"/>
                                </a:lnTo>
                                <a:lnTo>
                                  <a:pt x="9069" y="111"/>
                                </a:lnTo>
                                <a:lnTo>
                                  <a:pt x="9082" y="111"/>
                                </a:lnTo>
                                <a:lnTo>
                                  <a:pt x="9082" y="90"/>
                                </a:lnTo>
                                <a:moveTo>
                                  <a:pt x="9939" y="3"/>
                                </a:moveTo>
                                <a:lnTo>
                                  <a:pt x="9870" y="3"/>
                                </a:lnTo>
                                <a:lnTo>
                                  <a:pt x="9844" y="74"/>
                                </a:lnTo>
                                <a:lnTo>
                                  <a:pt x="9853" y="73"/>
                                </a:lnTo>
                                <a:lnTo>
                                  <a:pt x="9865" y="74"/>
                                </a:lnTo>
                                <a:lnTo>
                                  <a:pt x="9867" y="74"/>
                                </a:lnTo>
                                <a:lnTo>
                                  <a:pt x="9879" y="76"/>
                                </a:lnTo>
                                <a:lnTo>
                                  <a:pt x="9891" y="80"/>
                                </a:lnTo>
                                <a:lnTo>
                                  <a:pt x="9901" y="85"/>
                                </a:lnTo>
                                <a:lnTo>
                                  <a:pt x="9914" y="92"/>
                                </a:lnTo>
                                <a:lnTo>
                                  <a:pt x="9920" y="102"/>
                                </a:lnTo>
                                <a:lnTo>
                                  <a:pt x="9920" y="120"/>
                                </a:lnTo>
                                <a:lnTo>
                                  <a:pt x="9918" y="125"/>
                                </a:lnTo>
                                <a:lnTo>
                                  <a:pt x="9910" y="133"/>
                                </a:lnTo>
                                <a:lnTo>
                                  <a:pt x="9905" y="135"/>
                                </a:lnTo>
                                <a:lnTo>
                                  <a:pt x="9896" y="135"/>
                                </a:lnTo>
                                <a:lnTo>
                                  <a:pt x="9893" y="135"/>
                                </a:lnTo>
                                <a:lnTo>
                                  <a:pt x="9891" y="134"/>
                                </a:lnTo>
                                <a:lnTo>
                                  <a:pt x="9888" y="133"/>
                                </a:lnTo>
                                <a:lnTo>
                                  <a:pt x="9884" y="131"/>
                                </a:lnTo>
                                <a:lnTo>
                                  <a:pt x="9880" y="128"/>
                                </a:lnTo>
                                <a:lnTo>
                                  <a:pt x="9873" y="123"/>
                                </a:lnTo>
                                <a:lnTo>
                                  <a:pt x="9868" y="120"/>
                                </a:lnTo>
                                <a:lnTo>
                                  <a:pt x="9862" y="118"/>
                                </a:lnTo>
                                <a:lnTo>
                                  <a:pt x="9859" y="118"/>
                                </a:lnTo>
                                <a:lnTo>
                                  <a:pt x="9853" y="118"/>
                                </a:lnTo>
                                <a:lnTo>
                                  <a:pt x="9851" y="119"/>
                                </a:lnTo>
                                <a:lnTo>
                                  <a:pt x="9846" y="123"/>
                                </a:lnTo>
                                <a:lnTo>
                                  <a:pt x="9845" y="126"/>
                                </a:lnTo>
                                <a:lnTo>
                                  <a:pt x="9845" y="133"/>
                                </a:lnTo>
                                <a:lnTo>
                                  <a:pt x="9847" y="136"/>
                                </a:lnTo>
                                <a:lnTo>
                                  <a:pt x="9851" y="139"/>
                                </a:lnTo>
                                <a:lnTo>
                                  <a:pt x="9858" y="143"/>
                                </a:lnTo>
                                <a:lnTo>
                                  <a:pt x="9867" y="146"/>
                                </a:lnTo>
                                <a:lnTo>
                                  <a:pt x="9891" y="145"/>
                                </a:lnTo>
                                <a:lnTo>
                                  <a:pt x="9900" y="143"/>
                                </a:lnTo>
                                <a:lnTo>
                                  <a:pt x="9919" y="135"/>
                                </a:lnTo>
                                <a:lnTo>
                                  <a:pt x="9920" y="134"/>
                                </a:lnTo>
                                <a:lnTo>
                                  <a:pt x="9926" y="128"/>
                                </a:lnTo>
                                <a:lnTo>
                                  <a:pt x="9936" y="112"/>
                                </a:lnTo>
                                <a:lnTo>
                                  <a:pt x="9939" y="103"/>
                                </a:lnTo>
                                <a:lnTo>
                                  <a:pt x="9939" y="81"/>
                                </a:lnTo>
                                <a:lnTo>
                                  <a:pt x="9933" y="70"/>
                                </a:lnTo>
                                <a:lnTo>
                                  <a:pt x="9922" y="61"/>
                                </a:lnTo>
                                <a:lnTo>
                                  <a:pt x="9911" y="54"/>
                                </a:lnTo>
                                <a:lnTo>
                                  <a:pt x="9898" y="49"/>
                                </a:lnTo>
                                <a:lnTo>
                                  <a:pt x="9882" y="45"/>
                                </a:lnTo>
                                <a:lnTo>
                                  <a:pt x="9865" y="44"/>
                                </a:lnTo>
                                <a:lnTo>
                                  <a:pt x="9870" y="30"/>
                                </a:lnTo>
                                <a:lnTo>
                                  <a:pt x="9928" y="30"/>
                                </a:lnTo>
                                <a:lnTo>
                                  <a:pt x="9939"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57" name="Picture 140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1940" y="2181"/>
                            <a:ext cx="261" cy="150"/>
                          </a:xfrm>
                          <a:prstGeom prst="rect">
                            <a:avLst/>
                          </a:prstGeom>
                          <a:noFill/>
                        </pic:spPr>
                      </pic:pic>
                      <pic:pic xmlns:pic="http://schemas.openxmlformats.org/drawingml/2006/picture">
                        <pic:nvPicPr>
                          <pic:cNvPr id="1958" name="Picture 140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2273" y="2181"/>
                            <a:ext cx="298" cy="150"/>
                          </a:xfrm>
                          <a:prstGeom prst="rect">
                            <a:avLst/>
                          </a:prstGeom>
                          <a:noFill/>
                        </pic:spPr>
                      </pic:pic>
                      <wps:wsp>
                        <wps:cNvPr id="1959" name="AutoShape 1406"/>
                        <wps:cNvSpPr/>
                        <wps:spPr bwMode="auto">
                          <a:xfrm>
                            <a:off x="2639" y="2273"/>
                            <a:ext cx="713" cy="16"/>
                          </a:xfrm>
                          <a:custGeom>
                            <a:avLst/>
                            <a:gdLst>
                              <a:gd name="T0" fmla="+- 0 2696 2640"/>
                              <a:gd name="T1" fmla="*/ T0 w 713"/>
                              <a:gd name="T2" fmla="+- 0 2273 2273"/>
                              <a:gd name="T3" fmla="*/ 2273 h 16"/>
                              <a:gd name="T4" fmla="+- 0 2640 2640"/>
                              <a:gd name="T5" fmla="*/ T4 w 713"/>
                              <a:gd name="T6" fmla="+- 0 2273 2273"/>
                              <a:gd name="T7" fmla="*/ 2273 h 16"/>
                              <a:gd name="T8" fmla="+- 0 2640 2640"/>
                              <a:gd name="T9" fmla="*/ T8 w 713"/>
                              <a:gd name="T10" fmla="+- 0 2289 2273"/>
                              <a:gd name="T11" fmla="*/ 2289 h 16"/>
                              <a:gd name="T12" fmla="+- 0 2696 2640"/>
                              <a:gd name="T13" fmla="*/ T12 w 713"/>
                              <a:gd name="T14" fmla="+- 0 2289 2273"/>
                              <a:gd name="T15" fmla="*/ 2289 h 16"/>
                              <a:gd name="T16" fmla="+- 0 2696 2640"/>
                              <a:gd name="T17" fmla="*/ T16 w 713"/>
                              <a:gd name="T18" fmla="+- 0 2273 2273"/>
                              <a:gd name="T19" fmla="*/ 2273 h 16"/>
                              <a:gd name="T20" fmla="+- 0 2767 2640"/>
                              <a:gd name="T21" fmla="*/ T20 w 713"/>
                              <a:gd name="T22" fmla="+- 0 2273 2273"/>
                              <a:gd name="T23" fmla="*/ 2273 h 16"/>
                              <a:gd name="T24" fmla="+- 0 2711 2640"/>
                              <a:gd name="T25" fmla="*/ T24 w 713"/>
                              <a:gd name="T26" fmla="+- 0 2273 2273"/>
                              <a:gd name="T27" fmla="*/ 2273 h 16"/>
                              <a:gd name="T28" fmla="+- 0 2711 2640"/>
                              <a:gd name="T29" fmla="*/ T28 w 713"/>
                              <a:gd name="T30" fmla="+- 0 2289 2273"/>
                              <a:gd name="T31" fmla="*/ 2289 h 16"/>
                              <a:gd name="T32" fmla="+- 0 2767 2640"/>
                              <a:gd name="T33" fmla="*/ T32 w 713"/>
                              <a:gd name="T34" fmla="+- 0 2289 2273"/>
                              <a:gd name="T35" fmla="*/ 2289 h 16"/>
                              <a:gd name="T36" fmla="+- 0 2767 2640"/>
                              <a:gd name="T37" fmla="*/ T36 w 713"/>
                              <a:gd name="T38" fmla="+- 0 2273 2273"/>
                              <a:gd name="T39" fmla="*/ 2273 h 16"/>
                              <a:gd name="T40" fmla="+- 0 2839 2640"/>
                              <a:gd name="T41" fmla="*/ T40 w 713"/>
                              <a:gd name="T42" fmla="+- 0 2273 2273"/>
                              <a:gd name="T43" fmla="*/ 2273 h 16"/>
                              <a:gd name="T44" fmla="+- 0 2783 2640"/>
                              <a:gd name="T45" fmla="*/ T44 w 713"/>
                              <a:gd name="T46" fmla="+- 0 2273 2273"/>
                              <a:gd name="T47" fmla="*/ 2273 h 16"/>
                              <a:gd name="T48" fmla="+- 0 2783 2640"/>
                              <a:gd name="T49" fmla="*/ T48 w 713"/>
                              <a:gd name="T50" fmla="+- 0 2289 2273"/>
                              <a:gd name="T51" fmla="*/ 2289 h 16"/>
                              <a:gd name="T52" fmla="+- 0 2839 2640"/>
                              <a:gd name="T53" fmla="*/ T52 w 713"/>
                              <a:gd name="T54" fmla="+- 0 2289 2273"/>
                              <a:gd name="T55" fmla="*/ 2289 h 16"/>
                              <a:gd name="T56" fmla="+- 0 2839 2640"/>
                              <a:gd name="T57" fmla="*/ T56 w 713"/>
                              <a:gd name="T58" fmla="+- 0 2273 2273"/>
                              <a:gd name="T59" fmla="*/ 2273 h 16"/>
                              <a:gd name="T60" fmla="+- 0 2910 2640"/>
                              <a:gd name="T61" fmla="*/ T60 w 713"/>
                              <a:gd name="T62" fmla="+- 0 2273 2273"/>
                              <a:gd name="T63" fmla="*/ 2273 h 16"/>
                              <a:gd name="T64" fmla="+- 0 2854 2640"/>
                              <a:gd name="T65" fmla="*/ T64 w 713"/>
                              <a:gd name="T66" fmla="+- 0 2273 2273"/>
                              <a:gd name="T67" fmla="*/ 2273 h 16"/>
                              <a:gd name="T68" fmla="+- 0 2854 2640"/>
                              <a:gd name="T69" fmla="*/ T68 w 713"/>
                              <a:gd name="T70" fmla="+- 0 2289 2273"/>
                              <a:gd name="T71" fmla="*/ 2289 h 16"/>
                              <a:gd name="T72" fmla="+- 0 2910 2640"/>
                              <a:gd name="T73" fmla="*/ T72 w 713"/>
                              <a:gd name="T74" fmla="+- 0 2289 2273"/>
                              <a:gd name="T75" fmla="*/ 2289 h 16"/>
                              <a:gd name="T76" fmla="+- 0 2910 2640"/>
                              <a:gd name="T77" fmla="*/ T76 w 713"/>
                              <a:gd name="T78" fmla="+- 0 2273 2273"/>
                              <a:gd name="T79" fmla="*/ 2273 h 16"/>
                              <a:gd name="T80" fmla="+- 0 2982 2640"/>
                              <a:gd name="T81" fmla="*/ T80 w 713"/>
                              <a:gd name="T82" fmla="+- 0 2273 2273"/>
                              <a:gd name="T83" fmla="*/ 2273 h 16"/>
                              <a:gd name="T84" fmla="+- 0 2926 2640"/>
                              <a:gd name="T85" fmla="*/ T84 w 713"/>
                              <a:gd name="T86" fmla="+- 0 2273 2273"/>
                              <a:gd name="T87" fmla="*/ 2273 h 16"/>
                              <a:gd name="T88" fmla="+- 0 2926 2640"/>
                              <a:gd name="T89" fmla="*/ T88 w 713"/>
                              <a:gd name="T90" fmla="+- 0 2289 2273"/>
                              <a:gd name="T91" fmla="*/ 2289 h 16"/>
                              <a:gd name="T92" fmla="+- 0 2982 2640"/>
                              <a:gd name="T93" fmla="*/ T92 w 713"/>
                              <a:gd name="T94" fmla="+- 0 2289 2273"/>
                              <a:gd name="T95" fmla="*/ 2289 h 16"/>
                              <a:gd name="T96" fmla="+- 0 2982 2640"/>
                              <a:gd name="T97" fmla="*/ T96 w 713"/>
                              <a:gd name="T98" fmla="+- 0 2273 2273"/>
                              <a:gd name="T99" fmla="*/ 2273 h 16"/>
                              <a:gd name="T100" fmla="+- 0 3053 2640"/>
                              <a:gd name="T101" fmla="*/ T100 w 713"/>
                              <a:gd name="T102" fmla="+- 0 2273 2273"/>
                              <a:gd name="T103" fmla="*/ 2273 h 16"/>
                              <a:gd name="T104" fmla="+- 0 2997 2640"/>
                              <a:gd name="T105" fmla="*/ T104 w 713"/>
                              <a:gd name="T106" fmla="+- 0 2273 2273"/>
                              <a:gd name="T107" fmla="*/ 2273 h 16"/>
                              <a:gd name="T108" fmla="+- 0 2997 2640"/>
                              <a:gd name="T109" fmla="*/ T108 w 713"/>
                              <a:gd name="T110" fmla="+- 0 2289 2273"/>
                              <a:gd name="T111" fmla="*/ 2289 h 16"/>
                              <a:gd name="T112" fmla="+- 0 3053 2640"/>
                              <a:gd name="T113" fmla="*/ T112 w 713"/>
                              <a:gd name="T114" fmla="+- 0 2289 2273"/>
                              <a:gd name="T115" fmla="*/ 2289 h 16"/>
                              <a:gd name="T116" fmla="+- 0 3053 2640"/>
                              <a:gd name="T117" fmla="*/ T116 w 713"/>
                              <a:gd name="T118" fmla="+- 0 2273 2273"/>
                              <a:gd name="T119" fmla="*/ 2273 h 16"/>
                              <a:gd name="T120" fmla="+- 0 3131 2640"/>
                              <a:gd name="T121" fmla="*/ T120 w 713"/>
                              <a:gd name="T122" fmla="+- 0 2273 2273"/>
                              <a:gd name="T123" fmla="*/ 2273 h 16"/>
                              <a:gd name="T124" fmla="+- 0 3076 2640"/>
                              <a:gd name="T125" fmla="*/ T124 w 713"/>
                              <a:gd name="T126" fmla="+- 0 2273 2273"/>
                              <a:gd name="T127" fmla="*/ 2273 h 16"/>
                              <a:gd name="T128" fmla="+- 0 3076 2640"/>
                              <a:gd name="T129" fmla="*/ T128 w 713"/>
                              <a:gd name="T130" fmla="+- 0 2289 2273"/>
                              <a:gd name="T131" fmla="*/ 2289 h 16"/>
                              <a:gd name="T132" fmla="+- 0 3131 2640"/>
                              <a:gd name="T133" fmla="*/ T132 w 713"/>
                              <a:gd name="T134" fmla="+- 0 2289 2273"/>
                              <a:gd name="T135" fmla="*/ 2289 h 16"/>
                              <a:gd name="T136" fmla="+- 0 3131 2640"/>
                              <a:gd name="T137" fmla="*/ T136 w 713"/>
                              <a:gd name="T138" fmla="+- 0 2273 2273"/>
                              <a:gd name="T139" fmla="*/ 2273 h 16"/>
                              <a:gd name="T140" fmla="+- 0 3203 2640"/>
                              <a:gd name="T141" fmla="*/ T140 w 713"/>
                              <a:gd name="T142" fmla="+- 0 2273 2273"/>
                              <a:gd name="T143" fmla="*/ 2273 h 16"/>
                              <a:gd name="T144" fmla="+- 0 3147 2640"/>
                              <a:gd name="T145" fmla="*/ T144 w 713"/>
                              <a:gd name="T146" fmla="+- 0 2273 2273"/>
                              <a:gd name="T147" fmla="*/ 2273 h 16"/>
                              <a:gd name="T148" fmla="+- 0 3147 2640"/>
                              <a:gd name="T149" fmla="*/ T148 w 713"/>
                              <a:gd name="T150" fmla="+- 0 2289 2273"/>
                              <a:gd name="T151" fmla="*/ 2289 h 16"/>
                              <a:gd name="T152" fmla="+- 0 3203 2640"/>
                              <a:gd name="T153" fmla="*/ T152 w 713"/>
                              <a:gd name="T154" fmla="+- 0 2289 2273"/>
                              <a:gd name="T155" fmla="*/ 2289 h 16"/>
                              <a:gd name="T156" fmla="+- 0 3203 2640"/>
                              <a:gd name="T157" fmla="*/ T156 w 713"/>
                              <a:gd name="T158" fmla="+- 0 2273 2273"/>
                              <a:gd name="T159" fmla="*/ 2273 h 16"/>
                              <a:gd name="T160" fmla="+- 0 3274 2640"/>
                              <a:gd name="T161" fmla="*/ T160 w 713"/>
                              <a:gd name="T162" fmla="+- 0 2273 2273"/>
                              <a:gd name="T163" fmla="*/ 2273 h 16"/>
                              <a:gd name="T164" fmla="+- 0 3218 2640"/>
                              <a:gd name="T165" fmla="*/ T164 w 713"/>
                              <a:gd name="T166" fmla="+- 0 2273 2273"/>
                              <a:gd name="T167" fmla="*/ 2273 h 16"/>
                              <a:gd name="T168" fmla="+- 0 3218 2640"/>
                              <a:gd name="T169" fmla="*/ T168 w 713"/>
                              <a:gd name="T170" fmla="+- 0 2289 2273"/>
                              <a:gd name="T171" fmla="*/ 2289 h 16"/>
                              <a:gd name="T172" fmla="+- 0 3274 2640"/>
                              <a:gd name="T173" fmla="*/ T172 w 713"/>
                              <a:gd name="T174" fmla="+- 0 2289 2273"/>
                              <a:gd name="T175" fmla="*/ 2289 h 16"/>
                              <a:gd name="T176" fmla="+- 0 3274 2640"/>
                              <a:gd name="T177" fmla="*/ T176 w 713"/>
                              <a:gd name="T178" fmla="+- 0 2273 2273"/>
                              <a:gd name="T179" fmla="*/ 2273 h 16"/>
                              <a:gd name="T180" fmla="+- 0 3353 2640"/>
                              <a:gd name="T181" fmla="*/ T180 w 713"/>
                              <a:gd name="T182" fmla="+- 0 2273 2273"/>
                              <a:gd name="T183" fmla="*/ 2273 h 16"/>
                              <a:gd name="T184" fmla="+- 0 3297 2640"/>
                              <a:gd name="T185" fmla="*/ T184 w 713"/>
                              <a:gd name="T186" fmla="+- 0 2273 2273"/>
                              <a:gd name="T187" fmla="*/ 2273 h 16"/>
                              <a:gd name="T188" fmla="+- 0 3297 2640"/>
                              <a:gd name="T189" fmla="*/ T188 w 713"/>
                              <a:gd name="T190" fmla="+- 0 2289 2273"/>
                              <a:gd name="T191" fmla="*/ 2289 h 16"/>
                              <a:gd name="T192" fmla="+- 0 3353 2640"/>
                              <a:gd name="T193" fmla="*/ T192 w 713"/>
                              <a:gd name="T194" fmla="+- 0 2289 2273"/>
                              <a:gd name="T195" fmla="*/ 2289 h 16"/>
                              <a:gd name="T196" fmla="+- 0 3353 2640"/>
                              <a:gd name="T197" fmla="*/ T196 w 713"/>
                              <a:gd name="T198" fmla="+- 0 2273 2273"/>
                              <a:gd name="T199" fmla="*/ 227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13" h="16">
                                <a:moveTo>
                                  <a:pt x="56" y="0"/>
                                </a:moveTo>
                                <a:lnTo>
                                  <a:pt x="0" y="0"/>
                                </a:lnTo>
                                <a:lnTo>
                                  <a:pt x="0" y="16"/>
                                </a:lnTo>
                                <a:lnTo>
                                  <a:pt x="56" y="16"/>
                                </a:lnTo>
                                <a:lnTo>
                                  <a:pt x="56" y="0"/>
                                </a:lnTo>
                                <a:moveTo>
                                  <a:pt x="127" y="0"/>
                                </a:moveTo>
                                <a:lnTo>
                                  <a:pt x="71" y="0"/>
                                </a:lnTo>
                                <a:lnTo>
                                  <a:pt x="71" y="16"/>
                                </a:lnTo>
                                <a:lnTo>
                                  <a:pt x="127" y="16"/>
                                </a:lnTo>
                                <a:lnTo>
                                  <a:pt x="127" y="0"/>
                                </a:lnTo>
                                <a:moveTo>
                                  <a:pt x="199" y="0"/>
                                </a:moveTo>
                                <a:lnTo>
                                  <a:pt x="143" y="0"/>
                                </a:lnTo>
                                <a:lnTo>
                                  <a:pt x="143" y="16"/>
                                </a:lnTo>
                                <a:lnTo>
                                  <a:pt x="199" y="16"/>
                                </a:lnTo>
                                <a:lnTo>
                                  <a:pt x="199" y="0"/>
                                </a:lnTo>
                                <a:moveTo>
                                  <a:pt x="270" y="0"/>
                                </a:moveTo>
                                <a:lnTo>
                                  <a:pt x="214" y="0"/>
                                </a:lnTo>
                                <a:lnTo>
                                  <a:pt x="214" y="16"/>
                                </a:lnTo>
                                <a:lnTo>
                                  <a:pt x="270" y="16"/>
                                </a:lnTo>
                                <a:lnTo>
                                  <a:pt x="270" y="0"/>
                                </a:lnTo>
                                <a:moveTo>
                                  <a:pt x="342" y="0"/>
                                </a:moveTo>
                                <a:lnTo>
                                  <a:pt x="286" y="0"/>
                                </a:lnTo>
                                <a:lnTo>
                                  <a:pt x="286" y="16"/>
                                </a:lnTo>
                                <a:lnTo>
                                  <a:pt x="342" y="16"/>
                                </a:lnTo>
                                <a:lnTo>
                                  <a:pt x="342" y="0"/>
                                </a:lnTo>
                                <a:moveTo>
                                  <a:pt x="413" y="0"/>
                                </a:moveTo>
                                <a:lnTo>
                                  <a:pt x="357" y="0"/>
                                </a:lnTo>
                                <a:lnTo>
                                  <a:pt x="357" y="16"/>
                                </a:lnTo>
                                <a:lnTo>
                                  <a:pt x="413" y="16"/>
                                </a:lnTo>
                                <a:lnTo>
                                  <a:pt x="413" y="0"/>
                                </a:lnTo>
                                <a:moveTo>
                                  <a:pt x="491" y="0"/>
                                </a:moveTo>
                                <a:lnTo>
                                  <a:pt x="436" y="0"/>
                                </a:lnTo>
                                <a:lnTo>
                                  <a:pt x="436" y="16"/>
                                </a:lnTo>
                                <a:lnTo>
                                  <a:pt x="491" y="16"/>
                                </a:lnTo>
                                <a:lnTo>
                                  <a:pt x="491" y="0"/>
                                </a:lnTo>
                                <a:moveTo>
                                  <a:pt x="563" y="0"/>
                                </a:moveTo>
                                <a:lnTo>
                                  <a:pt x="507" y="0"/>
                                </a:lnTo>
                                <a:lnTo>
                                  <a:pt x="507" y="16"/>
                                </a:lnTo>
                                <a:lnTo>
                                  <a:pt x="563" y="16"/>
                                </a:lnTo>
                                <a:lnTo>
                                  <a:pt x="563" y="0"/>
                                </a:lnTo>
                                <a:moveTo>
                                  <a:pt x="634" y="0"/>
                                </a:moveTo>
                                <a:lnTo>
                                  <a:pt x="578" y="0"/>
                                </a:lnTo>
                                <a:lnTo>
                                  <a:pt x="578" y="16"/>
                                </a:lnTo>
                                <a:lnTo>
                                  <a:pt x="634" y="16"/>
                                </a:lnTo>
                                <a:lnTo>
                                  <a:pt x="634" y="0"/>
                                </a:lnTo>
                                <a:moveTo>
                                  <a:pt x="713" y="0"/>
                                </a:moveTo>
                                <a:lnTo>
                                  <a:pt x="657" y="0"/>
                                </a:lnTo>
                                <a:lnTo>
                                  <a:pt x="657" y="16"/>
                                </a:lnTo>
                                <a:lnTo>
                                  <a:pt x="713" y="16"/>
                                </a:lnTo>
                                <a:lnTo>
                                  <a:pt x="713"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60" name="Picture 140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1939" y="2468"/>
                            <a:ext cx="495" cy="143"/>
                          </a:xfrm>
                          <a:prstGeom prst="rect">
                            <a:avLst/>
                          </a:prstGeom>
                          <a:noFill/>
                        </pic:spPr>
                      </pic:pic>
                      <wps:wsp>
                        <wps:cNvPr id="1961" name="AutoShape 1404"/>
                        <wps:cNvSpPr/>
                        <wps:spPr bwMode="auto">
                          <a:xfrm>
                            <a:off x="4632" y="1696"/>
                            <a:ext cx="1141" cy="2028"/>
                          </a:xfrm>
                          <a:custGeom>
                            <a:avLst/>
                            <a:gdLst>
                              <a:gd name="T0" fmla="+- 0 4661 4633"/>
                              <a:gd name="T1" fmla="*/ T0 w 1141"/>
                              <a:gd name="T2" fmla="+- 0 1714 1697"/>
                              <a:gd name="T3" fmla="*/ 1714 h 2028"/>
                              <a:gd name="T4" fmla="+- 0 4669 4633"/>
                              <a:gd name="T5" fmla="*/ T4 w 1141"/>
                              <a:gd name="T6" fmla="+- 0 1834 1697"/>
                              <a:gd name="T7" fmla="*/ 1834 h 2028"/>
                              <a:gd name="T8" fmla="+- 0 4696 4633"/>
                              <a:gd name="T9" fmla="*/ T8 w 1141"/>
                              <a:gd name="T10" fmla="+- 0 2380 1697"/>
                              <a:gd name="T11" fmla="*/ 2380 h 2028"/>
                              <a:gd name="T12" fmla="+- 0 4640 4633"/>
                              <a:gd name="T13" fmla="*/ T12 w 1141"/>
                              <a:gd name="T14" fmla="+- 0 2351 1697"/>
                              <a:gd name="T15" fmla="*/ 2351 h 2028"/>
                              <a:gd name="T16" fmla="+- 0 4674 4633"/>
                              <a:gd name="T17" fmla="*/ T16 w 1141"/>
                              <a:gd name="T18" fmla="+- 0 2389 1697"/>
                              <a:gd name="T19" fmla="*/ 2389 h 2028"/>
                              <a:gd name="T20" fmla="+- 0 4705 4633"/>
                              <a:gd name="T21" fmla="*/ T20 w 1141"/>
                              <a:gd name="T22" fmla="+- 0 2425 1697"/>
                              <a:gd name="T23" fmla="*/ 2425 h 2028"/>
                              <a:gd name="T24" fmla="+- 0 4650 4633"/>
                              <a:gd name="T25" fmla="*/ T24 w 1141"/>
                              <a:gd name="T26" fmla="+- 0 2448 1697"/>
                              <a:gd name="T27" fmla="*/ 2448 h 2028"/>
                              <a:gd name="T28" fmla="+- 0 4700 4633"/>
                              <a:gd name="T29" fmla="*/ T28 w 1141"/>
                              <a:gd name="T30" fmla="+- 0 2457 1697"/>
                              <a:gd name="T31" fmla="*/ 2457 h 2028"/>
                              <a:gd name="T32" fmla="+- 0 4687 4633"/>
                              <a:gd name="T33" fmla="*/ T32 w 1141"/>
                              <a:gd name="T34" fmla="+- 0 2891 1697"/>
                              <a:gd name="T35" fmla="*/ 2891 h 2028"/>
                              <a:gd name="T36" fmla="+- 0 4652 4633"/>
                              <a:gd name="T37" fmla="*/ T36 w 1141"/>
                              <a:gd name="T38" fmla="+- 0 2948 1697"/>
                              <a:gd name="T39" fmla="*/ 2948 h 2028"/>
                              <a:gd name="T40" fmla="+- 0 4696 4633"/>
                              <a:gd name="T41" fmla="*/ T40 w 1141"/>
                              <a:gd name="T42" fmla="+- 0 2961 1697"/>
                              <a:gd name="T43" fmla="*/ 2961 h 2028"/>
                              <a:gd name="T44" fmla="+- 0 4677 4633"/>
                              <a:gd name="T45" fmla="*/ T44 w 1141"/>
                              <a:gd name="T46" fmla="+- 0 2866 1697"/>
                              <a:gd name="T47" fmla="*/ 2866 h 2028"/>
                              <a:gd name="T48" fmla="+- 0 4658 4633"/>
                              <a:gd name="T49" fmla="*/ T48 w 1141"/>
                              <a:gd name="T50" fmla="+- 0 3348 1697"/>
                              <a:gd name="T51" fmla="*/ 3348 h 2028"/>
                              <a:gd name="T52" fmla="+- 0 4717 4633"/>
                              <a:gd name="T53" fmla="*/ T52 w 1141"/>
                              <a:gd name="T54" fmla="+- 0 2195 1697"/>
                              <a:gd name="T55" fmla="*/ 2195 h 2028"/>
                              <a:gd name="T56" fmla="+- 0 4712 4633"/>
                              <a:gd name="T57" fmla="*/ T56 w 1141"/>
                              <a:gd name="T58" fmla="+- 0 2136 1697"/>
                              <a:gd name="T59" fmla="*/ 2136 h 2028"/>
                              <a:gd name="T60" fmla="+- 0 4638 4633"/>
                              <a:gd name="T61" fmla="*/ T60 w 1141"/>
                              <a:gd name="T62" fmla="+- 0 2110 1697"/>
                              <a:gd name="T63" fmla="*/ 2110 h 2028"/>
                              <a:gd name="T64" fmla="+- 0 4699 4633"/>
                              <a:gd name="T65" fmla="*/ T64 w 1141"/>
                              <a:gd name="T66" fmla="+- 0 2135 1697"/>
                              <a:gd name="T67" fmla="*/ 2135 h 2028"/>
                              <a:gd name="T68" fmla="+- 0 4727 4633"/>
                              <a:gd name="T69" fmla="*/ T68 w 1141"/>
                              <a:gd name="T70" fmla="+- 0 3149 1697"/>
                              <a:gd name="T71" fmla="*/ 3149 h 2028"/>
                              <a:gd name="T72" fmla="+- 0 4665 4633"/>
                              <a:gd name="T73" fmla="*/ T72 w 1141"/>
                              <a:gd name="T74" fmla="+- 0 3199 1697"/>
                              <a:gd name="T75" fmla="*/ 3199 h 2028"/>
                              <a:gd name="T76" fmla="+- 0 4700 4633"/>
                              <a:gd name="T77" fmla="*/ T76 w 1141"/>
                              <a:gd name="T78" fmla="+- 0 3143 1697"/>
                              <a:gd name="T79" fmla="*/ 3143 h 2028"/>
                              <a:gd name="T80" fmla="+- 0 4693 4633"/>
                              <a:gd name="T81" fmla="*/ T80 w 1141"/>
                              <a:gd name="T82" fmla="+- 0 3092 1697"/>
                              <a:gd name="T83" fmla="*/ 3092 h 2028"/>
                              <a:gd name="T84" fmla="+- 0 4641 4633"/>
                              <a:gd name="T85" fmla="*/ T84 w 1141"/>
                              <a:gd name="T86" fmla="+- 0 3139 1697"/>
                              <a:gd name="T87" fmla="*/ 3139 h 2028"/>
                              <a:gd name="T88" fmla="+- 0 4727 4633"/>
                              <a:gd name="T89" fmla="*/ T88 w 1141"/>
                              <a:gd name="T90" fmla="+- 0 3194 1697"/>
                              <a:gd name="T91" fmla="*/ 3194 h 2028"/>
                              <a:gd name="T92" fmla="+- 0 4695 4633"/>
                              <a:gd name="T93" fmla="*/ T92 w 1141"/>
                              <a:gd name="T94" fmla="+- 0 2581 1697"/>
                              <a:gd name="T95" fmla="*/ 2581 h 2028"/>
                              <a:gd name="T96" fmla="+- 0 4733 4633"/>
                              <a:gd name="T97" fmla="*/ T96 w 1141"/>
                              <a:gd name="T98" fmla="+- 0 3664 1697"/>
                              <a:gd name="T99" fmla="*/ 3664 h 2028"/>
                              <a:gd name="T100" fmla="+- 0 4678 4633"/>
                              <a:gd name="T101" fmla="*/ T100 w 1141"/>
                              <a:gd name="T102" fmla="+- 0 3586 1697"/>
                              <a:gd name="T103" fmla="*/ 3586 h 2028"/>
                              <a:gd name="T104" fmla="+- 0 4725 4633"/>
                              <a:gd name="T105" fmla="*/ T104 w 1141"/>
                              <a:gd name="T106" fmla="+- 0 3583 1697"/>
                              <a:gd name="T107" fmla="*/ 3583 h 2028"/>
                              <a:gd name="T108" fmla="+- 0 4644 4633"/>
                              <a:gd name="T109" fmla="*/ T108 w 1141"/>
                              <a:gd name="T110" fmla="+- 0 3626 1697"/>
                              <a:gd name="T111" fmla="*/ 3626 h 2028"/>
                              <a:gd name="T112" fmla="+- 0 4721 4633"/>
                              <a:gd name="T113" fmla="*/ T112 w 1141"/>
                              <a:gd name="T114" fmla="+- 0 3699 1697"/>
                              <a:gd name="T115" fmla="*/ 3699 h 2028"/>
                              <a:gd name="T116" fmla="+- 0 4644 4633"/>
                              <a:gd name="T117" fmla="*/ T116 w 1141"/>
                              <a:gd name="T118" fmla="+- 0 3724 1697"/>
                              <a:gd name="T119" fmla="*/ 3724 h 2028"/>
                              <a:gd name="T120" fmla="+- 0 4708 4633"/>
                              <a:gd name="T121" fmla="*/ T120 w 1141"/>
                              <a:gd name="T122" fmla="+- 0 3724 1697"/>
                              <a:gd name="T123" fmla="*/ 3724 h 2028"/>
                              <a:gd name="T124" fmla="+- 0 4877 4633"/>
                              <a:gd name="T125" fmla="*/ T124 w 1141"/>
                              <a:gd name="T126" fmla="+- 0 3597 1697"/>
                              <a:gd name="T127" fmla="*/ 3597 h 2028"/>
                              <a:gd name="T128" fmla="+- 0 4796 4633"/>
                              <a:gd name="T129" fmla="*/ T128 w 1141"/>
                              <a:gd name="T130" fmla="+- 0 3692 1697"/>
                              <a:gd name="T131" fmla="*/ 3692 h 2028"/>
                              <a:gd name="T132" fmla="+- 0 4767 4633"/>
                              <a:gd name="T133" fmla="*/ T132 w 1141"/>
                              <a:gd name="T134" fmla="+- 0 3586 1697"/>
                              <a:gd name="T135" fmla="*/ 3586 h 2028"/>
                              <a:gd name="T136" fmla="+- 0 4857 4633"/>
                              <a:gd name="T137" fmla="*/ T136 w 1141"/>
                              <a:gd name="T138" fmla="+- 0 3721 1697"/>
                              <a:gd name="T139" fmla="*/ 3721 h 2028"/>
                              <a:gd name="T140" fmla="+- 0 4908 4633"/>
                              <a:gd name="T141" fmla="*/ T140 w 1141"/>
                              <a:gd name="T142" fmla="+- 0 3581 1697"/>
                              <a:gd name="T143" fmla="*/ 3581 h 2028"/>
                              <a:gd name="T144" fmla="+- 0 4962 4633"/>
                              <a:gd name="T145" fmla="*/ T144 w 1141"/>
                              <a:gd name="T146" fmla="+- 0 3713 1697"/>
                              <a:gd name="T147" fmla="*/ 3713 h 2028"/>
                              <a:gd name="T148" fmla="+- 0 5018 4633"/>
                              <a:gd name="T149" fmla="*/ T148 w 1141"/>
                              <a:gd name="T150" fmla="+- 0 3679 1697"/>
                              <a:gd name="T151" fmla="*/ 3679 h 2028"/>
                              <a:gd name="T152" fmla="+- 0 5014 4633"/>
                              <a:gd name="T153" fmla="*/ T152 w 1141"/>
                              <a:gd name="T154" fmla="+- 0 3586 1697"/>
                              <a:gd name="T155" fmla="*/ 3586 h 2028"/>
                              <a:gd name="T156" fmla="+- 0 4953 4633"/>
                              <a:gd name="T157" fmla="*/ T156 w 1141"/>
                              <a:gd name="T158" fmla="+- 0 3644 1697"/>
                              <a:gd name="T159" fmla="*/ 3644 h 2028"/>
                              <a:gd name="T160" fmla="+- 0 4911 4633"/>
                              <a:gd name="T161" fmla="*/ T160 w 1141"/>
                              <a:gd name="T162" fmla="+- 0 3585 1697"/>
                              <a:gd name="T163" fmla="*/ 3585 h 2028"/>
                              <a:gd name="T164" fmla="+- 0 4932 4633"/>
                              <a:gd name="T165" fmla="*/ T164 w 1141"/>
                              <a:gd name="T166" fmla="+- 0 3721 1697"/>
                              <a:gd name="T167" fmla="*/ 3721 h 2028"/>
                              <a:gd name="T168" fmla="+- 0 5066 4633"/>
                              <a:gd name="T169" fmla="*/ T168 w 1141"/>
                              <a:gd name="T170" fmla="+- 0 3581 1697"/>
                              <a:gd name="T171" fmla="*/ 3581 h 2028"/>
                              <a:gd name="T172" fmla="+- 0 5114 4633"/>
                              <a:gd name="T173" fmla="*/ T172 w 1141"/>
                              <a:gd name="T174" fmla="+- 0 3709 1697"/>
                              <a:gd name="T175" fmla="*/ 3709 h 2028"/>
                              <a:gd name="T176" fmla="+- 0 5136 4633"/>
                              <a:gd name="T177" fmla="*/ T176 w 1141"/>
                              <a:gd name="T178" fmla="+- 0 3711 1697"/>
                              <a:gd name="T179" fmla="*/ 3711 h 2028"/>
                              <a:gd name="T180" fmla="+- 0 5343 4633"/>
                              <a:gd name="T181" fmla="*/ T180 w 1141"/>
                              <a:gd name="T182" fmla="+- 0 3635 1697"/>
                              <a:gd name="T183" fmla="*/ 3635 h 2028"/>
                              <a:gd name="T184" fmla="+- 0 5259 4633"/>
                              <a:gd name="T185" fmla="*/ T184 w 1141"/>
                              <a:gd name="T186" fmla="+- 0 3716 1697"/>
                              <a:gd name="T187" fmla="*/ 3716 h 2028"/>
                              <a:gd name="T188" fmla="+- 0 5259 4633"/>
                              <a:gd name="T189" fmla="*/ T188 w 1141"/>
                              <a:gd name="T190" fmla="+- 0 3586 1697"/>
                              <a:gd name="T191" fmla="*/ 3586 h 2028"/>
                              <a:gd name="T192" fmla="+- 0 5274 4633"/>
                              <a:gd name="T193" fmla="*/ T192 w 1141"/>
                              <a:gd name="T194" fmla="+- 0 3578 1697"/>
                              <a:gd name="T195" fmla="*/ 3578 h 2028"/>
                              <a:gd name="T196" fmla="+- 0 5221 4633"/>
                              <a:gd name="T197" fmla="*/ T196 w 1141"/>
                              <a:gd name="T198" fmla="+- 0 3703 1697"/>
                              <a:gd name="T199" fmla="*/ 3703 h 2028"/>
                              <a:gd name="T200" fmla="+- 0 5332 4633"/>
                              <a:gd name="T201" fmla="*/ T200 w 1141"/>
                              <a:gd name="T202" fmla="+- 0 3692 1697"/>
                              <a:gd name="T203" fmla="*/ 3692 h 2028"/>
                              <a:gd name="T204" fmla="+- 0 5372 4633"/>
                              <a:gd name="T205" fmla="*/ T204 w 1141"/>
                              <a:gd name="T206" fmla="+- 0 3593 1697"/>
                              <a:gd name="T207" fmla="*/ 3593 h 2028"/>
                              <a:gd name="T208" fmla="+- 0 5428 4633"/>
                              <a:gd name="T209" fmla="*/ T208 w 1141"/>
                              <a:gd name="T210" fmla="+- 0 3721 1697"/>
                              <a:gd name="T211" fmla="*/ 3721 h 2028"/>
                              <a:gd name="T212" fmla="+- 0 5470 4633"/>
                              <a:gd name="T213" fmla="*/ T212 w 1141"/>
                              <a:gd name="T214" fmla="+- 0 3598 1697"/>
                              <a:gd name="T215" fmla="*/ 3598 h 2028"/>
                              <a:gd name="T216" fmla="+- 0 5534 4633"/>
                              <a:gd name="T217" fmla="*/ T216 w 1141"/>
                              <a:gd name="T218" fmla="+- 0 3666 1697"/>
                              <a:gd name="T219" fmla="*/ 3666 h 2028"/>
                              <a:gd name="T220" fmla="+- 0 5517 4633"/>
                              <a:gd name="T221" fmla="*/ T220 w 1141"/>
                              <a:gd name="T222" fmla="+- 0 3721 1697"/>
                              <a:gd name="T223" fmla="*/ 3721 h 2028"/>
                              <a:gd name="T224" fmla="+- 0 5587 4633"/>
                              <a:gd name="T225" fmla="*/ T224 w 1141"/>
                              <a:gd name="T226" fmla="+- 0 3674 1697"/>
                              <a:gd name="T227" fmla="*/ 3674 h 2028"/>
                              <a:gd name="T228" fmla="+- 0 5773 4633"/>
                              <a:gd name="T229" fmla="*/ T228 w 1141"/>
                              <a:gd name="T230" fmla="+- 0 3683 1697"/>
                              <a:gd name="T231" fmla="*/ 3683 h 2028"/>
                              <a:gd name="T232" fmla="+- 0 5691 4633"/>
                              <a:gd name="T233" fmla="*/ T232 w 1141"/>
                              <a:gd name="T234" fmla="+- 0 3708 1697"/>
                              <a:gd name="T235" fmla="*/ 3708 h 2028"/>
                              <a:gd name="T236" fmla="+- 0 5647 4633"/>
                              <a:gd name="T237" fmla="*/ T236 w 1141"/>
                              <a:gd name="T238" fmla="+- 0 3585 1697"/>
                              <a:gd name="T239" fmla="*/ 3585 h 2028"/>
                              <a:gd name="T240" fmla="+- 0 5689 4633"/>
                              <a:gd name="T241" fmla="*/ T240 w 1141"/>
                              <a:gd name="T242" fmla="+- 0 3721 1697"/>
                              <a:gd name="T243" fmla="*/ 3721 h 2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41" h="2028">
                                <a:moveTo>
                                  <a:pt x="80" y="138"/>
                                </a:moveTo>
                                <a:lnTo>
                                  <a:pt x="73" y="138"/>
                                </a:lnTo>
                                <a:lnTo>
                                  <a:pt x="69" y="137"/>
                                </a:lnTo>
                                <a:lnTo>
                                  <a:pt x="64" y="135"/>
                                </a:lnTo>
                                <a:lnTo>
                                  <a:pt x="63" y="134"/>
                                </a:lnTo>
                                <a:lnTo>
                                  <a:pt x="62" y="130"/>
                                </a:lnTo>
                                <a:lnTo>
                                  <a:pt x="61" y="125"/>
                                </a:lnTo>
                                <a:lnTo>
                                  <a:pt x="61" y="0"/>
                                </a:lnTo>
                                <a:lnTo>
                                  <a:pt x="58" y="0"/>
                                </a:lnTo>
                                <a:lnTo>
                                  <a:pt x="22" y="16"/>
                                </a:lnTo>
                                <a:lnTo>
                                  <a:pt x="24" y="19"/>
                                </a:lnTo>
                                <a:lnTo>
                                  <a:pt x="28" y="17"/>
                                </a:lnTo>
                                <a:lnTo>
                                  <a:pt x="31" y="16"/>
                                </a:lnTo>
                                <a:lnTo>
                                  <a:pt x="37" y="16"/>
                                </a:lnTo>
                                <a:lnTo>
                                  <a:pt x="38" y="17"/>
                                </a:lnTo>
                                <a:lnTo>
                                  <a:pt x="41" y="19"/>
                                </a:lnTo>
                                <a:lnTo>
                                  <a:pt x="42" y="20"/>
                                </a:lnTo>
                                <a:lnTo>
                                  <a:pt x="43" y="25"/>
                                </a:lnTo>
                                <a:lnTo>
                                  <a:pt x="43" y="32"/>
                                </a:lnTo>
                                <a:lnTo>
                                  <a:pt x="43" y="126"/>
                                </a:lnTo>
                                <a:lnTo>
                                  <a:pt x="43" y="131"/>
                                </a:lnTo>
                                <a:lnTo>
                                  <a:pt x="41" y="134"/>
                                </a:lnTo>
                                <a:lnTo>
                                  <a:pt x="40" y="135"/>
                                </a:lnTo>
                                <a:lnTo>
                                  <a:pt x="36" y="137"/>
                                </a:lnTo>
                                <a:lnTo>
                                  <a:pt x="31" y="138"/>
                                </a:lnTo>
                                <a:lnTo>
                                  <a:pt x="25" y="138"/>
                                </a:lnTo>
                                <a:lnTo>
                                  <a:pt x="25" y="142"/>
                                </a:lnTo>
                                <a:lnTo>
                                  <a:pt x="43" y="142"/>
                                </a:lnTo>
                                <a:lnTo>
                                  <a:pt x="80" y="142"/>
                                </a:lnTo>
                                <a:lnTo>
                                  <a:pt x="80" y="138"/>
                                </a:lnTo>
                                <a:moveTo>
                                  <a:pt x="88" y="712"/>
                                </a:moveTo>
                                <a:lnTo>
                                  <a:pt x="86" y="705"/>
                                </a:lnTo>
                                <a:lnTo>
                                  <a:pt x="77" y="693"/>
                                </a:lnTo>
                                <a:lnTo>
                                  <a:pt x="70" y="688"/>
                                </a:lnTo>
                                <a:lnTo>
                                  <a:pt x="61" y="684"/>
                                </a:lnTo>
                                <a:lnTo>
                                  <a:pt x="63" y="683"/>
                                </a:lnTo>
                                <a:lnTo>
                                  <a:pt x="74" y="674"/>
                                </a:lnTo>
                                <a:lnTo>
                                  <a:pt x="81" y="663"/>
                                </a:lnTo>
                                <a:lnTo>
                                  <a:pt x="81" y="647"/>
                                </a:lnTo>
                                <a:lnTo>
                                  <a:pt x="79" y="641"/>
                                </a:lnTo>
                                <a:lnTo>
                                  <a:pt x="74" y="636"/>
                                </a:lnTo>
                                <a:lnTo>
                                  <a:pt x="68" y="628"/>
                                </a:lnTo>
                                <a:lnTo>
                                  <a:pt x="59" y="625"/>
                                </a:lnTo>
                                <a:lnTo>
                                  <a:pt x="37" y="625"/>
                                </a:lnTo>
                                <a:lnTo>
                                  <a:pt x="29" y="627"/>
                                </a:lnTo>
                                <a:lnTo>
                                  <a:pt x="17" y="637"/>
                                </a:lnTo>
                                <a:lnTo>
                                  <a:pt x="11" y="645"/>
                                </a:lnTo>
                                <a:lnTo>
                                  <a:pt x="7" y="654"/>
                                </a:lnTo>
                                <a:lnTo>
                                  <a:pt x="11" y="656"/>
                                </a:lnTo>
                                <a:lnTo>
                                  <a:pt x="18" y="644"/>
                                </a:lnTo>
                                <a:lnTo>
                                  <a:pt x="28" y="639"/>
                                </a:lnTo>
                                <a:lnTo>
                                  <a:pt x="46" y="639"/>
                                </a:lnTo>
                                <a:lnTo>
                                  <a:pt x="52" y="641"/>
                                </a:lnTo>
                                <a:lnTo>
                                  <a:pt x="61" y="649"/>
                                </a:lnTo>
                                <a:lnTo>
                                  <a:pt x="63" y="655"/>
                                </a:lnTo>
                                <a:lnTo>
                                  <a:pt x="63" y="668"/>
                                </a:lnTo>
                                <a:lnTo>
                                  <a:pt x="62" y="673"/>
                                </a:lnTo>
                                <a:lnTo>
                                  <a:pt x="57" y="682"/>
                                </a:lnTo>
                                <a:lnTo>
                                  <a:pt x="53" y="686"/>
                                </a:lnTo>
                                <a:lnTo>
                                  <a:pt x="41" y="692"/>
                                </a:lnTo>
                                <a:lnTo>
                                  <a:pt x="35" y="694"/>
                                </a:lnTo>
                                <a:lnTo>
                                  <a:pt x="30" y="695"/>
                                </a:lnTo>
                                <a:lnTo>
                                  <a:pt x="30" y="698"/>
                                </a:lnTo>
                                <a:lnTo>
                                  <a:pt x="39" y="698"/>
                                </a:lnTo>
                                <a:lnTo>
                                  <a:pt x="44" y="699"/>
                                </a:lnTo>
                                <a:lnTo>
                                  <a:pt x="55" y="703"/>
                                </a:lnTo>
                                <a:lnTo>
                                  <a:pt x="59" y="706"/>
                                </a:lnTo>
                                <a:lnTo>
                                  <a:pt x="61" y="707"/>
                                </a:lnTo>
                                <a:lnTo>
                                  <a:pt x="65" y="711"/>
                                </a:lnTo>
                                <a:lnTo>
                                  <a:pt x="67" y="713"/>
                                </a:lnTo>
                                <a:lnTo>
                                  <a:pt x="71" y="722"/>
                                </a:lnTo>
                                <a:lnTo>
                                  <a:pt x="72" y="728"/>
                                </a:lnTo>
                                <a:lnTo>
                                  <a:pt x="72" y="741"/>
                                </a:lnTo>
                                <a:lnTo>
                                  <a:pt x="70" y="747"/>
                                </a:lnTo>
                                <a:lnTo>
                                  <a:pt x="59" y="758"/>
                                </a:lnTo>
                                <a:lnTo>
                                  <a:pt x="53" y="760"/>
                                </a:lnTo>
                                <a:lnTo>
                                  <a:pt x="41" y="760"/>
                                </a:lnTo>
                                <a:lnTo>
                                  <a:pt x="39" y="760"/>
                                </a:lnTo>
                                <a:lnTo>
                                  <a:pt x="36" y="759"/>
                                </a:lnTo>
                                <a:lnTo>
                                  <a:pt x="35" y="759"/>
                                </a:lnTo>
                                <a:lnTo>
                                  <a:pt x="32" y="758"/>
                                </a:lnTo>
                                <a:lnTo>
                                  <a:pt x="23" y="753"/>
                                </a:lnTo>
                                <a:lnTo>
                                  <a:pt x="20" y="752"/>
                                </a:lnTo>
                                <a:lnTo>
                                  <a:pt x="17" y="751"/>
                                </a:lnTo>
                                <a:lnTo>
                                  <a:pt x="11" y="751"/>
                                </a:lnTo>
                                <a:lnTo>
                                  <a:pt x="9" y="752"/>
                                </a:lnTo>
                                <a:lnTo>
                                  <a:pt x="6" y="755"/>
                                </a:lnTo>
                                <a:lnTo>
                                  <a:pt x="5" y="756"/>
                                </a:lnTo>
                                <a:lnTo>
                                  <a:pt x="5" y="761"/>
                                </a:lnTo>
                                <a:lnTo>
                                  <a:pt x="7" y="764"/>
                                </a:lnTo>
                                <a:lnTo>
                                  <a:pt x="14" y="768"/>
                                </a:lnTo>
                                <a:lnTo>
                                  <a:pt x="20" y="769"/>
                                </a:lnTo>
                                <a:lnTo>
                                  <a:pt x="32" y="769"/>
                                </a:lnTo>
                                <a:lnTo>
                                  <a:pt x="45" y="768"/>
                                </a:lnTo>
                                <a:lnTo>
                                  <a:pt x="57" y="765"/>
                                </a:lnTo>
                                <a:lnTo>
                                  <a:pt x="67" y="760"/>
                                </a:lnTo>
                                <a:lnTo>
                                  <a:pt x="72" y="756"/>
                                </a:lnTo>
                                <a:lnTo>
                                  <a:pt x="76" y="752"/>
                                </a:lnTo>
                                <a:lnTo>
                                  <a:pt x="84" y="743"/>
                                </a:lnTo>
                                <a:lnTo>
                                  <a:pt x="88" y="733"/>
                                </a:lnTo>
                                <a:lnTo>
                                  <a:pt x="88" y="712"/>
                                </a:lnTo>
                                <a:moveTo>
                                  <a:pt x="92" y="1130"/>
                                </a:moveTo>
                                <a:lnTo>
                                  <a:pt x="40" y="1130"/>
                                </a:lnTo>
                                <a:lnTo>
                                  <a:pt x="12" y="1184"/>
                                </a:lnTo>
                                <a:lnTo>
                                  <a:pt x="25" y="1185"/>
                                </a:lnTo>
                                <a:lnTo>
                                  <a:pt x="30" y="1186"/>
                                </a:lnTo>
                                <a:lnTo>
                                  <a:pt x="36" y="1187"/>
                                </a:lnTo>
                                <a:lnTo>
                                  <a:pt x="54" y="1194"/>
                                </a:lnTo>
                                <a:lnTo>
                                  <a:pt x="61" y="1199"/>
                                </a:lnTo>
                                <a:lnTo>
                                  <a:pt x="73" y="1214"/>
                                </a:lnTo>
                                <a:lnTo>
                                  <a:pt x="76" y="1222"/>
                                </a:lnTo>
                                <a:lnTo>
                                  <a:pt x="76" y="1239"/>
                                </a:lnTo>
                                <a:lnTo>
                                  <a:pt x="72" y="1246"/>
                                </a:lnTo>
                                <a:lnTo>
                                  <a:pt x="60" y="1259"/>
                                </a:lnTo>
                                <a:lnTo>
                                  <a:pt x="52" y="1262"/>
                                </a:lnTo>
                                <a:lnTo>
                                  <a:pt x="38" y="1262"/>
                                </a:lnTo>
                                <a:lnTo>
                                  <a:pt x="33" y="1260"/>
                                </a:lnTo>
                                <a:lnTo>
                                  <a:pt x="24" y="1254"/>
                                </a:lnTo>
                                <a:lnTo>
                                  <a:pt x="22" y="1253"/>
                                </a:lnTo>
                                <a:lnTo>
                                  <a:pt x="19" y="1251"/>
                                </a:lnTo>
                                <a:lnTo>
                                  <a:pt x="17" y="1251"/>
                                </a:lnTo>
                                <a:lnTo>
                                  <a:pt x="13" y="1251"/>
                                </a:lnTo>
                                <a:lnTo>
                                  <a:pt x="11" y="1252"/>
                                </a:lnTo>
                                <a:lnTo>
                                  <a:pt x="7" y="1255"/>
                                </a:lnTo>
                                <a:lnTo>
                                  <a:pt x="7" y="1257"/>
                                </a:lnTo>
                                <a:lnTo>
                                  <a:pt x="7" y="1262"/>
                                </a:lnTo>
                                <a:lnTo>
                                  <a:pt x="9" y="1265"/>
                                </a:lnTo>
                                <a:lnTo>
                                  <a:pt x="17" y="1271"/>
                                </a:lnTo>
                                <a:lnTo>
                                  <a:pt x="23" y="1272"/>
                                </a:lnTo>
                                <a:lnTo>
                                  <a:pt x="41" y="1272"/>
                                </a:lnTo>
                                <a:lnTo>
                                  <a:pt x="49" y="1270"/>
                                </a:lnTo>
                                <a:lnTo>
                                  <a:pt x="63" y="1264"/>
                                </a:lnTo>
                                <a:lnTo>
                                  <a:pt x="68" y="1260"/>
                                </a:lnTo>
                                <a:lnTo>
                                  <a:pt x="76" y="1254"/>
                                </a:lnTo>
                                <a:lnTo>
                                  <a:pt x="78" y="1252"/>
                                </a:lnTo>
                                <a:lnTo>
                                  <a:pt x="82" y="1246"/>
                                </a:lnTo>
                                <a:lnTo>
                                  <a:pt x="88" y="1234"/>
                                </a:lnTo>
                                <a:lnTo>
                                  <a:pt x="90" y="1227"/>
                                </a:lnTo>
                                <a:lnTo>
                                  <a:pt x="90" y="1207"/>
                                </a:lnTo>
                                <a:lnTo>
                                  <a:pt x="85" y="1196"/>
                                </a:lnTo>
                                <a:lnTo>
                                  <a:pt x="75" y="1187"/>
                                </a:lnTo>
                                <a:lnTo>
                                  <a:pt x="66" y="1179"/>
                                </a:lnTo>
                                <a:lnTo>
                                  <a:pt x="56" y="1174"/>
                                </a:lnTo>
                                <a:lnTo>
                                  <a:pt x="44" y="1169"/>
                                </a:lnTo>
                                <a:lnTo>
                                  <a:pt x="30" y="1166"/>
                                </a:lnTo>
                                <a:lnTo>
                                  <a:pt x="40" y="1148"/>
                                </a:lnTo>
                                <a:lnTo>
                                  <a:pt x="84" y="1148"/>
                                </a:lnTo>
                                <a:lnTo>
                                  <a:pt x="92" y="1130"/>
                                </a:lnTo>
                                <a:moveTo>
                                  <a:pt x="97" y="1633"/>
                                </a:moveTo>
                                <a:lnTo>
                                  <a:pt x="18" y="1633"/>
                                </a:lnTo>
                                <a:lnTo>
                                  <a:pt x="4" y="1666"/>
                                </a:lnTo>
                                <a:lnTo>
                                  <a:pt x="7" y="1667"/>
                                </a:lnTo>
                                <a:lnTo>
                                  <a:pt x="11" y="1661"/>
                                </a:lnTo>
                                <a:lnTo>
                                  <a:pt x="16" y="1656"/>
                                </a:lnTo>
                                <a:lnTo>
                                  <a:pt x="22" y="1653"/>
                                </a:lnTo>
                                <a:lnTo>
                                  <a:pt x="25" y="1651"/>
                                </a:lnTo>
                                <a:lnTo>
                                  <a:pt x="31" y="1650"/>
                                </a:lnTo>
                                <a:lnTo>
                                  <a:pt x="80" y="1650"/>
                                </a:lnTo>
                                <a:lnTo>
                                  <a:pt x="36" y="1775"/>
                                </a:lnTo>
                                <a:lnTo>
                                  <a:pt x="48" y="1775"/>
                                </a:lnTo>
                                <a:lnTo>
                                  <a:pt x="80" y="1686"/>
                                </a:lnTo>
                                <a:lnTo>
                                  <a:pt x="97" y="1637"/>
                                </a:lnTo>
                                <a:lnTo>
                                  <a:pt x="97" y="1633"/>
                                </a:lnTo>
                                <a:moveTo>
                                  <a:pt x="97" y="489"/>
                                </a:moveTo>
                                <a:lnTo>
                                  <a:pt x="94" y="489"/>
                                </a:lnTo>
                                <a:lnTo>
                                  <a:pt x="92" y="492"/>
                                </a:lnTo>
                                <a:lnTo>
                                  <a:pt x="89" y="494"/>
                                </a:lnTo>
                                <a:lnTo>
                                  <a:pt x="84" y="498"/>
                                </a:lnTo>
                                <a:lnTo>
                                  <a:pt x="82" y="499"/>
                                </a:lnTo>
                                <a:lnTo>
                                  <a:pt x="75" y="500"/>
                                </a:lnTo>
                                <a:lnTo>
                                  <a:pt x="73" y="500"/>
                                </a:lnTo>
                                <a:lnTo>
                                  <a:pt x="24" y="500"/>
                                </a:lnTo>
                                <a:lnTo>
                                  <a:pt x="28" y="496"/>
                                </a:lnTo>
                                <a:lnTo>
                                  <a:pt x="36" y="489"/>
                                </a:lnTo>
                                <a:lnTo>
                                  <a:pt x="45" y="479"/>
                                </a:lnTo>
                                <a:lnTo>
                                  <a:pt x="57" y="466"/>
                                </a:lnTo>
                                <a:lnTo>
                                  <a:pt x="66" y="457"/>
                                </a:lnTo>
                                <a:lnTo>
                                  <a:pt x="70" y="452"/>
                                </a:lnTo>
                                <a:lnTo>
                                  <a:pt x="73" y="448"/>
                                </a:lnTo>
                                <a:lnTo>
                                  <a:pt x="79" y="439"/>
                                </a:lnTo>
                                <a:lnTo>
                                  <a:pt x="83" y="431"/>
                                </a:lnTo>
                                <a:lnTo>
                                  <a:pt x="87" y="424"/>
                                </a:lnTo>
                                <a:lnTo>
                                  <a:pt x="89" y="417"/>
                                </a:lnTo>
                                <a:lnTo>
                                  <a:pt x="89" y="400"/>
                                </a:lnTo>
                                <a:lnTo>
                                  <a:pt x="85" y="391"/>
                                </a:lnTo>
                                <a:lnTo>
                                  <a:pt x="69" y="377"/>
                                </a:lnTo>
                                <a:lnTo>
                                  <a:pt x="59" y="373"/>
                                </a:lnTo>
                                <a:lnTo>
                                  <a:pt x="36" y="373"/>
                                </a:lnTo>
                                <a:lnTo>
                                  <a:pt x="26" y="377"/>
                                </a:lnTo>
                                <a:lnTo>
                                  <a:pt x="11" y="390"/>
                                </a:lnTo>
                                <a:lnTo>
                                  <a:pt x="7" y="400"/>
                                </a:lnTo>
                                <a:lnTo>
                                  <a:pt x="5" y="413"/>
                                </a:lnTo>
                                <a:lnTo>
                                  <a:pt x="9" y="413"/>
                                </a:lnTo>
                                <a:lnTo>
                                  <a:pt x="12" y="405"/>
                                </a:lnTo>
                                <a:lnTo>
                                  <a:pt x="16" y="399"/>
                                </a:lnTo>
                                <a:lnTo>
                                  <a:pt x="27" y="391"/>
                                </a:lnTo>
                                <a:lnTo>
                                  <a:pt x="33" y="389"/>
                                </a:lnTo>
                                <a:lnTo>
                                  <a:pt x="49" y="389"/>
                                </a:lnTo>
                                <a:lnTo>
                                  <a:pt x="56" y="392"/>
                                </a:lnTo>
                                <a:lnTo>
                                  <a:pt x="67" y="403"/>
                                </a:lnTo>
                                <a:lnTo>
                                  <a:pt x="70" y="410"/>
                                </a:lnTo>
                                <a:lnTo>
                                  <a:pt x="70" y="419"/>
                                </a:lnTo>
                                <a:lnTo>
                                  <a:pt x="69" y="428"/>
                                </a:lnTo>
                                <a:lnTo>
                                  <a:pt x="66" y="438"/>
                                </a:lnTo>
                                <a:lnTo>
                                  <a:pt x="61" y="447"/>
                                </a:lnTo>
                                <a:lnTo>
                                  <a:pt x="55" y="458"/>
                                </a:lnTo>
                                <a:lnTo>
                                  <a:pt x="45" y="469"/>
                                </a:lnTo>
                                <a:lnTo>
                                  <a:pt x="33" y="482"/>
                                </a:lnTo>
                                <a:lnTo>
                                  <a:pt x="18" y="496"/>
                                </a:lnTo>
                                <a:lnTo>
                                  <a:pt x="1" y="512"/>
                                </a:lnTo>
                                <a:lnTo>
                                  <a:pt x="1" y="516"/>
                                </a:lnTo>
                                <a:lnTo>
                                  <a:pt x="24" y="516"/>
                                </a:lnTo>
                                <a:lnTo>
                                  <a:pt x="87" y="516"/>
                                </a:lnTo>
                                <a:lnTo>
                                  <a:pt x="97" y="489"/>
                                </a:lnTo>
                                <a:moveTo>
                                  <a:pt x="98" y="1462"/>
                                </a:moveTo>
                                <a:lnTo>
                                  <a:pt x="94" y="1452"/>
                                </a:lnTo>
                                <a:lnTo>
                                  <a:pt x="80" y="1437"/>
                                </a:lnTo>
                                <a:lnTo>
                                  <a:pt x="79" y="1437"/>
                                </a:lnTo>
                                <a:lnTo>
                                  <a:pt x="79" y="1474"/>
                                </a:lnTo>
                                <a:lnTo>
                                  <a:pt x="79" y="1496"/>
                                </a:lnTo>
                                <a:lnTo>
                                  <a:pt x="76" y="1504"/>
                                </a:lnTo>
                                <a:lnTo>
                                  <a:pt x="67" y="1515"/>
                                </a:lnTo>
                                <a:lnTo>
                                  <a:pt x="61" y="1518"/>
                                </a:lnTo>
                                <a:lnTo>
                                  <a:pt x="49" y="1518"/>
                                </a:lnTo>
                                <a:lnTo>
                                  <a:pt x="45" y="1516"/>
                                </a:lnTo>
                                <a:lnTo>
                                  <a:pt x="41" y="1513"/>
                                </a:lnTo>
                                <a:lnTo>
                                  <a:pt x="36" y="1508"/>
                                </a:lnTo>
                                <a:lnTo>
                                  <a:pt x="32" y="1502"/>
                                </a:lnTo>
                                <a:lnTo>
                                  <a:pt x="27" y="1487"/>
                                </a:lnTo>
                                <a:lnTo>
                                  <a:pt x="26" y="1480"/>
                                </a:lnTo>
                                <a:lnTo>
                                  <a:pt x="26" y="1468"/>
                                </a:lnTo>
                                <a:lnTo>
                                  <a:pt x="27" y="1460"/>
                                </a:lnTo>
                                <a:lnTo>
                                  <a:pt x="28" y="1451"/>
                                </a:lnTo>
                                <a:lnTo>
                                  <a:pt x="30" y="1450"/>
                                </a:lnTo>
                                <a:lnTo>
                                  <a:pt x="34" y="1447"/>
                                </a:lnTo>
                                <a:lnTo>
                                  <a:pt x="39" y="1445"/>
                                </a:lnTo>
                                <a:lnTo>
                                  <a:pt x="45" y="1443"/>
                                </a:lnTo>
                                <a:lnTo>
                                  <a:pt x="48" y="1442"/>
                                </a:lnTo>
                                <a:lnTo>
                                  <a:pt x="60" y="1442"/>
                                </a:lnTo>
                                <a:lnTo>
                                  <a:pt x="67" y="1446"/>
                                </a:lnTo>
                                <a:lnTo>
                                  <a:pt x="76" y="1463"/>
                                </a:lnTo>
                                <a:lnTo>
                                  <a:pt x="79" y="1474"/>
                                </a:lnTo>
                                <a:lnTo>
                                  <a:pt x="79" y="1437"/>
                                </a:lnTo>
                                <a:lnTo>
                                  <a:pt x="71" y="1433"/>
                                </a:lnTo>
                                <a:lnTo>
                                  <a:pt x="51" y="1433"/>
                                </a:lnTo>
                                <a:lnTo>
                                  <a:pt x="40" y="1436"/>
                                </a:lnTo>
                                <a:lnTo>
                                  <a:pt x="30" y="1443"/>
                                </a:lnTo>
                                <a:lnTo>
                                  <a:pt x="32" y="1434"/>
                                </a:lnTo>
                                <a:lnTo>
                                  <a:pt x="36" y="1426"/>
                                </a:lnTo>
                                <a:lnTo>
                                  <a:pt x="43" y="1412"/>
                                </a:lnTo>
                                <a:lnTo>
                                  <a:pt x="48" y="1406"/>
                                </a:lnTo>
                                <a:lnTo>
                                  <a:pt x="60" y="1395"/>
                                </a:lnTo>
                                <a:lnTo>
                                  <a:pt x="66" y="1391"/>
                                </a:lnTo>
                                <a:lnTo>
                                  <a:pt x="78" y="1385"/>
                                </a:lnTo>
                                <a:lnTo>
                                  <a:pt x="86" y="1383"/>
                                </a:lnTo>
                                <a:lnTo>
                                  <a:pt x="95" y="1383"/>
                                </a:lnTo>
                                <a:lnTo>
                                  <a:pt x="95" y="1379"/>
                                </a:lnTo>
                                <a:lnTo>
                                  <a:pt x="81" y="1379"/>
                                </a:lnTo>
                                <a:lnTo>
                                  <a:pt x="73" y="1380"/>
                                </a:lnTo>
                                <a:lnTo>
                                  <a:pt x="55" y="1386"/>
                                </a:lnTo>
                                <a:lnTo>
                                  <a:pt x="46" y="1392"/>
                                </a:lnTo>
                                <a:lnTo>
                                  <a:pt x="26" y="1410"/>
                                </a:lnTo>
                                <a:lnTo>
                                  <a:pt x="19" y="1420"/>
                                </a:lnTo>
                                <a:lnTo>
                                  <a:pt x="8" y="1442"/>
                                </a:lnTo>
                                <a:lnTo>
                                  <a:pt x="6" y="1454"/>
                                </a:lnTo>
                                <a:lnTo>
                                  <a:pt x="6" y="1466"/>
                                </a:lnTo>
                                <a:lnTo>
                                  <a:pt x="7" y="1480"/>
                                </a:lnTo>
                                <a:lnTo>
                                  <a:pt x="11" y="1493"/>
                                </a:lnTo>
                                <a:lnTo>
                                  <a:pt x="17" y="1504"/>
                                </a:lnTo>
                                <a:lnTo>
                                  <a:pt x="26" y="1514"/>
                                </a:lnTo>
                                <a:lnTo>
                                  <a:pt x="33" y="1520"/>
                                </a:lnTo>
                                <a:lnTo>
                                  <a:pt x="41" y="1523"/>
                                </a:lnTo>
                                <a:lnTo>
                                  <a:pt x="67" y="1523"/>
                                </a:lnTo>
                                <a:lnTo>
                                  <a:pt x="78" y="1518"/>
                                </a:lnTo>
                                <a:lnTo>
                                  <a:pt x="79" y="1517"/>
                                </a:lnTo>
                                <a:lnTo>
                                  <a:pt x="94" y="1497"/>
                                </a:lnTo>
                                <a:lnTo>
                                  <a:pt x="98" y="1486"/>
                                </a:lnTo>
                                <a:lnTo>
                                  <a:pt x="98" y="1462"/>
                                </a:lnTo>
                                <a:moveTo>
                                  <a:pt x="99" y="967"/>
                                </a:moveTo>
                                <a:lnTo>
                                  <a:pt x="79" y="967"/>
                                </a:lnTo>
                                <a:lnTo>
                                  <a:pt x="79" y="876"/>
                                </a:lnTo>
                                <a:lnTo>
                                  <a:pt x="67" y="876"/>
                                </a:lnTo>
                                <a:lnTo>
                                  <a:pt x="62" y="884"/>
                                </a:lnTo>
                                <a:lnTo>
                                  <a:pt x="62" y="898"/>
                                </a:lnTo>
                                <a:lnTo>
                                  <a:pt x="62" y="967"/>
                                </a:lnTo>
                                <a:lnTo>
                                  <a:pt x="10" y="967"/>
                                </a:lnTo>
                                <a:lnTo>
                                  <a:pt x="62" y="898"/>
                                </a:lnTo>
                                <a:lnTo>
                                  <a:pt x="62" y="884"/>
                                </a:lnTo>
                                <a:lnTo>
                                  <a:pt x="0" y="968"/>
                                </a:lnTo>
                                <a:lnTo>
                                  <a:pt x="0" y="981"/>
                                </a:lnTo>
                                <a:lnTo>
                                  <a:pt x="10" y="981"/>
                                </a:lnTo>
                                <a:lnTo>
                                  <a:pt x="62" y="981"/>
                                </a:lnTo>
                                <a:lnTo>
                                  <a:pt x="62" y="1018"/>
                                </a:lnTo>
                                <a:lnTo>
                                  <a:pt x="79" y="1018"/>
                                </a:lnTo>
                                <a:lnTo>
                                  <a:pt x="79" y="981"/>
                                </a:lnTo>
                                <a:lnTo>
                                  <a:pt x="99" y="981"/>
                                </a:lnTo>
                                <a:lnTo>
                                  <a:pt x="99" y="967"/>
                                </a:lnTo>
                                <a:moveTo>
                                  <a:pt x="107" y="1983"/>
                                </a:moveTo>
                                <a:lnTo>
                                  <a:pt x="106" y="1977"/>
                                </a:lnTo>
                                <a:lnTo>
                                  <a:pt x="100" y="1967"/>
                                </a:lnTo>
                                <a:lnTo>
                                  <a:pt x="97" y="1963"/>
                                </a:lnTo>
                                <a:lnTo>
                                  <a:pt x="87" y="1955"/>
                                </a:lnTo>
                                <a:lnTo>
                                  <a:pt x="77" y="1950"/>
                                </a:lnTo>
                                <a:lnTo>
                                  <a:pt x="47" y="1934"/>
                                </a:lnTo>
                                <a:lnTo>
                                  <a:pt x="36" y="1927"/>
                                </a:lnTo>
                                <a:lnTo>
                                  <a:pt x="32" y="1922"/>
                                </a:lnTo>
                                <a:lnTo>
                                  <a:pt x="29" y="1919"/>
                                </a:lnTo>
                                <a:lnTo>
                                  <a:pt x="27" y="1915"/>
                                </a:lnTo>
                                <a:lnTo>
                                  <a:pt x="27" y="1905"/>
                                </a:lnTo>
                                <a:lnTo>
                                  <a:pt x="30" y="1900"/>
                                </a:lnTo>
                                <a:lnTo>
                                  <a:pt x="39" y="1892"/>
                                </a:lnTo>
                                <a:lnTo>
                                  <a:pt x="45" y="1889"/>
                                </a:lnTo>
                                <a:lnTo>
                                  <a:pt x="60" y="1889"/>
                                </a:lnTo>
                                <a:lnTo>
                                  <a:pt x="66" y="1891"/>
                                </a:lnTo>
                                <a:lnTo>
                                  <a:pt x="78" y="1897"/>
                                </a:lnTo>
                                <a:lnTo>
                                  <a:pt x="83" y="1902"/>
                                </a:lnTo>
                                <a:lnTo>
                                  <a:pt x="90" y="1913"/>
                                </a:lnTo>
                                <a:lnTo>
                                  <a:pt x="92" y="1920"/>
                                </a:lnTo>
                                <a:lnTo>
                                  <a:pt x="94" y="1929"/>
                                </a:lnTo>
                                <a:lnTo>
                                  <a:pt x="97" y="1929"/>
                                </a:lnTo>
                                <a:lnTo>
                                  <a:pt x="97" y="1881"/>
                                </a:lnTo>
                                <a:lnTo>
                                  <a:pt x="94" y="1881"/>
                                </a:lnTo>
                                <a:lnTo>
                                  <a:pt x="93" y="1884"/>
                                </a:lnTo>
                                <a:lnTo>
                                  <a:pt x="92" y="1886"/>
                                </a:lnTo>
                                <a:lnTo>
                                  <a:pt x="89" y="1889"/>
                                </a:lnTo>
                                <a:lnTo>
                                  <a:pt x="88" y="1889"/>
                                </a:lnTo>
                                <a:lnTo>
                                  <a:pt x="84" y="1889"/>
                                </a:lnTo>
                                <a:lnTo>
                                  <a:pt x="82" y="1888"/>
                                </a:lnTo>
                                <a:lnTo>
                                  <a:pt x="69" y="1883"/>
                                </a:lnTo>
                                <a:lnTo>
                                  <a:pt x="61" y="1881"/>
                                </a:lnTo>
                                <a:lnTo>
                                  <a:pt x="40" y="1881"/>
                                </a:lnTo>
                                <a:lnTo>
                                  <a:pt x="30" y="1885"/>
                                </a:lnTo>
                                <a:lnTo>
                                  <a:pt x="14" y="1899"/>
                                </a:lnTo>
                                <a:lnTo>
                                  <a:pt x="10" y="1908"/>
                                </a:lnTo>
                                <a:lnTo>
                                  <a:pt x="10" y="1924"/>
                                </a:lnTo>
                                <a:lnTo>
                                  <a:pt x="11" y="1929"/>
                                </a:lnTo>
                                <a:lnTo>
                                  <a:pt x="17" y="1938"/>
                                </a:lnTo>
                                <a:lnTo>
                                  <a:pt x="21" y="1943"/>
                                </a:lnTo>
                                <a:lnTo>
                                  <a:pt x="27" y="1948"/>
                                </a:lnTo>
                                <a:lnTo>
                                  <a:pt x="31" y="1951"/>
                                </a:lnTo>
                                <a:lnTo>
                                  <a:pt x="40" y="1956"/>
                                </a:lnTo>
                                <a:lnTo>
                                  <a:pt x="65" y="1970"/>
                                </a:lnTo>
                                <a:lnTo>
                                  <a:pt x="73" y="1974"/>
                                </a:lnTo>
                                <a:lnTo>
                                  <a:pt x="80" y="1979"/>
                                </a:lnTo>
                                <a:lnTo>
                                  <a:pt x="83" y="1982"/>
                                </a:lnTo>
                                <a:lnTo>
                                  <a:pt x="87" y="1989"/>
                                </a:lnTo>
                                <a:lnTo>
                                  <a:pt x="88" y="1993"/>
                                </a:lnTo>
                                <a:lnTo>
                                  <a:pt x="88" y="2002"/>
                                </a:lnTo>
                                <a:lnTo>
                                  <a:pt x="85" y="2008"/>
                                </a:lnTo>
                                <a:lnTo>
                                  <a:pt x="75" y="2017"/>
                                </a:lnTo>
                                <a:lnTo>
                                  <a:pt x="68" y="2019"/>
                                </a:lnTo>
                                <a:lnTo>
                                  <a:pt x="51" y="2019"/>
                                </a:lnTo>
                                <a:lnTo>
                                  <a:pt x="44" y="2017"/>
                                </a:lnTo>
                                <a:lnTo>
                                  <a:pt x="31" y="2011"/>
                                </a:lnTo>
                                <a:lnTo>
                                  <a:pt x="26" y="2007"/>
                                </a:lnTo>
                                <a:lnTo>
                                  <a:pt x="20" y="1997"/>
                                </a:lnTo>
                                <a:lnTo>
                                  <a:pt x="17" y="1989"/>
                                </a:lnTo>
                                <a:lnTo>
                                  <a:pt x="15" y="1979"/>
                                </a:lnTo>
                                <a:lnTo>
                                  <a:pt x="11" y="1979"/>
                                </a:lnTo>
                                <a:lnTo>
                                  <a:pt x="11" y="2027"/>
                                </a:lnTo>
                                <a:lnTo>
                                  <a:pt x="15" y="2027"/>
                                </a:lnTo>
                                <a:lnTo>
                                  <a:pt x="16" y="2024"/>
                                </a:lnTo>
                                <a:lnTo>
                                  <a:pt x="17" y="2022"/>
                                </a:lnTo>
                                <a:lnTo>
                                  <a:pt x="19" y="2020"/>
                                </a:lnTo>
                                <a:lnTo>
                                  <a:pt x="20" y="2019"/>
                                </a:lnTo>
                                <a:lnTo>
                                  <a:pt x="24" y="2019"/>
                                </a:lnTo>
                                <a:lnTo>
                                  <a:pt x="28" y="2020"/>
                                </a:lnTo>
                                <a:lnTo>
                                  <a:pt x="42" y="2024"/>
                                </a:lnTo>
                                <a:lnTo>
                                  <a:pt x="47" y="2026"/>
                                </a:lnTo>
                                <a:lnTo>
                                  <a:pt x="53" y="2027"/>
                                </a:lnTo>
                                <a:lnTo>
                                  <a:pt x="57" y="2027"/>
                                </a:lnTo>
                                <a:lnTo>
                                  <a:pt x="75" y="2027"/>
                                </a:lnTo>
                                <a:lnTo>
                                  <a:pt x="86" y="2023"/>
                                </a:lnTo>
                                <a:lnTo>
                                  <a:pt x="88" y="2021"/>
                                </a:lnTo>
                                <a:lnTo>
                                  <a:pt x="103" y="2008"/>
                                </a:lnTo>
                                <a:lnTo>
                                  <a:pt x="107" y="1999"/>
                                </a:lnTo>
                                <a:lnTo>
                                  <a:pt x="107" y="1983"/>
                                </a:lnTo>
                                <a:moveTo>
                                  <a:pt x="275" y="1884"/>
                                </a:moveTo>
                                <a:lnTo>
                                  <a:pt x="223" y="1884"/>
                                </a:lnTo>
                                <a:lnTo>
                                  <a:pt x="223" y="1888"/>
                                </a:lnTo>
                                <a:lnTo>
                                  <a:pt x="234" y="1888"/>
                                </a:lnTo>
                                <a:lnTo>
                                  <a:pt x="238" y="1890"/>
                                </a:lnTo>
                                <a:lnTo>
                                  <a:pt x="243" y="1895"/>
                                </a:lnTo>
                                <a:lnTo>
                                  <a:pt x="244" y="1900"/>
                                </a:lnTo>
                                <a:lnTo>
                                  <a:pt x="244" y="1980"/>
                                </a:lnTo>
                                <a:lnTo>
                                  <a:pt x="243" y="1991"/>
                                </a:lnTo>
                                <a:lnTo>
                                  <a:pt x="237" y="2003"/>
                                </a:lnTo>
                                <a:lnTo>
                                  <a:pt x="232" y="2008"/>
                                </a:lnTo>
                                <a:lnTo>
                                  <a:pt x="217" y="2016"/>
                                </a:lnTo>
                                <a:lnTo>
                                  <a:pt x="208" y="2018"/>
                                </a:lnTo>
                                <a:lnTo>
                                  <a:pt x="191" y="2018"/>
                                </a:lnTo>
                                <a:lnTo>
                                  <a:pt x="185" y="2017"/>
                                </a:lnTo>
                                <a:lnTo>
                                  <a:pt x="175" y="2012"/>
                                </a:lnTo>
                                <a:lnTo>
                                  <a:pt x="171" y="2009"/>
                                </a:lnTo>
                                <a:lnTo>
                                  <a:pt x="165" y="2001"/>
                                </a:lnTo>
                                <a:lnTo>
                                  <a:pt x="163" y="1995"/>
                                </a:lnTo>
                                <a:lnTo>
                                  <a:pt x="161" y="1981"/>
                                </a:lnTo>
                                <a:lnTo>
                                  <a:pt x="161" y="1975"/>
                                </a:lnTo>
                                <a:lnTo>
                                  <a:pt x="161" y="1901"/>
                                </a:lnTo>
                                <a:lnTo>
                                  <a:pt x="162" y="1896"/>
                                </a:lnTo>
                                <a:lnTo>
                                  <a:pt x="166" y="1890"/>
                                </a:lnTo>
                                <a:lnTo>
                                  <a:pt x="170" y="1888"/>
                                </a:lnTo>
                                <a:lnTo>
                                  <a:pt x="182" y="1888"/>
                                </a:lnTo>
                                <a:lnTo>
                                  <a:pt x="182" y="1884"/>
                                </a:lnTo>
                                <a:lnTo>
                                  <a:pt x="119" y="1884"/>
                                </a:lnTo>
                                <a:lnTo>
                                  <a:pt x="119" y="1888"/>
                                </a:lnTo>
                                <a:lnTo>
                                  <a:pt x="130" y="1888"/>
                                </a:lnTo>
                                <a:lnTo>
                                  <a:pt x="134" y="1889"/>
                                </a:lnTo>
                                <a:lnTo>
                                  <a:pt x="139" y="1895"/>
                                </a:lnTo>
                                <a:lnTo>
                                  <a:pt x="140" y="1900"/>
                                </a:lnTo>
                                <a:lnTo>
                                  <a:pt x="140" y="1980"/>
                                </a:lnTo>
                                <a:lnTo>
                                  <a:pt x="141" y="1992"/>
                                </a:lnTo>
                                <a:lnTo>
                                  <a:pt x="143" y="1998"/>
                                </a:lnTo>
                                <a:lnTo>
                                  <a:pt x="147" y="2007"/>
                                </a:lnTo>
                                <a:lnTo>
                                  <a:pt x="153" y="2014"/>
                                </a:lnTo>
                                <a:lnTo>
                                  <a:pt x="161" y="2019"/>
                                </a:lnTo>
                                <a:lnTo>
                                  <a:pt x="169" y="2024"/>
                                </a:lnTo>
                                <a:lnTo>
                                  <a:pt x="181" y="2027"/>
                                </a:lnTo>
                                <a:lnTo>
                                  <a:pt x="212" y="2027"/>
                                </a:lnTo>
                                <a:lnTo>
                                  <a:pt x="224" y="2024"/>
                                </a:lnTo>
                                <a:lnTo>
                                  <a:pt x="241" y="2013"/>
                                </a:lnTo>
                                <a:lnTo>
                                  <a:pt x="244" y="2009"/>
                                </a:lnTo>
                                <a:lnTo>
                                  <a:pt x="247" y="2007"/>
                                </a:lnTo>
                                <a:lnTo>
                                  <a:pt x="252" y="1991"/>
                                </a:lnTo>
                                <a:lnTo>
                                  <a:pt x="254" y="1980"/>
                                </a:lnTo>
                                <a:lnTo>
                                  <a:pt x="254" y="1902"/>
                                </a:lnTo>
                                <a:lnTo>
                                  <a:pt x="255" y="1897"/>
                                </a:lnTo>
                                <a:lnTo>
                                  <a:pt x="256" y="1895"/>
                                </a:lnTo>
                                <a:lnTo>
                                  <a:pt x="259" y="1890"/>
                                </a:lnTo>
                                <a:lnTo>
                                  <a:pt x="264" y="1888"/>
                                </a:lnTo>
                                <a:lnTo>
                                  <a:pt x="275" y="1888"/>
                                </a:lnTo>
                                <a:lnTo>
                                  <a:pt x="275" y="1884"/>
                                </a:lnTo>
                                <a:moveTo>
                                  <a:pt x="410" y="1976"/>
                                </a:moveTo>
                                <a:lnTo>
                                  <a:pt x="407" y="1969"/>
                                </a:lnTo>
                                <a:lnTo>
                                  <a:pt x="395" y="1958"/>
                                </a:lnTo>
                                <a:lnTo>
                                  <a:pt x="387" y="1955"/>
                                </a:lnTo>
                                <a:lnTo>
                                  <a:pt x="385" y="1954"/>
                                </a:lnTo>
                                <a:lnTo>
                                  <a:pt x="385" y="1982"/>
                                </a:lnTo>
                                <a:lnTo>
                                  <a:pt x="385" y="1996"/>
                                </a:lnTo>
                                <a:lnTo>
                                  <a:pt x="382" y="2002"/>
                                </a:lnTo>
                                <a:lnTo>
                                  <a:pt x="368" y="2014"/>
                                </a:lnTo>
                                <a:lnTo>
                                  <a:pt x="358" y="2016"/>
                                </a:lnTo>
                                <a:lnTo>
                                  <a:pt x="337" y="2016"/>
                                </a:lnTo>
                                <a:lnTo>
                                  <a:pt x="329" y="2016"/>
                                </a:lnTo>
                                <a:lnTo>
                                  <a:pt x="320" y="2014"/>
                                </a:lnTo>
                                <a:lnTo>
                                  <a:pt x="320" y="1956"/>
                                </a:lnTo>
                                <a:lnTo>
                                  <a:pt x="322" y="1956"/>
                                </a:lnTo>
                                <a:lnTo>
                                  <a:pt x="325" y="1956"/>
                                </a:lnTo>
                                <a:lnTo>
                                  <a:pt x="329" y="1956"/>
                                </a:lnTo>
                                <a:lnTo>
                                  <a:pt x="350" y="1956"/>
                                </a:lnTo>
                                <a:lnTo>
                                  <a:pt x="358" y="1957"/>
                                </a:lnTo>
                                <a:lnTo>
                                  <a:pt x="372" y="1963"/>
                                </a:lnTo>
                                <a:lnTo>
                                  <a:pt x="377" y="1966"/>
                                </a:lnTo>
                                <a:lnTo>
                                  <a:pt x="377" y="1967"/>
                                </a:lnTo>
                                <a:lnTo>
                                  <a:pt x="384" y="1977"/>
                                </a:lnTo>
                                <a:lnTo>
                                  <a:pt x="385" y="1982"/>
                                </a:lnTo>
                                <a:lnTo>
                                  <a:pt x="385" y="1954"/>
                                </a:lnTo>
                                <a:lnTo>
                                  <a:pt x="377" y="1953"/>
                                </a:lnTo>
                                <a:lnTo>
                                  <a:pt x="381" y="1951"/>
                                </a:lnTo>
                                <a:lnTo>
                                  <a:pt x="386" y="1950"/>
                                </a:lnTo>
                                <a:lnTo>
                                  <a:pt x="392" y="1946"/>
                                </a:lnTo>
                                <a:lnTo>
                                  <a:pt x="401" y="1935"/>
                                </a:lnTo>
                                <a:lnTo>
                                  <a:pt x="403" y="1929"/>
                                </a:lnTo>
                                <a:lnTo>
                                  <a:pt x="403" y="1913"/>
                                </a:lnTo>
                                <a:lnTo>
                                  <a:pt x="400" y="1906"/>
                                </a:lnTo>
                                <a:lnTo>
                                  <a:pt x="389" y="1894"/>
                                </a:lnTo>
                                <a:lnTo>
                                  <a:pt x="381" y="1889"/>
                                </a:lnTo>
                                <a:lnTo>
                                  <a:pt x="381" y="1913"/>
                                </a:lnTo>
                                <a:lnTo>
                                  <a:pt x="381" y="1926"/>
                                </a:lnTo>
                                <a:lnTo>
                                  <a:pt x="379" y="1931"/>
                                </a:lnTo>
                                <a:lnTo>
                                  <a:pt x="374" y="1940"/>
                                </a:lnTo>
                                <a:lnTo>
                                  <a:pt x="370" y="1943"/>
                                </a:lnTo>
                                <a:lnTo>
                                  <a:pt x="359" y="1947"/>
                                </a:lnTo>
                                <a:lnTo>
                                  <a:pt x="351" y="1948"/>
                                </a:lnTo>
                                <a:lnTo>
                                  <a:pt x="335" y="1948"/>
                                </a:lnTo>
                                <a:lnTo>
                                  <a:pt x="331" y="1948"/>
                                </a:lnTo>
                                <a:lnTo>
                                  <a:pt x="326" y="1948"/>
                                </a:lnTo>
                                <a:lnTo>
                                  <a:pt x="323" y="1948"/>
                                </a:lnTo>
                                <a:lnTo>
                                  <a:pt x="320" y="1947"/>
                                </a:lnTo>
                                <a:lnTo>
                                  <a:pt x="320" y="1893"/>
                                </a:lnTo>
                                <a:lnTo>
                                  <a:pt x="326" y="1892"/>
                                </a:lnTo>
                                <a:lnTo>
                                  <a:pt x="331" y="1891"/>
                                </a:lnTo>
                                <a:lnTo>
                                  <a:pt x="353" y="1891"/>
                                </a:lnTo>
                                <a:lnTo>
                                  <a:pt x="363" y="1894"/>
                                </a:lnTo>
                                <a:lnTo>
                                  <a:pt x="377" y="1906"/>
                                </a:lnTo>
                                <a:lnTo>
                                  <a:pt x="381" y="1913"/>
                                </a:lnTo>
                                <a:lnTo>
                                  <a:pt x="381" y="1889"/>
                                </a:lnTo>
                                <a:lnTo>
                                  <a:pt x="363" y="1885"/>
                                </a:lnTo>
                                <a:lnTo>
                                  <a:pt x="353" y="1884"/>
                                </a:lnTo>
                                <a:lnTo>
                                  <a:pt x="278" y="1884"/>
                                </a:lnTo>
                                <a:lnTo>
                                  <a:pt x="278" y="1888"/>
                                </a:lnTo>
                                <a:lnTo>
                                  <a:pt x="289" y="1888"/>
                                </a:lnTo>
                                <a:lnTo>
                                  <a:pt x="294" y="1890"/>
                                </a:lnTo>
                                <a:lnTo>
                                  <a:pt x="298" y="1895"/>
                                </a:lnTo>
                                <a:lnTo>
                                  <a:pt x="299" y="1900"/>
                                </a:lnTo>
                                <a:lnTo>
                                  <a:pt x="299" y="2007"/>
                                </a:lnTo>
                                <a:lnTo>
                                  <a:pt x="299" y="2012"/>
                                </a:lnTo>
                                <a:lnTo>
                                  <a:pt x="297" y="2014"/>
                                </a:lnTo>
                                <a:lnTo>
                                  <a:pt x="294" y="2018"/>
                                </a:lnTo>
                                <a:lnTo>
                                  <a:pt x="290" y="2020"/>
                                </a:lnTo>
                                <a:lnTo>
                                  <a:pt x="278" y="2020"/>
                                </a:lnTo>
                                <a:lnTo>
                                  <a:pt x="278" y="2024"/>
                                </a:lnTo>
                                <a:lnTo>
                                  <a:pt x="299" y="2024"/>
                                </a:lnTo>
                                <a:lnTo>
                                  <a:pt x="320" y="2024"/>
                                </a:lnTo>
                                <a:lnTo>
                                  <a:pt x="364" y="2024"/>
                                </a:lnTo>
                                <a:lnTo>
                                  <a:pt x="376" y="2022"/>
                                </a:lnTo>
                                <a:lnTo>
                                  <a:pt x="385" y="2019"/>
                                </a:lnTo>
                                <a:lnTo>
                                  <a:pt x="392" y="2016"/>
                                </a:lnTo>
                                <a:lnTo>
                                  <a:pt x="399" y="2012"/>
                                </a:lnTo>
                                <a:lnTo>
                                  <a:pt x="408" y="1999"/>
                                </a:lnTo>
                                <a:lnTo>
                                  <a:pt x="410" y="1993"/>
                                </a:lnTo>
                                <a:lnTo>
                                  <a:pt x="410" y="1976"/>
                                </a:lnTo>
                                <a:moveTo>
                                  <a:pt x="554" y="1917"/>
                                </a:moveTo>
                                <a:lnTo>
                                  <a:pt x="552" y="1884"/>
                                </a:lnTo>
                                <a:lnTo>
                                  <a:pt x="433" y="1884"/>
                                </a:lnTo>
                                <a:lnTo>
                                  <a:pt x="431" y="1917"/>
                                </a:lnTo>
                                <a:lnTo>
                                  <a:pt x="435" y="1917"/>
                                </a:lnTo>
                                <a:lnTo>
                                  <a:pt x="436" y="1911"/>
                                </a:lnTo>
                                <a:lnTo>
                                  <a:pt x="437" y="1906"/>
                                </a:lnTo>
                                <a:lnTo>
                                  <a:pt x="443" y="1898"/>
                                </a:lnTo>
                                <a:lnTo>
                                  <a:pt x="446" y="1896"/>
                                </a:lnTo>
                                <a:lnTo>
                                  <a:pt x="450" y="1894"/>
                                </a:lnTo>
                                <a:lnTo>
                                  <a:pt x="452" y="1894"/>
                                </a:lnTo>
                                <a:lnTo>
                                  <a:pt x="457" y="1893"/>
                                </a:lnTo>
                                <a:lnTo>
                                  <a:pt x="482" y="1893"/>
                                </a:lnTo>
                                <a:lnTo>
                                  <a:pt x="482" y="2007"/>
                                </a:lnTo>
                                <a:lnTo>
                                  <a:pt x="481" y="2012"/>
                                </a:lnTo>
                                <a:lnTo>
                                  <a:pt x="477" y="2018"/>
                                </a:lnTo>
                                <a:lnTo>
                                  <a:pt x="472" y="2020"/>
                                </a:lnTo>
                                <a:lnTo>
                                  <a:pt x="461" y="2020"/>
                                </a:lnTo>
                                <a:lnTo>
                                  <a:pt x="461" y="2024"/>
                                </a:lnTo>
                                <a:lnTo>
                                  <a:pt x="482" y="2024"/>
                                </a:lnTo>
                                <a:lnTo>
                                  <a:pt x="503" y="2024"/>
                                </a:lnTo>
                                <a:lnTo>
                                  <a:pt x="523" y="2024"/>
                                </a:lnTo>
                                <a:lnTo>
                                  <a:pt x="523" y="2020"/>
                                </a:lnTo>
                                <a:lnTo>
                                  <a:pt x="512" y="2020"/>
                                </a:lnTo>
                                <a:lnTo>
                                  <a:pt x="508" y="2019"/>
                                </a:lnTo>
                                <a:lnTo>
                                  <a:pt x="505" y="2016"/>
                                </a:lnTo>
                                <a:lnTo>
                                  <a:pt x="503" y="2014"/>
                                </a:lnTo>
                                <a:lnTo>
                                  <a:pt x="503" y="2008"/>
                                </a:lnTo>
                                <a:lnTo>
                                  <a:pt x="503" y="1893"/>
                                </a:lnTo>
                                <a:lnTo>
                                  <a:pt x="529" y="1893"/>
                                </a:lnTo>
                                <a:lnTo>
                                  <a:pt x="534" y="1894"/>
                                </a:lnTo>
                                <a:lnTo>
                                  <a:pt x="541" y="1898"/>
                                </a:lnTo>
                                <a:lnTo>
                                  <a:pt x="544" y="1901"/>
                                </a:lnTo>
                                <a:lnTo>
                                  <a:pt x="548" y="1907"/>
                                </a:lnTo>
                                <a:lnTo>
                                  <a:pt x="549" y="1911"/>
                                </a:lnTo>
                                <a:lnTo>
                                  <a:pt x="550" y="1917"/>
                                </a:lnTo>
                                <a:lnTo>
                                  <a:pt x="554" y="1917"/>
                                </a:lnTo>
                                <a:moveTo>
                                  <a:pt x="711" y="1953"/>
                                </a:moveTo>
                                <a:lnTo>
                                  <a:pt x="710" y="1938"/>
                                </a:lnTo>
                                <a:lnTo>
                                  <a:pt x="706" y="1925"/>
                                </a:lnTo>
                                <a:lnTo>
                                  <a:pt x="699" y="1913"/>
                                </a:lnTo>
                                <a:lnTo>
                                  <a:pt x="690" y="1902"/>
                                </a:lnTo>
                                <a:lnTo>
                                  <a:pt x="686" y="1899"/>
                                </a:lnTo>
                                <a:lnTo>
                                  <a:pt x="686" y="1956"/>
                                </a:lnTo>
                                <a:lnTo>
                                  <a:pt x="686" y="1971"/>
                                </a:lnTo>
                                <a:lnTo>
                                  <a:pt x="683" y="1985"/>
                                </a:lnTo>
                                <a:lnTo>
                                  <a:pt x="679" y="1996"/>
                                </a:lnTo>
                                <a:lnTo>
                                  <a:pt x="673" y="2004"/>
                                </a:lnTo>
                                <a:lnTo>
                                  <a:pt x="664" y="2015"/>
                                </a:lnTo>
                                <a:lnTo>
                                  <a:pt x="653" y="2020"/>
                                </a:lnTo>
                                <a:lnTo>
                                  <a:pt x="626" y="2019"/>
                                </a:lnTo>
                                <a:lnTo>
                                  <a:pt x="616" y="2015"/>
                                </a:lnTo>
                                <a:lnTo>
                                  <a:pt x="608" y="2006"/>
                                </a:lnTo>
                                <a:lnTo>
                                  <a:pt x="601" y="1995"/>
                                </a:lnTo>
                                <a:lnTo>
                                  <a:pt x="596" y="1983"/>
                                </a:lnTo>
                                <a:lnTo>
                                  <a:pt x="593" y="1969"/>
                                </a:lnTo>
                                <a:lnTo>
                                  <a:pt x="593" y="1953"/>
                                </a:lnTo>
                                <a:lnTo>
                                  <a:pt x="593" y="1937"/>
                                </a:lnTo>
                                <a:lnTo>
                                  <a:pt x="596" y="1924"/>
                                </a:lnTo>
                                <a:lnTo>
                                  <a:pt x="601" y="1912"/>
                                </a:lnTo>
                                <a:lnTo>
                                  <a:pt x="607" y="1903"/>
                                </a:lnTo>
                                <a:lnTo>
                                  <a:pt x="615" y="1893"/>
                                </a:lnTo>
                                <a:lnTo>
                                  <a:pt x="626" y="1889"/>
                                </a:lnTo>
                                <a:lnTo>
                                  <a:pt x="653" y="1889"/>
                                </a:lnTo>
                                <a:lnTo>
                                  <a:pt x="664" y="1893"/>
                                </a:lnTo>
                                <a:lnTo>
                                  <a:pt x="672" y="1903"/>
                                </a:lnTo>
                                <a:lnTo>
                                  <a:pt x="678" y="1913"/>
                                </a:lnTo>
                                <a:lnTo>
                                  <a:pt x="683" y="1925"/>
                                </a:lnTo>
                                <a:lnTo>
                                  <a:pt x="686" y="1939"/>
                                </a:lnTo>
                                <a:lnTo>
                                  <a:pt x="686" y="1956"/>
                                </a:lnTo>
                                <a:lnTo>
                                  <a:pt x="686" y="1899"/>
                                </a:lnTo>
                                <a:lnTo>
                                  <a:pt x="679" y="1893"/>
                                </a:lnTo>
                                <a:lnTo>
                                  <a:pt x="668" y="1886"/>
                                </a:lnTo>
                                <a:lnTo>
                                  <a:pt x="655" y="1882"/>
                                </a:lnTo>
                                <a:lnTo>
                                  <a:pt x="641" y="1881"/>
                                </a:lnTo>
                                <a:lnTo>
                                  <a:pt x="627" y="1882"/>
                                </a:lnTo>
                                <a:lnTo>
                                  <a:pt x="614" y="1886"/>
                                </a:lnTo>
                                <a:lnTo>
                                  <a:pt x="602" y="1891"/>
                                </a:lnTo>
                                <a:lnTo>
                                  <a:pt x="592" y="1899"/>
                                </a:lnTo>
                                <a:lnTo>
                                  <a:pt x="581" y="1911"/>
                                </a:lnTo>
                                <a:lnTo>
                                  <a:pt x="574" y="1923"/>
                                </a:lnTo>
                                <a:lnTo>
                                  <a:pt x="569" y="1938"/>
                                </a:lnTo>
                                <a:lnTo>
                                  <a:pt x="568" y="1954"/>
                                </a:lnTo>
                                <a:lnTo>
                                  <a:pt x="569" y="1969"/>
                                </a:lnTo>
                                <a:lnTo>
                                  <a:pt x="573" y="1983"/>
                                </a:lnTo>
                                <a:lnTo>
                                  <a:pt x="579" y="1995"/>
                                </a:lnTo>
                                <a:lnTo>
                                  <a:pt x="588" y="2006"/>
                                </a:lnTo>
                                <a:lnTo>
                                  <a:pt x="593" y="2010"/>
                                </a:lnTo>
                                <a:lnTo>
                                  <a:pt x="599" y="2015"/>
                                </a:lnTo>
                                <a:lnTo>
                                  <a:pt x="611" y="2022"/>
                                </a:lnTo>
                                <a:lnTo>
                                  <a:pt x="625" y="2026"/>
                                </a:lnTo>
                                <a:lnTo>
                                  <a:pt x="639" y="2027"/>
                                </a:lnTo>
                                <a:lnTo>
                                  <a:pt x="641" y="2027"/>
                                </a:lnTo>
                                <a:lnTo>
                                  <a:pt x="654" y="2026"/>
                                </a:lnTo>
                                <a:lnTo>
                                  <a:pt x="667" y="2022"/>
                                </a:lnTo>
                                <a:lnTo>
                                  <a:pt x="679" y="2015"/>
                                </a:lnTo>
                                <a:lnTo>
                                  <a:pt x="686" y="2009"/>
                                </a:lnTo>
                                <a:lnTo>
                                  <a:pt x="690" y="2006"/>
                                </a:lnTo>
                                <a:lnTo>
                                  <a:pt x="699" y="1995"/>
                                </a:lnTo>
                                <a:lnTo>
                                  <a:pt x="706" y="1982"/>
                                </a:lnTo>
                                <a:lnTo>
                                  <a:pt x="710" y="1968"/>
                                </a:lnTo>
                                <a:lnTo>
                                  <a:pt x="711" y="1953"/>
                                </a:lnTo>
                                <a:moveTo>
                                  <a:pt x="847" y="1917"/>
                                </a:moveTo>
                                <a:lnTo>
                                  <a:pt x="845" y="1884"/>
                                </a:lnTo>
                                <a:lnTo>
                                  <a:pt x="726" y="1884"/>
                                </a:lnTo>
                                <a:lnTo>
                                  <a:pt x="724" y="1917"/>
                                </a:lnTo>
                                <a:lnTo>
                                  <a:pt x="728" y="1917"/>
                                </a:lnTo>
                                <a:lnTo>
                                  <a:pt x="728" y="1911"/>
                                </a:lnTo>
                                <a:lnTo>
                                  <a:pt x="730" y="1906"/>
                                </a:lnTo>
                                <a:lnTo>
                                  <a:pt x="735" y="1898"/>
                                </a:lnTo>
                                <a:lnTo>
                                  <a:pt x="739" y="1896"/>
                                </a:lnTo>
                                <a:lnTo>
                                  <a:pt x="742" y="1894"/>
                                </a:lnTo>
                                <a:lnTo>
                                  <a:pt x="745" y="1894"/>
                                </a:lnTo>
                                <a:lnTo>
                                  <a:pt x="750" y="1893"/>
                                </a:lnTo>
                                <a:lnTo>
                                  <a:pt x="774" y="1893"/>
                                </a:lnTo>
                                <a:lnTo>
                                  <a:pt x="774" y="2007"/>
                                </a:lnTo>
                                <a:lnTo>
                                  <a:pt x="774" y="2012"/>
                                </a:lnTo>
                                <a:lnTo>
                                  <a:pt x="769" y="2018"/>
                                </a:lnTo>
                                <a:lnTo>
                                  <a:pt x="765" y="2020"/>
                                </a:lnTo>
                                <a:lnTo>
                                  <a:pt x="754" y="2020"/>
                                </a:lnTo>
                                <a:lnTo>
                                  <a:pt x="754" y="2024"/>
                                </a:lnTo>
                                <a:lnTo>
                                  <a:pt x="774" y="2024"/>
                                </a:lnTo>
                                <a:lnTo>
                                  <a:pt x="795" y="2024"/>
                                </a:lnTo>
                                <a:lnTo>
                                  <a:pt x="816" y="2024"/>
                                </a:lnTo>
                                <a:lnTo>
                                  <a:pt x="816" y="2020"/>
                                </a:lnTo>
                                <a:lnTo>
                                  <a:pt x="805" y="2020"/>
                                </a:lnTo>
                                <a:lnTo>
                                  <a:pt x="801" y="2019"/>
                                </a:lnTo>
                                <a:lnTo>
                                  <a:pt x="798" y="2016"/>
                                </a:lnTo>
                                <a:lnTo>
                                  <a:pt x="796" y="2014"/>
                                </a:lnTo>
                                <a:lnTo>
                                  <a:pt x="795" y="2008"/>
                                </a:lnTo>
                                <a:lnTo>
                                  <a:pt x="795" y="1893"/>
                                </a:lnTo>
                                <a:lnTo>
                                  <a:pt x="822" y="1893"/>
                                </a:lnTo>
                                <a:lnTo>
                                  <a:pt x="827" y="1894"/>
                                </a:lnTo>
                                <a:lnTo>
                                  <a:pt x="834" y="1898"/>
                                </a:lnTo>
                                <a:lnTo>
                                  <a:pt x="837" y="1901"/>
                                </a:lnTo>
                                <a:lnTo>
                                  <a:pt x="841" y="1907"/>
                                </a:lnTo>
                                <a:lnTo>
                                  <a:pt x="842" y="1911"/>
                                </a:lnTo>
                                <a:lnTo>
                                  <a:pt x="843" y="1917"/>
                                </a:lnTo>
                                <a:lnTo>
                                  <a:pt x="847" y="1917"/>
                                </a:lnTo>
                                <a:moveTo>
                                  <a:pt x="1010" y="2020"/>
                                </a:moveTo>
                                <a:lnTo>
                                  <a:pt x="1004" y="2020"/>
                                </a:lnTo>
                                <a:lnTo>
                                  <a:pt x="999" y="2018"/>
                                </a:lnTo>
                                <a:lnTo>
                                  <a:pt x="993" y="2012"/>
                                </a:lnTo>
                                <a:lnTo>
                                  <a:pt x="989" y="2006"/>
                                </a:lnTo>
                                <a:lnTo>
                                  <a:pt x="951" y="1920"/>
                                </a:lnTo>
                                <a:lnTo>
                                  <a:pt x="951" y="1969"/>
                                </a:lnTo>
                                <a:lnTo>
                                  <a:pt x="901" y="1969"/>
                                </a:lnTo>
                                <a:lnTo>
                                  <a:pt x="926" y="1913"/>
                                </a:lnTo>
                                <a:lnTo>
                                  <a:pt x="951" y="1969"/>
                                </a:lnTo>
                                <a:lnTo>
                                  <a:pt x="951" y="1920"/>
                                </a:lnTo>
                                <a:lnTo>
                                  <a:pt x="934" y="1881"/>
                                </a:lnTo>
                                <a:lnTo>
                                  <a:pt x="930" y="1881"/>
                                </a:lnTo>
                                <a:lnTo>
                                  <a:pt x="874" y="2006"/>
                                </a:lnTo>
                                <a:lnTo>
                                  <a:pt x="870" y="2013"/>
                                </a:lnTo>
                                <a:lnTo>
                                  <a:pt x="864" y="2018"/>
                                </a:lnTo>
                                <a:lnTo>
                                  <a:pt x="861" y="2019"/>
                                </a:lnTo>
                                <a:lnTo>
                                  <a:pt x="854" y="2020"/>
                                </a:lnTo>
                                <a:lnTo>
                                  <a:pt x="854" y="2024"/>
                                </a:lnTo>
                                <a:lnTo>
                                  <a:pt x="884" y="2024"/>
                                </a:lnTo>
                                <a:lnTo>
                                  <a:pt x="901" y="2024"/>
                                </a:lnTo>
                                <a:lnTo>
                                  <a:pt x="901" y="2020"/>
                                </a:lnTo>
                                <a:lnTo>
                                  <a:pt x="893" y="2019"/>
                                </a:lnTo>
                                <a:lnTo>
                                  <a:pt x="889" y="2018"/>
                                </a:lnTo>
                                <a:lnTo>
                                  <a:pt x="885" y="2015"/>
                                </a:lnTo>
                                <a:lnTo>
                                  <a:pt x="884" y="2013"/>
                                </a:lnTo>
                                <a:lnTo>
                                  <a:pt x="884" y="2009"/>
                                </a:lnTo>
                                <a:lnTo>
                                  <a:pt x="885" y="2004"/>
                                </a:lnTo>
                                <a:lnTo>
                                  <a:pt x="897" y="1977"/>
                                </a:lnTo>
                                <a:lnTo>
                                  <a:pt x="901" y="1977"/>
                                </a:lnTo>
                                <a:lnTo>
                                  <a:pt x="951" y="1977"/>
                                </a:lnTo>
                                <a:lnTo>
                                  <a:pt x="954" y="1977"/>
                                </a:lnTo>
                                <a:lnTo>
                                  <a:pt x="966" y="2004"/>
                                </a:lnTo>
                                <a:lnTo>
                                  <a:pt x="967" y="2008"/>
                                </a:lnTo>
                                <a:lnTo>
                                  <a:pt x="967" y="2014"/>
                                </a:lnTo>
                                <a:lnTo>
                                  <a:pt x="966" y="2016"/>
                                </a:lnTo>
                                <a:lnTo>
                                  <a:pt x="962" y="2019"/>
                                </a:lnTo>
                                <a:lnTo>
                                  <a:pt x="958" y="2020"/>
                                </a:lnTo>
                                <a:lnTo>
                                  <a:pt x="952" y="2020"/>
                                </a:lnTo>
                                <a:lnTo>
                                  <a:pt x="952" y="2024"/>
                                </a:lnTo>
                                <a:lnTo>
                                  <a:pt x="967" y="2024"/>
                                </a:lnTo>
                                <a:lnTo>
                                  <a:pt x="1010" y="2024"/>
                                </a:lnTo>
                                <a:lnTo>
                                  <a:pt x="1010" y="2020"/>
                                </a:lnTo>
                                <a:moveTo>
                                  <a:pt x="1140" y="1986"/>
                                </a:moveTo>
                                <a:lnTo>
                                  <a:pt x="1137" y="1985"/>
                                </a:lnTo>
                                <a:lnTo>
                                  <a:pt x="1133" y="1994"/>
                                </a:lnTo>
                                <a:lnTo>
                                  <a:pt x="1129" y="2000"/>
                                </a:lnTo>
                                <a:lnTo>
                                  <a:pt x="1122" y="2008"/>
                                </a:lnTo>
                                <a:lnTo>
                                  <a:pt x="1117" y="2011"/>
                                </a:lnTo>
                                <a:lnTo>
                                  <a:pt x="1108" y="2014"/>
                                </a:lnTo>
                                <a:lnTo>
                                  <a:pt x="1101" y="2015"/>
                                </a:lnTo>
                                <a:lnTo>
                                  <a:pt x="1067" y="2015"/>
                                </a:lnTo>
                                <a:lnTo>
                                  <a:pt x="1064" y="2015"/>
                                </a:lnTo>
                                <a:lnTo>
                                  <a:pt x="1060" y="2013"/>
                                </a:lnTo>
                                <a:lnTo>
                                  <a:pt x="1059" y="2012"/>
                                </a:lnTo>
                                <a:lnTo>
                                  <a:pt x="1058" y="2011"/>
                                </a:lnTo>
                                <a:lnTo>
                                  <a:pt x="1057" y="2009"/>
                                </a:lnTo>
                                <a:lnTo>
                                  <a:pt x="1056" y="2005"/>
                                </a:lnTo>
                                <a:lnTo>
                                  <a:pt x="1056" y="1903"/>
                                </a:lnTo>
                                <a:lnTo>
                                  <a:pt x="1057" y="1898"/>
                                </a:lnTo>
                                <a:lnTo>
                                  <a:pt x="1059" y="1893"/>
                                </a:lnTo>
                                <a:lnTo>
                                  <a:pt x="1061" y="1892"/>
                                </a:lnTo>
                                <a:lnTo>
                                  <a:pt x="1067" y="1889"/>
                                </a:lnTo>
                                <a:lnTo>
                                  <a:pt x="1073" y="1888"/>
                                </a:lnTo>
                                <a:lnTo>
                                  <a:pt x="1081" y="1888"/>
                                </a:lnTo>
                                <a:lnTo>
                                  <a:pt x="1081" y="1884"/>
                                </a:lnTo>
                                <a:lnTo>
                                  <a:pt x="1014" y="1884"/>
                                </a:lnTo>
                                <a:lnTo>
                                  <a:pt x="1014" y="1888"/>
                                </a:lnTo>
                                <a:lnTo>
                                  <a:pt x="1025" y="1888"/>
                                </a:lnTo>
                                <a:lnTo>
                                  <a:pt x="1029" y="1890"/>
                                </a:lnTo>
                                <a:lnTo>
                                  <a:pt x="1034" y="1895"/>
                                </a:lnTo>
                                <a:lnTo>
                                  <a:pt x="1035" y="1900"/>
                                </a:lnTo>
                                <a:lnTo>
                                  <a:pt x="1035" y="2007"/>
                                </a:lnTo>
                                <a:lnTo>
                                  <a:pt x="1035" y="2012"/>
                                </a:lnTo>
                                <a:lnTo>
                                  <a:pt x="1030" y="2018"/>
                                </a:lnTo>
                                <a:lnTo>
                                  <a:pt x="1026" y="2020"/>
                                </a:lnTo>
                                <a:lnTo>
                                  <a:pt x="1014" y="2020"/>
                                </a:lnTo>
                                <a:lnTo>
                                  <a:pt x="1014" y="2024"/>
                                </a:lnTo>
                                <a:lnTo>
                                  <a:pt x="1035" y="2024"/>
                                </a:lnTo>
                                <a:lnTo>
                                  <a:pt x="1056" y="2024"/>
                                </a:lnTo>
                                <a:lnTo>
                                  <a:pt x="1128" y="2024"/>
                                </a:lnTo>
                                <a:lnTo>
                                  <a:pt x="1140" y="1986"/>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62" name="Picture 140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5849" y="3578"/>
                            <a:ext cx="695" cy="146"/>
                          </a:xfrm>
                          <a:prstGeom prst="rect">
                            <a:avLst/>
                          </a:prstGeom>
                          <a:noFill/>
                        </pic:spPr>
                      </pic:pic>
                      <pic:pic xmlns:pic="http://schemas.openxmlformats.org/drawingml/2006/picture">
                        <pic:nvPicPr>
                          <pic:cNvPr id="1963" name="Picture 140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6609" y="3578"/>
                            <a:ext cx="427" cy="146"/>
                          </a:xfrm>
                          <a:prstGeom prst="rect">
                            <a:avLst/>
                          </a:prstGeom>
                          <a:noFill/>
                        </pic:spPr>
                      </pic:pic>
                      <wps:wsp>
                        <wps:cNvPr id="1964" name="AutoShape 1401"/>
                        <wps:cNvSpPr/>
                        <wps:spPr bwMode="auto">
                          <a:xfrm>
                            <a:off x="4637" y="3822"/>
                            <a:ext cx="1163" cy="146"/>
                          </a:xfrm>
                          <a:custGeom>
                            <a:avLst/>
                            <a:gdLst>
                              <a:gd name="T0" fmla="+- 0 4696 4637"/>
                              <a:gd name="T1" fmla="*/ T0 w 1163"/>
                              <a:gd name="T2" fmla="+- 0 3957 3823"/>
                              <a:gd name="T3" fmla="*/ 3957 h 146"/>
                              <a:gd name="T4" fmla="+- 0 4679 4637"/>
                              <a:gd name="T5" fmla="*/ T4 w 1163"/>
                              <a:gd name="T6" fmla="+- 0 3842 3823"/>
                              <a:gd name="T7" fmla="*/ 3842 h 146"/>
                              <a:gd name="T8" fmla="+- 0 4766 4637"/>
                              <a:gd name="T9" fmla="*/ T8 w 1163"/>
                              <a:gd name="T10" fmla="+- 0 3870 3823"/>
                              <a:gd name="T11" fmla="*/ 3870 h 146"/>
                              <a:gd name="T12" fmla="+- 0 4748 4637"/>
                              <a:gd name="T13" fmla="*/ T12 w 1163"/>
                              <a:gd name="T14" fmla="+- 0 3832 3823"/>
                              <a:gd name="T15" fmla="*/ 3832 h 146"/>
                              <a:gd name="T16" fmla="+- 0 4653 4637"/>
                              <a:gd name="T17" fmla="*/ T16 w 1163"/>
                              <a:gd name="T18" fmla="+- 0 3848 3823"/>
                              <a:gd name="T19" fmla="*/ 3848 h 146"/>
                              <a:gd name="T20" fmla="+- 0 4662 4637"/>
                              <a:gd name="T21" fmla="*/ T20 w 1163"/>
                              <a:gd name="T22" fmla="+- 0 3953 3823"/>
                              <a:gd name="T23" fmla="*/ 3953 h 146"/>
                              <a:gd name="T24" fmla="+- 0 4762 4637"/>
                              <a:gd name="T25" fmla="*/ T24 w 1163"/>
                              <a:gd name="T26" fmla="+- 0 3945 3823"/>
                              <a:gd name="T27" fmla="*/ 3945 h 146"/>
                              <a:gd name="T28" fmla="+- 0 4873 4637"/>
                              <a:gd name="T29" fmla="*/ T28 w 1163"/>
                              <a:gd name="T30" fmla="+- 0 3895 3823"/>
                              <a:gd name="T31" fmla="*/ 3895 h 146"/>
                              <a:gd name="T32" fmla="+- 0 4878 4637"/>
                              <a:gd name="T33" fmla="*/ T32 w 1163"/>
                              <a:gd name="T34" fmla="+- 0 3831 3823"/>
                              <a:gd name="T35" fmla="*/ 3831 h 146"/>
                              <a:gd name="T36" fmla="+- 0 4824 4637"/>
                              <a:gd name="T37" fmla="*/ T36 w 1163"/>
                              <a:gd name="T38" fmla="+- 0 3836 3823"/>
                              <a:gd name="T39" fmla="*/ 3836 h 146"/>
                              <a:gd name="T40" fmla="+- 0 4863 4637"/>
                              <a:gd name="T41" fmla="*/ T40 w 1163"/>
                              <a:gd name="T42" fmla="+- 0 3827 3823"/>
                              <a:gd name="T43" fmla="*/ 3827 h 146"/>
                              <a:gd name="T44" fmla="+- 0 4804 4637"/>
                              <a:gd name="T45" fmla="*/ T44 w 1163"/>
                              <a:gd name="T46" fmla="+- 0 3949 3823"/>
                              <a:gd name="T47" fmla="*/ 3949 h 146"/>
                              <a:gd name="T48" fmla="+- 0 4824 4637"/>
                              <a:gd name="T49" fmla="*/ T48 w 1163"/>
                              <a:gd name="T50" fmla="+- 0 3965 3823"/>
                              <a:gd name="T51" fmla="*/ 3965 h 146"/>
                              <a:gd name="T52" fmla="+- 0 4824 4637"/>
                              <a:gd name="T53" fmla="*/ T52 w 1163"/>
                              <a:gd name="T54" fmla="+- 0 3900 3823"/>
                              <a:gd name="T55" fmla="*/ 3900 h 146"/>
                              <a:gd name="T56" fmla="+- 0 4934 4637"/>
                              <a:gd name="T57" fmla="*/ T56 w 1163"/>
                              <a:gd name="T58" fmla="+- 0 3826 3823"/>
                              <a:gd name="T59" fmla="*/ 3826 h 146"/>
                              <a:gd name="T60" fmla="+- 0 4955 4637"/>
                              <a:gd name="T61" fmla="*/ T60 w 1163"/>
                              <a:gd name="T62" fmla="+- 0 3844 3823"/>
                              <a:gd name="T63" fmla="*/ 3844 h 146"/>
                              <a:gd name="T64" fmla="+- 0 4955 4637"/>
                              <a:gd name="T65" fmla="*/ T64 w 1163"/>
                              <a:gd name="T66" fmla="+- 0 3965 3823"/>
                              <a:gd name="T67" fmla="*/ 3965 h 146"/>
                              <a:gd name="T68" fmla="+- 0 4976 4637"/>
                              <a:gd name="T69" fmla="*/ T68 w 1163"/>
                              <a:gd name="T70" fmla="+- 0 3952 3823"/>
                              <a:gd name="T71" fmla="*/ 3952 h 146"/>
                              <a:gd name="T72" fmla="+- 0 5123 4637"/>
                              <a:gd name="T73" fmla="*/ T72 w 1163"/>
                              <a:gd name="T74" fmla="+- 0 3859 3823"/>
                              <a:gd name="T75" fmla="*/ 3859 h 146"/>
                              <a:gd name="T76" fmla="+- 0 5014 4637"/>
                              <a:gd name="T77" fmla="*/ T76 w 1163"/>
                              <a:gd name="T78" fmla="+- 0 3837 3823"/>
                              <a:gd name="T79" fmla="*/ 3837 h 146"/>
                              <a:gd name="T80" fmla="+- 0 5030 4637"/>
                              <a:gd name="T81" fmla="*/ T80 w 1163"/>
                              <a:gd name="T82" fmla="+- 0 3962 3823"/>
                              <a:gd name="T83" fmla="*/ 3962 h 146"/>
                              <a:gd name="T84" fmla="+- 0 5074 4637"/>
                              <a:gd name="T85" fmla="*/ T84 w 1163"/>
                              <a:gd name="T86" fmla="+- 0 3957 3823"/>
                              <a:gd name="T87" fmla="*/ 3957 h 146"/>
                              <a:gd name="T88" fmla="+- 0 5117 4637"/>
                              <a:gd name="T89" fmla="*/ T88 w 1163"/>
                              <a:gd name="T90" fmla="+- 0 3849 3823"/>
                              <a:gd name="T91" fmla="*/ 3849 h 146"/>
                              <a:gd name="T92" fmla="+- 0 5241 4637"/>
                              <a:gd name="T93" fmla="*/ T92 w 1163"/>
                              <a:gd name="T94" fmla="+- 0 3950 3823"/>
                              <a:gd name="T95" fmla="*/ 3950 h 146"/>
                              <a:gd name="T96" fmla="+- 0 5176 4637"/>
                              <a:gd name="T97" fmla="*/ T96 w 1163"/>
                              <a:gd name="T98" fmla="+- 0 3955 3823"/>
                              <a:gd name="T99" fmla="*/ 3955 h 146"/>
                              <a:gd name="T100" fmla="+- 0 5227 4637"/>
                              <a:gd name="T101" fmla="*/ T100 w 1163"/>
                              <a:gd name="T102" fmla="+- 0 3904 3823"/>
                              <a:gd name="T103" fmla="*/ 3904 h 146"/>
                              <a:gd name="T104" fmla="+- 0 5227 4637"/>
                              <a:gd name="T105" fmla="*/ T104 w 1163"/>
                              <a:gd name="T106" fmla="+- 0 3882 3823"/>
                              <a:gd name="T107" fmla="*/ 3882 h 146"/>
                              <a:gd name="T108" fmla="+- 0 5234 4637"/>
                              <a:gd name="T109" fmla="*/ T108 w 1163"/>
                              <a:gd name="T110" fmla="+- 0 3837 3823"/>
                              <a:gd name="T111" fmla="*/ 3837 h 146"/>
                              <a:gd name="T112" fmla="+- 0 5133 4637"/>
                              <a:gd name="T113" fmla="*/ T112 w 1163"/>
                              <a:gd name="T114" fmla="+- 0 3830 3823"/>
                              <a:gd name="T115" fmla="*/ 3830 h 146"/>
                              <a:gd name="T116" fmla="+- 0 5152 4637"/>
                              <a:gd name="T117" fmla="*/ T116 w 1163"/>
                              <a:gd name="T118" fmla="+- 0 3956 3823"/>
                              <a:gd name="T119" fmla="*/ 3956 h 146"/>
                              <a:gd name="T120" fmla="+- 0 5175 4637"/>
                              <a:gd name="T121" fmla="*/ T120 w 1163"/>
                              <a:gd name="T122" fmla="+- 0 3965 3823"/>
                              <a:gd name="T123" fmla="*/ 3965 h 146"/>
                              <a:gd name="T124" fmla="+- 0 5346 4637"/>
                              <a:gd name="T125" fmla="*/ T124 w 1163"/>
                              <a:gd name="T126" fmla="+- 0 3898 3823"/>
                              <a:gd name="T127" fmla="*/ 3898 h 146"/>
                              <a:gd name="T128" fmla="+- 0 5369 4637"/>
                              <a:gd name="T129" fmla="*/ T128 w 1163"/>
                              <a:gd name="T130" fmla="+- 0 3835 3823"/>
                              <a:gd name="T131" fmla="*/ 3835 h 146"/>
                              <a:gd name="T132" fmla="+- 0 5310 4637"/>
                              <a:gd name="T133" fmla="*/ T132 w 1163"/>
                              <a:gd name="T134" fmla="+- 0 3894 3823"/>
                              <a:gd name="T135" fmla="*/ 3894 h 146"/>
                              <a:gd name="T136" fmla="+- 0 5358 4637"/>
                              <a:gd name="T137" fmla="*/ T136 w 1163"/>
                              <a:gd name="T138" fmla="+- 0 3830 3823"/>
                              <a:gd name="T139" fmla="*/ 3830 h 146"/>
                              <a:gd name="T140" fmla="+- 0 5289 4637"/>
                              <a:gd name="T141" fmla="*/ T140 w 1163"/>
                              <a:gd name="T142" fmla="+- 0 3842 3823"/>
                              <a:gd name="T143" fmla="*/ 3842 h 146"/>
                              <a:gd name="T144" fmla="+- 0 5310 4637"/>
                              <a:gd name="T145" fmla="*/ T144 w 1163"/>
                              <a:gd name="T146" fmla="+- 0 3965 3823"/>
                              <a:gd name="T147" fmla="*/ 3965 h 146"/>
                              <a:gd name="T148" fmla="+- 0 5310 4637"/>
                              <a:gd name="T149" fmla="*/ T148 w 1163"/>
                              <a:gd name="T150" fmla="+- 0 3900 3823"/>
                              <a:gd name="T151" fmla="*/ 3900 h 146"/>
                              <a:gd name="T152" fmla="+- 0 5426 4637"/>
                              <a:gd name="T153" fmla="*/ T152 w 1163"/>
                              <a:gd name="T154" fmla="+- 0 3826 3823"/>
                              <a:gd name="T155" fmla="*/ 3826 h 146"/>
                              <a:gd name="T156" fmla="+- 0 5447 4637"/>
                              <a:gd name="T157" fmla="*/ T156 w 1163"/>
                              <a:gd name="T158" fmla="+- 0 3844 3823"/>
                              <a:gd name="T159" fmla="*/ 3844 h 146"/>
                              <a:gd name="T160" fmla="+- 0 5447 4637"/>
                              <a:gd name="T161" fmla="*/ T160 w 1163"/>
                              <a:gd name="T162" fmla="+- 0 3965 3823"/>
                              <a:gd name="T163" fmla="*/ 3965 h 146"/>
                              <a:gd name="T164" fmla="+- 0 5469 4637"/>
                              <a:gd name="T165" fmla="*/ T164 w 1163"/>
                              <a:gd name="T166" fmla="+- 0 3952 3823"/>
                              <a:gd name="T167" fmla="*/ 3952 h 146"/>
                              <a:gd name="T168" fmla="+- 0 5637 4637"/>
                              <a:gd name="T169" fmla="*/ T168 w 1163"/>
                              <a:gd name="T170" fmla="+- 0 3895 3823"/>
                              <a:gd name="T171" fmla="*/ 3895 h 146"/>
                              <a:gd name="T172" fmla="+- 0 5608 4637"/>
                              <a:gd name="T173" fmla="*/ T172 w 1163"/>
                              <a:gd name="T174" fmla="+- 0 3926 3823"/>
                              <a:gd name="T175" fmla="*/ 3926 h 146"/>
                              <a:gd name="T176" fmla="+- 0 5526 4637"/>
                              <a:gd name="T177" fmla="*/ T176 w 1163"/>
                              <a:gd name="T178" fmla="+- 0 3937 3823"/>
                              <a:gd name="T179" fmla="*/ 3937 h 146"/>
                              <a:gd name="T180" fmla="+- 0 5541 4637"/>
                              <a:gd name="T181" fmla="*/ T180 w 1163"/>
                              <a:gd name="T182" fmla="+- 0 3835 3823"/>
                              <a:gd name="T183" fmla="*/ 3835 h 146"/>
                              <a:gd name="T184" fmla="+- 0 5612 4637"/>
                              <a:gd name="T185" fmla="*/ T184 w 1163"/>
                              <a:gd name="T186" fmla="+- 0 3898 3823"/>
                              <a:gd name="T187" fmla="*/ 3898 h 146"/>
                              <a:gd name="T188" fmla="+- 0 5528 4637"/>
                              <a:gd name="T189" fmla="*/ T188 w 1163"/>
                              <a:gd name="T190" fmla="+- 0 3833 3823"/>
                              <a:gd name="T191" fmla="*/ 3833 h 146"/>
                              <a:gd name="T192" fmla="+- 0 5505 4637"/>
                              <a:gd name="T193" fmla="*/ T192 w 1163"/>
                              <a:gd name="T194" fmla="+- 0 3937 3823"/>
                              <a:gd name="T195" fmla="*/ 3937 h 146"/>
                              <a:gd name="T196" fmla="+- 0 5579 4637"/>
                              <a:gd name="T197" fmla="*/ T196 w 1163"/>
                              <a:gd name="T198" fmla="+- 0 3967 3823"/>
                              <a:gd name="T199" fmla="*/ 3967 h 146"/>
                              <a:gd name="T200" fmla="+- 0 5637 4637"/>
                              <a:gd name="T201" fmla="*/ T200 w 1163"/>
                              <a:gd name="T202" fmla="+- 0 3895 3823"/>
                              <a:gd name="T203" fmla="*/ 3895 h 146"/>
                              <a:gd name="T204" fmla="+- 0 5769 4637"/>
                              <a:gd name="T205" fmla="*/ T204 w 1163"/>
                              <a:gd name="T206" fmla="+- 0 3931 3823"/>
                              <a:gd name="T207" fmla="*/ 3931 h 146"/>
                              <a:gd name="T208" fmla="+- 0 5661 4637"/>
                              <a:gd name="T209" fmla="*/ T208 w 1163"/>
                              <a:gd name="T210" fmla="+- 0 3836 3823"/>
                              <a:gd name="T211" fmla="*/ 3836 h 146"/>
                              <a:gd name="T212" fmla="+- 0 5648 4637"/>
                              <a:gd name="T213" fmla="*/ T212 w 1163"/>
                              <a:gd name="T214" fmla="+- 0 3965 3823"/>
                              <a:gd name="T215" fmla="*/ 3965 h 146"/>
                              <a:gd name="T216" fmla="+- 0 5679 4637"/>
                              <a:gd name="T217" fmla="*/ T216 w 1163"/>
                              <a:gd name="T218" fmla="+- 0 3955 3823"/>
                              <a:gd name="T219" fmla="*/ 3955 h 146"/>
                              <a:gd name="T220" fmla="+- 0 5783 4637"/>
                              <a:gd name="T221" fmla="*/ T220 w 1163"/>
                              <a:gd name="T222" fmla="+- 0 3832 3823"/>
                              <a:gd name="T223" fmla="*/ 3832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63" h="146">
                                <a:moveTo>
                                  <a:pt x="132" y="110"/>
                                </a:moveTo>
                                <a:lnTo>
                                  <a:pt x="129" y="108"/>
                                </a:lnTo>
                                <a:lnTo>
                                  <a:pt x="120" y="119"/>
                                </a:lnTo>
                                <a:lnTo>
                                  <a:pt x="112" y="127"/>
                                </a:lnTo>
                                <a:lnTo>
                                  <a:pt x="97" y="135"/>
                                </a:lnTo>
                                <a:lnTo>
                                  <a:pt x="89" y="137"/>
                                </a:lnTo>
                                <a:lnTo>
                                  <a:pt x="69" y="137"/>
                                </a:lnTo>
                                <a:lnTo>
                                  <a:pt x="59" y="134"/>
                                </a:lnTo>
                                <a:lnTo>
                                  <a:pt x="42" y="124"/>
                                </a:lnTo>
                                <a:lnTo>
                                  <a:pt x="35" y="117"/>
                                </a:lnTo>
                                <a:lnTo>
                                  <a:pt x="27" y="99"/>
                                </a:lnTo>
                                <a:lnTo>
                                  <a:pt x="25" y="88"/>
                                </a:lnTo>
                                <a:lnTo>
                                  <a:pt x="25" y="60"/>
                                </a:lnTo>
                                <a:lnTo>
                                  <a:pt x="27" y="47"/>
                                </a:lnTo>
                                <a:lnTo>
                                  <a:pt x="36" y="26"/>
                                </a:lnTo>
                                <a:lnTo>
                                  <a:pt x="42" y="19"/>
                                </a:lnTo>
                                <a:lnTo>
                                  <a:pt x="58" y="10"/>
                                </a:lnTo>
                                <a:lnTo>
                                  <a:pt x="67" y="7"/>
                                </a:lnTo>
                                <a:lnTo>
                                  <a:pt x="88" y="7"/>
                                </a:lnTo>
                                <a:lnTo>
                                  <a:pt x="98" y="10"/>
                                </a:lnTo>
                                <a:lnTo>
                                  <a:pt x="114" y="23"/>
                                </a:lnTo>
                                <a:lnTo>
                                  <a:pt x="121" y="33"/>
                                </a:lnTo>
                                <a:lnTo>
                                  <a:pt x="125" y="47"/>
                                </a:lnTo>
                                <a:lnTo>
                                  <a:pt x="129" y="47"/>
                                </a:lnTo>
                                <a:lnTo>
                                  <a:pt x="125" y="0"/>
                                </a:lnTo>
                                <a:lnTo>
                                  <a:pt x="121" y="0"/>
                                </a:lnTo>
                                <a:lnTo>
                                  <a:pt x="121" y="3"/>
                                </a:lnTo>
                                <a:lnTo>
                                  <a:pt x="119" y="6"/>
                                </a:lnTo>
                                <a:lnTo>
                                  <a:pt x="117" y="7"/>
                                </a:lnTo>
                                <a:lnTo>
                                  <a:pt x="116" y="9"/>
                                </a:lnTo>
                                <a:lnTo>
                                  <a:pt x="114" y="9"/>
                                </a:lnTo>
                                <a:lnTo>
                                  <a:pt x="111" y="9"/>
                                </a:lnTo>
                                <a:lnTo>
                                  <a:pt x="109" y="9"/>
                                </a:lnTo>
                                <a:lnTo>
                                  <a:pt x="106" y="7"/>
                                </a:lnTo>
                                <a:lnTo>
                                  <a:pt x="96" y="2"/>
                                </a:lnTo>
                                <a:lnTo>
                                  <a:pt x="85" y="0"/>
                                </a:lnTo>
                                <a:lnTo>
                                  <a:pt x="61" y="0"/>
                                </a:lnTo>
                                <a:lnTo>
                                  <a:pt x="48" y="3"/>
                                </a:lnTo>
                                <a:lnTo>
                                  <a:pt x="25" y="16"/>
                                </a:lnTo>
                                <a:lnTo>
                                  <a:pt x="16" y="25"/>
                                </a:lnTo>
                                <a:lnTo>
                                  <a:pt x="3" y="48"/>
                                </a:lnTo>
                                <a:lnTo>
                                  <a:pt x="0" y="61"/>
                                </a:lnTo>
                                <a:lnTo>
                                  <a:pt x="0" y="75"/>
                                </a:lnTo>
                                <a:lnTo>
                                  <a:pt x="1" y="87"/>
                                </a:lnTo>
                                <a:lnTo>
                                  <a:pt x="4" y="99"/>
                                </a:lnTo>
                                <a:lnTo>
                                  <a:pt x="8" y="110"/>
                                </a:lnTo>
                                <a:lnTo>
                                  <a:pt x="15" y="120"/>
                                </a:lnTo>
                                <a:lnTo>
                                  <a:pt x="25" y="130"/>
                                </a:lnTo>
                                <a:lnTo>
                                  <a:pt x="26" y="131"/>
                                </a:lnTo>
                                <a:lnTo>
                                  <a:pt x="39" y="139"/>
                                </a:lnTo>
                                <a:lnTo>
                                  <a:pt x="54" y="144"/>
                                </a:lnTo>
                                <a:lnTo>
                                  <a:pt x="71" y="146"/>
                                </a:lnTo>
                                <a:lnTo>
                                  <a:pt x="85" y="145"/>
                                </a:lnTo>
                                <a:lnTo>
                                  <a:pt x="96" y="143"/>
                                </a:lnTo>
                                <a:lnTo>
                                  <a:pt x="116" y="131"/>
                                </a:lnTo>
                                <a:lnTo>
                                  <a:pt x="125" y="122"/>
                                </a:lnTo>
                                <a:lnTo>
                                  <a:pt x="132" y="110"/>
                                </a:lnTo>
                                <a:moveTo>
                                  <a:pt x="291" y="139"/>
                                </a:moveTo>
                                <a:lnTo>
                                  <a:pt x="283" y="138"/>
                                </a:lnTo>
                                <a:lnTo>
                                  <a:pt x="277" y="136"/>
                                </a:lnTo>
                                <a:lnTo>
                                  <a:pt x="267" y="130"/>
                                </a:lnTo>
                                <a:lnTo>
                                  <a:pt x="261" y="124"/>
                                </a:lnTo>
                                <a:lnTo>
                                  <a:pt x="224" y="75"/>
                                </a:lnTo>
                                <a:lnTo>
                                  <a:pt x="236" y="72"/>
                                </a:lnTo>
                                <a:lnTo>
                                  <a:pt x="245" y="67"/>
                                </a:lnTo>
                                <a:lnTo>
                                  <a:pt x="257" y="55"/>
                                </a:lnTo>
                                <a:lnTo>
                                  <a:pt x="260" y="47"/>
                                </a:lnTo>
                                <a:lnTo>
                                  <a:pt x="260" y="31"/>
                                </a:lnTo>
                                <a:lnTo>
                                  <a:pt x="257" y="24"/>
                                </a:lnTo>
                                <a:lnTo>
                                  <a:pt x="247" y="12"/>
                                </a:lnTo>
                                <a:lnTo>
                                  <a:pt x="241" y="8"/>
                                </a:lnTo>
                                <a:lnTo>
                                  <a:pt x="236" y="7"/>
                                </a:lnTo>
                                <a:lnTo>
                                  <a:pt x="236" y="31"/>
                                </a:lnTo>
                                <a:lnTo>
                                  <a:pt x="236" y="49"/>
                                </a:lnTo>
                                <a:lnTo>
                                  <a:pt x="232" y="56"/>
                                </a:lnTo>
                                <a:lnTo>
                                  <a:pt x="218" y="68"/>
                                </a:lnTo>
                                <a:lnTo>
                                  <a:pt x="208" y="71"/>
                                </a:lnTo>
                                <a:lnTo>
                                  <a:pt x="187" y="71"/>
                                </a:lnTo>
                                <a:lnTo>
                                  <a:pt x="187" y="13"/>
                                </a:lnTo>
                                <a:lnTo>
                                  <a:pt x="194" y="11"/>
                                </a:lnTo>
                                <a:lnTo>
                                  <a:pt x="199" y="11"/>
                                </a:lnTo>
                                <a:lnTo>
                                  <a:pt x="214" y="11"/>
                                </a:lnTo>
                                <a:lnTo>
                                  <a:pt x="221" y="13"/>
                                </a:lnTo>
                                <a:lnTo>
                                  <a:pt x="233" y="24"/>
                                </a:lnTo>
                                <a:lnTo>
                                  <a:pt x="236" y="31"/>
                                </a:lnTo>
                                <a:lnTo>
                                  <a:pt x="236" y="7"/>
                                </a:lnTo>
                                <a:lnTo>
                                  <a:pt x="226" y="4"/>
                                </a:lnTo>
                                <a:lnTo>
                                  <a:pt x="215" y="3"/>
                                </a:lnTo>
                                <a:lnTo>
                                  <a:pt x="146" y="3"/>
                                </a:lnTo>
                                <a:lnTo>
                                  <a:pt x="146" y="7"/>
                                </a:lnTo>
                                <a:lnTo>
                                  <a:pt x="157" y="7"/>
                                </a:lnTo>
                                <a:lnTo>
                                  <a:pt x="161" y="8"/>
                                </a:lnTo>
                                <a:lnTo>
                                  <a:pt x="166" y="13"/>
                                </a:lnTo>
                                <a:lnTo>
                                  <a:pt x="167" y="19"/>
                                </a:lnTo>
                                <a:lnTo>
                                  <a:pt x="167" y="126"/>
                                </a:lnTo>
                                <a:lnTo>
                                  <a:pt x="166" y="131"/>
                                </a:lnTo>
                                <a:lnTo>
                                  <a:pt x="164" y="133"/>
                                </a:lnTo>
                                <a:lnTo>
                                  <a:pt x="162" y="137"/>
                                </a:lnTo>
                                <a:lnTo>
                                  <a:pt x="157" y="139"/>
                                </a:lnTo>
                                <a:lnTo>
                                  <a:pt x="146" y="139"/>
                                </a:lnTo>
                                <a:lnTo>
                                  <a:pt x="146" y="142"/>
                                </a:lnTo>
                                <a:lnTo>
                                  <a:pt x="167" y="142"/>
                                </a:lnTo>
                                <a:lnTo>
                                  <a:pt x="187" y="142"/>
                                </a:lnTo>
                                <a:lnTo>
                                  <a:pt x="208" y="142"/>
                                </a:lnTo>
                                <a:lnTo>
                                  <a:pt x="208" y="139"/>
                                </a:lnTo>
                                <a:lnTo>
                                  <a:pt x="197" y="139"/>
                                </a:lnTo>
                                <a:lnTo>
                                  <a:pt x="193" y="137"/>
                                </a:lnTo>
                                <a:lnTo>
                                  <a:pt x="190" y="134"/>
                                </a:lnTo>
                                <a:lnTo>
                                  <a:pt x="188" y="132"/>
                                </a:lnTo>
                                <a:lnTo>
                                  <a:pt x="187" y="126"/>
                                </a:lnTo>
                                <a:lnTo>
                                  <a:pt x="187" y="77"/>
                                </a:lnTo>
                                <a:lnTo>
                                  <a:pt x="194" y="77"/>
                                </a:lnTo>
                                <a:lnTo>
                                  <a:pt x="203" y="77"/>
                                </a:lnTo>
                                <a:lnTo>
                                  <a:pt x="224" y="105"/>
                                </a:lnTo>
                                <a:lnTo>
                                  <a:pt x="252" y="142"/>
                                </a:lnTo>
                                <a:lnTo>
                                  <a:pt x="291" y="142"/>
                                </a:lnTo>
                                <a:lnTo>
                                  <a:pt x="291" y="139"/>
                                </a:lnTo>
                                <a:moveTo>
                                  <a:pt x="360" y="3"/>
                                </a:moveTo>
                                <a:lnTo>
                                  <a:pt x="297" y="3"/>
                                </a:lnTo>
                                <a:lnTo>
                                  <a:pt x="297" y="7"/>
                                </a:lnTo>
                                <a:lnTo>
                                  <a:pt x="306" y="7"/>
                                </a:lnTo>
                                <a:lnTo>
                                  <a:pt x="309" y="8"/>
                                </a:lnTo>
                                <a:lnTo>
                                  <a:pt x="312" y="9"/>
                                </a:lnTo>
                                <a:lnTo>
                                  <a:pt x="314" y="10"/>
                                </a:lnTo>
                                <a:lnTo>
                                  <a:pt x="316" y="12"/>
                                </a:lnTo>
                                <a:lnTo>
                                  <a:pt x="318" y="16"/>
                                </a:lnTo>
                                <a:lnTo>
                                  <a:pt x="318" y="21"/>
                                </a:lnTo>
                                <a:lnTo>
                                  <a:pt x="318" y="126"/>
                                </a:lnTo>
                                <a:lnTo>
                                  <a:pt x="317" y="131"/>
                                </a:lnTo>
                                <a:lnTo>
                                  <a:pt x="315" y="134"/>
                                </a:lnTo>
                                <a:lnTo>
                                  <a:pt x="313" y="137"/>
                                </a:lnTo>
                                <a:lnTo>
                                  <a:pt x="308" y="139"/>
                                </a:lnTo>
                                <a:lnTo>
                                  <a:pt x="297" y="139"/>
                                </a:lnTo>
                                <a:lnTo>
                                  <a:pt x="297" y="142"/>
                                </a:lnTo>
                                <a:lnTo>
                                  <a:pt x="318" y="142"/>
                                </a:lnTo>
                                <a:lnTo>
                                  <a:pt x="339" y="142"/>
                                </a:lnTo>
                                <a:lnTo>
                                  <a:pt x="360" y="142"/>
                                </a:lnTo>
                                <a:lnTo>
                                  <a:pt x="360" y="139"/>
                                </a:lnTo>
                                <a:lnTo>
                                  <a:pt x="351" y="139"/>
                                </a:lnTo>
                                <a:lnTo>
                                  <a:pt x="348" y="138"/>
                                </a:lnTo>
                                <a:lnTo>
                                  <a:pt x="342" y="135"/>
                                </a:lnTo>
                                <a:lnTo>
                                  <a:pt x="341" y="133"/>
                                </a:lnTo>
                                <a:lnTo>
                                  <a:pt x="339" y="129"/>
                                </a:lnTo>
                                <a:lnTo>
                                  <a:pt x="339" y="125"/>
                                </a:lnTo>
                                <a:lnTo>
                                  <a:pt x="339" y="19"/>
                                </a:lnTo>
                                <a:lnTo>
                                  <a:pt x="340" y="14"/>
                                </a:lnTo>
                                <a:lnTo>
                                  <a:pt x="344" y="8"/>
                                </a:lnTo>
                                <a:lnTo>
                                  <a:pt x="349" y="7"/>
                                </a:lnTo>
                                <a:lnTo>
                                  <a:pt x="360" y="7"/>
                                </a:lnTo>
                                <a:lnTo>
                                  <a:pt x="360" y="3"/>
                                </a:lnTo>
                                <a:moveTo>
                                  <a:pt x="486" y="36"/>
                                </a:moveTo>
                                <a:lnTo>
                                  <a:pt x="484" y="3"/>
                                </a:lnTo>
                                <a:lnTo>
                                  <a:pt x="364" y="3"/>
                                </a:lnTo>
                                <a:lnTo>
                                  <a:pt x="363" y="36"/>
                                </a:lnTo>
                                <a:lnTo>
                                  <a:pt x="367" y="36"/>
                                </a:lnTo>
                                <a:lnTo>
                                  <a:pt x="367" y="29"/>
                                </a:lnTo>
                                <a:lnTo>
                                  <a:pt x="369" y="24"/>
                                </a:lnTo>
                                <a:lnTo>
                                  <a:pt x="374" y="17"/>
                                </a:lnTo>
                                <a:lnTo>
                                  <a:pt x="377" y="14"/>
                                </a:lnTo>
                                <a:lnTo>
                                  <a:pt x="384" y="12"/>
                                </a:lnTo>
                                <a:lnTo>
                                  <a:pt x="389" y="12"/>
                                </a:lnTo>
                                <a:lnTo>
                                  <a:pt x="413" y="12"/>
                                </a:lnTo>
                                <a:lnTo>
                                  <a:pt x="413" y="126"/>
                                </a:lnTo>
                                <a:lnTo>
                                  <a:pt x="413" y="131"/>
                                </a:lnTo>
                                <a:lnTo>
                                  <a:pt x="408" y="137"/>
                                </a:lnTo>
                                <a:lnTo>
                                  <a:pt x="404" y="139"/>
                                </a:lnTo>
                                <a:lnTo>
                                  <a:pt x="393" y="139"/>
                                </a:lnTo>
                                <a:lnTo>
                                  <a:pt x="393" y="142"/>
                                </a:lnTo>
                                <a:lnTo>
                                  <a:pt x="413" y="142"/>
                                </a:lnTo>
                                <a:lnTo>
                                  <a:pt x="434" y="142"/>
                                </a:lnTo>
                                <a:lnTo>
                                  <a:pt x="455" y="142"/>
                                </a:lnTo>
                                <a:lnTo>
                                  <a:pt x="455" y="139"/>
                                </a:lnTo>
                                <a:lnTo>
                                  <a:pt x="444" y="139"/>
                                </a:lnTo>
                                <a:lnTo>
                                  <a:pt x="440" y="137"/>
                                </a:lnTo>
                                <a:lnTo>
                                  <a:pt x="437" y="134"/>
                                </a:lnTo>
                                <a:lnTo>
                                  <a:pt x="435" y="132"/>
                                </a:lnTo>
                                <a:lnTo>
                                  <a:pt x="434" y="127"/>
                                </a:lnTo>
                                <a:lnTo>
                                  <a:pt x="434" y="12"/>
                                </a:lnTo>
                                <a:lnTo>
                                  <a:pt x="461" y="12"/>
                                </a:lnTo>
                                <a:lnTo>
                                  <a:pt x="466" y="13"/>
                                </a:lnTo>
                                <a:lnTo>
                                  <a:pt x="473" y="16"/>
                                </a:lnTo>
                                <a:lnTo>
                                  <a:pt x="476" y="19"/>
                                </a:lnTo>
                                <a:lnTo>
                                  <a:pt x="480" y="26"/>
                                </a:lnTo>
                                <a:lnTo>
                                  <a:pt x="481" y="30"/>
                                </a:lnTo>
                                <a:lnTo>
                                  <a:pt x="481" y="36"/>
                                </a:lnTo>
                                <a:lnTo>
                                  <a:pt x="486" y="36"/>
                                </a:lnTo>
                                <a:moveTo>
                                  <a:pt x="622" y="107"/>
                                </a:moveTo>
                                <a:lnTo>
                                  <a:pt x="617" y="107"/>
                                </a:lnTo>
                                <a:lnTo>
                                  <a:pt x="613" y="116"/>
                                </a:lnTo>
                                <a:lnTo>
                                  <a:pt x="608" y="122"/>
                                </a:lnTo>
                                <a:lnTo>
                                  <a:pt x="604" y="127"/>
                                </a:lnTo>
                                <a:lnTo>
                                  <a:pt x="600" y="130"/>
                                </a:lnTo>
                                <a:lnTo>
                                  <a:pt x="597" y="132"/>
                                </a:lnTo>
                                <a:lnTo>
                                  <a:pt x="589" y="134"/>
                                </a:lnTo>
                                <a:lnTo>
                                  <a:pt x="584" y="135"/>
                                </a:lnTo>
                                <a:lnTo>
                                  <a:pt x="546" y="135"/>
                                </a:lnTo>
                                <a:lnTo>
                                  <a:pt x="543" y="134"/>
                                </a:lnTo>
                                <a:lnTo>
                                  <a:pt x="540" y="133"/>
                                </a:lnTo>
                                <a:lnTo>
                                  <a:pt x="539" y="132"/>
                                </a:lnTo>
                                <a:lnTo>
                                  <a:pt x="538" y="129"/>
                                </a:lnTo>
                                <a:lnTo>
                                  <a:pt x="538" y="125"/>
                                </a:lnTo>
                                <a:lnTo>
                                  <a:pt x="538" y="73"/>
                                </a:lnTo>
                                <a:lnTo>
                                  <a:pt x="576" y="73"/>
                                </a:lnTo>
                                <a:lnTo>
                                  <a:pt x="581" y="74"/>
                                </a:lnTo>
                                <a:lnTo>
                                  <a:pt x="587" y="77"/>
                                </a:lnTo>
                                <a:lnTo>
                                  <a:pt x="589" y="79"/>
                                </a:lnTo>
                                <a:lnTo>
                                  <a:pt x="590" y="81"/>
                                </a:lnTo>
                                <a:lnTo>
                                  <a:pt x="591" y="83"/>
                                </a:lnTo>
                                <a:lnTo>
                                  <a:pt x="592" y="87"/>
                                </a:lnTo>
                                <a:lnTo>
                                  <a:pt x="593" y="94"/>
                                </a:lnTo>
                                <a:lnTo>
                                  <a:pt x="597" y="94"/>
                                </a:lnTo>
                                <a:lnTo>
                                  <a:pt x="597" y="45"/>
                                </a:lnTo>
                                <a:lnTo>
                                  <a:pt x="593" y="45"/>
                                </a:lnTo>
                                <a:lnTo>
                                  <a:pt x="593" y="53"/>
                                </a:lnTo>
                                <a:lnTo>
                                  <a:pt x="590" y="59"/>
                                </a:lnTo>
                                <a:lnTo>
                                  <a:pt x="584" y="64"/>
                                </a:lnTo>
                                <a:lnTo>
                                  <a:pt x="578" y="66"/>
                                </a:lnTo>
                                <a:lnTo>
                                  <a:pt x="538" y="66"/>
                                </a:lnTo>
                                <a:lnTo>
                                  <a:pt x="538" y="11"/>
                                </a:lnTo>
                                <a:lnTo>
                                  <a:pt x="587" y="11"/>
                                </a:lnTo>
                                <a:lnTo>
                                  <a:pt x="590" y="11"/>
                                </a:lnTo>
                                <a:lnTo>
                                  <a:pt x="593" y="12"/>
                                </a:lnTo>
                                <a:lnTo>
                                  <a:pt x="597" y="14"/>
                                </a:lnTo>
                                <a:lnTo>
                                  <a:pt x="600" y="16"/>
                                </a:lnTo>
                                <a:lnTo>
                                  <a:pt x="603" y="21"/>
                                </a:lnTo>
                                <a:lnTo>
                                  <a:pt x="605" y="26"/>
                                </a:lnTo>
                                <a:lnTo>
                                  <a:pt x="606" y="33"/>
                                </a:lnTo>
                                <a:lnTo>
                                  <a:pt x="611" y="33"/>
                                </a:lnTo>
                                <a:lnTo>
                                  <a:pt x="609" y="3"/>
                                </a:lnTo>
                                <a:lnTo>
                                  <a:pt x="496" y="3"/>
                                </a:lnTo>
                                <a:lnTo>
                                  <a:pt x="496" y="7"/>
                                </a:lnTo>
                                <a:lnTo>
                                  <a:pt x="507" y="7"/>
                                </a:lnTo>
                                <a:lnTo>
                                  <a:pt x="512" y="8"/>
                                </a:lnTo>
                                <a:lnTo>
                                  <a:pt x="514" y="11"/>
                                </a:lnTo>
                                <a:lnTo>
                                  <a:pt x="516" y="13"/>
                                </a:lnTo>
                                <a:lnTo>
                                  <a:pt x="517" y="18"/>
                                </a:lnTo>
                                <a:lnTo>
                                  <a:pt x="517" y="125"/>
                                </a:lnTo>
                                <a:lnTo>
                                  <a:pt x="517" y="129"/>
                                </a:lnTo>
                                <a:lnTo>
                                  <a:pt x="515" y="133"/>
                                </a:lnTo>
                                <a:lnTo>
                                  <a:pt x="513" y="135"/>
                                </a:lnTo>
                                <a:lnTo>
                                  <a:pt x="511" y="136"/>
                                </a:lnTo>
                                <a:lnTo>
                                  <a:pt x="508" y="138"/>
                                </a:lnTo>
                                <a:lnTo>
                                  <a:pt x="505" y="139"/>
                                </a:lnTo>
                                <a:lnTo>
                                  <a:pt x="496" y="139"/>
                                </a:lnTo>
                                <a:lnTo>
                                  <a:pt x="496" y="142"/>
                                </a:lnTo>
                                <a:lnTo>
                                  <a:pt x="517" y="142"/>
                                </a:lnTo>
                                <a:lnTo>
                                  <a:pt x="538" y="142"/>
                                </a:lnTo>
                                <a:lnTo>
                                  <a:pt x="609" y="142"/>
                                </a:lnTo>
                                <a:lnTo>
                                  <a:pt x="622" y="107"/>
                                </a:lnTo>
                                <a:moveTo>
                                  <a:pt x="777" y="139"/>
                                </a:moveTo>
                                <a:lnTo>
                                  <a:pt x="769" y="138"/>
                                </a:lnTo>
                                <a:lnTo>
                                  <a:pt x="762" y="136"/>
                                </a:lnTo>
                                <a:lnTo>
                                  <a:pt x="752" y="130"/>
                                </a:lnTo>
                                <a:lnTo>
                                  <a:pt x="746" y="124"/>
                                </a:lnTo>
                                <a:lnTo>
                                  <a:pt x="709" y="75"/>
                                </a:lnTo>
                                <a:lnTo>
                                  <a:pt x="721" y="72"/>
                                </a:lnTo>
                                <a:lnTo>
                                  <a:pt x="731" y="67"/>
                                </a:lnTo>
                                <a:lnTo>
                                  <a:pt x="742" y="55"/>
                                </a:lnTo>
                                <a:lnTo>
                                  <a:pt x="745" y="47"/>
                                </a:lnTo>
                                <a:lnTo>
                                  <a:pt x="745" y="31"/>
                                </a:lnTo>
                                <a:lnTo>
                                  <a:pt x="743" y="24"/>
                                </a:lnTo>
                                <a:lnTo>
                                  <a:pt x="732" y="12"/>
                                </a:lnTo>
                                <a:lnTo>
                                  <a:pt x="726" y="8"/>
                                </a:lnTo>
                                <a:lnTo>
                                  <a:pt x="721" y="7"/>
                                </a:lnTo>
                                <a:lnTo>
                                  <a:pt x="721" y="31"/>
                                </a:lnTo>
                                <a:lnTo>
                                  <a:pt x="721" y="49"/>
                                </a:lnTo>
                                <a:lnTo>
                                  <a:pt x="717" y="56"/>
                                </a:lnTo>
                                <a:lnTo>
                                  <a:pt x="703" y="68"/>
                                </a:lnTo>
                                <a:lnTo>
                                  <a:pt x="694" y="71"/>
                                </a:lnTo>
                                <a:lnTo>
                                  <a:pt x="673" y="71"/>
                                </a:lnTo>
                                <a:lnTo>
                                  <a:pt x="673" y="13"/>
                                </a:lnTo>
                                <a:lnTo>
                                  <a:pt x="680" y="11"/>
                                </a:lnTo>
                                <a:lnTo>
                                  <a:pt x="684" y="11"/>
                                </a:lnTo>
                                <a:lnTo>
                                  <a:pt x="699" y="11"/>
                                </a:lnTo>
                                <a:lnTo>
                                  <a:pt x="707" y="13"/>
                                </a:lnTo>
                                <a:lnTo>
                                  <a:pt x="718" y="24"/>
                                </a:lnTo>
                                <a:lnTo>
                                  <a:pt x="721" y="31"/>
                                </a:lnTo>
                                <a:lnTo>
                                  <a:pt x="721" y="7"/>
                                </a:lnTo>
                                <a:lnTo>
                                  <a:pt x="711" y="4"/>
                                </a:lnTo>
                                <a:lnTo>
                                  <a:pt x="700" y="3"/>
                                </a:lnTo>
                                <a:lnTo>
                                  <a:pt x="631" y="3"/>
                                </a:lnTo>
                                <a:lnTo>
                                  <a:pt x="631" y="7"/>
                                </a:lnTo>
                                <a:lnTo>
                                  <a:pt x="642" y="7"/>
                                </a:lnTo>
                                <a:lnTo>
                                  <a:pt x="646" y="8"/>
                                </a:lnTo>
                                <a:lnTo>
                                  <a:pt x="651" y="13"/>
                                </a:lnTo>
                                <a:lnTo>
                                  <a:pt x="652" y="19"/>
                                </a:lnTo>
                                <a:lnTo>
                                  <a:pt x="652" y="126"/>
                                </a:lnTo>
                                <a:lnTo>
                                  <a:pt x="651" y="131"/>
                                </a:lnTo>
                                <a:lnTo>
                                  <a:pt x="647" y="137"/>
                                </a:lnTo>
                                <a:lnTo>
                                  <a:pt x="643" y="139"/>
                                </a:lnTo>
                                <a:lnTo>
                                  <a:pt x="631" y="139"/>
                                </a:lnTo>
                                <a:lnTo>
                                  <a:pt x="631" y="142"/>
                                </a:lnTo>
                                <a:lnTo>
                                  <a:pt x="652" y="142"/>
                                </a:lnTo>
                                <a:lnTo>
                                  <a:pt x="673" y="142"/>
                                </a:lnTo>
                                <a:lnTo>
                                  <a:pt x="694" y="142"/>
                                </a:lnTo>
                                <a:lnTo>
                                  <a:pt x="694" y="139"/>
                                </a:lnTo>
                                <a:lnTo>
                                  <a:pt x="682" y="139"/>
                                </a:lnTo>
                                <a:lnTo>
                                  <a:pt x="678" y="137"/>
                                </a:lnTo>
                                <a:lnTo>
                                  <a:pt x="676" y="134"/>
                                </a:lnTo>
                                <a:lnTo>
                                  <a:pt x="674" y="132"/>
                                </a:lnTo>
                                <a:lnTo>
                                  <a:pt x="673" y="126"/>
                                </a:lnTo>
                                <a:lnTo>
                                  <a:pt x="673" y="77"/>
                                </a:lnTo>
                                <a:lnTo>
                                  <a:pt x="680" y="77"/>
                                </a:lnTo>
                                <a:lnTo>
                                  <a:pt x="688" y="77"/>
                                </a:lnTo>
                                <a:lnTo>
                                  <a:pt x="709" y="105"/>
                                </a:lnTo>
                                <a:lnTo>
                                  <a:pt x="738" y="142"/>
                                </a:lnTo>
                                <a:lnTo>
                                  <a:pt x="777" y="142"/>
                                </a:lnTo>
                                <a:lnTo>
                                  <a:pt x="777" y="139"/>
                                </a:lnTo>
                                <a:moveTo>
                                  <a:pt x="852" y="3"/>
                                </a:moveTo>
                                <a:lnTo>
                                  <a:pt x="789" y="3"/>
                                </a:lnTo>
                                <a:lnTo>
                                  <a:pt x="789" y="7"/>
                                </a:lnTo>
                                <a:lnTo>
                                  <a:pt x="798" y="7"/>
                                </a:lnTo>
                                <a:lnTo>
                                  <a:pt x="801" y="8"/>
                                </a:lnTo>
                                <a:lnTo>
                                  <a:pt x="805" y="9"/>
                                </a:lnTo>
                                <a:lnTo>
                                  <a:pt x="807" y="10"/>
                                </a:lnTo>
                                <a:lnTo>
                                  <a:pt x="808" y="12"/>
                                </a:lnTo>
                                <a:lnTo>
                                  <a:pt x="810" y="16"/>
                                </a:lnTo>
                                <a:lnTo>
                                  <a:pt x="810" y="21"/>
                                </a:lnTo>
                                <a:lnTo>
                                  <a:pt x="810" y="126"/>
                                </a:lnTo>
                                <a:lnTo>
                                  <a:pt x="810" y="131"/>
                                </a:lnTo>
                                <a:lnTo>
                                  <a:pt x="808" y="134"/>
                                </a:lnTo>
                                <a:lnTo>
                                  <a:pt x="805" y="137"/>
                                </a:lnTo>
                                <a:lnTo>
                                  <a:pt x="801" y="139"/>
                                </a:lnTo>
                                <a:lnTo>
                                  <a:pt x="789" y="139"/>
                                </a:lnTo>
                                <a:lnTo>
                                  <a:pt x="789" y="142"/>
                                </a:lnTo>
                                <a:lnTo>
                                  <a:pt x="810" y="142"/>
                                </a:lnTo>
                                <a:lnTo>
                                  <a:pt x="831" y="142"/>
                                </a:lnTo>
                                <a:lnTo>
                                  <a:pt x="852" y="142"/>
                                </a:lnTo>
                                <a:lnTo>
                                  <a:pt x="852" y="139"/>
                                </a:lnTo>
                                <a:lnTo>
                                  <a:pt x="843" y="139"/>
                                </a:lnTo>
                                <a:lnTo>
                                  <a:pt x="840" y="138"/>
                                </a:lnTo>
                                <a:lnTo>
                                  <a:pt x="835" y="135"/>
                                </a:lnTo>
                                <a:lnTo>
                                  <a:pt x="833" y="133"/>
                                </a:lnTo>
                                <a:lnTo>
                                  <a:pt x="832" y="129"/>
                                </a:lnTo>
                                <a:lnTo>
                                  <a:pt x="831" y="125"/>
                                </a:lnTo>
                                <a:lnTo>
                                  <a:pt x="831" y="19"/>
                                </a:lnTo>
                                <a:lnTo>
                                  <a:pt x="832" y="14"/>
                                </a:lnTo>
                                <a:lnTo>
                                  <a:pt x="837" y="8"/>
                                </a:lnTo>
                                <a:lnTo>
                                  <a:pt x="841" y="7"/>
                                </a:lnTo>
                                <a:lnTo>
                                  <a:pt x="852" y="7"/>
                                </a:lnTo>
                                <a:lnTo>
                                  <a:pt x="852" y="3"/>
                                </a:lnTo>
                                <a:moveTo>
                                  <a:pt x="1000" y="72"/>
                                </a:moveTo>
                                <a:lnTo>
                                  <a:pt x="998" y="57"/>
                                </a:lnTo>
                                <a:lnTo>
                                  <a:pt x="994" y="43"/>
                                </a:lnTo>
                                <a:lnTo>
                                  <a:pt x="988" y="31"/>
                                </a:lnTo>
                                <a:lnTo>
                                  <a:pt x="979" y="20"/>
                                </a:lnTo>
                                <a:lnTo>
                                  <a:pt x="975" y="17"/>
                                </a:lnTo>
                                <a:lnTo>
                                  <a:pt x="975" y="75"/>
                                </a:lnTo>
                                <a:lnTo>
                                  <a:pt x="974" y="90"/>
                                </a:lnTo>
                                <a:lnTo>
                                  <a:pt x="971" y="103"/>
                                </a:lnTo>
                                <a:lnTo>
                                  <a:pt x="967" y="114"/>
                                </a:lnTo>
                                <a:lnTo>
                                  <a:pt x="961" y="123"/>
                                </a:lnTo>
                                <a:lnTo>
                                  <a:pt x="952" y="133"/>
                                </a:lnTo>
                                <a:lnTo>
                                  <a:pt x="941" y="138"/>
                                </a:lnTo>
                                <a:lnTo>
                                  <a:pt x="914" y="138"/>
                                </a:lnTo>
                                <a:lnTo>
                                  <a:pt x="904" y="134"/>
                                </a:lnTo>
                                <a:lnTo>
                                  <a:pt x="896" y="124"/>
                                </a:lnTo>
                                <a:lnTo>
                                  <a:pt x="889" y="114"/>
                                </a:lnTo>
                                <a:lnTo>
                                  <a:pt x="885" y="102"/>
                                </a:lnTo>
                                <a:lnTo>
                                  <a:pt x="882" y="88"/>
                                </a:lnTo>
                                <a:lnTo>
                                  <a:pt x="881" y="72"/>
                                </a:lnTo>
                                <a:lnTo>
                                  <a:pt x="882" y="56"/>
                                </a:lnTo>
                                <a:lnTo>
                                  <a:pt x="885" y="42"/>
                                </a:lnTo>
                                <a:lnTo>
                                  <a:pt x="889" y="31"/>
                                </a:lnTo>
                                <a:lnTo>
                                  <a:pt x="896" y="21"/>
                                </a:lnTo>
                                <a:lnTo>
                                  <a:pt x="904" y="12"/>
                                </a:lnTo>
                                <a:lnTo>
                                  <a:pt x="914" y="7"/>
                                </a:lnTo>
                                <a:lnTo>
                                  <a:pt x="941" y="7"/>
                                </a:lnTo>
                                <a:lnTo>
                                  <a:pt x="952" y="12"/>
                                </a:lnTo>
                                <a:lnTo>
                                  <a:pt x="960" y="21"/>
                                </a:lnTo>
                                <a:lnTo>
                                  <a:pt x="967" y="31"/>
                                </a:lnTo>
                                <a:lnTo>
                                  <a:pt x="971" y="43"/>
                                </a:lnTo>
                                <a:lnTo>
                                  <a:pt x="974" y="58"/>
                                </a:lnTo>
                                <a:lnTo>
                                  <a:pt x="975" y="75"/>
                                </a:lnTo>
                                <a:lnTo>
                                  <a:pt x="975" y="17"/>
                                </a:lnTo>
                                <a:lnTo>
                                  <a:pt x="968" y="11"/>
                                </a:lnTo>
                                <a:lnTo>
                                  <a:pt x="956" y="5"/>
                                </a:lnTo>
                                <a:lnTo>
                                  <a:pt x="943" y="1"/>
                                </a:lnTo>
                                <a:lnTo>
                                  <a:pt x="929" y="0"/>
                                </a:lnTo>
                                <a:lnTo>
                                  <a:pt x="915" y="1"/>
                                </a:lnTo>
                                <a:lnTo>
                                  <a:pt x="903" y="4"/>
                                </a:lnTo>
                                <a:lnTo>
                                  <a:pt x="891" y="10"/>
                                </a:lnTo>
                                <a:lnTo>
                                  <a:pt x="880" y="18"/>
                                </a:lnTo>
                                <a:lnTo>
                                  <a:pt x="869" y="29"/>
                                </a:lnTo>
                                <a:lnTo>
                                  <a:pt x="862" y="42"/>
                                </a:lnTo>
                                <a:lnTo>
                                  <a:pt x="858" y="56"/>
                                </a:lnTo>
                                <a:lnTo>
                                  <a:pt x="856" y="72"/>
                                </a:lnTo>
                                <a:lnTo>
                                  <a:pt x="857" y="88"/>
                                </a:lnTo>
                                <a:lnTo>
                                  <a:pt x="861" y="102"/>
                                </a:lnTo>
                                <a:lnTo>
                                  <a:pt x="868" y="114"/>
                                </a:lnTo>
                                <a:lnTo>
                                  <a:pt x="877" y="125"/>
                                </a:lnTo>
                                <a:lnTo>
                                  <a:pt x="881" y="129"/>
                                </a:lnTo>
                                <a:lnTo>
                                  <a:pt x="888" y="134"/>
                                </a:lnTo>
                                <a:lnTo>
                                  <a:pt x="900" y="140"/>
                                </a:lnTo>
                                <a:lnTo>
                                  <a:pt x="913" y="144"/>
                                </a:lnTo>
                                <a:lnTo>
                                  <a:pt x="927" y="146"/>
                                </a:lnTo>
                                <a:lnTo>
                                  <a:pt x="929" y="145"/>
                                </a:lnTo>
                                <a:lnTo>
                                  <a:pt x="942" y="144"/>
                                </a:lnTo>
                                <a:lnTo>
                                  <a:pt x="955" y="140"/>
                                </a:lnTo>
                                <a:lnTo>
                                  <a:pt x="967" y="134"/>
                                </a:lnTo>
                                <a:lnTo>
                                  <a:pt x="975" y="128"/>
                                </a:lnTo>
                                <a:lnTo>
                                  <a:pt x="979" y="125"/>
                                </a:lnTo>
                                <a:lnTo>
                                  <a:pt x="988" y="113"/>
                                </a:lnTo>
                                <a:lnTo>
                                  <a:pt x="994" y="101"/>
                                </a:lnTo>
                                <a:lnTo>
                                  <a:pt x="998" y="87"/>
                                </a:lnTo>
                                <a:lnTo>
                                  <a:pt x="1000" y="72"/>
                                </a:lnTo>
                                <a:moveTo>
                                  <a:pt x="1162" y="3"/>
                                </a:moveTo>
                                <a:lnTo>
                                  <a:pt x="1111" y="3"/>
                                </a:lnTo>
                                <a:lnTo>
                                  <a:pt x="1111" y="7"/>
                                </a:lnTo>
                                <a:lnTo>
                                  <a:pt x="1122" y="7"/>
                                </a:lnTo>
                                <a:lnTo>
                                  <a:pt x="1126" y="8"/>
                                </a:lnTo>
                                <a:lnTo>
                                  <a:pt x="1131" y="13"/>
                                </a:lnTo>
                                <a:lnTo>
                                  <a:pt x="1132" y="19"/>
                                </a:lnTo>
                                <a:lnTo>
                                  <a:pt x="1132" y="108"/>
                                </a:lnTo>
                                <a:lnTo>
                                  <a:pt x="1042" y="3"/>
                                </a:lnTo>
                                <a:lnTo>
                                  <a:pt x="1003" y="3"/>
                                </a:lnTo>
                                <a:lnTo>
                                  <a:pt x="1003" y="7"/>
                                </a:lnTo>
                                <a:lnTo>
                                  <a:pt x="1007" y="7"/>
                                </a:lnTo>
                                <a:lnTo>
                                  <a:pt x="1010" y="7"/>
                                </a:lnTo>
                                <a:lnTo>
                                  <a:pt x="1016" y="9"/>
                                </a:lnTo>
                                <a:lnTo>
                                  <a:pt x="1020" y="10"/>
                                </a:lnTo>
                                <a:lnTo>
                                  <a:pt x="1024" y="13"/>
                                </a:lnTo>
                                <a:lnTo>
                                  <a:pt x="1027" y="17"/>
                                </a:lnTo>
                                <a:lnTo>
                                  <a:pt x="1031" y="21"/>
                                </a:lnTo>
                                <a:lnTo>
                                  <a:pt x="1031" y="126"/>
                                </a:lnTo>
                                <a:lnTo>
                                  <a:pt x="1031" y="131"/>
                                </a:lnTo>
                                <a:lnTo>
                                  <a:pt x="1026" y="137"/>
                                </a:lnTo>
                                <a:lnTo>
                                  <a:pt x="1022" y="139"/>
                                </a:lnTo>
                                <a:lnTo>
                                  <a:pt x="1011" y="139"/>
                                </a:lnTo>
                                <a:lnTo>
                                  <a:pt x="1011" y="142"/>
                                </a:lnTo>
                                <a:lnTo>
                                  <a:pt x="1031" y="142"/>
                                </a:lnTo>
                                <a:lnTo>
                                  <a:pt x="1041" y="142"/>
                                </a:lnTo>
                                <a:lnTo>
                                  <a:pt x="1062" y="142"/>
                                </a:lnTo>
                                <a:lnTo>
                                  <a:pt x="1062" y="139"/>
                                </a:lnTo>
                                <a:lnTo>
                                  <a:pt x="1051" y="139"/>
                                </a:lnTo>
                                <a:lnTo>
                                  <a:pt x="1047" y="137"/>
                                </a:lnTo>
                                <a:lnTo>
                                  <a:pt x="1044" y="134"/>
                                </a:lnTo>
                                <a:lnTo>
                                  <a:pt x="1042" y="132"/>
                                </a:lnTo>
                                <a:lnTo>
                                  <a:pt x="1041" y="127"/>
                                </a:lnTo>
                                <a:lnTo>
                                  <a:pt x="1041" y="32"/>
                                </a:lnTo>
                                <a:lnTo>
                                  <a:pt x="1132" y="138"/>
                                </a:lnTo>
                                <a:lnTo>
                                  <a:pt x="1137" y="145"/>
                                </a:lnTo>
                                <a:lnTo>
                                  <a:pt x="1141" y="145"/>
                                </a:lnTo>
                                <a:lnTo>
                                  <a:pt x="1141" y="19"/>
                                </a:lnTo>
                                <a:lnTo>
                                  <a:pt x="1142" y="14"/>
                                </a:lnTo>
                                <a:lnTo>
                                  <a:pt x="1146" y="9"/>
                                </a:lnTo>
                                <a:lnTo>
                                  <a:pt x="1151" y="7"/>
                                </a:lnTo>
                                <a:lnTo>
                                  <a:pt x="1162" y="7"/>
                                </a:lnTo>
                                <a:lnTo>
                                  <a:pt x="1162"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65" name="Picture 140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7356" y="3581"/>
                            <a:ext cx="156" cy="140"/>
                          </a:xfrm>
                          <a:prstGeom prst="rect">
                            <a:avLst/>
                          </a:prstGeom>
                          <a:noFill/>
                        </pic:spPr>
                      </pic:pic>
                      <pic:pic xmlns:pic="http://schemas.openxmlformats.org/drawingml/2006/picture">
                        <pic:nvPicPr>
                          <pic:cNvPr id="1966" name="Picture 139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8355" y="3581"/>
                            <a:ext cx="156" cy="140"/>
                          </a:xfrm>
                          <a:prstGeom prst="rect">
                            <a:avLst/>
                          </a:prstGeom>
                          <a:noFill/>
                        </pic:spPr>
                      </pic:pic>
                      <pic:pic xmlns:pic="http://schemas.openxmlformats.org/drawingml/2006/picture">
                        <pic:nvPicPr>
                          <pic:cNvPr id="1967" name="Picture 139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9212" y="3581"/>
                            <a:ext cx="156" cy="140"/>
                          </a:xfrm>
                          <a:prstGeom prst="rect">
                            <a:avLst/>
                          </a:prstGeom>
                          <a:noFill/>
                        </pic:spPr>
                      </pic:pic>
                      <pic:pic xmlns:pic="http://schemas.openxmlformats.org/drawingml/2006/picture">
                        <pic:nvPicPr>
                          <pic:cNvPr id="1968" name="Picture 139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10068" y="3581"/>
                            <a:ext cx="156" cy="140"/>
                          </a:xfrm>
                          <a:prstGeom prst="rect">
                            <a:avLst/>
                          </a:prstGeom>
                          <a:noFill/>
                        </pic:spPr>
                      </pic:pic>
                      <pic:pic xmlns:pic="http://schemas.openxmlformats.org/drawingml/2006/picture">
                        <pic:nvPicPr>
                          <pic:cNvPr id="1969" name="Picture 139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10924" y="3581"/>
                            <a:ext cx="156" cy="140"/>
                          </a:xfrm>
                          <a:prstGeom prst="rect">
                            <a:avLst/>
                          </a:prstGeom>
                          <a:noFill/>
                        </pic:spPr>
                      </pic:pic>
                      <pic:pic xmlns:pic="http://schemas.openxmlformats.org/drawingml/2006/picture">
                        <pic:nvPicPr>
                          <pic:cNvPr id="1970" name="Picture 139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a:xfrm>
                            <a:off x="11781" y="3581"/>
                            <a:ext cx="156" cy="140"/>
                          </a:xfrm>
                          <a:prstGeom prst="rect">
                            <a:avLst/>
                          </a:prstGeom>
                          <a:noFill/>
                        </pic:spPr>
                      </pic:pic>
                      <wps:wsp>
                        <wps:cNvPr id="1971" name="AutoShape 1394"/>
                        <wps:cNvSpPr/>
                        <wps:spPr bwMode="auto">
                          <a:xfrm>
                            <a:off x="1946" y="4048"/>
                            <a:ext cx="1105" cy="150"/>
                          </a:xfrm>
                          <a:custGeom>
                            <a:avLst/>
                            <a:gdLst>
                              <a:gd name="T0" fmla="+- 0 1982 1947"/>
                              <a:gd name="T1" fmla="*/ T0 w 1105"/>
                              <a:gd name="T2" fmla="+- 0 4169 4048"/>
                              <a:gd name="T3" fmla="*/ 4169 h 150"/>
                              <a:gd name="T4" fmla="+- 0 2044 1947"/>
                              <a:gd name="T5" fmla="*/ T4 w 1105"/>
                              <a:gd name="T6" fmla="+- 0 4062 4048"/>
                              <a:gd name="T7" fmla="*/ 4062 h 150"/>
                              <a:gd name="T8" fmla="+- 0 2063 1947"/>
                              <a:gd name="T9" fmla="*/ T8 w 1105"/>
                              <a:gd name="T10" fmla="+- 0 4061 4048"/>
                              <a:gd name="T11" fmla="*/ 4061 h 150"/>
                              <a:gd name="T12" fmla="+- 0 1963 1947"/>
                              <a:gd name="T13" fmla="*/ T12 w 1105"/>
                              <a:gd name="T14" fmla="+- 0 4077 4048"/>
                              <a:gd name="T15" fmla="*/ 4077 h 150"/>
                              <a:gd name="T16" fmla="+- 0 1986 1947"/>
                              <a:gd name="T17" fmla="*/ T16 w 1105"/>
                              <a:gd name="T18" fmla="+- 0 4191 4048"/>
                              <a:gd name="T19" fmla="*/ 4191 h 150"/>
                              <a:gd name="T20" fmla="+- 0 2171 1947"/>
                              <a:gd name="T21" fmla="*/ T20 w 1105"/>
                              <a:gd name="T22" fmla="+- 0 4103 4048"/>
                              <a:gd name="T23" fmla="*/ 4103 h 150"/>
                              <a:gd name="T24" fmla="+- 0 2116 1947"/>
                              <a:gd name="T25" fmla="*/ T24 w 1105"/>
                              <a:gd name="T26" fmla="+- 0 4131 4048"/>
                              <a:gd name="T27" fmla="*/ 4131 h 150"/>
                              <a:gd name="T28" fmla="+- 0 2168 1947"/>
                              <a:gd name="T29" fmla="*/ T28 w 1105"/>
                              <a:gd name="T30" fmla="+- 0 4131 4048"/>
                              <a:gd name="T31" fmla="*/ 4131 h 150"/>
                              <a:gd name="T32" fmla="+- 0 2098 1947"/>
                              <a:gd name="T33" fmla="*/ T32 w 1105"/>
                              <a:gd name="T34" fmla="+- 0 4131 4048"/>
                              <a:gd name="T35" fmla="*/ 4131 h 150"/>
                              <a:gd name="T36" fmla="+- 0 2175 1947"/>
                              <a:gd name="T37" fmla="*/ T36 w 1105"/>
                              <a:gd name="T38" fmla="+- 0 4186 4048"/>
                              <a:gd name="T39" fmla="*/ 4186 h 150"/>
                              <a:gd name="T40" fmla="+- 0 2291 1947"/>
                              <a:gd name="T41" fmla="*/ T40 w 1105"/>
                              <a:gd name="T42" fmla="+- 0 4183 4048"/>
                              <a:gd name="T43" fmla="*/ 4183 h 150"/>
                              <a:gd name="T44" fmla="+- 0 2231 1947"/>
                              <a:gd name="T45" fmla="*/ T44 w 1105"/>
                              <a:gd name="T46" fmla="+- 0 4117 4048"/>
                              <a:gd name="T47" fmla="*/ 4117 h 150"/>
                              <a:gd name="T48" fmla="+- 0 2212 1947"/>
                              <a:gd name="T49" fmla="*/ T48 w 1105"/>
                              <a:gd name="T50" fmla="+- 0 4115 4048"/>
                              <a:gd name="T51" fmla="*/ 4115 h 150"/>
                              <a:gd name="T52" fmla="+- 0 2247 1947"/>
                              <a:gd name="T53" fmla="*/ T52 w 1105"/>
                              <a:gd name="T54" fmla="+- 0 4194 4048"/>
                              <a:gd name="T55" fmla="*/ 4194 h 150"/>
                              <a:gd name="T56" fmla="+- 0 2248 1947"/>
                              <a:gd name="T57" fmla="*/ T56 w 1105"/>
                              <a:gd name="T58" fmla="+- 0 4110 4048"/>
                              <a:gd name="T59" fmla="*/ 4110 h 150"/>
                              <a:gd name="T60" fmla="+- 0 2263 1947"/>
                              <a:gd name="T61" fmla="*/ T60 w 1105"/>
                              <a:gd name="T62" fmla="+- 0 4191 4048"/>
                              <a:gd name="T63" fmla="*/ 4191 h 150"/>
                              <a:gd name="T64" fmla="+- 0 2337 1947"/>
                              <a:gd name="T65" fmla="*/ T64 w 1105"/>
                              <a:gd name="T66" fmla="+- 0 4125 4048"/>
                              <a:gd name="T67" fmla="*/ 4125 h 150"/>
                              <a:gd name="T68" fmla="+- 0 2374 1947"/>
                              <a:gd name="T69" fmla="*/ T68 w 1105"/>
                              <a:gd name="T70" fmla="+- 0 4119 4048"/>
                              <a:gd name="T71" fmla="*/ 4119 h 150"/>
                              <a:gd name="T72" fmla="+- 0 2359 1947"/>
                              <a:gd name="T73" fmla="*/ T72 w 1105"/>
                              <a:gd name="T74" fmla="+- 0 4098 4048"/>
                              <a:gd name="T75" fmla="*/ 4098 h 150"/>
                              <a:gd name="T76" fmla="+- 0 2333 1947"/>
                              <a:gd name="T77" fmla="*/ T76 w 1105"/>
                              <a:gd name="T78" fmla="+- 0 4146 4048"/>
                              <a:gd name="T79" fmla="*/ 4146 h 150"/>
                              <a:gd name="T80" fmla="+- 0 2348 1947"/>
                              <a:gd name="T81" fmla="*/ T80 w 1105"/>
                              <a:gd name="T82" fmla="+- 0 4191 4048"/>
                              <a:gd name="T83" fmla="*/ 4191 h 150"/>
                              <a:gd name="T84" fmla="+- 0 2326 1947"/>
                              <a:gd name="T85" fmla="*/ T84 w 1105"/>
                              <a:gd name="T86" fmla="+- 0 4193 4048"/>
                              <a:gd name="T87" fmla="*/ 4193 h 150"/>
                              <a:gd name="T88" fmla="+- 0 2388 1947"/>
                              <a:gd name="T89" fmla="*/ T88 w 1105"/>
                              <a:gd name="T90" fmla="+- 0 4177 4048"/>
                              <a:gd name="T91" fmla="*/ 4177 h 150"/>
                              <a:gd name="T92" fmla="+- 0 2482 1947"/>
                              <a:gd name="T93" fmla="*/ T92 w 1105"/>
                              <a:gd name="T94" fmla="+- 0 4175 4048"/>
                              <a:gd name="T95" fmla="*/ 4175 h 150"/>
                              <a:gd name="T96" fmla="+- 0 2459 1947"/>
                              <a:gd name="T97" fmla="*/ T96 w 1105"/>
                              <a:gd name="T98" fmla="+- 0 4176 4048"/>
                              <a:gd name="T99" fmla="*/ 4176 h 150"/>
                              <a:gd name="T100" fmla="+- 0 2388 1947"/>
                              <a:gd name="T101" fmla="*/ T100 w 1105"/>
                              <a:gd name="T102" fmla="+- 0 4104 4048"/>
                              <a:gd name="T103" fmla="*/ 4104 h 150"/>
                              <a:gd name="T104" fmla="+- 0 2412 1947"/>
                              <a:gd name="T105" fmla="*/ T104 w 1105"/>
                              <a:gd name="T106" fmla="+- 0 4190 4048"/>
                              <a:gd name="T107" fmla="*/ 4190 h 150"/>
                              <a:gd name="T108" fmla="+- 0 2499 1947"/>
                              <a:gd name="T109" fmla="*/ T108 w 1105"/>
                              <a:gd name="T110" fmla="+- 0 4186 4048"/>
                              <a:gd name="T111" fmla="*/ 4186 h 150"/>
                              <a:gd name="T112" fmla="+- 0 2502 1947"/>
                              <a:gd name="T113" fmla="*/ T112 w 1105"/>
                              <a:gd name="T114" fmla="+- 0 4060 4048"/>
                              <a:gd name="T115" fmla="*/ 4060 h 150"/>
                              <a:gd name="T116" fmla="+- 0 2518 1947"/>
                              <a:gd name="T117" fmla="*/ T116 w 1105"/>
                              <a:gd name="T118" fmla="+- 0 4179 4048"/>
                              <a:gd name="T119" fmla="*/ 4179 h 150"/>
                              <a:gd name="T120" fmla="+- 0 2552 1947"/>
                              <a:gd name="T121" fmla="*/ T120 w 1105"/>
                              <a:gd name="T122" fmla="+- 0 4191 4048"/>
                              <a:gd name="T123" fmla="*/ 4191 h 150"/>
                              <a:gd name="T124" fmla="+- 0 2595 1947"/>
                              <a:gd name="T125" fmla="*/ T124 w 1105"/>
                              <a:gd name="T126" fmla="+- 0 4174 4048"/>
                              <a:gd name="T127" fmla="*/ 4174 h 150"/>
                              <a:gd name="T128" fmla="+- 0 2582 1947"/>
                              <a:gd name="T129" fmla="*/ T128 w 1105"/>
                              <a:gd name="T130" fmla="+- 0 4088 4048"/>
                              <a:gd name="T131" fmla="*/ 4088 h 150"/>
                              <a:gd name="T132" fmla="+- 0 2583 1947"/>
                              <a:gd name="T133" fmla="*/ T132 w 1105"/>
                              <a:gd name="T134" fmla="+- 0 4191 4048"/>
                              <a:gd name="T135" fmla="*/ 4191 h 150"/>
                              <a:gd name="T136" fmla="+- 0 2714 1947"/>
                              <a:gd name="T137" fmla="*/ T136 w 1105"/>
                              <a:gd name="T138" fmla="+- 0 4182 4048"/>
                              <a:gd name="T139" fmla="*/ 4182 h 150"/>
                              <a:gd name="T140" fmla="+- 0 2704 1947"/>
                              <a:gd name="T141" fmla="*/ T140 w 1105"/>
                              <a:gd name="T142" fmla="+- 0 4120 4048"/>
                              <a:gd name="T143" fmla="*/ 4120 h 150"/>
                              <a:gd name="T144" fmla="+- 0 2635 1947"/>
                              <a:gd name="T145" fmla="*/ T144 w 1105"/>
                              <a:gd name="T146" fmla="+- 0 4124 4048"/>
                              <a:gd name="T147" fmla="*/ 4124 h 150"/>
                              <a:gd name="T148" fmla="+- 0 2653 1947"/>
                              <a:gd name="T149" fmla="*/ T148 w 1105"/>
                              <a:gd name="T150" fmla="+- 0 4115 4048"/>
                              <a:gd name="T151" fmla="*/ 4115 h 150"/>
                              <a:gd name="T152" fmla="+- 0 2687 1947"/>
                              <a:gd name="T153" fmla="*/ T152 w 1105"/>
                              <a:gd name="T154" fmla="+- 0 4132 4048"/>
                              <a:gd name="T155" fmla="*/ 4132 h 150"/>
                              <a:gd name="T156" fmla="+- 0 2651 1947"/>
                              <a:gd name="T157" fmla="*/ T156 w 1105"/>
                              <a:gd name="T158" fmla="+- 0 4160 4048"/>
                              <a:gd name="T159" fmla="*/ 4160 h 150"/>
                              <a:gd name="T160" fmla="+- 0 2638 1947"/>
                              <a:gd name="T161" fmla="*/ T160 w 1105"/>
                              <a:gd name="T162" fmla="+- 0 4155 4048"/>
                              <a:gd name="T163" fmla="*/ 4155 h 150"/>
                              <a:gd name="T164" fmla="+- 0 2670 1947"/>
                              <a:gd name="T165" fmla="*/ T164 w 1105"/>
                              <a:gd name="T166" fmla="+- 0 4192 4048"/>
                              <a:gd name="T167" fmla="*/ 4192 h 150"/>
                              <a:gd name="T168" fmla="+- 0 2721 1947"/>
                              <a:gd name="T169" fmla="*/ T168 w 1105"/>
                              <a:gd name="T170" fmla="+- 0 4175 4048"/>
                              <a:gd name="T171" fmla="*/ 4175 h 150"/>
                              <a:gd name="T172" fmla="+- 0 2813 1947"/>
                              <a:gd name="T173" fmla="*/ T172 w 1105"/>
                              <a:gd name="T174" fmla="+- 0 4108 4048"/>
                              <a:gd name="T175" fmla="*/ 4108 h 150"/>
                              <a:gd name="T176" fmla="+- 0 2726 1947"/>
                              <a:gd name="T177" fmla="*/ T176 w 1105"/>
                              <a:gd name="T178" fmla="+- 0 4113 4048"/>
                              <a:gd name="T179" fmla="*/ 4113 h 150"/>
                              <a:gd name="T180" fmla="+- 0 2740 1947"/>
                              <a:gd name="T181" fmla="*/ T180 w 1105"/>
                              <a:gd name="T182" fmla="+- 0 4184 4048"/>
                              <a:gd name="T183" fmla="*/ 4184 h 150"/>
                              <a:gd name="T184" fmla="+- 0 2763 1947"/>
                              <a:gd name="T185" fmla="*/ T184 w 1105"/>
                              <a:gd name="T186" fmla="+- 0 4188 4048"/>
                              <a:gd name="T187" fmla="*/ 4188 h 150"/>
                              <a:gd name="T188" fmla="+- 0 2800 1947"/>
                              <a:gd name="T189" fmla="*/ T188 w 1105"/>
                              <a:gd name="T190" fmla="+- 0 4126 4048"/>
                              <a:gd name="T191" fmla="*/ 4126 h 150"/>
                              <a:gd name="T192" fmla="+- 0 2833 1947"/>
                              <a:gd name="T193" fmla="*/ T192 w 1105"/>
                              <a:gd name="T194" fmla="+- 0 4194 4048"/>
                              <a:gd name="T195" fmla="*/ 4194 h 150"/>
                              <a:gd name="T196" fmla="+- 0 2867 1947"/>
                              <a:gd name="T197" fmla="*/ T196 w 1105"/>
                              <a:gd name="T198" fmla="+- 0 4179 4048"/>
                              <a:gd name="T199" fmla="*/ 4179 h 150"/>
                              <a:gd name="T200" fmla="+- 0 2856 1947"/>
                              <a:gd name="T201" fmla="*/ T200 w 1105"/>
                              <a:gd name="T202" fmla="+- 0 4083 4048"/>
                              <a:gd name="T203" fmla="*/ 4083 h 150"/>
                              <a:gd name="T204" fmla="+- 0 2852 1947"/>
                              <a:gd name="T205" fmla="*/ T204 w 1105"/>
                              <a:gd name="T206" fmla="+- 0 4189 4048"/>
                              <a:gd name="T207" fmla="*/ 4189 h 150"/>
                              <a:gd name="T208" fmla="+- 0 2946 1947"/>
                              <a:gd name="T209" fmla="*/ T208 w 1105"/>
                              <a:gd name="T210" fmla="+- 0 4061 4048"/>
                              <a:gd name="T211" fmla="*/ 4061 h 150"/>
                              <a:gd name="T212" fmla="+- 0 2923 1947"/>
                              <a:gd name="T213" fmla="*/ T212 w 1105"/>
                              <a:gd name="T214" fmla="+- 0 4074 4048"/>
                              <a:gd name="T215" fmla="*/ 4074 h 150"/>
                              <a:gd name="T216" fmla="+- 0 2938 1947"/>
                              <a:gd name="T217" fmla="*/ T216 w 1105"/>
                              <a:gd name="T218" fmla="+- 0 4077 4048"/>
                              <a:gd name="T219" fmla="*/ 4077 h 150"/>
                              <a:gd name="T220" fmla="+- 0 2945 1947"/>
                              <a:gd name="T221" fmla="*/ T220 w 1105"/>
                              <a:gd name="T222" fmla="+- 0 4087 4048"/>
                              <a:gd name="T223" fmla="*/ 4087 h 150"/>
                              <a:gd name="T224" fmla="+- 0 2996 1947"/>
                              <a:gd name="T225" fmla="*/ T224 w 1105"/>
                              <a:gd name="T226" fmla="+- 0 4113 4048"/>
                              <a:gd name="T227" fmla="*/ 4113 h 150"/>
                              <a:gd name="T228" fmla="+- 0 3044 1947"/>
                              <a:gd name="T229" fmla="*/ T228 w 1105"/>
                              <a:gd name="T230" fmla="+- 0 4097 4048"/>
                              <a:gd name="T231" fmla="*/ 4097 h 150"/>
                              <a:gd name="T232" fmla="+- 0 2998 1947"/>
                              <a:gd name="T233" fmla="*/ T232 w 1105"/>
                              <a:gd name="T234" fmla="+- 0 4100 4048"/>
                              <a:gd name="T235" fmla="*/ 4100 h 150"/>
                              <a:gd name="T236" fmla="+- 0 3026 1947"/>
                              <a:gd name="T237" fmla="*/ T236 w 1105"/>
                              <a:gd name="T238" fmla="+- 0 4162 4048"/>
                              <a:gd name="T239" fmla="*/ 4162 h 150"/>
                              <a:gd name="T240" fmla="+- 0 2993 1947"/>
                              <a:gd name="T241" fmla="*/ T240 w 1105"/>
                              <a:gd name="T242" fmla="+- 0 4179 4048"/>
                              <a:gd name="T243" fmla="*/ 4179 h 150"/>
                              <a:gd name="T244" fmla="+- 0 2999 1947"/>
                              <a:gd name="T245" fmla="*/ T244 w 1105"/>
                              <a:gd name="T246" fmla="+- 0 4194 4048"/>
                              <a:gd name="T247" fmla="*/ 419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05" h="150">
                                <a:moveTo>
                                  <a:pt x="132" y="114"/>
                                </a:moveTo>
                                <a:lnTo>
                                  <a:pt x="128" y="112"/>
                                </a:lnTo>
                                <a:lnTo>
                                  <a:pt x="120" y="123"/>
                                </a:lnTo>
                                <a:lnTo>
                                  <a:pt x="112" y="131"/>
                                </a:lnTo>
                                <a:lnTo>
                                  <a:pt x="97" y="138"/>
                                </a:lnTo>
                                <a:lnTo>
                                  <a:pt x="89" y="140"/>
                                </a:lnTo>
                                <a:lnTo>
                                  <a:pt x="68" y="140"/>
                                </a:lnTo>
                                <a:lnTo>
                                  <a:pt x="58" y="138"/>
                                </a:lnTo>
                                <a:lnTo>
                                  <a:pt x="41" y="128"/>
                                </a:lnTo>
                                <a:lnTo>
                                  <a:pt x="35" y="121"/>
                                </a:lnTo>
                                <a:lnTo>
                                  <a:pt x="26" y="102"/>
                                </a:lnTo>
                                <a:lnTo>
                                  <a:pt x="24" y="92"/>
                                </a:lnTo>
                                <a:lnTo>
                                  <a:pt x="24" y="64"/>
                                </a:lnTo>
                                <a:lnTo>
                                  <a:pt x="27" y="51"/>
                                </a:lnTo>
                                <a:lnTo>
                                  <a:pt x="36" y="30"/>
                                </a:lnTo>
                                <a:lnTo>
                                  <a:pt x="42" y="23"/>
                                </a:lnTo>
                                <a:lnTo>
                                  <a:pt x="57" y="13"/>
                                </a:lnTo>
                                <a:lnTo>
                                  <a:pt x="66" y="11"/>
                                </a:lnTo>
                                <a:lnTo>
                                  <a:pt x="88" y="11"/>
                                </a:lnTo>
                                <a:lnTo>
                                  <a:pt x="97" y="14"/>
                                </a:lnTo>
                                <a:lnTo>
                                  <a:pt x="114" y="27"/>
                                </a:lnTo>
                                <a:lnTo>
                                  <a:pt x="120" y="37"/>
                                </a:lnTo>
                                <a:lnTo>
                                  <a:pt x="125" y="51"/>
                                </a:lnTo>
                                <a:lnTo>
                                  <a:pt x="128" y="51"/>
                                </a:lnTo>
                                <a:lnTo>
                                  <a:pt x="125" y="4"/>
                                </a:lnTo>
                                <a:lnTo>
                                  <a:pt x="121" y="4"/>
                                </a:lnTo>
                                <a:lnTo>
                                  <a:pt x="120" y="7"/>
                                </a:lnTo>
                                <a:lnTo>
                                  <a:pt x="119" y="9"/>
                                </a:lnTo>
                                <a:lnTo>
                                  <a:pt x="117" y="11"/>
                                </a:lnTo>
                                <a:lnTo>
                                  <a:pt x="116" y="13"/>
                                </a:lnTo>
                                <a:lnTo>
                                  <a:pt x="114" y="13"/>
                                </a:lnTo>
                                <a:lnTo>
                                  <a:pt x="111" y="13"/>
                                </a:lnTo>
                                <a:lnTo>
                                  <a:pt x="109" y="13"/>
                                </a:lnTo>
                                <a:lnTo>
                                  <a:pt x="106" y="11"/>
                                </a:lnTo>
                                <a:lnTo>
                                  <a:pt x="95" y="6"/>
                                </a:lnTo>
                                <a:lnTo>
                                  <a:pt x="85" y="4"/>
                                </a:lnTo>
                                <a:lnTo>
                                  <a:pt x="61" y="4"/>
                                </a:lnTo>
                                <a:lnTo>
                                  <a:pt x="48" y="7"/>
                                </a:lnTo>
                                <a:lnTo>
                                  <a:pt x="25" y="20"/>
                                </a:lnTo>
                                <a:lnTo>
                                  <a:pt x="16" y="29"/>
                                </a:lnTo>
                                <a:lnTo>
                                  <a:pt x="3" y="52"/>
                                </a:lnTo>
                                <a:lnTo>
                                  <a:pt x="0" y="65"/>
                                </a:lnTo>
                                <a:lnTo>
                                  <a:pt x="0" y="79"/>
                                </a:lnTo>
                                <a:lnTo>
                                  <a:pt x="1" y="91"/>
                                </a:lnTo>
                                <a:lnTo>
                                  <a:pt x="3" y="103"/>
                                </a:lnTo>
                                <a:lnTo>
                                  <a:pt x="8" y="114"/>
                                </a:lnTo>
                                <a:lnTo>
                                  <a:pt x="15" y="124"/>
                                </a:lnTo>
                                <a:lnTo>
                                  <a:pt x="24" y="134"/>
                                </a:lnTo>
                                <a:lnTo>
                                  <a:pt x="26" y="135"/>
                                </a:lnTo>
                                <a:lnTo>
                                  <a:pt x="39" y="143"/>
                                </a:lnTo>
                                <a:lnTo>
                                  <a:pt x="54" y="148"/>
                                </a:lnTo>
                                <a:lnTo>
                                  <a:pt x="71" y="149"/>
                                </a:lnTo>
                                <a:lnTo>
                                  <a:pt x="85" y="149"/>
                                </a:lnTo>
                                <a:lnTo>
                                  <a:pt x="96" y="147"/>
                                </a:lnTo>
                                <a:lnTo>
                                  <a:pt x="116" y="135"/>
                                </a:lnTo>
                                <a:lnTo>
                                  <a:pt x="124" y="126"/>
                                </a:lnTo>
                                <a:lnTo>
                                  <a:pt x="132" y="114"/>
                                </a:lnTo>
                                <a:moveTo>
                                  <a:pt x="244" y="85"/>
                                </a:moveTo>
                                <a:lnTo>
                                  <a:pt x="241" y="75"/>
                                </a:lnTo>
                                <a:lnTo>
                                  <a:pt x="224" y="55"/>
                                </a:lnTo>
                                <a:lnTo>
                                  <a:pt x="224" y="105"/>
                                </a:lnTo>
                                <a:lnTo>
                                  <a:pt x="224" y="119"/>
                                </a:lnTo>
                                <a:lnTo>
                                  <a:pt x="222" y="128"/>
                                </a:lnTo>
                                <a:lnTo>
                                  <a:pt x="213" y="139"/>
                                </a:lnTo>
                                <a:lnTo>
                                  <a:pt x="207" y="142"/>
                                </a:lnTo>
                                <a:lnTo>
                                  <a:pt x="191" y="142"/>
                                </a:lnTo>
                                <a:lnTo>
                                  <a:pt x="183" y="137"/>
                                </a:lnTo>
                                <a:lnTo>
                                  <a:pt x="172" y="117"/>
                                </a:lnTo>
                                <a:lnTo>
                                  <a:pt x="169" y="105"/>
                                </a:lnTo>
                                <a:lnTo>
                                  <a:pt x="169" y="83"/>
                                </a:lnTo>
                                <a:lnTo>
                                  <a:pt x="170" y="76"/>
                                </a:lnTo>
                                <a:lnTo>
                                  <a:pt x="175" y="65"/>
                                </a:lnTo>
                                <a:lnTo>
                                  <a:pt x="178" y="61"/>
                                </a:lnTo>
                                <a:lnTo>
                                  <a:pt x="186" y="57"/>
                                </a:lnTo>
                                <a:lnTo>
                                  <a:pt x="190" y="56"/>
                                </a:lnTo>
                                <a:lnTo>
                                  <a:pt x="201" y="56"/>
                                </a:lnTo>
                                <a:lnTo>
                                  <a:pt x="208" y="59"/>
                                </a:lnTo>
                                <a:lnTo>
                                  <a:pt x="213" y="66"/>
                                </a:lnTo>
                                <a:lnTo>
                                  <a:pt x="218" y="74"/>
                                </a:lnTo>
                                <a:lnTo>
                                  <a:pt x="221" y="83"/>
                                </a:lnTo>
                                <a:lnTo>
                                  <a:pt x="224" y="93"/>
                                </a:lnTo>
                                <a:lnTo>
                                  <a:pt x="224" y="105"/>
                                </a:lnTo>
                                <a:lnTo>
                                  <a:pt x="224" y="55"/>
                                </a:lnTo>
                                <a:lnTo>
                                  <a:pt x="212" y="49"/>
                                </a:lnTo>
                                <a:lnTo>
                                  <a:pt x="189" y="49"/>
                                </a:lnTo>
                                <a:lnTo>
                                  <a:pt x="181" y="51"/>
                                </a:lnTo>
                                <a:lnTo>
                                  <a:pt x="166" y="59"/>
                                </a:lnTo>
                                <a:lnTo>
                                  <a:pt x="160" y="66"/>
                                </a:lnTo>
                                <a:lnTo>
                                  <a:pt x="151" y="83"/>
                                </a:lnTo>
                                <a:lnTo>
                                  <a:pt x="149" y="91"/>
                                </a:lnTo>
                                <a:lnTo>
                                  <a:pt x="149" y="112"/>
                                </a:lnTo>
                                <a:lnTo>
                                  <a:pt x="153" y="123"/>
                                </a:lnTo>
                                <a:lnTo>
                                  <a:pt x="169" y="143"/>
                                </a:lnTo>
                                <a:lnTo>
                                  <a:pt x="169" y="144"/>
                                </a:lnTo>
                                <a:lnTo>
                                  <a:pt x="181" y="149"/>
                                </a:lnTo>
                                <a:lnTo>
                                  <a:pt x="205" y="149"/>
                                </a:lnTo>
                                <a:lnTo>
                                  <a:pt x="213" y="147"/>
                                </a:lnTo>
                                <a:lnTo>
                                  <a:pt x="224" y="140"/>
                                </a:lnTo>
                                <a:lnTo>
                                  <a:pt x="228" y="138"/>
                                </a:lnTo>
                                <a:lnTo>
                                  <a:pt x="234" y="132"/>
                                </a:lnTo>
                                <a:lnTo>
                                  <a:pt x="242" y="114"/>
                                </a:lnTo>
                                <a:lnTo>
                                  <a:pt x="244" y="106"/>
                                </a:lnTo>
                                <a:lnTo>
                                  <a:pt x="244" y="85"/>
                                </a:lnTo>
                                <a:moveTo>
                                  <a:pt x="358" y="143"/>
                                </a:moveTo>
                                <a:lnTo>
                                  <a:pt x="353" y="143"/>
                                </a:lnTo>
                                <a:lnTo>
                                  <a:pt x="350" y="142"/>
                                </a:lnTo>
                                <a:lnTo>
                                  <a:pt x="347" y="140"/>
                                </a:lnTo>
                                <a:lnTo>
                                  <a:pt x="345" y="139"/>
                                </a:lnTo>
                                <a:lnTo>
                                  <a:pt x="344" y="135"/>
                                </a:lnTo>
                                <a:lnTo>
                                  <a:pt x="343" y="131"/>
                                </a:lnTo>
                                <a:lnTo>
                                  <a:pt x="343" y="76"/>
                                </a:lnTo>
                                <a:lnTo>
                                  <a:pt x="342" y="70"/>
                                </a:lnTo>
                                <a:lnTo>
                                  <a:pt x="338" y="60"/>
                                </a:lnTo>
                                <a:lnTo>
                                  <a:pt x="335" y="56"/>
                                </a:lnTo>
                                <a:lnTo>
                                  <a:pt x="327" y="51"/>
                                </a:lnTo>
                                <a:lnTo>
                                  <a:pt x="323" y="49"/>
                                </a:lnTo>
                                <a:lnTo>
                                  <a:pt x="307" y="49"/>
                                </a:lnTo>
                                <a:lnTo>
                                  <a:pt x="296" y="56"/>
                                </a:lnTo>
                                <a:lnTo>
                                  <a:pt x="284" y="69"/>
                                </a:lnTo>
                                <a:lnTo>
                                  <a:pt x="284" y="49"/>
                                </a:lnTo>
                                <a:lnTo>
                                  <a:pt x="280" y="49"/>
                                </a:lnTo>
                                <a:lnTo>
                                  <a:pt x="250" y="61"/>
                                </a:lnTo>
                                <a:lnTo>
                                  <a:pt x="251" y="65"/>
                                </a:lnTo>
                                <a:lnTo>
                                  <a:pt x="254" y="63"/>
                                </a:lnTo>
                                <a:lnTo>
                                  <a:pt x="257" y="63"/>
                                </a:lnTo>
                                <a:lnTo>
                                  <a:pt x="261" y="63"/>
                                </a:lnTo>
                                <a:lnTo>
                                  <a:pt x="262" y="63"/>
                                </a:lnTo>
                                <a:lnTo>
                                  <a:pt x="264" y="65"/>
                                </a:lnTo>
                                <a:lnTo>
                                  <a:pt x="265" y="67"/>
                                </a:lnTo>
                                <a:lnTo>
                                  <a:pt x="266" y="72"/>
                                </a:lnTo>
                                <a:lnTo>
                                  <a:pt x="266" y="79"/>
                                </a:lnTo>
                                <a:lnTo>
                                  <a:pt x="266" y="132"/>
                                </a:lnTo>
                                <a:lnTo>
                                  <a:pt x="266" y="136"/>
                                </a:lnTo>
                                <a:lnTo>
                                  <a:pt x="262" y="141"/>
                                </a:lnTo>
                                <a:lnTo>
                                  <a:pt x="259" y="143"/>
                                </a:lnTo>
                                <a:lnTo>
                                  <a:pt x="251" y="143"/>
                                </a:lnTo>
                                <a:lnTo>
                                  <a:pt x="251" y="146"/>
                                </a:lnTo>
                                <a:lnTo>
                                  <a:pt x="266" y="146"/>
                                </a:lnTo>
                                <a:lnTo>
                                  <a:pt x="300" y="146"/>
                                </a:lnTo>
                                <a:lnTo>
                                  <a:pt x="300" y="143"/>
                                </a:lnTo>
                                <a:lnTo>
                                  <a:pt x="295" y="143"/>
                                </a:lnTo>
                                <a:lnTo>
                                  <a:pt x="291" y="142"/>
                                </a:lnTo>
                                <a:lnTo>
                                  <a:pt x="288" y="140"/>
                                </a:lnTo>
                                <a:lnTo>
                                  <a:pt x="286" y="139"/>
                                </a:lnTo>
                                <a:lnTo>
                                  <a:pt x="285" y="135"/>
                                </a:lnTo>
                                <a:lnTo>
                                  <a:pt x="284" y="131"/>
                                </a:lnTo>
                                <a:lnTo>
                                  <a:pt x="284" y="75"/>
                                </a:lnTo>
                                <a:lnTo>
                                  <a:pt x="293" y="66"/>
                                </a:lnTo>
                                <a:lnTo>
                                  <a:pt x="301" y="62"/>
                                </a:lnTo>
                                <a:lnTo>
                                  <a:pt x="315" y="62"/>
                                </a:lnTo>
                                <a:lnTo>
                                  <a:pt x="319" y="64"/>
                                </a:lnTo>
                                <a:lnTo>
                                  <a:pt x="324" y="72"/>
                                </a:lnTo>
                                <a:lnTo>
                                  <a:pt x="325" y="78"/>
                                </a:lnTo>
                                <a:lnTo>
                                  <a:pt x="325" y="130"/>
                                </a:lnTo>
                                <a:lnTo>
                                  <a:pt x="325" y="134"/>
                                </a:lnTo>
                                <a:lnTo>
                                  <a:pt x="324" y="137"/>
                                </a:lnTo>
                                <a:lnTo>
                                  <a:pt x="323" y="139"/>
                                </a:lnTo>
                                <a:lnTo>
                                  <a:pt x="319" y="142"/>
                                </a:lnTo>
                                <a:lnTo>
                                  <a:pt x="316" y="143"/>
                                </a:lnTo>
                                <a:lnTo>
                                  <a:pt x="309" y="143"/>
                                </a:lnTo>
                                <a:lnTo>
                                  <a:pt x="309" y="146"/>
                                </a:lnTo>
                                <a:lnTo>
                                  <a:pt x="325" y="146"/>
                                </a:lnTo>
                                <a:lnTo>
                                  <a:pt x="358" y="146"/>
                                </a:lnTo>
                                <a:lnTo>
                                  <a:pt x="358" y="143"/>
                                </a:lnTo>
                                <a:moveTo>
                                  <a:pt x="441" y="109"/>
                                </a:moveTo>
                                <a:lnTo>
                                  <a:pt x="434" y="100"/>
                                </a:lnTo>
                                <a:lnTo>
                                  <a:pt x="396" y="83"/>
                                </a:lnTo>
                                <a:lnTo>
                                  <a:pt x="392" y="80"/>
                                </a:lnTo>
                                <a:lnTo>
                                  <a:pt x="390" y="77"/>
                                </a:lnTo>
                                <a:lnTo>
                                  <a:pt x="387" y="75"/>
                                </a:lnTo>
                                <a:lnTo>
                                  <a:pt x="386" y="71"/>
                                </a:lnTo>
                                <a:lnTo>
                                  <a:pt x="386" y="65"/>
                                </a:lnTo>
                                <a:lnTo>
                                  <a:pt x="388" y="62"/>
                                </a:lnTo>
                                <a:lnTo>
                                  <a:pt x="394" y="57"/>
                                </a:lnTo>
                                <a:lnTo>
                                  <a:pt x="398" y="55"/>
                                </a:lnTo>
                                <a:lnTo>
                                  <a:pt x="410" y="55"/>
                                </a:lnTo>
                                <a:lnTo>
                                  <a:pt x="415" y="57"/>
                                </a:lnTo>
                                <a:lnTo>
                                  <a:pt x="424" y="64"/>
                                </a:lnTo>
                                <a:lnTo>
                                  <a:pt x="427" y="71"/>
                                </a:lnTo>
                                <a:lnTo>
                                  <a:pt x="430" y="81"/>
                                </a:lnTo>
                                <a:lnTo>
                                  <a:pt x="434" y="81"/>
                                </a:lnTo>
                                <a:lnTo>
                                  <a:pt x="434" y="49"/>
                                </a:lnTo>
                                <a:lnTo>
                                  <a:pt x="430" y="49"/>
                                </a:lnTo>
                                <a:lnTo>
                                  <a:pt x="429" y="51"/>
                                </a:lnTo>
                                <a:lnTo>
                                  <a:pt x="428" y="52"/>
                                </a:lnTo>
                                <a:lnTo>
                                  <a:pt x="427" y="53"/>
                                </a:lnTo>
                                <a:lnTo>
                                  <a:pt x="423" y="53"/>
                                </a:lnTo>
                                <a:lnTo>
                                  <a:pt x="421" y="53"/>
                                </a:lnTo>
                                <a:lnTo>
                                  <a:pt x="412" y="50"/>
                                </a:lnTo>
                                <a:lnTo>
                                  <a:pt x="407" y="49"/>
                                </a:lnTo>
                                <a:lnTo>
                                  <a:pt x="395" y="49"/>
                                </a:lnTo>
                                <a:lnTo>
                                  <a:pt x="388" y="52"/>
                                </a:lnTo>
                                <a:lnTo>
                                  <a:pt x="387" y="52"/>
                                </a:lnTo>
                                <a:lnTo>
                                  <a:pt x="376" y="62"/>
                                </a:lnTo>
                                <a:lnTo>
                                  <a:pt x="373" y="69"/>
                                </a:lnTo>
                                <a:lnTo>
                                  <a:pt x="373" y="83"/>
                                </a:lnTo>
                                <a:lnTo>
                                  <a:pt x="375" y="87"/>
                                </a:lnTo>
                                <a:lnTo>
                                  <a:pt x="382" y="95"/>
                                </a:lnTo>
                                <a:lnTo>
                                  <a:pt x="386" y="98"/>
                                </a:lnTo>
                                <a:lnTo>
                                  <a:pt x="388" y="100"/>
                                </a:lnTo>
                                <a:lnTo>
                                  <a:pt x="409" y="110"/>
                                </a:lnTo>
                                <a:lnTo>
                                  <a:pt x="416" y="114"/>
                                </a:lnTo>
                                <a:lnTo>
                                  <a:pt x="423" y="120"/>
                                </a:lnTo>
                                <a:lnTo>
                                  <a:pt x="425" y="124"/>
                                </a:lnTo>
                                <a:lnTo>
                                  <a:pt x="425" y="133"/>
                                </a:lnTo>
                                <a:lnTo>
                                  <a:pt x="423" y="136"/>
                                </a:lnTo>
                                <a:lnTo>
                                  <a:pt x="417" y="142"/>
                                </a:lnTo>
                                <a:lnTo>
                                  <a:pt x="413" y="143"/>
                                </a:lnTo>
                                <a:lnTo>
                                  <a:pt x="401" y="143"/>
                                </a:lnTo>
                                <a:lnTo>
                                  <a:pt x="395" y="141"/>
                                </a:lnTo>
                                <a:lnTo>
                                  <a:pt x="383" y="131"/>
                                </a:lnTo>
                                <a:lnTo>
                                  <a:pt x="379" y="124"/>
                                </a:lnTo>
                                <a:lnTo>
                                  <a:pt x="377" y="114"/>
                                </a:lnTo>
                                <a:lnTo>
                                  <a:pt x="374" y="114"/>
                                </a:lnTo>
                                <a:lnTo>
                                  <a:pt x="374" y="148"/>
                                </a:lnTo>
                                <a:lnTo>
                                  <a:pt x="377" y="148"/>
                                </a:lnTo>
                                <a:lnTo>
                                  <a:pt x="378" y="146"/>
                                </a:lnTo>
                                <a:lnTo>
                                  <a:pt x="379" y="145"/>
                                </a:lnTo>
                                <a:lnTo>
                                  <a:pt x="383" y="145"/>
                                </a:lnTo>
                                <a:lnTo>
                                  <a:pt x="385" y="145"/>
                                </a:lnTo>
                                <a:lnTo>
                                  <a:pt x="388" y="146"/>
                                </a:lnTo>
                                <a:lnTo>
                                  <a:pt x="395" y="148"/>
                                </a:lnTo>
                                <a:lnTo>
                                  <a:pt x="401" y="149"/>
                                </a:lnTo>
                                <a:lnTo>
                                  <a:pt x="416" y="149"/>
                                </a:lnTo>
                                <a:lnTo>
                                  <a:pt x="424" y="147"/>
                                </a:lnTo>
                                <a:lnTo>
                                  <a:pt x="425" y="146"/>
                                </a:lnTo>
                                <a:lnTo>
                                  <a:pt x="438" y="136"/>
                                </a:lnTo>
                                <a:lnTo>
                                  <a:pt x="441" y="129"/>
                                </a:lnTo>
                                <a:lnTo>
                                  <a:pt x="441" y="109"/>
                                </a:lnTo>
                                <a:moveTo>
                                  <a:pt x="552" y="138"/>
                                </a:moveTo>
                                <a:lnTo>
                                  <a:pt x="550" y="134"/>
                                </a:lnTo>
                                <a:lnTo>
                                  <a:pt x="547" y="135"/>
                                </a:lnTo>
                                <a:lnTo>
                                  <a:pt x="545" y="136"/>
                                </a:lnTo>
                                <a:lnTo>
                                  <a:pt x="541" y="136"/>
                                </a:lnTo>
                                <a:lnTo>
                                  <a:pt x="539" y="135"/>
                                </a:lnTo>
                                <a:lnTo>
                                  <a:pt x="537" y="133"/>
                                </a:lnTo>
                                <a:lnTo>
                                  <a:pt x="536" y="132"/>
                                </a:lnTo>
                                <a:lnTo>
                                  <a:pt x="535" y="127"/>
                                </a:lnTo>
                                <a:lnTo>
                                  <a:pt x="535" y="120"/>
                                </a:lnTo>
                                <a:lnTo>
                                  <a:pt x="535" y="52"/>
                                </a:lnTo>
                                <a:lnTo>
                                  <a:pt x="501" y="52"/>
                                </a:lnTo>
                                <a:lnTo>
                                  <a:pt x="501" y="56"/>
                                </a:lnTo>
                                <a:lnTo>
                                  <a:pt x="508" y="56"/>
                                </a:lnTo>
                                <a:lnTo>
                                  <a:pt x="512" y="57"/>
                                </a:lnTo>
                                <a:lnTo>
                                  <a:pt x="516" y="61"/>
                                </a:lnTo>
                                <a:lnTo>
                                  <a:pt x="517" y="64"/>
                                </a:lnTo>
                                <a:lnTo>
                                  <a:pt x="517" y="123"/>
                                </a:lnTo>
                                <a:lnTo>
                                  <a:pt x="512" y="128"/>
                                </a:lnTo>
                                <a:lnTo>
                                  <a:pt x="507" y="132"/>
                                </a:lnTo>
                                <a:lnTo>
                                  <a:pt x="499" y="136"/>
                                </a:lnTo>
                                <a:lnTo>
                                  <a:pt x="496" y="136"/>
                                </a:lnTo>
                                <a:lnTo>
                                  <a:pt x="488" y="136"/>
                                </a:lnTo>
                                <a:lnTo>
                                  <a:pt x="484" y="135"/>
                                </a:lnTo>
                                <a:lnTo>
                                  <a:pt x="478" y="130"/>
                                </a:lnTo>
                                <a:lnTo>
                                  <a:pt x="476" y="124"/>
                                </a:lnTo>
                                <a:lnTo>
                                  <a:pt x="476" y="52"/>
                                </a:lnTo>
                                <a:lnTo>
                                  <a:pt x="441" y="52"/>
                                </a:lnTo>
                                <a:lnTo>
                                  <a:pt x="441" y="56"/>
                                </a:lnTo>
                                <a:lnTo>
                                  <a:pt x="447" y="56"/>
                                </a:lnTo>
                                <a:lnTo>
                                  <a:pt x="450" y="56"/>
                                </a:lnTo>
                                <a:lnTo>
                                  <a:pt x="454" y="58"/>
                                </a:lnTo>
                                <a:lnTo>
                                  <a:pt x="456" y="59"/>
                                </a:lnTo>
                                <a:lnTo>
                                  <a:pt x="458" y="63"/>
                                </a:lnTo>
                                <a:lnTo>
                                  <a:pt x="458" y="66"/>
                                </a:lnTo>
                                <a:lnTo>
                                  <a:pt x="458" y="121"/>
                                </a:lnTo>
                                <a:lnTo>
                                  <a:pt x="459" y="128"/>
                                </a:lnTo>
                                <a:lnTo>
                                  <a:pt x="462" y="138"/>
                                </a:lnTo>
                                <a:lnTo>
                                  <a:pt x="465" y="142"/>
                                </a:lnTo>
                                <a:lnTo>
                                  <a:pt x="473" y="148"/>
                                </a:lnTo>
                                <a:lnTo>
                                  <a:pt x="478" y="149"/>
                                </a:lnTo>
                                <a:lnTo>
                                  <a:pt x="488" y="149"/>
                                </a:lnTo>
                                <a:lnTo>
                                  <a:pt x="493" y="148"/>
                                </a:lnTo>
                                <a:lnTo>
                                  <a:pt x="502" y="143"/>
                                </a:lnTo>
                                <a:lnTo>
                                  <a:pt x="509" y="138"/>
                                </a:lnTo>
                                <a:lnTo>
                                  <a:pt x="517" y="129"/>
                                </a:lnTo>
                                <a:lnTo>
                                  <a:pt x="517" y="149"/>
                                </a:lnTo>
                                <a:lnTo>
                                  <a:pt x="522" y="149"/>
                                </a:lnTo>
                                <a:lnTo>
                                  <a:pt x="552" y="138"/>
                                </a:lnTo>
                                <a:moveTo>
                                  <a:pt x="605" y="143"/>
                                </a:moveTo>
                                <a:lnTo>
                                  <a:pt x="600" y="143"/>
                                </a:lnTo>
                                <a:lnTo>
                                  <a:pt x="597" y="142"/>
                                </a:lnTo>
                                <a:lnTo>
                                  <a:pt x="593" y="140"/>
                                </a:lnTo>
                                <a:lnTo>
                                  <a:pt x="592" y="139"/>
                                </a:lnTo>
                                <a:lnTo>
                                  <a:pt x="590" y="135"/>
                                </a:lnTo>
                                <a:lnTo>
                                  <a:pt x="589" y="131"/>
                                </a:lnTo>
                                <a:lnTo>
                                  <a:pt x="589" y="0"/>
                                </a:lnTo>
                                <a:lnTo>
                                  <a:pt x="584" y="0"/>
                                </a:lnTo>
                                <a:lnTo>
                                  <a:pt x="555" y="12"/>
                                </a:lnTo>
                                <a:lnTo>
                                  <a:pt x="557" y="15"/>
                                </a:lnTo>
                                <a:lnTo>
                                  <a:pt x="560" y="14"/>
                                </a:lnTo>
                                <a:lnTo>
                                  <a:pt x="561" y="14"/>
                                </a:lnTo>
                                <a:lnTo>
                                  <a:pt x="566" y="13"/>
                                </a:lnTo>
                                <a:lnTo>
                                  <a:pt x="567" y="14"/>
                                </a:lnTo>
                                <a:lnTo>
                                  <a:pt x="569" y="16"/>
                                </a:lnTo>
                                <a:lnTo>
                                  <a:pt x="570" y="17"/>
                                </a:lnTo>
                                <a:lnTo>
                                  <a:pt x="571" y="22"/>
                                </a:lnTo>
                                <a:lnTo>
                                  <a:pt x="571" y="29"/>
                                </a:lnTo>
                                <a:lnTo>
                                  <a:pt x="571" y="131"/>
                                </a:lnTo>
                                <a:lnTo>
                                  <a:pt x="571" y="135"/>
                                </a:lnTo>
                                <a:lnTo>
                                  <a:pt x="569" y="139"/>
                                </a:lnTo>
                                <a:lnTo>
                                  <a:pt x="568" y="140"/>
                                </a:lnTo>
                                <a:lnTo>
                                  <a:pt x="564" y="142"/>
                                </a:lnTo>
                                <a:lnTo>
                                  <a:pt x="562" y="142"/>
                                </a:lnTo>
                                <a:lnTo>
                                  <a:pt x="557" y="143"/>
                                </a:lnTo>
                                <a:lnTo>
                                  <a:pt x="557" y="146"/>
                                </a:lnTo>
                                <a:lnTo>
                                  <a:pt x="571" y="146"/>
                                </a:lnTo>
                                <a:lnTo>
                                  <a:pt x="605" y="146"/>
                                </a:lnTo>
                                <a:lnTo>
                                  <a:pt x="605" y="143"/>
                                </a:lnTo>
                                <a:moveTo>
                                  <a:pt x="674" y="128"/>
                                </a:moveTo>
                                <a:lnTo>
                                  <a:pt x="670" y="128"/>
                                </a:lnTo>
                                <a:lnTo>
                                  <a:pt x="669" y="130"/>
                                </a:lnTo>
                                <a:lnTo>
                                  <a:pt x="667" y="132"/>
                                </a:lnTo>
                                <a:lnTo>
                                  <a:pt x="663" y="135"/>
                                </a:lnTo>
                                <a:lnTo>
                                  <a:pt x="660" y="136"/>
                                </a:lnTo>
                                <a:lnTo>
                                  <a:pt x="655" y="136"/>
                                </a:lnTo>
                                <a:lnTo>
                                  <a:pt x="653" y="135"/>
                                </a:lnTo>
                                <a:lnTo>
                                  <a:pt x="649" y="131"/>
                                </a:lnTo>
                                <a:lnTo>
                                  <a:pt x="648" y="126"/>
                                </a:lnTo>
                                <a:lnTo>
                                  <a:pt x="648" y="59"/>
                                </a:lnTo>
                                <a:lnTo>
                                  <a:pt x="671" y="59"/>
                                </a:lnTo>
                                <a:lnTo>
                                  <a:pt x="671" y="52"/>
                                </a:lnTo>
                                <a:lnTo>
                                  <a:pt x="648" y="52"/>
                                </a:lnTo>
                                <a:lnTo>
                                  <a:pt x="648" y="21"/>
                                </a:lnTo>
                                <a:lnTo>
                                  <a:pt x="645" y="21"/>
                                </a:lnTo>
                                <a:lnTo>
                                  <a:pt x="642" y="28"/>
                                </a:lnTo>
                                <a:lnTo>
                                  <a:pt x="639" y="33"/>
                                </a:lnTo>
                                <a:lnTo>
                                  <a:pt x="638" y="35"/>
                                </a:lnTo>
                                <a:lnTo>
                                  <a:pt x="635" y="40"/>
                                </a:lnTo>
                                <a:lnTo>
                                  <a:pt x="631" y="45"/>
                                </a:lnTo>
                                <a:lnTo>
                                  <a:pt x="623" y="52"/>
                                </a:lnTo>
                                <a:lnTo>
                                  <a:pt x="619" y="54"/>
                                </a:lnTo>
                                <a:lnTo>
                                  <a:pt x="615" y="56"/>
                                </a:lnTo>
                                <a:lnTo>
                                  <a:pt x="615" y="59"/>
                                </a:lnTo>
                                <a:lnTo>
                                  <a:pt x="630" y="59"/>
                                </a:lnTo>
                                <a:lnTo>
                                  <a:pt x="630" y="129"/>
                                </a:lnTo>
                                <a:lnTo>
                                  <a:pt x="631" y="134"/>
                                </a:lnTo>
                                <a:lnTo>
                                  <a:pt x="634" y="141"/>
                                </a:lnTo>
                                <a:lnTo>
                                  <a:pt x="636" y="143"/>
                                </a:lnTo>
                                <a:lnTo>
                                  <a:pt x="643" y="147"/>
                                </a:lnTo>
                                <a:lnTo>
                                  <a:pt x="646" y="148"/>
                                </a:lnTo>
                                <a:lnTo>
                                  <a:pt x="654" y="148"/>
                                </a:lnTo>
                                <a:lnTo>
                                  <a:pt x="659" y="146"/>
                                </a:lnTo>
                                <a:lnTo>
                                  <a:pt x="668" y="139"/>
                                </a:lnTo>
                                <a:lnTo>
                                  <a:pt x="672" y="134"/>
                                </a:lnTo>
                                <a:lnTo>
                                  <a:pt x="674" y="128"/>
                                </a:lnTo>
                                <a:moveTo>
                                  <a:pt x="774" y="127"/>
                                </a:moveTo>
                                <a:lnTo>
                                  <a:pt x="770" y="131"/>
                                </a:lnTo>
                                <a:lnTo>
                                  <a:pt x="767" y="134"/>
                                </a:lnTo>
                                <a:lnTo>
                                  <a:pt x="766" y="134"/>
                                </a:lnTo>
                                <a:lnTo>
                                  <a:pt x="765" y="135"/>
                                </a:lnTo>
                                <a:lnTo>
                                  <a:pt x="764" y="135"/>
                                </a:lnTo>
                                <a:lnTo>
                                  <a:pt x="761" y="135"/>
                                </a:lnTo>
                                <a:lnTo>
                                  <a:pt x="759" y="133"/>
                                </a:lnTo>
                                <a:lnTo>
                                  <a:pt x="758" y="132"/>
                                </a:lnTo>
                                <a:lnTo>
                                  <a:pt x="758" y="128"/>
                                </a:lnTo>
                                <a:lnTo>
                                  <a:pt x="757" y="123"/>
                                </a:lnTo>
                                <a:lnTo>
                                  <a:pt x="757" y="72"/>
                                </a:lnTo>
                                <a:lnTo>
                                  <a:pt x="757" y="66"/>
                                </a:lnTo>
                                <a:lnTo>
                                  <a:pt x="753" y="59"/>
                                </a:lnTo>
                                <a:lnTo>
                                  <a:pt x="750" y="56"/>
                                </a:lnTo>
                                <a:lnTo>
                                  <a:pt x="740" y="51"/>
                                </a:lnTo>
                                <a:lnTo>
                                  <a:pt x="733" y="49"/>
                                </a:lnTo>
                                <a:lnTo>
                                  <a:pt x="712" y="49"/>
                                </a:lnTo>
                                <a:lnTo>
                                  <a:pt x="704" y="52"/>
                                </a:lnTo>
                                <a:lnTo>
                                  <a:pt x="691" y="62"/>
                                </a:lnTo>
                                <a:lnTo>
                                  <a:pt x="688" y="67"/>
                                </a:lnTo>
                                <a:lnTo>
                                  <a:pt x="688" y="76"/>
                                </a:lnTo>
                                <a:lnTo>
                                  <a:pt x="689" y="78"/>
                                </a:lnTo>
                                <a:lnTo>
                                  <a:pt x="692" y="82"/>
                                </a:lnTo>
                                <a:lnTo>
                                  <a:pt x="695" y="83"/>
                                </a:lnTo>
                                <a:lnTo>
                                  <a:pt x="700" y="83"/>
                                </a:lnTo>
                                <a:lnTo>
                                  <a:pt x="702" y="82"/>
                                </a:lnTo>
                                <a:lnTo>
                                  <a:pt x="706" y="79"/>
                                </a:lnTo>
                                <a:lnTo>
                                  <a:pt x="706" y="77"/>
                                </a:lnTo>
                                <a:lnTo>
                                  <a:pt x="706" y="76"/>
                                </a:lnTo>
                                <a:lnTo>
                                  <a:pt x="706" y="73"/>
                                </a:lnTo>
                                <a:lnTo>
                                  <a:pt x="706" y="67"/>
                                </a:lnTo>
                                <a:lnTo>
                                  <a:pt x="706" y="64"/>
                                </a:lnTo>
                                <a:lnTo>
                                  <a:pt x="708" y="61"/>
                                </a:lnTo>
                                <a:lnTo>
                                  <a:pt x="710" y="59"/>
                                </a:lnTo>
                                <a:lnTo>
                                  <a:pt x="713" y="57"/>
                                </a:lnTo>
                                <a:lnTo>
                                  <a:pt x="717" y="56"/>
                                </a:lnTo>
                                <a:lnTo>
                                  <a:pt x="727" y="56"/>
                                </a:lnTo>
                                <a:lnTo>
                                  <a:pt x="732" y="57"/>
                                </a:lnTo>
                                <a:lnTo>
                                  <a:pt x="738" y="64"/>
                                </a:lnTo>
                                <a:lnTo>
                                  <a:pt x="740" y="71"/>
                                </a:lnTo>
                                <a:lnTo>
                                  <a:pt x="740" y="84"/>
                                </a:lnTo>
                                <a:lnTo>
                                  <a:pt x="740" y="90"/>
                                </a:lnTo>
                                <a:lnTo>
                                  <a:pt x="740" y="126"/>
                                </a:lnTo>
                                <a:lnTo>
                                  <a:pt x="731" y="133"/>
                                </a:lnTo>
                                <a:lnTo>
                                  <a:pt x="723" y="136"/>
                                </a:lnTo>
                                <a:lnTo>
                                  <a:pt x="714" y="136"/>
                                </a:lnTo>
                                <a:lnTo>
                                  <a:pt x="710" y="135"/>
                                </a:lnTo>
                                <a:lnTo>
                                  <a:pt x="704" y="128"/>
                                </a:lnTo>
                                <a:lnTo>
                                  <a:pt x="703" y="124"/>
                                </a:lnTo>
                                <a:lnTo>
                                  <a:pt x="703" y="115"/>
                                </a:lnTo>
                                <a:lnTo>
                                  <a:pt x="704" y="112"/>
                                </a:lnTo>
                                <a:lnTo>
                                  <a:pt x="709" y="105"/>
                                </a:lnTo>
                                <a:lnTo>
                                  <a:pt x="713" y="102"/>
                                </a:lnTo>
                                <a:lnTo>
                                  <a:pt x="722" y="97"/>
                                </a:lnTo>
                                <a:lnTo>
                                  <a:pt x="729" y="94"/>
                                </a:lnTo>
                                <a:lnTo>
                                  <a:pt x="740" y="90"/>
                                </a:lnTo>
                                <a:lnTo>
                                  <a:pt x="740" y="84"/>
                                </a:lnTo>
                                <a:lnTo>
                                  <a:pt x="723" y="90"/>
                                </a:lnTo>
                                <a:lnTo>
                                  <a:pt x="710" y="95"/>
                                </a:lnTo>
                                <a:lnTo>
                                  <a:pt x="696" y="103"/>
                                </a:lnTo>
                                <a:lnTo>
                                  <a:pt x="691" y="107"/>
                                </a:lnTo>
                                <a:lnTo>
                                  <a:pt x="686" y="115"/>
                                </a:lnTo>
                                <a:lnTo>
                                  <a:pt x="684" y="119"/>
                                </a:lnTo>
                                <a:lnTo>
                                  <a:pt x="684" y="131"/>
                                </a:lnTo>
                                <a:lnTo>
                                  <a:pt x="687" y="137"/>
                                </a:lnTo>
                                <a:lnTo>
                                  <a:pt x="696" y="146"/>
                                </a:lnTo>
                                <a:lnTo>
                                  <a:pt x="701" y="148"/>
                                </a:lnTo>
                                <a:lnTo>
                                  <a:pt x="703" y="148"/>
                                </a:lnTo>
                                <a:lnTo>
                                  <a:pt x="713" y="148"/>
                                </a:lnTo>
                                <a:lnTo>
                                  <a:pt x="717" y="147"/>
                                </a:lnTo>
                                <a:lnTo>
                                  <a:pt x="723" y="144"/>
                                </a:lnTo>
                                <a:lnTo>
                                  <a:pt x="729" y="140"/>
                                </a:lnTo>
                                <a:lnTo>
                                  <a:pt x="740" y="133"/>
                                </a:lnTo>
                                <a:lnTo>
                                  <a:pt x="740" y="138"/>
                                </a:lnTo>
                                <a:lnTo>
                                  <a:pt x="741" y="142"/>
                                </a:lnTo>
                                <a:lnTo>
                                  <a:pt x="745" y="147"/>
                                </a:lnTo>
                                <a:lnTo>
                                  <a:pt x="748" y="148"/>
                                </a:lnTo>
                                <a:lnTo>
                                  <a:pt x="759" y="148"/>
                                </a:lnTo>
                                <a:lnTo>
                                  <a:pt x="766" y="143"/>
                                </a:lnTo>
                                <a:lnTo>
                                  <a:pt x="774" y="133"/>
                                </a:lnTo>
                                <a:lnTo>
                                  <a:pt x="774" y="127"/>
                                </a:lnTo>
                                <a:moveTo>
                                  <a:pt x="886" y="143"/>
                                </a:moveTo>
                                <a:lnTo>
                                  <a:pt x="881" y="143"/>
                                </a:lnTo>
                                <a:lnTo>
                                  <a:pt x="878" y="142"/>
                                </a:lnTo>
                                <a:lnTo>
                                  <a:pt x="874" y="140"/>
                                </a:lnTo>
                                <a:lnTo>
                                  <a:pt x="873" y="139"/>
                                </a:lnTo>
                                <a:lnTo>
                                  <a:pt x="871" y="135"/>
                                </a:lnTo>
                                <a:lnTo>
                                  <a:pt x="871" y="131"/>
                                </a:lnTo>
                                <a:lnTo>
                                  <a:pt x="871" y="76"/>
                                </a:lnTo>
                                <a:lnTo>
                                  <a:pt x="870" y="70"/>
                                </a:lnTo>
                                <a:lnTo>
                                  <a:pt x="866" y="60"/>
                                </a:lnTo>
                                <a:lnTo>
                                  <a:pt x="863" y="56"/>
                                </a:lnTo>
                                <a:lnTo>
                                  <a:pt x="855" y="51"/>
                                </a:lnTo>
                                <a:lnTo>
                                  <a:pt x="851" y="49"/>
                                </a:lnTo>
                                <a:lnTo>
                                  <a:pt x="835" y="49"/>
                                </a:lnTo>
                                <a:lnTo>
                                  <a:pt x="824" y="56"/>
                                </a:lnTo>
                                <a:lnTo>
                                  <a:pt x="812" y="69"/>
                                </a:lnTo>
                                <a:lnTo>
                                  <a:pt x="812" y="49"/>
                                </a:lnTo>
                                <a:lnTo>
                                  <a:pt x="807" y="49"/>
                                </a:lnTo>
                                <a:lnTo>
                                  <a:pt x="778" y="61"/>
                                </a:lnTo>
                                <a:lnTo>
                                  <a:pt x="779" y="65"/>
                                </a:lnTo>
                                <a:lnTo>
                                  <a:pt x="782" y="63"/>
                                </a:lnTo>
                                <a:lnTo>
                                  <a:pt x="784" y="63"/>
                                </a:lnTo>
                                <a:lnTo>
                                  <a:pt x="788" y="63"/>
                                </a:lnTo>
                                <a:lnTo>
                                  <a:pt x="790" y="63"/>
                                </a:lnTo>
                                <a:lnTo>
                                  <a:pt x="792" y="65"/>
                                </a:lnTo>
                                <a:lnTo>
                                  <a:pt x="793" y="67"/>
                                </a:lnTo>
                                <a:lnTo>
                                  <a:pt x="794" y="72"/>
                                </a:lnTo>
                                <a:lnTo>
                                  <a:pt x="794" y="79"/>
                                </a:lnTo>
                                <a:lnTo>
                                  <a:pt x="794" y="132"/>
                                </a:lnTo>
                                <a:lnTo>
                                  <a:pt x="793" y="136"/>
                                </a:lnTo>
                                <a:lnTo>
                                  <a:pt x="790" y="141"/>
                                </a:lnTo>
                                <a:lnTo>
                                  <a:pt x="786" y="143"/>
                                </a:lnTo>
                                <a:lnTo>
                                  <a:pt x="779" y="143"/>
                                </a:lnTo>
                                <a:lnTo>
                                  <a:pt x="779" y="146"/>
                                </a:lnTo>
                                <a:lnTo>
                                  <a:pt x="794" y="146"/>
                                </a:lnTo>
                                <a:lnTo>
                                  <a:pt x="828" y="146"/>
                                </a:lnTo>
                                <a:lnTo>
                                  <a:pt x="828" y="143"/>
                                </a:lnTo>
                                <a:lnTo>
                                  <a:pt x="823" y="143"/>
                                </a:lnTo>
                                <a:lnTo>
                                  <a:pt x="819" y="142"/>
                                </a:lnTo>
                                <a:lnTo>
                                  <a:pt x="816" y="140"/>
                                </a:lnTo>
                                <a:lnTo>
                                  <a:pt x="814" y="139"/>
                                </a:lnTo>
                                <a:lnTo>
                                  <a:pt x="812" y="135"/>
                                </a:lnTo>
                                <a:lnTo>
                                  <a:pt x="812" y="131"/>
                                </a:lnTo>
                                <a:lnTo>
                                  <a:pt x="812" y="75"/>
                                </a:lnTo>
                                <a:lnTo>
                                  <a:pt x="821" y="66"/>
                                </a:lnTo>
                                <a:lnTo>
                                  <a:pt x="829" y="62"/>
                                </a:lnTo>
                                <a:lnTo>
                                  <a:pt x="843" y="62"/>
                                </a:lnTo>
                                <a:lnTo>
                                  <a:pt x="847" y="64"/>
                                </a:lnTo>
                                <a:lnTo>
                                  <a:pt x="852" y="72"/>
                                </a:lnTo>
                                <a:lnTo>
                                  <a:pt x="853" y="78"/>
                                </a:lnTo>
                                <a:lnTo>
                                  <a:pt x="853" y="130"/>
                                </a:lnTo>
                                <a:lnTo>
                                  <a:pt x="853" y="134"/>
                                </a:lnTo>
                                <a:lnTo>
                                  <a:pt x="852" y="137"/>
                                </a:lnTo>
                                <a:lnTo>
                                  <a:pt x="851" y="139"/>
                                </a:lnTo>
                                <a:lnTo>
                                  <a:pt x="847" y="142"/>
                                </a:lnTo>
                                <a:lnTo>
                                  <a:pt x="844" y="143"/>
                                </a:lnTo>
                                <a:lnTo>
                                  <a:pt x="837" y="143"/>
                                </a:lnTo>
                                <a:lnTo>
                                  <a:pt x="837" y="146"/>
                                </a:lnTo>
                                <a:lnTo>
                                  <a:pt x="853" y="146"/>
                                </a:lnTo>
                                <a:lnTo>
                                  <a:pt x="886" y="146"/>
                                </a:lnTo>
                                <a:lnTo>
                                  <a:pt x="886" y="143"/>
                                </a:lnTo>
                                <a:moveTo>
                                  <a:pt x="945" y="128"/>
                                </a:moveTo>
                                <a:lnTo>
                                  <a:pt x="941" y="128"/>
                                </a:lnTo>
                                <a:lnTo>
                                  <a:pt x="940" y="130"/>
                                </a:lnTo>
                                <a:lnTo>
                                  <a:pt x="938" y="132"/>
                                </a:lnTo>
                                <a:lnTo>
                                  <a:pt x="934" y="135"/>
                                </a:lnTo>
                                <a:lnTo>
                                  <a:pt x="931" y="136"/>
                                </a:lnTo>
                                <a:lnTo>
                                  <a:pt x="926" y="136"/>
                                </a:lnTo>
                                <a:lnTo>
                                  <a:pt x="924" y="135"/>
                                </a:lnTo>
                                <a:lnTo>
                                  <a:pt x="920" y="131"/>
                                </a:lnTo>
                                <a:lnTo>
                                  <a:pt x="919" y="126"/>
                                </a:lnTo>
                                <a:lnTo>
                                  <a:pt x="919" y="59"/>
                                </a:lnTo>
                                <a:lnTo>
                                  <a:pt x="942" y="59"/>
                                </a:lnTo>
                                <a:lnTo>
                                  <a:pt x="942" y="52"/>
                                </a:lnTo>
                                <a:lnTo>
                                  <a:pt x="919" y="52"/>
                                </a:lnTo>
                                <a:lnTo>
                                  <a:pt x="919" y="21"/>
                                </a:lnTo>
                                <a:lnTo>
                                  <a:pt x="916" y="21"/>
                                </a:lnTo>
                                <a:lnTo>
                                  <a:pt x="913" y="28"/>
                                </a:lnTo>
                                <a:lnTo>
                                  <a:pt x="910" y="33"/>
                                </a:lnTo>
                                <a:lnTo>
                                  <a:pt x="909" y="35"/>
                                </a:lnTo>
                                <a:lnTo>
                                  <a:pt x="906" y="40"/>
                                </a:lnTo>
                                <a:lnTo>
                                  <a:pt x="902" y="45"/>
                                </a:lnTo>
                                <a:lnTo>
                                  <a:pt x="894" y="52"/>
                                </a:lnTo>
                                <a:lnTo>
                                  <a:pt x="889" y="54"/>
                                </a:lnTo>
                                <a:lnTo>
                                  <a:pt x="886" y="56"/>
                                </a:lnTo>
                                <a:lnTo>
                                  <a:pt x="886" y="59"/>
                                </a:lnTo>
                                <a:lnTo>
                                  <a:pt x="901" y="59"/>
                                </a:lnTo>
                                <a:lnTo>
                                  <a:pt x="901" y="129"/>
                                </a:lnTo>
                                <a:lnTo>
                                  <a:pt x="902" y="134"/>
                                </a:lnTo>
                                <a:lnTo>
                                  <a:pt x="905" y="141"/>
                                </a:lnTo>
                                <a:lnTo>
                                  <a:pt x="907" y="143"/>
                                </a:lnTo>
                                <a:lnTo>
                                  <a:pt x="914" y="147"/>
                                </a:lnTo>
                                <a:lnTo>
                                  <a:pt x="917" y="148"/>
                                </a:lnTo>
                                <a:lnTo>
                                  <a:pt x="925" y="148"/>
                                </a:lnTo>
                                <a:lnTo>
                                  <a:pt x="930" y="146"/>
                                </a:lnTo>
                                <a:lnTo>
                                  <a:pt x="939" y="139"/>
                                </a:lnTo>
                                <a:lnTo>
                                  <a:pt x="943" y="134"/>
                                </a:lnTo>
                                <a:lnTo>
                                  <a:pt x="945" y="128"/>
                                </a:lnTo>
                                <a:moveTo>
                                  <a:pt x="1001" y="18"/>
                                </a:moveTo>
                                <a:lnTo>
                                  <a:pt x="999" y="13"/>
                                </a:lnTo>
                                <a:lnTo>
                                  <a:pt x="992" y="6"/>
                                </a:lnTo>
                                <a:lnTo>
                                  <a:pt x="987" y="4"/>
                                </a:lnTo>
                                <a:lnTo>
                                  <a:pt x="978" y="4"/>
                                </a:lnTo>
                                <a:lnTo>
                                  <a:pt x="975" y="5"/>
                                </a:lnTo>
                                <a:lnTo>
                                  <a:pt x="969" y="9"/>
                                </a:lnTo>
                                <a:lnTo>
                                  <a:pt x="968" y="12"/>
                                </a:lnTo>
                                <a:lnTo>
                                  <a:pt x="968" y="19"/>
                                </a:lnTo>
                                <a:lnTo>
                                  <a:pt x="969" y="21"/>
                                </a:lnTo>
                                <a:lnTo>
                                  <a:pt x="974" y="25"/>
                                </a:lnTo>
                                <a:lnTo>
                                  <a:pt x="976" y="26"/>
                                </a:lnTo>
                                <a:lnTo>
                                  <a:pt x="981" y="26"/>
                                </a:lnTo>
                                <a:lnTo>
                                  <a:pt x="982" y="26"/>
                                </a:lnTo>
                                <a:lnTo>
                                  <a:pt x="984" y="25"/>
                                </a:lnTo>
                                <a:lnTo>
                                  <a:pt x="985" y="25"/>
                                </a:lnTo>
                                <a:lnTo>
                                  <a:pt x="986" y="25"/>
                                </a:lnTo>
                                <a:lnTo>
                                  <a:pt x="988" y="25"/>
                                </a:lnTo>
                                <a:lnTo>
                                  <a:pt x="989" y="25"/>
                                </a:lnTo>
                                <a:lnTo>
                                  <a:pt x="990" y="26"/>
                                </a:lnTo>
                                <a:lnTo>
                                  <a:pt x="991" y="27"/>
                                </a:lnTo>
                                <a:lnTo>
                                  <a:pt x="991" y="29"/>
                                </a:lnTo>
                                <a:lnTo>
                                  <a:pt x="991" y="35"/>
                                </a:lnTo>
                                <a:lnTo>
                                  <a:pt x="990" y="38"/>
                                </a:lnTo>
                                <a:lnTo>
                                  <a:pt x="986" y="44"/>
                                </a:lnTo>
                                <a:lnTo>
                                  <a:pt x="981" y="48"/>
                                </a:lnTo>
                                <a:lnTo>
                                  <a:pt x="973" y="52"/>
                                </a:lnTo>
                                <a:lnTo>
                                  <a:pt x="973" y="57"/>
                                </a:lnTo>
                                <a:lnTo>
                                  <a:pt x="981" y="54"/>
                                </a:lnTo>
                                <a:lnTo>
                                  <a:pt x="987" y="50"/>
                                </a:lnTo>
                                <a:lnTo>
                                  <a:pt x="991" y="47"/>
                                </a:lnTo>
                                <a:lnTo>
                                  <a:pt x="998" y="39"/>
                                </a:lnTo>
                                <a:lnTo>
                                  <a:pt x="1001" y="32"/>
                                </a:lnTo>
                                <a:lnTo>
                                  <a:pt x="1001" y="18"/>
                                </a:lnTo>
                                <a:moveTo>
                                  <a:pt x="1104" y="109"/>
                                </a:moveTo>
                                <a:lnTo>
                                  <a:pt x="1097" y="100"/>
                                </a:lnTo>
                                <a:lnTo>
                                  <a:pt x="1060" y="83"/>
                                </a:lnTo>
                                <a:lnTo>
                                  <a:pt x="1055" y="80"/>
                                </a:lnTo>
                                <a:lnTo>
                                  <a:pt x="1053" y="77"/>
                                </a:lnTo>
                                <a:lnTo>
                                  <a:pt x="1051" y="75"/>
                                </a:lnTo>
                                <a:lnTo>
                                  <a:pt x="1049" y="71"/>
                                </a:lnTo>
                                <a:lnTo>
                                  <a:pt x="1049" y="65"/>
                                </a:lnTo>
                                <a:lnTo>
                                  <a:pt x="1051" y="62"/>
                                </a:lnTo>
                                <a:lnTo>
                                  <a:pt x="1057" y="57"/>
                                </a:lnTo>
                                <a:lnTo>
                                  <a:pt x="1061" y="55"/>
                                </a:lnTo>
                                <a:lnTo>
                                  <a:pt x="1073" y="55"/>
                                </a:lnTo>
                                <a:lnTo>
                                  <a:pt x="1078" y="57"/>
                                </a:lnTo>
                                <a:lnTo>
                                  <a:pt x="1087" y="64"/>
                                </a:lnTo>
                                <a:lnTo>
                                  <a:pt x="1090" y="71"/>
                                </a:lnTo>
                                <a:lnTo>
                                  <a:pt x="1093" y="81"/>
                                </a:lnTo>
                                <a:lnTo>
                                  <a:pt x="1097" y="81"/>
                                </a:lnTo>
                                <a:lnTo>
                                  <a:pt x="1097" y="49"/>
                                </a:lnTo>
                                <a:lnTo>
                                  <a:pt x="1093" y="49"/>
                                </a:lnTo>
                                <a:lnTo>
                                  <a:pt x="1092" y="51"/>
                                </a:lnTo>
                                <a:lnTo>
                                  <a:pt x="1091" y="52"/>
                                </a:lnTo>
                                <a:lnTo>
                                  <a:pt x="1090" y="53"/>
                                </a:lnTo>
                                <a:lnTo>
                                  <a:pt x="1086" y="53"/>
                                </a:lnTo>
                                <a:lnTo>
                                  <a:pt x="1084" y="53"/>
                                </a:lnTo>
                                <a:lnTo>
                                  <a:pt x="1075" y="50"/>
                                </a:lnTo>
                                <a:lnTo>
                                  <a:pt x="1071" y="49"/>
                                </a:lnTo>
                                <a:lnTo>
                                  <a:pt x="1058" y="49"/>
                                </a:lnTo>
                                <a:lnTo>
                                  <a:pt x="1051" y="52"/>
                                </a:lnTo>
                                <a:lnTo>
                                  <a:pt x="1039" y="62"/>
                                </a:lnTo>
                                <a:lnTo>
                                  <a:pt x="1037" y="69"/>
                                </a:lnTo>
                                <a:lnTo>
                                  <a:pt x="1037" y="83"/>
                                </a:lnTo>
                                <a:lnTo>
                                  <a:pt x="1038" y="87"/>
                                </a:lnTo>
                                <a:lnTo>
                                  <a:pt x="1045" y="95"/>
                                </a:lnTo>
                                <a:lnTo>
                                  <a:pt x="1049" y="98"/>
                                </a:lnTo>
                                <a:lnTo>
                                  <a:pt x="1052" y="100"/>
                                </a:lnTo>
                                <a:lnTo>
                                  <a:pt x="1072" y="110"/>
                                </a:lnTo>
                                <a:lnTo>
                                  <a:pt x="1079" y="114"/>
                                </a:lnTo>
                                <a:lnTo>
                                  <a:pt x="1086" y="120"/>
                                </a:lnTo>
                                <a:lnTo>
                                  <a:pt x="1088" y="124"/>
                                </a:lnTo>
                                <a:lnTo>
                                  <a:pt x="1088" y="133"/>
                                </a:lnTo>
                                <a:lnTo>
                                  <a:pt x="1087" y="136"/>
                                </a:lnTo>
                                <a:lnTo>
                                  <a:pt x="1080" y="142"/>
                                </a:lnTo>
                                <a:lnTo>
                                  <a:pt x="1076" y="143"/>
                                </a:lnTo>
                                <a:lnTo>
                                  <a:pt x="1064" y="143"/>
                                </a:lnTo>
                                <a:lnTo>
                                  <a:pt x="1058" y="141"/>
                                </a:lnTo>
                                <a:lnTo>
                                  <a:pt x="1046" y="131"/>
                                </a:lnTo>
                                <a:lnTo>
                                  <a:pt x="1043" y="124"/>
                                </a:lnTo>
                                <a:lnTo>
                                  <a:pt x="1041" y="114"/>
                                </a:lnTo>
                                <a:lnTo>
                                  <a:pt x="1037" y="114"/>
                                </a:lnTo>
                                <a:lnTo>
                                  <a:pt x="1037" y="148"/>
                                </a:lnTo>
                                <a:lnTo>
                                  <a:pt x="1041" y="148"/>
                                </a:lnTo>
                                <a:lnTo>
                                  <a:pt x="1042" y="146"/>
                                </a:lnTo>
                                <a:lnTo>
                                  <a:pt x="1043" y="145"/>
                                </a:lnTo>
                                <a:lnTo>
                                  <a:pt x="1046" y="145"/>
                                </a:lnTo>
                                <a:lnTo>
                                  <a:pt x="1048" y="145"/>
                                </a:lnTo>
                                <a:lnTo>
                                  <a:pt x="1052" y="146"/>
                                </a:lnTo>
                                <a:lnTo>
                                  <a:pt x="1058" y="148"/>
                                </a:lnTo>
                                <a:lnTo>
                                  <a:pt x="1064" y="149"/>
                                </a:lnTo>
                                <a:lnTo>
                                  <a:pt x="1079" y="149"/>
                                </a:lnTo>
                                <a:lnTo>
                                  <a:pt x="1087" y="147"/>
                                </a:lnTo>
                                <a:lnTo>
                                  <a:pt x="1088" y="146"/>
                                </a:lnTo>
                                <a:lnTo>
                                  <a:pt x="1101" y="136"/>
                                </a:lnTo>
                                <a:lnTo>
                                  <a:pt x="1104" y="129"/>
                                </a:lnTo>
                                <a:lnTo>
                                  <a:pt x="1104" y="109"/>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72" name="Picture 139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1942" y="4285"/>
                            <a:ext cx="786" cy="150"/>
                          </a:xfrm>
                          <a:prstGeom prst="rect">
                            <a:avLst/>
                          </a:prstGeom>
                          <a:noFill/>
                        </pic:spPr>
                      </pic:pic>
                      <wps:wsp>
                        <wps:cNvPr id="1973" name="AutoShape 1392"/>
                        <wps:cNvSpPr/>
                        <wps:spPr bwMode="auto">
                          <a:xfrm>
                            <a:off x="1943" y="4530"/>
                            <a:ext cx="979" cy="192"/>
                          </a:xfrm>
                          <a:custGeom>
                            <a:avLst/>
                            <a:gdLst>
                              <a:gd name="T0" fmla="+- 0 2031 1943"/>
                              <a:gd name="T1" fmla="*/ T0 w 979"/>
                              <a:gd name="T2" fmla="+- 0 4669 4530"/>
                              <a:gd name="T3" fmla="*/ 4669 h 192"/>
                              <a:gd name="T4" fmla="+- 0 2028 1943"/>
                              <a:gd name="T5" fmla="*/ T4 w 979"/>
                              <a:gd name="T6" fmla="+- 0 4608 4530"/>
                              <a:gd name="T7" fmla="*/ 4608 h 192"/>
                              <a:gd name="T8" fmla="+- 0 2040 1943"/>
                              <a:gd name="T9" fmla="*/ T8 w 979"/>
                              <a:gd name="T10" fmla="+- 0 4580 4530"/>
                              <a:gd name="T11" fmla="*/ 4580 h 192"/>
                              <a:gd name="T12" fmla="+- 0 2040 1943"/>
                              <a:gd name="T13" fmla="*/ T12 w 979"/>
                              <a:gd name="T14" fmla="+- 0 4546 4530"/>
                              <a:gd name="T15" fmla="*/ 4546 h 192"/>
                              <a:gd name="T16" fmla="+- 0 1943 1943"/>
                              <a:gd name="T17" fmla="*/ T16 w 979"/>
                              <a:gd name="T18" fmla="+- 0 4541 4530"/>
                              <a:gd name="T19" fmla="*/ 4541 h 192"/>
                              <a:gd name="T20" fmla="+- 0 1961 1943"/>
                              <a:gd name="T21" fmla="*/ T20 w 979"/>
                              <a:gd name="T22" fmla="+- 0 4669 4530"/>
                              <a:gd name="T23" fmla="*/ 4669 h 192"/>
                              <a:gd name="T24" fmla="+- 0 2069 1943"/>
                              <a:gd name="T25" fmla="*/ T24 w 979"/>
                              <a:gd name="T26" fmla="+- 0 4642 4530"/>
                              <a:gd name="T27" fmla="*/ 4642 h 192"/>
                              <a:gd name="T28" fmla="+- 0 2159 1943"/>
                              <a:gd name="T29" fmla="*/ T28 w 979"/>
                              <a:gd name="T30" fmla="+- 0 4591 4530"/>
                              <a:gd name="T31" fmla="*/ 4591 h 192"/>
                              <a:gd name="T32" fmla="+- 0 2143 1943"/>
                              <a:gd name="T33" fmla="*/ T32 w 979"/>
                              <a:gd name="T34" fmla="+- 0 4587 4530"/>
                              <a:gd name="T35" fmla="*/ 4587 h 192"/>
                              <a:gd name="T36" fmla="+- 0 2117 1943"/>
                              <a:gd name="T37" fmla="*/ T36 w 979"/>
                              <a:gd name="T38" fmla="+- 0 4596 4530"/>
                              <a:gd name="T39" fmla="*/ 4596 h 192"/>
                              <a:gd name="T40" fmla="+- 0 2077 1943"/>
                              <a:gd name="T41" fmla="*/ T40 w 979"/>
                              <a:gd name="T42" fmla="+- 0 4586 4530"/>
                              <a:gd name="T43" fmla="*/ 4586 h 192"/>
                              <a:gd name="T44" fmla="+- 0 2085 1943"/>
                              <a:gd name="T45" fmla="*/ T44 w 979"/>
                              <a:gd name="T46" fmla="+- 0 4670 4530"/>
                              <a:gd name="T47" fmla="*/ 4670 h 192"/>
                              <a:gd name="T48" fmla="+- 0 2105 1943"/>
                              <a:gd name="T49" fmla="*/ T48 w 979"/>
                              <a:gd name="T50" fmla="+- 0 4672 4530"/>
                              <a:gd name="T51" fmla="*/ 4672 h 192"/>
                              <a:gd name="T52" fmla="+- 0 2145 1943"/>
                              <a:gd name="T53" fmla="*/ T52 w 979"/>
                              <a:gd name="T54" fmla="+- 0 4665 4530"/>
                              <a:gd name="T55" fmla="*/ 4665 h 192"/>
                              <a:gd name="T56" fmla="+- 0 2182 1943"/>
                              <a:gd name="T57" fmla="*/ T56 w 979"/>
                              <a:gd name="T58" fmla="+- 0 4677 4530"/>
                              <a:gd name="T59" fmla="*/ 4677 h 192"/>
                              <a:gd name="T60" fmla="+- 0 2252 1943"/>
                              <a:gd name="T61" fmla="*/ T60 w 979"/>
                              <a:gd name="T62" fmla="+- 0 4671 4530"/>
                              <a:gd name="T63" fmla="*/ 4671 h 192"/>
                              <a:gd name="T64" fmla="+- 0 2216 1943"/>
                              <a:gd name="T65" fmla="*/ T64 w 979"/>
                              <a:gd name="T66" fmla="+- 0 4608 4530"/>
                              <a:gd name="T67" fmla="*/ 4608 h 192"/>
                              <a:gd name="T68" fmla="+- 0 2265 1943"/>
                              <a:gd name="T69" fmla="*/ T68 w 979"/>
                              <a:gd name="T70" fmla="+- 0 4583 4530"/>
                              <a:gd name="T71" fmla="*/ 4583 h 192"/>
                              <a:gd name="T72" fmla="+- 0 2181 1943"/>
                              <a:gd name="T73" fmla="*/ T72 w 979"/>
                              <a:gd name="T74" fmla="+- 0 4592 4530"/>
                              <a:gd name="T75" fmla="*/ 4592 h 192"/>
                              <a:gd name="T76" fmla="+- 0 2198 1943"/>
                              <a:gd name="T77" fmla="*/ T76 w 979"/>
                              <a:gd name="T78" fmla="+- 0 4604 4530"/>
                              <a:gd name="T79" fmla="*/ 4604 h 192"/>
                              <a:gd name="T80" fmla="+- 0 2198 1943"/>
                              <a:gd name="T81" fmla="*/ T80 w 979"/>
                              <a:gd name="T82" fmla="+- 0 4722 4530"/>
                              <a:gd name="T83" fmla="*/ 4722 h 192"/>
                              <a:gd name="T84" fmla="+- 0 2216 1943"/>
                              <a:gd name="T85" fmla="*/ T84 w 979"/>
                              <a:gd name="T86" fmla="+- 0 4671 4530"/>
                              <a:gd name="T87" fmla="*/ 4671 h 192"/>
                              <a:gd name="T88" fmla="+- 0 2276 1943"/>
                              <a:gd name="T89" fmla="*/ T88 w 979"/>
                              <a:gd name="T90" fmla="+- 0 4658 4530"/>
                              <a:gd name="T91" fmla="*/ 4658 h 192"/>
                              <a:gd name="T92" fmla="+- 0 2329 1943"/>
                              <a:gd name="T93" fmla="*/ T92 w 979"/>
                              <a:gd name="T94" fmla="+- 0 4579 4530"/>
                              <a:gd name="T95" fmla="*/ 4579 h 192"/>
                              <a:gd name="T96" fmla="+- 0 2351 1943"/>
                              <a:gd name="T97" fmla="*/ T96 w 979"/>
                              <a:gd name="T98" fmla="+- 0 4679 4530"/>
                              <a:gd name="T99" fmla="*/ 4679 h 192"/>
                              <a:gd name="T100" fmla="+- 0 2355 1943"/>
                              <a:gd name="T101" fmla="*/ T100 w 979"/>
                              <a:gd name="T102" fmla="+- 0 4663 4530"/>
                              <a:gd name="T103" fmla="*/ 4663 h 192"/>
                              <a:gd name="T104" fmla="+- 0 2330 1943"/>
                              <a:gd name="T105" fmla="*/ T104 w 979"/>
                              <a:gd name="T106" fmla="+- 0 4587 4530"/>
                              <a:gd name="T107" fmla="*/ 4587 h 192"/>
                              <a:gd name="T108" fmla="+- 0 2312 1943"/>
                              <a:gd name="T109" fmla="*/ T108 w 979"/>
                              <a:gd name="T110" fmla="+- 0 4618 4530"/>
                              <a:gd name="T111" fmla="*/ 4618 h 192"/>
                              <a:gd name="T112" fmla="+- 0 2432 1943"/>
                              <a:gd name="T113" fmla="*/ T112 w 979"/>
                              <a:gd name="T114" fmla="+- 0 4587 4530"/>
                              <a:gd name="T115" fmla="*/ 4587 h 192"/>
                              <a:gd name="T116" fmla="+- 0 2402 1943"/>
                              <a:gd name="T117" fmla="*/ T116 w 979"/>
                              <a:gd name="T118" fmla="+- 0 4594 4530"/>
                              <a:gd name="T119" fmla="*/ 4594 h 192"/>
                              <a:gd name="T120" fmla="+- 0 2399 1943"/>
                              <a:gd name="T121" fmla="*/ T120 w 979"/>
                              <a:gd name="T122" fmla="+- 0 4672 4530"/>
                              <a:gd name="T123" fmla="*/ 4672 h 192"/>
                              <a:gd name="T124" fmla="+- 0 2429 1943"/>
                              <a:gd name="T125" fmla="*/ T124 w 979"/>
                              <a:gd name="T126" fmla="+- 0 4670 4530"/>
                              <a:gd name="T127" fmla="*/ 4670 h 192"/>
                              <a:gd name="T128" fmla="+- 0 2437 1943"/>
                              <a:gd name="T129" fmla="*/ T128 w 979"/>
                              <a:gd name="T130" fmla="+- 0 4594 4530"/>
                              <a:gd name="T131" fmla="*/ 4594 h 192"/>
                              <a:gd name="T132" fmla="+- 0 2463 1943"/>
                              <a:gd name="T133" fmla="*/ T132 w 979"/>
                              <a:gd name="T134" fmla="+- 0 4588 4530"/>
                              <a:gd name="T135" fmla="*/ 4588 h 192"/>
                              <a:gd name="T136" fmla="+- 0 2481 1943"/>
                              <a:gd name="T137" fmla="*/ T136 w 979"/>
                              <a:gd name="T138" fmla="+- 0 4544 4530"/>
                              <a:gd name="T139" fmla="*/ 4544 h 192"/>
                              <a:gd name="T140" fmla="+- 0 2516 1943"/>
                              <a:gd name="T141" fmla="*/ T140 w 979"/>
                              <a:gd name="T142" fmla="+- 0 4673 4530"/>
                              <a:gd name="T143" fmla="*/ 4673 h 192"/>
                              <a:gd name="T144" fmla="+- 0 2466 1943"/>
                              <a:gd name="T145" fmla="*/ T144 w 979"/>
                              <a:gd name="T146" fmla="+- 0 4591 4530"/>
                              <a:gd name="T147" fmla="*/ 4591 h 192"/>
                              <a:gd name="T148" fmla="+- 0 2483 1943"/>
                              <a:gd name="T149" fmla="*/ T148 w 979"/>
                              <a:gd name="T150" fmla="+- 0 4609 4530"/>
                              <a:gd name="T151" fmla="*/ 4609 h 192"/>
                              <a:gd name="T152" fmla="+- 0 2483 1943"/>
                              <a:gd name="T153" fmla="*/ T152 w 979"/>
                              <a:gd name="T154" fmla="+- 0 4677 4530"/>
                              <a:gd name="T155" fmla="*/ 4677 h 192"/>
                              <a:gd name="T156" fmla="+- 0 2536 1943"/>
                              <a:gd name="T157" fmla="*/ T156 w 979"/>
                              <a:gd name="T158" fmla="+- 0 4602 4530"/>
                              <a:gd name="T159" fmla="*/ 4602 h 192"/>
                              <a:gd name="T160" fmla="+- 0 2610 1943"/>
                              <a:gd name="T161" fmla="*/ T160 w 979"/>
                              <a:gd name="T162" fmla="+- 0 4660 4530"/>
                              <a:gd name="T163" fmla="*/ 4660 h 192"/>
                              <a:gd name="T164" fmla="+- 0 2565 1943"/>
                              <a:gd name="T165" fmla="*/ T164 w 979"/>
                              <a:gd name="T166" fmla="+- 0 4659 4530"/>
                              <a:gd name="T167" fmla="*/ 4659 h 192"/>
                              <a:gd name="T168" fmla="+- 0 2579 1943"/>
                              <a:gd name="T169" fmla="*/ T168 w 979"/>
                              <a:gd name="T170" fmla="+- 0 4588 4530"/>
                              <a:gd name="T171" fmla="*/ 4588 h 192"/>
                              <a:gd name="T172" fmla="+- 0 2616 1943"/>
                              <a:gd name="T173" fmla="*/ T172 w 979"/>
                              <a:gd name="T174" fmla="+- 0 4618 4530"/>
                              <a:gd name="T175" fmla="*/ 4618 h 192"/>
                              <a:gd name="T176" fmla="+- 0 2718 1943"/>
                              <a:gd name="T177" fmla="*/ T176 w 979"/>
                              <a:gd name="T178" fmla="+- 0 4607 4530"/>
                              <a:gd name="T179" fmla="*/ 4607 h 192"/>
                              <a:gd name="T180" fmla="+- 0 2659 1943"/>
                              <a:gd name="T181" fmla="*/ T180 w 979"/>
                              <a:gd name="T182" fmla="+- 0 4580 4530"/>
                              <a:gd name="T183" fmla="*/ 4580 h 192"/>
                              <a:gd name="T184" fmla="+- 0 2640 1943"/>
                              <a:gd name="T185" fmla="*/ T184 w 979"/>
                              <a:gd name="T186" fmla="+- 0 4597 4530"/>
                              <a:gd name="T187" fmla="*/ 4597 h 192"/>
                              <a:gd name="T188" fmla="+- 0 2641 1943"/>
                              <a:gd name="T189" fmla="*/ T188 w 979"/>
                              <a:gd name="T190" fmla="+- 0 4677 4530"/>
                              <a:gd name="T191" fmla="*/ 4677 h 192"/>
                              <a:gd name="T192" fmla="+- 0 2659 1943"/>
                              <a:gd name="T193" fmla="*/ T192 w 979"/>
                              <a:gd name="T194" fmla="+- 0 4606 4530"/>
                              <a:gd name="T195" fmla="*/ 4606 h 192"/>
                              <a:gd name="T196" fmla="+- 0 2699 1943"/>
                              <a:gd name="T197" fmla="*/ T196 w 979"/>
                              <a:gd name="T198" fmla="+- 0 4668 4530"/>
                              <a:gd name="T199" fmla="*/ 4668 h 192"/>
                              <a:gd name="T200" fmla="+- 0 2821 1943"/>
                              <a:gd name="T201" fmla="*/ T200 w 979"/>
                              <a:gd name="T202" fmla="+- 0 4641 4530"/>
                              <a:gd name="T203" fmla="*/ 4641 h 192"/>
                              <a:gd name="T204" fmla="+- 0 2758 1943"/>
                              <a:gd name="T205" fmla="*/ T204 w 979"/>
                              <a:gd name="T206" fmla="+- 0 4642 4530"/>
                              <a:gd name="T207" fmla="*/ 4642 h 192"/>
                              <a:gd name="T208" fmla="+- 0 2796 1943"/>
                              <a:gd name="T209" fmla="*/ T208 w 979"/>
                              <a:gd name="T210" fmla="+- 0 4595 4530"/>
                              <a:gd name="T211" fmla="*/ 4595 h 192"/>
                              <a:gd name="T212" fmla="+- 0 2819 1943"/>
                              <a:gd name="T213" fmla="*/ T212 w 979"/>
                              <a:gd name="T214" fmla="+- 0 4597 4530"/>
                              <a:gd name="T215" fmla="*/ 4597 h 192"/>
                              <a:gd name="T216" fmla="+- 0 2742 1943"/>
                              <a:gd name="T217" fmla="*/ T216 w 979"/>
                              <a:gd name="T218" fmla="+- 0 4657 4530"/>
                              <a:gd name="T219" fmla="*/ 4657 h 192"/>
                              <a:gd name="T220" fmla="+- 0 2922 1943"/>
                              <a:gd name="T221" fmla="*/ T220 w 979"/>
                              <a:gd name="T222" fmla="+- 0 4606 4530"/>
                              <a:gd name="T223" fmla="*/ 4606 h 192"/>
                              <a:gd name="T224" fmla="+- 0 2843 1943"/>
                              <a:gd name="T225" fmla="*/ T224 w 979"/>
                              <a:gd name="T226" fmla="+- 0 4657 4530"/>
                              <a:gd name="T227" fmla="*/ 4657 h 192"/>
                              <a:gd name="T228" fmla="+- 0 2919 1943"/>
                              <a:gd name="T229" fmla="*/ T228 w 979"/>
                              <a:gd name="T230" fmla="+- 0 4640 4530"/>
                              <a:gd name="T231" fmla="*/ 4640 h 192"/>
                              <a:gd name="T232" fmla="+- 0 2854 1943"/>
                              <a:gd name="T233" fmla="*/ T232 w 979"/>
                              <a:gd name="T234" fmla="+- 0 4612 4530"/>
                              <a:gd name="T235" fmla="*/ 4612 h 192"/>
                              <a:gd name="T236" fmla="+- 0 2899 1943"/>
                              <a:gd name="T237" fmla="*/ T236 w 979"/>
                              <a:gd name="T238" fmla="+- 0 4602 4530"/>
                              <a:gd name="T239" fmla="*/ 4602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79" h="192">
                                <a:moveTo>
                                  <a:pt x="126" y="112"/>
                                </a:moveTo>
                                <a:lnTo>
                                  <a:pt x="121" y="112"/>
                                </a:lnTo>
                                <a:lnTo>
                                  <a:pt x="117" y="120"/>
                                </a:lnTo>
                                <a:lnTo>
                                  <a:pt x="112" y="127"/>
                                </a:lnTo>
                                <a:lnTo>
                                  <a:pt x="108" y="131"/>
                                </a:lnTo>
                                <a:lnTo>
                                  <a:pt x="104" y="134"/>
                                </a:lnTo>
                                <a:lnTo>
                                  <a:pt x="101" y="136"/>
                                </a:lnTo>
                                <a:lnTo>
                                  <a:pt x="93" y="138"/>
                                </a:lnTo>
                                <a:lnTo>
                                  <a:pt x="88" y="139"/>
                                </a:lnTo>
                                <a:lnTo>
                                  <a:pt x="50" y="139"/>
                                </a:lnTo>
                                <a:lnTo>
                                  <a:pt x="47" y="139"/>
                                </a:lnTo>
                                <a:lnTo>
                                  <a:pt x="44" y="137"/>
                                </a:lnTo>
                                <a:lnTo>
                                  <a:pt x="43" y="136"/>
                                </a:lnTo>
                                <a:lnTo>
                                  <a:pt x="42" y="133"/>
                                </a:lnTo>
                                <a:lnTo>
                                  <a:pt x="42" y="129"/>
                                </a:lnTo>
                                <a:lnTo>
                                  <a:pt x="42" y="77"/>
                                </a:lnTo>
                                <a:lnTo>
                                  <a:pt x="80" y="77"/>
                                </a:lnTo>
                                <a:lnTo>
                                  <a:pt x="85" y="78"/>
                                </a:lnTo>
                                <a:lnTo>
                                  <a:pt x="91" y="81"/>
                                </a:lnTo>
                                <a:lnTo>
                                  <a:pt x="93" y="83"/>
                                </a:lnTo>
                                <a:lnTo>
                                  <a:pt x="94" y="85"/>
                                </a:lnTo>
                                <a:lnTo>
                                  <a:pt x="95" y="87"/>
                                </a:lnTo>
                                <a:lnTo>
                                  <a:pt x="96" y="91"/>
                                </a:lnTo>
                                <a:lnTo>
                                  <a:pt x="97" y="98"/>
                                </a:lnTo>
                                <a:lnTo>
                                  <a:pt x="101" y="98"/>
                                </a:lnTo>
                                <a:lnTo>
                                  <a:pt x="101" y="50"/>
                                </a:lnTo>
                                <a:lnTo>
                                  <a:pt x="97" y="50"/>
                                </a:lnTo>
                                <a:lnTo>
                                  <a:pt x="97" y="58"/>
                                </a:lnTo>
                                <a:lnTo>
                                  <a:pt x="95" y="63"/>
                                </a:lnTo>
                                <a:lnTo>
                                  <a:pt x="88" y="69"/>
                                </a:lnTo>
                                <a:lnTo>
                                  <a:pt x="82" y="70"/>
                                </a:lnTo>
                                <a:lnTo>
                                  <a:pt x="42" y="70"/>
                                </a:lnTo>
                                <a:lnTo>
                                  <a:pt x="42" y="15"/>
                                </a:lnTo>
                                <a:lnTo>
                                  <a:pt x="91" y="15"/>
                                </a:lnTo>
                                <a:lnTo>
                                  <a:pt x="94" y="15"/>
                                </a:lnTo>
                                <a:lnTo>
                                  <a:pt x="97" y="16"/>
                                </a:lnTo>
                                <a:lnTo>
                                  <a:pt x="101" y="18"/>
                                </a:lnTo>
                                <a:lnTo>
                                  <a:pt x="104" y="20"/>
                                </a:lnTo>
                                <a:lnTo>
                                  <a:pt x="107" y="25"/>
                                </a:lnTo>
                                <a:lnTo>
                                  <a:pt x="109" y="30"/>
                                </a:lnTo>
                                <a:lnTo>
                                  <a:pt x="111" y="38"/>
                                </a:lnTo>
                                <a:lnTo>
                                  <a:pt x="115" y="38"/>
                                </a:lnTo>
                                <a:lnTo>
                                  <a:pt x="113" y="7"/>
                                </a:lnTo>
                                <a:lnTo>
                                  <a:pt x="0" y="7"/>
                                </a:lnTo>
                                <a:lnTo>
                                  <a:pt x="0" y="11"/>
                                </a:lnTo>
                                <a:lnTo>
                                  <a:pt x="11" y="11"/>
                                </a:lnTo>
                                <a:lnTo>
                                  <a:pt x="16" y="12"/>
                                </a:lnTo>
                                <a:lnTo>
                                  <a:pt x="18" y="15"/>
                                </a:lnTo>
                                <a:lnTo>
                                  <a:pt x="20" y="17"/>
                                </a:lnTo>
                                <a:lnTo>
                                  <a:pt x="21" y="23"/>
                                </a:lnTo>
                                <a:lnTo>
                                  <a:pt x="21" y="129"/>
                                </a:lnTo>
                                <a:lnTo>
                                  <a:pt x="21" y="133"/>
                                </a:lnTo>
                                <a:lnTo>
                                  <a:pt x="19" y="138"/>
                                </a:lnTo>
                                <a:lnTo>
                                  <a:pt x="18" y="139"/>
                                </a:lnTo>
                                <a:lnTo>
                                  <a:pt x="15" y="140"/>
                                </a:lnTo>
                                <a:lnTo>
                                  <a:pt x="12" y="142"/>
                                </a:lnTo>
                                <a:lnTo>
                                  <a:pt x="9" y="143"/>
                                </a:lnTo>
                                <a:lnTo>
                                  <a:pt x="0" y="143"/>
                                </a:lnTo>
                                <a:lnTo>
                                  <a:pt x="0" y="147"/>
                                </a:lnTo>
                                <a:lnTo>
                                  <a:pt x="21" y="147"/>
                                </a:lnTo>
                                <a:lnTo>
                                  <a:pt x="42" y="147"/>
                                </a:lnTo>
                                <a:lnTo>
                                  <a:pt x="113" y="147"/>
                                </a:lnTo>
                                <a:lnTo>
                                  <a:pt x="126" y="112"/>
                                </a:lnTo>
                                <a:moveTo>
                                  <a:pt x="239" y="143"/>
                                </a:moveTo>
                                <a:lnTo>
                                  <a:pt x="235" y="143"/>
                                </a:lnTo>
                                <a:lnTo>
                                  <a:pt x="232" y="142"/>
                                </a:lnTo>
                                <a:lnTo>
                                  <a:pt x="227" y="138"/>
                                </a:lnTo>
                                <a:lnTo>
                                  <a:pt x="222" y="133"/>
                                </a:lnTo>
                                <a:lnTo>
                                  <a:pt x="192" y="91"/>
                                </a:lnTo>
                                <a:lnTo>
                                  <a:pt x="203" y="77"/>
                                </a:lnTo>
                                <a:lnTo>
                                  <a:pt x="211" y="66"/>
                                </a:lnTo>
                                <a:lnTo>
                                  <a:pt x="216" y="61"/>
                                </a:lnTo>
                                <a:lnTo>
                                  <a:pt x="220" y="59"/>
                                </a:lnTo>
                                <a:lnTo>
                                  <a:pt x="222" y="57"/>
                                </a:lnTo>
                                <a:lnTo>
                                  <a:pt x="225" y="56"/>
                                </a:lnTo>
                                <a:lnTo>
                                  <a:pt x="229" y="56"/>
                                </a:lnTo>
                                <a:lnTo>
                                  <a:pt x="229" y="52"/>
                                </a:lnTo>
                                <a:lnTo>
                                  <a:pt x="195" y="52"/>
                                </a:lnTo>
                                <a:lnTo>
                                  <a:pt x="195" y="56"/>
                                </a:lnTo>
                                <a:lnTo>
                                  <a:pt x="198" y="56"/>
                                </a:lnTo>
                                <a:lnTo>
                                  <a:pt x="200" y="57"/>
                                </a:lnTo>
                                <a:lnTo>
                                  <a:pt x="202" y="59"/>
                                </a:lnTo>
                                <a:lnTo>
                                  <a:pt x="203" y="60"/>
                                </a:lnTo>
                                <a:lnTo>
                                  <a:pt x="203" y="63"/>
                                </a:lnTo>
                                <a:lnTo>
                                  <a:pt x="200" y="67"/>
                                </a:lnTo>
                                <a:lnTo>
                                  <a:pt x="187" y="85"/>
                                </a:lnTo>
                                <a:lnTo>
                                  <a:pt x="180" y="74"/>
                                </a:lnTo>
                                <a:lnTo>
                                  <a:pt x="177" y="70"/>
                                </a:lnTo>
                                <a:lnTo>
                                  <a:pt x="174" y="66"/>
                                </a:lnTo>
                                <a:lnTo>
                                  <a:pt x="173" y="63"/>
                                </a:lnTo>
                                <a:lnTo>
                                  <a:pt x="173" y="60"/>
                                </a:lnTo>
                                <a:lnTo>
                                  <a:pt x="173" y="59"/>
                                </a:lnTo>
                                <a:lnTo>
                                  <a:pt x="176" y="57"/>
                                </a:lnTo>
                                <a:lnTo>
                                  <a:pt x="177" y="56"/>
                                </a:lnTo>
                                <a:lnTo>
                                  <a:pt x="181" y="56"/>
                                </a:lnTo>
                                <a:lnTo>
                                  <a:pt x="181" y="52"/>
                                </a:lnTo>
                                <a:lnTo>
                                  <a:pt x="134" y="52"/>
                                </a:lnTo>
                                <a:lnTo>
                                  <a:pt x="134" y="56"/>
                                </a:lnTo>
                                <a:lnTo>
                                  <a:pt x="139" y="56"/>
                                </a:lnTo>
                                <a:lnTo>
                                  <a:pt x="142" y="57"/>
                                </a:lnTo>
                                <a:lnTo>
                                  <a:pt x="148" y="61"/>
                                </a:lnTo>
                                <a:lnTo>
                                  <a:pt x="152" y="66"/>
                                </a:lnTo>
                                <a:lnTo>
                                  <a:pt x="173" y="94"/>
                                </a:lnTo>
                                <a:lnTo>
                                  <a:pt x="176" y="99"/>
                                </a:lnTo>
                                <a:lnTo>
                                  <a:pt x="149" y="133"/>
                                </a:lnTo>
                                <a:lnTo>
                                  <a:pt x="144" y="138"/>
                                </a:lnTo>
                                <a:lnTo>
                                  <a:pt x="142" y="140"/>
                                </a:lnTo>
                                <a:lnTo>
                                  <a:pt x="140" y="142"/>
                                </a:lnTo>
                                <a:lnTo>
                                  <a:pt x="138" y="142"/>
                                </a:lnTo>
                                <a:lnTo>
                                  <a:pt x="135" y="143"/>
                                </a:lnTo>
                                <a:lnTo>
                                  <a:pt x="135" y="147"/>
                                </a:lnTo>
                                <a:lnTo>
                                  <a:pt x="158" y="147"/>
                                </a:lnTo>
                                <a:lnTo>
                                  <a:pt x="167" y="147"/>
                                </a:lnTo>
                                <a:lnTo>
                                  <a:pt x="167" y="143"/>
                                </a:lnTo>
                                <a:lnTo>
                                  <a:pt x="164" y="143"/>
                                </a:lnTo>
                                <a:lnTo>
                                  <a:pt x="162" y="142"/>
                                </a:lnTo>
                                <a:lnTo>
                                  <a:pt x="158" y="139"/>
                                </a:lnTo>
                                <a:lnTo>
                                  <a:pt x="158" y="138"/>
                                </a:lnTo>
                                <a:lnTo>
                                  <a:pt x="158" y="135"/>
                                </a:lnTo>
                                <a:lnTo>
                                  <a:pt x="160" y="131"/>
                                </a:lnTo>
                                <a:lnTo>
                                  <a:pt x="176" y="111"/>
                                </a:lnTo>
                                <a:lnTo>
                                  <a:pt x="181" y="105"/>
                                </a:lnTo>
                                <a:lnTo>
                                  <a:pt x="192" y="120"/>
                                </a:lnTo>
                                <a:lnTo>
                                  <a:pt x="200" y="131"/>
                                </a:lnTo>
                                <a:lnTo>
                                  <a:pt x="202" y="135"/>
                                </a:lnTo>
                                <a:lnTo>
                                  <a:pt x="202" y="139"/>
                                </a:lnTo>
                                <a:lnTo>
                                  <a:pt x="201" y="140"/>
                                </a:lnTo>
                                <a:lnTo>
                                  <a:pt x="200" y="141"/>
                                </a:lnTo>
                                <a:lnTo>
                                  <a:pt x="198" y="142"/>
                                </a:lnTo>
                                <a:lnTo>
                                  <a:pt x="196" y="143"/>
                                </a:lnTo>
                                <a:lnTo>
                                  <a:pt x="193" y="143"/>
                                </a:lnTo>
                                <a:lnTo>
                                  <a:pt x="193" y="147"/>
                                </a:lnTo>
                                <a:lnTo>
                                  <a:pt x="202" y="147"/>
                                </a:lnTo>
                                <a:lnTo>
                                  <a:pt x="239" y="147"/>
                                </a:lnTo>
                                <a:lnTo>
                                  <a:pt x="239" y="143"/>
                                </a:lnTo>
                                <a:moveTo>
                                  <a:pt x="341" y="82"/>
                                </a:moveTo>
                                <a:lnTo>
                                  <a:pt x="337" y="70"/>
                                </a:lnTo>
                                <a:lnTo>
                                  <a:pt x="323" y="53"/>
                                </a:lnTo>
                                <a:lnTo>
                                  <a:pt x="322" y="53"/>
                                </a:lnTo>
                                <a:lnTo>
                                  <a:pt x="322" y="91"/>
                                </a:lnTo>
                                <a:lnTo>
                                  <a:pt x="322" y="118"/>
                                </a:lnTo>
                                <a:lnTo>
                                  <a:pt x="319" y="128"/>
                                </a:lnTo>
                                <a:lnTo>
                                  <a:pt x="309" y="141"/>
                                </a:lnTo>
                                <a:lnTo>
                                  <a:pt x="303" y="143"/>
                                </a:lnTo>
                                <a:lnTo>
                                  <a:pt x="289" y="143"/>
                                </a:lnTo>
                                <a:lnTo>
                                  <a:pt x="285" y="142"/>
                                </a:lnTo>
                                <a:lnTo>
                                  <a:pt x="277" y="136"/>
                                </a:lnTo>
                                <a:lnTo>
                                  <a:pt x="275" y="132"/>
                                </a:lnTo>
                                <a:lnTo>
                                  <a:pt x="274" y="128"/>
                                </a:lnTo>
                                <a:lnTo>
                                  <a:pt x="273" y="126"/>
                                </a:lnTo>
                                <a:lnTo>
                                  <a:pt x="273" y="121"/>
                                </a:lnTo>
                                <a:lnTo>
                                  <a:pt x="273" y="78"/>
                                </a:lnTo>
                                <a:lnTo>
                                  <a:pt x="279" y="72"/>
                                </a:lnTo>
                                <a:lnTo>
                                  <a:pt x="283" y="68"/>
                                </a:lnTo>
                                <a:lnTo>
                                  <a:pt x="289" y="65"/>
                                </a:lnTo>
                                <a:lnTo>
                                  <a:pt x="292" y="64"/>
                                </a:lnTo>
                                <a:lnTo>
                                  <a:pt x="302" y="64"/>
                                </a:lnTo>
                                <a:lnTo>
                                  <a:pt x="308" y="67"/>
                                </a:lnTo>
                                <a:lnTo>
                                  <a:pt x="319" y="80"/>
                                </a:lnTo>
                                <a:lnTo>
                                  <a:pt x="322" y="91"/>
                                </a:lnTo>
                                <a:lnTo>
                                  <a:pt x="322" y="53"/>
                                </a:lnTo>
                                <a:lnTo>
                                  <a:pt x="314" y="50"/>
                                </a:lnTo>
                                <a:lnTo>
                                  <a:pt x="299" y="50"/>
                                </a:lnTo>
                                <a:lnTo>
                                  <a:pt x="293" y="51"/>
                                </a:lnTo>
                                <a:lnTo>
                                  <a:pt x="283" y="58"/>
                                </a:lnTo>
                                <a:lnTo>
                                  <a:pt x="278" y="64"/>
                                </a:lnTo>
                                <a:lnTo>
                                  <a:pt x="273" y="72"/>
                                </a:lnTo>
                                <a:lnTo>
                                  <a:pt x="273" y="50"/>
                                </a:lnTo>
                                <a:lnTo>
                                  <a:pt x="269" y="50"/>
                                </a:lnTo>
                                <a:lnTo>
                                  <a:pt x="238" y="62"/>
                                </a:lnTo>
                                <a:lnTo>
                                  <a:pt x="239" y="65"/>
                                </a:lnTo>
                                <a:lnTo>
                                  <a:pt x="242" y="64"/>
                                </a:lnTo>
                                <a:lnTo>
                                  <a:pt x="244" y="64"/>
                                </a:lnTo>
                                <a:lnTo>
                                  <a:pt x="248" y="64"/>
                                </a:lnTo>
                                <a:lnTo>
                                  <a:pt x="250" y="64"/>
                                </a:lnTo>
                                <a:lnTo>
                                  <a:pt x="252" y="66"/>
                                </a:lnTo>
                                <a:lnTo>
                                  <a:pt x="253" y="67"/>
                                </a:lnTo>
                                <a:lnTo>
                                  <a:pt x="254" y="70"/>
                                </a:lnTo>
                                <a:lnTo>
                                  <a:pt x="255" y="74"/>
                                </a:lnTo>
                                <a:lnTo>
                                  <a:pt x="255" y="176"/>
                                </a:lnTo>
                                <a:lnTo>
                                  <a:pt x="254" y="180"/>
                                </a:lnTo>
                                <a:lnTo>
                                  <a:pt x="253" y="184"/>
                                </a:lnTo>
                                <a:lnTo>
                                  <a:pt x="252" y="185"/>
                                </a:lnTo>
                                <a:lnTo>
                                  <a:pt x="248" y="187"/>
                                </a:lnTo>
                                <a:lnTo>
                                  <a:pt x="244" y="188"/>
                                </a:lnTo>
                                <a:lnTo>
                                  <a:pt x="238" y="188"/>
                                </a:lnTo>
                                <a:lnTo>
                                  <a:pt x="238" y="192"/>
                                </a:lnTo>
                                <a:lnTo>
                                  <a:pt x="255" y="192"/>
                                </a:lnTo>
                                <a:lnTo>
                                  <a:pt x="289" y="192"/>
                                </a:lnTo>
                                <a:lnTo>
                                  <a:pt x="289" y="188"/>
                                </a:lnTo>
                                <a:lnTo>
                                  <a:pt x="283" y="188"/>
                                </a:lnTo>
                                <a:lnTo>
                                  <a:pt x="280" y="187"/>
                                </a:lnTo>
                                <a:lnTo>
                                  <a:pt x="276" y="185"/>
                                </a:lnTo>
                                <a:lnTo>
                                  <a:pt x="275" y="184"/>
                                </a:lnTo>
                                <a:lnTo>
                                  <a:pt x="273" y="180"/>
                                </a:lnTo>
                                <a:lnTo>
                                  <a:pt x="273" y="176"/>
                                </a:lnTo>
                                <a:lnTo>
                                  <a:pt x="273" y="141"/>
                                </a:lnTo>
                                <a:lnTo>
                                  <a:pt x="276" y="144"/>
                                </a:lnTo>
                                <a:lnTo>
                                  <a:pt x="280" y="146"/>
                                </a:lnTo>
                                <a:lnTo>
                                  <a:pt x="286" y="149"/>
                                </a:lnTo>
                                <a:lnTo>
                                  <a:pt x="290" y="149"/>
                                </a:lnTo>
                                <a:lnTo>
                                  <a:pt x="309" y="149"/>
                                </a:lnTo>
                                <a:lnTo>
                                  <a:pt x="319" y="145"/>
                                </a:lnTo>
                                <a:lnTo>
                                  <a:pt x="322" y="141"/>
                                </a:lnTo>
                                <a:lnTo>
                                  <a:pt x="327" y="136"/>
                                </a:lnTo>
                                <a:lnTo>
                                  <a:pt x="333" y="128"/>
                                </a:lnTo>
                                <a:lnTo>
                                  <a:pt x="338" y="118"/>
                                </a:lnTo>
                                <a:lnTo>
                                  <a:pt x="340" y="108"/>
                                </a:lnTo>
                                <a:lnTo>
                                  <a:pt x="341" y="96"/>
                                </a:lnTo>
                                <a:lnTo>
                                  <a:pt x="341" y="82"/>
                                </a:lnTo>
                                <a:moveTo>
                                  <a:pt x="437" y="76"/>
                                </a:moveTo>
                                <a:lnTo>
                                  <a:pt x="434" y="67"/>
                                </a:lnTo>
                                <a:lnTo>
                                  <a:pt x="420" y="53"/>
                                </a:lnTo>
                                <a:lnTo>
                                  <a:pt x="411" y="50"/>
                                </a:lnTo>
                                <a:lnTo>
                                  <a:pt x="386" y="49"/>
                                </a:lnTo>
                                <a:lnTo>
                                  <a:pt x="375" y="54"/>
                                </a:lnTo>
                                <a:lnTo>
                                  <a:pt x="358" y="72"/>
                                </a:lnTo>
                                <a:lnTo>
                                  <a:pt x="354" y="85"/>
                                </a:lnTo>
                                <a:lnTo>
                                  <a:pt x="354" y="116"/>
                                </a:lnTo>
                                <a:lnTo>
                                  <a:pt x="358" y="127"/>
                                </a:lnTo>
                                <a:lnTo>
                                  <a:pt x="369" y="139"/>
                                </a:lnTo>
                                <a:lnTo>
                                  <a:pt x="375" y="145"/>
                                </a:lnTo>
                                <a:lnTo>
                                  <a:pt x="385" y="149"/>
                                </a:lnTo>
                                <a:lnTo>
                                  <a:pt x="408" y="149"/>
                                </a:lnTo>
                                <a:lnTo>
                                  <a:pt x="417" y="146"/>
                                </a:lnTo>
                                <a:lnTo>
                                  <a:pt x="431" y="130"/>
                                </a:lnTo>
                                <a:lnTo>
                                  <a:pt x="436" y="122"/>
                                </a:lnTo>
                                <a:lnTo>
                                  <a:pt x="437" y="112"/>
                                </a:lnTo>
                                <a:lnTo>
                                  <a:pt x="434" y="110"/>
                                </a:lnTo>
                                <a:lnTo>
                                  <a:pt x="431" y="118"/>
                                </a:lnTo>
                                <a:lnTo>
                                  <a:pt x="427" y="124"/>
                                </a:lnTo>
                                <a:lnTo>
                                  <a:pt x="417" y="131"/>
                                </a:lnTo>
                                <a:lnTo>
                                  <a:pt x="412" y="133"/>
                                </a:lnTo>
                                <a:lnTo>
                                  <a:pt x="395" y="133"/>
                                </a:lnTo>
                                <a:lnTo>
                                  <a:pt x="387" y="129"/>
                                </a:lnTo>
                                <a:lnTo>
                                  <a:pt x="372" y="113"/>
                                </a:lnTo>
                                <a:lnTo>
                                  <a:pt x="369" y="102"/>
                                </a:lnTo>
                                <a:lnTo>
                                  <a:pt x="369" y="82"/>
                                </a:lnTo>
                                <a:lnTo>
                                  <a:pt x="370" y="74"/>
                                </a:lnTo>
                                <a:lnTo>
                                  <a:pt x="373" y="68"/>
                                </a:lnTo>
                                <a:lnTo>
                                  <a:pt x="382" y="59"/>
                                </a:lnTo>
                                <a:lnTo>
                                  <a:pt x="387" y="57"/>
                                </a:lnTo>
                                <a:lnTo>
                                  <a:pt x="397" y="57"/>
                                </a:lnTo>
                                <a:lnTo>
                                  <a:pt x="401" y="58"/>
                                </a:lnTo>
                                <a:lnTo>
                                  <a:pt x="408" y="62"/>
                                </a:lnTo>
                                <a:lnTo>
                                  <a:pt x="411" y="65"/>
                                </a:lnTo>
                                <a:lnTo>
                                  <a:pt x="414" y="72"/>
                                </a:lnTo>
                                <a:lnTo>
                                  <a:pt x="414" y="76"/>
                                </a:lnTo>
                                <a:lnTo>
                                  <a:pt x="415" y="82"/>
                                </a:lnTo>
                                <a:lnTo>
                                  <a:pt x="369" y="82"/>
                                </a:lnTo>
                                <a:lnTo>
                                  <a:pt x="369" y="88"/>
                                </a:lnTo>
                                <a:lnTo>
                                  <a:pt x="415" y="88"/>
                                </a:lnTo>
                                <a:lnTo>
                                  <a:pt x="437" y="88"/>
                                </a:lnTo>
                                <a:lnTo>
                                  <a:pt x="437" y="76"/>
                                </a:lnTo>
                                <a:moveTo>
                                  <a:pt x="520" y="58"/>
                                </a:moveTo>
                                <a:lnTo>
                                  <a:pt x="519" y="55"/>
                                </a:lnTo>
                                <a:lnTo>
                                  <a:pt x="514" y="51"/>
                                </a:lnTo>
                                <a:lnTo>
                                  <a:pt x="510" y="50"/>
                                </a:lnTo>
                                <a:lnTo>
                                  <a:pt x="498" y="50"/>
                                </a:lnTo>
                                <a:lnTo>
                                  <a:pt x="489" y="57"/>
                                </a:lnTo>
                                <a:lnTo>
                                  <a:pt x="481" y="71"/>
                                </a:lnTo>
                                <a:lnTo>
                                  <a:pt x="481" y="50"/>
                                </a:lnTo>
                                <a:lnTo>
                                  <a:pt x="476" y="50"/>
                                </a:lnTo>
                                <a:lnTo>
                                  <a:pt x="447" y="61"/>
                                </a:lnTo>
                                <a:lnTo>
                                  <a:pt x="448" y="65"/>
                                </a:lnTo>
                                <a:lnTo>
                                  <a:pt x="450" y="64"/>
                                </a:lnTo>
                                <a:lnTo>
                                  <a:pt x="453" y="63"/>
                                </a:lnTo>
                                <a:lnTo>
                                  <a:pt x="457" y="63"/>
                                </a:lnTo>
                                <a:lnTo>
                                  <a:pt x="459" y="64"/>
                                </a:lnTo>
                                <a:lnTo>
                                  <a:pt x="461" y="66"/>
                                </a:lnTo>
                                <a:lnTo>
                                  <a:pt x="462" y="67"/>
                                </a:lnTo>
                                <a:lnTo>
                                  <a:pt x="463" y="71"/>
                                </a:lnTo>
                                <a:lnTo>
                                  <a:pt x="463" y="78"/>
                                </a:lnTo>
                                <a:lnTo>
                                  <a:pt x="463" y="131"/>
                                </a:lnTo>
                                <a:lnTo>
                                  <a:pt x="463" y="134"/>
                                </a:lnTo>
                                <a:lnTo>
                                  <a:pt x="462" y="138"/>
                                </a:lnTo>
                                <a:lnTo>
                                  <a:pt x="461" y="139"/>
                                </a:lnTo>
                                <a:lnTo>
                                  <a:pt x="456" y="142"/>
                                </a:lnTo>
                                <a:lnTo>
                                  <a:pt x="453" y="143"/>
                                </a:lnTo>
                                <a:lnTo>
                                  <a:pt x="448" y="143"/>
                                </a:lnTo>
                                <a:lnTo>
                                  <a:pt x="448" y="147"/>
                                </a:lnTo>
                                <a:lnTo>
                                  <a:pt x="463" y="147"/>
                                </a:lnTo>
                                <a:lnTo>
                                  <a:pt x="498" y="147"/>
                                </a:lnTo>
                                <a:lnTo>
                                  <a:pt x="498" y="143"/>
                                </a:lnTo>
                                <a:lnTo>
                                  <a:pt x="494" y="143"/>
                                </a:lnTo>
                                <a:lnTo>
                                  <a:pt x="490" y="142"/>
                                </a:lnTo>
                                <a:lnTo>
                                  <a:pt x="486" y="140"/>
                                </a:lnTo>
                                <a:lnTo>
                                  <a:pt x="484" y="138"/>
                                </a:lnTo>
                                <a:lnTo>
                                  <a:pt x="482" y="134"/>
                                </a:lnTo>
                                <a:lnTo>
                                  <a:pt x="481" y="130"/>
                                </a:lnTo>
                                <a:lnTo>
                                  <a:pt x="481" y="79"/>
                                </a:lnTo>
                                <a:lnTo>
                                  <a:pt x="484" y="73"/>
                                </a:lnTo>
                                <a:lnTo>
                                  <a:pt x="488" y="68"/>
                                </a:lnTo>
                                <a:lnTo>
                                  <a:pt x="491" y="66"/>
                                </a:lnTo>
                                <a:lnTo>
                                  <a:pt x="493" y="64"/>
                                </a:lnTo>
                                <a:lnTo>
                                  <a:pt x="494" y="64"/>
                                </a:lnTo>
                                <a:lnTo>
                                  <a:pt x="497" y="63"/>
                                </a:lnTo>
                                <a:lnTo>
                                  <a:pt x="499" y="65"/>
                                </a:lnTo>
                                <a:lnTo>
                                  <a:pt x="505" y="69"/>
                                </a:lnTo>
                                <a:lnTo>
                                  <a:pt x="508" y="71"/>
                                </a:lnTo>
                                <a:lnTo>
                                  <a:pt x="514" y="70"/>
                                </a:lnTo>
                                <a:lnTo>
                                  <a:pt x="516" y="70"/>
                                </a:lnTo>
                                <a:lnTo>
                                  <a:pt x="519" y="66"/>
                                </a:lnTo>
                                <a:lnTo>
                                  <a:pt x="520" y="64"/>
                                </a:lnTo>
                                <a:lnTo>
                                  <a:pt x="520" y="58"/>
                                </a:lnTo>
                                <a:moveTo>
                                  <a:pt x="560" y="8"/>
                                </a:moveTo>
                                <a:lnTo>
                                  <a:pt x="559" y="5"/>
                                </a:lnTo>
                                <a:lnTo>
                                  <a:pt x="554" y="1"/>
                                </a:lnTo>
                                <a:lnTo>
                                  <a:pt x="552" y="0"/>
                                </a:lnTo>
                                <a:lnTo>
                                  <a:pt x="546" y="0"/>
                                </a:lnTo>
                                <a:lnTo>
                                  <a:pt x="543" y="1"/>
                                </a:lnTo>
                                <a:lnTo>
                                  <a:pt x="539" y="5"/>
                                </a:lnTo>
                                <a:lnTo>
                                  <a:pt x="538" y="8"/>
                                </a:lnTo>
                                <a:lnTo>
                                  <a:pt x="538" y="14"/>
                                </a:lnTo>
                                <a:lnTo>
                                  <a:pt x="539" y="16"/>
                                </a:lnTo>
                                <a:lnTo>
                                  <a:pt x="543" y="20"/>
                                </a:lnTo>
                                <a:lnTo>
                                  <a:pt x="546" y="21"/>
                                </a:lnTo>
                                <a:lnTo>
                                  <a:pt x="552" y="21"/>
                                </a:lnTo>
                                <a:lnTo>
                                  <a:pt x="554" y="20"/>
                                </a:lnTo>
                                <a:lnTo>
                                  <a:pt x="559" y="16"/>
                                </a:lnTo>
                                <a:lnTo>
                                  <a:pt x="560" y="14"/>
                                </a:lnTo>
                                <a:lnTo>
                                  <a:pt x="560" y="8"/>
                                </a:lnTo>
                                <a:moveTo>
                                  <a:pt x="573" y="143"/>
                                </a:moveTo>
                                <a:lnTo>
                                  <a:pt x="568" y="143"/>
                                </a:lnTo>
                                <a:lnTo>
                                  <a:pt x="565" y="142"/>
                                </a:lnTo>
                                <a:lnTo>
                                  <a:pt x="561" y="140"/>
                                </a:lnTo>
                                <a:lnTo>
                                  <a:pt x="560" y="139"/>
                                </a:lnTo>
                                <a:lnTo>
                                  <a:pt x="558" y="135"/>
                                </a:lnTo>
                                <a:lnTo>
                                  <a:pt x="558" y="131"/>
                                </a:lnTo>
                                <a:lnTo>
                                  <a:pt x="558" y="50"/>
                                </a:lnTo>
                                <a:lnTo>
                                  <a:pt x="553" y="50"/>
                                </a:lnTo>
                                <a:lnTo>
                                  <a:pt x="523" y="61"/>
                                </a:lnTo>
                                <a:lnTo>
                                  <a:pt x="525" y="65"/>
                                </a:lnTo>
                                <a:lnTo>
                                  <a:pt x="527" y="64"/>
                                </a:lnTo>
                                <a:lnTo>
                                  <a:pt x="529" y="63"/>
                                </a:lnTo>
                                <a:lnTo>
                                  <a:pt x="534" y="63"/>
                                </a:lnTo>
                                <a:lnTo>
                                  <a:pt x="535" y="64"/>
                                </a:lnTo>
                                <a:lnTo>
                                  <a:pt x="537" y="65"/>
                                </a:lnTo>
                                <a:lnTo>
                                  <a:pt x="538" y="67"/>
                                </a:lnTo>
                                <a:lnTo>
                                  <a:pt x="539" y="72"/>
                                </a:lnTo>
                                <a:lnTo>
                                  <a:pt x="540" y="79"/>
                                </a:lnTo>
                                <a:lnTo>
                                  <a:pt x="540" y="131"/>
                                </a:lnTo>
                                <a:lnTo>
                                  <a:pt x="539" y="135"/>
                                </a:lnTo>
                                <a:lnTo>
                                  <a:pt x="537" y="139"/>
                                </a:lnTo>
                                <a:lnTo>
                                  <a:pt x="536" y="141"/>
                                </a:lnTo>
                                <a:lnTo>
                                  <a:pt x="533" y="142"/>
                                </a:lnTo>
                                <a:lnTo>
                                  <a:pt x="530" y="143"/>
                                </a:lnTo>
                                <a:lnTo>
                                  <a:pt x="525" y="143"/>
                                </a:lnTo>
                                <a:lnTo>
                                  <a:pt x="525" y="147"/>
                                </a:lnTo>
                                <a:lnTo>
                                  <a:pt x="540" y="147"/>
                                </a:lnTo>
                                <a:lnTo>
                                  <a:pt x="573" y="147"/>
                                </a:lnTo>
                                <a:lnTo>
                                  <a:pt x="573" y="143"/>
                                </a:lnTo>
                                <a:moveTo>
                                  <a:pt x="673" y="76"/>
                                </a:moveTo>
                                <a:lnTo>
                                  <a:pt x="669" y="67"/>
                                </a:lnTo>
                                <a:lnTo>
                                  <a:pt x="655" y="53"/>
                                </a:lnTo>
                                <a:lnTo>
                                  <a:pt x="646" y="50"/>
                                </a:lnTo>
                                <a:lnTo>
                                  <a:pt x="622" y="49"/>
                                </a:lnTo>
                                <a:lnTo>
                                  <a:pt x="611" y="54"/>
                                </a:lnTo>
                                <a:lnTo>
                                  <a:pt x="593" y="72"/>
                                </a:lnTo>
                                <a:lnTo>
                                  <a:pt x="589" y="85"/>
                                </a:lnTo>
                                <a:lnTo>
                                  <a:pt x="589" y="116"/>
                                </a:lnTo>
                                <a:lnTo>
                                  <a:pt x="593" y="127"/>
                                </a:lnTo>
                                <a:lnTo>
                                  <a:pt x="604" y="139"/>
                                </a:lnTo>
                                <a:lnTo>
                                  <a:pt x="610" y="145"/>
                                </a:lnTo>
                                <a:lnTo>
                                  <a:pt x="620" y="149"/>
                                </a:lnTo>
                                <a:lnTo>
                                  <a:pt x="643" y="149"/>
                                </a:lnTo>
                                <a:lnTo>
                                  <a:pt x="652" y="146"/>
                                </a:lnTo>
                                <a:lnTo>
                                  <a:pt x="667" y="130"/>
                                </a:lnTo>
                                <a:lnTo>
                                  <a:pt x="671" y="122"/>
                                </a:lnTo>
                                <a:lnTo>
                                  <a:pt x="673" y="112"/>
                                </a:lnTo>
                                <a:lnTo>
                                  <a:pt x="669" y="110"/>
                                </a:lnTo>
                                <a:lnTo>
                                  <a:pt x="666" y="118"/>
                                </a:lnTo>
                                <a:lnTo>
                                  <a:pt x="662" y="124"/>
                                </a:lnTo>
                                <a:lnTo>
                                  <a:pt x="652" y="131"/>
                                </a:lnTo>
                                <a:lnTo>
                                  <a:pt x="647" y="133"/>
                                </a:lnTo>
                                <a:lnTo>
                                  <a:pt x="631" y="133"/>
                                </a:lnTo>
                                <a:lnTo>
                                  <a:pt x="622" y="129"/>
                                </a:lnTo>
                                <a:lnTo>
                                  <a:pt x="608" y="113"/>
                                </a:lnTo>
                                <a:lnTo>
                                  <a:pt x="604" y="102"/>
                                </a:lnTo>
                                <a:lnTo>
                                  <a:pt x="604" y="82"/>
                                </a:lnTo>
                                <a:lnTo>
                                  <a:pt x="605" y="74"/>
                                </a:lnTo>
                                <a:lnTo>
                                  <a:pt x="608" y="68"/>
                                </a:lnTo>
                                <a:lnTo>
                                  <a:pt x="617" y="59"/>
                                </a:lnTo>
                                <a:lnTo>
                                  <a:pt x="622" y="57"/>
                                </a:lnTo>
                                <a:lnTo>
                                  <a:pt x="632" y="57"/>
                                </a:lnTo>
                                <a:lnTo>
                                  <a:pt x="636" y="58"/>
                                </a:lnTo>
                                <a:lnTo>
                                  <a:pt x="643" y="62"/>
                                </a:lnTo>
                                <a:lnTo>
                                  <a:pt x="646" y="65"/>
                                </a:lnTo>
                                <a:lnTo>
                                  <a:pt x="649" y="72"/>
                                </a:lnTo>
                                <a:lnTo>
                                  <a:pt x="650" y="76"/>
                                </a:lnTo>
                                <a:lnTo>
                                  <a:pt x="650" y="82"/>
                                </a:lnTo>
                                <a:lnTo>
                                  <a:pt x="604" y="82"/>
                                </a:lnTo>
                                <a:lnTo>
                                  <a:pt x="604" y="88"/>
                                </a:lnTo>
                                <a:lnTo>
                                  <a:pt x="650" y="88"/>
                                </a:lnTo>
                                <a:lnTo>
                                  <a:pt x="673" y="88"/>
                                </a:lnTo>
                                <a:lnTo>
                                  <a:pt x="673" y="76"/>
                                </a:lnTo>
                                <a:moveTo>
                                  <a:pt x="790" y="143"/>
                                </a:moveTo>
                                <a:lnTo>
                                  <a:pt x="785" y="143"/>
                                </a:lnTo>
                                <a:lnTo>
                                  <a:pt x="782" y="142"/>
                                </a:lnTo>
                                <a:lnTo>
                                  <a:pt x="779" y="140"/>
                                </a:lnTo>
                                <a:lnTo>
                                  <a:pt x="777" y="139"/>
                                </a:lnTo>
                                <a:lnTo>
                                  <a:pt x="775" y="135"/>
                                </a:lnTo>
                                <a:lnTo>
                                  <a:pt x="775" y="131"/>
                                </a:lnTo>
                                <a:lnTo>
                                  <a:pt x="775" y="77"/>
                                </a:lnTo>
                                <a:lnTo>
                                  <a:pt x="774" y="70"/>
                                </a:lnTo>
                                <a:lnTo>
                                  <a:pt x="770" y="60"/>
                                </a:lnTo>
                                <a:lnTo>
                                  <a:pt x="767" y="56"/>
                                </a:lnTo>
                                <a:lnTo>
                                  <a:pt x="759" y="51"/>
                                </a:lnTo>
                                <a:lnTo>
                                  <a:pt x="755" y="50"/>
                                </a:lnTo>
                                <a:lnTo>
                                  <a:pt x="739" y="50"/>
                                </a:lnTo>
                                <a:lnTo>
                                  <a:pt x="728" y="56"/>
                                </a:lnTo>
                                <a:lnTo>
                                  <a:pt x="716" y="70"/>
                                </a:lnTo>
                                <a:lnTo>
                                  <a:pt x="716" y="50"/>
                                </a:lnTo>
                                <a:lnTo>
                                  <a:pt x="712" y="50"/>
                                </a:lnTo>
                                <a:lnTo>
                                  <a:pt x="682" y="61"/>
                                </a:lnTo>
                                <a:lnTo>
                                  <a:pt x="683" y="65"/>
                                </a:lnTo>
                                <a:lnTo>
                                  <a:pt x="686" y="64"/>
                                </a:lnTo>
                                <a:lnTo>
                                  <a:pt x="689" y="63"/>
                                </a:lnTo>
                                <a:lnTo>
                                  <a:pt x="692" y="63"/>
                                </a:lnTo>
                                <a:lnTo>
                                  <a:pt x="694" y="64"/>
                                </a:lnTo>
                                <a:lnTo>
                                  <a:pt x="696" y="65"/>
                                </a:lnTo>
                                <a:lnTo>
                                  <a:pt x="697" y="67"/>
                                </a:lnTo>
                                <a:lnTo>
                                  <a:pt x="698" y="72"/>
                                </a:lnTo>
                                <a:lnTo>
                                  <a:pt x="698" y="79"/>
                                </a:lnTo>
                                <a:lnTo>
                                  <a:pt x="698" y="132"/>
                                </a:lnTo>
                                <a:lnTo>
                                  <a:pt x="698" y="137"/>
                                </a:lnTo>
                                <a:lnTo>
                                  <a:pt x="694" y="142"/>
                                </a:lnTo>
                                <a:lnTo>
                                  <a:pt x="691" y="143"/>
                                </a:lnTo>
                                <a:lnTo>
                                  <a:pt x="683" y="143"/>
                                </a:lnTo>
                                <a:lnTo>
                                  <a:pt x="683" y="147"/>
                                </a:lnTo>
                                <a:lnTo>
                                  <a:pt x="698" y="147"/>
                                </a:lnTo>
                                <a:lnTo>
                                  <a:pt x="732" y="147"/>
                                </a:lnTo>
                                <a:lnTo>
                                  <a:pt x="732" y="143"/>
                                </a:lnTo>
                                <a:lnTo>
                                  <a:pt x="727" y="143"/>
                                </a:lnTo>
                                <a:lnTo>
                                  <a:pt x="723" y="142"/>
                                </a:lnTo>
                                <a:lnTo>
                                  <a:pt x="720" y="141"/>
                                </a:lnTo>
                                <a:lnTo>
                                  <a:pt x="718" y="139"/>
                                </a:lnTo>
                                <a:lnTo>
                                  <a:pt x="717" y="136"/>
                                </a:lnTo>
                                <a:lnTo>
                                  <a:pt x="716" y="132"/>
                                </a:lnTo>
                                <a:lnTo>
                                  <a:pt x="716" y="76"/>
                                </a:lnTo>
                                <a:lnTo>
                                  <a:pt x="725" y="67"/>
                                </a:lnTo>
                                <a:lnTo>
                                  <a:pt x="733" y="62"/>
                                </a:lnTo>
                                <a:lnTo>
                                  <a:pt x="747" y="62"/>
                                </a:lnTo>
                                <a:lnTo>
                                  <a:pt x="751" y="64"/>
                                </a:lnTo>
                                <a:lnTo>
                                  <a:pt x="756" y="72"/>
                                </a:lnTo>
                                <a:lnTo>
                                  <a:pt x="757" y="78"/>
                                </a:lnTo>
                                <a:lnTo>
                                  <a:pt x="757" y="131"/>
                                </a:lnTo>
                                <a:lnTo>
                                  <a:pt x="757" y="134"/>
                                </a:lnTo>
                                <a:lnTo>
                                  <a:pt x="756" y="138"/>
                                </a:lnTo>
                                <a:lnTo>
                                  <a:pt x="755" y="140"/>
                                </a:lnTo>
                                <a:lnTo>
                                  <a:pt x="751" y="142"/>
                                </a:lnTo>
                                <a:lnTo>
                                  <a:pt x="748" y="143"/>
                                </a:lnTo>
                                <a:lnTo>
                                  <a:pt x="741" y="143"/>
                                </a:lnTo>
                                <a:lnTo>
                                  <a:pt x="741" y="147"/>
                                </a:lnTo>
                                <a:lnTo>
                                  <a:pt x="757" y="147"/>
                                </a:lnTo>
                                <a:lnTo>
                                  <a:pt x="790" y="147"/>
                                </a:lnTo>
                                <a:lnTo>
                                  <a:pt x="790" y="143"/>
                                </a:lnTo>
                                <a:moveTo>
                                  <a:pt x="878" y="111"/>
                                </a:moveTo>
                                <a:lnTo>
                                  <a:pt x="875" y="109"/>
                                </a:lnTo>
                                <a:lnTo>
                                  <a:pt x="872" y="118"/>
                                </a:lnTo>
                                <a:lnTo>
                                  <a:pt x="868" y="123"/>
                                </a:lnTo>
                                <a:lnTo>
                                  <a:pt x="864" y="126"/>
                                </a:lnTo>
                                <a:lnTo>
                                  <a:pt x="858" y="131"/>
                                </a:lnTo>
                                <a:lnTo>
                                  <a:pt x="852" y="133"/>
                                </a:lnTo>
                                <a:lnTo>
                                  <a:pt x="835" y="133"/>
                                </a:lnTo>
                                <a:lnTo>
                                  <a:pt x="827" y="129"/>
                                </a:lnTo>
                                <a:lnTo>
                                  <a:pt x="815" y="112"/>
                                </a:lnTo>
                                <a:lnTo>
                                  <a:pt x="813" y="102"/>
                                </a:lnTo>
                                <a:lnTo>
                                  <a:pt x="813" y="80"/>
                                </a:lnTo>
                                <a:lnTo>
                                  <a:pt x="816" y="71"/>
                                </a:lnTo>
                                <a:lnTo>
                                  <a:pt x="826" y="59"/>
                                </a:lnTo>
                                <a:lnTo>
                                  <a:pt x="832" y="56"/>
                                </a:lnTo>
                                <a:lnTo>
                                  <a:pt x="843" y="56"/>
                                </a:lnTo>
                                <a:lnTo>
                                  <a:pt x="847" y="57"/>
                                </a:lnTo>
                                <a:lnTo>
                                  <a:pt x="852" y="62"/>
                                </a:lnTo>
                                <a:lnTo>
                                  <a:pt x="853" y="65"/>
                                </a:lnTo>
                                <a:lnTo>
                                  <a:pt x="854" y="73"/>
                                </a:lnTo>
                                <a:lnTo>
                                  <a:pt x="855" y="76"/>
                                </a:lnTo>
                                <a:lnTo>
                                  <a:pt x="858" y="80"/>
                                </a:lnTo>
                                <a:lnTo>
                                  <a:pt x="861" y="81"/>
                                </a:lnTo>
                                <a:lnTo>
                                  <a:pt x="869" y="81"/>
                                </a:lnTo>
                                <a:lnTo>
                                  <a:pt x="871" y="80"/>
                                </a:lnTo>
                                <a:lnTo>
                                  <a:pt x="875" y="77"/>
                                </a:lnTo>
                                <a:lnTo>
                                  <a:pt x="876" y="75"/>
                                </a:lnTo>
                                <a:lnTo>
                                  <a:pt x="876" y="67"/>
                                </a:lnTo>
                                <a:lnTo>
                                  <a:pt x="873" y="62"/>
                                </a:lnTo>
                                <a:lnTo>
                                  <a:pt x="860" y="52"/>
                                </a:lnTo>
                                <a:lnTo>
                                  <a:pt x="852" y="50"/>
                                </a:lnTo>
                                <a:lnTo>
                                  <a:pt x="829" y="50"/>
                                </a:lnTo>
                                <a:lnTo>
                                  <a:pt x="818" y="54"/>
                                </a:lnTo>
                                <a:lnTo>
                                  <a:pt x="800" y="73"/>
                                </a:lnTo>
                                <a:lnTo>
                                  <a:pt x="795" y="85"/>
                                </a:lnTo>
                                <a:lnTo>
                                  <a:pt x="795" y="115"/>
                                </a:lnTo>
                                <a:lnTo>
                                  <a:pt x="799" y="127"/>
                                </a:lnTo>
                                <a:lnTo>
                                  <a:pt x="813" y="141"/>
                                </a:lnTo>
                                <a:lnTo>
                                  <a:pt x="816" y="145"/>
                                </a:lnTo>
                                <a:lnTo>
                                  <a:pt x="826" y="149"/>
                                </a:lnTo>
                                <a:lnTo>
                                  <a:pt x="847" y="149"/>
                                </a:lnTo>
                                <a:lnTo>
                                  <a:pt x="855" y="146"/>
                                </a:lnTo>
                                <a:lnTo>
                                  <a:pt x="871" y="133"/>
                                </a:lnTo>
                                <a:lnTo>
                                  <a:pt x="876" y="123"/>
                                </a:lnTo>
                                <a:lnTo>
                                  <a:pt x="878" y="111"/>
                                </a:lnTo>
                                <a:moveTo>
                                  <a:pt x="979" y="76"/>
                                </a:moveTo>
                                <a:lnTo>
                                  <a:pt x="976" y="67"/>
                                </a:lnTo>
                                <a:lnTo>
                                  <a:pt x="961" y="53"/>
                                </a:lnTo>
                                <a:lnTo>
                                  <a:pt x="953" y="50"/>
                                </a:lnTo>
                                <a:lnTo>
                                  <a:pt x="928" y="49"/>
                                </a:lnTo>
                                <a:lnTo>
                                  <a:pt x="917" y="54"/>
                                </a:lnTo>
                                <a:lnTo>
                                  <a:pt x="900" y="72"/>
                                </a:lnTo>
                                <a:lnTo>
                                  <a:pt x="895" y="85"/>
                                </a:lnTo>
                                <a:lnTo>
                                  <a:pt x="895" y="116"/>
                                </a:lnTo>
                                <a:lnTo>
                                  <a:pt x="900" y="127"/>
                                </a:lnTo>
                                <a:lnTo>
                                  <a:pt x="911" y="139"/>
                                </a:lnTo>
                                <a:lnTo>
                                  <a:pt x="917" y="145"/>
                                </a:lnTo>
                                <a:lnTo>
                                  <a:pt x="927" y="149"/>
                                </a:lnTo>
                                <a:lnTo>
                                  <a:pt x="950" y="149"/>
                                </a:lnTo>
                                <a:lnTo>
                                  <a:pt x="959" y="146"/>
                                </a:lnTo>
                                <a:lnTo>
                                  <a:pt x="973" y="130"/>
                                </a:lnTo>
                                <a:lnTo>
                                  <a:pt x="978" y="122"/>
                                </a:lnTo>
                                <a:lnTo>
                                  <a:pt x="979" y="112"/>
                                </a:lnTo>
                                <a:lnTo>
                                  <a:pt x="976" y="110"/>
                                </a:lnTo>
                                <a:lnTo>
                                  <a:pt x="973" y="118"/>
                                </a:lnTo>
                                <a:lnTo>
                                  <a:pt x="969" y="124"/>
                                </a:lnTo>
                                <a:lnTo>
                                  <a:pt x="959" y="131"/>
                                </a:lnTo>
                                <a:lnTo>
                                  <a:pt x="953" y="133"/>
                                </a:lnTo>
                                <a:lnTo>
                                  <a:pt x="937" y="133"/>
                                </a:lnTo>
                                <a:lnTo>
                                  <a:pt x="929" y="129"/>
                                </a:lnTo>
                                <a:lnTo>
                                  <a:pt x="914" y="113"/>
                                </a:lnTo>
                                <a:lnTo>
                                  <a:pt x="911" y="102"/>
                                </a:lnTo>
                                <a:lnTo>
                                  <a:pt x="911" y="82"/>
                                </a:lnTo>
                                <a:lnTo>
                                  <a:pt x="912" y="74"/>
                                </a:lnTo>
                                <a:lnTo>
                                  <a:pt x="914" y="68"/>
                                </a:lnTo>
                                <a:lnTo>
                                  <a:pt x="924" y="59"/>
                                </a:lnTo>
                                <a:lnTo>
                                  <a:pt x="929" y="57"/>
                                </a:lnTo>
                                <a:lnTo>
                                  <a:pt x="939" y="57"/>
                                </a:lnTo>
                                <a:lnTo>
                                  <a:pt x="943" y="58"/>
                                </a:lnTo>
                                <a:lnTo>
                                  <a:pt x="950" y="62"/>
                                </a:lnTo>
                                <a:lnTo>
                                  <a:pt x="953" y="65"/>
                                </a:lnTo>
                                <a:lnTo>
                                  <a:pt x="956" y="72"/>
                                </a:lnTo>
                                <a:lnTo>
                                  <a:pt x="956" y="76"/>
                                </a:lnTo>
                                <a:lnTo>
                                  <a:pt x="957" y="82"/>
                                </a:lnTo>
                                <a:lnTo>
                                  <a:pt x="911" y="82"/>
                                </a:lnTo>
                                <a:lnTo>
                                  <a:pt x="911" y="88"/>
                                </a:lnTo>
                                <a:lnTo>
                                  <a:pt x="957" y="88"/>
                                </a:lnTo>
                                <a:lnTo>
                                  <a:pt x="979" y="88"/>
                                </a:lnTo>
                                <a:lnTo>
                                  <a:pt x="979" y="76"/>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74" name="Picture 139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2995" y="4530"/>
                            <a:ext cx="246" cy="149"/>
                          </a:xfrm>
                          <a:prstGeom prst="rect">
                            <a:avLst/>
                          </a:prstGeom>
                          <a:noFill/>
                        </pic:spPr>
                      </pic:pic>
                      <pic:pic xmlns:pic="http://schemas.openxmlformats.org/drawingml/2006/picture">
                        <pic:nvPicPr>
                          <pic:cNvPr id="1975" name="Picture 139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3296" y="4530"/>
                            <a:ext cx="261" cy="150"/>
                          </a:xfrm>
                          <a:prstGeom prst="rect">
                            <a:avLst/>
                          </a:prstGeom>
                          <a:noFill/>
                        </pic:spPr>
                      </pic:pic>
                      <wps:wsp>
                        <wps:cNvPr id="1976" name="AutoShape 1389"/>
                        <wps:cNvSpPr/>
                        <wps:spPr bwMode="auto">
                          <a:xfrm>
                            <a:off x="1940" y="4074"/>
                            <a:ext cx="3833" cy="1124"/>
                          </a:xfrm>
                          <a:custGeom>
                            <a:avLst/>
                            <a:gdLst>
                              <a:gd name="T0" fmla="+- 0 1970 1940"/>
                              <a:gd name="T1" fmla="*/ T0 w 3833"/>
                              <a:gd name="T2" fmla="+- 0 4921 4075"/>
                              <a:gd name="T3" fmla="*/ 4921 h 1124"/>
                              <a:gd name="T4" fmla="+- 0 2038 1940"/>
                              <a:gd name="T5" fmla="*/ T4 w 3833"/>
                              <a:gd name="T6" fmla="+- 0 4921 4075"/>
                              <a:gd name="T7" fmla="*/ 4921 h 1124"/>
                              <a:gd name="T8" fmla="+- 0 2167 1940"/>
                              <a:gd name="T9" fmla="*/ T8 w 3833"/>
                              <a:gd name="T10" fmla="+- 0 4856 4075"/>
                              <a:gd name="T11" fmla="*/ 4856 h 1124"/>
                              <a:gd name="T12" fmla="+- 0 2142 1940"/>
                              <a:gd name="T13" fmla="*/ T12 w 3833"/>
                              <a:gd name="T14" fmla="+- 0 4885 4075"/>
                              <a:gd name="T15" fmla="*/ 4885 h 1124"/>
                              <a:gd name="T16" fmla="+- 0 2118 1940"/>
                              <a:gd name="T17" fmla="*/ T16 w 3833"/>
                              <a:gd name="T18" fmla="+- 0 4920 4075"/>
                              <a:gd name="T19" fmla="*/ 4920 h 1124"/>
                              <a:gd name="T20" fmla="+- 0 2217 1940"/>
                              <a:gd name="T21" fmla="*/ T20 w 3833"/>
                              <a:gd name="T22" fmla="+- 0 4830 4075"/>
                              <a:gd name="T23" fmla="*/ 4830 h 1124"/>
                              <a:gd name="T24" fmla="+- 0 2192 1940"/>
                              <a:gd name="T25" fmla="*/ T24 w 3833"/>
                              <a:gd name="T26" fmla="+- 0 4844 4075"/>
                              <a:gd name="T27" fmla="*/ 4844 h 1124"/>
                              <a:gd name="T28" fmla="+- 0 2193 1940"/>
                              <a:gd name="T29" fmla="*/ T28 w 3833"/>
                              <a:gd name="T30" fmla="+- 0 4889 4075"/>
                              <a:gd name="T31" fmla="*/ 4889 h 1124"/>
                              <a:gd name="T32" fmla="+- 0 2289 1940"/>
                              <a:gd name="T33" fmla="*/ T32 w 3833"/>
                              <a:gd name="T34" fmla="+- 0 4775 4075"/>
                              <a:gd name="T35" fmla="*/ 4775 h 1124"/>
                              <a:gd name="T36" fmla="+- 0 2301 1940"/>
                              <a:gd name="T37" fmla="*/ T36 w 3833"/>
                              <a:gd name="T38" fmla="+- 0 4824 4075"/>
                              <a:gd name="T39" fmla="*/ 4824 h 1124"/>
                              <a:gd name="T40" fmla="+- 0 2283 1940"/>
                              <a:gd name="T41" fmla="*/ T40 w 3833"/>
                              <a:gd name="T42" fmla="+- 0 4921 4075"/>
                              <a:gd name="T43" fmla="*/ 4921 h 1124"/>
                              <a:gd name="T44" fmla="+- 0 2365 1940"/>
                              <a:gd name="T45" fmla="*/ T44 w 3833"/>
                              <a:gd name="T46" fmla="+- 0 4845 4075"/>
                              <a:gd name="T47" fmla="*/ 4845 h 1124"/>
                              <a:gd name="T48" fmla="+- 0 2365 1940"/>
                              <a:gd name="T49" fmla="*/ T48 w 3833"/>
                              <a:gd name="T50" fmla="+- 0 4887 4075"/>
                              <a:gd name="T51" fmla="*/ 4887 h 1124"/>
                              <a:gd name="T52" fmla="+- 0 2355 1940"/>
                              <a:gd name="T53" fmla="*/ T52 w 3833"/>
                              <a:gd name="T54" fmla="+- 0 4964 4075"/>
                              <a:gd name="T55" fmla="*/ 4964 h 1124"/>
                              <a:gd name="T56" fmla="+- 0 2355 1940"/>
                              <a:gd name="T57" fmla="*/ T56 w 3833"/>
                              <a:gd name="T58" fmla="+- 0 4945 4075"/>
                              <a:gd name="T59" fmla="*/ 4945 h 1124"/>
                              <a:gd name="T60" fmla="+- 0 2397 1940"/>
                              <a:gd name="T61" fmla="*/ T60 w 3833"/>
                              <a:gd name="T62" fmla="+- 0 4907 4075"/>
                              <a:gd name="T63" fmla="*/ 4907 h 1124"/>
                              <a:gd name="T64" fmla="+- 0 2424 1940"/>
                              <a:gd name="T65" fmla="*/ T64 w 3833"/>
                              <a:gd name="T66" fmla="+- 0 4868 4075"/>
                              <a:gd name="T67" fmla="*/ 4868 h 1124"/>
                              <a:gd name="T68" fmla="+- 0 2525 1940"/>
                              <a:gd name="T69" fmla="*/ T68 w 3833"/>
                              <a:gd name="T70" fmla="+- 0 4831 4075"/>
                              <a:gd name="T71" fmla="*/ 4831 h 1124"/>
                              <a:gd name="T72" fmla="+- 0 2452 1940"/>
                              <a:gd name="T73" fmla="*/ T72 w 3833"/>
                              <a:gd name="T74" fmla="+- 0 4916 4075"/>
                              <a:gd name="T75" fmla="*/ 4916 h 1124"/>
                              <a:gd name="T76" fmla="+- 0 2515 1940"/>
                              <a:gd name="T77" fmla="*/ T76 w 3833"/>
                              <a:gd name="T78" fmla="+- 0 4905 4075"/>
                              <a:gd name="T79" fmla="*/ 4905 h 1124"/>
                              <a:gd name="T80" fmla="+- 0 2708 1940"/>
                              <a:gd name="T81" fmla="*/ T80 w 3833"/>
                              <a:gd name="T82" fmla="+- 0 4845 4075"/>
                              <a:gd name="T83" fmla="*/ 4845 h 1124"/>
                              <a:gd name="T84" fmla="+- 0 2596 1940"/>
                              <a:gd name="T85" fmla="*/ T84 w 3833"/>
                              <a:gd name="T86" fmla="+- 0 4838 4075"/>
                              <a:gd name="T87" fmla="*/ 4838 h 1124"/>
                              <a:gd name="T88" fmla="+- 0 2556 1940"/>
                              <a:gd name="T89" fmla="*/ T88 w 3833"/>
                              <a:gd name="T90" fmla="+- 0 4918 4075"/>
                              <a:gd name="T91" fmla="*/ 4918 h 1124"/>
                              <a:gd name="T92" fmla="+- 0 2630 1940"/>
                              <a:gd name="T93" fmla="*/ T92 w 3833"/>
                              <a:gd name="T94" fmla="+- 0 4846 4075"/>
                              <a:gd name="T95" fmla="*/ 4846 h 1124"/>
                              <a:gd name="T96" fmla="+- 0 2649 1940"/>
                              <a:gd name="T97" fmla="*/ T96 w 3833"/>
                              <a:gd name="T98" fmla="+- 0 4855 4075"/>
                              <a:gd name="T99" fmla="*/ 4855 h 1124"/>
                              <a:gd name="T100" fmla="+- 0 2675 1940"/>
                              <a:gd name="T101" fmla="*/ T100 w 3833"/>
                              <a:gd name="T102" fmla="+- 0 4921 4075"/>
                              <a:gd name="T103" fmla="*/ 4921 h 1124"/>
                              <a:gd name="T104" fmla="+- 0 2807 1940"/>
                              <a:gd name="T105" fmla="*/ T104 w 3833"/>
                              <a:gd name="T106" fmla="+- 0 4896 4075"/>
                              <a:gd name="T107" fmla="*/ 4896 h 1124"/>
                              <a:gd name="T108" fmla="+- 0 2785 1940"/>
                              <a:gd name="T109" fmla="*/ T108 w 3833"/>
                              <a:gd name="T110" fmla="+- 0 4846 4075"/>
                              <a:gd name="T111" fmla="*/ 4846 h 1124"/>
                              <a:gd name="T112" fmla="+- 0 2898 1940"/>
                              <a:gd name="T113" fmla="*/ T112 w 3833"/>
                              <a:gd name="T114" fmla="+- 0 4824 4075"/>
                              <a:gd name="T115" fmla="*/ 4824 h 1124"/>
                              <a:gd name="T116" fmla="+- 0 2827 1940"/>
                              <a:gd name="T117" fmla="*/ T116 w 3833"/>
                              <a:gd name="T118" fmla="+- 0 4918 4075"/>
                              <a:gd name="T119" fmla="*/ 4918 h 1124"/>
                              <a:gd name="T120" fmla="+- 0 2899 1940"/>
                              <a:gd name="T121" fmla="*/ T120 w 3833"/>
                              <a:gd name="T122" fmla="+- 0 4912 4075"/>
                              <a:gd name="T123" fmla="*/ 4912 h 1124"/>
                              <a:gd name="T124" fmla="+- 0 2990 1940"/>
                              <a:gd name="T125" fmla="*/ T124 w 3833"/>
                              <a:gd name="T126" fmla="+- 0 4834 4075"/>
                              <a:gd name="T127" fmla="*/ 4834 h 1124"/>
                              <a:gd name="T128" fmla="+- 0 2964 1940"/>
                              <a:gd name="T129" fmla="*/ T128 w 3833"/>
                              <a:gd name="T130" fmla="+- 0 4923 4075"/>
                              <a:gd name="T131" fmla="*/ 4923 h 1124"/>
                              <a:gd name="T132" fmla="+- 0 4671 1940"/>
                              <a:gd name="T133" fmla="*/ T132 w 3833"/>
                              <a:gd name="T134" fmla="+- 0 4092 4075"/>
                              <a:gd name="T135" fmla="*/ 4092 h 1124"/>
                              <a:gd name="T136" fmla="+- 0 4694 1940"/>
                              <a:gd name="T137" fmla="*/ T136 w 3833"/>
                              <a:gd name="T138" fmla="+- 0 4637 4075"/>
                              <a:gd name="T139" fmla="*/ 4637 h 1124"/>
                              <a:gd name="T140" fmla="+- 0 4696 1940"/>
                              <a:gd name="T141" fmla="*/ T140 w 3833"/>
                              <a:gd name="T142" fmla="+- 0 4608 4075"/>
                              <a:gd name="T143" fmla="*/ 4608 h 1124"/>
                              <a:gd name="T144" fmla="+- 0 4692 1940"/>
                              <a:gd name="T145" fmla="*/ T144 w 3833"/>
                              <a:gd name="T146" fmla="+- 0 4710 4075"/>
                              <a:gd name="T147" fmla="*/ 4710 h 1124"/>
                              <a:gd name="T148" fmla="+- 0 4690 1940"/>
                              <a:gd name="T149" fmla="*/ T148 w 3833"/>
                              <a:gd name="T150" fmla="+- 0 4718 4075"/>
                              <a:gd name="T151" fmla="*/ 4718 h 1124"/>
                              <a:gd name="T152" fmla="+- 0 4699 1940"/>
                              <a:gd name="T153" fmla="*/ T152 w 3833"/>
                              <a:gd name="T154" fmla="+- 0 4410 4075"/>
                              <a:gd name="T155" fmla="*/ 4410 h 1124"/>
                              <a:gd name="T156" fmla="+- 0 4666 1940"/>
                              <a:gd name="T157" fmla="*/ T156 w 3833"/>
                              <a:gd name="T158" fmla="+- 0 4342 4075"/>
                              <a:gd name="T159" fmla="*/ 4342 h 1124"/>
                              <a:gd name="T160" fmla="+- 0 4733 1940"/>
                              <a:gd name="T161" fmla="*/ T160 w 3833"/>
                              <a:gd name="T162" fmla="+- 0 5139 4075"/>
                              <a:gd name="T163" fmla="*/ 5139 h 1124"/>
                              <a:gd name="T164" fmla="+- 0 4730 1940"/>
                              <a:gd name="T165" fmla="*/ T164 w 3833"/>
                              <a:gd name="T166" fmla="+- 0 5101 4075"/>
                              <a:gd name="T167" fmla="*/ 5101 h 1124"/>
                              <a:gd name="T168" fmla="+- 0 4664 1940"/>
                              <a:gd name="T169" fmla="*/ T168 w 3833"/>
                              <a:gd name="T170" fmla="+- 0 5122 4075"/>
                              <a:gd name="T171" fmla="*/ 5122 h 1124"/>
                              <a:gd name="T172" fmla="+- 0 4644 1940"/>
                              <a:gd name="T173" fmla="*/ T172 w 3833"/>
                              <a:gd name="T174" fmla="+- 0 5198 4075"/>
                              <a:gd name="T175" fmla="*/ 5198 h 1124"/>
                              <a:gd name="T176" fmla="+- 0 4856 1940"/>
                              <a:gd name="T177" fmla="*/ T176 w 3833"/>
                              <a:gd name="T178" fmla="+- 0 5059 4075"/>
                              <a:gd name="T179" fmla="*/ 5059 h 1124"/>
                              <a:gd name="T180" fmla="+- 0 4795 1940"/>
                              <a:gd name="T181" fmla="*/ T180 w 3833"/>
                              <a:gd name="T182" fmla="+- 0 5067 4075"/>
                              <a:gd name="T183" fmla="*/ 5067 h 1124"/>
                              <a:gd name="T184" fmla="+- 0 4857 1940"/>
                              <a:gd name="T185" fmla="*/ T184 w 3833"/>
                              <a:gd name="T186" fmla="+- 0 5196 4075"/>
                              <a:gd name="T187" fmla="*/ 5196 h 1124"/>
                              <a:gd name="T188" fmla="+- 0 5015 1940"/>
                              <a:gd name="T189" fmla="*/ T188 w 3833"/>
                              <a:gd name="T190" fmla="+- 0 5174 4075"/>
                              <a:gd name="T191" fmla="*/ 5174 h 1124"/>
                              <a:gd name="T192" fmla="+- 0 5019 1940"/>
                              <a:gd name="T193" fmla="*/ T192 w 3833"/>
                              <a:gd name="T194" fmla="+- 0 5121 4075"/>
                              <a:gd name="T195" fmla="*/ 5121 h 1124"/>
                              <a:gd name="T196" fmla="+- 0 4953 1940"/>
                              <a:gd name="T197" fmla="*/ T196 w 3833"/>
                              <a:gd name="T198" fmla="+- 0 5118 4075"/>
                              <a:gd name="T199" fmla="*/ 5118 h 1124"/>
                              <a:gd name="T200" fmla="+- 0 4927 1940"/>
                              <a:gd name="T201" fmla="*/ T200 w 3833"/>
                              <a:gd name="T202" fmla="+- 0 5189 4075"/>
                              <a:gd name="T203" fmla="*/ 5189 h 1124"/>
                              <a:gd name="T204" fmla="+- 0 5070 1940"/>
                              <a:gd name="T205" fmla="*/ T204 w 3833"/>
                              <a:gd name="T206" fmla="+- 0 5077 4075"/>
                              <a:gd name="T207" fmla="*/ 5077 h 1124"/>
                              <a:gd name="T208" fmla="+- 0 5136 1940"/>
                              <a:gd name="T209" fmla="*/ T208 w 3833"/>
                              <a:gd name="T210" fmla="+- 0 5185 4075"/>
                              <a:gd name="T211" fmla="*/ 5185 h 1124"/>
                              <a:gd name="T212" fmla="+- 0 5312 1940"/>
                              <a:gd name="T213" fmla="*/ T212 w 3833"/>
                              <a:gd name="T214" fmla="+- 0 5167 4075"/>
                              <a:gd name="T215" fmla="*/ 5167 h 1124"/>
                              <a:gd name="T216" fmla="+- 0 5311 1940"/>
                              <a:gd name="T217" fmla="*/ T216 w 3833"/>
                              <a:gd name="T218" fmla="+- 0 5084 4075"/>
                              <a:gd name="T219" fmla="*/ 5084 h 1124"/>
                              <a:gd name="T220" fmla="+- 0 5221 1940"/>
                              <a:gd name="T221" fmla="*/ T220 w 3833"/>
                              <a:gd name="T222" fmla="+- 0 5178 4075"/>
                              <a:gd name="T223" fmla="*/ 5178 h 1124"/>
                              <a:gd name="T224" fmla="+- 0 5361 1940"/>
                              <a:gd name="T225" fmla="*/ T224 w 3833"/>
                              <a:gd name="T226" fmla="+- 0 5088 4075"/>
                              <a:gd name="T227" fmla="*/ 5088 h 1124"/>
                              <a:gd name="T228" fmla="+- 0 5434 1940"/>
                              <a:gd name="T229" fmla="*/ T228 w 3833"/>
                              <a:gd name="T230" fmla="+- 0 5190 4075"/>
                              <a:gd name="T231" fmla="*/ 5190 h 1124"/>
                              <a:gd name="T232" fmla="+- 0 5534 1940"/>
                              <a:gd name="T233" fmla="*/ T232 w 3833"/>
                              <a:gd name="T234" fmla="+- 0 5141 4075"/>
                              <a:gd name="T235" fmla="*/ 5141 h 1124"/>
                              <a:gd name="T236" fmla="+- 0 5518 1940"/>
                              <a:gd name="T237" fmla="*/ T236 w 3833"/>
                              <a:gd name="T238" fmla="+- 0 5176 4075"/>
                              <a:gd name="T239" fmla="*/ 5176 h 1124"/>
                              <a:gd name="T240" fmla="+- 0 5755 1940"/>
                              <a:gd name="T241" fmla="*/ T240 w 3833"/>
                              <a:gd name="T242" fmla="+- 0 5180 4075"/>
                              <a:gd name="T243" fmla="*/ 5180 h 1124"/>
                              <a:gd name="T244" fmla="+- 0 5647 1940"/>
                              <a:gd name="T245" fmla="*/ T244 w 3833"/>
                              <a:gd name="T246" fmla="+- 0 5059 4075"/>
                              <a:gd name="T247" fmla="*/ 5059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833" h="1124">
                                <a:moveTo>
                                  <a:pt x="156" y="842"/>
                                </a:moveTo>
                                <a:lnTo>
                                  <a:pt x="150" y="842"/>
                                </a:lnTo>
                                <a:lnTo>
                                  <a:pt x="145" y="840"/>
                                </a:lnTo>
                                <a:lnTo>
                                  <a:pt x="139" y="835"/>
                                </a:lnTo>
                                <a:lnTo>
                                  <a:pt x="135" y="829"/>
                                </a:lnTo>
                                <a:lnTo>
                                  <a:pt x="97" y="742"/>
                                </a:lnTo>
                                <a:lnTo>
                                  <a:pt x="97" y="792"/>
                                </a:lnTo>
                                <a:lnTo>
                                  <a:pt x="47" y="792"/>
                                </a:lnTo>
                                <a:lnTo>
                                  <a:pt x="72" y="736"/>
                                </a:lnTo>
                                <a:lnTo>
                                  <a:pt x="97" y="792"/>
                                </a:lnTo>
                                <a:lnTo>
                                  <a:pt x="97" y="742"/>
                                </a:lnTo>
                                <a:lnTo>
                                  <a:pt x="80" y="704"/>
                                </a:lnTo>
                                <a:lnTo>
                                  <a:pt x="76" y="704"/>
                                </a:lnTo>
                                <a:lnTo>
                                  <a:pt x="20" y="828"/>
                                </a:lnTo>
                                <a:lnTo>
                                  <a:pt x="16" y="835"/>
                                </a:lnTo>
                                <a:lnTo>
                                  <a:pt x="10" y="840"/>
                                </a:lnTo>
                                <a:lnTo>
                                  <a:pt x="7" y="841"/>
                                </a:lnTo>
                                <a:lnTo>
                                  <a:pt x="0" y="842"/>
                                </a:lnTo>
                                <a:lnTo>
                                  <a:pt x="0" y="846"/>
                                </a:lnTo>
                                <a:lnTo>
                                  <a:pt x="30" y="846"/>
                                </a:lnTo>
                                <a:lnTo>
                                  <a:pt x="47" y="846"/>
                                </a:lnTo>
                                <a:lnTo>
                                  <a:pt x="47" y="842"/>
                                </a:lnTo>
                                <a:lnTo>
                                  <a:pt x="39" y="842"/>
                                </a:lnTo>
                                <a:lnTo>
                                  <a:pt x="35" y="841"/>
                                </a:lnTo>
                                <a:lnTo>
                                  <a:pt x="31" y="838"/>
                                </a:lnTo>
                                <a:lnTo>
                                  <a:pt x="30" y="836"/>
                                </a:lnTo>
                                <a:lnTo>
                                  <a:pt x="30" y="831"/>
                                </a:lnTo>
                                <a:lnTo>
                                  <a:pt x="31" y="827"/>
                                </a:lnTo>
                                <a:lnTo>
                                  <a:pt x="43" y="800"/>
                                </a:lnTo>
                                <a:lnTo>
                                  <a:pt x="47" y="800"/>
                                </a:lnTo>
                                <a:lnTo>
                                  <a:pt x="97" y="800"/>
                                </a:lnTo>
                                <a:lnTo>
                                  <a:pt x="100" y="800"/>
                                </a:lnTo>
                                <a:lnTo>
                                  <a:pt x="112" y="826"/>
                                </a:lnTo>
                                <a:lnTo>
                                  <a:pt x="113" y="831"/>
                                </a:lnTo>
                                <a:lnTo>
                                  <a:pt x="113" y="836"/>
                                </a:lnTo>
                                <a:lnTo>
                                  <a:pt x="112" y="838"/>
                                </a:lnTo>
                                <a:lnTo>
                                  <a:pt x="108" y="841"/>
                                </a:lnTo>
                                <a:lnTo>
                                  <a:pt x="104" y="842"/>
                                </a:lnTo>
                                <a:lnTo>
                                  <a:pt x="98" y="842"/>
                                </a:lnTo>
                                <a:lnTo>
                                  <a:pt x="98" y="846"/>
                                </a:lnTo>
                                <a:lnTo>
                                  <a:pt x="113" y="846"/>
                                </a:lnTo>
                                <a:lnTo>
                                  <a:pt x="156" y="846"/>
                                </a:lnTo>
                                <a:lnTo>
                                  <a:pt x="156" y="842"/>
                                </a:lnTo>
                                <a:moveTo>
                                  <a:pt x="234" y="809"/>
                                </a:moveTo>
                                <a:lnTo>
                                  <a:pt x="227" y="800"/>
                                </a:lnTo>
                                <a:lnTo>
                                  <a:pt x="190" y="783"/>
                                </a:lnTo>
                                <a:lnTo>
                                  <a:pt x="185" y="780"/>
                                </a:lnTo>
                                <a:lnTo>
                                  <a:pt x="183" y="777"/>
                                </a:lnTo>
                                <a:lnTo>
                                  <a:pt x="180" y="775"/>
                                </a:lnTo>
                                <a:lnTo>
                                  <a:pt x="179" y="771"/>
                                </a:lnTo>
                                <a:lnTo>
                                  <a:pt x="179" y="764"/>
                                </a:lnTo>
                                <a:lnTo>
                                  <a:pt x="181" y="762"/>
                                </a:lnTo>
                                <a:lnTo>
                                  <a:pt x="187" y="757"/>
                                </a:lnTo>
                                <a:lnTo>
                                  <a:pt x="191" y="755"/>
                                </a:lnTo>
                                <a:lnTo>
                                  <a:pt x="203" y="755"/>
                                </a:lnTo>
                                <a:lnTo>
                                  <a:pt x="208" y="757"/>
                                </a:lnTo>
                                <a:lnTo>
                                  <a:pt x="217" y="764"/>
                                </a:lnTo>
                                <a:lnTo>
                                  <a:pt x="220" y="771"/>
                                </a:lnTo>
                                <a:lnTo>
                                  <a:pt x="223" y="781"/>
                                </a:lnTo>
                                <a:lnTo>
                                  <a:pt x="227" y="781"/>
                                </a:lnTo>
                                <a:lnTo>
                                  <a:pt x="227" y="749"/>
                                </a:lnTo>
                                <a:lnTo>
                                  <a:pt x="223" y="749"/>
                                </a:lnTo>
                                <a:lnTo>
                                  <a:pt x="222" y="751"/>
                                </a:lnTo>
                                <a:lnTo>
                                  <a:pt x="221" y="752"/>
                                </a:lnTo>
                                <a:lnTo>
                                  <a:pt x="220" y="753"/>
                                </a:lnTo>
                                <a:lnTo>
                                  <a:pt x="216" y="753"/>
                                </a:lnTo>
                                <a:lnTo>
                                  <a:pt x="214" y="753"/>
                                </a:lnTo>
                                <a:lnTo>
                                  <a:pt x="205" y="750"/>
                                </a:lnTo>
                                <a:lnTo>
                                  <a:pt x="201" y="749"/>
                                </a:lnTo>
                                <a:lnTo>
                                  <a:pt x="188" y="749"/>
                                </a:lnTo>
                                <a:lnTo>
                                  <a:pt x="181" y="752"/>
                                </a:lnTo>
                                <a:lnTo>
                                  <a:pt x="180" y="752"/>
                                </a:lnTo>
                                <a:lnTo>
                                  <a:pt x="169" y="762"/>
                                </a:lnTo>
                                <a:lnTo>
                                  <a:pt x="167" y="769"/>
                                </a:lnTo>
                                <a:lnTo>
                                  <a:pt x="167" y="782"/>
                                </a:lnTo>
                                <a:lnTo>
                                  <a:pt x="168" y="787"/>
                                </a:lnTo>
                                <a:lnTo>
                                  <a:pt x="175" y="795"/>
                                </a:lnTo>
                                <a:lnTo>
                                  <a:pt x="179" y="798"/>
                                </a:lnTo>
                                <a:lnTo>
                                  <a:pt x="182" y="800"/>
                                </a:lnTo>
                                <a:lnTo>
                                  <a:pt x="202" y="810"/>
                                </a:lnTo>
                                <a:lnTo>
                                  <a:pt x="209" y="814"/>
                                </a:lnTo>
                                <a:lnTo>
                                  <a:pt x="216" y="820"/>
                                </a:lnTo>
                                <a:lnTo>
                                  <a:pt x="218" y="824"/>
                                </a:lnTo>
                                <a:lnTo>
                                  <a:pt x="218" y="833"/>
                                </a:lnTo>
                                <a:lnTo>
                                  <a:pt x="217" y="836"/>
                                </a:lnTo>
                                <a:lnTo>
                                  <a:pt x="210" y="842"/>
                                </a:lnTo>
                                <a:lnTo>
                                  <a:pt x="206" y="843"/>
                                </a:lnTo>
                                <a:lnTo>
                                  <a:pt x="194" y="843"/>
                                </a:lnTo>
                                <a:lnTo>
                                  <a:pt x="188" y="841"/>
                                </a:lnTo>
                                <a:lnTo>
                                  <a:pt x="176" y="831"/>
                                </a:lnTo>
                                <a:lnTo>
                                  <a:pt x="173" y="824"/>
                                </a:lnTo>
                                <a:lnTo>
                                  <a:pt x="171" y="814"/>
                                </a:lnTo>
                                <a:lnTo>
                                  <a:pt x="167" y="814"/>
                                </a:lnTo>
                                <a:lnTo>
                                  <a:pt x="167" y="848"/>
                                </a:lnTo>
                                <a:lnTo>
                                  <a:pt x="171" y="848"/>
                                </a:lnTo>
                                <a:lnTo>
                                  <a:pt x="172" y="846"/>
                                </a:lnTo>
                                <a:lnTo>
                                  <a:pt x="173" y="845"/>
                                </a:lnTo>
                                <a:lnTo>
                                  <a:pt x="176" y="845"/>
                                </a:lnTo>
                                <a:lnTo>
                                  <a:pt x="178" y="845"/>
                                </a:lnTo>
                                <a:lnTo>
                                  <a:pt x="182" y="846"/>
                                </a:lnTo>
                                <a:lnTo>
                                  <a:pt x="188" y="848"/>
                                </a:lnTo>
                                <a:lnTo>
                                  <a:pt x="194" y="849"/>
                                </a:lnTo>
                                <a:lnTo>
                                  <a:pt x="209" y="849"/>
                                </a:lnTo>
                                <a:lnTo>
                                  <a:pt x="217" y="846"/>
                                </a:lnTo>
                                <a:lnTo>
                                  <a:pt x="218" y="846"/>
                                </a:lnTo>
                                <a:lnTo>
                                  <a:pt x="231" y="836"/>
                                </a:lnTo>
                                <a:lnTo>
                                  <a:pt x="234" y="829"/>
                                </a:lnTo>
                                <a:lnTo>
                                  <a:pt x="234" y="809"/>
                                </a:lnTo>
                                <a:moveTo>
                                  <a:pt x="320" y="809"/>
                                </a:moveTo>
                                <a:lnTo>
                                  <a:pt x="312" y="800"/>
                                </a:lnTo>
                                <a:lnTo>
                                  <a:pt x="275" y="783"/>
                                </a:lnTo>
                                <a:lnTo>
                                  <a:pt x="271" y="780"/>
                                </a:lnTo>
                                <a:lnTo>
                                  <a:pt x="268" y="777"/>
                                </a:lnTo>
                                <a:lnTo>
                                  <a:pt x="266" y="775"/>
                                </a:lnTo>
                                <a:lnTo>
                                  <a:pt x="265" y="771"/>
                                </a:lnTo>
                                <a:lnTo>
                                  <a:pt x="265" y="764"/>
                                </a:lnTo>
                                <a:lnTo>
                                  <a:pt x="267" y="762"/>
                                </a:lnTo>
                                <a:lnTo>
                                  <a:pt x="273" y="757"/>
                                </a:lnTo>
                                <a:lnTo>
                                  <a:pt x="277" y="755"/>
                                </a:lnTo>
                                <a:lnTo>
                                  <a:pt x="288" y="755"/>
                                </a:lnTo>
                                <a:lnTo>
                                  <a:pt x="294" y="757"/>
                                </a:lnTo>
                                <a:lnTo>
                                  <a:pt x="302" y="764"/>
                                </a:lnTo>
                                <a:lnTo>
                                  <a:pt x="306" y="771"/>
                                </a:lnTo>
                                <a:lnTo>
                                  <a:pt x="309" y="781"/>
                                </a:lnTo>
                                <a:lnTo>
                                  <a:pt x="312" y="781"/>
                                </a:lnTo>
                                <a:lnTo>
                                  <a:pt x="312" y="749"/>
                                </a:lnTo>
                                <a:lnTo>
                                  <a:pt x="309" y="749"/>
                                </a:lnTo>
                                <a:lnTo>
                                  <a:pt x="308" y="751"/>
                                </a:lnTo>
                                <a:lnTo>
                                  <a:pt x="307" y="752"/>
                                </a:lnTo>
                                <a:lnTo>
                                  <a:pt x="306" y="753"/>
                                </a:lnTo>
                                <a:lnTo>
                                  <a:pt x="302" y="753"/>
                                </a:lnTo>
                                <a:lnTo>
                                  <a:pt x="300" y="753"/>
                                </a:lnTo>
                                <a:lnTo>
                                  <a:pt x="291" y="750"/>
                                </a:lnTo>
                                <a:lnTo>
                                  <a:pt x="286" y="749"/>
                                </a:lnTo>
                                <a:lnTo>
                                  <a:pt x="273" y="749"/>
                                </a:lnTo>
                                <a:lnTo>
                                  <a:pt x="267" y="752"/>
                                </a:lnTo>
                                <a:lnTo>
                                  <a:pt x="266" y="752"/>
                                </a:lnTo>
                                <a:lnTo>
                                  <a:pt x="255" y="762"/>
                                </a:lnTo>
                                <a:lnTo>
                                  <a:pt x="252" y="769"/>
                                </a:lnTo>
                                <a:lnTo>
                                  <a:pt x="252" y="782"/>
                                </a:lnTo>
                                <a:lnTo>
                                  <a:pt x="254" y="787"/>
                                </a:lnTo>
                                <a:lnTo>
                                  <a:pt x="260" y="795"/>
                                </a:lnTo>
                                <a:lnTo>
                                  <a:pt x="265" y="798"/>
                                </a:lnTo>
                                <a:lnTo>
                                  <a:pt x="267" y="800"/>
                                </a:lnTo>
                                <a:lnTo>
                                  <a:pt x="288" y="810"/>
                                </a:lnTo>
                                <a:lnTo>
                                  <a:pt x="295" y="814"/>
                                </a:lnTo>
                                <a:lnTo>
                                  <a:pt x="302" y="820"/>
                                </a:lnTo>
                                <a:lnTo>
                                  <a:pt x="304" y="824"/>
                                </a:lnTo>
                                <a:lnTo>
                                  <a:pt x="304" y="833"/>
                                </a:lnTo>
                                <a:lnTo>
                                  <a:pt x="302" y="836"/>
                                </a:lnTo>
                                <a:lnTo>
                                  <a:pt x="296" y="842"/>
                                </a:lnTo>
                                <a:lnTo>
                                  <a:pt x="292" y="843"/>
                                </a:lnTo>
                                <a:lnTo>
                                  <a:pt x="280" y="843"/>
                                </a:lnTo>
                                <a:lnTo>
                                  <a:pt x="274" y="841"/>
                                </a:lnTo>
                                <a:lnTo>
                                  <a:pt x="273" y="841"/>
                                </a:lnTo>
                                <a:lnTo>
                                  <a:pt x="262" y="831"/>
                                </a:lnTo>
                                <a:lnTo>
                                  <a:pt x="258" y="824"/>
                                </a:lnTo>
                                <a:lnTo>
                                  <a:pt x="256" y="814"/>
                                </a:lnTo>
                                <a:lnTo>
                                  <a:pt x="253" y="814"/>
                                </a:lnTo>
                                <a:lnTo>
                                  <a:pt x="253" y="848"/>
                                </a:lnTo>
                                <a:lnTo>
                                  <a:pt x="256" y="848"/>
                                </a:lnTo>
                                <a:lnTo>
                                  <a:pt x="257" y="846"/>
                                </a:lnTo>
                                <a:lnTo>
                                  <a:pt x="258" y="845"/>
                                </a:lnTo>
                                <a:lnTo>
                                  <a:pt x="262" y="845"/>
                                </a:lnTo>
                                <a:lnTo>
                                  <a:pt x="264" y="845"/>
                                </a:lnTo>
                                <a:lnTo>
                                  <a:pt x="267" y="846"/>
                                </a:lnTo>
                                <a:lnTo>
                                  <a:pt x="274" y="848"/>
                                </a:lnTo>
                                <a:lnTo>
                                  <a:pt x="280" y="849"/>
                                </a:lnTo>
                                <a:lnTo>
                                  <a:pt x="295" y="849"/>
                                </a:lnTo>
                                <a:lnTo>
                                  <a:pt x="303" y="846"/>
                                </a:lnTo>
                                <a:lnTo>
                                  <a:pt x="304" y="846"/>
                                </a:lnTo>
                                <a:lnTo>
                                  <a:pt x="316" y="836"/>
                                </a:lnTo>
                                <a:lnTo>
                                  <a:pt x="320" y="829"/>
                                </a:lnTo>
                                <a:lnTo>
                                  <a:pt x="320" y="809"/>
                                </a:lnTo>
                                <a:moveTo>
                                  <a:pt x="363" y="707"/>
                                </a:moveTo>
                                <a:lnTo>
                                  <a:pt x="362" y="705"/>
                                </a:lnTo>
                                <a:lnTo>
                                  <a:pt x="358" y="701"/>
                                </a:lnTo>
                                <a:lnTo>
                                  <a:pt x="355" y="700"/>
                                </a:lnTo>
                                <a:lnTo>
                                  <a:pt x="349" y="700"/>
                                </a:lnTo>
                                <a:lnTo>
                                  <a:pt x="346" y="701"/>
                                </a:lnTo>
                                <a:lnTo>
                                  <a:pt x="342" y="705"/>
                                </a:lnTo>
                                <a:lnTo>
                                  <a:pt x="341" y="707"/>
                                </a:lnTo>
                                <a:lnTo>
                                  <a:pt x="341" y="713"/>
                                </a:lnTo>
                                <a:lnTo>
                                  <a:pt x="342" y="716"/>
                                </a:lnTo>
                                <a:lnTo>
                                  <a:pt x="346" y="720"/>
                                </a:lnTo>
                                <a:lnTo>
                                  <a:pt x="349" y="721"/>
                                </a:lnTo>
                                <a:lnTo>
                                  <a:pt x="355" y="721"/>
                                </a:lnTo>
                                <a:lnTo>
                                  <a:pt x="358" y="720"/>
                                </a:lnTo>
                                <a:lnTo>
                                  <a:pt x="362" y="716"/>
                                </a:lnTo>
                                <a:lnTo>
                                  <a:pt x="363" y="713"/>
                                </a:lnTo>
                                <a:lnTo>
                                  <a:pt x="363" y="707"/>
                                </a:lnTo>
                                <a:moveTo>
                                  <a:pt x="376" y="843"/>
                                </a:moveTo>
                                <a:lnTo>
                                  <a:pt x="371" y="843"/>
                                </a:lnTo>
                                <a:lnTo>
                                  <a:pt x="368" y="842"/>
                                </a:lnTo>
                                <a:lnTo>
                                  <a:pt x="365" y="840"/>
                                </a:lnTo>
                                <a:lnTo>
                                  <a:pt x="363" y="839"/>
                                </a:lnTo>
                                <a:lnTo>
                                  <a:pt x="362" y="835"/>
                                </a:lnTo>
                                <a:lnTo>
                                  <a:pt x="361" y="831"/>
                                </a:lnTo>
                                <a:lnTo>
                                  <a:pt x="361" y="749"/>
                                </a:lnTo>
                                <a:lnTo>
                                  <a:pt x="356" y="749"/>
                                </a:lnTo>
                                <a:lnTo>
                                  <a:pt x="326" y="761"/>
                                </a:lnTo>
                                <a:lnTo>
                                  <a:pt x="328" y="764"/>
                                </a:lnTo>
                                <a:lnTo>
                                  <a:pt x="331" y="763"/>
                                </a:lnTo>
                                <a:lnTo>
                                  <a:pt x="333" y="763"/>
                                </a:lnTo>
                                <a:lnTo>
                                  <a:pt x="337" y="763"/>
                                </a:lnTo>
                                <a:lnTo>
                                  <a:pt x="339" y="763"/>
                                </a:lnTo>
                                <a:lnTo>
                                  <a:pt x="341" y="765"/>
                                </a:lnTo>
                                <a:lnTo>
                                  <a:pt x="342" y="767"/>
                                </a:lnTo>
                                <a:lnTo>
                                  <a:pt x="343" y="772"/>
                                </a:lnTo>
                                <a:lnTo>
                                  <a:pt x="343" y="778"/>
                                </a:lnTo>
                                <a:lnTo>
                                  <a:pt x="343" y="831"/>
                                </a:lnTo>
                                <a:lnTo>
                                  <a:pt x="343" y="835"/>
                                </a:lnTo>
                                <a:lnTo>
                                  <a:pt x="341" y="839"/>
                                </a:lnTo>
                                <a:lnTo>
                                  <a:pt x="339" y="840"/>
                                </a:lnTo>
                                <a:lnTo>
                                  <a:pt x="336" y="842"/>
                                </a:lnTo>
                                <a:lnTo>
                                  <a:pt x="333" y="842"/>
                                </a:lnTo>
                                <a:lnTo>
                                  <a:pt x="328" y="843"/>
                                </a:lnTo>
                                <a:lnTo>
                                  <a:pt x="328" y="846"/>
                                </a:lnTo>
                                <a:lnTo>
                                  <a:pt x="343" y="846"/>
                                </a:lnTo>
                                <a:lnTo>
                                  <a:pt x="376" y="846"/>
                                </a:lnTo>
                                <a:lnTo>
                                  <a:pt x="376" y="843"/>
                                </a:lnTo>
                                <a:moveTo>
                                  <a:pt x="498" y="759"/>
                                </a:moveTo>
                                <a:lnTo>
                                  <a:pt x="498" y="758"/>
                                </a:lnTo>
                                <a:lnTo>
                                  <a:pt x="497" y="757"/>
                                </a:lnTo>
                                <a:lnTo>
                                  <a:pt x="497" y="756"/>
                                </a:lnTo>
                                <a:lnTo>
                                  <a:pt x="496" y="756"/>
                                </a:lnTo>
                                <a:lnTo>
                                  <a:pt x="470" y="756"/>
                                </a:lnTo>
                                <a:lnTo>
                                  <a:pt x="465" y="753"/>
                                </a:lnTo>
                                <a:lnTo>
                                  <a:pt x="465" y="776"/>
                                </a:lnTo>
                                <a:lnTo>
                                  <a:pt x="465" y="795"/>
                                </a:lnTo>
                                <a:lnTo>
                                  <a:pt x="463" y="801"/>
                                </a:lnTo>
                                <a:lnTo>
                                  <a:pt x="456" y="809"/>
                                </a:lnTo>
                                <a:lnTo>
                                  <a:pt x="452" y="811"/>
                                </a:lnTo>
                                <a:lnTo>
                                  <a:pt x="440" y="811"/>
                                </a:lnTo>
                                <a:lnTo>
                                  <a:pt x="436" y="809"/>
                                </a:lnTo>
                                <a:lnTo>
                                  <a:pt x="427" y="798"/>
                                </a:lnTo>
                                <a:lnTo>
                                  <a:pt x="425" y="790"/>
                                </a:lnTo>
                                <a:lnTo>
                                  <a:pt x="425" y="770"/>
                                </a:lnTo>
                                <a:lnTo>
                                  <a:pt x="426" y="764"/>
                                </a:lnTo>
                                <a:lnTo>
                                  <a:pt x="434" y="756"/>
                                </a:lnTo>
                                <a:lnTo>
                                  <a:pt x="438" y="754"/>
                                </a:lnTo>
                                <a:lnTo>
                                  <a:pt x="449" y="754"/>
                                </a:lnTo>
                                <a:lnTo>
                                  <a:pt x="454" y="756"/>
                                </a:lnTo>
                                <a:lnTo>
                                  <a:pt x="462" y="767"/>
                                </a:lnTo>
                                <a:lnTo>
                                  <a:pt x="465" y="776"/>
                                </a:lnTo>
                                <a:lnTo>
                                  <a:pt x="465" y="753"/>
                                </a:lnTo>
                                <a:lnTo>
                                  <a:pt x="463" y="751"/>
                                </a:lnTo>
                                <a:lnTo>
                                  <a:pt x="455" y="749"/>
                                </a:lnTo>
                                <a:lnTo>
                                  <a:pt x="434" y="749"/>
                                </a:lnTo>
                                <a:lnTo>
                                  <a:pt x="424" y="753"/>
                                </a:lnTo>
                                <a:lnTo>
                                  <a:pt x="409" y="766"/>
                                </a:lnTo>
                                <a:lnTo>
                                  <a:pt x="406" y="774"/>
                                </a:lnTo>
                                <a:lnTo>
                                  <a:pt x="406" y="789"/>
                                </a:lnTo>
                                <a:lnTo>
                                  <a:pt x="407" y="795"/>
                                </a:lnTo>
                                <a:lnTo>
                                  <a:pt x="414" y="805"/>
                                </a:lnTo>
                                <a:lnTo>
                                  <a:pt x="419" y="809"/>
                                </a:lnTo>
                                <a:lnTo>
                                  <a:pt x="425" y="812"/>
                                </a:lnTo>
                                <a:lnTo>
                                  <a:pt x="417" y="818"/>
                                </a:lnTo>
                                <a:lnTo>
                                  <a:pt x="412" y="822"/>
                                </a:lnTo>
                                <a:lnTo>
                                  <a:pt x="408" y="829"/>
                                </a:lnTo>
                                <a:lnTo>
                                  <a:pt x="407" y="832"/>
                                </a:lnTo>
                                <a:lnTo>
                                  <a:pt x="407" y="836"/>
                                </a:lnTo>
                                <a:lnTo>
                                  <a:pt x="408" y="838"/>
                                </a:lnTo>
                                <a:lnTo>
                                  <a:pt x="411" y="841"/>
                                </a:lnTo>
                                <a:lnTo>
                                  <a:pt x="414" y="843"/>
                                </a:lnTo>
                                <a:lnTo>
                                  <a:pt x="418" y="845"/>
                                </a:lnTo>
                                <a:lnTo>
                                  <a:pt x="411" y="852"/>
                                </a:lnTo>
                                <a:lnTo>
                                  <a:pt x="407" y="856"/>
                                </a:lnTo>
                                <a:lnTo>
                                  <a:pt x="403" y="861"/>
                                </a:lnTo>
                                <a:lnTo>
                                  <a:pt x="400" y="865"/>
                                </a:lnTo>
                                <a:lnTo>
                                  <a:pt x="398" y="869"/>
                                </a:lnTo>
                                <a:lnTo>
                                  <a:pt x="398" y="870"/>
                                </a:lnTo>
                                <a:lnTo>
                                  <a:pt x="398" y="876"/>
                                </a:lnTo>
                                <a:lnTo>
                                  <a:pt x="400" y="879"/>
                                </a:lnTo>
                                <a:lnTo>
                                  <a:pt x="408" y="884"/>
                                </a:lnTo>
                                <a:lnTo>
                                  <a:pt x="413" y="887"/>
                                </a:lnTo>
                                <a:lnTo>
                                  <a:pt x="415" y="889"/>
                                </a:lnTo>
                                <a:lnTo>
                                  <a:pt x="427" y="892"/>
                                </a:lnTo>
                                <a:lnTo>
                                  <a:pt x="443" y="891"/>
                                </a:lnTo>
                                <a:lnTo>
                                  <a:pt x="454" y="891"/>
                                </a:lnTo>
                                <a:lnTo>
                                  <a:pt x="466" y="888"/>
                                </a:lnTo>
                                <a:lnTo>
                                  <a:pt x="476" y="883"/>
                                </a:lnTo>
                                <a:lnTo>
                                  <a:pt x="485" y="877"/>
                                </a:lnTo>
                                <a:lnTo>
                                  <a:pt x="489" y="873"/>
                                </a:lnTo>
                                <a:lnTo>
                                  <a:pt x="493" y="870"/>
                                </a:lnTo>
                                <a:lnTo>
                                  <a:pt x="497" y="863"/>
                                </a:lnTo>
                                <a:lnTo>
                                  <a:pt x="497" y="849"/>
                                </a:lnTo>
                                <a:lnTo>
                                  <a:pt x="495" y="844"/>
                                </a:lnTo>
                                <a:lnTo>
                                  <a:pt x="489" y="839"/>
                                </a:lnTo>
                                <a:lnTo>
                                  <a:pt x="489" y="855"/>
                                </a:lnTo>
                                <a:lnTo>
                                  <a:pt x="489" y="864"/>
                                </a:lnTo>
                                <a:lnTo>
                                  <a:pt x="486" y="868"/>
                                </a:lnTo>
                                <a:lnTo>
                                  <a:pt x="473" y="877"/>
                                </a:lnTo>
                                <a:lnTo>
                                  <a:pt x="464" y="879"/>
                                </a:lnTo>
                                <a:lnTo>
                                  <a:pt x="437" y="879"/>
                                </a:lnTo>
                                <a:lnTo>
                                  <a:pt x="427" y="877"/>
                                </a:lnTo>
                                <a:lnTo>
                                  <a:pt x="415" y="870"/>
                                </a:lnTo>
                                <a:lnTo>
                                  <a:pt x="413" y="868"/>
                                </a:lnTo>
                                <a:lnTo>
                                  <a:pt x="413" y="862"/>
                                </a:lnTo>
                                <a:lnTo>
                                  <a:pt x="414" y="859"/>
                                </a:lnTo>
                                <a:lnTo>
                                  <a:pt x="418" y="853"/>
                                </a:lnTo>
                                <a:lnTo>
                                  <a:pt x="420" y="850"/>
                                </a:lnTo>
                                <a:lnTo>
                                  <a:pt x="422" y="848"/>
                                </a:lnTo>
                                <a:lnTo>
                                  <a:pt x="424" y="846"/>
                                </a:lnTo>
                                <a:lnTo>
                                  <a:pt x="432" y="847"/>
                                </a:lnTo>
                                <a:lnTo>
                                  <a:pt x="443" y="848"/>
                                </a:lnTo>
                                <a:lnTo>
                                  <a:pt x="449" y="848"/>
                                </a:lnTo>
                                <a:lnTo>
                                  <a:pt x="472" y="849"/>
                                </a:lnTo>
                                <a:lnTo>
                                  <a:pt x="479" y="850"/>
                                </a:lnTo>
                                <a:lnTo>
                                  <a:pt x="487" y="853"/>
                                </a:lnTo>
                                <a:lnTo>
                                  <a:pt x="489" y="855"/>
                                </a:lnTo>
                                <a:lnTo>
                                  <a:pt x="489" y="839"/>
                                </a:lnTo>
                                <a:lnTo>
                                  <a:pt x="487" y="837"/>
                                </a:lnTo>
                                <a:lnTo>
                                  <a:pt x="481" y="834"/>
                                </a:lnTo>
                                <a:lnTo>
                                  <a:pt x="470" y="833"/>
                                </a:lnTo>
                                <a:lnTo>
                                  <a:pt x="462" y="833"/>
                                </a:lnTo>
                                <a:lnTo>
                                  <a:pt x="457" y="832"/>
                                </a:lnTo>
                                <a:lnTo>
                                  <a:pt x="441" y="832"/>
                                </a:lnTo>
                                <a:lnTo>
                                  <a:pt x="436" y="832"/>
                                </a:lnTo>
                                <a:lnTo>
                                  <a:pt x="432" y="832"/>
                                </a:lnTo>
                                <a:lnTo>
                                  <a:pt x="427" y="831"/>
                                </a:lnTo>
                                <a:lnTo>
                                  <a:pt x="425" y="830"/>
                                </a:lnTo>
                                <a:lnTo>
                                  <a:pt x="422" y="828"/>
                                </a:lnTo>
                                <a:lnTo>
                                  <a:pt x="422" y="827"/>
                                </a:lnTo>
                                <a:lnTo>
                                  <a:pt x="422" y="824"/>
                                </a:lnTo>
                                <a:lnTo>
                                  <a:pt x="422" y="823"/>
                                </a:lnTo>
                                <a:lnTo>
                                  <a:pt x="425" y="819"/>
                                </a:lnTo>
                                <a:lnTo>
                                  <a:pt x="427" y="816"/>
                                </a:lnTo>
                                <a:lnTo>
                                  <a:pt x="430" y="814"/>
                                </a:lnTo>
                                <a:lnTo>
                                  <a:pt x="435" y="815"/>
                                </a:lnTo>
                                <a:lnTo>
                                  <a:pt x="440" y="816"/>
                                </a:lnTo>
                                <a:lnTo>
                                  <a:pt x="457" y="816"/>
                                </a:lnTo>
                                <a:lnTo>
                                  <a:pt x="465" y="813"/>
                                </a:lnTo>
                                <a:lnTo>
                                  <a:pt x="466" y="813"/>
                                </a:lnTo>
                                <a:lnTo>
                                  <a:pt x="478" y="803"/>
                                </a:lnTo>
                                <a:lnTo>
                                  <a:pt x="480" y="800"/>
                                </a:lnTo>
                                <a:lnTo>
                                  <a:pt x="484" y="793"/>
                                </a:lnTo>
                                <a:lnTo>
                                  <a:pt x="484" y="776"/>
                                </a:lnTo>
                                <a:lnTo>
                                  <a:pt x="482" y="770"/>
                                </a:lnTo>
                                <a:lnTo>
                                  <a:pt x="478" y="765"/>
                                </a:lnTo>
                                <a:lnTo>
                                  <a:pt x="496" y="765"/>
                                </a:lnTo>
                                <a:lnTo>
                                  <a:pt x="497" y="765"/>
                                </a:lnTo>
                                <a:lnTo>
                                  <a:pt x="497" y="764"/>
                                </a:lnTo>
                                <a:lnTo>
                                  <a:pt x="498" y="763"/>
                                </a:lnTo>
                                <a:lnTo>
                                  <a:pt x="498" y="762"/>
                                </a:lnTo>
                                <a:lnTo>
                                  <a:pt x="498" y="759"/>
                                </a:lnTo>
                                <a:moveTo>
                                  <a:pt x="608" y="843"/>
                                </a:moveTo>
                                <a:lnTo>
                                  <a:pt x="603" y="843"/>
                                </a:lnTo>
                                <a:lnTo>
                                  <a:pt x="600" y="842"/>
                                </a:lnTo>
                                <a:lnTo>
                                  <a:pt x="596" y="840"/>
                                </a:lnTo>
                                <a:lnTo>
                                  <a:pt x="595" y="839"/>
                                </a:lnTo>
                                <a:lnTo>
                                  <a:pt x="593" y="835"/>
                                </a:lnTo>
                                <a:lnTo>
                                  <a:pt x="593" y="831"/>
                                </a:lnTo>
                                <a:lnTo>
                                  <a:pt x="593" y="776"/>
                                </a:lnTo>
                                <a:lnTo>
                                  <a:pt x="592" y="770"/>
                                </a:lnTo>
                                <a:lnTo>
                                  <a:pt x="588" y="760"/>
                                </a:lnTo>
                                <a:lnTo>
                                  <a:pt x="585" y="756"/>
                                </a:lnTo>
                                <a:lnTo>
                                  <a:pt x="577" y="751"/>
                                </a:lnTo>
                                <a:lnTo>
                                  <a:pt x="573" y="749"/>
                                </a:lnTo>
                                <a:lnTo>
                                  <a:pt x="557" y="749"/>
                                </a:lnTo>
                                <a:lnTo>
                                  <a:pt x="546" y="756"/>
                                </a:lnTo>
                                <a:lnTo>
                                  <a:pt x="534" y="769"/>
                                </a:lnTo>
                                <a:lnTo>
                                  <a:pt x="534" y="749"/>
                                </a:lnTo>
                                <a:lnTo>
                                  <a:pt x="529" y="749"/>
                                </a:lnTo>
                                <a:lnTo>
                                  <a:pt x="500" y="761"/>
                                </a:lnTo>
                                <a:lnTo>
                                  <a:pt x="501" y="764"/>
                                </a:lnTo>
                                <a:lnTo>
                                  <a:pt x="504" y="763"/>
                                </a:lnTo>
                                <a:lnTo>
                                  <a:pt x="506" y="763"/>
                                </a:lnTo>
                                <a:lnTo>
                                  <a:pt x="510" y="763"/>
                                </a:lnTo>
                                <a:lnTo>
                                  <a:pt x="512" y="763"/>
                                </a:lnTo>
                                <a:lnTo>
                                  <a:pt x="514" y="765"/>
                                </a:lnTo>
                                <a:lnTo>
                                  <a:pt x="515" y="767"/>
                                </a:lnTo>
                                <a:lnTo>
                                  <a:pt x="516" y="772"/>
                                </a:lnTo>
                                <a:lnTo>
                                  <a:pt x="516" y="779"/>
                                </a:lnTo>
                                <a:lnTo>
                                  <a:pt x="516" y="832"/>
                                </a:lnTo>
                                <a:lnTo>
                                  <a:pt x="515" y="836"/>
                                </a:lnTo>
                                <a:lnTo>
                                  <a:pt x="512" y="841"/>
                                </a:lnTo>
                                <a:lnTo>
                                  <a:pt x="508" y="843"/>
                                </a:lnTo>
                                <a:lnTo>
                                  <a:pt x="501" y="843"/>
                                </a:lnTo>
                                <a:lnTo>
                                  <a:pt x="501" y="846"/>
                                </a:lnTo>
                                <a:lnTo>
                                  <a:pt x="516" y="846"/>
                                </a:lnTo>
                                <a:lnTo>
                                  <a:pt x="550" y="846"/>
                                </a:lnTo>
                                <a:lnTo>
                                  <a:pt x="550" y="843"/>
                                </a:lnTo>
                                <a:lnTo>
                                  <a:pt x="545" y="843"/>
                                </a:lnTo>
                                <a:lnTo>
                                  <a:pt x="541" y="842"/>
                                </a:lnTo>
                                <a:lnTo>
                                  <a:pt x="538" y="840"/>
                                </a:lnTo>
                                <a:lnTo>
                                  <a:pt x="536" y="839"/>
                                </a:lnTo>
                                <a:lnTo>
                                  <a:pt x="534" y="835"/>
                                </a:lnTo>
                                <a:lnTo>
                                  <a:pt x="534" y="831"/>
                                </a:lnTo>
                                <a:lnTo>
                                  <a:pt x="534" y="775"/>
                                </a:lnTo>
                                <a:lnTo>
                                  <a:pt x="543" y="766"/>
                                </a:lnTo>
                                <a:lnTo>
                                  <a:pt x="551" y="762"/>
                                </a:lnTo>
                                <a:lnTo>
                                  <a:pt x="565" y="762"/>
                                </a:lnTo>
                                <a:lnTo>
                                  <a:pt x="569" y="764"/>
                                </a:lnTo>
                                <a:lnTo>
                                  <a:pt x="574" y="772"/>
                                </a:lnTo>
                                <a:lnTo>
                                  <a:pt x="575" y="778"/>
                                </a:lnTo>
                                <a:lnTo>
                                  <a:pt x="575" y="830"/>
                                </a:lnTo>
                                <a:lnTo>
                                  <a:pt x="575" y="834"/>
                                </a:lnTo>
                                <a:lnTo>
                                  <a:pt x="574" y="837"/>
                                </a:lnTo>
                                <a:lnTo>
                                  <a:pt x="573" y="839"/>
                                </a:lnTo>
                                <a:lnTo>
                                  <a:pt x="569" y="842"/>
                                </a:lnTo>
                                <a:lnTo>
                                  <a:pt x="566" y="843"/>
                                </a:lnTo>
                                <a:lnTo>
                                  <a:pt x="559" y="843"/>
                                </a:lnTo>
                                <a:lnTo>
                                  <a:pt x="559" y="846"/>
                                </a:lnTo>
                                <a:lnTo>
                                  <a:pt x="575" y="846"/>
                                </a:lnTo>
                                <a:lnTo>
                                  <a:pt x="608" y="846"/>
                                </a:lnTo>
                                <a:lnTo>
                                  <a:pt x="608" y="843"/>
                                </a:lnTo>
                                <a:moveTo>
                                  <a:pt x="784" y="843"/>
                                </a:moveTo>
                                <a:lnTo>
                                  <a:pt x="779" y="843"/>
                                </a:lnTo>
                                <a:lnTo>
                                  <a:pt x="776" y="842"/>
                                </a:lnTo>
                                <a:lnTo>
                                  <a:pt x="772" y="840"/>
                                </a:lnTo>
                                <a:lnTo>
                                  <a:pt x="771" y="839"/>
                                </a:lnTo>
                                <a:lnTo>
                                  <a:pt x="770" y="837"/>
                                </a:lnTo>
                                <a:lnTo>
                                  <a:pt x="769" y="835"/>
                                </a:lnTo>
                                <a:lnTo>
                                  <a:pt x="769" y="831"/>
                                </a:lnTo>
                                <a:lnTo>
                                  <a:pt x="769" y="776"/>
                                </a:lnTo>
                                <a:lnTo>
                                  <a:pt x="768" y="770"/>
                                </a:lnTo>
                                <a:lnTo>
                                  <a:pt x="766" y="766"/>
                                </a:lnTo>
                                <a:lnTo>
                                  <a:pt x="764" y="760"/>
                                </a:lnTo>
                                <a:lnTo>
                                  <a:pt x="761" y="756"/>
                                </a:lnTo>
                                <a:lnTo>
                                  <a:pt x="753" y="751"/>
                                </a:lnTo>
                                <a:lnTo>
                                  <a:pt x="748" y="749"/>
                                </a:lnTo>
                                <a:lnTo>
                                  <a:pt x="737" y="749"/>
                                </a:lnTo>
                                <a:lnTo>
                                  <a:pt x="732" y="751"/>
                                </a:lnTo>
                                <a:lnTo>
                                  <a:pt x="722" y="756"/>
                                </a:lnTo>
                                <a:lnTo>
                                  <a:pt x="715" y="761"/>
                                </a:lnTo>
                                <a:lnTo>
                                  <a:pt x="708" y="769"/>
                                </a:lnTo>
                                <a:lnTo>
                                  <a:pt x="707" y="763"/>
                                </a:lnTo>
                                <a:lnTo>
                                  <a:pt x="704" y="758"/>
                                </a:lnTo>
                                <a:lnTo>
                                  <a:pt x="695" y="751"/>
                                </a:lnTo>
                                <a:lnTo>
                                  <a:pt x="690" y="749"/>
                                </a:lnTo>
                                <a:lnTo>
                                  <a:pt x="679" y="749"/>
                                </a:lnTo>
                                <a:lnTo>
                                  <a:pt x="676" y="750"/>
                                </a:lnTo>
                                <a:lnTo>
                                  <a:pt x="668" y="753"/>
                                </a:lnTo>
                                <a:lnTo>
                                  <a:pt x="665" y="755"/>
                                </a:lnTo>
                                <a:lnTo>
                                  <a:pt x="660" y="758"/>
                                </a:lnTo>
                                <a:lnTo>
                                  <a:pt x="656" y="763"/>
                                </a:lnTo>
                                <a:lnTo>
                                  <a:pt x="649" y="769"/>
                                </a:lnTo>
                                <a:lnTo>
                                  <a:pt x="649" y="749"/>
                                </a:lnTo>
                                <a:lnTo>
                                  <a:pt x="644" y="749"/>
                                </a:lnTo>
                                <a:lnTo>
                                  <a:pt x="614" y="761"/>
                                </a:lnTo>
                                <a:lnTo>
                                  <a:pt x="616" y="764"/>
                                </a:lnTo>
                                <a:lnTo>
                                  <a:pt x="619" y="763"/>
                                </a:lnTo>
                                <a:lnTo>
                                  <a:pt x="620" y="763"/>
                                </a:lnTo>
                                <a:lnTo>
                                  <a:pt x="625" y="763"/>
                                </a:lnTo>
                                <a:lnTo>
                                  <a:pt x="626" y="763"/>
                                </a:lnTo>
                                <a:lnTo>
                                  <a:pt x="629" y="765"/>
                                </a:lnTo>
                                <a:lnTo>
                                  <a:pt x="629" y="767"/>
                                </a:lnTo>
                                <a:lnTo>
                                  <a:pt x="631" y="772"/>
                                </a:lnTo>
                                <a:lnTo>
                                  <a:pt x="631" y="779"/>
                                </a:lnTo>
                                <a:lnTo>
                                  <a:pt x="631" y="831"/>
                                </a:lnTo>
                                <a:lnTo>
                                  <a:pt x="630" y="835"/>
                                </a:lnTo>
                                <a:lnTo>
                                  <a:pt x="629" y="839"/>
                                </a:lnTo>
                                <a:lnTo>
                                  <a:pt x="627" y="840"/>
                                </a:lnTo>
                                <a:lnTo>
                                  <a:pt x="624" y="842"/>
                                </a:lnTo>
                                <a:lnTo>
                                  <a:pt x="621" y="842"/>
                                </a:lnTo>
                                <a:lnTo>
                                  <a:pt x="616" y="843"/>
                                </a:lnTo>
                                <a:lnTo>
                                  <a:pt x="616" y="846"/>
                                </a:lnTo>
                                <a:lnTo>
                                  <a:pt x="631" y="846"/>
                                </a:lnTo>
                                <a:lnTo>
                                  <a:pt x="665" y="846"/>
                                </a:lnTo>
                                <a:lnTo>
                                  <a:pt x="665" y="843"/>
                                </a:lnTo>
                                <a:lnTo>
                                  <a:pt x="659" y="843"/>
                                </a:lnTo>
                                <a:lnTo>
                                  <a:pt x="656" y="842"/>
                                </a:lnTo>
                                <a:lnTo>
                                  <a:pt x="652" y="840"/>
                                </a:lnTo>
                                <a:lnTo>
                                  <a:pt x="651" y="839"/>
                                </a:lnTo>
                                <a:lnTo>
                                  <a:pt x="649" y="835"/>
                                </a:lnTo>
                                <a:lnTo>
                                  <a:pt x="649" y="831"/>
                                </a:lnTo>
                                <a:lnTo>
                                  <a:pt x="649" y="774"/>
                                </a:lnTo>
                                <a:lnTo>
                                  <a:pt x="652" y="771"/>
                                </a:lnTo>
                                <a:lnTo>
                                  <a:pt x="657" y="767"/>
                                </a:lnTo>
                                <a:lnTo>
                                  <a:pt x="663" y="764"/>
                                </a:lnTo>
                                <a:lnTo>
                                  <a:pt x="666" y="762"/>
                                </a:lnTo>
                                <a:lnTo>
                                  <a:pt x="670" y="761"/>
                                </a:lnTo>
                                <a:lnTo>
                                  <a:pt x="680" y="761"/>
                                </a:lnTo>
                                <a:lnTo>
                                  <a:pt x="684" y="763"/>
                                </a:lnTo>
                                <a:lnTo>
                                  <a:pt x="687" y="768"/>
                                </a:lnTo>
                                <a:lnTo>
                                  <a:pt x="690" y="771"/>
                                </a:lnTo>
                                <a:lnTo>
                                  <a:pt x="691" y="777"/>
                                </a:lnTo>
                                <a:lnTo>
                                  <a:pt x="691" y="831"/>
                                </a:lnTo>
                                <a:lnTo>
                                  <a:pt x="691" y="834"/>
                                </a:lnTo>
                                <a:lnTo>
                                  <a:pt x="690" y="838"/>
                                </a:lnTo>
                                <a:lnTo>
                                  <a:pt x="688" y="839"/>
                                </a:lnTo>
                                <a:lnTo>
                                  <a:pt x="684" y="842"/>
                                </a:lnTo>
                                <a:lnTo>
                                  <a:pt x="680" y="843"/>
                                </a:lnTo>
                                <a:lnTo>
                                  <a:pt x="675" y="843"/>
                                </a:lnTo>
                                <a:lnTo>
                                  <a:pt x="675" y="846"/>
                                </a:lnTo>
                                <a:lnTo>
                                  <a:pt x="691" y="846"/>
                                </a:lnTo>
                                <a:lnTo>
                                  <a:pt x="709" y="846"/>
                                </a:lnTo>
                                <a:lnTo>
                                  <a:pt x="725" y="846"/>
                                </a:lnTo>
                                <a:lnTo>
                                  <a:pt x="725" y="843"/>
                                </a:lnTo>
                                <a:lnTo>
                                  <a:pt x="719" y="842"/>
                                </a:lnTo>
                                <a:lnTo>
                                  <a:pt x="716" y="842"/>
                                </a:lnTo>
                                <a:lnTo>
                                  <a:pt x="712" y="840"/>
                                </a:lnTo>
                                <a:lnTo>
                                  <a:pt x="711" y="839"/>
                                </a:lnTo>
                                <a:lnTo>
                                  <a:pt x="709" y="835"/>
                                </a:lnTo>
                                <a:lnTo>
                                  <a:pt x="709" y="831"/>
                                </a:lnTo>
                                <a:lnTo>
                                  <a:pt x="709" y="780"/>
                                </a:lnTo>
                                <a:lnTo>
                                  <a:pt x="709" y="776"/>
                                </a:lnTo>
                                <a:lnTo>
                                  <a:pt x="709" y="774"/>
                                </a:lnTo>
                                <a:lnTo>
                                  <a:pt x="714" y="769"/>
                                </a:lnTo>
                                <a:lnTo>
                                  <a:pt x="719" y="766"/>
                                </a:lnTo>
                                <a:lnTo>
                                  <a:pt x="727" y="762"/>
                                </a:lnTo>
                                <a:lnTo>
                                  <a:pt x="730" y="762"/>
                                </a:lnTo>
                                <a:lnTo>
                                  <a:pt x="740" y="762"/>
                                </a:lnTo>
                                <a:lnTo>
                                  <a:pt x="745" y="764"/>
                                </a:lnTo>
                                <a:lnTo>
                                  <a:pt x="748" y="768"/>
                                </a:lnTo>
                                <a:lnTo>
                                  <a:pt x="750" y="771"/>
                                </a:lnTo>
                                <a:lnTo>
                                  <a:pt x="751" y="777"/>
                                </a:lnTo>
                                <a:lnTo>
                                  <a:pt x="751" y="830"/>
                                </a:lnTo>
                                <a:lnTo>
                                  <a:pt x="751" y="834"/>
                                </a:lnTo>
                                <a:lnTo>
                                  <a:pt x="750" y="835"/>
                                </a:lnTo>
                                <a:lnTo>
                                  <a:pt x="750" y="837"/>
                                </a:lnTo>
                                <a:lnTo>
                                  <a:pt x="748" y="839"/>
                                </a:lnTo>
                                <a:lnTo>
                                  <a:pt x="744" y="842"/>
                                </a:lnTo>
                                <a:lnTo>
                                  <a:pt x="741" y="843"/>
                                </a:lnTo>
                                <a:lnTo>
                                  <a:pt x="735" y="843"/>
                                </a:lnTo>
                                <a:lnTo>
                                  <a:pt x="735" y="846"/>
                                </a:lnTo>
                                <a:lnTo>
                                  <a:pt x="751" y="846"/>
                                </a:lnTo>
                                <a:lnTo>
                                  <a:pt x="784" y="846"/>
                                </a:lnTo>
                                <a:lnTo>
                                  <a:pt x="784" y="843"/>
                                </a:lnTo>
                                <a:moveTo>
                                  <a:pt x="869" y="776"/>
                                </a:moveTo>
                                <a:lnTo>
                                  <a:pt x="865" y="767"/>
                                </a:lnTo>
                                <a:lnTo>
                                  <a:pt x="851" y="753"/>
                                </a:lnTo>
                                <a:lnTo>
                                  <a:pt x="842" y="749"/>
                                </a:lnTo>
                                <a:lnTo>
                                  <a:pt x="818" y="749"/>
                                </a:lnTo>
                                <a:lnTo>
                                  <a:pt x="807" y="754"/>
                                </a:lnTo>
                                <a:lnTo>
                                  <a:pt x="789" y="772"/>
                                </a:lnTo>
                                <a:lnTo>
                                  <a:pt x="785" y="784"/>
                                </a:lnTo>
                                <a:lnTo>
                                  <a:pt x="785" y="815"/>
                                </a:lnTo>
                                <a:lnTo>
                                  <a:pt x="789" y="827"/>
                                </a:lnTo>
                                <a:lnTo>
                                  <a:pt x="800" y="839"/>
                                </a:lnTo>
                                <a:lnTo>
                                  <a:pt x="806" y="845"/>
                                </a:lnTo>
                                <a:lnTo>
                                  <a:pt x="816" y="849"/>
                                </a:lnTo>
                                <a:lnTo>
                                  <a:pt x="839" y="849"/>
                                </a:lnTo>
                                <a:lnTo>
                                  <a:pt x="848" y="845"/>
                                </a:lnTo>
                                <a:lnTo>
                                  <a:pt x="863" y="830"/>
                                </a:lnTo>
                                <a:lnTo>
                                  <a:pt x="867" y="821"/>
                                </a:lnTo>
                                <a:lnTo>
                                  <a:pt x="869" y="812"/>
                                </a:lnTo>
                                <a:lnTo>
                                  <a:pt x="865" y="810"/>
                                </a:lnTo>
                                <a:lnTo>
                                  <a:pt x="862" y="818"/>
                                </a:lnTo>
                                <a:lnTo>
                                  <a:pt x="858" y="824"/>
                                </a:lnTo>
                                <a:lnTo>
                                  <a:pt x="849" y="831"/>
                                </a:lnTo>
                                <a:lnTo>
                                  <a:pt x="843" y="832"/>
                                </a:lnTo>
                                <a:lnTo>
                                  <a:pt x="827" y="832"/>
                                </a:lnTo>
                                <a:lnTo>
                                  <a:pt x="818" y="828"/>
                                </a:lnTo>
                                <a:lnTo>
                                  <a:pt x="804" y="812"/>
                                </a:lnTo>
                                <a:lnTo>
                                  <a:pt x="800" y="801"/>
                                </a:lnTo>
                                <a:lnTo>
                                  <a:pt x="800" y="782"/>
                                </a:lnTo>
                                <a:lnTo>
                                  <a:pt x="801" y="774"/>
                                </a:lnTo>
                                <a:lnTo>
                                  <a:pt x="804" y="767"/>
                                </a:lnTo>
                                <a:lnTo>
                                  <a:pt x="813" y="759"/>
                                </a:lnTo>
                                <a:lnTo>
                                  <a:pt x="818" y="757"/>
                                </a:lnTo>
                                <a:lnTo>
                                  <a:pt x="829" y="756"/>
                                </a:lnTo>
                                <a:lnTo>
                                  <a:pt x="832" y="758"/>
                                </a:lnTo>
                                <a:lnTo>
                                  <a:pt x="839" y="762"/>
                                </a:lnTo>
                                <a:lnTo>
                                  <a:pt x="842" y="765"/>
                                </a:lnTo>
                                <a:lnTo>
                                  <a:pt x="845" y="771"/>
                                </a:lnTo>
                                <a:lnTo>
                                  <a:pt x="846" y="775"/>
                                </a:lnTo>
                                <a:lnTo>
                                  <a:pt x="846" y="782"/>
                                </a:lnTo>
                                <a:lnTo>
                                  <a:pt x="800" y="782"/>
                                </a:lnTo>
                                <a:lnTo>
                                  <a:pt x="800" y="787"/>
                                </a:lnTo>
                                <a:lnTo>
                                  <a:pt x="846" y="787"/>
                                </a:lnTo>
                                <a:lnTo>
                                  <a:pt x="869" y="787"/>
                                </a:lnTo>
                                <a:lnTo>
                                  <a:pt x="869" y="776"/>
                                </a:lnTo>
                                <a:moveTo>
                                  <a:pt x="993" y="843"/>
                                </a:moveTo>
                                <a:lnTo>
                                  <a:pt x="989" y="843"/>
                                </a:lnTo>
                                <a:lnTo>
                                  <a:pt x="985" y="842"/>
                                </a:lnTo>
                                <a:lnTo>
                                  <a:pt x="982" y="840"/>
                                </a:lnTo>
                                <a:lnTo>
                                  <a:pt x="981" y="839"/>
                                </a:lnTo>
                                <a:lnTo>
                                  <a:pt x="979" y="835"/>
                                </a:lnTo>
                                <a:lnTo>
                                  <a:pt x="978" y="831"/>
                                </a:lnTo>
                                <a:lnTo>
                                  <a:pt x="978" y="776"/>
                                </a:lnTo>
                                <a:lnTo>
                                  <a:pt x="978" y="770"/>
                                </a:lnTo>
                                <a:lnTo>
                                  <a:pt x="974" y="760"/>
                                </a:lnTo>
                                <a:lnTo>
                                  <a:pt x="971" y="756"/>
                                </a:lnTo>
                                <a:lnTo>
                                  <a:pt x="963" y="751"/>
                                </a:lnTo>
                                <a:lnTo>
                                  <a:pt x="958" y="749"/>
                                </a:lnTo>
                                <a:lnTo>
                                  <a:pt x="942" y="749"/>
                                </a:lnTo>
                                <a:lnTo>
                                  <a:pt x="931" y="756"/>
                                </a:lnTo>
                                <a:lnTo>
                                  <a:pt x="920" y="769"/>
                                </a:lnTo>
                                <a:lnTo>
                                  <a:pt x="920" y="749"/>
                                </a:lnTo>
                                <a:lnTo>
                                  <a:pt x="915" y="749"/>
                                </a:lnTo>
                                <a:lnTo>
                                  <a:pt x="885" y="761"/>
                                </a:lnTo>
                                <a:lnTo>
                                  <a:pt x="887" y="764"/>
                                </a:lnTo>
                                <a:lnTo>
                                  <a:pt x="890" y="763"/>
                                </a:lnTo>
                                <a:lnTo>
                                  <a:pt x="892" y="763"/>
                                </a:lnTo>
                                <a:lnTo>
                                  <a:pt x="896" y="763"/>
                                </a:lnTo>
                                <a:lnTo>
                                  <a:pt x="897" y="763"/>
                                </a:lnTo>
                                <a:lnTo>
                                  <a:pt x="900" y="765"/>
                                </a:lnTo>
                                <a:lnTo>
                                  <a:pt x="900" y="767"/>
                                </a:lnTo>
                                <a:lnTo>
                                  <a:pt x="901" y="772"/>
                                </a:lnTo>
                                <a:lnTo>
                                  <a:pt x="902" y="779"/>
                                </a:lnTo>
                                <a:lnTo>
                                  <a:pt x="902" y="832"/>
                                </a:lnTo>
                                <a:lnTo>
                                  <a:pt x="901" y="836"/>
                                </a:lnTo>
                                <a:lnTo>
                                  <a:pt x="897" y="841"/>
                                </a:lnTo>
                                <a:lnTo>
                                  <a:pt x="894" y="843"/>
                                </a:lnTo>
                                <a:lnTo>
                                  <a:pt x="887" y="843"/>
                                </a:lnTo>
                                <a:lnTo>
                                  <a:pt x="887" y="846"/>
                                </a:lnTo>
                                <a:lnTo>
                                  <a:pt x="902" y="846"/>
                                </a:lnTo>
                                <a:lnTo>
                                  <a:pt x="936" y="846"/>
                                </a:lnTo>
                                <a:lnTo>
                                  <a:pt x="936" y="843"/>
                                </a:lnTo>
                                <a:lnTo>
                                  <a:pt x="930" y="843"/>
                                </a:lnTo>
                                <a:lnTo>
                                  <a:pt x="927" y="842"/>
                                </a:lnTo>
                                <a:lnTo>
                                  <a:pt x="923" y="840"/>
                                </a:lnTo>
                                <a:lnTo>
                                  <a:pt x="922" y="839"/>
                                </a:lnTo>
                                <a:lnTo>
                                  <a:pt x="920" y="835"/>
                                </a:lnTo>
                                <a:lnTo>
                                  <a:pt x="920" y="831"/>
                                </a:lnTo>
                                <a:lnTo>
                                  <a:pt x="920" y="775"/>
                                </a:lnTo>
                                <a:lnTo>
                                  <a:pt x="928" y="766"/>
                                </a:lnTo>
                                <a:lnTo>
                                  <a:pt x="937" y="762"/>
                                </a:lnTo>
                                <a:lnTo>
                                  <a:pt x="951" y="762"/>
                                </a:lnTo>
                                <a:lnTo>
                                  <a:pt x="955" y="764"/>
                                </a:lnTo>
                                <a:lnTo>
                                  <a:pt x="959" y="772"/>
                                </a:lnTo>
                                <a:lnTo>
                                  <a:pt x="961" y="778"/>
                                </a:lnTo>
                                <a:lnTo>
                                  <a:pt x="961" y="830"/>
                                </a:lnTo>
                                <a:lnTo>
                                  <a:pt x="960" y="834"/>
                                </a:lnTo>
                                <a:lnTo>
                                  <a:pt x="959" y="837"/>
                                </a:lnTo>
                                <a:lnTo>
                                  <a:pt x="958" y="839"/>
                                </a:lnTo>
                                <a:lnTo>
                                  <a:pt x="954" y="842"/>
                                </a:lnTo>
                                <a:lnTo>
                                  <a:pt x="951" y="843"/>
                                </a:lnTo>
                                <a:lnTo>
                                  <a:pt x="945" y="843"/>
                                </a:lnTo>
                                <a:lnTo>
                                  <a:pt x="945" y="846"/>
                                </a:lnTo>
                                <a:lnTo>
                                  <a:pt x="961" y="846"/>
                                </a:lnTo>
                                <a:lnTo>
                                  <a:pt x="993" y="846"/>
                                </a:lnTo>
                                <a:lnTo>
                                  <a:pt x="993" y="843"/>
                                </a:lnTo>
                                <a:moveTo>
                                  <a:pt x="1053" y="827"/>
                                </a:moveTo>
                                <a:lnTo>
                                  <a:pt x="1048" y="827"/>
                                </a:lnTo>
                                <a:lnTo>
                                  <a:pt x="1047" y="830"/>
                                </a:lnTo>
                                <a:lnTo>
                                  <a:pt x="1046" y="832"/>
                                </a:lnTo>
                                <a:lnTo>
                                  <a:pt x="1041" y="835"/>
                                </a:lnTo>
                                <a:lnTo>
                                  <a:pt x="1039" y="836"/>
                                </a:lnTo>
                                <a:lnTo>
                                  <a:pt x="1033" y="836"/>
                                </a:lnTo>
                                <a:lnTo>
                                  <a:pt x="1031" y="835"/>
                                </a:lnTo>
                                <a:lnTo>
                                  <a:pt x="1027" y="831"/>
                                </a:lnTo>
                                <a:lnTo>
                                  <a:pt x="1027" y="826"/>
                                </a:lnTo>
                                <a:lnTo>
                                  <a:pt x="1027" y="759"/>
                                </a:lnTo>
                                <a:lnTo>
                                  <a:pt x="1050" y="759"/>
                                </a:lnTo>
                                <a:lnTo>
                                  <a:pt x="1050" y="752"/>
                                </a:lnTo>
                                <a:lnTo>
                                  <a:pt x="1027" y="752"/>
                                </a:lnTo>
                                <a:lnTo>
                                  <a:pt x="1027" y="721"/>
                                </a:lnTo>
                                <a:lnTo>
                                  <a:pt x="1023" y="721"/>
                                </a:lnTo>
                                <a:lnTo>
                                  <a:pt x="1020" y="728"/>
                                </a:lnTo>
                                <a:lnTo>
                                  <a:pt x="1018" y="733"/>
                                </a:lnTo>
                                <a:lnTo>
                                  <a:pt x="1016" y="735"/>
                                </a:lnTo>
                                <a:lnTo>
                                  <a:pt x="1013" y="740"/>
                                </a:lnTo>
                                <a:lnTo>
                                  <a:pt x="1009" y="745"/>
                                </a:lnTo>
                                <a:lnTo>
                                  <a:pt x="1001" y="752"/>
                                </a:lnTo>
                                <a:lnTo>
                                  <a:pt x="997" y="754"/>
                                </a:lnTo>
                                <a:lnTo>
                                  <a:pt x="993" y="756"/>
                                </a:lnTo>
                                <a:lnTo>
                                  <a:pt x="993" y="759"/>
                                </a:lnTo>
                                <a:lnTo>
                                  <a:pt x="1009" y="759"/>
                                </a:lnTo>
                                <a:lnTo>
                                  <a:pt x="1009" y="829"/>
                                </a:lnTo>
                                <a:lnTo>
                                  <a:pt x="1009" y="834"/>
                                </a:lnTo>
                                <a:lnTo>
                                  <a:pt x="1012" y="841"/>
                                </a:lnTo>
                                <a:lnTo>
                                  <a:pt x="1015" y="843"/>
                                </a:lnTo>
                                <a:lnTo>
                                  <a:pt x="1021" y="847"/>
                                </a:lnTo>
                                <a:lnTo>
                                  <a:pt x="1024" y="848"/>
                                </a:lnTo>
                                <a:lnTo>
                                  <a:pt x="1033" y="848"/>
                                </a:lnTo>
                                <a:lnTo>
                                  <a:pt x="1037" y="846"/>
                                </a:lnTo>
                                <a:lnTo>
                                  <a:pt x="1047" y="839"/>
                                </a:lnTo>
                                <a:lnTo>
                                  <a:pt x="1050" y="834"/>
                                </a:lnTo>
                                <a:lnTo>
                                  <a:pt x="1053" y="827"/>
                                </a:lnTo>
                                <a:moveTo>
                                  <a:pt x="2773" y="138"/>
                                </a:moveTo>
                                <a:lnTo>
                                  <a:pt x="2766" y="138"/>
                                </a:lnTo>
                                <a:lnTo>
                                  <a:pt x="2762" y="137"/>
                                </a:lnTo>
                                <a:lnTo>
                                  <a:pt x="2757" y="135"/>
                                </a:lnTo>
                                <a:lnTo>
                                  <a:pt x="2756" y="134"/>
                                </a:lnTo>
                                <a:lnTo>
                                  <a:pt x="2755" y="130"/>
                                </a:lnTo>
                                <a:lnTo>
                                  <a:pt x="2754" y="125"/>
                                </a:lnTo>
                                <a:lnTo>
                                  <a:pt x="2754" y="0"/>
                                </a:lnTo>
                                <a:lnTo>
                                  <a:pt x="2751" y="0"/>
                                </a:lnTo>
                                <a:lnTo>
                                  <a:pt x="2715" y="16"/>
                                </a:lnTo>
                                <a:lnTo>
                                  <a:pt x="2717" y="19"/>
                                </a:lnTo>
                                <a:lnTo>
                                  <a:pt x="2721" y="17"/>
                                </a:lnTo>
                                <a:lnTo>
                                  <a:pt x="2724" y="16"/>
                                </a:lnTo>
                                <a:lnTo>
                                  <a:pt x="2730" y="16"/>
                                </a:lnTo>
                                <a:lnTo>
                                  <a:pt x="2731" y="17"/>
                                </a:lnTo>
                                <a:lnTo>
                                  <a:pt x="2734" y="19"/>
                                </a:lnTo>
                                <a:lnTo>
                                  <a:pt x="2735" y="20"/>
                                </a:lnTo>
                                <a:lnTo>
                                  <a:pt x="2736" y="25"/>
                                </a:lnTo>
                                <a:lnTo>
                                  <a:pt x="2736" y="32"/>
                                </a:lnTo>
                                <a:lnTo>
                                  <a:pt x="2736" y="126"/>
                                </a:lnTo>
                                <a:lnTo>
                                  <a:pt x="2736" y="131"/>
                                </a:lnTo>
                                <a:lnTo>
                                  <a:pt x="2734" y="134"/>
                                </a:lnTo>
                                <a:lnTo>
                                  <a:pt x="2733" y="135"/>
                                </a:lnTo>
                                <a:lnTo>
                                  <a:pt x="2729" y="137"/>
                                </a:lnTo>
                                <a:lnTo>
                                  <a:pt x="2724" y="138"/>
                                </a:lnTo>
                                <a:lnTo>
                                  <a:pt x="2718" y="138"/>
                                </a:lnTo>
                                <a:lnTo>
                                  <a:pt x="2718" y="142"/>
                                </a:lnTo>
                                <a:lnTo>
                                  <a:pt x="2736" y="142"/>
                                </a:lnTo>
                                <a:lnTo>
                                  <a:pt x="2773" y="142"/>
                                </a:lnTo>
                                <a:lnTo>
                                  <a:pt x="2773" y="138"/>
                                </a:lnTo>
                                <a:moveTo>
                                  <a:pt x="2781" y="590"/>
                                </a:moveTo>
                                <a:lnTo>
                                  <a:pt x="2779" y="583"/>
                                </a:lnTo>
                                <a:lnTo>
                                  <a:pt x="2770" y="570"/>
                                </a:lnTo>
                                <a:lnTo>
                                  <a:pt x="2763" y="565"/>
                                </a:lnTo>
                                <a:lnTo>
                                  <a:pt x="2754" y="562"/>
                                </a:lnTo>
                                <a:lnTo>
                                  <a:pt x="2756" y="560"/>
                                </a:lnTo>
                                <a:lnTo>
                                  <a:pt x="2767" y="551"/>
                                </a:lnTo>
                                <a:lnTo>
                                  <a:pt x="2774" y="541"/>
                                </a:lnTo>
                                <a:lnTo>
                                  <a:pt x="2774" y="524"/>
                                </a:lnTo>
                                <a:lnTo>
                                  <a:pt x="2772" y="519"/>
                                </a:lnTo>
                                <a:lnTo>
                                  <a:pt x="2767" y="513"/>
                                </a:lnTo>
                                <a:lnTo>
                                  <a:pt x="2761" y="506"/>
                                </a:lnTo>
                                <a:lnTo>
                                  <a:pt x="2752" y="502"/>
                                </a:lnTo>
                                <a:lnTo>
                                  <a:pt x="2730" y="502"/>
                                </a:lnTo>
                                <a:lnTo>
                                  <a:pt x="2722" y="505"/>
                                </a:lnTo>
                                <a:lnTo>
                                  <a:pt x="2710" y="515"/>
                                </a:lnTo>
                                <a:lnTo>
                                  <a:pt x="2704" y="522"/>
                                </a:lnTo>
                                <a:lnTo>
                                  <a:pt x="2700" y="532"/>
                                </a:lnTo>
                                <a:lnTo>
                                  <a:pt x="2704" y="533"/>
                                </a:lnTo>
                                <a:lnTo>
                                  <a:pt x="2711" y="522"/>
                                </a:lnTo>
                                <a:lnTo>
                                  <a:pt x="2721" y="516"/>
                                </a:lnTo>
                                <a:lnTo>
                                  <a:pt x="2739" y="516"/>
                                </a:lnTo>
                                <a:lnTo>
                                  <a:pt x="2745" y="518"/>
                                </a:lnTo>
                                <a:lnTo>
                                  <a:pt x="2754" y="527"/>
                                </a:lnTo>
                                <a:lnTo>
                                  <a:pt x="2756" y="533"/>
                                </a:lnTo>
                                <a:lnTo>
                                  <a:pt x="2756" y="545"/>
                                </a:lnTo>
                                <a:lnTo>
                                  <a:pt x="2755" y="550"/>
                                </a:lnTo>
                                <a:lnTo>
                                  <a:pt x="2750" y="559"/>
                                </a:lnTo>
                                <a:lnTo>
                                  <a:pt x="2746" y="563"/>
                                </a:lnTo>
                                <a:lnTo>
                                  <a:pt x="2734" y="570"/>
                                </a:lnTo>
                                <a:lnTo>
                                  <a:pt x="2728" y="572"/>
                                </a:lnTo>
                                <a:lnTo>
                                  <a:pt x="2723" y="572"/>
                                </a:lnTo>
                                <a:lnTo>
                                  <a:pt x="2723" y="575"/>
                                </a:lnTo>
                                <a:lnTo>
                                  <a:pt x="2732" y="575"/>
                                </a:lnTo>
                                <a:lnTo>
                                  <a:pt x="2737" y="576"/>
                                </a:lnTo>
                                <a:lnTo>
                                  <a:pt x="2748" y="581"/>
                                </a:lnTo>
                                <a:lnTo>
                                  <a:pt x="2752" y="583"/>
                                </a:lnTo>
                                <a:lnTo>
                                  <a:pt x="2754" y="585"/>
                                </a:lnTo>
                                <a:lnTo>
                                  <a:pt x="2758" y="588"/>
                                </a:lnTo>
                                <a:lnTo>
                                  <a:pt x="2760" y="591"/>
                                </a:lnTo>
                                <a:lnTo>
                                  <a:pt x="2764" y="600"/>
                                </a:lnTo>
                                <a:lnTo>
                                  <a:pt x="2765" y="605"/>
                                </a:lnTo>
                                <a:lnTo>
                                  <a:pt x="2765" y="618"/>
                                </a:lnTo>
                                <a:lnTo>
                                  <a:pt x="2763" y="625"/>
                                </a:lnTo>
                                <a:lnTo>
                                  <a:pt x="2752" y="635"/>
                                </a:lnTo>
                                <a:lnTo>
                                  <a:pt x="2746" y="638"/>
                                </a:lnTo>
                                <a:lnTo>
                                  <a:pt x="2734" y="638"/>
                                </a:lnTo>
                                <a:lnTo>
                                  <a:pt x="2732" y="638"/>
                                </a:lnTo>
                                <a:lnTo>
                                  <a:pt x="2729" y="637"/>
                                </a:lnTo>
                                <a:lnTo>
                                  <a:pt x="2728" y="637"/>
                                </a:lnTo>
                                <a:lnTo>
                                  <a:pt x="2725" y="635"/>
                                </a:lnTo>
                                <a:lnTo>
                                  <a:pt x="2716" y="631"/>
                                </a:lnTo>
                                <a:lnTo>
                                  <a:pt x="2713" y="630"/>
                                </a:lnTo>
                                <a:lnTo>
                                  <a:pt x="2710" y="629"/>
                                </a:lnTo>
                                <a:lnTo>
                                  <a:pt x="2704" y="629"/>
                                </a:lnTo>
                                <a:lnTo>
                                  <a:pt x="2702" y="629"/>
                                </a:lnTo>
                                <a:lnTo>
                                  <a:pt x="2699" y="632"/>
                                </a:lnTo>
                                <a:lnTo>
                                  <a:pt x="2698" y="634"/>
                                </a:lnTo>
                                <a:lnTo>
                                  <a:pt x="2698" y="639"/>
                                </a:lnTo>
                                <a:lnTo>
                                  <a:pt x="2700" y="641"/>
                                </a:lnTo>
                                <a:lnTo>
                                  <a:pt x="2707" y="646"/>
                                </a:lnTo>
                                <a:lnTo>
                                  <a:pt x="2713" y="647"/>
                                </a:lnTo>
                                <a:lnTo>
                                  <a:pt x="2725" y="647"/>
                                </a:lnTo>
                                <a:lnTo>
                                  <a:pt x="2738" y="646"/>
                                </a:lnTo>
                                <a:lnTo>
                                  <a:pt x="2750" y="643"/>
                                </a:lnTo>
                                <a:lnTo>
                                  <a:pt x="2760" y="637"/>
                                </a:lnTo>
                                <a:lnTo>
                                  <a:pt x="2765" y="633"/>
                                </a:lnTo>
                                <a:lnTo>
                                  <a:pt x="2769" y="630"/>
                                </a:lnTo>
                                <a:lnTo>
                                  <a:pt x="2777" y="621"/>
                                </a:lnTo>
                                <a:lnTo>
                                  <a:pt x="2781" y="610"/>
                                </a:lnTo>
                                <a:lnTo>
                                  <a:pt x="2781" y="590"/>
                                </a:lnTo>
                                <a:moveTo>
                                  <a:pt x="2790" y="366"/>
                                </a:moveTo>
                                <a:lnTo>
                                  <a:pt x="2787" y="366"/>
                                </a:lnTo>
                                <a:lnTo>
                                  <a:pt x="2785" y="369"/>
                                </a:lnTo>
                                <a:lnTo>
                                  <a:pt x="2782" y="372"/>
                                </a:lnTo>
                                <a:lnTo>
                                  <a:pt x="2777" y="375"/>
                                </a:lnTo>
                                <a:lnTo>
                                  <a:pt x="2775" y="376"/>
                                </a:lnTo>
                                <a:lnTo>
                                  <a:pt x="2768" y="377"/>
                                </a:lnTo>
                                <a:lnTo>
                                  <a:pt x="2766" y="377"/>
                                </a:lnTo>
                                <a:lnTo>
                                  <a:pt x="2717" y="378"/>
                                </a:lnTo>
                                <a:lnTo>
                                  <a:pt x="2721" y="373"/>
                                </a:lnTo>
                                <a:lnTo>
                                  <a:pt x="2729" y="366"/>
                                </a:lnTo>
                                <a:lnTo>
                                  <a:pt x="2738" y="356"/>
                                </a:lnTo>
                                <a:lnTo>
                                  <a:pt x="2750" y="344"/>
                                </a:lnTo>
                                <a:lnTo>
                                  <a:pt x="2759" y="335"/>
                                </a:lnTo>
                                <a:lnTo>
                                  <a:pt x="2763" y="329"/>
                                </a:lnTo>
                                <a:lnTo>
                                  <a:pt x="2766" y="326"/>
                                </a:lnTo>
                                <a:lnTo>
                                  <a:pt x="2772" y="317"/>
                                </a:lnTo>
                                <a:lnTo>
                                  <a:pt x="2776" y="309"/>
                                </a:lnTo>
                                <a:lnTo>
                                  <a:pt x="2780" y="302"/>
                                </a:lnTo>
                                <a:lnTo>
                                  <a:pt x="2782" y="295"/>
                                </a:lnTo>
                                <a:lnTo>
                                  <a:pt x="2782" y="278"/>
                                </a:lnTo>
                                <a:lnTo>
                                  <a:pt x="2778" y="269"/>
                                </a:lnTo>
                                <a:lnTo>
                                  <a:pt x="2762" y="254"/>
                                </a:lnTo>
                                <a:lnTo>
                                  <a:pt x="2752" y="251"/>
                                </a:lnTo>
                                <a:lnTo>
                                  <a:pt x="2729" y="251"/>
                                </a:lnTo>
                                <a:lnTo>
                                  <a:pt x="2719" y="254"/>
                                </a:lnTo>
                                <a:lnTo>
                                  <a:pt x="2704" y="268"/>
                                </a:lnTo>
                                <a:lnTo>
                                  <a:pt x="2700" y="278"/>
                                </a:lnTo>
                                <a:lnTo>
                                  <a:pt x="2698" y="290"/>
                                </a:lnTo>
                                <a:lnTo>
                                  <a:pt x="2702" y="290"/>
                                </a:lnTo>
                                <a:lnTo>
                                  <a:pt x="2705" y="282"/>
                                </a:lnTo>
                                <a:lnTo>
                                  <a:pt x="2709" y="277"/>
                                </a:lnTo>
                                <a:lnTo>
                                  <a:pt x="2720" y="269"/>
                                </a:lnTo>
                                <a:lnTo>
                                  <a:pt x="2726" y="267"/>
                                </a:lnTo>
                                <a:lnTo>
                                  <a:pt x="2742" y="267"/>
                                </a:lnTo>
                                <a:lnTo>
                                  <a:pt x="2749" y="269"/>
                                </a:lnTo>
                                <a:lnTo>
                                  <a:pt x="2760" y="281"/>
                                </a:lnTo>
                                <a:lnTo>
                                  <a:pt x="2763" y="288"/>
                                </a:lnTo>
                                <a:lnTo>
                                  <a:pt x="2763" y="297"/>
                                </a:lnTo>
                                <a:lnTo>
                                  <a:pt x="2762" y="306"/>
                                </a:lnTo>
                                <a:lnTo>
                                  <a:pt x="2759" y="315"/>
                                </a:lnTo>
                                <a:lnTo>
                                  <a:pt x="2754" y="325"/>
                                </a:lnTo>
                                <a:lnTo>
                                  <a:pt x="2748" y="335"/>
                                </a:lnTo>
                                <a:lnTo>
                                  <a:pt x="2738" y="347"/>
                                </a:lnTo>
                                <a:lnTo>
                                  <a:pt x="2726" y="359"/>
                                </a:lnTo>
                                <a:lnTo>
                                  <a:pt x="2711" y="374"/>
                                </a:lnTo>
                                <a:lnTo>
                                  <a:pt x="2694" y="389"/>
                                </a:lnTo>
                                <a:lnTo>
                                  <a:pt x="2694" y="393"/>
                                </a:lnTo>
                                <a:lnTo>
                                  <a:pt x="2717" y="393"/>
                                </a:lnTo>
                                <a:lnTo>
                                  <a:pt x="2780" y="393"/>
                                </a:lnTo>
                                <a:lnTo>
                                  <a:pt x="2790" y="366"/>
                                </a:lnTo>
                                <a:moveTo>
                                  <a:pt x="2800" y="1079"/>
                                </a:moveTo>
                                <a:lnTo>
                                  <a:pt x="2799" y="1074"/>
                                </a:lnTo>
                                <a:lnTo>
                                  <a:pt x="2793" y="1064"/>
                                </a:lnTo>
                                <a:lnTo>
                                  <a:pt x="2790" y="1059"/>
                                </a:lnTo>
                                <a:lnTo>
                                  <a:pt x="2780" y="1052"/>
                                </a:lnTo>
                                <a:lnTo>
                                  <a:pt x="2770" y="1046"/>
                                </a:lnTo>
                                <a:lnTo>
                                  <a:pt x="2740" y="1031"/>
                                </a:lnTo>
                                <a:lnTo>
                                  <a:pt x="2729" y="1024"/>
                                </a:lnTo>
                                <a:lnTo>
                                  <a:pt x="2725" y="1019"/>
                                </a:lnTo>
                                <a:lnTo>
                                  <a:pt x="2722" y="1015"/>
                                </a:lnTo>
                                <a:lnTo>
                                  <a:pt x="2720" y="1011"/>
                                </a:lnTo>
                                <a:lnTo>
                                  <a:pt x="2720" y="1002"/>
                                </a:lnTo>
                                <a:lnTo>
                                  <a:pt x="2723" y="997"/>
                                </a:lnTo>
                                <a:lnTo>
                                  <a:pt x="2732" y="988"/>
                                </a:lnTo>
                                <a:lnTo>
                                  <a:pt x="2738" y="986"/>
                                </a:lnTo>
                                <a:lnTo>
                                  <a:pt x="2753" y="986"/>
                                </a:lnTo>
                                <a:lnTo>
                                  <a:pt x="2759" y="987"/>
                                </a:lnTo>
                                <a:lnTo>
                                  <a:pt x="2771" y="994"/>
                                </a:lnTo>
                                <a:lnTo>
                                  <a:pt x="2776" y="998"/>
                                </a:lnTo>
                                <a:lnTo>
                                  <a:pt x="2783" y="1009"/>
                                </a:lnTo>
                                <a:lnTo>
                                  <a:pt x="2785" y="1016"/>
                                </a:lnTo>
                                <a:lnTo>
                                  <a:pt x="2787" y="1026"/>
                                </a:lnTo>
                                <a:lnTo>
                                  <a:pt x="2790" y="1026"/>
                                </a:lnTo>
                                <a:lnTo>
                                  <a:pt x="2790" y="977"/>
                                </a:lnTo>
                                <a:lnTo>
                                  <a:pt x="2787" y="977"/>
                                </a:lnTo>
                                <a:lnTo>
                                  <a:pt x="2786" y="981"/>
                                </a:lnTo>
                                <a:lnTo>
                                  <a:pt x="2785" y="983"/>
                                </a:lnTo>
                                <a:lnTo>
                                  <a:pt x="2782" y="985"/>
                                </a:lnTo>
                                <a:lnTo>
                                  <a:pt x="2781" y="985"/>
                                </a:lnTo>
                                <a:lnTo>
                                  <a:pt x="2777" y="986"/>
                                </a:lnTo>
                                <a:lnTo>
                                  <a:pt x="2775" y="985"/>
                                </a:lnTo>
                                <a:lnTo>
                                  <a:pt x="2762" y="979"/>
                                </a:lnTo>
                                <a:lnTo>
                                  <a:pt x="2754" y="977"/>
                                </a:lnTo>
                                <a:lnTo>
                                  <a:pt x="2733" y="978"/>
                                </a:lnTo>
                                <a:lnTo>
                                  <a:pt x="2723" y="981"/>
                                </a:lnTo>
                                <a:lnTo>
                                  <a:pt x="2707" y="996"/>
                                </a:lnTo>
                                <a:lnTo>
                                  <a:pt x="2703" y="1004"/>
                                </a:lnTo>
                                <a:lnTo>
                                  <a:pt x="2703" y="1020"/>
                                </a:lnTo>
                                <a:lnTo>
                                  <a:pt x="2704" y="1025"/>
                                </a:lnTo>
                                <a:lnTo>
                                  <a:pt x="2710" y="1035"/>
                                </a:lnTo>
                                <a:lnTo>
                                  <a:pt x="2714" y="1039"/>
                                </a:lnTo>
                                <a:lnTo>
                                  <a:pt x="2720" y="1044"/>
                                </a:lnTo>
                                <a:lnTo>
                                  <a:pt x="2724" y="1047"/>
                                </a:lnTo>
                                <a:lnTo>
                                  <a:pt x="2733" y="1053"/>
                                </a:lnTo>
                                <a:lnTo>
                                  <a:pt x="2758" y="1066"/>
                                </a:lnTo>
                                <a:lnTo>
                                  <a:pt x="2766" y="1070"/>
                                </a:lnTo>
                                <a:lnTo>
                                  <a:pt x="2773" y="1075"/>
                                </a:lnTo>
                                <a:lnTo>
                                  <a:pt x="2776" y="1079"/>
                                </a:lnTo>
                                <a:lnTo>
                                  <a:pt x="2780" y="1086"/>
                                </a:lnTo>
                                <a:lnTo>
                                  <a:pt x="2781" y="1089"/>
                                </a:lnTo>
                                <a:lnTo>
                                  <a:pt x="2781" y="1099"/>
                                </a:lnTo>
                                <a:lnTo>
                                  <a:pt x="2778" y="1104"/>
                                </a:lnTo>
                                <a:lnTo>
                                  <a:pt x="2768" y="1113"/>
                                </a:lnTo>
                                <a:lnTo>
                                  <a:pt x="2761" y="1115"/>
                                </a:lnTo>
                                <a:lnTo>
                                  <a:pt x="2744" y="1115"/>
                                </a:lnTo>
                                <a:lnTo>
                                  <a:pt x="2737" y="1114"/>
                                </a:lnTo>
                                <a:lnTo>
                                  <a:pt x="2724" y="1107"/>
                                </a:lnTo>
                                <a:lnTo>
                                  <a:pt x="2719" y="1103"/>
                                </a:lnTo>
                                <a:lnTo>
                                  <a:pt x="2713" y="1093"/>
                                </a:lnTo>
                                <a:lnTo>
                                  <a:pt x="2710" y="1086"/>
                                </a:lnTo>
                                <a:lnTo>
                                  <a:pt x="2708" y="1075"/>
                                </a:lnTo>
                                <a:lnTo>
                                  <a:pt x="2704" y="1075"/>
                                </a:lnTo>
                                <a:lnTo>
                                  <a:pt x="2704" y="1123"/>
                                </a:lnTo>
                                <a:lnTo>
                                  <a:pt x="2708" y="1123"/>
                                </a:lnTo>
                                <a:lnTo>
                                  <a:pt x="2709" y="1120"/>
                                </a:lnTo>
                                <a:lnTo>
                                  <a:pt x="2710" y="1118"/>
                                </a:lnTo>
                                <a:lnTo>
                                  <a:pt x="2712" y="1116"/>
                                </a:lnTo>
                                <a:lnTo>
                                  <a:pt x="2713" y="1116"/>
                                </a:lnTo>
                                <a:lnTo>
                                  <a:pt x="2717" y="1115"/>
                                </a:lnTo>
                                <a:lnTo>
                                  <a:pt x="2721" y="1116"/>
                                </a:lnTo>
                                <a:lnTo>
                                  <a:pt x="2735" y="1121"/>
                                </a:lnTo>
                                <a:lnTo>
                                  <a:pt x="2740" y="1122"/>
                                </a:lnTo>
                                <a:lnTo>
                                  <a:pt x="2746" y="1123"/>
                                </a:lnTo>
                                <a:lnTo>
                                  <a:pt x="2750" y="1123"/>
                                </a:lnTo>
                                <a:lnTo>
                                  <a:pt x="2768" y="1123"/>
                                </a:lnTo>
                                <a:lnTo>
                                  <a:pt x="2779" y="1119"/>
                                </a:lnTo>
                                <a:lnTo>
                                  <a:pt x="2781" y="1117"/>
                                </a:lnTo>
                                <a:lnTo>
                                  <a:pt x="2796" y="1104"/>
                                </a:lnTo>
                                <a:lnTo>
                                  <a:pt x="2800" y="1095"/>
                                </a:lnTo>
                                <a:lnTo>
                                  <a:pt x="2800" y="1079"/>
                                </a:lnTo>
                                <a:moveTo>
                                  <a:pt x="2968" y="981"/>
                                </a:moveTo>
                                <a:lnTo>
                                  <a:pt x="2916" y="981"/>
                                </a:lnTo>
                                <a:lnTo>
                                  <a:pt x="2916" y="984"/>
                                </a:lnTo>
                                <a:lnTo>
                                  <a:pt x="2927" y="984"/>
                                </a:lnTo>
                                <a:lnTo>
                                  <a:pt x="2931" y="986"/>
                                </a:lnTo>
                                <a:lnTo>
                                  <a:pt x="2936" y="991"/>
                                </a:lnTo>
                                <a:lnTo>
                                  <a:pt x="2937" y="997"/>
                                </a:lnTo>
                                <a:lnTo>
                                  <a:pt x="2937" y="1077"/>
                                </a:lnTo>
                                <a:lnTo>
                                  <a:pt x="2936" y="1087"/>
                                </a:lnTo>
                                <a:lnTo>
                                  <a:pt x="2930" y="1100"/>
                                </a:lnTo>
                                <a:lnTo>
                                  <a:pt x="2925" y="1105"/>
                                </a:lnTo>
                                <a:lnTo>
                                  <a:pt x="2910" y="1113"/>
                                </a:lnTo>
                                <a:lnTo>
                                  <a:pt x="2901" y="1115"/>
                                </a:lnTo>
                                <a:lnTo>
                                  <a:pt x="2884" y="1115"/>
                                </a:lnTo>
                                <a:lnTo>
                                  <a:pt x="2878" y="1113"/>
                                </a:lnTo>
                                <a:lnTo>
                                  <a:pt x="2868" y="1108"/>
                                </a:lnTo>
                                <a:lnTo>
                                  <a:pt x="2864" y="1105"/>
                                </a:lnTo>
                                <a:lnTo>
                                  <a:pt x="2858" y="1097"/>
                                </a:lnTo>
                                <a:lnTo>
                                  <a:pt x="2856" y="1092"/>
                                </a:lnTo>
                                <a:lnTo>
                                  <a:pt x="2854" y="1078"/>
                                </a:lnTo>
                                <a:lnTo>
                                  <a:pt x="2854" y="1072"/>
                                </a:lnTo>
                                <a:lnTo>
                                  <a:pt x="2854" y="998"/>
                                </a:lnTo>
                                <a:lnTo>
                                  <a:pt x="2855" y="992"/>
                                </a:lnTo>
                                <a:lnTo>
                                  <a:pt x="2859" y="986"/>
                                </a:lnTo>
                                <a:lnTo>
                                  <a:pt x="2863" y="984"/>
                                </a:lnTo>
                                <a:lnTo>
                                  <a:pt x="2875" y="984"/>
                                </a:lnTo>
                                <a:lnTo>
                                  <a:pt x="2875" y="981"/>
                                </a:lnTo>
                                <a:lnTo>
                                  <a:pt x="2812" y="981"/>
                                </a:lnTo>
                                <a:lnTo>
                                  <a:pt x="2812" y="984"/>
                                </a:lnTo>
                                <a:lnTo>
                                  <a:pt x="2823" y="984"/>
                                </a:lnTo>
                                <a:lnTo>
                                  <a:pt x="2827" y="986"/>
                                </a:lnTo>
                                <a:lnTo>
                                  <a:pt x="2832" y="991"/>
                                </a:lnTo>
                                <a:lnTo>
                                  <a:pt x="2833" y="997"/>
                                </a:lnTo>
                                <a:lnTo>
                                  <a:pt x="2833" y="1077"/>
                                </a:lnTo>
                                <a:lnTo>
                                  <a:pt x="2834" y="1088"/>
                                </a:lnTo>
                                <a:lnTo>
                                  <a:pt x="2836" y="1094"/>
                                </a:lnTo>
                                <a:lnTo>
                                  <a:pt x="2840" y="1103"/>
                                </a:lnTo>
                                <a:lnTo>
                                  <a:pt x="2846" y="1110"/>
                                </a:lnTo>
                                <a:lnTo>
                                  <a:pt x="2854" y="1115"/>
                                </a:lnTo>
                                <a:lnTo>
                                  <a:pt x="2862" y="1121"/>
                                </a:lnTo>
                                <a:lnTo>
                                  <a:pt x="2874" y="1123"/>
                                </a:lnTo>
                                <a:lnTo>
                                  <a:pt x="2905" y="1123"/>
                                </a:lnTo>
                                <a:lnTo>
                                  <a:pt x="2917" y="1121"/>
                                </a:lnTo>
                                <a:lnTo>
                                  <a:pt x="2934" y="1110"/>
                                </a:lnTo>
                                <a:lnTo>
                                  <a:pt x="2937" y="1106"/>
                                </a:lnTo>
                                <a:lnTo>
                                  <a:pt x="2940" y="1103"/>
                                </a:lnTo>
                                <a:lnTo>
                                  <a:pt x="2945" y="1088"/>
                                </a:lnTo>
                                <a:lnTo>
                                  <a:pt x="2947" y="1077"/>
                                </a:lnTo>
                                <a:lnTo>
                                  <a:pt x="2947" y="998"/>
                                </a:lnTo>
                                <a:lnTo>
                                  <a:pt x="2948" y="993"/>
                                </a:lnTo>
                                <a:lnTo>
                                  <a:pt x="2949" y="991"/>
                                </a:lnTo>
                                <a:lnTo>
                                  <a:pt x="2952" y="987"/>
                                </a:lnTo>
                                <a:lnTo>
                                  <a:pt x="2957" y="984"/>
                                </a:lnTo>
                                <a:lnTo>
                                  <a:pt x="2968" y="984"/>
                                </a:lnTo>
                                <a:lnTo>
                                  <a:pt x="2968" y="981"/>
                                </a:lnTo>
                                <a:moveTo>
                                  <a:pt x="3103" y="1073"/>
                                </a:moveTo>
                                <a:lnTo>
                                  <a:pt x="3100" y="1065"/>
                                </a:lnTo>
                                <a:lnTo>
                                  <a:pt x="3088" y="1054"/>
                                </a:lnTo>
                                <a:lnTo>
                                  <a:pt x="3080" y="1051"/>
                                </a:lnTo>
                                <a:lnTo>
                                  <a:pt x="3078" y="1051"/>
                                </a:lnTo>
                                <a:lnTo>
                                  <a:pt x="3078" y="1078"/>
                                </a:lnTo>
                                <a:lnTo>
                                  <a:pt x="3078" y="1092"/>
                                </a:lnTo>
                                <a:lnTo>
                                  <a:pt x="3075" y="1099"/>
                                </a:lnTo>
                                <a:lnTo>
                                  <a:pt x="3061" y="1110"/>
                                </a:lnTo>
                                <a:lnTo>
                                  <a:pt x="3051" y="1113"/>
                                </a:lnTo>
                                <a:lnTo>
                                  <a:pt x="3030" y="1113"/>
                                </a:lnTo>
                                <a:lnTo>
                                  <a:pt x="3022" y="1112"/>
                                </a:lnTo>
                                <a:lnTo>
                                  <a:pt x="3013" y="1110"/>
                                </a:lnTo>
                                <a:lnTo>
                                  <a:pt x="3013" y="1053"/>
                                </a:lnTo>
                                <a:lnTo>
                                  <a:pt x="3015" y="1053"/>
                                </a:lnTo>
                                <a:lnTo>
                                  <a:pt x="3018" y="1052"/>
                                </a:lnTo>
                                <a:lnTo>
                                  <a:pt x="3022" y="1052"/>
                                </a:lnTo>
                                <a:lnTo>
                                  <a:pt x="3043" y="1052"/>
                                </a:lnTo>
                                <a:lnTo>
                                  <a:pt x="3051" y="1053"/>
                                </a:lnTo>
                                <a:lnTo>
                                  <a:pt x="3065" y="1059"/>
                                </a:lnTo>
                                <a:lnTo>
                                  <a:pt x="3070" y="1063"/>
                                </a:lnTo>
                                <a:lnTo>
                                  <a:pt x="3077" y="1073"/>
                                </a:lnTo>
                                <a:lnTo>
                                  <a:pt x="3078" y="1078"/>
                                </a:lnTo>
                                <a:lnTo>
                                  <a:pt x="3078" y="1051"/>
                                </a:lnTo>
                                <a:lnTo>
                                  <a:pt x="3070" y="1049"/>
                                </a:lnTo>
                                <a:lnTo>
                                  <a:pt x="3074" y="1048"/>
                                </a:lnTo>
                                <a:lnTo>
                                  <a:pt x="3079" y="1046"/>
                                </a:lnTo>
                                <a:lnTo>
                                  <a:pt x="3085" y="1042"/>
                                </a:lnTo>
                                <a:lnTo>
                                  <a:pt x="3094" y="1031"/>
                                </a:lnTo>
                                <a:lnTo>
                                  <a:pt x="3096" y="1025"/>
                                </a:lnTo>
                                <a:lnTo>
                                  <a:pt x="3096" y="1010"/>
                                </a:lnTo>
                                <a:lnTo>
                                  <a:pt x="3093" y="1003"/>
                                </a:lnTo>
                                <a:lnTo>
                                  <a:pt x="3082" y="990"/>
                                </a:lnTo>
                                <a:lnTo>
                                  <a:pt x="3074" y="986"/>
                                </a:lnTo>
                                <a:lnTo>
                                  <a:pt x="3074" y="1009"/>
                                </a:lnTo>
                                <a:lnTo>
                                  <a:pt x="3074" y="1022"/>
                                </a:lnTo>
                                <a:lnTo>
                                  <a:pt x="3072" y="1027"/>
                                </a:lnTo>
                                <a:lnTo>
                                  <a:pt x="3067" y="1036"/>
                                </a:lnTo>
                                <a:lnTo>
                                  <a:pt x="3063" y="1039"/>
                                </a:lnTo>
                                <a:lnTo>
                                  <a:pt x="3052" y="1044"/>
                                </a:lnTo>
                                <a:lnTo>
                                  <a:pt x="3044" y="1045"/>
                                </a:lnTo>
                                <a:lnTo>
                                  <a:pt x="3028" y="1045"/>
                                </a:lnTo>
                                <a:lnTo>
                                  <a:pt x="3024" y="1045"/>
                                </a:lnTo>
                                <a:lnTo>
                                  <a:pt x="3019" y="1044"/>
                                </a:lnTo>
                                <a:lnTo>
                                  <a:pt x="3016" y="1044"/>
                                </a:lnTo>
                                <a:lnTo>
                                  <a:pt x="3013" y="1043"/>
                                </a:lnTo>
                                <a:lnTo>
                                  <a:pt x="3013" y="990"/>
                                </a:lnTo>
                                <a:lnTo>
                                  <a:pt x="3019" y="988"/>
                                </a:lnTo>
                                <a:lnTo>
                                  <a:pt x="3024" y="988"/>
                                </a:lnTo>
                                <a:lnTo>
                                  <a:pt x="3046" y="988"/>
                                </a:lnTo>
                                <a:lnTo>
                                  <a:pt x="3056" y="990"/>
                                </a:lnTo>
                                <a:lnTo>
                                  <a:pt x="3070" y="1002"/>
                                </a:lnTo>
                                <a:lnTo>
                                  <a:pt x="3074" y="1009"/>
                                </a:lnTo>
                                <a:lnTo>
                                  <a:pt x="3074" y="986"/>
                                </a:lnTo>
                                <a:lnTo>
                                  <a:pt x="3056" y="981"/>
                                </a:lnTo>
                                <a:lnTo>
                                  <a:pt x="3046" y="981"/>
                                </a:lnTo>
                                <a:lnTo>
                                  <a:pt x="2971" y="981"/>
                                </a:lnTo>
                                <a:lnTo>
                                  <a:pt x="2971" y="984"/>
                                </a:lnTo>
                                <a:lnTo>
                                  <a:pt x="2982" y="984"/>
                                </a:lnTo>
                                <a:lnTo>
                                  <a:pt x="2987" y="986"/>
                                </a:lnTo>
                                <a:lnTo>
                                  <a:pt x="2991" y="991"/>
                                </a:lnTo>
                                <a:lnTo>
                                  <a:pt x="2992" y="997"/>
                                </a:lnTo>
                                <a:lnTo>
                                  <a:pt x="2992" y="1103"/>
                                </a:lnTo>
                                <a:lnTo>
                                  <a:pt x="2992" y="1108"/>
                                </a:lnTo>
                                <a:lnTo>
                                  <a:pt x="2990" y="1111"/>
                                </a:lnTo>
                                <a:lnTo>
                                  <a:pt x="2987" y="1114"/>
                                </a:lnTo>
                                <a:lnTo>
                                  <a:pt x="2983" y="1116"/>
                                </a:lnTo>
                                <a:lnTo>
                                  <a:pt x="2971" y="1116"/>
                                </a:lnTo>
                                <a:lnTo>
                                  <a:pt x="2971" y="1120"/>
                                </a:lnTo>
                                <a:lnTo>
                                  <a:pt x="2992" y="1120"/>
                                </a:lnTo>
                                <a:lnTo>
                                  <a:pt x="3013" y="1120"/>
                                </a:lnTo>
                                <a:lnTo>
                                  <a:pt x="3057" y="1120"/>
                                </a:lnTo>
                                <a:lnTo>
                                  <a:pt x="3069" y="1119"/>
                                </a:lnTo>
                                <a:lnTo>
                                  <a:pt x="3078" y="1115"/>
                                </a:lnTo>
                                <a:lnTo>
                                  <a:pt x="3085" y="1113"/>
                                </a:lnTo>
                                <a:lnTo>
                                  <a:pt x="3092" y="1108"/>
                                </a:lnTo>
                                <a:lnTo>
                                  <a:pt x="3101" y="1096"/>
                                </a:lnTo>
                                <a:lnTo>
                                  <a:pt x="3103" y="1089"/>
                                </a:lnTo>
                                <a:lnTo>
                                  <a:pt x="3103" y="1073"/>
                                </a:lnTo>
                                <a:moveTo>
                                  <a:pt x="3247" y="1013"/>
                                </a:moveTo>
                                <a:lnTo>
                                  <a:pt x="3245" y="981"/>
                                </a:lnTo>
                                <a:lnTo>
                                  <a:pt x="3126" y="981"/>
                                </a:lnTo>
                                <a:lnTo>
                                  <a:pt x="3124" y="1013"/>
                                </a:lnTo>
                                <a:lnTo>
                                  <a:pt x="3128" y="1013"/>
                                </a:lnTo>
                                <a:lnTo>
                                  <a:pt x="3129" y="1007"/>
                                </a:lnTo>
                                <a:lnTo>
                                  <a:pt x="3130" y="1002"/>
                                </a:lnTo>
                                <a:lnTo>
                                  <a:pt x="3136" y="995"/>
                                </a:lnTo>
                                <a:lnTo>
                                  <a:pt x="3139" y="992"/>
                                </a:lnTo>
                                <a:lnTo>
                                  <a:pt x="3143" y="991"/>
                                </a:lnTo>
                                <a:lnTo>
                                  <a:pt x="3145" y="990"/>
                                </a:lnTo>
                                <a:lnTo>
                                  <a:pt x="3150" y="989"/>
                                </a:lnTo>
                                <a:lnTo>
                                  <a:pt x="3175" y="989"/>
                                </a:lnTo>
                                <a:lnTo>
                                  <a:pt x="3175" y="1104"/>
                                </a:lnTo>
                                <a:lnTo>
                                  <a:pt x="3174" y="1109"/>
                                </a:lnTo>
                                <a:lnTo>
                                  <a:pt x="3170" y="1115"/>
                                </a:lnTo>
                                <a:lnTo>
                                  <a:pt x="3165" y="1116"/>
                                </a:lnTo>
                                <a:lnTo>
                                  <a:pt x="3154" y="1116"/>
                                </a:lnTo>
                                <a:lnTo>
                                  <a:pt x="3154" y="1120"/>
                                </a:lnTo>
                                <a:lnTo>
                                  <a:pt x="3175" y="1120"/>
                                </a:lnTo>
                                <a:lnTo>
                                  <a:pt x="3196" y="1120"/>
                                </a:lnTo>
                                <a:lnTo>
                                  <a:pt x="3216" y="1120"/>
                                </a:lnTo>
                                <a:lnTo>
                                  <a:pt x="3216" y="1116"/>
                                </a:lnTo>
                                <a:lnTo>
                                  <a:pt x="3205" y="1116"/>
                                </a:lnTo>
                                <a:lnTo>
                                  <a:pt x="3201" y="1115"/>
                                </a:lnTo>
                                <a:lnTo>
                                  <a:pt x="3198" y="1112"/>
                                </a:lnTo>
                                <a:lnTo>
                                  <a:pt x="3196" y="1110"/>
                                </a:lnTo>
                                <a:lnTo>
                                  <a:pt x="3196" y="1105"/>
                                </a:lnTo>
                                <a:lnTo>
                                  <a:pt x="3196" y="989"/>
                                </a:lnTo>
                                <a:lnTo>
                                  <a:pt x="3222" y="989"/>
                                </a:lnTo>
                                <a:lnTo>
                                  <a:pt x="3227" y="990"/>
                                </a:lnTo>
                                <a:lnTo>
                                  <a:pt x="3234" y="994"/>
                                </a:lnTo>
                                <a:lnTo>
                                  <a:pt x="3237" y="997"/>
                                </a:lnTo>
                                <a:lnTo>
                                  <a:pt x="3241" y="1004"/>
                                </a:lnTo>
                                <a:lnTo>
                                  <a:pt x="3242" y="1008"/>
                                </a:lnTo>
                                <a:lnTo>
                                  <a:pt x="3243" y="1013"/>
                                </a:lnTo>
                                <a:lnTo>
                                  <a:pt x="3247" y="1013"/>
                                </a:lnTo>
                                <a:moveTo>
                                  <a:pt x="3404" y="1050"/>
                                </a:moveTo>
                                <a:lnTo>
                                  <a:pt x="3403" y="1035"/>
                                </a:lnTo>
                                <a:lnTo>
                                  <a:pt x="3399" y="1021"/>
                                </a:lnTo>
                                <a:lnTo>
                                  <a:pt x="3392" y="1009"/>
                                </a:lnTo>
                                <a:lnTo>
                                  <a:pt x="3383" y="998"/>
                                </a:lnTo>
                                <a:lnTo>
                                  <a:pt x="3379" y="995"/>
                                </a:lnTo>
                                <a:lnTo>
                                  <a:pt x="3379" y="1052"/>
                                </a:lnTo>
                                <a:lnTo>
                                  <a:pt x="3379" y="1068"/>
                                </a:lnTo>
                                <a:lnTo>
                                  <a:pt x="3376" y="1081"/>
                                </a:lnTo>
                                <a:lnTo>
                                  <a:pt x="3372" y="1092"/>
                                </a:lnTo>
                                <a:lnTo>
                                  <a:pt x="3366" y="1101"/>
                                </a:lnTo>
                                <a:lnTo>
                                  <a:pt x="3357" y="1111"/>
                                </a:lnTo>
                                <a:lnTo>
                                  <a:pt x="3346" y="1116"/>
                                </a:lnTo>
                                <a:lnTo>
                                  <a:pt x="3319" y="1116"/>
                                </a:lnTo>
                                <a:lnTo>
                                  <a:pt x="3309" y="1111"/>
                                </a:lnTo>
                                <a:lnTo>
                                  <a:pt x="3301" y="1102"/>
                                </a:lnTo>
                                <a:lnTo>
                                  <a:pt x="3294" y="1092"/>
                                </a:lnTo>
                                <a:lnTo>
                                  <a:pt x="3289" y="1080"/>
                                </a:lnTo>
                                <a:lnTo>
                                  <a:pt x="3286" y="1066"/>
                                </a:lnTo>
                                <a:lnTo>
                                  <a:pt x="3286" y="1049"/>
                                </a:lnTo>
                                <a:lnTo>
                                  <a:pt x="3286" y="1034"/>
                                </a:lnTo>
                                <a:lnTo>
                                  <a:pt x="3289" y="1020"/>
                                </a:lnTo>
                                <a:lnTo>
                                  <a:pt x="3294" y="1009"/>
                                </a:lnTo>
                                <a:lnTo>
                                  <a:pt x="3300" y="999"/>
                                </a:lnTo>
                                <a:lnTo>
                                  <a:pt x="3308" y="990"/>
                                </a:lnTo>
                                <a:lnTo>
                                  <a:pt x="3319" y="985"/>
                                </a:lnTo>
                                <a:lnTo>
                                  <a:pt x="3346" y="985"/>
                                </a:lnTo>
                                <a:lnTo>
                                  <a:pt x="3357" y="990"/>
                                </a:lnTo>
                                <a:lnTo>
                                  <a:pt x="3365" y="999"/>
                                </a:lnTo>
                                <a:lnTo>
                                  <a:pt x="3371" y="1009"/>
                                </a:lnTo>
                                <a:lnTo>
                                  <a:pt x="3376" y="1021"/>
                                </a:lnTo>
                                <a:lnTo>
                                  <a:pt x="3379" y="1036"/>
                                </a:lnTo>
                                <a:lnTo>
                                  <a:pt x="3379" y="1052"/>
                                </a:lnTo>
                                <a:lnTo>
                                  <a:pt x="3379" y="995"/>
                                </a:lnTo>
                                <a:lnTo>
                                  <a:pt x="3372" y="989"/>
                                </a:lnTo>
                                <a:lnTo>
                                  <a:pt x="3361" y="983"/>
                                </a:lnTo>
                                <a:lnTo>
                                  <a:pt x="3348" y="979"/>
                                </a:lnTo>
                                <a:lnTo>
                                  <a:pt x="3334" y="977"/>
                                </a:lnTo>
                                <a:lnTo>
                                  <a:pt x="3320" y="979"/>
                                </a:lnTo>
                                <a:lnTo>
                                  <a:pt x="3307" y="982"/>
                                </a:lnTo>
                                <a:lnTo>
                                  <a:pt x="3295" y="988"/>
                                </a:lnTo>
                                <a:lnTo>
                                  <a:pt x="3285" y="996"/>
                                </a:lnTo>
                                <a:lnTo>
                                  <a:pt x="3274" y="1007"/>
                                </a:lnTo>
                                <a:lnTo>
                                  <a:pt x="3267" y="1020"/>
                                </a:lnTo>
                                <a:lnTo>
                                  <a:pt x="3262" y="1034"/>
                                </a:lnTo>
                                <a:lnTo>
                                  <a:pt x="3261" y="1050"/>
                                </a:lnTo>
                                <a:lnTo>
                                  <a:pt x="3262" y="1065"/>
                                </a:lnTo>
                                <a:lnTo>
                                  <a:pt x="3266" y="1079"/>
                                </a:lnTo>
                                <a:lnTo>
                                  <a:pt x="3272" y="1092"/>
                                </a:lnTo>
                                <a:lnTo>
                                  <a:pt x="3281" y="1103"/>
                                </a:lnTo>
                                <a:lnTo>
                                  <a:pt x="3286" y="1106"/>
                                </a:lnTo>
                                <a:lnTo>
                                  <a:pt x="3292" y="1112"/>
                                </a:lnTo>
                                <a:lnTo>
                                  <a:pt x="3304" y="1118"/>
                                </a:lnTo>
                                <a:lnTo>
                                  <a:pt x="3318" y="1122"/>
                                </a:lnTo>
                                <a:lnTo>
                                  <a:pt x="3332" y="1123"/>
                                </a:lnTo>
                                <a:lnTo>
                                  <a:pt x="3334" y="1123"/>
                                </a:lnTo>
                                <a:lnTo>
                                  <a:pt x="3347" y="1122"/>
                                </a:lnTo>
                                <a:lnTo>
                                  <a:pt x="3360" y="1118"/>
                                </a:lnTo>
                                <a:lnTo>
                                  <a:pt x="3372" y="1112"/>
                                </a:lnTo>
                                <a:lnTo>
                                  <a:pt x="3379" y="1105"/>
                                </a:lnTo>
                                <a:lnTo>
                                  <a:pt x="3383" y="1102"/>
                                </a:lnTo>
                                <a:lnTo>
                                  <a:pt x="3392" y="1091"/>
                                </a:lnTo>
                                <a:lnTo>
                                  <a:pt x="3399" y="1079"/>
                                </a:lnTo>
                                <a:lnTo>
                                  <a:pt x="3403" y="1065"/>
                                </a:lnTo>
                                <a:lnTo>
                                  <a:pt x="3404" y="1050"/>
                                </a:lnTo>
                                <a:moveTo>
                                  <a:pt x="3540" y="1013"/>
                                </a:moveTo>
                                <a:lnTo>
                                  <a:pt x="3538" y="981"/>
                                </a:lnTo>
                                <a:lnTo>
                                  <a:pt x="3419" y="981"/>
                                </a:lnTo>
                                <a:lnTo>
                                  <a:pt x="3417" y="1013"/>
                                </a:lnTo>
                                <a:lnTo>
                                  <a:pt x="3421" y="1013"/>
                                </a:lnTo>
                                <a:lnTo>
                                  <a:pt x="3421" y="1007"/>
                                </a:lnTo>
                                <a:lnTo>
                                  <a:pt x="3423" y="1002"/>
                                </a:lnTo>
                                <a:lnTo>
                                  <a:pt x="3428" y="995"/>
                                </a:lnTo>
                                <a:lnTo>
                                  <a:pt x="3432" y="992"/>
                                </a:lnTo>
                                <a:lnTo>
                                  <a:pt x="3435" y="991"/>
                                </a:lnTo>
                                <a:lnTo>
                                  <a:pt x="3438" y="990"/>
                                </a:lnTo>
                                <a:lnTo>
                                  <a:pt x="3443" y="989"/>
                                </a:lnTo>
                                <a:lnTo>
                                  <a:pt x="3467" y="989"/>
                                </a:lnTo>
                                <a:lnTo>
                                  <a:pt x="3467" y="1104"/>
                                </a:lnTo>
                                <a:lnTo>
                                  <a:pt x="3467" y="1109"/>
                                </a:lnTo>
                                <a:lnTo>
                                  <a:pt x="3462" y="1115"/>
                                </a:lnTo>
                                <a:lnTo>
                                  <a:pt x="3458" y="1116"/>
                                </a:lnTo>
                                <a:lnTo>
                                  <a:pt x="3447" y="1116"/>
                                </a:lnTo>
                                <a:lnTo>
                                  <a:pt x="3447" y="1120"/>
                                </a:lnTo>
                                <a:lnTo>
                                  <a:pt x="3467" y="1120"/>
                                </a:lnTo>
                                <a:lnTo>
                                  <a:pt x="3488" y="1120"/>
                                </a:lnTo>
                                <a:lnTo>
                                  <a:pt x="3509" y="1120"/>
                                </a:lnTo>
                                <a:lnTo>
                                  <a:pt x="3509" y="1116"/>
                                </a:lnTo>
                                <a:lnTo>
                                  <a:pt x="3498" y="1116"/>
                                </a:lnTo>
                                <a:lnTo>
                                  <a:pt x="3494" y="1115"/>
                                </a:lnTo>
                                <a:lnTo>
                                  <a:pt x="3491" y="1112"/>
                                </a:lnTo>
                                <a:lnTo>
                                  <a:pt x="3489" y="1110"/>
                                </a:lnTo>
                                <a:lnTo>
                                  <a:pt x="3488" y="1105"/>
                                </a:lnTo>
                                <a:lnTo>
                                  <a:pt x="3488" y="989"/>
                                </a:lnTo>
                                <a:lnTo>
                                  <a:pt x="3515" y="989"/>
                                </a:lnTo>
                                <a:lnTo>
                                  <a:pt x="3520" y="990"/>
                                </a:lnTo>
                                <a:lnTo>
                                  <a:pt x="3527" y="994"/>
                                </a:lnTo>
                                <a:lnTo>
                                  <a:pt x="3530" y="997"/>
                                </a:lnTo>
                                <a:lnTo>
                                  <a:pt x="3534" y="1004"/>
                                </a:lnTo>
                                <a:lnTo>
                                  <a:pt x="3535" y="1008"/>
                                </a:lnTo>
                                <a:lnTo>
                                  <a:pt x="3536" y="1013"/>
                                </a:lnTo>
                                <a:lnTo>
                                  <a:pt x="3540" y="1013"/>
                                </a:lnTo>
                                <a:moveTo>
                                  <a:pt x="3703" y="1116"/>
                                </a:moveTo>
                                <a:lnTo>
                                  <a:pt x="3697" y="1116"/>
                                </a:lnTo>
                                <a:lnTo>
                                  <a:pt x="3692" y="1114"/>
                                </a:lnTo>
                                <a:lnTo>
                                  <a:pt x="3686" y="1109"/>
                                </a:lnTo>
                                <a:lnTo>
                                  <a:pt x="3682" y="1103"/>
                                </a:lnTo>
                                <a:lnTo>
                                  <a:pt x="3644" y="1016"/>
                                </a:lnTo>
                                <a:lnTo>
                                  <a:pt x="3644" y="1066"/>
                                </a:lnTo>
                                <a:lnTo>
                                  <a:pt x="3594" y="1066"/>
                                </a:lnTo>
                                <a:lnTo>
                                  <a:pt x="3619" y="1009"/>
                                </a:lnTo>
                                <a:lnTo>
                                  <a:pt x="3644" y="1066"/>
                                </a:lnTo>
                                <a:lnTo>
                                  <a:pt x="3644" y="1016"/>
                                </a:lnTo>
                                <a:lnTo>
                                  <a:pt x="3627" y="977"/>
                                </a:lnTo>
                                <a:lnTo>
                                  <a:pt x="3623" y="977"/>
                                </a:lnTo>
                                <a:lnTo>
                                  <a:pt x="3567" y="1102"/>
                                </a:lnTo>
                                <a:lnTo>
                                  <a:pt x="3563" y="1109"/>
                                </a:lnTo>
                                <a:lnTo>
                                  <a:pt x="3557" y="1114"/>
                                </a:lnTo>
                                <a:lnTo>
                                  <a:pt x="3554" y="1115"/>
                                </a:lnTo>
                                <a:lnTo>
                                  <a:pt x="3547" y="1116"/>
                                </a:lnTo>
                                <a:lnTo>
                                  <a:pt x="3547" y="1120"/>
                                </a:lnTo>
                                <a:lnTo>
                                  <a:pt x="3577" y="1120"/>
                                </a:lnTo>
                                <a:lnTo>
                                  <a:pt x="3594" y="1120"/>
                                </a:lnTo>
                                <a:lnTo>
                                  <a:pt x="3594" y="1116"/>
                                </a:lnTo>
                                <a:lnTo>
                                  <a:pt x="3586" y="1116"/>
                                </a:lnTo>
                                <a:lnTo>
                                  <a:pt x="3582" y="1115"/>
                                </a:lnTo>
                                <a:lnTo>
                                  <a:pt x="3578" y="1112"/>
                                </a:lnTo>
                                <a:lnTo>
                                  <a:pt x="3577" y="1110"/>
                                </a:lnTo>
                                <a:lnTo>
                                  <a:pt x="3577" y="1105"/>
                                </a:lnTo>
                                <a:lnTo>
                                  <a:pt x="3578" y="1101"/>
                                </a:lnTo>
                                <a:lnTo>
                                  <a:pt x="3590" y="1073"/>
                                </a:lnTo>
                                <a:lnTo>
                                  <a:pt x="3594" y="1073"/>
                                </a:lnTo>
                                <a:lnTo>
                                  <a:pt x="3644" y="1073"/>
                                </a:lnTo>
                                <a:lnTo>
                                  <a:pt x="3647" y="1073"/>
                                </a:lnTo>
                                <a:lnTo>
                                  <a:pt x="3659" y="1100"/>
                                </a:lnTo>
                                <a:lnTo>
                                  <a:pt x="3660" y="1105"/>
                                </a:lnTo>
                                <a:lnTo>
                                  <a:pt x="3660" y="1110"/>
                                </a:lnTo>
                                <a:lnTo>
                                  <a:pt x="3659" y="1112"/>
                                </a:lnTo>
                                <a:lnTo>
                                  <a:pt x="3655" y="1115"/>
                                </a:lnTo>
                                <a:lnTo>
                                  <a:pt x="3651" y="1116"/>
                                </a:lnTo>
                                <a:lnTo>
                                  <a:pt x="3645" y="1116"/>
                                </a:lnTo>
                                <a:lnTo>
                                  <a:pt x="3645" y="1120"/>
                                </a:lnTo>
                                <a:lnTo>
                                  <a:pt x="3660" y="1120"/>
                                </a:lnTo>
                                <a:lnTo>
                                  <a:pt x="3703" y="1120"/>
                                </a:lnTo>
                                <a:lnTo>
                                  <a:pt x="3703" y="1116"/>
                                </a:lnTo>
                                <a:moveTo>
                                  <a:pt x="3833" y="1082"/>
                                </a:moveTo>
                                <a:lnTo>
                                  <a:pt x="3830" y="1082"/>
                                </a:lnTo>
                                <a:lnTo>
                                  <a:pt x="3826" y="1090"/>
                                </a:lnTo>
                                <a:lnTo>
                                  <a:pt x="3822" y="1097"/>
                                </a:lnTo>
                                <a:lnTo>
                                  <a:pt x="3815" y="1105"/>
                                </a:lnTo>
                                <a:lnTo>
                                  <a:pt x="3810" y="1107"/>
                                </a:lnTo>
                                <a:lnTo>
                                  <a:pt x="3801" y="1110"/>
                                </a:lnTo>
                                <a:lnTo>
                                  <a:pt x="3794" y="1111"/>
                                </a:lnTo>
                                <a:lnTo>
                                  <a:pt x="3760" y="1111"/>
                                </a:lnTo>
                                <a:lnTo>
                                  <a:pt x="3757" y="1111"/>
                                </a:lnTo>
                                <a:lnTo>
                                  <a:pt x="3753" y="1110"/>
                                </a:lnTo>
                                <a:lnTo>
                                  <a:pt x="3752" y="1109"/>
                                </a:lnTo>
                                <a:lnTo>
                                  <a:pt x="3751" y="1107"/>
                                </a:lnTo>
                                <a:lnTo>
                                  <a:pt x="3750" y="1105"/>
                                </a:lnTo>
                                <a:lnTo>
                                  <a:pt x="3749" y="1101"/>
                                </a:lnTo>
                                <a:lnTo>
                                  <a:pt x="3749" y="999"/>
                                </a:lnTo>
                                <a:lnTo>
                                  <a:pt x="3750" y="994"/>
                                </a:lnTo>
                                <a:lnTo>
                                  <a:pt x="3752" y="990"/>
                                </a:lnTo>
                                <a:lnTo>
                                  <a:pt x="3754" y="988"/>
                                </a:lnTo>
                                <a:lnTo>
                                  <a:pt x="3760" y="985"/>
                                </a:lnTo>
                                <a:lnTo>
                                  <a:pt x="3766" y="984"/>
                                </a:lnTo>
                                <a:lnTo>
                                  <a:pt x="3774" y="984"/>
                                </a:lnTo>
                                <a:lnTo>
                                  <a:pt x="3774" y="981"/>
                                </a:lnTo>
                                <a:lnTo>
                                  <a:pt x="3707" y="981"/>
                                </a:lnTo>
                                <a:lnTo>
                                  <a:pt x="3707" y="984"/>
                                </a:lnTo>
                                <a:lnTo>
                                  <a:pt x="3718" y="984"/>
                                </a:lnTo>
                                <a:lnTo>
                                  <a:pt x="3722" y="986"/>
                                </a:lnTo>
                                <a:lnTo>
                                  <a:pt x="3727" y="991"/>
                                </a:lnTo>
                                <a:lnTo>
                                  <a:pt x="3728" y="997"/>
                                </a:lnTo>
                                <a:lnTo>
                                  <a:pt x="3728" y="1103"/>
                                </a:lnTo>
                                <a:lnTo>
                                  <a:pt x="3728" y="1108"/>
                                </a:lnTo>
                                <a:lnTo>
                                  <a:pt x="3723" y="1114"/>
                                </a:lnTo>
                                <a:lnTo>
                                  <a:pt x="3719" y="1116"/>
                                </a:lnTo>
                                <a:lnTo>
                                  <a:pt x="3707" y="1116"/>
                                </a:lnTo>
                                <a:lnTo>
                                  <a:pt x="3707" y="1120"/>
                                </a:lnTo>
                                <a:lnTo>
                                  <a:pt x="3728" y="1120"/>
                                </a:lnTo>
                                <a:lnTo>
                                  <a:pt x="3749" y="1120"/>
                                </a:lnTo>
                                <a:lnTo>
                                  <a:pt x="3821" y="1120"/>
                                </a:lnTo>
                                <a:lnTo>
                                  <a:pt x="3833" y="1082"/>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77" name="Picture 138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5849" y="5052"/>
                            <a:ext cx="695" cy="146"/>
                          </a:xfrm>
                          <a:prstGeom prst="rect">
                            <a:avLst/>
                          </a:prstGeom>
                          <a:noFill/>
                        </pic:spPr>
                      </pic:pic>
                      <pic:pic xmlns:pic="http://schemas.openxmlformats.org/drawingml/2006/picture">
                        <pic:nvPicPr>
                          <pic:cNvPr id="1978" name="Picture 138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6609" y="5052"/>
                            <a:ext cx="425" cy="146"/>
                          </a:xfrm>
                          <a:prstGeom prst="rect">
                            <a:avLst/>
                          </a:prstGeom>
                          <a:noFill/>
                        </pic:spPr>
                      </pic:pic>
                      <wps:wsp>
                        <wps:cNvPr id="1979" name="AutoShape 1386"/>
                        <wps:cNvSpPr/>
                        <wps:spPr bwMode="auto">
                          <a:xfrm>
                            <a:off x="4637" y="5297"/>
                            <a:ext cx="1163" cy="146"/>
                          </a:xfrm>
                          <a:custGeom>
                            <a:avLst/>
                            <a:gdLst>
                              <a:gd name="T0" fmla="+- 0 4696 4637"/>
                              <a:gd name="T1" fmla="*/ T0 w 1163"/>
                              <a:gd name="T2" fmla="+- 0 5431 5297"/>
                              <a:gd name="T3" fmla="*/ 5431 h 146"/>
                              <a:gd name="T4" fmla="+- 0 4679 4637"/>
                              <a:gd name="T5" fmla="*/ T4 w 1163"/>
                              <a:gd name="T6" fmla="+- 0 5316 5297"/>
                              <a:gd name="T7" fmla="*/ 5316 h 146"/>
                              <a:gd name="T8" fmla="+- 0 4766 4637"/>
                              <a:gd name="T9" fmla="*/ T8 w 1163"/>
                              <a:gd name="T10" fmla="+- 0 5345 5297"/>
                              <a:gd name="T11" fmla="*/ 5345 h 146"/>
                              <a:gd name="T12" fmla="+- 0 4748 4637"/>
                              <a:gd name="T13" fmla="*/ T12 w 1163"/>
                              <a:gd name="T14" fmla="+- 0 5307 5297"/>
                              <a:gd name="T15" fmla="*/ 5307 h 146"/>
                              <a:gd name="T16" fmla="+- 0 4653 4637"/>
                              <a:gd name="T17" fmla="*/ T16 w 1163"/>
                              <a:gd name="T18" fmla="+- 0 5322 5297"/>
                              <a:gd name="T19" fmla="*/ 5322 h 146"/>
                              <a:gd name="T20" fmla="+- 0 4662 4637"/>
                              <a:gd name="T21" fmla="*/ T20 w 1163"/>
                              <a:gd name="T22" fmla="+- 0 5427 5297"/>
                              <a:gd name="T23" fmla="*/ 5427 h 146"/>
                              <a:gd name="T24" fmla="+- 0 4762 4637"/>
                              <a:gd name="T25" fmla="*/ T24 w 1163"/>
                              <a:gd name="T26" fmla="+- 0 5419 5297"/>
                              <a:gd name="T27" fmla="*/ 5419 h 146"/>
                              <a:gd name="T28" fmla="+- 0 4873 4637"/>
                              <a:gd name="T29" fmla="*/ T28 w 1163"/>
                              <a:gd name="T30" fmla="+- 0 5369 5297"/>
                              <a:gd name="T31" fmla="*/ 5369 h 146"/>
                              <a:gd name="T32" fmla="+- 0 4878 4637"/>
                              <a:gd name="T33" fmla="*/ T32 w 1163"/>
                              <a:gd name="T34" fmla="+- 0 5306 5297"/>
                              <a:gd name="T35" fmla="*/ 5306 h 146"/>
                              <a:gd name="T36" fmla="+- 0 4824 4637"/>
                              <a:gd name="T37" fmla="*/ T36 w 1163"/>
                              <a:gd name="T38" fmla="+- 0 5310 5297"/>
                              <a:gd name="T39" fmla="*/ 5310 h 146"/>
                              <a:gd name="T40" fmla="+- 0 4863 4637"/>
                              <a:gd name="T41" fmla="*/ T40 w 1163"/>
                              <a:gd name="T42" fmla="+- 0 5301 5297"/>
                              <a:gd name="T43" fmla="*/ 5301 h 146"/>
                              <a:gd name="T44" fmla="+- 0 4804 4637"/>
                              <a:gd name="T45" fmla="*/ T44 w 1163"/>
                              <a:gd name="T46" fmla="+- 0 5423 5297"/>
                              <a:gd name="T47" fmla="*/ 5423 h 146"/>
                              <a:gd name="T48" fmla="+- 0 4824 4637"/>
                              <a:gd name="T49" fmla="*/ T48 w 1163"/>
                              <a:gd name="T50" fmla="+- 0 5440 5297"/>
                              <a:gd name="T51" fmla="*/ 5440 h 146"/>
                              <a:gd name="T52" fmla="+- 0 4824 4637"/>
                              <a:gd name="T53" fmla="*/ T52 w 1163"/>
                              <a:gd name="T54" fmla="+- 0 5375 5297"/>
                              <a:gd name="T55" fmla="*/ 5375 h 146"/>
                              <a:gd name="T56" fmla="+- 0 4934 4637"/>
                              <a:gd name="T57" fmla="*/ T56 w 1163"/>
                              <a:gd name="T58" fmla="+- 0 5300 5297"/>
                              <a:gd name="T59" fmla="*/ 5300 h 146"/>
                              <a:gd name="T60" fmla="+- 0 4955 4637"/>
                              <a:gd name="T61" fmla="*/ T60 w 1163"/>
                              <a:gd name="T62" fmla="+- 0 5318 5297"/>
                              <a:gd name="T63" fmla="*/ 5318 h 146"/>
                              <a:gd name="T64" fmla="+- 0 4955 4637"/>
                              <a:gd name="T65" fmla="*/ T64 w 1163"/>
                              <a:gd name="T66" fmla="+- 0 5440 5297"/>
                              <a:gd name="T67" fmla="*/ 5440 h 146"/>
                              <a:gd name="T68" fmla="+- 0 4976 4637"/>
                              <a:gd name="T69" fmla="*/ T68 w 1163"/>
                              <a:gd name="T70" fmla="+- 0 5427 5297"/>
                              <a:gd name="T71" fmla="*/ 5427 h 146"/>
                              <a:gd name="T72" fmla="+- 0 5123 4637"/>
                              <a:gd name="T73" fmla="*/ T72 w 1163"/>
                              <a:gd name="T74" fmla="+- 0 5333 5297"/>
                              <a:gd name="T75" fmla="*/ 5333 h 146"/>
                              <a:gd name="T76" fmla="+- 0 5014 4637"/>
                              <a:gd name="T77" fmla="*/ T76 w 1163"/>
                              <a:gd name="T78" fmla="+- 0 5312 5297"/>
                              <a:gd name="T79" fmla="*/ 5312 h 146"/>
                              <a:gd name="T80" fmla="+- 0 5041 4637"/>
                              <a:gd name="T81" fmla="*/ T80 w 1163"/>
                              <a:gd name="T82" fmla="+- 0 5436 5297"/>
                              <a:gd name="T83" fmla="*/ 5436 h 146"/>
                              <a:gd name="T84" fmla="+- 0 5077 4637"/>
                              <a:gd name="T85" fmla="*/ T84 w 1163"/>
                              <a:gd name="T86" fmla="+- 0 5435 5297"/>
                              <a:gd name="T87" fmla="*/ 5435 h 146"/>
                              <a:gd name="T88" fmla="+- 0 5113 4637"/>
                              <a:gd name="T89" fmla="*/ T88 w 1163"/>
                              <a:gd name="T90" fmla="+- 0 5317 5297"/>
                              <a:gd name="T91" fmla="*/ 5317 h 146"/>
                              <a:gd name="T92" fmla="+- 0 5245 4637"/>
                              <a:gd name="T93" fmla="*/ T92 w 1163"/>
                              <a:gd name="T94" fmla="+- 0 5420 5297"/>
                              <a:gd name="T95" fmla="*/ 5420 h 146"/>
                              <a:gd name="T96" fmla="+- 0 5177 4637"/>
                              <a:gd name="T97" fmla="*/ T96 w 1163"/>
                              <a:gd name="T98" fmla="+- 0 5430 5297"/>
                              <a:gd name="T99" fmla="*/ 5430 h 146"/>
                              <a:gd name="T100" fmla="+- 0 5226 4637"/>
                              <a:gd name="T101" fmla="*/ T100 w 1163"/>
                              <a:gd name="T102" fmla="+- 0 5376 5297"/>
                              <a:gd name="T103" fmla="*/ 5376 h 146"/>
                              <a:gd name="T104" fmla="+- 0 5230 4637"/>
                              <a:gd name="T105" fmla="*/ T104 w 1163"/>
                              <a:gd name="T106" fmla="+- 0 5351 5297"/>
                              <a:gd name="T107" fmla="*/ 5351 h 146"/>
                              <a:gd name="T108" fmla="+- 0 5230 4637"/>
                              <a:gd name="T109" fmla="*/ T108 w 1163"/>
                              <a:gd name="T110" fmla="+- 0 5309 5297"/>
                              <a:gd name="T111" fmla="*/ 5309 h 146"/>
                              <a:gd name="T112" fmla="+- 0 5133 4637"/>
                              <a:gd name="T113" fmla="*/ T112 w 1163"/>
                              <a:gd name="T114" fmla="+- 0 5300 5297"/>
                              <a:gd name="T115" fmla="*/ 5300 h 146"/>
                              <a:gd name="T116" fmla="+- 0 5154 4637"/>
                              <a:gd name="T117" fmla="*/ T116 w 1163"/>
                              <a:gd name="T118" fmla="+- 0 5426 5297"/>
                              <a:gd name="T119" fmla="*/ 5426 h 146"/>
                              <a:gd name="T120" fmla="+- 0 5154 4637"/>
                              <a:gd name="T121" fmla="*/ T120 w 1163"/>
                              <a:gd name="T122" fmla="+- 0 5440 5297"/>
                              <a:gd name="T123" fmla="*/ 5440 h 146"/>
                              <a:gd name="T124" fmla="+- 0 5383 4637"/>
                              <a:gd name="T125" fmla="*/ T124 w 1163"/>
                              <a:gd name="T126" fmla="+- 0 5421 5297"/>
                              <a:gd name="T127" fmla="*/ 5421 h 146"/>
                              <a:gd name="T128" fmla="+- 0 5380 4637"/>
                              <a:gd name="T129" fmla="*/ T128 w 1163"/>
                              <a:gd name="T130" fmla="+- 0 5321 5297"/>
                              <a:gd name="T131" fmla="*/ 5321 h 146"/>
                              <a:gd name="T132" fmla="+- 0 5331 4637"/>
                              <a:gd name="T133" fmla="*/ T132 w 1163"/>
                              <a:gd name="T134" fmla="+- 0 5368 5297"/>
                              <a:gd name="T135" fmla="*/ 5368 h 146"/>
                              <a:gd name="T136" fmla="+- 0 5358 4637"/>
                              <a:gd name="T137" fmla="*/ T136 w 1163"/>
                              <a:gd name="T138" fmla="+- 0 5329 5297"/>
                              <a:gd name="T139" fmla="*/ 5329 h 146"/>
                              <a:gd name="T140" fmla="+- 0 5288 4637"/>
                              <a:gd name="T141" fmla="*/ T140 w 1163"/>
                              <a:gd name="T142" fmla="+- 0 5311 5297"/>
                              <a:gd name="T143" fmla="*/ 5311 h 146"/>
                              <a:gd name="T144" fmla="+- 0 5268 4637"/>
                              <a:gd name="T145" fmla="*/ T144 w 1163"/>
                              <a:gd name="T146" fmla="+- 0 5440 5297"/>
                              <a:gd name="T147" fmla="*/ 5440 h 146"/>
                              <a:gd name="T148" fmla="+- 0 5311 4637"/>
                              <a:gd name="T149" fmla="*/ T148 w 1163"/>
                              <a:gd name="T150" fmla="+- 0 5429 5297"/>
                              <a:gd name="T151" fmla="*/ 5429 h 146"/>
                              <a:gd name="T152" fmla="+- 0 5414 4637"/>
                              <a:gd name="T153" fmla="*/ T152 w 1163"/>
                              <a:gd name="T154" fmla="+- 0 5436 5297"/>
                              <a:gd name="T155" fmla="*/ 5436 h 146"/>
                              <a:gd name="T156" fmla="+- 0 5445 4637"/>
                              <a:gd name="T157" fmla="*/ T156 w 1163"/>
                              <a:gd name="T158" fmla="+- 0 5309 5297"/>
                              <a:gd name="T159" fmla="*/ 5309 h 146"/>
                              <a:gd name="T160" fmla="+- 0 5426 4637"/>
                              <a:gd name="T161" fmla="*/ T160 w 1163"/>
                              <a:gd name="T162" fmla="+- 0 5436 5297"/>
                              <a:gd name="T163" fmla="*/ 5436 h 146"/>
                              <a:gd name="T164" fmla="+- 0 5472 4637"/>
                              <a:gd name="T165" fmla="*/ T164 w 1163"/>
                              <a:gd name="T166" fmla="+- 0 5432 5297"/>
                              <a:gd name="T167" fmla="*/ 5432 h 146"/>
                              <a:gd name="T168" fmla="+- 0 5489 4637"/>
                              <a:gd name="T169" fmla="*/ T168 w 1163"/>
                              <a:gd name="T170" fmla="+- 0 5304 5297"/>
                              <a:gd name="T171" fmla="*/ 5304 h 146"/>
                              <a:gd name="T172" fmla="+- 0 5612 4637"/>
                              <a:gd name="T173" fmla="*/ T172 w 1163"/>
                              <a:gd name="T174" fmla="+- 0 5372 5297"/>
                              <a:gd name="T175" fmla="*/ 5372 h 146"/>
                              <a:gd name="T176" fmla="+- 0 5541 4637"/>
                              <a:gd name="T177" fmla="*/ T176 w 1163"/>
                              <a:gd name="T178" fmla="+- 0 5431 5297"/>
                              <a:gd name="T179" fmla="*/ 5431 h 146"/>
                              <a:gd name="T180" fmla="+- 0 5526 4637"/>
                              <a:gd name="T181" fmla="*/ T180 w 1163"/>
                              <a:gd name="T182" fmla="+- 0 5328 5297"/>
                              <a:gd name="T183" fmla="*/ 5328 h 146"/>
                              <a:gd name="T184" fmla="+- 0 5608 4637"/>
                              <a:gd name="T185" fmla="*/ T184 w 1163"/>
                              <a:gd name="T186" fmla="+- 0 5341 5297"/>
                              <a:gd name="T187" fmla="*/ 5341 h 146"/>
                              <a:gd name="T188" fmla="+- 0 5552 4637"/>
                              <a:gd name="T189" fmla="*/ T188 w 1163"/>
                              <a:gd name="T190" fmla="+- 0 5298 5297"/>
                              <a:gd name="T191" fmla="*/ 5298 h 146"/>
                              <a:gd name="T192" fmla="+- 0 5494 4637"/>
                              <a:gd name="T193" fmla="*/ T192 w 1163"/>
                              <a:gd name="T194" fmla="+- 0 5385 5297"/>
                              <a:gd name="T195" fmla="*/ 5385 h 146"/>
                              <a:gd name="T196" fmla="+- 0 5564 4637"/>
                              <a:gd name="T197" fmla="*/ T196 w 1163"/>
                              <a:gd name="T198" fmla="+- 0 5443 5297"/>
                              <a:gd name="T199" fmla="*/ 5443 h 146"/>
                              <a:gd name="T200" fmla="+- 0 5631 4637"/>
                              <a:gd name="T201" fmla="*/ T200 w 1163"/>
                              <a:gd name="T202" fmla="+- 0 5398 5297"/>
                              <a:gd name="T203" fmla="*/ 5398 h 146"/>
                              <a:gd name="T204" fmla="+- 0 5768 4637"/>
                              <a:gd name="T205" fmla="*/ T204 w 1163"/>
                              <a:gd name="T206" fmla="+- 0 5311 5297"/>
                              <a:gd name="T207" fmla="*/ 5311 h 146"/>
                              <a:gd name="T208" fmla="+- 0 5649 4637"/>
                              <a:gd name="T209" fmla="*/ T208 w 1163"/>
                              <a:gd name="T210" fmla="+- 0 5305 5297"/>
                              <a:gd name="T211" fmla="*/ 5305 h 146"/>
                              <a:gd name="T212" fmla="+- 0 5663 4637"/>
                              <a:gd name="T213" fmla="*/ T212 w 1163"/>
                              <a:gd name="T214" fmla="+- 0 5434 5297"/>
                              <a:gd name="T215" fmla="*/ 5434 h 146"/>
                              <a:gd name="T216" fmla="+- 0 5688 4637"/>
                              <a:gd name="T217" fmla="*/ T216 w 1163"/>
                              <a:gd name="T218" fmla="+- 0 5436 5297"/>
                              <a:gd name="T219" fmla="*/ 5436 h 146"/>
                              <a:gd name="T220" fmla="+- 0 5778 4637"/>
                              <a:gd name="T221" fmla="*/ T220 w 1163"/>
                              <a:gd name="T222" fmla="+- 0 5442 5297"/>
                              <a:gd name="T223" fmla="*/ 5442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163" h="146">
                                <a:moveTo>
                                  <a:pt x="132" y="110"/>
                                </a:moveTo>
                                <a:lnTo>
                                  <a:pt x="129" y="108"/>
                                </a:lnTo>
                                <a:lnTo>
                                  <a:pt x="120" y="120"/>
                                </a:lnTo>
                                <a:lnTo>
                                  <a:pt x="112" y="127"/>
                                </a:lnTo>
                                <a:lnTo>
                                  <a:pt x="97" y="135"/>
                                </a:lnTo>
                                <a:lnTo>
                                  <a:pt x="89" y="137"/>
                                </a:lnTo>
                                <a:lnTo>
                                  <a:pt x="69" y="137"/>
                                </a:lnTo>
                                <a:lnTo>
                                  <a:pt x="59" y="134"/>
                                </a:lnTo>
                                <a:lnTo>
                                  <a:pt x="42" y="125"/>
                                </a:lnTo>
                                <a:lnTo>
                                  <a:pt x="35" y="117"/>
                                </a:lnTo>
                                <a:lnTo>
                                  <a:pt x="27" y="99"/>
                                </a:lnTo>
                                <a:lnTo>
                                  <a:pt x="25" y="88"/>
                                </a:lnTo>
                                <a:lnTo>
                                  <a:pt x="25" y="60"/>
                                </a:lnTo>
                                <a:lnTo>
                                  <a:pt x="27" y="47"/>
                                </a:lnTo>
                                <a:lnTo>
                                  <a:pt x="36" y="27"/>
                                </a:lnTo>
                                <a:lnTo>
                                  <a:pt x="42" y="19"/>
                                </a:lnTo>
                                <a:lnTo>
                                  <a:pt x="58" y="10"/>
                                </a:lnTo>
                                <a:lnTo>
                                  <a:pt x="67" y="8"/>
                                </a:lnTo>
                                <a:lnTo>
                                  <a:pt x="88" y="8"/>
                                </a:lnTo>
                                <a:lnTo>
                                  <a:pt x="98" y="11"/>
                                </a:lnTo>
                                <a:lnTo>
                                  <a:pt x="114" y="23"/>
                                </a:lnTo>
                                <a:lnTo>
                                  <a:pt x="121" y="33"/>
                                </a:lnTo>
                                <a:lnTo>
                                  <a:pt x="125" y="48"/>
                                </a:lnTo>
                                <a:lnTo>
                                  <a:pt x="129" y="48"/>
                                </a:lnTo>
                                <a:lnTo>
                                  <a:pt x="125" y="0"/>
                                </a:lnTo>
                                <a:lnTo>
                                  <a:pt x="121" y="0"/>
                                </a:lnTo>
                                <a:lnTo>
                                  <a:pt x="121" y="3"/>
                                </a:lnTo>
                                <a:lnTo>
                                  <a:pt x="119" y="6"/>
                                </a:lnTo>
                                <a:lnTo>
                                  <a:pt x="117" y="8"/>
                                </a:lnTo>
                                <a:lnTo>
                                  <a:pt x="116" y="9"/>
                                </a:lnTo>
                                <a:lnTo>
                                  <a:pt x="114" y="10"/>
                                </a:lnTo>
                                <a:lnTo>
                                  <a:pt x="111" y="10"/>
                                </a:lnTo>
                                <a:lnTo>
                                  <a:pt x="109" y="9"/>
                                </a:lnTo>
                                <a:lnTo>
                                  <a:pt x="106" y="8"/>
                                </a:lnTo>
                                <a:lnTo>
                                  <a:pt x="96" y="3"/>
                                </a:lnTo>
                                <a:lnTo>
                                  <a:pt x="85" y="0"/>
                                </a:lnTo>
                                <a:lnTo>
                                  <a:pt x="61" y="0"/>
                                </a:lnTo>
                                <a:lnTo>
                                  <a:pt x="48" y="3"/>
                                </a:lnTo>
                                <a:lnTo>
                                  <a:pt x="25" y="16"/>
                                </a:lnTo>
                                <a:lnTo>
                                  <a:pt x="16" y="25"/>
                                </a:lnTo>
                                <a:lnTo>
                                  <a:pt x="3" y="49"/>
                                </a:lnTo>
                                <a:lnTo>
                                  <a:pt x="0" y="61"/>
                                </a:lnTo>
                                <a:lnTo>
                                  <a:pt x="0" y="75"/>
                                </a:lnTo>
                                <a:lnTo>
                                  <a:pt x="1" y="88"/>
                                </a:lnTo>
                                <a:lnTo>
                                  <a:pt x="4" y="99"/>
                                </a:lnTo>
                                <a:lnTo>
                                  <a:pt x="8" y="110"/>
                                </a:lnTo>
                                <a:lnTo>
                                  <a:pt x="15" y="120"/>
                                </a:lnTo>
                                <a:lnTo>
                                  <a:pt x="25" y="130"/>
                                </a:lnTo>
                                <a:lnTo>
                                  <a:pt x="26" y="132"/>
                                </a:lnTo>
                                <a:lnTo>
                                  <a:pt x="39" y="140"/>
                                </a:lnTo>
                                <a:lnTo>
                                  <a:pt x="54" y="144"/>
                                </a:lnTo>
                                <a:lnTo>
                                  <a:pt x="71" y="146"/>
                                </a:lnTo>
                                <a:lnTo>
                                  <a:pt x="85" y="146"/>
                                </a:lnTo>
                                <a:lnTo>
                                  <a:pt x="96" y="143"/>
                                </a:lnTo>
                                <a:lnTo>
                                  <a:pt x="116" y="132"/>
                                </a:lnTo>
                                <a:lnTo>
                                  <a:pt x="125" y="122"/>
                                </a:lnTo>
                                <a:lnTo>
                                  <a:pt x="132" y="110"/>
                                </a:lnTo>
                                <a:moveTo>
                                  <a:pt x="291" y="139"/>
                                </a:moveTo>
                                <a:lnTo>
                                  <a:pt x="283" y="138"/>
                                </a:lnTo>
                                <a:lnTo>
                                  <a:pt x="277" y="136"/>
                                </a:lnTo>
                                <a:lnTo>
                                  <a:pt x="267" y="130"/>
                                </a:lnTo>
                                <a:lnTo>
                                  <a:pt x="261" y="124"/>
                                </a:lnTo>
                                <a:lnTo>
                                  <a:pt x="224" y="75"/>
                                </a:lnTo>
                                <a:lnTo>
                                  <a:pt x="236" y="72"/>
                                </a:lnTo>
                                <a:lnTo>
                                  <a:pt x="245" y="68"/>
                                </a:lnTo>
                                <a:lnTo>
                                  <a:pt x="257" y="55"/>
                                </a:lnTo>
                                <a:lnTo>
                                  <a:pt x="260" y="48"/>
                                </a:lnTo>
                                <a:lnTo>
                                  <a:pt x="260" y="31"/>
                                </a:lnTo>
                                <a:lnTo>
                                  <a:pt x="257" y="24"/>
                                </a:lnTo>
                                <a:lnTo>
                                  <a:pt x="247" y="13"/>
                                </a:lnTo>
                                <a:lnTo>
                                  <a:pt x="241" y="9"/>
                                </a:lnTo>
                                <a:lnTo>
                                  <a:pt x="236" y="7"/>
                                </a:lnTo>
                                <a:lnTo>
                                  <a:pt x="236" y="32"/>
                                </a:lnTo>
                                <a:lnTo>
                                  <a:pt x="236" y="49"/>
                                </a:lnTo>
                                <a:lnTo>
                                  <a:pt x="232" y="57"/>
                                </a:lnTo>
                                <a:lnTo>
                                  <a:pt x="218" y="68"/>
                                </a:lnTo>
                                <a:lnTo>
                                  <a:pt x="208" y="71"/>
                                </a:lnTo>
                                <a:lnTo>
                                  <a:pt x="187" y="71"/>
                                </a:lnTo>
                                <a:lnTo>
                                  <a:pt x="187" y="13"/>
                                </a:lnTo>
                                <a:lnTo>
                                  <a:pt x="194" y="12"/>
                                </a:lnTo>
                                <a:lnTo>
                                  <a:pt x="199" y="11"/>
                                </a:lnTo>
                                <a:lnTo>
                                  <a:pt x="214" y="11"/>
                                </a:lnTo>
                                <a:lnTo>
                                  <a:pt x="221" y="14"/>
                                </a:lnTo>
                                <a:lnTo>
                                  <a:pt x="233" y="25"/>
                                </a:lnTo>
                                <a:lnTo>
                                  <a:pt x="236" y="32"/>
                                </a:lnTo>
                                <a:lnTo>
                                  <a:pt x="236" y="7"/>
                                </a:lnTo>
                                <a:lnTo>
                                  <a:pt x="226" y="4"/>
                                </a:lnTo>
                                <a:lnTo>
                                  <a:pt x="215" y="3"/>
                                </a:lnTo>
                                <a:lnTo>
                                  <a:pt x="146" y="3"/>
                                </a:lnTo>
                                <a:lnTo>
                                  <a:pt x="146" y="7"/>
                                </a:lnTo>
                                <a:lnTo>
                                  <a:pt x="157" y="7"/>
                                </a:lnTo>
                                <a:lnTo>
                                  <a:pt x="161" y="9"/>
                                </a:lnTo>
                                <a:lnTo>
                                  <a:pt x="166" y="14"/>
                                </a:lnTo>
                                <a:lnTo>
                                  <a:pt x="167" y="19"/>
                                </a:lnTo>
                                <a:lnTo>
                                  <a:pt x="167" y="126"/>
                                </a:lnTo>
                                <a:lnTo>
                                  <a:pt x="166" y="131"/>
                                </a:lnTo>
                                <a:lnTo>
                                  <a:pt x="164" y="133"/>
                                </a:lnTo>
                                <a:lnTo>
                                  <a:pt x="162" y="137"/>
                                </a:lnTo>
                                <a:lnTo>
                                  <a:pt x="157" y="139"/>
                                </a:lnTo>
                                <a:lnTo>
                                  <a:pt x="146" y="139"/>
                                </a:lnTo>
                                <a:lnTo>
                                  <a:pt x="146" y="143"/>
                                </a:lnTo>
                                <a:lnTo>
                                  <a:pt x="167" y="143"/>
                                </a:lnTo>
                                <a:lnTo>
                                  <a:pt x="187" y="143"/>
                                </a:lnTo>
                                <a:lnTo>
                                  <a:pt x="208" y="143"/>
                                </a:lnTo>
                                <a:lnTo>
                                  <a:pt x="208" y="139"/>
                                </a:lnTo>
                                <a:lnTo>
                                  <a:pt x="197" y="139"/>
                                </a:lnTo>
                                <a:lnTo>
                                  <a:pt x="193" y="137"/>
                                </a:lnTo>
                                <a:lnTo>
                                  <a:pt x="190" y="134"/>
                                </a:lnTo>
                                <a:lnTo>
                                  <a:pt x="188" y="132"/>
                                </a:lnTo>
                                <a:lnTo>
                                  <a:pt x="187" y="127"/>
                                </a:lnTo>
                                <a:lnTo>
                                  <a:pt x="187" y="78"/>
                                </a:lnTo>
                                <a:lnTo>
                                  <a:pt x="192" y="78"/>
                                </a:lnTo>
                                <a:lnTo>
                                  <a:pt x="203" y="78"/>
                                </a:lnTo>
                                <a:lnTo>
                                  <a:pt x="224" y="105"/>
                                </a:lnTo>
                                <a:lnTo>
                                  <a:pt x="252" y="143"/>
                                </a:lnTo>
                                <a:lnTo>
                                  <a:pt x="291" y="143"/>
                                </a:lnTo>
                                <a:lnTo>
                                  <a:pt x="291" y="139"/>
                                </a:lnTo>
                                <a:moveTo>
                                  <a:pt x="360" y="3"/>
                                </a:moveTo>
                                <a:lnTo>
                                  <a:pt x="297" y="3"/>
                                </a:lnTo>
                                <a:lnTo>
                                  <a:pt x="297" y="7"/>
                                </a:lnTo>
                                <a:lnTo>
                                  <a:pt x="306" y="7"/>
                                </a:lnTo>
                                <a:lnTo>
                                  <a:pt x="309" y="8"/>
                                </a:lnTo>
                                <a:lnTo>
                                  <a:pt x="312" y="10"/>
                                </a:lnTo>
                                <a:lnTo>
                                  <a:pt x="314" y="11"/>
                                </a:lnTo>
                                <a:lnTo>
                                  <a:pt x="316" y="12"/>
                                </a:lnTo>
                                <a:lnTo>
                                  <a:pt x="318" y="16"/>
                                </a:lnTo>
                                <a:lnTo>
                                  <a:pt x="318" y="21"/>
                                </a:lnTo>
                                <a:lnTo>
                                  <a:pt x="318" y="126"/>
                                </a:lnTo>
                                <a:lnTo>
                                  <a:pt x="317" y="132"/>
                                </a:lnTo>
                                <a:lnTo>
                                  <a:pt x="315" y="134"/>
                                </a:lnTo>
                                <a:lnTo>
                                  <a:pt x="313" y="137"/>
                                </a:lnTo>
                                <a:lnTo>
                                  <a:pt x="308" y="139"/>
                                </a:lnTo>
                                <a:lnTo>
                                  <a:pt x="297" y="139"/>
                                </a:lnTo>
                                <a:lnTo>
                                  <a:pt x="297" y="143"/>
                                </a:lnTo>
                                <a:lnTo>
                                  <a:pt x="318" y="143"/>
                                </a:lnTo>
                                <a:lnTo>
                                  <a:pt x="339" y="143"/>
                                </a:lnTo>
                                <a:lnTo>
                                  <a:pt x="360" y="143"/>
                                </a:lnTo>
                                <a:lnTo>
                                  <a:pt x="360" y="139"/>
                                </a:lnTo>
                                <a:lnTo>
                                  <a:pt x="351" y="139"/>
                                </a:lnTo>
                                <a:lnTo>
                                  <a:pt x="348" y="138"/>
                                </a:lnTo>
                                <a:lnTo>
                                  <a:pt x="342" y="135"/>
                                </a:lnTo>
                                <a:lnTo>
                                  <a:pt x="341" y="134"/>
                                </a:lnTo>
                                <a:lnTo>
                                  <a:pt x="339" y="130"/>
                                </a:lnTo>
                                <a:lnTo>
                                  <a:pt x="339" y="125"/>
                                </a:lnTo>
                                <a:lnTo>
                                  <a:pt x="339" y="20"/>
                                </a:lnTo>
                                <a:lnTo>
                                  <a:pt x="340" y="14"/>
                                </a:lnTo>
                                <a:lnTo>
                                  <a:pt x="344" y="9"/>
                                </a:lnTo>
                                <a:lnTo>
                                  <a:pt x="349" y="7"/>
                                </a:lnTo>
                                <a:lnTo>
                                  <a:pt x="360" y="7"/>
                                </a:lnTo>
                                <a:lnTo>
                                  <a:pt x="360" y="3"/>
                                </a:lnTo>
                                <a:moveTo>
                                  <a:pt x="486" y="36"/>
                                </a:moveTo>
                                <a:lnTo>
                                  <a:pt x="484" y="3"/>
                                </a:lnTo>
                                <a:lnTo>
                                  <a:pt x="364" y="3"/>
                                </a:lnTo>
                                <a:lnTo>
                                  <a:pt x="363" y="36"/>
                                </a:lnTo>
                                <a:lnTo>
                                  <a:pt x="367" y="36"/>
                                </a:lnTo>
                                <a:lnTo>
                                  <a:pt x="367" y="30"/>
                                </a:lnTo>
                                <a:lnTo>
                                  <a:pt x="369" y="25"/>
                                </a:lnTo>
                                <a:lnTo>
                                  <a:pt x="374" y="17"/>
                                </a:lnTo>
                                <a:lnTo>
                                  <a:pt x="377" y="15"/>
                                </a:lnTo>
                                <a:lnTo>
                                  <a:pt x="381" y="14"/>
                                </a:lnTo>
                                <a:lnTo>
                                  <a:pt x="384" y="13"/>
                                </a:lnTo>
                                <a:lnTo>
                                  <a:pt x="389" y="12"/>
                                </a:lnTo>
                                <a:lnTo>
                                  <a:pt x="413" y="12"/>
                                </a:lnTo>
                                <a:lnTo>
                                  <a:pt x="413" y="126"/>
                                </a:lnTo>
                                <a:lnTo>
                                  <a:pt x="413" y="131"/>
                                </a:lnTo>
                                <a:lnTo>
                                  <a:pt x="408" y="137"/>
                                </a:lnTo>
                                <a:lnTo>
                                  <a:pt x="404" y="139"/>
                                </a:lnTo>
                                <a:lnTo>
                                  <a:pt x="393" y="139"/>
                                </a:lnTo>
                                <a:lnTo>
                                  <a:pt x="393" y="143"/>
                                </a:lnTo>
                                <a:lnTo>
                                  <a:pt x="413" y="143"/>
                                </a:lnTo>
                                <a:lnTo>
                                  <a:pt x="434" y="143"/>
                                </a:lnTo>
                                <a:lnTo>
                                  <a:pt x="455" y="143"/>
                                </a:lnTo>
                                <a:lnTo>
                                  <a:pt x="455" y="139"/>
                                </a:lnTo>
                                <a:lnTo>
                                  <a:pt x="444" y="139"/>
                                </a:lnTo>
                                <a:lnTo>
                                  <a:pt x="440" y="138"/>
                                </a:lnTo>
                                <a:lnTo>
                                  <a:pt x="437" y="135"/>
                                </a:lnTo>
                                <a:lnTo>
                                  <a:pt x="435" y="133"/>
                                </a:lnTo>
                                <a:lnTo>
                                  <a:pt x="434" y="127"/>
                                </a:lnTo>
                                <a:lnTo>
                                  <a:pt x="434" y="12"/>
                                </a:lnTo>
                                <a:lnTo>
                                  <a:pt x="461" y="12"/>
                                </a:lnTo>
                                <a:lnTo>
                                  <a:pt x="466" y="13"/>
                                </a:lnTo>
                                <a:lnTo>
                                  <a:pt x="473" y="17"/>
                                </a:lnTo>
                                <a:lnTo>
                                  <a:pt x="476" y="20"/>
                                </a:lnTo>
                                <a:lnTo>
                                  <a:pt x="480" y="26"/>
                                </a:lnTo>
                                <a:lnTo>
                                  <a:pt x="481" y="30"/>
                                </a:lnTo>
                                <a:lnTo>
                                  <a:pt x="481" y="36"/>
                                </a:lnTo>
                                <a:lnTo>
                                  <a:pt x="486" y="36"/>
                                </a:lnTo>
                                <a:moveTo>
                                  <a:pt x="622" y="108"/>
                                </a:moveTo>
                                <a:lnTo>
                                  <a:pt x="617" y="108"/>
                                </a:lnTo>
                                <a:lnTo>
                                  <a:pt x="613" y="116"/>
                                </a:lnTo>
                                <a:lnTo>
                                  <a:pt x="608" y="123"/>
                                </a:lnTo>
                                <a:lnTo>
                                  <a:pt x="604" y="127"/>
                                </a:lnTo>
                                <a:lnTo>
                                  <a:pt x="600" y="130"/>
                                </a:lnTo>
                                <a:lnTo>
                                  <a:pt x="597" y="132"/>
                                </a:lnTo>
                                <a:lnTo>
                                  <a:pt x="589" y="135"/>
                                </a:lnTo>
                                <a:lnTo>
                                  <a:pt x="584" y="135"/>
                                </a:lnTo>
                                <a:lnTo>
                                  <a:pt x="546" y="135"/>
                                </a:lnTo>
                                <a:lnTo>
                                  <a:pt x="543" y="135"/>
                                </a:lnTo>
                                <a:lnTo>
                                  <a:pt x="540" y="133"/>
                                </a:lnTo>
                                <a:lnTo>
                                  <a:pt x="539" y="132"/>
                                </a:lnTo>
                                <a:lnTo>
                                  <a:pt x="538" y="129"/>
                                </a:lnTo>
                                <a:lnTo>
                                  <a:pt x="538" y="126"/>
                                </a:lnTo>
                                <a:lnTo>
                                  <a:pt x="538" y="74"/>
                                </a:lnTo>
                                <a:lnTo>
                                  <a:pt x="576" y="74"/>
                                </a:lnTo>
                                <a:lnTo>
                                  <a:pt x="581" y="74"/>
                                </a:lnTo>
                                <a:lnTo>
                                  <a:pt x="587" y="77"/>
                                </a:lnTo>
                                <a:lnTo>
                                  <a:pt x="589" y="79"/>
                                </a:lnTo>
                                <a:lnTo>
                                  <a:pt x="590" y="81"/>
                                </a:lnTo>
                                <a:lnTo>
                                  <a:pt x="591" y="83"/>
                                </a:lnTo>
                                <a:lnTo>
                                  <a:pt x="592" y="88"/>
                                </a:lnTo>
                                <a:lnTo>
                                  <a:pt x="593" y="94"/>
                                </a:lnTo>
                                <a:lnTo>
                                  <a:pt x="597" y="94"/>
                                </a:lnTo>
                                <a:lnTo>
                                  <a:pt x="597" y="46"/>
                                </a:lnTo>
                                <a:lnTo>
                                  <a:pt x="593" y="46"/>
                                </a:lnTo>
                                <a:lnTo>
                                  <a:pt x="593" y="54"/>
                                </a:lnTo>
                                <a:lnTo>
                                  <a:pt x="590" y="59"/>
                                </a:lnTo>
                                <a:lnTo>
                                  <a:pt x="584" y="65"/>
                                </a:lnTo>
                                <a:lnTo>
                                  <a:pt x="578" y="66"/>
                                </a:lnTo>
                                <a:lnTo>
                                  <a:pt x="538" y="66"/>
                                </a:lnTo>
                                <a:lnTo>
                                  <a:pt x="538" y="11"/>
                                </a:lnTo>
                                <a:lnTo>
                                  <a:pt x="587" y="11"/>
                                </a:lnTo>
                                <a:lnTo>
                                  <a:pt x="590" y="11"/>
                                </a:lnTo>
                                <a:lnTo>
                                  <a:pt x="593" y="12"/>
                                </a:lnTo>
                                <a:lnTo>
                                  <a:pt x="597" y="14"/>
                                </a:lnTo>
                                <a:lnTo>
                                  <a:pt x="600" y="16"/>
                                </a:lnTo>
                                <a:lnTo>
                                  <a:pt x="603" y="21"/>
                                </a:lnTo>
                                <a:lnTo>
                                  <a:pt x="605" y="27"/>
                                </a:lnTo>
                                <a:lnTo>
                                  <a:pt x="606" y="34"/>
                                </a:lnTo>
                                <a:lnTo>
                                  <a:pt x="611" y="34"/>
                                </a:lnTo>
                                <a:lnTo>
                                  <a:pt x="609" y="3"/>
                                </a:lnTo>
                                <a:lnTo>
                                  <a:pt x="496" y="3"/>
                                </a:lnTo>
                                <a:lnTo>
                                  <a:pt x="496" y="7"/>
                                </a:lnTo>
                                <a:lnTo>
                                  <a:pt x="507" y="7"/>
                                </a:lnTo>
                                <a:lnTo>
                                  <a:pt x="512" y="9"/>
                                </a:lnTo>
                                <a:lnTo>
                                  <a:pt x="514" y="11"/>
                                </a:lnTo>
                                <a:lnTo>
                                  <a:pt x="516" y="13"/>
                                </a:lnTo>
                                <a:lnTo>
                                  <a:pt x="517" y="19"/>
                                </a:lnTo>
                                <a:lnTo>
                                  <a:pt x="517" y="125"/>
                                </a:lnTo>
                                <a:lnTo>
                                  <a:pt x="517" y="129"/>
                                </a:lnTo>
                                <a:lnTo>
                                  <a:pt x="515" y="134"/>
                                </a:lnTo>
                                <a:lnTo>
                                  <a:pt x="513" y="136"/>
                                </a:lnTo>
                                <a:lnTo>
                                  <a:pt x="511" y="137"/>
                                </a:lnTo>
                                <a:lnTo>
                                  <a:pt x="508" y="138"/>
                                </a:lnTo>
                                <a:lnTo>
                                  <a:pt x="505" y="139"/>
                                </a:lnTo>
                                <a:lnTo>
                                  <a:pt x="496" y="139"/>
                                </a:lnTo>
                                <a:lnTo>
                                  <a:pt x="496" y="143"/>
                                </a:lnTo>
                                <a:lnTo>
                                  <a:pt x="517" y="143"/>
                                </a:lnTo>
                                <a:lnTo>
                                  <a:pt x="538" y="143"/>
                                </a:lnTo>
                                <a:lnTo>
                                  <a:pt x="609" y="143"/>
                                </a:lnTo>
                                <a:lnTo>
                                  <a:pt x="622" y="108"/>
                                </a:lnTo>
                                <a:moveTo>
                                  <a:pt x="777" y="139"/>
                                </a:moveTo>
                                <a:lnTo>
                                  <a:pt x="769" y="138"/>
                                </a:lnTo>
                                <a:lnTo>
                                  <a:pt x="762" y="136"/>
                                </a:lnTo>
                                <a:lnTo>
                                  <a:pt x="752" y="130"/>
                                </a:lnTo>
                                <a:lnTo>
                                  <a:pt x="746" y="124"/>
                                </a:lnTo>
                                <a:lnTo>
                                  <a:pt x="709" y="75"/>
                                </a:lnTo>
                                <a:lnTo>
                                  <a:pt x="721" y="72"/>
                                </a:lnTo>
                                <a:lnTo>
                                  <a:pt x="731" y="68"/>
                                </a:lnTo>
                                <a:lnTo>
                                  <a:pt x="742" y="55"/>
                                </a:lnTo>
                                <a:lnTo>
                                  <a:pt x="745" y="48"/>
                                </a:lnTo>
                                <a:lnTo>
                                  <a:pt x="745" y="31"/>
                                </a:lnTo>
                                <a:lnTo>
                                  <a:pt x="743" y="24"/>
                                </a:lnTo>
                                <a:lnTo>
                                  <a:pt x="732" y="13"/>
                                </a:lnTo>
                                <a:lnTo>
                                  <a:pt x="726" y="9"/>
                                </a:lnTo>
                                <a:lnTo>
                                  <a:pt x="721" y="7"/>
                                </a:lnTo>
                                <a:lnTo>
                                  <a:pt x="721" y="32"/>
                                </a:lnTo>
                                <a:lnTo>
                                  <a:pt x="721" y="49"/>
                                </a:lnTo>
                                <a:lnTo>
                                  <a:pt x="717" y="57"/>
                                </a:lnTo>
                                <a:lnTo>
                                  <a:pt x="703" y="68"/>
                                </a:lnTo>
                                <a:lnTo>
                                  <a:pt x="694" y="71"/>
                                </a:lnTo>
                                <a:lnTo>
                                  <a:pt x="673" y="71"/>
                                </a:lnTo>
                                <a:lnTo>
                                  <a:pt x="673" y="13"/>
                                </a:lnTo>
                                <a:lnTo>
                                  <a:pt x="680" y="12"/>
                                </a:lnTo>
                                <a:lnTo>
                                  <a:pt x="684" y="11"/>
                                </a:lnTo>
                                <a:lnTo>
                                  <a:pt x="699" y="11"/>
                                </a:lnTo>
                                <a:lnTo>
                                  <a:pt x="707" y="14"/>
                                </a:lnTo>
                                <a:lnTo>
                                  <a:pt x="718" y="25"/>
                                </a:lnTo>
                                <a:lnTo>
                                  <a:pt x="721" y="32"/>
                                </a:lnTo>
                                <a:lnTo>
                                  <a:pt x="721" y="7"/>
                                </a:lnTo>
                                <a:lnTo>
                                  <a:pt x="711" y="4"/>
                                </a:lnTo>
                                <a:lnTo>
                                  <a:pt x="700" y="3"/>
                                </a:lnTo>
                                <a:lnTo>
                                  <a:pt x="631" y="3"/>
                                </a:lnTo>
                                <a:lnTo>
                                  <a:pt x="631" y="7"/>
                                </a:lnTo>
                                <a:lnTo>
                                  <a:pt x="642" y="7"/>
                                </a:lnTo>
                                <a:lnTo>
                                  <a:pt x="646" y="9"/>
                                </a:lnTo>
                                <a:lnTo>
                                  <a:pt x="651" y="14"/>
                                </a:lnTo>
                                <a:lnTo>
                                  <a:pt x="652" y="19"/>
                                </a:lnTo>
                                <a:lnTo>
                                  <a:pt x="652" y="126"/>
                                </a:lnTo>
                                <a:lnTo>
                                  <a:pt x="651" y="131"/>
                                </a:lnTo>
                                <a:lnTo>
                                  <a:pt x="650" y="133"/>
                                </a:lnTo>
                                <a:lnTo>
                                  <a:pt x="647" y="137"/>
                                </a:lnTo>
                                <a:lnTo>
                                  <a:pt x="643" y="139"/>
                                </a:lnTo>
                                <a:lnTo>
                                  <a:pt x="631" y="139"/>
                                </a:lnTo>
                                <a:lnTo>
                                  <a:pt x="631" y="143"/>
                                </a:lnTo>
                                <a:lnTo>
                                  <a:pt x="652" y="143"/>
                                </a:lnTo>
                                <a:lnTo>
                                  <a:pt x="673" y="143"/>
                                </a:lnTo>
                                <a:lnTo>
                                  <a:pt x="694" y="143"/>
                                </a:lnTo>
                                <a:lnTo>
                                  <a:pt x="694" y="139"/>
                                </a:lnTo>
                                <a:lnTo>
                                  <a:pt x="682" y="139"/>
                                </a:lnTo>
                                <a:lnTo>
                                  <a:pt x="678" y="137"/>
                                </a:lnTo>
                                <a:lnTo>
                                  <a:pt x="676" y="134"/>
                                </a:lnTo>
                                <a:lnTo>
                                  <a:pt x="674" y="132"/>
                                </a:lnTo>
                                <a:lnTo>
                                  <a:pt x="673" y="127"/>
                                </a:lnTo>
                                <a:lnTo>
                                  <a:pt x="673" y="78"/>
                                </a:lnTo>
                                <a:lnTo>
                                  <a:pt x="677" y="78"/>
                                </a:lnTo>
                                <a:lnTo>
                                  <a:pt x="688" y="78"/>
                                </a:lnTo>
                                <a:lnTo>
                                  <a:pt x="709" y="105"/>
                                </a:lnTo>
                                <a:lnTo>
                                  <a:pt x="738" y="143"/>
                                </a:lnTo>
                                <a:lnTo>
                                  <a:pt x="777" y="143"/>
                                </a:lnTo>
                                <a:lnTo>
                                  <a:pt x="777" y="139"/>
                                </a:lnTo>
                                <a:moveTo>
                                  <a:pt x="852" y="3"/>
                                </a:moveTo>
                                <a:lnTo>
                                  <a:pt x="789" y="3"/>
                                </a:lnTo>
                                <a:lnTo>
                                  <a:pt x="789" y="7"/>
                                </a:lnTo>
                                <a:lnTo>
                                  <a:pt x="798" y="7"/>
                                </a:lnTo>
                                <a:lnTo>
                                  <a:pt x="801" y="8"/>
                                </a:lnTo>
                                <a:lnTo>
                                  <a:pt x="805" y="10"/>
                                </a:lnTo>
                                <a:lnTo>
                                  <a:pt x="807" y="11"/>
                                </a:lnTo>
                                <a:lnTo>
                                  <a:pt x="808" y="12"/>
                                </a:lnTo>
                                <a:lnTo>
                                  <a:pt x="810" y="16"/>
                                </a:lnTo>
                                <a:lnTo>
                                  <a:pt x="810" y="21"/>
                                </a:lnTo>
                                <a:lnTo>
                                  <a:pt x="810" y="126"/>
                                </a:lnTo>
                                <a:lnTo>
                                  <a:pt x="810" y="132"/>
                                </a:lnTo>
                                <a:lnTo>
                                  <a:pt x="808" y="134"/>
                                </a:lnTo>
                                <a:lnTo>
                                  <a:pt x="805" y="137"/>
                                </a:lnTo>
                                <a:lnTo>
                                  <a:pt x="801" y="139"/>
                                </a:lnTo>
                                <a:lnTo>
                                  <a:pt x="789" y="139"/>
                                </a:lnTo>
                                <a:lnTo>
                                  <a:pt x="789" y="143"/>
                                </a:lnTo>
                                <a:lnTo>
                                  <a:pt x="810" y="143"/>
                                </a:lnTo>
                                <a:lnTo>
                                  <a:pt x="831" y="143"/>
                                </a:lnTo>
                                <a:lnTo>
                                  <a:pt x="852" y="143"/>
                                </a:lnTo>
                                <a:lnTo>
                                  <a:pt x="852" y="139"/>
                                </a:lnTo>
                                <a:lnTo>
                                  <a:pt x="843" y="139"/>
                                </a:lnTo>
                                <a:lnTo>
                                  <a:pt x="840" y="138"/>
                                </a:lnTo>
                                <a:lnTo>
                                  <a:pt x="835" y="135"/>
                                </a:lnTo>
                                <a:lnTo>
                                  <a:pt x="833" y="134"/>
                                </a:lnTo>
                                <a:lnTo>
                                  <a:pt x="832" y="130"/>
                                </a:lnTo>
                                <a:lnTo>
                                  <a:pt x="831" y="125"/>
                                </a:lnTo>
                                <a:lnTo>
                                  <a:pt x="831" y="20"/>
                                </a:lnTo>
                                <a:lnTo>
                                  <a:pt x="832" y="14"/>
                                </a:lnTo>
                                <a:lnTo>
                                  <a:pt x="837" y="9"/>
                                </a:lnTo>
                                <a:lnTo>
                                  <a:pt x="841" y="7"/>
                                </a:lnTo>
                                <a:lnTo>
                                  <a:pt x="852" y="7"/>
                                </a:lnTo>
                                <a:lnTo>
                                  <a:pt x="852" y="3"/>
                                </a:lnTo>
                                <a:moveTo>
                                  <a:pt x="1000" y="72"/>
                                </a:moveTo>
                                <a:lnTo>
                                  <a:pt x="998" y="57"/>
                                </a:lnTo>
                                <a:lnTo>
                                  <a:pt x="994" y="44"/>
                                </a:lnTo>
                                <a:lnTo>
                                  <a:pt x="988" y="32"/>
                                </a:lnTo>
                                <a:lnTo>
                                  <a:pt x="979" y="21"/>
                                </a:lnTo>
                                <a:lnTo>
                                  <a:pt x="975" y="18"/>
                                </a:lnTo>
                                <a:lnTo>
                                  <a:pt x="975" y="75"/>
                                </a:lnTo>
                                <a:lnTo>
                                  <a:pt x="974" y="90"/>
                                </a:lnTo>
                                <a:lnTo>
                                  <a:pt x="971" y="104"/>
                                </a:lnTo>
                                <a:lnTo>
                                  <a:pt x="967" y="115"/>
                                </a:lnTo>
                                <a:lnTo>
                                  <a:pt x="961" y="123"/>
                                </a:lnTo>
                                <a:lnTo>
                                  <a:pt x="952" y="134"/>
                                </a:lnTo>
                                <a:lnTo>
                                  <a:pt x="941" y="139"/>
                                </a:lnTo>
                                <a:lnTo>
                                  <a:pt x="914" y="139"/>
                                </a:lnTo>
                                <a:lnTo>
                                  <a:pt x="904" y="134"/>
                                </a:lnTo>
                                <a:lnTo>
                                  <a:pt x="896" y="125"/>
                                </a:lnTo>
                                <a:lnTo>
                                  <a:pt x="889" y="114"/>
                                </a:lnTo>
                                <a:lnTo>
                                  <a:pt x="885" y="102"/>
                                </a:lnTo>
                                <a:lnTo>
                                  <a:pt x="882" y="88"/>
                                </a:lnTo>
                                <a:lnTo>
                                  <a:pt x="881" y="72"/>
                                </a:lnTo>
                                <a:lnTo>
                                  <a:pt x="882" y="56"/>
                                </a:lnTo>
                                <a:lnTo>
                                  <a:pt x="885" y="43"/>
                                </a:lnTo>
                                <a:lnTo>
                                  <a:pt x="889" y="31"/>
                                </a:lnTo>
                                <a:lnTo>
                                  <a:pt x="896" y="22"/>
                                </a:lnTo>
                                <a:lnTo>
                                  <a:pt x="904" y="12"/>
                                </a:lnTo>
                                <a:lnTo>
                                  <a:pt x="914" y="8"/>
                                </a:lnTo>
                                <a:lnTo>
                                  <a:pt x="941" y="8"/>
                                </a:lnTo>
                                <a:lnTo>
                                  <a:pt x="952" y="12"/>
                                </a:lnTo>
                                <a:lnTo>
                                  <a:pt x="960" y="22"/>
                                </a:lnTo>
                                <a:lnTo>
                                  <a:pt x="967" y="32"/>
                                </a:lnTo>
                                <a:lnTo>
                                  <a:pt x="971" y="44"/>
                                </a:lnTo>
                                <a:lnTo>
                                  <a:pt x="974" y="58"/>
                                </a:lnTo>
                                <a:lnTo>
                                  <a:pt x="975" y="75"/>
                                </a:lnTo>
                                <a:lnTo>
                                  <a:pt x="975" y="18"/>
                                </a:lnTo>
                                <a:lnTo>
                                  <a:pt x="968" y="12"/>
                                </a:lnTo>
                                <a:lnTo>
                                  <a:pt x="956" y="5"/>
                                </a:lnTo>
                                <a:lnTo>
                                  <a:pt x="943" y="1"/>
                                </a:lnTo>
                                <a:lnTo>
                                  <a:pt x="929" y="0"/>
                                </a:lnTo>
                                <a:lnTo>
                                  <a:pt x="915" y="1"/>
                                </a:lnTo>
                                <a:lnTo>
                                  <a:pt x="903" y="5"/>
                                </a:lnTo>
                                <a:lnTo>
                                  <a:pt x="891" y="10"/>
                                </a:lnTo>
                                <a:lnTo>
                                  <a:pt x="880" y="18"/>
                                </a:lnTo>
                                <a:lnTo>
                                  <a:pt x="869" y="30"/>
                                </a:lnTo>
                                <a:lnTo>
                                  <a:pt x="862" y="42"/>
                                </a:lnTo>
                                <a:lnTo>
                                  <a:pt x="858" y="57"/>
                                </a:lnTo>
                                <a:lnTo>
                                  <a:pt x="856" y="73"/>
                                </a:lnTo>
                                <a:lnTo>
                                  <a:pt x="857" y="88"/>
                                </a:lnTo>
                                <a:lnTo>
                                  <a:pt x="861" y="102"/>
                                </a:lnTo>
                                <a:lnTo>
                                  <a:pt x="868" y="115"/>
                                </a:lnTo>
                                <a:lnTo>
                                  <a:pt x="877" y="126"/>
                                </a:lnTo>
                                <a:lnTo>
                                  <a:pt x="881" y="129"/>
                                </a:lnTo>
                                <a:lnTo>
                                  <a:pt x="888" y="134"/>
                                </a:lnTo>
                                <a:lnTo>
                                  <a:pt x="900" y="141"/>
                                </a:lnTo>
                                <a:lnTo>
                                  <a:pt x="913" y="145"/>
                                </a:lnTo>
                                <a:lnTo>
                                  <a:pt x="927" y="146"/>
                                </a:lnTo>
                                <a:lnTo>
                                  <a:pt x="929" y="146"/>
                                </a:lnTo>
                                <a:lnTo>
                                  <a:pt x="942" y="145"/>
                                </a:lnTo>
                                <a:lnTo>
                                  <a:pt x="955" y="141"/>
                                </a:lnTo>
                                <a:lnTo>
                                  <a:pt x="967" y="134"/>
                                </a:lnTo>
                                <a:lnTo>
                                  <a:pt x="975" y="128"/>
                                </a:lnTo>
                                <a:lnTo>
                                  <a:pt x="979" y="125"/>
                                </a:lnTo>
                                <a:lnTo>
                                  <a:pt x="988" y="114"/>
                                </a:lnTo>
                                <a:lnTo>
                                  <a:pt x="994" y="101"/>
                                </a:lnTo>
                                <a:lnTo>
                                  <a:pt x="998" y="87"/>
                                </a:lnTo>
                                <a:lnTo>
                                  <a:pt x="1000" y="72"/>
                                </a:lnTo>
                                <a:moveTo>
                                  <a:pt x="1162" y="3"/>
                                </a:moveTo>
                                <a:lnTo>
                                  <a:pt x="1111" y="3"/>
                                </a:lnTo>
                                <a:lnTo>
                                  <a:pt x="1111" y="7"/>
                                </a:lnTo>
                                <a:lnTo>
                                  <a:pt x="1122" y="7"/>
                                </a:lnTo>
                                <a:lnTo>
                                  <a:pt x="1126" y="9"/>
                                </a:lnTo>
                                <a:lnTo>
                                  <a:pt x="1131" y="14"/>
                                </a:lnTo>
                                <a:lnTo>
                                  <a:pt x="1132" y="19"/>
                                </a:lnTo>
                                <a:lnTo>
                                  <a:pt x="1132" y="108"/>
                                </a:lnTo>
                                <a:lnTo>
                                  <a:pt x="1042" y="3"/>
                                </a:lnTo>
                                <a:lnTo>
                                  <a:pt x="1003" y="3"/>
                                </a:lnTo>
                                <a:lnTo>
                                  <a:pt x="1003" y="7"/>
                                </a:lnTo>
                                <a:lnTo>
                                  <a:pt x="1007" y="7"/>
                                </a:lnTo>
                                <a:lnTo>
                                  <a:pt x="1010" y="7"/>
                                </a:lnTo>
                                <a:lnTo>
                                  <a:pt x="1012" y="8"/>
                                </a:lnTo>
                                <a:lnTo>
                                  <a:pt x="1016" y="9"/>
                                </a:lnTo>
                                <a:lnTo>
                                  <a:pt x="1020" y="11"/>
                                </a:lnTo>
                                <a:lnTo>
                                  <a:pt x="1024" y="14"/>
                                </a:lnTo>
                                <a:lnTo>
                                  <a:pt x="1027" y="17"/>
                                </a:lnTo>
                                <a:lnTo>
                                  <a:pt x="1031" y="22"/>
                                </a:lnTo>
                                <a:lnTo>
                                  <a:pt x="1031" y="126"/>
                                </a:lnTo>
                                <a:lnTo>
                                  <a:pt x="1031" y="131"/>
                                </a:lnTo>
                                <a:lnTo>
                                  <a:pt x="1026" y="137"/>
                                </a:lnTo>
                                <a:lnTo>
                                  <a:pt x="1022" y="139"/>
                                </a:lnTo>
                                <a:lnTo>
                                  <a:pt x="1011" y="139"/>
                                </a:lnTo>
                                <a:lnTo>
                                  <a:pt x="1011" y="143"/>
                                </a:lnTo>
                                <a:lnTo>
                                  <a:pt x="1031" y="143"/>
                                </a:lnTo>
                                <a:lnTo>
                                  <a:pt x="1041" y="143"/>
                                </a:lnTo>
                                <a:lnTo>
                                  <a:pt x="1062" y="143"/>
                                </a:lnTo>
                                <a:lnTo>
                                  <a:pt x="1062" y="139"/>
                                </a:lnTo>
                                <a:lnTo>
                                  <a:pt x="1051" y="139"/>
                                </a:lnTo>
                                <a:lnTo>
                                  <a:pt x="1047" y="138"/>
                                </a:lnTo>
                                <a:lnTo>
                                  <a:pt x="1044" y="135"/>
                                </a:lnTo>
                                <a:lnTo>
                                  <a:pt x="1042" y="133"/>
                                </a:lnTo>
                                <a:lnTo>
                                  <a:pt x="1041" y="127"/>
                                </a:lnTo>
                                <a:lnTo>
                                  <a:pt x="1041" y="33"/>
                                </a:lnTo>
                                <a:lnTo>
                                  <a:pt x="1132" y="139"/>
                                </a:lnTo>
                                <a:lnTo>
                                  <a:pt x="1137" y="145"/>
                                </a:lnTo>
                                <a:lnTo>
                                  <a:pt x="1141" y="145"/>
                                </a:lnTo>
                                <a:lnTo>
                                  <a:pt x="1141" y="20"/>
                                </a:lnTo>
                                <a:lnTo>
                                  <a:pt x="1142" y="15"/>
                                </a:lnTo>
                                <a:lnTo>
                                  <a:pt x="1146" y="9"/>
                                </a:lnTo>
                                <a:lnTo>
                                  <a:pt x="1151" y="7"/>
                                </a:lnTo>
                                <a:lnTo>
                                  <a:pt x="1162" y="7"/>
                                </a:lnTo>
                                <a:lnTo>
                                  <a:pt x="1162"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80" name="Picture 138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a:xfrm>
                            <a:off x="7356" y="5055"/>
                            <a:ext cx="156" cy="140"/>
                          </a:xfrm>
                          <a:prstGeom prst="rect">
                            <a:avLst/>
                          </a:prstGeom>
                          <a:noFill/>
                        </pic:spPr>
                      </pic:pic>
                      <pic:pic xmlns:pic="http://schemas.openxmlformats.org/drawingml/2006/picture">
                        <pic:nvPicPr>
                          <pic:cNvPr id="1981" name="Picture 138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8355" y="5055"/>
                            <a:ext cx="156" cy="140"/>
                          </a:xfrm>
                          <a:prstGeom prst="rect">
                            <a:avLst/>
                          </a:prstGeom>
                          <a:noFill/>
                        </pic:spPr>
                      </pic:pic>
                      <pic:pic xmlns:pic="http://schemas.openxmlformats.org/drawingml/2006/picture">
                        <pic:nvPicPr>
                          <pic:cNvPr id="1982" name="Picture 138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9212" y="5055"/>
                            <a:ext cx="156" cy="140"/>
                          </a:xfrm>
                          <a:prstGeom prst="rect">
                            <a:avLst/>
                          </a:prstGeom>
                          <a:noFill/>
                        </pic:spPr>
                      </pic:pic>
                      <pic:pic xmlns:pic="http://schemas.openxmlformats.org/drawingml/2006/picture">
                        <pic:nvPicPr>
                          <pic:cNvPr id="1983" name="Picture 138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a:xfrm>
                            <a:off x="10068" y="5055"/>
                            <a:ext cx="156" cy="140"/>
                          </a:xfrm>
                          <a:prstGeom prst="rect">
                            <a:avLst/>
                          </a:prstGeom>
                          <a:noFill/>
                        </pic:spPr>
                      </pic:pic>
                      <pic:pic xmlns:pic="http://schemas.openxmlformats.org/drawingml/2006/picture">
                        <pic:nvPicPr>
                          <pic:cNvPr id="1984" name="Picture 138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10924" y="5055"/>
                            <a:ext cx="156" cy="140"/>
                          </a:xfrm>
                          <a:prstGeom prst="rect">
                            <a:avLst/>
                          </a:prstGeom>
                          <a:noFill/>
                        </pic:spPr>
                      </pic:pic>
                      <pic:pic xmlns:pic="http://schemas.openxmlformats.org/drawingml/2006/picture">
                        <pic:nvPicPr>
                          <pic:cNvPr id="1985" name="Picture 138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11781" y="5055"/>
                            <a:ext cx="156" cy="140"/>
                          </a:xfrm>
                          <a:prstGeom prst="rect">
                            <a:avLst/>
                          </a:prstGeom>
                          <a:noFill/>
                        </pic:spPr>
                      </pic:pic>
                      <wps:wsp>
                        <wps:cNvPr id="1986" name="AutoShape 1379"/>
                        <wps:cNvSpPr/>
                        <wps:spPr bwMode="auto">
                          <a:xfrm>
                            <a:off x="1946" y="5544"/>
                            <a:ext cx="1241" cy="188"/>
                          </a:xfrm>
                          <a:custGeom>
                            <a:avLst/>
                            <a:gdLst>
                              <a:gd name="T0" fmla="+- 0 2032 1946"/>
                              <a:gd name="T1" fmla="*/ T0 w 1241"/>
                              <a:gd name="T2" fmla="+- 0 5687 5545"/>
                              <a:gd name="T3" fmla="*/ 5687 h 188"/>
                              <a:gd name="T4" fmla="+- 0 2005 1946"/>
                              <a:gd name="T5" fmla="*/ T4 w 1241"/>
                              <a:gd name="T6" fmla="+- 0 5556 5545"/>
                              <a:gd name="T7" fmla="*/ 5556 h 188"/>
                              <a:gd name="T8" fmla="+- 0 2033 1946"/>
                              <a:gd name="T9" fmla="*/ T8 w 1241"/>
                              <a:gd name="T10" fmla="+- 0 5550 5545"/>
                              <a:gd name="T11" fmla="*/ 5550 h 188"/>
                              <a:gd name="T12" fmla="+- 0 1965 1946"/>
                              <a:gd name="T13" fmla="*/ T12 w 1241"/>
                              <a:gd name="T14" fmla="+- 0 5673 5545"/>
                              <a:gd name="T15" fmla="*/ 5673 h 188"/>
                              <a:gd name="T16" fmla="+- 0 2089 1946"/>
                              <a:gd name="T17" fmla="*/ T16 w 1241"/>
                              <a:gd name="T18" fmla="+- 0 5732 5545"/>
                              <a:gd name="T19" fmla="*/ 5732 h 188"/>
                              <a:gd name="T20" fmla="+- 0 2086 1946"/>
                              <a:gd name="T21" fmla="*/ T20 w 1241"/>
                              <a:gd name="T22" fmla="+- 0 5645 5545"/>
                              <a:gd name="T23" fmla="*/ 5645 h 188"/>
                              <a:gd name="T24" fmla="+- 0 2189 1946"/>
                              <a:gd name="T25" fmla="*/ T24 w 1241"/>
                              <a:gd name="T26" fmla="+- 0 5597 5545"/>
                              <a:gd name="T27" fmla="*/ 5597 h 188"/>
                              <a:gd name="T28" fmla="+- 0 2139 1946"/>
                              <a:gd name="T29" fmla="*/ T28 w 1241"/>
                              <a:gd name="T30" fmla="+- 0 5680 5545"/>
                              <a:gd name="T31" fmla="*/ 5680 h 188"/>
                              <a:gd name="T32" fmla="+- 0 2114 1946"/>
                              <a:gd name="T33" fmla="*/ T32 w 1241"/>
                              <a:gd name="T34" fmla="+- 0 5673 5545"/>
                              <a:gd name="T35" fmla="*/ 5673 h 188"/>
                              <a:gd name="T36" fmla="+- 0 2301 1946"/>
                              <a:gd name="T37" fmla="*/ T36 w 1241"/>
                              <a:gd name="T38" fmla="+- 0 5672 5545"/>
                              <a:gd name="T39" fmla="*/ 5672 h 188"/>
                              <a:gd name="T40" fmla="+- 0 2280 1946"/>
                              <a:gd name="T41" fmla="*/ T40 w 1241"/>
                              <a:gd name="T42" fmla="+- 0 5604 5545"/>
                              <a:gd name="T43" fmla="*/ 5604 h 188"/>
                              <a:gd name="T44" fmla="+- 0 2229 1946"/>
                              <a:gd name="T45" fmla="*/ T44 w 1241"/>
                              <a:gd name="T46" fmla="+- 0 5627 5545"/>
                              <a:gd name="T47" fmla="*/ 5627 h 188"/>
                              <a:gd name="T48" fmla="+- 0 2264 1946"/>
                              <a:gd name="T49" fmla="*/ T48 w 1241"/>
                              <a:gd name="T50" fmla="+- 0 5609 5545"/>
                              <a:gd name="T51" fmla="*/ 5609 h 188"/>
                              <a:gd name="T52" fmla="+- 0 2235 1946"/>
                              <a:gd name="T53" fmla="*/ T52 w 1241"/>
                              <a:gd name="T54" fmla="+- 0 5650 5545"/>
                              <a:gd name="T55" fmla="*/ 5650 h 188"/>
                              <a:gd name="T56" fmla="+- 0 2211 1946"/>
                              <a:gd name="T57" fmla="*/ T56 w 1241"/>
                              <a:gd name="T58" fmla="+- 0 5676 5545"/>
                              <a:gd name="T59" fmla="*/ 5676 h 188"/>
                              <a:gd name="T60" fmla="+- 0 2274 1946"/>
                              <a:gd name="T61" fmla="*/ T60 w 1241"/>
                              <a:gd name="T62" fmla="+- 0 5693 5545"/>
                              <a:gd name="T63" fmla="*/ 5693 h 188"/>
                              <a:gd name="T64" fmla="+- 0 2339 1946"/>
                              <a:gd name="T65" fmla="*/ T64 w 1241"/>
                              <a:gd name="T66" fmla="+- 0 5545 5545"/>
                              <a:gd name="T67" fmla="*/ 5545 h 188"/>
                              <a:gd name="T68" fmla="+- 0 2323 1946"/>
                              <a:gd name="T69" fmla="*/ T68 w 1241"/>
                              <a:gd name="T70" fmla="+- 0 5684 5545"/>
                              <a:gd name="T71" fmla="*/ 5684 h 188"/>
                              <a:gd name="T72" fmla="+- 0 2396 1946"/>
                              <a:gd name="T73" fmla="*/ T72 w 1241"/>
                              <a:gd name="T74" fmla="+- 0 5545 5545"/>
                              <a:gd name="T75" fmla="*/ 5545 h 188"/>
                              <a:gd name="T76" fmla="+- 0 2423 1946"/>
                              <a:gd name="T77" fmla="*/ T76 w 1241"/>
                              <a:gd name="T78" fmla="+- 0 5687 5545"/>
                              <a:gd name="T79" fmla="*/ 5687 h 188"/>
                              <a:gd name="T80" fmla="+- 0 2384 1946"/>
                              <a:gd name="T81" fmla="*/ T80 w 1241"/>
                              <a:gd name="T82" fmla="+- 0 5608 5545"/>
                              <a:gd name="T83" fmla="*/ 5608 h 188"/>
                              <a:gd name="T84" fmla="+- 0 2375 1946"/>
                              <a:gd name="T85" fmla="*/ T84 w 1241"/>
                              <a:gd name="T86" fmla="+- 0 5691 5545"/>
                              <a:gd name="T87" fmla="*/ 5691 h 188"/>
                              <a:gd name="T88" fmla="+- 0 2514 1946"/>
                              <a:gd name="T89" fmla="*/ T88 w 1241"/>
                              <a:gd name="T90" fmla="+- 0 5547 5545"/>
                              <a:gd name="T91" fmla="*/ 5547 h 188"/>
                              <a:gd name="T92" fmla="+- 0 2458 1946"/>
                              <a:gd name="T93" fmla="*/ T92 w 1241"/>
                              <a:gd name="T94" fmla="+- 0 5677 5545"/>
                              <a:gd name="T95" fmla="*/ 5677 h 188"/>
                              <a:gd name="T96" fmla="+- 0 2476 1946"/>
                              <a:gd name="T97" fmla="*/ T96 w 1241"/>
                              <a:gd name="T98" fmla="+- 0 5675 5545"/>
                              <a:gd name="T99" fmla="*/ 5675 h 188"/>
                              <a:gd name="T100" fmla="+- 0 2501 1946"/>
                              <a:gd name="T101" fmla="*/ T100 w 1241"/>
                              <a:gd name="T102" fmla="+- 0 5556 5545"/>
                              <a:gd name="T103" fmla="*/ 5556 h 188"/>
                              <a:gd name="T104" fmla="+- 0 2537 1946"/>
                              <a:gd name="T105" fmla="*/ T104 w 1241"/>
                              <a:gd name="T106" fmla="+- 0 5566 5545"/>
                              <a:gd name="T107" fmla="*/ 5566 h 188"/>
                              <a:gd name="T108" fmla="+- 0 2539 1946"/>
                              <a:gd name="T109" fmla="*/ T108 w 1241"/>
                              <a:gd name="T110" fmla="+- 0 5594 5545"/>
                              <a:gd name="T111" fmla="*/ 5594 h 188"/>
                              <a:gd name="T112" fmla="+- 0 2525 1946"/>
                              <a:gd name="T113" fmla="*/ T112 w 1241"/>
                              <a:gd name="T114" fmla="+- 0 5679 5545"/>
                              <a:gd name="T115" fmla="*/ 5679 h 188"/>
                              <a:gd name="T116" fmla="+- 0 2647 1946"/>
                              <a:gd name="T117" fmla="*/ T116 w 1241"/>
                              <a:gd name="T118" fmla="+- 0 5668 5545"/>
                              <a:gd name="T119" fmla="*/ 5668 h 188"/>
                              <a:gd name="T120" fmla="+- 0 2626 1946"/>
                              <a:gd name="T121" fmla="*/ T120 w 1241"/>
                              <a:gd name="T122" fmla="+- 0 5602 5545"/>
                              <a:gd name="T123" fmla="*/ 5602 h 188"/>
                              <a:gd name="T124" fmla="+- 0 2651 1946"/>
                              <a:gd name="T125" fmla="*/ T124 w 1241"/>
                              <a:gd name="T126" fmla="+- 0 5606 5545"/>
                              <a:gd name="T127" fmla="*/ 5606 h 188"/>
                              <a:gd name="T128" fmla="+- 0 2634 1946"/>
                              <a:gd name="T129" fmla="*/ T128 w 1241"/>
                              <a:gd name="T130" fmla="+- 0 5691 5545"/>
                              <a:gd name="T131" fmla="*/ 5691 h 188"/>
                              <a:gd name="T132" fmla="+- 0 2747 1946"/>
                              <a:gd name="T133" fmla="*/ T132 w 1241"/>
                              <a:gd name="T134" fmla="+- 0 5673 5545"/>
                              <a:gd name="T135" fmla="*/ 5673 h 188"/>
                              <a:gd name="T136" fmla="+- 0 2679 1946"/>
                              <a:gd name="T137" fmla="*/ T136 w 1241"/>
                              <a:gd name="T138" fmla="+- 0 5623 5545"/>
                              <a:gd name="T139" fmla="*/ 5623 h 188"/>
                              <a:gd name="T140" fmla="+- 0 2703 1946"/>
                              <a:gd name="T141" fmla="*/ T140 w 1241"/>
                              <a:gd name="T142" fmla="+- 0 5601 5545"/>
                              <a:gd name="T143" fmla="*/ 5601 h 188"/>
                              <a:gd name="T144" fmla="+- 0 2694 1946"/>
                              <a:gd name="T145" fmla="*/ T144 w 1241"/>
                              <a:gd name="T146" fmla="+- 0 5673 5545"/>
                              <a:gd name="T147" fmla="*/ 5673 h 188"/>
                              <a:gd name="T148" fmla="+- 0 2685 1946"/>
                              <a:gd name="T149" fmla="*/ T148 w 1241"/>
                              <a:gd name="T150" fmla="+- 0 5648 5545"/>
                              <a:gd name="T151" fmla="*/ 5648 h 188"/>
                              <a:gd name="T152" fmla="+- 0 2729 1946"/>
                              <a:gd name="T153" fmla="*/ T152 w 1241"/>
                              <a:gd name="T154" fmla="+- 0 5677 5545"/>
                              <a:gd name="T155" fmla="*/ 5677 h 188"/>
                              <a:gd name="T156" fmla="+- 0 2816 1946"/>
                              <a:gd name="T157" fmla="*/ T156 w 1241"/>
                              <a:gd name="T158" fmla="+- 0 5680 5545"/>
                              <a:gd name="T159" fmla="*/ 5680 h 188"/>
                              <a:gd name="T160" fmla="+- 0 2793 1946"/>
                              <a:gd name="T161" fmla="*/ T160 w 1241"/>
                              <a:gd name="T162" fmla="+- 0 5578 5545"/>
                              <a:gd name="T163" fmla="*/ 5578 h 188"/>
                              <a:gd name="T164" fmla="+- 0 2796 1946"/>
                              <a:gd name="T165" fmla="*/ T164 w 1241"/>
                              <a:gd name="T166" fmla="+- 0 5692 5545"/>
                              <a:gd name="T167" fmla="*/ 5692 h 188"/>
                              <a:gd name="T168" fmla="+- 0 2852 1946"/>
                              <a:gd name="T169" fmla="*/ T168 w 1241"/>
                              <a:gd name="T170" fmla="+- 0 5550 5545"/>
                              <a:gd name="T171" fmla="*/ 5550 h 188"/>
                              <a:gd name="T172" fmla="+- 0 2878 1946"/>
                              <a:gd name="T173" fmla="*/ T172 w 1241"/>
                              <a:gd name="T174" fmla="+- 0 5687 5545"/>
                              <a:gd name="T175" fmla="*/ 5687 h 188"/>
                              <a:gd name="T176" fmla="+- 0 2851 1946"/>
                              <a:gd name="T177" fmla="*/ T176 w 1241"/>
                              <a:gd name="T178" fmla="+- 0 5610 5545"/>
                              <a:gd name="T179" fmla="*/ 5610 h 188"/>
                              <a:gd name="T180" fmla="+- 0 2886 1946"/>
                              <a:gd name="T181" fmla="*/ T180 w 1241"/>
                              <a:gd name="T182" fmla="+- 0 5691 5545"/>
                              <a:gd name="T183" fmla="*/ 5691 h 188"/>
                              <a:gd name="T184" fmla="+- 0 2922 1946"/>
                              <a:gd name="T185" fmla="*/ T184 w 1241"/>
                              <a:gd name="T186" fmla="+- 0 5650 5545"/>
                              <a:gd name="T187" fmla="*/ 5650 h 188"/>
                              <a:gd name="T188" fmla="+- 0 2977 1946"/>
                              <a:gd name="T189" fmla="*/ T188 w 1241"/>
                              <a:gd name="T190" fmla="+- 0 5650 5545"/>
                              <a:gd name="T191" fmla="*/ 5650 h 188"/>
                              <a:gd name="T192" fmla="+- 0 2922 1946"/>
                              <a:gd name="T193" fmla="*/ T192 w 1241"/>
                              <a:gd name="T194" fmla="+- 0 5688 5545"/>
                              <a:gd name="T195" fmla="*/ 5688 h 188"/>
                              <a:gd name="T196" fmla="+- 0 3099 1946"/>
                              <a:gd name="T197" fmla="*/ T196 w 1241"/>
                              <a:gd name="T198" fmla="+- 0 5685 5545"/>
                              <a:gd name="T199" fmla="*/ 5685 h 188"/>
                              <a:gd name="T200" fmla="+- 0 3037 1946"/>
                              <a:gd name="T201" fmla="*/ T200 w 1241"/>
                              <a:gd name="T202" fmla="+- 0 5594 5545"/>
                              <a:gd name="T203" fmla="*/ 5594 h 188"/>
                              <a:gd name="T204" fmla="+- 0 3018 1946"/>
                              <a:gd name="T205" fmla="*/ T204 w 1241"/>
                              <a:gd name="T206" fmla="+- 0 5681 5545"/>
                              <a:gd name="T207" fmla="*/ 5681 h 188"/>
                              <a:gd name="T208" fmla="+- 0 3037 1946"/>
                              <a:gd name="T209" fmla="*/ T208 w 1241"/>
                              <a:gd name="T210" fmla="+- 0 5676 5545"/>
                              <a:gd name="T211" fmla="*/ 5676 h 188"/>
                              <a:gd name="T212" fmla="+- 0 3069 1946"/>
                              <a:gd name="T213" fmla="*/ T212 w 1241"/>
                              <a:gd name="T214" fmla="+- 0 5687 5545"/>
                              <a:gd name="T215" fmla="*/ 5687 h 188"/>
                              <a:gd name="T216" fmla="+- 0 3132 1946"/>
                              <a:gd name="T217" fmla="*/ T216 w 1241"/>
                              <a:gd name="T218" fmla="+- 0 5616 5545"/>
                              <a:gd name="T219" fmla="*/ 5616 h 188"/>
                              <a:gd name="T220" fmla="+- 0 3175 1946"/>
                              <a:gd name="T221" fmla="*/ T220 w 1241"/>
                              <a:gd name="T222" fmla="+- 0 5596 5545"/>
                              <a:gd name="T223" fmla="*/ 5596 h 188"/>
                              <a:gd name="T224" fmla="+- 0 3121 1946"/>
                              <a:gd name="T225" fmla="*/ T224 w 1241"/>
                              <a:gd name="T226" fmla="+- 0 5632 5545"/>
                              <a:gd name="T227" fmla="*/ 5632 h 188"/>
                              <a:gd name="T228" fmla="+- 0 3147 1946"/>
                              <a:gd name="T229" fmla="*/ T228 w 1241"/>
                              <a:gd name="T230" fmla="+- 0 5688 5545"/>
                              <a:gd name="T231" fmla="*/ 5688 h 188"/>
                              <a:gd name="T232" fmla="+- 0 3134 1946"/>
                              <a:gd name="T233" fmla="*/ T232 w 1241"/>
                              <a:gd name="T234" fmla="+- 0 5691 5545"/>
                              <a:gd name="T235" fmla="*/ 5691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241" h="188">
                                <a:moveTo>
                                  <a:pt x="144" y="76"/>
                                </a:moveTo>
                                <a:lnTo>
                                  <a:pt x="143" y="61"/>
                                </a:lnTo>
                                <a:lnTo>
                                  <a:pt x="139" y="48"/>
                                </a:lnTo>
                                <a:lnTo>
                                  <a:pt x="132" y="35"/>
                                </a:lnTo>
                                <a:lnTo>
                                  <a:pt x="123" y="24"/>
                                </a:lnTo>
                                <a:lnTo>
                                  <a:pt x="119" y="21"/>
                                </a:lnTo>
                                <a:lnTo>
                                  <a:pt x="119" y="79"/>
                                </a:lnTo>
                                <a:lnTo>
                                  <a:pt x="118" y="94"/>
                                </a:lnTo>
                                <a:lnTo>
                                  <a:pt x="116" y="108"/>
                                </a:lnTo>
                                <a:lnTo>
                                  <a:pt x="111" y="119"/>
                                </a:lnTo>
                                <a:lnTo>
                                  <a:pt x="105" y="128"/>
                                </a:lnTo>
                                <a:lnTo>
                                  <a:pt x="96" y="138"/>
                                </a:lnTo>
                                <a:lnTo>
                                  <a:pt x="86" y="142"/>
                                </a:lnTo>
                                <a:lnTo>
                                  <a:pt x="59" y="142"/>
                                </a:lnTo>
                                <a:lnTo>
                                  <a:pt x="48" y="138"/>
                                </a:lnTo>
                                <a:lnTo>
                                  <a:pt x="41" y="128"/>
                                </a:lnTo>
                                <a:lnTo>
                                  <a:pt x="34" y="118"/>
                                </a:lnTo>
                                <a:lnTo>
                                  <a:pt x="29" y="106"/>
                                </a:lnTo>
                                <a:lnTo>
                                  <a:pt x="26" y="92"/>
                                </a:lnTo>
                                <a:lnTo>
                                  <a:pt x="25" y="76"/>
                                </a:lnTo>
                                <a:lnTo>
                                  <a:pt x="26" y="60"/>
                                </a:lnTo>
                                <a:lnTo>
                                  <a:pt x="29" y="46"/>
                                </a:lnTo>
                                <a:lnTo>
                                  <a:pt x="34" y="34"/>
                                </a:lnTo>
                                <a:lnTo>
                                  <a:pt x="40" y="25"/>
                                </a:lnTo>
                                <a:lnTo>
                                  <a:pt x="48" y="16"/>
                                </a:lnTo>
                                <a:lnTo>
                                  <a:pt x="59" y="11"/>
                                </a:lnTo>
                                <a:lnTo>
                                  <a:pt x="80" y="11"/>
                                </a:lnTo>
                                <a:lnTo>
                                  <a:pt x="88" y="13"/>
                                </a:lnTo>
                                <a:lnTo>
                                  <a:pt x="102" y="22"/>
                                </a:lnTo>
                                <a:lnTo>
                                  <a:pt x="107" y="28"/>
                                </a:lnTo>
                                <a:lnTo>
                                  <a:pt x="111" y="37"/>
                                </a:lnTo>
                                <a:lnTo>
                                  <a:pt x="115" y="46"/>
                                </a:lnTo>
                                <a:lnTo>
                                  <a:pt x="117" y="56"/>
                                </a:lnTo>
                                <a:lnTo>
                                  <a:pt x="119" y="67"/>
                                </a:lnTo>
                                <a:lnTo>
                                  <a:pt x="119" y="79"/>
                                </a:lnTo>
                                <a:lnTo>
                                  <a:pt x="119" y="21"/>
                                </a:lnTo>
                                <a:lnTo>
                                  <a:pt x="112" y="15"/>
                                </a:lnTo>
                                <a:lnTo>
                                  <a:pt x="100" y="9"/>
                                </a:lnTo>
                                <a:lnTo>
                                  <a:pt x="87" y="5"/>
                                </a:lnTo>
                                <a:lnTo>
                                  <a:pt x="73" y="3"/>
                                </a:lnTo>
                                <a:lnTo>
                                  <a:pt x="59" y="5"/>
                                </a:lnTo>
                                <a:lnTo>
                                  <a:pt x="45" y="9"/>
                                </a:lnTo>
                                <a:lnTo>
                                  <a:pt x="33" y="15"/>
                                </a:lnTo>
                                <a:lnTo>
                                  <a:pt x="22" y="24"/>
                                </a:lnTo>
                                <a:lnTo>
                                  <a:pt x="12" y="35"/>
                                </a:lnTo>
                                <a:lnTo>
                                  <a:pt x="6" y="47"/>
                                </a:lnTo>
                                <a:lnTo>
                                  <a:pt x="2" y="61"/>
                                </a:lnTo>
                                <a:lnTo>
                                  <a:pt x="0" y="76"/>
                                </a:lnTo>
                                <a:lnTo>
                                  <a:pt x="0" y="89"/>
                                </a:lnTo>
                                <a:lnTo>
                                  <a:pt x="3" y="101"/>
                                </a:lnTo>
                                <a:lnTo>
                                  <a:pt x="13" y="120"/>
                                </a:lnTo>
                                <a:lnTo>
                                  <a:pt x="19" y="128"/>
                                </a:lnTo>
                                <a:lnTo>
                                  <a:pt x="25" y="133"/>
                                </a:lnTo>
                                <a:lnTo>
                                  <a:pt x="29" y="136"/>
                                </a:lnTo>
                                <a:lnTo>
                                  <a:pt x="34" y="139"/>
                                </a:lnTo>
                                <a:lnTo>
                                  <a:pt x="42" y="144"/>
                                </a:lnTo>
                                <a:lnTo>
                                  <a:pt x="53" y="148"/>
                                </a:lnTo>
                                <a:lnTo>
                                  <a:pt x="60" y="154"/>
                                </a:lnTo>
                                <a:lnTo>
                                  <a:pt x="69" y="161"/>
                                </a:lnTo>
                                <a:lnTo>
                                  <a:pt x="89" y="173"/>
                                </a:lnTo>
                                <a:lnTo>
                                  <a:pt x="90" y="174"/>
                                </a:lnTo>
                                <a:lnTo>
                                  <a:pt x="100" y="178"/>
                                </a:lnTo>
                                <a:lnTo>
                                  <a:pt x="122" y="185"/>
                                </a:lnTo>
                                <a:lnTo>
                                  <a:pt x="133" y="187"/>
                                </a:lnTo>
                                <a:lnTo>
                                  <a:pt x="143" y="187"/>
                                </a:lnTo>
                                <a:lnTo>
                                  <a:pt x="143" y="184"/>
                                </a:lnTo>
                                <a:lnTo>
                                  <a:pt x="132" y="183"/>
                                </a:lnTo>
                                <a:lnTo>
                                  <a:pt x="122" y="180"/>
                                </a:lnTo>
                                <a:lnTo>
                                  <a:pt x="105" y="169"/>
                                </a:lnTo>
                                <a:lnTo>
                                  <a:pt x="97" y="160"/>
                                </a:lnTo>
                                <a:lnTo>
                                  <a:pt x="90" y="148"/>
                                </a:lnTo>
                                <a:lnTo>
                                  <a:pt x="102" y="143"/>
                                </a:lnTo>
                                <a:lnTo>
                                  <a:pt x="112" y="138"/>
                                </a:lnTo>
                                <a:lnTo>
                                  <a:pt x="119" y="132"/>
                                </a:lnTo>
                                <a:lnTo>
                                  <a:pt x="121" y="130"/>
                                </a:lnTo>
                                <a:lnTo>
                                  <a:pt x="129" y="121"/>
                                </a:lnTo>
                                <a:lnTo>
                                  <a:pt x="136" y="111"/>
                                </a:lnTo>
                                <a:lnTo>
                                  <a:pt x="140" y="100"/>
                                </a:lnTo>
                                <a:lnTo>
                                  <a:pt x="143" y="89"/>
                                </a:lnTo>
                                <a:lnTo>
                                  <a:pt x="144" y="76"/>
                                </a:lnTo>
                                <a:moveTo>
                                  <a:pt x="260" y="137"/>
                                </a:moveTo>
                                <a:lnTo>
                                  <a:pt x="259" y="134"/>
                                </a:lnTo>
                                <a:lnTo>
                                  <a:pt x="256" y="135"/>
                                </a:lnTo>
                                <a:lnTo>
                                  <a:pt x="253" y="135"/>
                                </a:lnTo>
                                <a:lnTo>
                                  <a:pt x="249" y="135"/>
                                </a:lnTo>
                                <a:lnTo>
                                  <a:pt x="248" y="135"/>
                                </a:lnTo>
                                <a:lnTo>
                                  <a:pt x="246" y="133"/>
                                </a:lnTo>
                                <a:lnTo>
                                  <a:pt x="245" y="131"/>
                                </a:lnTo>
                                <a:lnTo>
                                  <a:pt x="244" y="126"/>
                                </a:lnTo>
                                <a:lnTo>
                                  <a:pt x="243" y="120"/>
                                </a:lnTo>
                                <a:lnTo>
                                  <a:pt x="243" y="52"/>
                                </a:lnTo>
                                <a:lnTo>
                                  <a:pt x="210" y="52"/>
                                </a:lnTo>
                                <a:lnTo>
                                  <a:pt x="210" y="56"/>
                                </a:lnTo>
                                <a:lnTo>
                                  <a:pt x="216" y="56"/>
                                </a:lnTo>
                                <a:lnTo>
                                  <a:pt x="220" y="57"/>
                                </a:lnTo>
                                <a:lnTo>
                                  <a:pt x="225" y="61"/>
                                </a:lnTo>
                                <a:lnTo>
                                  <a:pt x="226" y="64"/>
                                </a:lnTo>
                                <a:lnTo>
                                  <a:pt x="226" y="123"/>
                                </a:lnTo>
                                <a:lnTo>
                                  <a:pt x="220" y="128"/>
                                </a:lnTo>
                                <a:lnTo>
                                  <a:pt x="216" y="132"/>
                                </a:lnTo>
                                <a:lnTo>
                                  <a:pt x="208" y="135"/>
                                </a:lnTo>
                                <a:lnTo>
                                  <a:pt x="204" y="136"/>
                                </a:lnTo>
                                <a:lnTo>
                                  <a:pt x="197" y="136"/>
                                </a:lnTo>
                                <a:lnTo>
                                  <a:pt x="193" y="135"/>
                                </a:lnTo>
                                <a:lnTo>
                                  <a:pt x="186" y="129"/>
                                </a:lnTo>
                                <a:lnTo>
                                  <a:pt x="185" y="124"/>
                                </a:lnTo>
                                <a:lnTo>
                                  <a:pt x="185" y="52"/>
                                </a:lnTo>
                                <a:lnTo>
                                  <a:pt x="150" y="52"/>
                                </a:lnTo>
                                <a:lnTo>
                                  <a:pt x="150" y="56"/>
                                </a:lnTo>
                                <a:lnTo>
                                  <a:pt x="155" y="56"/>
                                </a:lnTo>
                                <a:lnTo>
                                  <a:pt x="159" y="56"/>
                                </a:lnTo>
                                <a:lnTo>
                                  <a:pt x="163" y="58"/>
                                </a:lnTo>
                                <a:lnTo>
                                  <a:pt x="164" y="59"/>
                                </a:lnTo>
                                <a:lnTo>
                                  <a:pt x="166" y="63"/>
                                </a:lnTo>
                                <a:lnTo>
                                  <a:pt x="167" y="66"/>
                                </a:lnTo>
                                <a:lnTo>
                                  <a:pt x="167" y="121"/>
                                </a:lnTo>
                                <a:lnTo>
                                  <a:pt x="168" y="128"/>
                                </a:lnTo>
                                <a:lnTo>
                                  <a:pt x="171" y="137"/>
                                </a:lnTo>
                                <a:lnTo>
                                  <a:pt x="174" y="141"/>
                                </a:lnTo>
                                <a:lnTo>
                                  <a:pt x="182" y="147"/>
                                </a:lnTo>
                                <a:lnTo>
                                  <a:pt x="186" y="149"/>
                                </a:lnTo>
                                <a:lnTo>
                                  <a:pt x="197" y="149"/>
                                </a:lnTo>
                                <a:lnTo>
                                  <a:pt x="202" y="148"/>
                                </a:lnTo>
                                <a:lnTo>
                                  <a:pt x="211" y="143"/>
                                </a:lnTo>
                                <a:lnTo>
                                  <a:pt x="217" y="138"/>
                                </a:lnTo>
                                <a:lnTo>
                                  <a:pt x="226" y="129"/>
                                </a:lnTo>
                                <a:lnTo>
                                  <a:pt x="226" y="149"/>
                                </a:lnTo>
                                <a:lnTo>
                                  <a:pt x="230" y="149"/>
                                </a:lnTo>
                                <a:lnTo>
                                  <a:pt x="260" y="137"/>
                                </a:lnTo>
                                <a:moveTo>
                                  <a:pt x="355" y="127"/>
                                </a:moveTo>
                                <a:lnTo>
                                  <a:pt x="350" y="131"/>
                                </a:lnTo>
                                <a:lnTo>
                                  <a:pt x="347" y="133"/>
                                </a:lnTo>
                                <a:lnTo>
                                  <a:pt x="345" y="135"/>
                                </a:lnTo>
                                <a:lnTo>
                                  <a:pt x="344" y="135"/>
                                </a:lnTo>
                                <a:lnTo>
                                  <a:pt x="342" y="135"/>
                                </a:lnTo>
                                <a:lnTo>
                                  <a:pt x="341" y="135"/>
                                </a:lnTo>
                                <a:lnTo>
                                  <a:pt x="339" y="133"/>
                                </a:lnTo>
                                <a:lnTo>
                                  <a:pt x="339" y="132"/>
                                </a:lnTo>
                                <a:lnTo>
                                  <a:pt x="338" y="128"/>
                                </a:lnTo>
                                <a:lnTo>
                                  <a:pt x="338" y="122"/>
                                </a:lnTo>
                                <a:lnTo>
                                  <a:pt x="338" y="72"/>
                                </a:lnTo>
                                <a:lnTo>
                                  <a:pt x="337" y="66"/>
                                </a:lnTo>
                                <a:lnTo>
                                  <a:pt x="334" y="59"/>
                                </a:lnTo>
                                <a:lnTo>
                                  <a:pt x="331" y="55"/>
                                </a:lnTo>
                                <a:lnTo>
                                  <a:pt x="321" y="50"/>
                                </a:lnTo>
                                <a:lnTo>
                                  <a:pt x="314" y="49"/>
                                </a:lnTo>
                                <a:lnTo>
                                  <a:pt x="293" y="49"/>
                                </a:lnTo>
                                <a:lnTo>
                                  <a:pt x="284" y="51"/>
                                </a:lnTo>
                                <a:lnTo>
                                  <a:pt x="272" y="61"/>
                                </a:lnTo>
                                <a:lnTo>
                                  <a:pt x="269" y="67"/>
                                </a:lnTo>
                                <a:lnTo>
                                  <a:pt x="269" y="76"/>
                                </a:lnTo>
                                <a:lnTo>
                                  <a:pt x="269" y="78"/>
                                </a:lnTo>
                                <a:lnTo>
                                  <a:pt x="273" y="82"/>
                                </a:lnTo>
                                <a:lnTo>
                                  <a:pt x="275" y="83"/>
                                </a:lnTo>
                                <a:lnTo>
                                  <a:pt x="280" y="83"/>
                                </a:lnTo>
                                <a:lnTo>
                                  <a:pt x="283" y="82"/>
                                </a:lnTo>
                                <a:lnTo>
                                  <a:pt x="286" y="78"/>
                                </a:lnTo>
                                <a:lnTo>
                                  <a:pt x="287" y="77"/>
                                </a:lnTo>
                                <a:lnTo>
                                  <a:pt x="287" y="76"/>
                                </a:lnTo>
                                <a:lnTo>
                                  <a:pt x="287" y="73"/>
                                </a:lnTo>
                                <a:lnTo>
                                  <a:pt x="287" y="67"/>
                                </a:lnTo>
                                <a:lnTo>
                                  <a:pt x="287" y="64"/>
                                </a:lnTo>
                                <a:lnTo>
                                  <a:pt x="288" y="61"/>
                                </a:lnTo>
                                <a:lnTo>
                                  <a:pt x="291" y="59"/>
                                </a:lnTo>
                                <a:lnTo>
                                  <a:pt x="293" y="56"/>
                                </a:lnTo>
                                <a:lnTo>
                                  <a:pt x="297" y="55"/>
                                </a:lnTo>
                                <a:lnTo>
                                  <a:pt x="307" y="55"/>
                                </a:lnTo>
                                <a:lnTo>
                                  <a:pt x="312" y="57"/>
                                </a:lnTo>
                                <a:lnTo>
                                  <a:pt x="318" y="64"/>
                                </a:lnTo>
                                <a:lnTo>
                                  <a:pt x="320" y="70"/>
                                </a:lnTo>
                                <a:lnTo>
                                  <a:pt x="320" y="84"/>
                                </a:lnTo>
                                <a:lnTo>
                                  <a:pt x="320" y="90"/>
                                </a:lnTo>
                                <a:lnTo>
                                  <a:pt x="320" y="126"/>
                                </a:lnTo>
                                <a:lnTo>
                                  <a:pt x="311" y="133"/>
                                </a:lnTo>
                                <a:lnTo>
                                  <a:pt x="304" y="136"/>
                                </a:lnTo>
                                <a:lnTo>
                                  <a:pt x="294" y="136"/>
                                </a:lnTo>
                                <a:lnTo>
                                  <a:pt x="291" y="134"/>
                                </a:lnTo>
                                <a:lnTo>
                                  <a:pt x="284" y="128"/>
                                </a:lnTo>
                                <a:lnTo>
                                  <a:pt x="283" y="124"/>
                                </a:lnTo>
                                <a:lnTo>
                                  <a:pt x="283" y="115"/>
                                </a:lnTo>
                                <a:lnTo>
                                  <a:pt x="284" y="111"/>
                                </a:lnTo>
                                <a:lnTo>
                                  <a:pt x="289" y="105"/>
                                </a:lnTo>
                                <a:lnTo>
                                  <a:pt x="293" y="102"/>
                                </a:lnTo>
                                <a:lnTo>
                                  <a:pt x="299" y="99"/>
                                </a:lnTo>
                                <a:lnTo>
                                  <a:pt x="302" y="97"/>
                                </a:lnTo>
                                <a:lnTo>
                                  <a:pt x="309" y="94"/>
                                </a:lnTo>
                                <a:lnTo>
                                  <a:pt x="320" y="90"/>
                                </a:lnTo>
                                <a:lnTo>
                                  <a:pt x="320" y="84"/>
                                </a:lnTo>
                                <a:lnTo>
                                  <a:pt x="303" y="89"/>
                                </a:lnTo>
                                <a:lnTo>
                                  <a:pt x="291" y="95"/>
                                </a:lnTo>
                                <a:lnTo>
                                  <a:pt x="276" y="103"/>
                                </a:lnTo>
                                <a:lnTo>
                                  <a:pt x="271" y="107"/>
                                </a:lnTo>
                                <a:lnTo>
                                  <a:pt x="266" y="115"/>
                                </a:lnTo>
                                <a:lnTo>
                                  <a:pt x="265" y="119"/>
                                </a:lnTo>
                                <a:lnTo>
                                  <a:pt x="265" y="131"/>
                                </a:lnTo>
                                <a:lnTo>
                                  <a:pt x="267" y="137"/>
                                </a:lnTo>
                                <a:lnTo>
                                  <a:pt x="276" y="146"/>
                                </a:lnTo>
                                <a:lnTo>
                                  <a:pt x="281" y="148"/>
                                </a:lnTo>
                                <a:lnTo>
                                  <a:pt x="283" y="148"/>
                                </a:lnTo>
                                <a:lnTo>
                                  <a:pt x="293" y="148"/>
                                </a:lnTo>
                                <a:lnTo>
                                  <a:pt x="297" y="147"/>
                                </a:lnTo>
                                <a:lnTo>
                                  <a:pt x="303" y="144"/>
                                </a:lnTo>
                                <a:lnTo>
                                  <a:pt x="310" y="140"/>
                                </a:lnTo>
                                <a:lnTo>
                                  <a:pt x="320" y="132"/>
                                </a:lnTo>
                                <a:lnTo>
                                  <a:pt x="320" y="138"/>
                                </a:lnTo>
                                <a:lnTo>
                                  <a:pt x="321" y="142"/>
                                </a:lnTo>
                                <a:lnTo>
                                  <a:pt x="325" y="147"/>
                                </a:lnTo>
                                <a:lnTo>
                                  <a:pt x="328" y="148"/>
                                </a:lnTo>
                                <a:lnTo>
                                  <a:pt x="339" y="148"/>
                                </a:lnTo>
                                <a:lnTo>
                                  <a:pt x="347" y="143"/>
                                </a:lnTo>
                                <a:lnTo>
                                  <a:pt x="355" y="132"/>
                                </a:lnTo>
                                <a:lnTo>
                                  <a:pt x="355" y="127"/>
                                </a:lnTo>
                                <a:moveTo>
                                  <a:pt x="414" y="142"/>
                                </a:moveTo>
                                <a:lnTo>
                                  <a:pt x="408" y="142"/>
                                </a:lnTo>
                                <a:lnTo>
                                  <a:pt x="405" y="142"/>
                                </a:lnTo>
                                <a:lnTo>
                                  <a:pt x="401" y="140"/>
                                </a:lnTo>
                                <a:lnTo>
                                  <a:pt x="400" y="138"/>
                                </a:lnTo>
                                <a:lnTo>
                                  <a:pt x="398" y="135"/>
                                </a:lnTo>
                                <a:lnTo>
                                  <a:pt x="398" y="131"/>
                                </a:lnTo>
                                <a:lnTo>
                                  <a:pt x="398" y="0"/>
                                </a:lnTo>
                                <a:lnTo>
                                  <a:pt x="393" y="0"/>
                                </a:lnTo>
                                <a:lnTo>
                                  <a:pt x="363" y="11"/>
                                </a:lnTo>
                                <a:lnTo>
                                  <a:pt x="365" y="15"/>
                                </a:lnTo>
                                <a:lnTo>
                                  <a:pt x="368" y="14"/>
                                </a:lnTo>
                                <a:lnTo>
                                  <a:pt x="370" y="13"/>
                                </a:lnTo>
                                <a:lnTo>
                                  <a:pt x="374" y="13"/>
                                </a:lnTo>
                                <a:lnTo>
                                  <a:pt x="375" y="14"/>
                                </a:lnTo>
                                <a:lnTo>
                                  <a:pt x="378" y="15"/>
                                </a:lnTo>
                                <a:lnTo>
                                  <a:pt x="378" y="17"/>
                                </a:lnTo>
                                <a:lnTo>
                                  <a:pt x="379" y="22"/>
                                </a:lnTo>
                                <a:lnTo>
                                  <a:pt x="380" y="29"/>
                                </a:lnTo>
                                <a:lnTo>
                                  <a:pt x="380" y="131"/>
                                </a:lnTo>
                                <a:lnTo>
                                  <a:pt x="379" y="134"/>
                                </a:lnTo>
                                <a:lnTo>
                                  <a:pt x="377" y="139"/>
                                </a:lnTo>
                                <a:lnTo>
                                  <a:pt x="376" y="140"/>
                                </a:lnTo>
                                <a:lnTo>
                                  <a:pt x="373" y="142"/>
                                </a:lnTo>
                                <a:lnTo>
                                  <a:pt x="370" y="142"/>
                                </a:lnTo>
                                <a:lnTo>
                                  <a:pt x="365" y="142"/>
                                </a:lnTo>
                                <a:lnTo>
                                  <a:pt x="365" y="146"/>
                                </a:lnTo>
                                <a:lnTo>
                                  <a:pt x="380" y="146"/>
                                </a:lnTo>
                                <a:lnTo>
                                  <a:pt x="414" y="146"/>
                                </a:lnTo>
                                <a:lnTo>
                                  <a:pt x="414" y="142"/>
                                </a:lnTo>
                                <a:moveTo>
                                  <a:pt x="464" y="7"/>
                                </a:moveTo>
                                <a:lnTo>
                                  <a:pt x="463" y="5"/>
                                </a:lnTo>
                                <a:lnTo>
                                  <a:pt x="458" y="1"/>
                                </a:lnTo>
                                <a:lnTo>
                                  <a:pt x="456" y="0"/>
                                </a:lnTo>
                                <a:lnTo>
                                  <a:pt x="450" y="0"/>
                                </a:lnTo>
                                <a:lnTo>
                                  <a:pt x="447" y="1"/>
                                </a:lnTo>
                                <a:lnTo>
                                  <a:pt x="443" y="5"/>
                                </a:lnTo>
                                <a:lnTo>
                                  <a:pt x="442" y="7"/>
                                </a:lnTo>
                                <a:lnTo>
                                  <a:pt x="442" y="13"/>
                                </a:lnTo>
                                <a:lnTo>
                                  <a:pt x="443" y="16"/>
                                </a:lnTo>
                                <a:lnTo>
                                  <a:pt x="447" y="20"/>
                                </a:lnTo>
                                <a:lnTo>
                                  <a:pt x="450" y="21"/>
                                </a:lnTo>
                                <a:lnTo>
                                  <a:pt x="456" y="21"/>
                                </a:lnTo>
                                <a:lnTo>
                                  <a:pt x="458" y="20"/>
                                </a:lnTo>
                                <a:lnTo>
                                  <a:pt x="463" y="16"/>
                                </a:lnTo>
                                <a:lnTo>
                                  <a:pt x="464" y="13"/>
                                </a:lnTo>
                                <a:lnTo>
                                  <a:pt x="464" y="7"/>
                                </a:lnTo>
                                <a:moveTo>
                                  <a:pt x="477" y="142"/>
                                </a:moveTo>
                                <a:lnTo>
                                  <a:pt x="472" y="142"/>
                                </a:lnTo>
                                <a:lnTo>
                                  <a:pt x="469" y="142"/>
                                </a:lnTo>
                                <a:lnTo>
                                  <a:pt x="465" y="140"/>
                                </a:lnTo>
                                <a:lnTo>
                                  <a:pt x="464" y="138"/>
                                </a:lnTo>
                                <a:lnTo>
                                  <a:pt x="462" y="135"/>
                                </a:lnTo>
                                <a:lnTo>
                                  <a:pt x="462" y="131"/>
                                </a:lnTo>
                                <a:lnTo>
                                  <a:pt x="462" y="49"/>
                                </a:lnTo>
                                <a:lnTo>
                                  <a:pt x="457" y="49"/>
                                </a:lnTo>
                                <a:lnTo>
                                  <a:pt x="427" y="61"/>
                                </a:lnTo>
                                <a:lnTo>
                                  <a:pt x="429" y="64"/>
                                </a:lnTo>
                                <a:lnTo>
                                  <a:pt x="432" y="63"/>
                                </a:lnTo>
                                <a:lnTo>
                                  <a:pt x="434" y="63"/>
                                </a:lnTo>
                                <a:lnTo>
                                  <a:pt x="438" y="63"/>
                                </a:lnTo>
                                <a:lnTo>
                                  <a:pt x="439" y="63"/>
                                </a:lnTo>
                                <a:lnTo>
                                  <a:pt x="442" y="65"/>
                                </a:lnTo>
                                <a:lnTo>
                                  <a:pt x="442" y="66"/>
                                </a:lnTo>
                                <a:lnTo>
                                  <a:pt x="444" y="72"/>
                                </a:lnTo>
                                <a:lnTo>
                                  <a:pt x="444" y="78"/>
                                </a:lnTo>
                                <a:lnTo>
                                  <a:pt x="444" y="131"/>
                                </a:lnTo>
                                <a:lnTo>
                                  <a:pt x="443" y="134"/>
                                </a:lnTo>
                                <a:lnTo>
                                  <a:pt x="441" y="139"/>
                                </a:lnTo>
                                <a:lnTo>
                                  <a:pt x="440" y="140"/>
                                </a:lnTo>
                                <a:lnTo>
                                  <a:pt x="437" y="142"/>
                                </a:lnTo>
                                <a:lnTo>
                                  <a:pt x="434" y="142"/>
                                </a:lnTo>
                                <a:lnTo>
                                  <a:pt x="429" y="142"/>
                                </a:lnTo>
                                <a:lnTo>
                                  <a:pt x="429" y="146"/>
                                </a:lnTo>
                                <a:lnTo>
                                  <a:pt x="444" y="146"/>
                                </a:lnTo>
                                <a:lnTo>
                                  <a:pt x="477" y="146"/>
                                </a:lnTo>
                                <a:lnTo>
                                  <a:pt x="477" y="142"/>
                                </a:lnTo>
                                <a:moveTo>
                                  <a:pt x="599" y="7"/>
                                </a:moveTo>
                                <a:lnTo>
                                  <a:pt x="598" y="5"/>
                                </a:lnTo>
                                <a:lnTo>
                                  <a:pt x="594" y="1"/>
                                </a:lnTo>
                                <a:lnTo>
                                  <a:pt x="591" y="0"/>
                                </a:lnTo>
                                <a:lnTo>
                                  <a:pt x="585" y="0"/>
                                </a:lnTo>
                                <a:lnTo>
                                  <a:pt x="583" y="1"/>
                                </a:lnTo>
                                <a:lnTo>
                                  <a:pt x="578" y="5"/>
                                </a:lnTo>
                                <a:lnTo>
                                  <a:pt x="577" y="7"/>
                                </a:lnTo>
                                <a:lnTo>
                                  <a:pt x="577" y="9"/>
                                </a:lnTo>
                                <a:lnTo>
                                  <a:pt x="568" y="2"/>
                                </a:lnTo>
                                <a:lnTo>
                                  <a:pt x="561" y="0"/>
                                </a:lnTo>
                                <a:lnTo>
                                  <a:pt x="546" y="0"/>
                                </a:lnTo>
                                <a:lnTo>
                                  <a:pt x="538" y="2"/>
                                </a:lnTo>
                                <a:lnTo>
                                  <a:pt x="525" y="10"/>
                                </a:lnTo>
                                <a:lnTo>
                                  <a:pt x="521" y="15"/>
                                </a:lnTo>
                                <a:lnTo>
                                  <a:pt x="514" y="28"/>
                                </a:lnTo>
                                <a:lnTo>
                                  <a:pt x="513" y="36"/>
                                </a:lnTo>
                                <a:lnTo>
                                  <a:pt x="513" y="52"/>
                                </a:lnTo>
                                <a:lnTo>
                                  <a:pt x="493" y="52"/>
                                </a:lnTo>
                                <a:lnTo>
                                  <a:pt x="493" y="59"/>
                                </a:lnTo>
                                <a:lnTo>
                                  <a:pt x="513" y="59"/>
                                </a:lnTo>
                                <a:lnTo>
                                  <a:pt x="513" y="128"/>
                                </a:lnTo>
                                <a:lnTo>
                                  <a:pt x="512" y="132"/>
                                </a:lnTo>
                                <a:lnTo>
                                  <a:pt x="510" y="137"/>
                                </a:lnTo>
                                <a:lnTo>
                                  <a:pt x="509" y="139"/>
                                </a:lnTo>
                                <a:lnTo>
                                  <a:pt x="504" y="142"/>
                                </a:lnTo>
                                <a:lnTo>
                                  <a:pt x="501" y="142"/>
                                </a:lnTo>
                                <a:lnTo>
                                  <a:pt x="494" y="142"/>
                                </a:lnTo>
                                <a:lnTo>
                                  <a:pt x="494" y="146"/>
                                </a:lnTo>
                                <a:lnTo>
                                  <a:pt x="530" y="146"/>
                                </a:lnTo>
                                <a:lnTo>
                                  <a:pt x="553" y="146"/>
                                </a:lnTo>
                                <a:lnTo>
                                  <a:pt x="553" y="142"/>
                                </a:lnTo>
                                <a:lnTo>
                                  <a:pt x="539" y="142"/>
                                </a:lnTo>
                                <a:lnTo>
                                  <a:pt x="536" y="141"/>
                                </a:lnTo>
                                <a:lnTo>
                                  <a:pt x="531" y="135"/>
                                </a:lnTo>
                                <a:lnTo>
                                  <a:pt x="530" y="130"/>
                                </a:lnTo>
                                <a:lnTo>
                                  <a:pt x="530" y="59"/>
                                </a:lnTo>
                                <a:lnTo>
                                  <a:pt x="556" y="59"/>
                                </a:lnTo>
                                <a:lnTo>
                                  <a:pt x="556" y="52"/>
                                </a:lnTo>
                                <a:lnTo>
                                  <a:pt x="530" y="52"/>
                                </a:lnTo>
                                <a:lnTo>
                                  <a:pt x="530" y="30"/>
                                </a:lnTo>
                                <a:lnTo>
                                  <a:pt x="531" y="21"/>
                                </a:lnTo>
                                <a:lnTo>
                                  <a:pt x="533" y="14"/>
                                </a:lnTo>
                                <a:lnTo>
                                  <a:pt x="535" y="12"/>
                                </a:lnTo>
                                <a:lnTo>
                                  <a:pt x="539" y="8"/>
                                </a:lnTo>
                                <a:lnTo>
                                  <a:pt x="542" y="7"/>
                                </a:lnTo>
                                <a:lnTo>
                                  <a:pt x="548" y="7"/>
                                </a:lnTo>
                                <a:lnTo>
                                  <a:pt x="551" y="8"/>
                                </a:lnTo>
                                <a:lnTo>
                                  <a:pt x="555" y="11"/>
                                </a:lnTo>
                                <a:lnTo>
                                  <a:pt x="557" y="13"/>
                                </a:lnTo>
                                <a:lnTo>
                                  <a:pt x="563" y="21"/>
                                </a:lnTo>
                                <a:lnTo>
                                  <a:pt x="565" y="23"/>
                                </a:lnTo>
                                <a:lnTo>
                                  <a:pt x="569" y="25"/>
                                </a:lnTo>
                                <a:lnTo>
                                  <a:pt x="570" y="26"/>
                                </a:lnTo>
                                <a:lnTo>
                                  <a:pt x="574" y="26"/>
                                </a:lnTo>
                                <a:lnTo>
                                  <a:pt x="576" y="25"/>
                                </a:lnTo>
                                <a:lnTo>
                                  <a:pt x="580" y="21"/>
                                </a:lnTo>
                                <a:lnTo>
                                  <a:pt x="581" y="19"/>
                                </a:lnTo>
                                <a:lnTo>
                                  <a:pt x="581" y="18"/>
                                </a:lnTo>
                                <a:lnTo>
                                  <a:pt x="583" y="20"/>
                                </a:lnTo>
                                <a:lnTo>
                                  <a:pt x="585" y="21"/>
                                </a:lnTo>
                                <a:lnTo>
                                  <a:pt x="591" y="21"/>
                                </a:lnTo>
                                <a:lnTo>
                                  <a:pt x="594" y="20"/>
                                </a:lnTo>
                                <a:lnTo>
                                  <a:pt x="598" y="16"/>
                                </a:lnTo>
                                <a:lnTo>
                                  <a:pt x="599" y="13"/>
                                </a:lnTo>
                                <a:lnTo>
                                  <a:pt x="599" y="7"/>
                                </a:lnTo>
                                <a:moveTo>
                                  <a:pt x="612" y="142"/>
                                </a:moveTo>
                                <a:lnTo>
                                  <a:pt x="608" y="142"/>
                                </a:lnTo>
                                <a:lnTo>
                                  <a:pt x="604" y="142"/>
                                </a:lnTo>
                                <a:lnTo>
                                  <a:pt x="601" y="140"/>
                                </a:lnTo>
                                <a:lnTo>
                                  <a:pt x="600" y="138"/>
                                </a:lnTo>
                                <a:lnTo>
                                  <a:pt x="598" y="135"/>
                                </a:lnTo>
                                <a:lnTo>
                                  <a:pt x="597" y="131"/>
                                </a:lnTo>
                                <a:lnTo>
                                  <a:pt x="597" y="49"/>
                                </a:lnTo>
                                <a:lnTo>
                                  <a:pt x="593" y="49"/>
                                </a:lnTo>
                                <a:lnTo>
                                  <a:pt x="563" y="61"/>
                                </a:lnTo>
                                <a:lnTo>
                                  <a:pt x="564" y="64"/>
                                </a:lnTo>
                                <a:lnTo>
                                  <a:pt x="567" y="63"/>
                                </a:lnTo>
                                <a:lnTo>
                                  <a:pt x="569" y="63"/>
                                </a:lnTo>
                                <a:lnTo>
                                  <a:pt x="574" y="63"/>
                                </a:lnTo>
                                <a:lnTo>
                                  <a:pt x="575" y="63"/>
                                </a:lnTo>
                                <a:lnTo>
                                  <a:pt x="577" y="65"/>
                                </a:lnTo>
                                <a:lnTo>
                                  <a:pt x="578" y="66"/>
                                </a:lnTo>
                                <a:lnTo>
                                  <a:pt x="578" y="69"/>
                                </a:lnTo>
                                <a:lnTo>
                                  <a:pt x="579" y="72"/>
                                </a:lnTo>
                                <a:lnTo>
                                  <a:pt x="579" y="78"/>
                                </a:lnTo>
                                <a:lnTo>
                                  <a:pt x="579" y="131"/>
                                </a:lnTo>
                                <a:lnTo>
                                  <a:pt x="579" y="134"/>
                                </a:lnTo>
                                <a:lnTo>
                                  <a:pt x="577" y="139"/>
                                </a:lnTo>
                                <a:lnTo>
                                  <a:pt x="576" y="140"/>
                                </a:lnTo>
                                <a:lnTo>
                                  <a:pt x="572" y="142"/>
                                </a:lnTo>
                                <a:lnTo>
                                  <a:pt x="570" y="142"/>
                                </a:lnTo>
                                <a:lnTo>
                                  <a:pt x="564" y="142"/>
                                </a:lnTo>
                                <a:lnTo>
                                  <a:pt x="564" y="146"/>
                                </a:lnTo>
                                <a:lnTo>
                                  <a:pt x="579" y="146"/>
                                </a:lnTo>
                                <a:lnTo>
                                  <a:pt x="612" y="146"/>
                                </a:lnTo>
                                <a:lnTo>
                                  <a:pt x="612" y="142"/>
                                </a:lnTo>
                                <a:moveTo>
                                  <a:pt x="711" y="110"/>
                                </a:moveTo>
                                <a:lnTo>
                                  <a:pt x="708" y="109"/>
                                </a:lnTo>
                                <a:lnTo>
                                  <a:pt x="704" y="117"/>
                                </a:lnTo>
                                <a:lnTo>
                                  <a:pt x="701" y="123"/>
                                </a:lnTo>
                                <a:lnTo>
                                  <a:pt x="697" y="126"/>
                                </a:lnTo>
                                <a:lnTo>
                                  <a:pt x="691" y="131"/>
                                </a:lnTo>
                                <a:lnTo>
                                  <a:pt x="685" y="133"/>
                                </a:lnTo>
                                <a:lnTo>
                                  <a:pt x="668" y="133"/>
                                </a:lnTo>
                                <a:lnTo>
                                  <a:pt x="660" y="129"/>
                                </a:lnTo>
                                <a:lnTo>
                                  <a:pt x="648" y="111"/>
                                </a:lnTo>
                                <a:lnTo>
                                  <a:pt x="645" y="101"/>
                                </a:lnTo>
                                <a:lnTo>
                                  <a:pt x="645" y="79"/>
                                </a:lnTo>
                                <a:lnTo>
                                  <a:pt x="648" y="70"/>
                                </a:lnTo>
                                <a:lnTo>
                                  <a:pt x="659" y="58"/>
                                </a:lnTo>
                                <a:lnTo>
                                  <a:pt x="664" y="56"/>
                                </a:lnTo>
                                <a:lnTo>
                                  <a:pt x="676" y="56"/>
                                </a:lnTo>
                                <a:lnTo>
                                  <a:pt x="680" y="57"/>
                                </a:lnTo>
                                <a:lnTo>
                                  <a:pt x="682" y="59"/>
                                </a:lnTo>
                                <a:lnTo>
                                  <a:pt x="685" y="61"/>
                                </a:lnTo>
                                <a:lnTo>
                                  <a:pt x="686" y="64"/>
                                </a:lnTo>
                                <a:lnTo>
                                  <a:pt x="687" y="72"/>
                                </a:lnTo>
                                <a:lnTo>
                                  <a:pt x="688" y="75"/>
                                </a:lnTo>
                                <a:lnTo>
                                  <a:pt x="691" y="79"/>
                                </a:lnTo>
                                <a:lnTo>
                                  <a:pt x="694" y="80"/>
                                </a:lnTo>
                                <a:lnTo>
                                  <a:pt x="702" y="80"/>
                                </a:lnTo>
                                <a:lnTo>
                                  <a:pt x="704" y="80"/>
                                </a:lnTo>
                                <a:lnTo>
                                  <a:pt x="708" y="76"/>
                                </a:lnTo>
                                <a:lnTo>
                                  <a:pt x="709" y="74"/>
                                </a:lnTo>
                                <a:lnTo>
                                  <a:pt x="709" y="66"/>
                                </a:lnTo>
                                <a:lnTo>
                                  <a:pt x="705" y="61"/>
                                </a:lnTo>
                                <a:lnTo>
                                  <a:pt x="693" y="51"/>
                                </a:lnTo>
                                <a:lnTo>
                                  <a:pt x="685" y="49"/>
                                </a:lnTo>
                                <a:lnTo>
                                  <a:pt x="662" y="49"/>
                                </a:lnTo>
                                <a:lnTo>
                                  <a:pt x="651" y="54"/>
                                </a:lnTo>
                                <a:lnTo>
                                  <a:pt x="633" y="72"/>
                                </a:lnTo>
                                <a:lnTo>
                                  <a:pt x="628" y="84"/>
                                </a:lnTo>
                                <a:lnTo>
                                  <a:pt x="628" y="114"/>
                                </a:lnTo>
                                <a:lnTo>
                                  <a:pt x="632" y="126"/>
                                </a:lnTo>
                                <a:lnTo>
                                  <a:pt x="645" y="141"/>
                                </a:lnTo>
                                <a:lnTo>
                                  <a:pt x="649" y="144"/>
                                </a:lnTo>
                                <a:lnTo>
                                  <a:pt x="659" y="149"/>
                                </a:lnTo>
                                <a:lnTo>
                                  <a:pt x="680" y="149"/>
                                </a:lnTo>
                                <a:lnTo>
                                  <a:pt x="688" y="146"/>
                                </a:lnTo>
                                <a:lnTo>
                                  <a:pt x="703" y="132"/>
                                </a:lnTo>
                                <a:lnTo>
                                  <a:pt x="709" y="123"/>
                                </a:lnTo>
                                <a:lnTo>
                                  <a:pt x="711" y="110"/>
                                </a:lnTo>
                                <a:moveTo>
                                  <a:pt x="818" y="127"/>
                                </a:moveTo>
                                <a:lnTo>
                                  <a:pt x="814" y="131"/>
                                </a:lnTo>
                                <a:lnTo>
                                  <a:pt x="811" y="133"/>
                                </a:lnTo>
                                <a:lnTo>
                                  <a:pt x="808" y="135"/>
                                </a:lnTo>
                                <a:lnTo>
                                  <a:pt x="807" y="135"/>
                                </a:lnTo>
                                <a:lnTo>
                                  <a:pt x="805" y="135"/>
                                </a:lnTo>
                                <a:lnTo>
                                  <a:pt x="804" y="135"/>
                                </a:lnTo>
                                <a:lnTo>
                                  <a:pt x="802" y="133"/>
                                </a:lnTo>
                                <a:lnTo>
                                  <a:pt x="802" y="132"/>
                                </a:lnTo>
                                <a:lnTo>
                                  <a:pt x="801" y="128"/>
                                </a:lnTo>
                                <a:lnTo>
                                  <a:pt x="801" y="122"/>
                                </a:lnTo>
                                <a:lnTo>
                                  <a:pt x="801" y="72"/>
                                </a:lnTo>
                                <a:lnTo>
                                  <a:pt x="800" y="66"/>
                                </a:lnTo>
                                <a:lnTo>
                                  <a:pt x="797" y="59"/>
                                </a:lnTo>
                                <a:lnTo>
                                  <a:pt x="794" y="55"/>
                                </a:lnTo>
                                <a:lnTo>
                                  <a:pt x="784" y="50"/>
                                </a:lnTo>
                                <a:lnTo>
                                  <a:pt x="777" y="49"/>
                                </a:lnTo>
                                <a:lnTo>
                                  <a:pt x="756" y="49"/>
                                </a:lnTo>
                                <a:lnTo>
                                  <a:pt x="748" y="51"/>
                                </a:lnTo>
                                <a:lnTo>
                                  <a:pt x="735" y="61"/>
                                </a:lnTo>
                                <a:lnTo>
                                  <a:pt x="732" y="67"/>
                                </a:lnTo>
                                <a:lnTo>
                                  <a:pt x="732" y="76"/>
                                </a:lnTo>
                                <a:lnTo>
                                  <a:pt x="733" y="78"/>
                                </a:lnTo>
                                <a:lnTo>
                                  <a:pt x="736" y="82"/>
                                </a:lnTo>
                                <a:lnTo>
                                  <a:pt x="738" y="83"/>
                                </a:lnTo>
                                <a:lnTo>
                                  <a:pt x="744" y="83"/>
                                </a:lnTo>
                                <a:lnTo>
                                  <a:pt x="746" y="82"/>
                                </a:lnTo>
                                <a:lnTo>
                                  <a:pt x="749" y="78"/>
                                </a:lnTo>
                                <a:lnTo>
                                  <a:pt x="750" y="77"/>
                                </a:lnTo>
                                <a:lnTo>
                                  <a:pt x="750" y="76"/>
                                </a:lnTo>
                                <a:lnTo>
                                  <a:pt x="750" y="73"/>
                                </a:lnTo>
                                <a:lnTo>
                                  <a:pt x="750" y="67"/>
                                </a:lnTo>
                                <a:lnTo>
                                  <a:pt x="750" y="64"/>
                                </a:lnTo>
                                <a:lnTo>
                                  <a:pt x="751" y="61"/>
                                </a:lnTo>
                                <a:lnTo>
                                  <a:pt x="754" y="59"/>
                                </a:lnTo>
                                <a:lnTo>
                                  <a:pt x="757" y="56"/>
                                </a:lnTo>
                                <a:lnTo>
                                  <a:pt x="760" y="55"/>
                                </a:lnTo>
                                <a:lnTo>
                                  <a:pt x="771" y="55"/>
                                </a:lnTo>
                                <a:lnTo>
                                  <a:pt x="775" y="57"/>
                                </a:lnTo>
                                <a:lnTo>
                                  <a:pt x="782" y="64"/>
                                </a:lnTo>
                                <a:lnTo>
                                  <a:pt x="783" y="70"/>
                                </a:lnTo>
                                <a:lnTo>
                                  <a:pt x="783" y="84"/>
                                </a:lnTo>
                                <a:lnTo>
                                  <a:pt x="783" y="90"/>
                                </a:lnTo>
                                <a:lnTo>
                                  <a:pt x="783" y="126"/>
                                </a:lnTo>
                                <a:lnTo>
                                  <a:pt x="774" y="133"/>
                                </a:lnTo>
                                <a:lnTo>
                                  <a:pt x="767" y="136"/>
                                </a:lnTo>
                                <a:lnTo>
                                  <a:pt x="757" y="136"/>
                                </a:lnTo>
                                <a:lnTo>
                                  <a:pt x="754" y="134"/>
                                </a:lnTo>
                                <a:lnTo>
                                  <a:pt x="748" y="128"/>
                                </a:lnTo>
                                <a:lnTo>
                                  <a:pt x="746" y="124"/>
                                </a:lnTo>
                                <a:lnTo>
                                  <a:pt x="746" y="115"/>
                                </a:lnTo>
                                <a:lnTo>
                                  <a:pt x="747" y="111"/>
                                </a:lnTo>
                                <a:lnTo>
                                  <a:pt x="752" y="105"/>
                                </a:lnTo>
                                <a:lnTo>
                                  <a:pt x="756" y="102"/>
                                </a:lnTo>
                                <a:lnTo>
                                  <a:pt x="762" y="99"/>
                                </a:lnTo>
                                <a:lnTo>
                                  <a:pt x="765" y="97"/>
                                </a:lnTo>
                                <a:lnTo>
                                  <a:pt x="772" y="94"/>
                                </a:lnTo>
                                <a:lnTo>
                                  <a:pt x="783" y="90"/>
                                </a:lnTo>
                                <a:lnTo>
                                  <a:pt x="783" y="84"/>
                                </a:lnTo>
                                <a:lnTo>
                                  <a:pt x="766" y="89"/>
                                </a:lnTo>
                                <a:lnTo>
                                  <a:pt x="754" y="95"/>
                                </a:lnTo>
                                <a:lnTo>
                                  <a:pt x="739" y="103"/>
                                </a:lnTo>
                                <a:lnTo>
                                  <a:pt x="734" y="107"/>
                                </a:lnTo>
                                <a:lnTo>
                                  <a:pt x="729" y="115"/>
                                </a:lnTo>
                                <a:lnTo>
                                  <a:pt x="728" y="119"/>
                                </a:lnTo>
                                <a:lnTo>
                                  <a:pt x="728" y="131"/>
                                </a:lnTo>
                                <a:lnTo>
                                  <a:pt x="730" y="137"/>
                                </a:lnTo>
                                <a:lnTo>
                                  <a:pt x="739" y="146"/>
                                </a:lnTo>
                                <a:lnTo>
                                  <a:pt x="745" y="148"/>
                                </a:lnTo>
                                <a:lnTo>
                                  <a:pt x="746" y="148"/>
                                </a:lnTo>
                                <a:lnTo>
                                  <a:pt x="757" y="148"/>
                                </a:lnTo>
                                <a:lnTo>
                                  <a:pt x="760" y="147"/>
                                </a:lnTo>
                                <a:lnTo>
                                  <a:pt x="767" y="144"/>
                                </a:lnTo>
                                <a:lnTo>
                                  <a:pt x="773" y="140"/>
                                </a:lnTo>
                                <a:lnTo>
                                  <a:pt x="783" y="132"/>
                                </a:lnTo>
                                <a:lnTo>
                                  <a:pt x="783" y="138"/>
                                </a:lnTo>
                                <a:lnTo>
                                  <a:pt x="784" y="142"/>
                                </a:lnTo>
                                <a:lnTo>
                                  <a:pt x="788" y="147"/>
                                </a:lnTo>
                                <a:lnTo>
                                  <a:pt x="791" y="148"/>
                                </a:lnTo>
                                <a:lnTo>
                                  <a:pt x="802" y="148"/>
                                </a:lnTo>
                                <a:lnTo>
                                  <a:pt x="810" y="143"/>
                                </a:lnTo>
                                <a:lnTo>
                                  <a:pt x="818" y="132"/>
                                </a:lnTo>
                                <a:lnTo>
                                  <a:pt x="818" y="127"/>
                                </a:lnTo>
                                <a:moveTo>
                                  <a:pt x="882" y="127"/>
                                </a:moveTo>
                                <a:lnTo>
                                  <a:pt x="877" y="127"/>
                                </a:lnTo>
                                <a:lnTo>
                                  <a:pt x="876" y="130"/>
                                </a:lnTo>
                                <a:lnTo>
                                  <a:pt x="875" y="132"/>
                                </a:lnTo>
                                <a:lnTo>
                                  <a:pt x="870" y="135"/>
                                </a:lnTo>
                                <a:lnTo>
                                  <a:pt x="868" y="136"/>
                                </a:lnTo>
                                <a:lnTo>
                                  <a:pt x="862" y="136"/>
                                </a:lnTo>
                                <a:lnTo>
                                  <a:pt x="860" y="135"/>
                                </a:lnTo>
                                <a:lnTo>
                                  <a:pt x="856" y="130"/>
                                </a:lnTo>
                                <a:lnTo>
                                  <a:pt x="856" y="126"/>
                                </a:lnTo>
                                <a:lnTo>
                                  <a:pt x="856" y="59"/>
                                </a:lnTo>
                                <a:lnTo>
                                  <a:pt x="879" y="59"/>
                                </a:lnTo>
                                <a:lnTo>
                                  <a:pt x="879" y="52"/>
                                </a:lnTo>
                                <a:lnTo>
                                  <a:pt x="856" y="52"/>
                                </a:lnTo>
                                <a:lnTo>
                                  <a:pt x="856" y="21"/>
                                </a:lnTo>
                                <a:lnTo>
                                  <a:pt x="852" y="21"/>
                                </a:lnTo>
                                <a:lnTo>
                                  <a:pt x="849" y="28"/>
                                </a:lnTo>
                                <a:lnTo>
                                  <a:pt x="847" y="33"/>
                                </a:lnTo>
                                <a:lnTo>
                                  <a:pt x="845" y="35"/>
                                </a:lnTo>
                                <a:lnTo>
                                  <a:pt x="842" y="40"/>
                                </a:lnTo>
                                <a:lnTo>
                                  <a:pt x="838" y="44"/>
                                </a:lnTo>
                                <a:lnTo>
                                  <a:pt x="830" y="52"/>
                                </a:lnTo>
                                <a:lnTo>
                                  <a:pt x="826" y="54"/>
                                </a:lnTo>
                                <a:lnTo>
                                  <a:pt x="822" y="56"/>
                                </a:lnTo>
                                <a:lnTo>
                                  <a:pt x="822" y="59"/>
                                </a:lnTo>
                                <a:lnTo>
                                  <a:pt x="838" y="59"/>
                                </a:lnTo>
                                <a:lnTo>
                                  <a:pt x="838" y="129"/>
                                </a:lnTo>
                                <a:lnTo>
                                  <a:pt x="838" y="134"/>
                                </a:lnTo>
                                <a:lnTo>
                                  <a:pt x="841" y="141"/>
                                </a:lnTo>
                                <a:lnTo>
                                  <a:pt x="844" y="143"/>
                                </a:lnTo>
                                <a:lnTo>
                                  <a:pt x="850" y="147"/>
                                </a:lnTo>
                                <a:lnTo>
                                  <a:pt x="853" y="148"/>
                                </a:lnTo>
                                <a:lnTo>
                                  <a:pt x="862" y="148"/>
                                </a:lnTo>
                                <a:lnTo>
                                  <a:pt x="866" y="146"/>
                                </a:lnTo>
                                <a:lnTo>
                                  <a:pt x="876" y="139"/>
                                </a:lnTo>
                                <a:lnTo>
                                  <a:pt x="879" y="134"/>
                                </a:lnTo>
                                <a:lnTo>
                                  <a:pt x="882" y="127"/>
                                </a:lnTo>
                                <a:moveTo>
                                  <a:pt x="927" y="7"/>
                                </a:moveTo>
                                <a:lnTo>
                                  <a:pt x="926" y="5"/>
                                </a:lnTo>
                                <a:lnTo>
                                  <a:pt x="922" y="1"/>
                                </a:lnTo>
                                <a:lnTo>
                                  <a:pt x="919" y="0"/>
                                </a:lnTo>
                                <a:lnTo>
                                  <a:pt x="913" y="0"/>
                                </a:lnTo>
                                <a:lnTo>
                                  <a:pt x="910" y="1"/>
                                </a:lnTo>
                                <a:lnTo>
                                  <a:pt x="906" y="5"/>
                                </a:lnTo>
                                <a:lnTo>
                                  <a:pt x="905" y="7"/>
                                </a:lnTo>
                                <a:lnTo>
                                  <a:pt x="905" y="13"/>
                                </a:lnTo>
                                <a:lnTo>
                                  <a:pt x="906" y="16"/>
                                </a:lnTo>
                                <a:lnTo>
                                  <a:pt x="910" y="20"/>
                                </a:lnTo>
                                <a:lnTo>
                                  <a:pt x="913" y="21"/>
                                </a:lnTo>
                                <a:lnTo>
                                  <a:pt x="919" y="21"/>
                                </a:lnTo>
                                <a:lnTo>
                                  <a:pt x="922" y="20"/>
                                </a:lnTo>
                                <a:lnTo>
                                  <a:pt x="926" y="16"/>
                                </a:lnTo>
                                <a:lnTo>
                                  <a:pt x="927" y="13"/>
                                </a:lnTo>
                                <a:lnTo>
                                  <a:pt x="927" y="7"/>
                                </a:lnTo>
                                <a:moveTo>
                                  <a:pt x="940" y="142"/>
                                </a:moveTo>
                                <a:lnTo>
                                  <a:pt x="935" y="142"/>
                                </a:lnTo>
                                <a:lnTo>
                                  <a:pt x="932" y="142"/>
                                </a:lnTo>
                                <a:lnTo>
                                  <a:pt x="929" y="140"/>
                                </a:lnTo>
                                <a:lnTo>
                                  <a:pt x="927" y="138"/>
                                </a:lnTo>
                                <a:lnTo>
                                  <a:pt x="926" y="135"/>
                                </a:lnTo>
                                <a:lnTo>
                                  <a:pt x="925" y="131"/>
                                </a:lnTo>
                                <a:lnTo>
                                  <a:pt x="925" y="49"/>
                                </a:lnTo>
                                <a:lnTo>
                                  <a:pt x="920" y="49"/>
                                </a:lnTo>
                                <a:lnTo>
                                  <a:pt x="890" y="61"/>
                                </a:lnTo>
                                <a:lnTo>
                                  <a:pt x="892" y="64"/>
                                </a:lnTo>
                                <a:lnTo>
                                  <a:pt x="895" y="63"/>
                                </a:lnTo>
                                <a:lnTo>
                                  <a:pt x="897" y="63"/>
                                </a:lnTo>
                                <a:lnTo>
                                  <a:pt x="901" y="63"/>
                                </a:lnTo>
                                <a:lnTo>
                                  <a:pt x="903" y="63"/>
                                </a:lnTo>
                                <a:lnTo>
                                  <a:pt x="905" y="65"/>
                                </a:lnTo>
                                <a:lnTo>
                                  <a:pt x="906" y="66"/>
                                </a:lnTo>
                                <a:lnTo>
                                  <a:pt x="907" y="72"/>
                                </a:lnTo>
                                <a:lnTo>
                                  <a:pt x="907" y="78"/>
                                </a:lnTo>
                                <a:lnTo>
                                  <a:pt x="907" y="131"/>
                                </a:lnTo>
                                <a:lnTo>
                                  <a:pt x="907" y="134"/>
                                </a:lnTo>
                                <a:lnTo>
                                  <a:pt x="905" y="139"/>
                                </a:lnTo>
                                <a:lnTo>
                                  <a:pt x="903" y="140"/>
                                </a:lnTo>
                                <a:lnTo>
                                  <a:pt x="900" y="142"/>
                                </a:lnTo>
                                <a:lnTo>
                                  <a:pt x="897" y="142"/>
                                </a:lnTo>
                                <a:lnTo>
                                  <a:pt x="892" y="142"/>
                                </a:lnTo>
                                <a:lnTo>
                                  <a:pt x="892" y="146"/>
                                </a:lnTo>
                                <a:lnTo>
                                  <a:pt x="907" y="146"/>
                                </a:lnTo>
                                <a:lnTo>
                                  <a:pt x="940" y="146"/>
                                </a:lnTo>
                                <a:lnTo>
                                  <a:pt x="940" y="142"/>
                                </a:lnTo>
                                <a:moveTo>
                                  <a:pt x="1051" y="85"/>
                                </a:moveTo>
                                <a:lnTo>
                                  <a:pt x="1047" y="75"/>
                                </a:lnTo>
                                <a:lnTo>
                                  <a:pt x="1031" y="55"/>
                                </a:lnTo>
                                <a:lnTo>
                                  <a:pt x="1031" y="105"/>
                                </a:lnTo>
                                <a:lnTo>
                                  <a:pt x="1031" y="118"/>
                                </a:lnTo>
                                <a:lnTo>
                                  <a:pt x="1029" y="128"/>
                                </a:lnTo>
                                <a:lnTo>
                                  <a:pt x="1020" y="139"/>
                                </a:lnTo>
                                <a:lnTo>
                                  <a:pt x="1014" y="142"/>
                                </a:lnTo>
                                <a:lnTo>
                                  <a:pt x="998" y="142"/>
                                </a:lnTo>
                                <a:lnTo>
                                  <a:pt x="990" y="137"/>
                                </a:lnTo>
                                <a:lnTo>
                                  <a:pt x="979" y="117"/>
                                </a:lnTo>
                                <a:lnTo>
                                  <a:pt x="976" y="105"/>
                                </a:lnTo>
                                <a:lnTo>
                                  <a:pt x="976" y="83"/>
                                </a:lnTo>
                                <a:lnTo>
                                  <a:pt x="977" y="76"/>
                                </a:lnTo>
                                <a:lnTo>
                                  <a:pt x="982" y="65"/>
                                </a:lnTo>
                                <a:lnTo>
                                  <a:pt x="985" y="61"/>
                                </a:lnTo>
                                <a:lnTo>
                                  <a:pt x="992" y="57"/>
                                </a:lnTo>
                                <a:lnTo>
                                  <a:pt x="996" y="56"/>
                                </a:lnTo>
                                <a:lnTo>
                                  <a:pt x="1008" y="56"/>
                                </a:lnTo>
                                <a:lnTo>
                                  <a:pt x="1015" y="59"/>
                                </a:lnTo>
                                <a:lnTo>
                                  <a:pt x="1020" y="66"/>
                                </a:lnTo>
                                <a:lnTo>
                                  <a:pt x="1025" y="73"/>
                                </a:lnTo>
                                <a:lnTo>
                                  <a:pt x="1028" y="83"/>
                                </a:lnTo>
                                <a:lnTo>
                                  <a:pt x="1030" y="93"/>
                                </a:lnTo>
                                <a:lnTo>
                                  <a:pt x="1031" y="105"/>
                                </a:lnTo>
                                <a:lnTo>
                                  <a:pt x="1031" y="55"/>
                                </a:lnTo>
                                <a:lnTo>
                                  <a:pt x="1030" y="54"/>
                                </a:lnTo>
                                <a:lnTo>
                                  <a:pt x="1018" y="49"/>
                                </a:lnTo>
                                <a:lnTo>
                                  <a:pt x="995" y="49"/>
                                </a:lnTo>
                                <a:lnTo>
                                  <a:pt x="987" y="51"/>
                                </a:lnTo>
                                <a:lnTo>
                                  <a:pt x="973" y="59"/>
                                </a:lnTo>
                                <a:lnTo>
                                  <a:pt x="967" y="66"/>
                                </a:lnTo>
                                <a:lnTo>
                                  <a:pt x="958" y="83"/>
                                </a:lnTo>
                                <a:lnTo>
                                  <a:pt x="956" y="91"/>
                                </a:lnTo>
                                <a:lnTo>
                                  <a:pt x="956" y="112"/>
                                </a:lnTo>
                                <a:lnTo>
                                  <a:pt x="959" y="122"/>
                                </a:lnTo>
                                <a:lnTo>
                                  <a:pt x="975" y="143"/>
                                </a:lnTo>
                                <a:lnTo>
                                  <a:pt x="976" y="143"/>
                                </a:lnTo>
                                <a:lnTo>
                                  <a:pt x="987" y="149"/>
                                </a:lnTo>
                                <a:lnTo>
                                  <a:pt x="1011" y="149"/>
                                </a:lnTo>
                                <a:lnTo>
                                  <a:pt x="1020" y="147"/>
                                </a:lnTo>
                                <a:lnTo>
                                  <a:pt x="1031" y="140"/>
                                </a:lnTo>
                                <a:lnTo>
                                  <a:pt x="1035" y="138"/>
                                </a:lnTo>
                                <a:lnTo>
                                  <a:pt x="1040" y="131"/>
                                </a:lnTo>
                                <a:lnTo>
                                  <a:pt x="1049" y="114"/>
                                </a:lnTo>
                                <a:lnTo>
                                  <a:pt x="1051" y="106"/>
                                </a:lnTo>
                                <a:lnTo>
                                  <a:pt x="1051" y="85"/>
                                </a:lnTo>
                                <a:moveTo>
                                  <a:pt x="1165" y="142"/>
                                </a:moveTo>
                                <a:lnTo>
                                  <a:pt x="1160" y="142"/>
                                </a:lnTo>
                                <a:lnTo>
                                  <a:pt x="1157" y="142"/>
                                </a:lnTo>
                                <a:lnTo>
                                  <a:pt x="1153" y="140"/>
                                </a:lnTo>
                                <a:lnTo>
                                  <a:pt x="1152" y="139"/>
                                </a:lnTo>
                                <a:lnTo>
                                  <a:pt x="1150" y="135"/>
                                </a:lnTo>
                                <a:lnTo>
                                  <a:pt x="1150" y="131"/>
                                </a:lnTo>
                                <a:lnTo>
                                  <a:pt x="1150" y="76"/>
                                </a:lnTo>
                                <a:lnTo>
                                  <a:pt x="1149" y="70"/>
                                </a:lnTo>
                                <a:lnTo>
                                  <a:pt x="1145" y="60"/>
                                </a:lnTo>
                                <a:lnTo>
                                  <a:pt x="1142" y="55"/>
                                </a:lnTo>
                                <a:lnTo>
                                  <a:pt x="1134" y="50"/>
                                </a:lnTo>
                                <a:lnTo>
                                  <a:pt x="1130" y="49"/>
                                </a:lnTo>
                                <a:lnTo>
                                  <a:pt x="1114" y="49"/>
                                </a:lnTo>
                                <a:lnTo>
                                  <a:pt x="1103" y="56"/>
                                </a:lnTo>
                                <a:lnTo>
                                  <a:pt x="1091" y="69"/>
                                </a:lnTo>
                                <a:lnTo>
                                  <a:pt x="1091" y="49"/>
                                </a:lnTo>
                                <a:lnTo>
                                  <a:pt x="1086" y="49"/>
                                </a:lnTo>
                                <a:lnTo>
                                  <a:pt x="1056" y="61"/>
                                </a:lnTo>
                                <a:lnTo>
                                  <a:pt x="1058" y="64"/>
                                </a:lnTo>
                                <a:lnTo>
                                  <a:pt x="1061" y="63"/>
                                </a:lnTo>
                                <a:lnTo>
                                  <a:pt x="1063" y="63"/>
                                </a:lnTo>
                                <a:lnTo>
                                  <a:pt x="1067" y="63"/>
                                </a:lnTo>
                                <a:lnTo>
                                  <a:pt x="1069" y="63"/>
                                </a:lnTo>
                                <a:lnTo>
                                  <a:pt x="1071" y="65"/>
                                </a:lnTo>
                                <a:lnTo>
                                  <a:pt x="1072" y="67"/>
                                </a:lnTo>
                                <a:lnTo>
                                  <a:pt x="1073" y="72"/>
                                </a:lnTo>
                                <a:lnTo>
                                  <a:pt x="1073" y="78"/>
                                </a:lnTo>
                                <a:lnTo>
                                  <a:pt x="1073" y="132"/>
                                </a:lnTo>
                                <a:lnTo>
                                  <a:pt x="1072" y="136"/>
                                </a:lnTo>
                                <a:lnTo>
                                  <a:pt x="1069" y="141"/>
                                </a:lnTo>
                                <a:lnTo>
                                  <a:pt x="1065" y="142"/>
                                </a:lnTo>
                                <a:lnTo>
                                  <a:pt x="1058" y="142"/>
                                </a:lnTo>
                                <a:lnTo>
                                  <a:pt x="1058" y="146"/>
                                </a:lnTo>
                                <a:lnTo>
                                  <a:pt x="1073" y="146"/>
                                </a:lnTo>
                                <a:lnTo>
                                  <a:pt x="1107" y="146"/>
                                </a:lnTo>
                                <a:lnTo>
                                  <a:pt x="1107" y="142"/>
                                </a:lnTo>
                                <a:lnTo>
                                  <a:pt x="1102" y="142"/>
                                </a:lnTo>
                                <a:lnTo>
                                  <a:pt x="1098" y="142"/>
                                </a:lnTo>
                                <a:lnTo>
                                  <a:pt x="1095" y="140"/>
                                </a:lnTo>
                                <a:lnTo>
                                  <a:pt x="1093" y="139"/>
                                </a:lnTo>
                                <a:lnTo>
                                  <a:pt x="1091" y="135"/>
                                </a:lnTo>
                                <a:lnTo>
                                  <a:pt x="1091" y="131"/>
                                </a:lnTo>
                                <a:lnTo>
                                  <a:pt x="1091" y="75"/>
                                </a:lnTo>
                                <a:lnTo>
                                  <a:pt x="1099" y="66"/>
                                </a:lnTo>
                                <a:lnTo>
                                  <a:pt x="1108" y="62"/>
                                </a:lnTo>
                                <a:lnTo>
                                  <a:pt x="1122" y="62"/>
                                </a:lnTo>
                                <a:lnTo>
                                  <a:pt x="1126" y="64"/>
                                </a:lnTo>
                                <a:lnTo>
                                  <a:pt x="1131" y="71"/>
                                </a:lnTo>
                                <a:lnTo>
                                  <a:pt x="1132" y="78"/>
                                </a:lnTo>
                                <a:lnTo>
                                  <a:pt x="1132" y="130"/>
                                </a:lnTo>
                                <a:lnTo>
                                  <a:pt x="1132" y="133"/>
                                </a:lnTo>
                                <a:lnTo>
                                  <a:pt x="1131" y="137"/>
                                </a:lnTo>
                                <a:lnTo>
                                  <a:pt x="1129" y="139"/>
                                </a:lnTo>
                                <a:lnTo>
                                  <a:pt x="1126" y="142"/>
                                </a:lnTo>
                                <a:lnTo>
                                  <a:pt x="1123" y="142"/>
                                </a:lnTo>
                                <a:lnTo>
                                  <a:pt x="1116" y="142"/>
                                </a:lnTo>
                                <a:lnTo>
                                  <a:pt x="1116" y="146"/>
                                </a:lnTo>
                                <a:lnTo>
                                  <a:pt x="1132" y="146"/>
                                </a:lnTo>
                                <a:lnTo>
                                  <a:pt x="1165" y="146"/>
                                </a:lnTo>
                                <a:lnTo>
                                  <a:pt x="1165" y="142"/>
                                </a:lnTo>
                                <a:moveTo>
                                  <a:pt x="1241" y="109"/>
                                </a:moveTo>
                                <a:lnTo>
                                  <a:pt x="1233" y="100"/>
                                </a:lnTo>
                                <a:lnTo>
                                  <a:pt x="1203" y="86"/>
                                </a:lnTo>
                                <a:lnTo>
                                  <a:pt x="1196" y="83"/>
                                </a:lnTo>
                                <a:lnTo>
                                  <a:pt x="1192" y="80"/>
                                </a:lnTo>
                                <a:lnTo>
                                  <a:pt x="1189" y="77"/>
                                </a:lnTo>
                                <a:lnTo>
                                  <a:pt x="1187" y="74"/>
                                </a:lnTo>
                                <a:lnTo>
                                  <a:pt x="1186" y="71"/>
                                </a:lnTo>
                                <a:lnTo>
                                  <a:pt x="1186" y="64"/>
                                </a:lnTo>
                                <a:lnTo>
                                  <a:pt x="1187" y="61"/>
                                </a:lnTo>
                                <a:lnTo>
                                  <a:pt x="1194" y="56"/>
                                </a:lnTo>
                                <a:lnTo>
                                  <a:pt x="1198" y="55"/>
                                </a:lnTo>
                                <a:lnTo>
                                  <a:pt x="1209" y="55"/>
                                </a:lnTo>
                                <a:lnTo>
                                  <a:pt x="1215" y="57"/>
                                </a:lnTo>
                                <a:lnTo>
                                  <a:pt x="1223" y="64"/>
                                </a:lnTo>
                                <a:lnTo>
                                  <a:pt x="1227" y="71"/>
                                </a:lnTo>
                                <a:lnTo>
                                  <a:pt x="1230" y="81"/>
                                </a:lnTo>
                                <a:lnTo>
                                  <a:pt x="1233" y="81"/>
                                </a:lnTo>
                                <a:lnTo>
                                  <a:pt x="1233" y="49"/>
                                </a:lnTo>
                                <a:lnTo>
                                  <a:pt x="1230" y="49"/>
                                </a:lnTo>
                                <a:lnTo>
                                  <a:pt x="1229" y="51"/>
                                </a:lnTo>
                                <a:lnTo>
                                  <a:pt x="1228" y="52"/>
                                </a:lnTo>
                                <a:lnTo>
                                  <a:pt x="1227" y="53"/>
                                </a:lnTo>
                                <a:lnTo>
                                  <a:pt x="1223" y="53"/>
                                </a:lnTo>
                                <a:lnTo>
                                  <a:pt x="1221" y="52"/>
                                </a:lnTo>
                                <a:lnTo>
                                  <a:pt x="1212" y="50"/>
                                </a:lnTo>
                                <a:lnTo>
                                  <a:pt x="1207" y="49"/>
                                </a:lnTo>
                                <a:lnTo>
                                  <a:pt x="1194" y="49"/>
                                </a:lnTo>
                                <a:lnTo>
                                  <a:pt x="1187" y="52"/>
                                </a:lnTo>
                                <a:lnTo>
                                  <a:pt x="1176" y="62"/>
                                </a:lnTo>
                                <a:lnTo>
                                  <a:pt x="1173" y="69"/>
                                </a:lnTo>
                                <a:lnTo>
                                  <a:pt x="1173" y="82"/>
                                </a:lnTo>
                                <a:lnTo>
                                  <a:pt x="1175" y="87"/>
                                </a:lnTo>
                                <a:lnTo>
                                  <a:pt x="1178" y="91"/>
                                </a:lnTo>
                                <a:lnTo>
                                  <a:pt x="1181" y="95"/>
                                </a:lnTo>
                                <a:lnTo>
                                  <a:pt x="1186" y="98"/>
                                </a:lnTo>
                                <a:lnTo>
                                  <a:pt x="1188" y="100"/>
                                </a:lnTo>
                                <a:lnTo>
                                  <a:pt x="1209" y="109"/>
                                </a:lnTo>
                                <a:lnTo>
                                  <a:pt x="1216" y="113"/>
                                </a:lnTo>
                                <a:lnTo>
                                  <a:pt x="1223" y="120"/>
                                </a:lnTo>
                                <a:lnTo>
                                  <a:pt x="1225" y="124"/>
                                </a:lnTo>
                                <a:lnTo>
                                  <a:pt x="1225" y="133"/>
                                </a:lnTo>
                                <a:lnTo>
                                  <a:pt x="1223" y="136"/>
                                </a:lnTo>
                                <a:lnTo>
                                  <a:pt x="1217" y="141"/>
                                </a:lnTo>
                                <a:lnTo>
                                  <a:pt x="1213" y="143"/>
                                </a:lnTo>
                                <a:lnTo>
                                  <a:pt x="1201" y="143"/>
                                </a:lnTo>
                                <a:lnTo>
                                  <a:pt x="1195" y="140"/>
                                </a:lnTo>
                                <a:lnTo>
                                  <a:pt x="1194" y="140"/>
                                </a:lnTo>
                                <a:lnTo>
                                  <a:pt x="1183" y="131"/>
                                </a:lnTo>
                                <a:lnTo>
                                  <a:pt x="1179" y="123"/>
                                </a:lnTo>
                                <a:lnTo>
                                  <a:pt x="1177" y="114"/>
                                </a:lnTo>
                                <a:lnTo>
                                  <a:pt x="1174" y="114"/>
                                </a:lnTo>
                                <a:lnTo>
                                  <a:pt x="1174" y="147"/>
                                </a:lnTo>
                                <a:lnTo>
                                  <a:pt x="1177" y="147"/>
                                </a:lnTo>
                                <a:lnTo>
                                  <a:pt x="1178" y="146"/>
                                </a:lnTo>
                                <a:lnTo>
                                  <a:pt x="1179" y="145"/>
                                </a:lnTo>
                                <a:lnTo>
                                  <a:pt x="1183" y="145"/>
                                </a:lnTo>
                                <a:lnTo>
                                  <a:pt x="1184" y="145"/>
                                </a:lnTo>
                                <a:lnTo>
                                  <a:pt x="1188" y="146"/>
                                </a:lnTo>
                                <a:lnTo>
                                  <a:pt x="1195" y="148"/>
                                </a:lnTo>
                                <a:lnTo>
                                  <a:pt x="1201" y="149"/>
                                </a:lnTo>
                                <a:lnTo>
                                  <a:pt x="1216" y="149"/>
                                </a:lnTo>
                                <a:lnTo>
                                  <a:pt x="1224" y="146"/>
                                </a:lnTo>
                                <a:lnTo>
                                  <a:pt x="1225" y="145"/>
                                </a:lnTo>
                                <a:lnTo>
                                  <a:pt x="1237" y="136"/>
                                </a:lnTo>
                                <a:lnTo>
                                  <a:pt x="1241" y="129"/>
                                </a:lnTo>
                                <a:lnTo>
                                  <a:pt x="1241" y="109"/>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87" name="Picture 137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a:xfrm>
                            <a:off x="3251" y="5544"/>
                            <a:ext cx="311" cy="150"/>
                          </a:xfrm>
                          <a:prstGeom prst="rect">
                            <a:avLst/>
                          </a:prstGeom>
                          <a:noFill/>
                        </pic:spPr>
                      </pic:pic>
                      <wps:wsp>
                        <wps:cNvPr id="1988" name="AutoShape 1377"/>
                        <wps:cNvSpPr/>
                        <wps:spPr bwMode="auto">
                          <a:xfrm>
                            <a:off x="1943" y="5782"/>
                            <a:ext cx="979" cy="192"/>
                          </a:xfrm>
                          <a:custGeom>
                            <a:avLst/>
                            <a:gdLst>
                              <a:gd name="T0" fmla="+- 0 2031 1943"/>
                              <a:gd name="T1" fmla="*/ T0 w 979"/>
                              <a:gd name="T2" fmla="+- 0 5921 5783"/>
                              <a:gd name="T3" fmla="*/ 5921 h 192"/>
                              <a:gd name="T4" fmla="+- 0 2028 1943"/>
                              <a:gd name="T5" fmla="*/ T4 w 979"/>
                              <a:gd name="T6" fmla="+- 0 5860 5783"/>
                              <a:gd name="T7" fmla="*/ 5860 h 192"/>
                              <a:gd name="T8" fmla="+- 0 2040 1943"/>
                              <a:gd name="T9" fmla="*/ T8 w 979"/>
                              <a:gd name="T10" fmla="+- 0 5840 5783"/>
                              <a:gd name="T11" fmla="*/ 5840 h 192"/>
                              <a:gd name="T12" fmla="+- 0 2040 1943"/>
                              <a:gd name="T13" fmla="*/ T12 w 979"/>
                              <a:gd name="T14" fmla="+- 0 5799 5783"/>
                              <a:gd name="T15" fmla="*/ 5799 h 192"/>
                              <a:gd name="T16" fmla="+- 0 1943 1943"/>
                              <a:gd name="T17" fmla="*/ T16 w 979"/>
                              <a:gd name="T18" fmla="+- 0 5793 5783"/>
                              <a:gd name="T19" fmla="*/ 5793 h 192"/>
                              <a:gd name="T20" fmla="+- 0 1961 1943"/>
                              <a:gd name="T21" fmla="*/ T20 w 979"/>
                              <a:gd name="T22" fmla="+- 0 5922 5783"/>
                              <a:gd name="T23" fmla="*/ 5922 h 192"/>
                              <a:gd name="T24" fmla="+- 0 2069 1943"/>
                              <a:gd name="T25" fmla="*/ T24 w 979"/>
                              <a:gd name="T26" fmla="+- 0 5894 5783"/>
                              <a:gd name="T27" fmla="*/ 5894 h 192"/>
                              <a:gd name="T28" fmla="+- 0 2159 1943"/>
                              <a:gd name="T29" fmla="*/ T28 w 979"/>
                              <a:gd name="T30" fmla="+- 0 5844 5783"/>
                              <a:gd name="T31" fmla="*/ 5844 h 192"/>
                              <a:gd name="T32" fmla="+- 0 2143 1943"/>
                              <a:gd name="T33" fmla="*/ T32 w 979"/>
                              <a:gd name="T34" fmla="+- 0 5839 5783"/>
                              <a:gd name="T35" fmla="*/ 5839 h 192"/>
                              <a:gd name="T36" fmla="+- 0 2117 1943"/>
                              <a:gd name="T37" fmla="*/ T36 w 979"/>
                              <a:gd name="T38" fmla="+- 0 5848 5783"/>
                              <a:gd name="T39" fmla="*/ 5848 h 192"/>
                              <a:gd name="T40" fmla="+- 0 2077 1943"/>
                              <a:gd name="T41" fmla="*/ T40 w 979"/>
                              <a:gd name="T42" fmla="+- 0 5838 5783"/>
                              <a:gd name="T43" fmla="*/ 5838 h 192"/>
                              <a:gd name="T44" fmla="+- 0 2083 1943"/>
                              <a:gd name="T45" fmla="*/ T44 w 979"/>
                              <a:gd name="T46" fmla="+- 0 5924 5783"/>
                              <a:gd name="T47" fmla="*/ 5924 h 192"/>
                              <a:gd name="T48" fmla="+- 0 2101 1943"/>
                              <a:gd name="T49" fmla="*/ T48 w 979"/>
                              <a:gd name="T50" fmla="+- 0 5922 5783"/>
                              <a:gd name="T51" fmla="*/ 5922 h 192"/>
                              <a:gd name="T52" fmla="+- 0 2145 1943"/>
                              <a:gd name="T53" fmla="*/ T52 w 979"/>
                              <a:gd name="T54" fmla="+- 0 5921 5783"/>
                              <a:gd name="T55" fmla="*/ 5921 h 192"/>
                              <a:gd name="T56" fmla="+- 0 2182 1943"/>
                              <a:gd name="T57" fmla="*/ T56 w 979"/>
                              <a:gd name="T58" fmla="+- 0 5925 5783"/>
                              <a:gd name="T59" fmla="*/ 5925 h 192"/>
                              <a:gd name="T60" fmla="+- 0 2246 1943"/>
                              <a:gd name="T61" fmla="*/ T60 w 979"/>
                              <a:gd name="T62" fmla="+- 0 5925 5783"/>
                              <a:gd name="T63" fmla="*/ 5925 h 192"/>
                              <a:gd name="T64" fmla="+- 0 2222 1943"/>
                              <a:gd name="T65" fmla="*/ T64 w 979"/>
                              <a:gd name="T66" fmla="+- 0 5854 5783"/>
                              <a:gd name="T67" fmla="*/ 5854 h 192"/>
                              <a:gd name="T68" fmla="+- 0 2257 1943"/>
                              <a:gd name="T69" fmla="*/ T68 w 979"/>
                              <a:gd name="T70" fmla="+- 0 5832 5783"/>
                              <a:gd name="T71" fmla="*/ 5832 h 192"/>
                              <a:gd name="T72" fmla="+- 0 2182 1943"/>
                              <a:gd name="T73" fmla="*/ T72 w 979"/>
                              <a:gd name="T74" fmla="+- 0 5847 5783"/>
                              <a:gd name="T75" fmla="*/ 5847 h 192"/>
                              <a:gd name="T76" fmla="+- 0 2198 1943"/>
                              <a:gd name="T77" fmla="*/ T76 w 979"/>
                              <a:gd name="T78" fmla="+- 0 5958 5783"/>
                              <a:gd name="T79" fmla="*/ 5958 h 192"/>
                              <a:gd name="T80" fmla="+- 0 2198 1943"/>
                              <a:gd name="T81" fmla="*/ T80 w 979"/>
                              <a:gd name="T82" fmla="+- 0 5974 5783"/>
                              <a:gd name="T83" fmla="*/ 5974 h 192"/>
                              <a:gd name="T84" fmla="+- 0 2216 1943"/>
                              <a:gd name="T85" fmla="*/ T84 w 979"/>
                              <a:gd name="T86" fmla="+- 0 5923 5783"/>
                              <a:gd name="T87" fmla="*/ 5923 h 192"/>
                              <a:gd name="T88" fmla="+- 0 2276 1943"/>
                              <a:gd name="T89" fmla="*/ T88 w 979"/>
                              <a:gd name="T90" fmla="+- 0 5910 5783"/>
                              <a:gd name="T91" fmla="*/ 5910 h 192"/>
                              <a:gd name="T92" fmla="+- 0 2329 1943"/>
                              <a:gd name="T93" fmla="*/ T92 w 979"/>
                              <a:gd name="T94" fmla="+- 0 5832 5783"/>
                              <a:gd name="T95" fmla="*/ 5832 h 192"/>
                              <a:gd name="T96" fmla="+- 0 2351 1943"/>
                              <a:gd name="T97" fmla="*/ T96 w 979"/>
                              <a:gd name="T98" fmla="+- 0 5932 5783"/>
                              <a:gd name="T99" fmla="*/ 5932 h 192"/>
                              <a:gd name="T100" fmla="+- 0 2355 1943"/>
                              <a:gd name="T101" fmla="*/ T100 w 979"/>
                              <a:gd name="T102" fmla="+- 0 5915 5783"/>
                              <a:gd name="T103" fmla="*/ 5915 h 192"/>
                              <a:gd name="T104" fmla="+- 0 2330 1943"/>
                              <a:gd name="T105" fmla="*/ T104 w 979"/>
                              <a:gd name="T106" fmla="+- 0 5839 5783"/>
                              <a:gd name="T107" fmla="*/ 5839 h 192"/>
                              <a:gd name="T108" fmla="+- 0 2312 1943"/>
                              <a:gd name="T109" fmla="*/ T108 w 979"/>
                              <a:gd name="T110" fmla="+- 0 5870 5783"/>
                              <a:gd name="T111" fmla="*/ 5870 h 192"/>
                              <a:gd name="T112" fmla="+- 0 2432 1943"/>
                              <a:gd name="T113" fmla="*/ T112 w 979"/>
                              <a:gd name="T114" fmla="+- 0 5839 5783"/>
                              <a:gd name="T115" fmla="*/ 5839 h 192"/>
                              <a:gd name="T116" fmla="+- 0 2402 1943"/>
                              <a:gd name="T117" fmla="*/ T116 w 979"/>
                              <a:gd name="T118" fmla="+- 0 5846 5783"/>
                              <a:gd name="T119" fmla="*/ 5846 h 192"/>
                              <a:gd name="T120" fmla="+- 0 2399 1943"/>
                              <a:gd name="T121" fmla="*/ T120 w 979"/>
                              <a:gd name="T122" fmla="+- 0 5924 5783"/>
                              <a:gd name="T123" fmla="*/ 5924 h 192"/>
                              <a:gd name="T124" fmla="+- 0 2429 1943"/>
                              <a:gd name="T125" fmla="*/ T124 w 979"/>
                              <a:gd name="T126" fmla="+- 0 5922 5783"/>
                              <a:gd name="T127" fmla="*/ 5922 h 192"/>
                              <a:gd name="T128" fmla="+- 0 2437 1943"/>
                              <a:gd name="T129" fmla="*/ T128 w 979"/>
                              <a:gd name="T130" fmla="+- 0 5846 5783"/>
                              <a:gd name="T131" fmla="*/ 5846 h 192"/>
                              <a:gd name="T132" fmla="+- 0 2463 1943"/>
                              <a:gd name="T133" fmla="*/ T132 w 979"/>
                              <a:gd name="T134" fmla="+- 0 5840 5783"/>
                              <a:gd name="T135" fmla="*/ 5840 h 192"/>
                              <a:gd name="T136" fmla="+- 0 2481 1943"/>
                              <a:gd name="T137" fmla="*/ T136 w 979"/>
                              <a:gd name="T138" fmla="+- 0 5796 5783"/>
                              <a:gd name="T139" fmla="*/ 5796 h 192"/>
                              <a:gd name="T140" fmla="+- 0 2516 1943"/>
                              <a:gd name="T141" fmla="*/ T140 w 979"/>
                              <a:gd name="T142" fmla="+- 0 5925 5783"/>
                              <a:gd name="T143" fmla="*/ 5925 h 192"/>
                              <a:gd name="T144" fmla="+- 0 2466 1943"/>
                              <a:gd name="T145" fmla="*/ T144 w 979"/>
                              <a:gd name="T146" fmla="+- 0 5843 5783"/>
                              <a:gd name="T147" fmla="*/ 5843 h 192"/>
                              <a:gd name="T148" fmla="+- 0 2483 1943"/>
                              <a:gd name="T149" fmla="*/ T148 w 979"/>
                              <a:gd name="T150" fmla="+- 0 5861 5783"/>
                              <a:gd name="T151" fmla="*/ 5861 h 192"/>
                              <a:gd name="T152" fmla="+- 0 2483 1943"/>
                              <a:gd name="T153" fmla="*/ T152 w 979"/>
                              <a:gd name="T154" fmla="+- 0 5929 5783"/>
                              <a:gd name="T155" fmla="*/ 5929 h 192"/>
                              <a:gd name="T156" fmla="+- 0 2536 1943"/>
                              <a:gd name="T157" fmla="*/ T156 w 979"/>
                              <a:gd name="T158" fmla="+- 0 5854 5783"/>
                              <a:gd name="T159" fmla="*/ 5854 h 192"/>
                              <a:gd name="T160" fmla="+- 0 2610 1943"/>
                              <a:gd name="T161" fmla="*/ T160 w 979"/>
                              <a:gd name="T162" fmla="+- 0 5912 5783"/>
                              <a:gd name="T163" fmla="*/ 5912 h 192"/>
                              <a:gd name="T164" fmla="+- 0 2565 1943"/>
                              <a:gd name="T165" fmla="*/ T164 w 979"/>
                              <a:gd name="T166" fmla="+- 0 5911 5783"/>
                              <a:gd name="T167" fmla="*/ 5911 h 192"/>
                              <a:gd name="T168" fmla="+- 0 2579 1943"/>
                              <a:gd name="T169" fmla="*/ T168 w 979"/>
                              <a:gd name="T170" fmla="+- 0 5840 5783"/>
                              <a:gd name="T171" fmla="*/ 5840 h 192"/>
                              <a:gd name="T172" fmla="+- 0 2616 1943"/>
                              <a:gd name="T173" fmla="*/ T172 w 979"/>
                              <a:gd name="T174" fmla="+- 0 5870 5783"/>
                              <a:gd name="T175" fmla="*/ 5870 h 192"/>
                              <a:gd name="T176" fmla="+- 0 2718 1943"/>
                              <a:gd name="T177" fmla="*/ T176 w 979"/>
                              <a:gd name="T178" fmla="+- 0 5859 5783"/>
                              <a:gd name="T179" fmla="*/ 5859 h 192"/>
                              <a:gd name="T180" fmla="+- 0 2659 1943"/>
                              <a:gd name="T181" fmla="*/ T180 w 979"/>
                              <a:gd name="T182" fmla="+- 0 5832 5783"/>
                              <a:gd name="T183" fmla="*/ 5832 h 192"/>
                              <a:gd name="T184" fmla="+- 0 2640 1943"/>
                              <a:gd name="T185" fmla="*/ T184 w 979"/>
                              <a:gd name="T186" fmla="+- 0 5849 5783"/>
                              <a:gd name="T187" fmla="*/ 5849 h 192"/>
                              <a:gd name="T188" fmla="+- 0 2641 1943"/>
                              <a:gd name="T189" fmla="*/ T188 w 979"/>
                              <a:gd name="T190" fmla="+- 0 5929 5783"/>
                              <a:gd name="T191" fmla="*/ 5929 h 192"/>
                              <a:gd name="T192" fmla="+- 0 2659 1943"/>
                              <a:gd name="T193" fmla="*/ T192 w 979"/>
                              <a:gd name="T194" fmla="+- 0 5858 5783"/>
                              <a:gd name="T195" fmla="*/ 5858 h 192"/>
                              <a:gd name="T196" fmla="+- 0 2699 1943"/>
                              <a:gd name="T197" fmla="*/ T196 w 979"/>
                              <a:gd name="T198" fmla="+- 0 5920 5783"/>
                              <a:gd name="T199" fmla="*/ 5920 h 192"/>
                              <a:gd name="T200" fmla="+- 0 2821 1943"/>
                              <a:gd name="T201" fmla="*/ T200 w 979"/>
                              <a:gd name="T202" fmla="+- 0 5893 5783"/>
                              <a:gd name="T203" fmla="*/ 5893 h 192"/>
                              <a:gd name="T204" fmla="+- 0 2758 1943"/>
                              <a:gd name="T205" fmla="*/ T204 w 979"/>
                              <a:gd name="T206" fmla="+- 0 5894 5783"/>
                              <a:gd name="T207" fmla="*/ 5894 h 192"/>
                              <a:gd name="T208" fmla="+- 0 2795 1943"/>
                              <a:gd name="T209" fmla="*/ T208 w 979"/>
                              <a:gd name="T210" fmla="+- 0 5844 5783"/>
                              <a:gd name="T211" fmla="*/ 5844 h 192"/>
                              <a:gd name="T212" fmla="+- 0 2819 1943"/>
                              <a:gd name="T213" fmla="*/ T212 w 979"/>
                              <a:gd name="T214" fmla="+- 0 5857 5783"/>
                              <a:gd name="T215" fmla="*/ 5857 h 192"/>
                              <a:gd name="T216" fmla="+- 0 2738 1943"/>
                              <a:gd name="T217" fmla="*/ T216 w 979"/>
                              <a:gd name="T218" fmla="+- 0 5897 5783"/>
                              <a:gd name="T219" fmla="*/ 5897 h 192"/>
                              <a:gd name="T220" fmla="+- 0 2821 1943"/>
                              <a:gd name="T221" fmla="*/ T220 w 979"/>
                              <a:gd name="T222" fmla="+- 0 5893 5783"/>
                              <a:gd name="T223" fmla="*/ 5893 h 192"/>
                              <a:gd name="T224" fmla="+- 0 2838 1943"/>
                              <a:gd name="T225" fmla="*/ T224 w 979"/>
                              <a:gd name="T226" fmla="+- 0 5898 5783"/>
                              <a:gd name="T227" fmla="*/ 5898 h 192"/>
                              <a:gd name="T228" fmla="+- 0 2922 1943"/>
                              <a:gd name="T229" fmla="*/ T228 w 979"/>
                              <a:gd name="T230" fmla="+- 0 5894 5783"/>
                              <a:gd name="T231" fmla="*/ 5894 h 192"/>
                              <a:gd name="T232" fmla="+- 0 2854 1943"/>
                              <a:gd name="T233" fmla="*/ T232 w 979"/>
                              <a:gd name="T234" fmla="+- 0 5884 5783"/>
                              <a:gd name="T235" fmla="*/ 5884 h 192"/>
                              <a:gd name="T236" fmla="+- 0 2896 1943"/>
                              <a:gd name="T237" fmla="*/ T236 w 979"/>
                              <a:gd name="T238" fmla="+- 0 5848 5783"/>
                              <a:gd name="T239" fmla="*/ 5848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79" h="192">
                                <a:moveTo>
                                  <a:pt x="126" y="111"/>
                                </a:moveTo>
                                <a:lnTo>
                                  <a:pt x="121" y="111"/>
                                </a:lnTo>
                                <a:lnTo>
                                  <a:pt x="117" y="119"/>
                                </a:lnTo>
                                <a:lnTo>
                                  <a:pt x="112" y="126"/>
                                </a:lnTo>
                                <a:lnTo>
                                  <a:pt x="108" y="130"/>
                                </a:lnTo>
                                <a:lnTo>
                                  <a:pt x="104" y="133"/>
                                </a:lnTo>
                                <a:lnTo>
                                  <a:pt x="101" y="135"/>
                                </a:lnTo>
                                <a:lnTo>
                                  <a:pt x="93" y="138"/>
                                </a:lnTo>
                                <a:lnTo>
                                  <a:pt x="88" y="138"/>
                                </a:lnTo>
                                <a:lnTo>
                                  <a:pt x="50" y="138"/>
                                </a:lnTo>
                                <a:lnTo>
                                  <a:pt x="47" y="138"/>
                                </a:lnTo>
                                <a:lnTo>
                                  <a:pt x="44" y="136"/>
                                </a:lnTo>
                                <a:lnTo>
                                  <a:pt x="43" y="135"/>
                                </a:lnTo>
                                <a:lnTo>
                                  <a:pt x="42" y="132"/>
                                </a:lnTo>
                                <a:lnTo>
                                  <a:pt x="42" y="129"/>
                                </a:lnTo>
                                <a:lnTo>
                                  <a:pt x="42" y="77"/>
                                </a:lnTo>
                                <a:lnTo>
                                  <a:pt x="80" y="77"/>
                                </a:lnTo>
                                <a:lnTo>
                                  <a:pt x="85" y="77"/>
                                </a:lnTo>
                                <a:lnTo>
                                  <a:pt x="91" y="80"/>
                                </a:lnTo>
                                <a:lnTo>
                                  <a:pt x="93" y="82"/>
                                </a:lnTo>
                                <a:lnTo>
                                  <a:pt x="95" y="86"/>
                                </a:lnTo>
                                <a:lnTo>
                                  <a:pt x="96" y="91"/>
                                </a:lnTo>
                                <a:lnTo>
                                  <a:pt x="97" y="97"/>
                                </a:lnTo>
                                <a:lnTo>
                                  <a:pt x="101" y="97"/>
                                </a:lnTo>
                                <a:lnTo>
                                  <a:pt x="101" y="49"/>
                                </a:lnTo>
                                <a:lnTo>
                                  <a:pt x="97" y="49"/>
                                </a:lnTo>
                                <a:lnTo>
                                  <a:pt x="97" y="57"/>
                                </a:lnTo>
                                <a:lnTo>
                                  <a:pt x="95" y="62"/>
                                </a:lnTo>
                                <a:lnTo>
                                  <a:pt x="91" y="66"/>
                                </a:lnTo>
                                <a:lnTo>
                                  <a:pt x="88" y="68"/>
                                </a:lnTo>
                                <a:lnTo>
                                  <a:pt x="82" y="69"/>
                                </a:lnTo>
                                <a:lnTo>
                                  <a:pt x="42" y="69"/>
                                </a:lnTo>
                                <a:lnTo>
                                  <a:pt x="42" y="14"/>
                                </a:lnTo>
                                <a:lnTo>
                                  <a:pt x="91" y="14"/>
                                </a:lnTo>
                                <a:lnTo>
                                  <a:pt x="94" y="14"/>
                                </a:lnTo>
                                <a:lnTo>
                                  <a:pt x="97" y="16"/>
                                </a:lnTo>
                                <a:lnTo>
                                  <a:pt x="101" y="17"/>
                                </a:lnTo>
                                <a:lnTo>
                                  <a:pt x="104" y="19"/>
                                </a:lnTo>
                                <a:lnTo>
                                  <a:pt x="107" y="25"/>
                                </a:lnTo>
                                <a:lnTo>
                                  <a:pt x="109" y="30"/>
                                </a:lnTo>
                                <a:lnTo>
                                  <a:pt x="111" y="37"/>
                                </a:lnTo>
                                <a:lnTo>
                                  <a:pt x="115" y="37"/>
                                </a:lnTo>
                                <a:lnTo>
                                  <a:pt x="113" y="6"/>
                                </a:lnTo>
                                <a:lnTo>
                                  <a:pt x="0" y="6"/>
                                </a:lnTo>
                                <a:lnTo>
                                  <a:pt x="0" y="10"/>
                                </a:lnTo>
                                <a:lnTo>
                                  <a:pt x="11" y="10"/>
                                </a:lnTo>
                                <a:lnTo>
                                  <a:pt x="16" y="12"/>
                                </a:lnTo>
                                <a:lnTo>
                                  <a:pt x="18" y="14"/>
                                </a:lnTo>
                                <a:lnTo>
                                  <a:pt x="20" y="16"/>
                                </a:lnTo>
                                <a:lnTo>
                                  <a:pt x="21" y="22"/>
                                </a:lnTo>
                                <a:lnTo>
                                  <a:pt x="21" y="128"/>
                                </a:lnTo>
                                <a:lnTo>
                                  <a:pt x="21" y="133"/>
                                </a:lnTo>
                                <a:lnTo>
                                  <a:pt x="19" y="137"/>
                                </a:lnTo>
                                <a:lnTo>
                                  <a:pt x="18" y="139"/>
                                </a:lnTo>
                                <a:lnTo>
                                  <a:pt x="15" y="140"/>
                                </a:lnTo>
                                <a:lnTo>
                                  <a:pt x="12" y="141"/>
                                </a:lnTo>
                                <a:lnTo>
                                  <a:pt x="9" y="142"/>
                                </a:lnTo>
                                <a:lnTo>
                                  <a:pt x="0" y="142"/>
                                </a:lnTo>
                                <a:lnTo>
                                  <a:pt x="0" y="146"/>
                                </a:lnTo>
                                <a:lnTo>
                                  <a:pt x="21" y="146"/>
                                </a:lnTo>
                                <a:lnTo>
                                  <a:pt x="42" y="146"/>
                                </a:lnTo>
                                <a:lnTo>
                                  <a:pt x="113" y="146"/>
                                </a:lnTo>
                                <a:lnTo>
                                  <a:pt x="126" y="111"/>
                                </a:lnTo>
                                <a:moveTo>
                                  <a:pt x="239" y="142"/>
                                </a:moveTo>
                                <a:lnTo>
                                  <a:pt x="235" y="142"/>
                                </a:lnTo>
                                <a:lnTo>
                                  <a:pt x="232" y="141"/>
                                </a:lnTo>
                                <a:lnTo>
                                  <a:pt x="227" y="138"/>
                                </a:lnTo>
                                <a:lnTo>
                                  <a:pt x="222" y="132"/>
                                </a:lnTo>
                                <a:lnTo>
                                  <a:pt x="192" y="91"/>
                                </a:lnTo>
                                <a:lnTo>
                                  <a:pt x="203" y="76"/>
                                </a:lnTo>
                                <a:lnTo>
                                  <a:pt x="211" y="66"/>
                                </a:lnTo>
                                <a:lnTo>
                                  <a:pt x="216" y="61"/>
                                </a:lnTo>
                                <a:lnTo>
                                  <a:pt x="220" y="58"/>
                                </a:lnTo>
                                <a:lnTo>
                                  <a:pt x="222" y="57"/>
                                </a:lnTo>
                                <a:lnTo>
                                  <a:pt x="225" y="56"/>
                                </a:lnTo>
                                <a:lnTo>
                                  <a:pt x="229" y="55"/>
                                </a:lnTo>
                                <a:lnTo>
                                  <a:pt x="229" y="52"/>
                                </a:lnTo>
                                <a:lnTo>
                                  <a:pt x="195" y="52"/>
                                </a:lnTo>
                                <a:lnTo>
                                  <a:pt x="195" y="55"/>
                                </a:lnTo>
                                <a:lnTo>
                                  <a:pt x="198" y="55"/>
                                </a:lnTo>
                                <a:lnTo>
                                  <a:pt x="200" y="56"/>
                                </a:lnTo>
                                <a:lnTo>
                                  <a:pt x="202" y="58"/>
                                </a:lnTo>
                                <a:lnTo>
                                  <a:pt x="203" y="59"/>
                                </a:lnTo>
                                <a:lnTo>
                                  <a:pt x="203" y="62"/>
                                </a:lnTo>
                                <a:lnTo>
                                  <a:pt x="200" y="67"/>
                                </a:lnTo>
                                <a:lnTo>
                                  <a:pt x="187" y="84"/>
                                </a:lnTo>
                                <a:lnTo>
                                  <a:pt x="180" y="73"/>
                                </a:lnTo>
                                <a:lnTo>
                                  <a:pt x="177" y="69"/>
                                </a:lnTo>
                                <a:lnTo>
                                  <a:pt x="174" y="65"/>
                                </a:lnTo>
                                <a:lnTo>
                                  <a:pt x="173" y="62"/>
                                </a:lnTo>
                                <a:lnTo>
                                  <a:pt x="173" y="59"/>
                                </a:lnTo>
                                <a:lnTo>
                                  <a:pt x="173" y="58"/>
                                </a:lnTo>
                                <a:lnTo>
                                  <a:pt x="176" y="56"/>
                                </a:lnTo>
                                <a:lnTo>
                                  <a:pt x="177" y="56"/>
                                </a:lnTo>
                                <a:lnTo>
                                  <a:pt x="181" y="55"/>
                                </a:lnTo>
                                <a:lnTo>
                                  <a:pt x="181" y="52"/>
                                </a:lnTo>
                                <a:lnTo>
                                  <a:pt x="134" y="52"/>
                                </a:lnTo>
                                <a:lnTo>
                                  <a:pt x="134" y="55"/>
                                </a:lnTo>
                                <a:lnTo>
                                  <a:pt x="139" y="55"/>
                                </a:lnTo>
                                <a:lnTo>
                                  <a:pt x="142" y="56"/>
                                </a:lnTo>
                                <a:lnTo>
                                  <a:pt x="148" y="60"/>
                                </a:lnTo>
                                <a:lnTo>
                                  <a:pt x="152" y="65"/>
                                </a:lnTo>
                                <a:lnTo>
                                  <a:pt x="173" y="93"/>
                                </a:lnTo>
                                <a:lnTo>
                                  <a:pt x="176" y="98"/>
                                </a:lnTo>
                                <a:lnTo>
                                  <a:pt x="149" y="132"/>
                                </a:lnTo>
                                <a:lnTo>
                                  <a:pt x="144" y="138"/>
                                </a:lnTo>
                                <a:lnTo>
                                  <a:pt x="140" y="141"/>
                                </a:lnTo>
                                <a:lnTo>
                                  <a:pt x="138" y="142"/>
                                </a:lnTo>
                                <a:lnTo>
                                  <a:pt x="135" y="142"/>
                                </a:lnTo>
                                <a:lnTo>
                                  <a:pt x="135" y="146"/>
                                </a:lnTo>
                                <a:lnTo>
                                  <a:pt x="158" y="146"/>
                                </a:lnTo>
                                <a:lnTo>
                                  <a:pt x="167" y="146"/>
                                </a:lnTo>
                                <a:lnTo>
                                  <a:pt x="167" y="142"/>
                                </a:lnTo>
                                <a:lnTo>
                                  <a:pt x="164" y="142"/>
                                </a:lnTo>
                                <a:lnTo>
                                  <a:pt x="162" y="141"/>
                                </a:lnTo>
                                <a:lnTo>
                                  <a:pt x="158" y="139"/>
                                </a:lnTo>
                                <a:lnTo>
                                  <a:pt x="158" y="137"/>
                                </a:lnTo>
                                <a:lnTo>
                                  <a:pt x="158" y="134"/>
                                </a:lnTo>
                                <a:lnTo>
                                  <a:pt x="160" y="131"/>
                                </a:lnTo>
                                <a:lnTo>
                                  <a:pt x="176" y="110"/>
                                </a:lnTo>
                                <a:lnTo>
                                  <a:pt x="181" y="104"/>
                                </a:lnTo>
                                <a:lnTo>
                                  <a:pt x="192" y="119"/>
                                </a:lnTo>
                                <a:lnTo>
                                  <a:pt x="200" y="131"/>
                                </a:lnTo>
                                <a:lnTo>
                                  <a:pt x="202" y="135"/>
                                </a:lnTo>
                                <a:lnTo>
                                  <a:pt x="202" y="138"/>
                                </a:lnTo>
                                <a:lnTo>
                                  <a:pt x="201" y="139"/>
                                </a:lnTo>
                                <a:lnTo>
                                  <a:pt x="200" y="140"/>
                                </a:lnTo>
                                <a:lnTo>
                                  <a:pt x="198" y="141"/>
                                </a:lnTo>
                                <a:lnTo>
                                  <a:pt x="196" y="142"/>
                                </a:lnTo>
                                <a:lnTo>
                                  <a:pt x="193" y="142"/>
                                </a:lnTo>
                                <a:lnTo>
                                  <a:pt x="193" y="146"/>
                                </a:lnTo>
                                <a:lnTo>
                                  <a:pt x="202" y="146"/>
                                </a:lnTo>
                                <a:lnTo>
                                  <a:pt x="239" y="146"/>
                                </a:lnTo>
                                <a:lnTo>
                                  <a:pt x="239" y="142"/>
                                </a:lnTo>
                                <a:moveTo>
                                  <a:pt x="341" y="81"/>
                                </a:moveTo>
                                <a:lnTo>
                                  <a:pt x="337" y="69"/>
                                </a:lnTo>
                                <a:lnTo>
                                  <a:pt x="323" y="53"/>
                                </a:lnTo>
                                <a:lnTo>
                                  <a:pt x="322" y="52"/>
                                </a:lnTo>
                                <a:lnTo>
                                  <a:pt x="322" y="91"/>
                                </a:lnTo>
                                <a:lnTo>
                                  <a:pt x="322" y="118"/>
                                </a:lnTo>
                                <a:lnTo>
                                  <a:pt x="319" y="127"/>
                                </a:lnTo>
                                <a:lnTo>
                                  <a:pt x="309" y="140"/>
                                </a:lnTo>
                                <a:lnTo>
                                  <a:pt x="303" y="142"/>
                                </a:lnTo>
                                <a:lnTo>
                                  <a:pt x="289" y="142"/>
                                </a:lnTo>
                                <a:lnTo>
                                  <a:pt x="285" y="141"/>
                                </a:lnTo>
                                <a:lnTo>
                                  <a:pt x="277" y="135"/>
                                </a:lnTo>
                                <a:lnTo>
                                  <a:pt x="275" y="131"/>
                                </a:lnTo>
                                <a:lnTo>
                                  <a:pt x="274" y="127"/>
                                </a:lnTo>
                                <a:lnTo>
                                  <a:pt x="273" y="125"/>
                                </a:lnTo>
                                <a:lnTo>
                                  <a:pt x="273" y="120"/>
                                </a:lnTo>
                                <a:lnTo>
                                  <a:pt x="273" y="77"/>
                                </a:lnTo>
                                <a:lnTo>
                                  <a:pt x="279" y="71"/>
                                </a:lnTo>
                                <a:lnTo>
                                  <a:pt x="283" y="67"/>
                                </a:lnTo>
                                <a:lnTo>
                                  <a:pt x="289" y="65"/>
                                </a:lnTo>
                                <a:lnTo>
                                  <a:pt x="292" y="64"/>
                                </a:lnTo>
                                <a:lnTo>
                                  <a:pt x="302" y="64"/>
                                </a:lnTo>
                                <a:lnTo>
                                  <a:pt x="308" y="66"/>
                                </a:lnTo>
                                <a:lnTo>
                                  <a:pt x="319" y="79"/>
                                </a:lnTo>
                                <a:lnTo>
                                  <a:pt x="322" y="91"/>
                                </a:lnTo>
                                <a:lnTo>
                                  <a:pt x="322" y="52"/>
                                </a:lnTo>
                                <a:lnTo>
                                  <a:pt x="314" y="49"/>
                                </a:lnTo>
                                <a:lnTo>
                                  <a:pt x="299" y="49"/>
                                </a:lnTo>
                                <a:lnTo>
                                  <a:pt x="293" y="50"/>
                                </a:lnTo>
                                <a:lnTo>
                                  <a:pt x="283" y="57"/>
                                </a:lnTo>
                                <a:lnTo>
                                  <a:pt x="278" y="63"/>
                                </a:lnTo>
                                <a:lnTo>
                                  <a:pt x="273" y="71"/>
                                </a:lnTo>
                                <a:lnTo>
                                  <a:pt x="273" y="49"/>
                                </a:lnTo>
                                <a:lnTo>
                                  <a:pt x="269" y="49"/>
                                </a:lnTo>
                                <a:lnTo>
                                  <a:pt x="238" y="61"/>
                                </a:lnTo>
                                <a:lnTo>
                                  <a:pt x="239" y="64"/>
                                </a:lnTo>
                                <a:lnTo>
                                  <a:pt x="242" y="63"/>
                                </a:lnTo>
                                <a:lnTo>
                                  <a:pt x="244" y="63"/>
                                </a:lnTo>
                                <a:lnTo>
                                  <a:pt x="248" y="63"/>
                                </a:lnTo>
                                <a:lnTo>
                                  <a:pt x="250" y="63"/>
                                </a:lnTo>
                                <a:lnTo>
                                  <a:pt x="252" y="65"/>
                                </a:lnTo>
                                <a:lnTo>
                                  <a:pt x="253" y="66"/>
                                </a:lnTo>
                                <a:lnTo>
                                  <a:pt x="254" y="69"/>
                                </a:lnTo>
                                <a:lnTo>
                                  <a:pt x="255" y="73"/>
                                </a:lnTo>
                                <a:lnTo>
                                  <a:pt x="255" y="175"/>
                                </a:lnTo>
                                <a:lnTo>
                                  <a:pt x="254" y="180"/>
                                </a:lnTo>
                                <a:lnTo>
                                  <a:pt x="253" y="183"/>
                                </a:lnTo>
                                <a:lnTo>
                                  <a:pt x="252" y="184"/>
                                </a:lnTo>
                                <a:lnTo>
                                  <a:pt x="250" y="185"/>
                                </a:lnTo>
                                <a:lnTo>
                                  <a:pt x="248" y="186"/>
                                </a:lnTo>
                                <a:lnTo>
                                  <a:pt x="244" y="187"/>
                                </a:lnTo>
                                <a:lnTo>
                                  <a:pt x="238" y="187"/>
                                </a:lnTo>
                                <a:lnTo>
                                  <a:pt x="238" y="191"/>
                                </a:lnTo>
                                <a:lnTo>
                                  <a:pt x="255" y="191"/>
                                </a:lnTo>
                                <a:lnTo>
                                  <a:pt x="289" y="191"/>
                                </a:lnTo>
                                <a:lnTo>
                                  <a:pt x="289" y="187"/>
                                </a:lnTo>
                                <a:lnTo>
                                  <a:pt x="283" y="187"/>
                                </a:lnTo>
                                <a:lnTo>
                                  <a:pt x="280" y="187"/>
                                </a:lnTo>
                                <a:lnTo>
                                  <a:pt x="276" y="184"/>
                                </a:lnTo>
                                <a:lnTo>
                                  <a:pt x="275" y="183"/>
                                </a:lnTo>
                                <a:lnTo>
                                  <a:pt x="273" y="180"/>
                                </a:lnTo>
                                <a:lnTo>
                                  <a:pt x="273" y="175"/>
                                </a:lnTo>
                                <a:lnTo>
                                  <a:pt x="273" y="140"/>
                                </a:lnTo>
                                <a:lnTo>
                                  <a:pt x="276" y="143"/>
                                </a:lnTo>
                                <a:lnTo>
                                  <a:pt x="280" y="145"/>
                                </a:lnTo>
                                <a:lnTo>
                                  <a:pt x="286" y="148"/>
                                </a:lnTo>
                                <a:lnTo>
                                  <a:pt x="290" y="149"/>
                                </a:lnTo>
                                <a:lnTo>
                                  <a:pt x="309" y="148"/>
                                </a:lnTo>
                                <a:lnTo>
                                  <a:pt x="319" y="144"/>
                                </a:lnTo>
                                <a:lnTo>
                                  <a:pt x="322" y="141"/>
                                </a:lnTo>
                                <a:lnTo>
                                  <a:pt x="327" y="136"/>
                                </a:lnTo>
                                <a:lnTo>
                                  <a:pt x="333" y="127"/>
                                </a:lnTo>
                                <a:lnTo>
                                  <a:pt x="338" y="118"/>
                                </a:lnTo>
                                <a:lnTo>
                                  <a:pt x="340" y="107"/>
                                </a:lnTo>
                                <a:lnTo>
                                  <a:pt x="341" y="95"/>
                                </a:lnTo>
                                <a:lnTo>
                                  <a:pt x="341" y="81"/>
                                </a:lnTo>
                                <a:moveTo>
                                  <a:pt x="437" y="75"/>
                                </a:moveTo>
                                <a:lnTo>
                                  <a:pt x="434" y="66"/>
                                </a:lnTo>
                                <a:lnTo>
                                  <a:pt x="420" y="52"/>
                                </a:lnTo>
                                <a:lnTo>
                                  <a:pt x="411" y="49"/>
                                </a:lnTo>
                                <a:lnTo>
                                  <a:pt x="386" y="49"/>
                                </a:lnTo>
                                <a:lnTo>
                                  <a:pt x="375" y="53"/>
                                </a:lnTo>
                                <a:lnTo>
                                  <a:pt x="358" y="71"/>
                                </a:lnTo>
                                <a:lnTo>
                                  <a:pt x="354" y="84"/>
                                </a:lnTo>
                                <a:lnTo>
                                  <a:pt x="354" y="115"/>
                                </a:lnTo>
                                <a:lnTo>
                                  <a:pt x="358" y="127"/>
                                </a:lnTo>
                                <a:lnTo>
                                  <a:pt x="369" y="138"/>
                                </a:lnTo>
                                <a:lnTo>
                                  <a:pt x="375" y="144"/>
                                </a:lnTo>
                                <a:lnTo>
                                  <a:pt x="385" y="149"/>
                                </a:lnTo>
                                <a:lnTo>
                                  <a:pt x="408" y="149"/>
                                </a:lnTo>
                                <a:lnTo>
                                  <a:pt x="417" y="145"/>
                                </a:lnTo>
                                <a:lnTo>
                                  <a:pt x="431" y="129"/>
                                </a:lnTo>
                                <a:lnTo>
                                  <a:pt x="436" y="121"/>
                                </a:lnTo>
                                <a:lnTo>
                                  <a:pt x="437" y="111"/>
                                </a:lnTo>
                                <a:lnTo>
                                  <a:pt x="434" y="109"/>
                                </a:lnTo>
                                <a:lnTo>
                                  <a:pt x="431" y="118"/>
                                </a:lnTo>
                                <a:lnTo>
                                  <a:pt x="427" y="123"/>
                                </a:lnTo>
                                <a:lnTo>
                                  <a:pt x="417" y="130"/>
                                </a:lnTo>
                                <a:lnTo>
                                  <a:pt x="412" y="132"/>
                                </a:lnTo>
                                <a:lnTo>
                                  <a:pt x="395" y="132"/>
                                </a:lnTo>
                                <a:lnTo>
                                  <a:pt x="387" y="128"/>
                                </a:lnTo>
                                <a:lnTo>
                                  <a:pt x="372" y="112"/>
                                </a:lnTo>
                                <a:lnTo>
                                  <a:pt x="369" y="101"/>
                                </a:lnTo>
                                <a:lnTo>
                                  <a:pt x="369" y="81"/>
                                </a:lnTo>
                                <a:lnTo>
                                  <a:pt x="370" y="73"/>
                                </a:lnTo>
                                <a:lnTo>
                                  <a:pt x="373" y="67"/>
                                </a:lnTo>
                                <a:lnTo>
                                  <a:pt x="382" y="58"/>
                                </a:lnTo>
                                <a:lnTo>
                                  <a:pt x="387" y="56"/>
                                </a:lnTo>
                                <a:lnTo>
                                  <a:pt x="397" y="56"/>
                                </a:lnTo>
                                <a:lnTo>
                                  <a:pt x="401" y="57"/>
                                </a:lnTo>
                                <a:lnTo>
                                  <a:pt x="408" y="62"/>
                                </a:lnTo>
                                <a:lnTo>
                                  <a:pt x="411" y="65"/>
                                </a:lnTo>
                                <a:lnTo>
                                  <a:pt x="414" y="71"/>
                                </a:lnTo>
                                <a:lnTo>
                                  <a:pt x="414" y="75"/>
                                </a:lnTo>
                                <a:lnTo>
                                  <a:pt x="415" y="81"/>
                                </a:lnTo>
                                <a:lnTo>
                                  <a:pt x="369" y="81"/>
                                </a:lnTo>
                                <a:lnTo>
                                  <a:pt x="369" y="87"/>
                                </a:lnTo>
                                <a:lnTo>
                                  <a:pt x="415" y="87"/>
                                </a:lnTo>
                                <a:lnTo>
                                  <a:pt x="437" y="87"/>
                                </a:lnTo>
                                <a:lnTo>
                                  <a:pt x="437" y="75"/>
                                </a:lnTo>
                                <a:moveTo>
                                  <a:pt x="520" y="57"/>
                                </a:moveTo>
                                <a:lnTo>
                                  <a:pt x="519" y="55"/>
                                </a:lnTo>
                                <a:lnTo>
                                  <a:pt x="514" y="50"/>
                                </a:lnTo>
                                <a:lnTo>
                                  <a:pt x="510" y="49"/>
                                </a:lnTo>
                                <a:lnTo>
                                  <a:pt x="498" y="49"/>
                                </a:lnTo>
                                <a:lnTo>
                                  <a:pt x="489" y="56"/>
                                </a:lnTo>
                                <a:lnTo>
                                  <a:pt x="481" y="70"/>
                                </a:lnTo>
                                <a:lnTo>
                                  <a:pt x="481" y="49"/>
                                </a:lnTo>
                                <a:lnTo>
                                  <a:pt x="476" y="49"/>
                                </a:lnTo>
                                <a:lnTo>
                                  <a:pt x="447" y="60"/>
                                </a:lnTo>
                                <a:lnTo>
                                  <a:pt x="448" y="64"/>
                                </a:lnTo>
                                <a:lnTo>
                                  <a:pt x="450" y="63"/>
                                </a:lnTo>
                                <a:lnTo>
                                  <a:pt x="453" y="63"/>
                                </a:lnTo>
                                <a:lnTo>
                                  <a:pt x="457" y="62"/>
                                </a:lnTo>
                                <a:lnTo>
                                  <a:pt x="459" y="63"/>
                                </a:lnTo>
                                <a:lnTo>
                                  <a:pt x="461" y="65"/>
                                </a:lnTo>
                                <a:lnTo>
                                  <a:pt x="462" y="66"/>
                                </a:lnTo>
                                <a:lnTo>
                                  <a:pt x="463" y="71"/>
                                </a:lnTo>
                                <a:lnTo>
                                  <a:pt x="463" y="77"/>
                                </a:lnTo>
                                <a:lnTo>
                                  <a:pt x="463" y="130"/>
                                </a:lnTo>
                                <a:lnTo>
                                  <a:pt x="463" y="133"/>
                                </a:lnTo>
                                <a:lnTo>
                                  <a:pt x="462" y="137"/>
                                </a:lnTo>
                                <a:lnTo>
                                  <a:pt x="461" y="139"/>
                                </a:lnTo>
                                <a:lnTo>
                                  <a:pt x="456" y="141"/>
                                </a:lnTo>
                                <a:lnTo>
                                  <a:pt x="453" y="142"/>
                                </a:lnTo>
                                <a:lnTo>
                                  <a:pt x="448" y="142"/>
                                </a:lnTo>
                                <a:lnTo>
                                  <a:pt x="448" y="146"/>
                                </a:lnTo>
                                <a:lnTo>
                                  <a:pt x="463" y="146"/>
                                </a:lnTo>
                                <a:lnTo>
                                  <a:pt x="498" y="146"/>
                                </a:lnTo>
                                <a:lnTo>
                                  <a:pt x="498" y="142"/>
                                </a:lnTo>
                                <a:lnTo>
                                  <a:pt x="494" y="142"/>
                                </a:lnTo>
                                <a:lnTo>
                                  <a:pt x="490" y="141"/>
                                </a:lnTo>
                                <a:lnTo>
                                  <a:pt x="486" y="139"/>
                                </a:lnTo>
                                <a:lnTo>
                                  <a:pt x="484" y="137"/>
                                </a:lnTo>
                                <a:lnTo>
                                  <a:pt x="482" y="133"/>
                                </a:lnTo>
                                <a:lnTo>
                                  <a:pt x="481" y="129"/>
                                </a:lnTo>
                                <a:lnTo>
                                  <a:pt x="481" y="79"/>
                                </a:lnTo>
                                <a:lnTo>
                                  <a:pt x="484" y="72"/>
                                </a:lnTo>
                                <a:lnTo>
                                  <a:pt x="488" y="68"/>
                                </a:lnTo>
                                <a:lnTo>
                                  <a:pt x="491" y="65"/>
                                </a:lnTo>
                                <a:lnTo>
                                  <a:pt x="493" y="63"/>
                                </a:lnTo>
                                <a:lnTo>
                                  <a:pt x="494" y="63"/>
                                </a:lnTo>
                                <a:lnTo>
                                  <a:pt x="497" y="63"/>
                                </a:lnTo>
                                <a:lnTo>
                                  <a:pt x="499" y="64"/>
                                </a:lnTo>
                                <a:lnTo>
                                  <a:pt x="505" y="69"/>
                                </a:lnTo>
                                <a:lnTo>
                                  <a:pt x="508" y="70"/>
                                </a:lnTo>
                                <a:lnTo>
                                  <a:pt x="514" y="70"/>
                                </a:lnTo>
                                <a:lnTo>
                                  <a:pt x="516" y="69"/>
                                </a:lnTo>
                                <a:lnTo>
                                  <a:pt x="519" y="65"/>
                                </a:lnTo>
                                <a:lnTo>
                                  <a:pt x="520" y="63"/>
                                </a:lnTo>
                                <a:lnTo>
                                  <a:pt x="520" y="57"/>
                                </a:lnTo>
                                <a:moveTo>
                                  <a:pt x="560" y="7"/>
                                </a:moveTo>
                                <a:lnTo>
                                  <a:pt x="559" y="5"/>
                                </a:lnTo>
                                <a:lnTo>
                                  <a:pt x="554" y="1"/>
                                </a:lnTo>
                                <a:lnTo>
                                  <a:pt x="552" y="0"/>
                                </a:lnTo>
                                <a:lnTo>
                                  <a:pt x="546" y="0"/>
                                </a:lnTo>
                                <a:lnTo>
                                  <a:pt x="543" y="1"/>
                                </a:lnTo>
                                <a:lnTo>
                                  <a:pt x="539" y="5"/>
                                </a:lnTo>
                                <a:lnTo>
                                  <a:pt x="538" y="7"/>
                                </a:lnTo>
                                <a:lnTo>
                                  <a:pt x="538" y="13"/>
                                </a:lnTo>
                                <a:lnTo>
                                  <a:pt x="539" y="15"/>
                                </a:lnTo>
                                <a:lnTo>
                                  <a:pt x="543" y="19"/>
                                </a:lnTo>
                                <a:lnTo>
                                  <a:pt x="546" y="20"/>
                                </a:lnTo>
                                <a:lnTo>
                                  <a:pt x="552" y="20"/>
                                </a:lnTo>
                                <a:lnTo>
                                  <a:pt x="554" y="19"/>
                                </a:lnTo>
                                <a:lnTo>
                                  <a:pt x="559" y="15"/>
                                </a:lnTo>
                                <a:lnTo>
                                  <a:pt x="560" y="13"/>
                                </a:lnTo>
                                <a:lnTo>
                                  <a:pt x="560" y="7"/>
                                </a:lnTo>
                                <a:moveTo>
                                  <a:pt x="573" y="142"/>
                                </a:moveTo>
                                <a:lnTo>
                                  <a:pt x="568" y="142"/>
                                </a:lnTo>
                                <a:lnTo>
                                  <a:pt x="565" y="142"/>
                                </a:lnTo>
                                <a:lnTo>
                                  <a:pt x="561" y="140"/>
                                </a:lnTo>
                                <a:lnTo>
                                  <a:pt x="560" y="138"/>
                                </a:lnTo>
                                <a:lnTo>
                                  <a:pt x="558" y="134"/>
                                </a:lnTo>
                                <a:lnTo>
                                  <a:pt x="558" y="130"/>
                                </a:lnTo>
                                <a:lnTo>
                                  <a:pt x="558" y="49"/>
                                </a:lnTo>
                                <a:lnTo>
                                  <a:pt x="553" y="49"/>
                                </a:lnTo>
                                <a:lnTo>
                                  <a:pt x="523" y="60"/>
                                </a:lnTo>
                                <a:lnTo>
                                  <a:pt x="525" y="64"/>
                                </a:lnTo>
                                <a:lnTo>
                                  <a:pt x="527" y="63"/>
                                </a:lnTo>
                                <a:lnTo>
                                  <a:pt x="529" y="63"/>
                                </a:lnTo>
                                <a:lnTo>
                                  <a:pt x="534" y="62"/>
                                </a:lnTo>
                                <a:lnTo>
                                  <a:pt x="535" y="63"/>
                                </a:lnTo>
                                <a:lnTo>
                                  <a:pt x="537" y="65"/>
                                </a:lnTo>
                                <a:lnTo>
                                  <a:pt x="538" y="66"/>
                                </a:lnTo>
                                <a:lnTo>
                                  <a:pt x="539" y="71"/>
                                </a:lnTo>
                                <a:lnTo>
                                  <a:pt x="540" y="78"/>
                                </a:lnTo>
                                <a:lnTo>
                                  <a:pt x="540" y="130"/>
                                </a:lnTo>
                                <a:lnTo>
                                  <a:pt x="539" y="134"/>
                                </a:lnTo>
                                <a:lnTo>
                                  <a:pt x="537" y="138"/>
                                </a:lnTo>
                                <a:lnTo>
                                  <a:pt x="536" y="140"/>
                                </a:lnTo>
                                <a:lnTo>
                                  <a:pt x="533" y="142"/>
                                </a:lnTo>
                                <a:lnTo>
                                  <a:pt x="530" y="142"/>
                                </a:lnTo>
                                <a:lnTo>
                                  <a:pt x="525" y="142"/>
                                </a:lnTo>
                                <a:lnTo>
                                  <a:pt x="525" y="146"/>
                                </a:lnTo>
                                <a:lnTo>
                                  <a:pt x="540" y="146"/>
                                </a:lnTo>
                                <a:lnTo>
                                  <a:pt x="573" y="146"/>
                                </a:lnTo>
                                <a:lnTo>
                                  <a:pt x="573" y="142"/>
                                </a:lnTo>
                                <a:moveTo>
                                  <a:pt x="673" y="75"/>
                                </a:moveTo>
                                <a:lnTo>
                                  <a:pt x="669" y="66"/>
                                </a:lnTo>
                                <a:lnTo>
                                  <a:pt x="655" y="52"/>
                                </a:lnTo>
                                <a:lnTo>
                                  <a:pt x="646" y="49"/>
                                </a:lnTo>
                                <a:lnTo>
                                  <a:pt x="622" y="49"/>
                                </a:lnTo>
                                <a:lnTo>
                                  <a:pt x="611" y="53"/>
                                </a:lnTo>
                                <a:lnTo>
                                  <a:pt x="593" y="71"/>
                                </a:lnTo>
                                <a:lnTo>
                                  <a:pt x="589" y="84"/>
                                </a:lnTo>
                                <a:lnTo>
                                  <a:pt x="589" y="115"/>
                                </a:lnTo>
                                <a:lnTo>
                                  <a:pt x="593" y="127"/>
                                </a:lnTo>
                                <a:lnTo>
                                  <a:pt x="604" y="138"/>
                                </a:lnTo>
                                <a:lnTo>
                                  <a:pt x="610" y="144"/>
                                </a:lnTo>
                                <a:lnTo>
                                  <a:pt x="620" y="149"/>
                                </a:lnTo>
                                <a:lnTo>
                                  <a:pt x="643" y="149"/>
                                </a:lnTo>
                                <a:lnTo>
                                  <a:pt x="652" y="145"/>
                                </a:lnTo>
                                <a:lnTo>
                                  <a:pt x="667" y="129"/>
                                </a:lnTo>
                                <a:lnTo>
                                  <a:pt x="671" y="121"/>
                                </a:lnTo>
                                <a:lnTo>
                                  <a:pt x="673" y="111"/>
                                </a:lnTo>
                                <a:lnTo>
                                  <a:pt x="669" y="109"/>
                                </a:lnTo>
                                <a:lnTo>
                                  <a:pt x="666" y="118"/>
                                </a:lnTo>
                                <a:lnTo>
                                  <a:pt x="662" y="123"/>
                                </a:lnTo>
                                <a:lnTo>
                                  <a:pt x="652" y="130"/>
                                </a:lnTo>
                                <a:lnTo>
                                  <a:pt x="647" y="132"/>
                                </a:lnTo>
                                <a:lnTo>
                                  <a:pt x="631" y="132"/>
                                </a:lnTo>
                                <a:lnTo>
                                  <a:pt x="622" y="128"/>
                                </a:lnTo>
                                <a:lnTo>
                                  <a:pt x="608" y="112"/>
                                </a:lnTo>
                                <a:lnTo>
                                  <a:pt x="604" y="101"/>
                                </a:lnTo>
                                <a:lnTo>
                                  <a:pt x="604" y="81"/>
                                </a:lnTo>
                                <a:lnTo>
                                  <a:pt x="605" y="73"/>
                                </a:lnTo>
                                <a:lnTo>
                                  <a:pt x="608" y="67"/>
                                </a:lnTo>
                                <a:lnTo>
                                  <a:pt x="617" y="58"/>
                                </a:lnTo>
                                <a:lnTo>
                                  <a:pt x="622" y="56"/>
                                </a:lnTo>
                                <a:lnTo>
                                  <a:pt x="632" y="56"/>
                                </a:lnTo>
                                <a:lnTo>
                                  <a:pt x="636" y="57"/>
                                </a:lnTo>
                                <a:lnTo>
                                  <a:pt x="643" y="62"/>
                                </a:lnTo>
                                <a:lnTo>
                                  <a:pt x="646" y="65"/>
                                </a:lnTo>
                                <a:lnTo>
                                  <a:pt x="649" y="71"/>
                                </a:lnTo>
                                <a:lnTo>
                                  <a:pt x="650" y="75"/>
                                </a:lnTo>
                                <a:lnTo>
                                  <a:pt x="650" y="81"/>
                                </a:lnTo>
                                <a:lnTo>
                                  <a:pt x="604" y="81"/>
                                </a:lnTo>
                                <a:lnTo>
                                  <a:pt x="604" y="87"/>
                                </a:lnTo>
                                <a:lnTo>
                                  <a:pt x="650" y="87"/>
                                </a:lnTo>
                                <a:lnTo>
                                  <a:pt x="673" y="87"/>
                                </a:lnTo>
                                <a:lnTo>
                                  <a:pt x="673" y="75"/>
                                </a:lnTo>
                                <a:moveTo>
                                  <a:pt x="790" y="142"/>
                                </a:moveTo>
                                <a:lnTo>
                                  <a:pt x="785" y="142"/>
                                </a:lnTo>
                                <a:lnTo>
                                  <a:pt x="782" y="142"/>
                                </a:lnTo>
                                <a:lnTo>
                                  <a:pt x="779" y="140"/>
                                </a:lnTo>
                                <a:lnTo>
                                  <a:pt x="777" y="138"/>
                                </a:lnTo>
                                <a:lnTo>
                                  <a:pt x="775" y="135"/>
                                </a:lnTo>
                                <a:lnTo>
                                  <a:pt x="775" y="130"/>
                                </a:lnTo>
                                <a:lnTo>
                                  <a:pt x="775" y="76"/>
                                </a:lnTo>
                                <a:lnTo>
                                  <a:pt x="774" y="69"/>
                                </a:lnTo>
                                <a:lnTo>
                                  <a:pt x="770" y="59"/>
                                </a:lnTo>
                                <a:lnTo>
                                  <a:pt x="767" y="55"/>
                                </a:lnTo>
                                <a:lnTo>
                                  <a:pt x="759" y="50"/>
                                </a:lnTo>
                                <a:lnTo>
                                  <a:pt x="755" y="49"/>
                                </a:lnTo>
                                <a:lnTo>
                                  <a:pt x="739" y="49"/>
                                </a:lnTo>
                                <a:lnTo>
                                  <a:pt x="728" y="55"/>
                                </a:lnTo>
                                <a:lnTo>
                                  <a:pt x="716" y="69"/>
                                </a:lnTo>
                                <a:lnTo>
                                  <a:pt x="716" y="49"/>
                                </a:lnTo>
                                <a:lnTo>
                                  <a:pt x="712" y="49"/>
                                </a:lnTo>
                                <a:lnTo>
                                  <a:pt x="682" y="60"/>
                                </a:lnTo>
                                <a:lnTo>
                                  <a:pt x="683" y="64"/>
                                </a:lnTo>
                                <a:lnTo>
                                  <a:pt x="686" y="63"/>
                                </a:lnTo>
                                <a:lnTo>
                                  <a:pt x="689" y="62"/>
                                </a:lnTo>
                                <a:lnTo>
                                  <a:pt x="692" y="62"/>
                                </a:lnTo>
                                <a:lnTo>
                                  <a:pt x="694" y="63"/>
                                </a:lnTo>
                                <a:lnTo>
                                  <a:pt x="696" y="65"/>
                                </a:lnTo>
                                <a:lnTo>
                                  <a:pt x="697" y="66"/>
                                </a:lnTo>
                                <a:lnTo>
                                  <a:pt x="698" y="71"/>
                                </a:lnTo>
                                <a:lnTo>
                                  <a:pt x="698" y="78"/>
                                </a:lnTo>
                                <a:lnTo>
                                  <a:pt x="698" y="131"/>
                                </a:lnTo>
                                <a:lnTo>
                                  <a:pt x="698" y="136"/>
                                </a:lnTo>
                                <a:lnTo>
                                  <a:pt x="694" y="141"/>
                                </a:lnTo>
                                <a:lnTo>
                                  <a:pt x="691" y="142"/>
                                </a:lnTo>
                                <a:lnTo>
                                  <a:pt x="683" y="142"/>
                                </a:lnTo>
                                <a:lnTo>
                                  <a:pt x="683" y="146"/>
                                </a:lnTo>
                                <a:lnTo>
                                  <a:pt x="698" y="146"/>
                                </a:lnTo>
                                <a:lnTo>
                                  <a:pt x="732" y="146"/>
                                </a:lnTo>
                                <a:lnTo>
                                  <a:pt x="732" y="142"/>
                                </a:lnTo>
                                <a:lnTo>
                                  <a:pt x="727" y="142"/>
                                </a:lnTo>
                                <a:lnTo>
                                  <a:pt x="723" y="142"/>
                                </a:lnTo>
                                <a:lnTo>
                                  <a:pt x="720" y="140"/>
                                </a:lnTo>
                                <a:lnTo>
                                  <a:pt x="718" y="138"/>
                                </a:lnTo>
                                <a:lnTo>
                                  <a:pt x="717" y="135"/>
                                </a:lnTo>
                                <a:lnTo>
                                  <a:pt x="716" y="131"/>
                                </a:lnTo>
                                <a:lnTo>
                                  <a:pt x="716" y="75"/>
                                </a:lnTo>
                                <a:lnTo>
                                  <a:pt x="725" y="66"/>
                                </a:lnTo>
                                <a:lnTo>
                                  <a:pt x="733" y="61"/>
                                </a:lnTo>
                                <a:lnTo>
                                  <a:pt x="747" y="61"/>
                                </a:lnTo>
                                <a:lnTo>
                                  <a:pt x="751" y="63"/>
                                </a:lnTo>
                                <a:lnTo>
                                  <a:pt x="756" y="71"/>
                                </a:lnTo>
                                <a:lnTo>
                                  <a:pt x="757" y="77"/>
                                </a:lnTo>
                                <a:lnTo>
                                  <a:pt x="757" y="130"/>
                                </a:lnTo>
                                <a:lnTo>
                                  <a:pt x="757" y="133"/>
                                </a:lnTo>
                                <a:lnTo>
                                  <a:pt x="756" y="137"/>
                                </a:lnTo>
                                <a:lnTo>
                                  <a:pt x="755" y="139"/>
                                </a:lnTo>
                                <a:lnTo>
                                  <a:pt x="751" y="141"/>
                                </a:lnTo>
                                <a:lnTo>
                                  <a:pt x="748" y="142"/>
                                </a:lnTo>
                                <a:lnTo>
                                  <a:pt x="741" y="142"/>
                                </a:lnTo>
                                <a:lnTo>
                                  <a:pt x="741" y="146"/>
                                </a:lnTo>
                                <a:lnTo>
                                  <a:pt x="757" y="146"/>
                                </a:lnTo>
                                <a:lnTo>
                                  <a:pt x="790" y="146"/>
                                </a:lnTo>
                                <a:lnTo>
                                  <a:pt x="790" y="142"/>
                                </a:lnTo>
                                <a:moveTo>
                                  <a:pt x="878" y="110"/>
                                </a:moveTo>
                                <a:lnTo>
                                  <a:pt x="875" y="109"/>
                                </a:lnTo>
                                <a:lnTo>
                                  <a:pt x="872" y="117"/>
                                </a:lnTo>
                                <a:lnTo>
                                  <a:pt x="868" y="123"/>
                                </a:lnTo>
                                <a:lnTo>
                                  <a:pt x="864" y="126"/>
                                </a:lnTo>
                                <a:lnTo>
                                  <a:pt x="858" y="130"/>
                                </a:lnTo>
                                <a:lnTo>
                                  <a:pt x="852" y="133"/>
                                </a:lnTo>
                                <a:lnTo>
                                  <a:pt x="835" y="133"/>
                                </a:lnTo>
                                <a:lnTo>
                                  <a:pt x="827" y="128"/>
                                </a:lnTo>
                                <a:lnTo>
                                  <a:pt x="815" y="111"/>
                                </a:lnTo>
                                <a:lnTo>
                                  <a:pt x="813" y="101"/>
                                </a:lnTo>
                                <a:lnTo>
                                  <a:pt x="813" y="79"/>
                                </a:lnTo>
                                <a:lnTo>
                                  <a:pt x="816" y="70"/>
                                </a:lnTo>
                                <a:lnTo>
                                  <a:pt x="826" y="58"/>
                                </a:lnTo>
                                <a:lnTo>
                                  <a:pt x="832" y="56"/>
                                </a:lnTo>
                                <a:lnTo>
                                  <a:pt x="843" y="56"/>
                                </a:lnTo>
                                <a:lnTo>
                                  <a:pt x="847" y="57"/>
                                </a:lnTo>
                                <a:lnTo>
                                  <a:pt x="849" y="59"/>
                                </a:lnTo>
                                <a:lnTo>
                                  <a:pt x="852" y="61"/>
                                </a:lnTo>
                                <a:lnTo>
                                  <a:pt x="853" y="64"/>
                                </a:lnTo>
                                <a:lnTo>
                                  <a:pt x="854" y="72"/>
                                </a:lnTo>
                                <a:lnTo>
                                  <a:pt x="855" y="75"/>
                                </a:lnTo>
                                <a:lnTo>
                                  <a:pt x="858" y="79"/>
                                </a:lnTo>
                                <a:lnTo>
                                  <a:pt x="861" y="80"/>
                                </a:lnTo>
                                <a:lnTo>
                                  <a:pt x="869" y="80"/>
                                </a:lnTo>
                                <a:lnTo>
                                  <a:pt x="871" y="79"/>
                                </a:lnTo>
                                <a:lnTo>
                                  <a:pt x="875" y="76"/>
                                </a:lnTo>
                                <a:lnTo>
                                  <a:pt x="876" y="74"/>
                                </a:lnTo>
                                <a:lnTo>
                                  <a:pt x="876" y="66"/>
                                </a:lnTo>
                                <a:lnTo>
                                  <a:pt x="873" y="61"/>
                                </a:lnTo>
                                <a:lnTo>
                                  <a:pt x="860" y="51"/>
                                </a:lnTo>
                                <a:lnTo>
                                  <a:pt x="852" y="49"/>
                                </a:lnTo>
                                <a:lnTo>
                                  <a:pt x="829" y="49"/>
                                </a:lnTo>
                                <a:lnTo>
                                  <a:pt x="818" y="53"/>
                                </a:lnTo>
                                <a:lnTo>
                                  <a:pt x="800" y="72"/>
                                </a:lnTo>
                                <a:lnTo>
                                  <a:pt x="795" y="84"/>
                                </a:lnTo>
                                <a:lnTo>
                                  <a:pt x="795" y="114"/>
                                </a:lnTo>
                                <a:lnTo>
                                  <a:pt x="799" y="126"/>
                                </a:lnTo>
                                <a:lnTo>
                                  <a:pt x="813" y="141"/>
                                </a:lnTo>
                                <a:lnTo>
                                  <a:pt x="816" y="144"/>
                                </a:lnTo>
                                <a:lnTo>
                                  <a:pt x="826" y="149"/>
                                </a:lnTo>
                                <a:lnTo>
                                  <a:pt x="847" y="149"/>
                                </a:lnTo>
                                <a:lnTo>
                                  <a:pt x="855" y="145"/>
                                </a:lnTo>
                                <a:lnTo>
                                  <a:pt x="871" y="132"/>
                                </a:lnTo>
                                <a:lnTo>
                                  <a:pt x="876" y="122"/>
                                </a:lnTo>
                                <a:lnTo>
                                  <a:pt x="878" y="110"/>
                                </a:lnTo>
                                <a:moveTo>
                                  <a:pt x="979" y="75"/>
                                </a:moveTo>
                                <a:lnTo>
                                  <a:pt x="976" y="66"/>
                                </a:lnTo>
                                <a:lnTo>
                                  <a:pt x="961" y="52"/>
                                </a:lnTo>
                                <a:lnTo>
                                  <a:pt x="953" y="49"/>
                                </a:lnTo>
                                <a:lnTo>
                                  <a:pt x="928" y="49"/>
                                </a:lnTo>
                                <a:lnTo>
                                  <a:pt x="917" y="53"/>
                                </a:lnTo>
                                <a:lnTo>
                                  <a:pt x="900" y="71"/>
                                </a:lnTo>
                                <a:lnTo>
                                  <a:pt x="895" y="84"/>
                                </a:lnTo>
                                <a:lnTo>
                                  <a:pt x="895" y="115"/>
                                </a:lnTo>
                                <a:lnTo>
                                  <a:pt x="900" y="127"/>
                                </a:lnTo>
                                <a:lnTo>
                                  <a:pt x="911" y="138"/>
                                </a:lnTo>
                                <a:lnTo>
                                  <a:pt x="917" y="144"/>
                                </a:lnTo>
                                <a:lnTo>
                                  <a:pt x="927" y="149"/>
                                </a:lnTo>
                                <a:lnTo>
                                  <a:pt x="950" y="149"/>
                                </a:lnTo>
                                <a:lnTo>
                                  <a:pt x="959" y="145"/>
                                </a:lnTo>
                                <a:lnTo>
                                  <a:pt x="973" y="129"/>
                                </a:lnTo>
                                <a:lnTo>
                                  <a:pt x="978" y="121"/>
                                </a:lnTo>
                                <a:lnTo>
                                  <a:pt x="979" y="111"/>
                                </a:lnTo>
                                <a:lnTo>
                                  <a:pt x="976" y="109"/>
                                </a:lnTo>
                                <a:lnTo>
                                  <a:pt x="973" y="118"/>
                                </a:lnTo>
                                <a:lnTo>
                                  <a:pt x="969" y="123"/>
                                </a:lnTo>
                                <a:lnTo>
                                  <a:pt x="959" y="130"/>
                                </a:lnTo>
                                <a:lnTo>
                                  <a:pt x="953" y="132"/>
                                </a:lnTo>
                                <a:lnTo>
                                  <a:pt x="937" y="132"/>
                                </a:lnTo>
                                <a:lnTo>
                                  <a:pt x="929" y="128"/>
                                </a:lnTo>
                                <a:lnTo>
                                  <a:pt x="914" y="112"/>
                                </a:lnTo>
                                <a:lnTo>
                                  <a:pt x="911" y="101"/>
                                </a:lnTo>
                                <a:lnTo>
                                  <a:pt x="911" y="81"/>
                                </a:lnTo>
                                <a:lnTo>
                                  <a:pt x="912" y="73"/>
                                </a:lnTo>
                                <a:lnTo>
                                  <a:pt x="914" y="67"/>
                                </a:lnTo>
                                <a:lnTo>
                                  <a:pt x="924" y="58"/>
                                </a:lnTo>
                                <a:lnTo>
                                  <a:pt x="929" y="56"/>
                                </a:lnTo>
                                <a:lnTo>
                                  <a:pt x="939" y="56"/>
                                </a:lnTo>
                                <a:lnTo>
                                  <a:pt x="943" y="57"/>
                                </a:lnTo>
                                <a:lnTo>
                                  <a:pt x="950" y="62"/>
                                </a:lnTo>
                                <a:lnTo>
                                  <a:pt x="953" y="65"/>
                                </a:lnTo>
                                <a:lnTo>
                                  <a:pt x="956" y="71"/>
                                </a:lnTo>
                                <a:lnTo>
                                  <a:pt x="956" y="75"/>
                                </a:lnTo>
                                <a:lnTo>
                                  <a:pt x="957" y="81"/>
                                </a:lnTo>
                                <a:lnTo>
                                  <a:pt x="911" y="81"/>
                                </a:lnTo>
                                <a:lnTo>
                                  <a:pt x="911" y="87"/>
                                </a:lnTo>
                                <a:lnTo>
                                  <a:pt x="957" y="87"/>
                                </a:lnTo>
                                <a:lnTo>
                                  <a:pt x="979" y="87"/>
                                </a:lnTo>
                                <a:lnTo>
                                  <a:pt x="979" y="75"/>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89" name="Picture 137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a:xfrm>
                            <a:off x="2994" y="5782"/>
                            <a:ext cx="196" cy="149"/>
                          </a:xfrm>
                          <a:prstGeom prst="rect">
                            <a:avLst/>
                          </a:prstGeom>
                          <a:noFill/>
                        </pic:spPr>
                      </pic:pic>
                      <wps:wsp>
                        <wps:cNvPr id="1990" name="AutoShape 1375"/>
                        <wps:cNvSpPr/>
                        <wps:spPr bwMode="auto">
                          <a:xfrm>
                            <a:off x="1942" y="6027"/>
                            <a:ext cx="814" cy="192"/>
                          </a:xfrm>
                          <a:custGeom>
                            <a:avLst/>
                            <a:gdLst>
                              <a:gd name="T0" fmla="+- 0 2027 1942"/>
                              <a:gd name="T1" fmla="*/ T0 w 814"/>
                              <a:gd name="T2" fmla="+- 0 6091 6027"/>
                              <a:gd name="T3" fmla="*/ 6091 h 192"/>
                              <a:gd name="T4" fmla="+- 0 1990 1942"/>
                              <a:gd name="T5" fmla="*/ T4 w 814"/>
                              <a:gd name="T6" fmla="+- 0 6043 6027"/>
                              <a:gd name="T7" fmla="*/ 6043 h 192"/>
                              <a:gd name="T8" fmla="+- 0 2029 1942"/>
                              <a:gd name="T9" fmla="*/ T8 w 814"/>
                              <a:gd name="T10" fmla="+- 0 6039 6027"/>
                              <a:gd name="T11" fmla="*/ 6039 h 192"/>
                              <a:gd name="T12" fmla="+- 0 1963 1942"/>
                              <a:gd name="T13" fmla="*/ T12 w 814"/>
                              <a:gd name="T14" fmla="+- 0 6050 6027"/>
                              <a:gd name="T15" fmla="*/ 6050 h 192"/>
                              <a:gd name="T16" fmla="+- 0 1984 1942"/>
                              <a:gd name="T17" fmla="*/ T16 w 814"/>
                              <a:gd name="T18" fmla="+- 0 6173 6027"/>
                              <a:gd name="T19" fmla="*/ 6173 h 192"/>
                              <a:gd name="T20" fmla="+- 0 1984 1942"/>
                              <a:gd name="T21" fmla="*/ T20 w 814"/>
                              <a:gd name="T22" fmla="+- 0 6108 6027"/>
                              <a:gd name="T23" fmla="*/ 6108 h 192"/>
                              <a:gd name="T24" fmla="+- 0 2050 1942"/>
                              <a:gd name="T25" fmla="*/ T24 w 814"/>
                              <a:gd name="T26" fmla="+- 0 6093 6027"/>
                              <a:gd name="T27" fmla="*/ 6093 h 192"/>
                              <a:gd name="T28" fmla="+- 0 2111 1942"/>
                              <a:gd name="T29" fmla="*/ T28 w 814"/>
                              <a:gd name="T30" fmla="+- 0 6084 6027"/>
                              <a:gd name="T31" fmla="*/ 6084 h 192"/>
                              <a:gd name="T32" fmla="+- 0 2079 1942"/>
                              <a:gd name="T33" fmla="*/ T32 w 814"/>
                              <a:gd name="T34" fmla="+- 0 6090 6027"/>
                              <a:gd name="T35" fmla="*/ 6090 h 192"/>
                              <a:gd name="T36" fmla="+- 0 2084 1942"/>
                              <a:gd name="T37" fmla="*/ T36 w 814"/>
                              <a:gd name="T38" fmla="+- 0 6165 6027"/>
                              <a:gd name="T39" fmla="*/ 6165 h 192"/>
                              <a:gd name="T40" fmla="+- 0 2120 1942"/>
                              <a:gd name="T41" fmla="*/ T40 w 814"/>
                              <a:gd name="T42" fmla="+- 0 6170 6027"/>
                              <a:gd name="T43" fmla="*/ 6170 h 192"/>
                              <a:gd name="T44" fmla="+- 0 2106 1942"/>
                              <a:gd name="T45" fmla="*/ T44 w 814"/>
                              <a:gd name="T46" fmla="+- 0 6100 6027"/>
                              <a:gd name="T47" fmla="*/ 6100 h 192"/>
                              <a:gd name="T48" fmla="+- 0 2130 1942"/>
                              <a:gd name="T49" fmla="*/ T48 w 814"/>
                              <a:gd name="T50" fmla="+- 0 6097 6027"/>
                              <a:gd name="T51" fmla="*/ 6097 h 192"/>
                              <a:gd name="T52" fmla="+- 0 2221 1942"/>
                              <a:gd name="T53" fmla="*/ T52 w 814"/>
                              <a:gd name="T54" fmla="+- 0 6083 6027"/>
                              <a:gd name="T55" fmla="*/ 6083 h 192"/>
                              <a:gd name="T56" fmla="+- 0 2169 1942"/>
                              <a:gd name="T57" fmla="*/ T56 w 814"/>
                              <a:gd name="T58" fmla="+- 0 6144 6027"/>
                              <a:gd name="T59" fmla="*/ 6144 h 192"/>
                              <a:gd name="T60" fmla="+- 0 2198 1942"/>
                              <a:gd name="T61" fmla="*/ T60 w 814"/>
                              <a:gd name="T62" fmla="+- 0 6083 6027"/>
                              <a:gd name="T63" fmla="*/ 6083 h 192"/>
                              <a:gd name="T64" fmla="+- 0 2221 1942"/>
                              <a:gd name="T65" fmla="*/ T64 w 814"/>
                              <a:gd name="T66" fmla="+- 0 6082 6027"/>
                              <a:gd name="T67" fmla="*/ 6082 h 192"/>
                              <a:gd name="T68" fmla="+- 0 2146 1942"/>
                              <a:gd name="T69" fmla="*/ T68 w 814"/>
                              <a:gd name="T70" fmla="+- 0 6139 6027"/>
                              <a:gd name="T71" fmla="*/ 6139 h 192"/>
                              <a:gd name="T72" fmla="+- 0 2225 1942"/>
                              <a:gd name="T73" fmla="*/ T72 w 814"/>
                              <a:gd name="T74" fmla="+- 0 6165 6027"/>
                              <a:gd name="T75" fmla="*/ 6165 h 192"/>
                              <a:gd name="T76" fmla="+- 0 2329 1942"/>
                              <a:gd name="T77" fmla="*/ T76 w 814"/>
                              <a:gd name="T78" fmla="+- 0 6080 6027"/>
                              <a:gd name="T79" fmla="*/ 6080 h 192"/>
                              <a:gd name="T80" fmla="+- 0 2284 1942"/>
                              <a:gd name="T81" fmla="*/ T80 w 814"/>
                              <a:gd name="T82" fmla="+- 0 6163 6027"/>
                              <a:gd name="T83" fmla="*/ 6163 h 192"/>
                              <a:gd name="T84" fmla="+- 0 2296 1942"/>
                              <a:gd name="T85" fmla="*/ T84 w 814"/>
                              <a:gd name="T86" fmla="+- 0 6092 6027"/>
                              <a:gd name="T87" fmla="*/ 6092 h 192"/>
                              <a:gd name="T88" fmla="+- 0 2306 1942"/>
                              <a:gd name="T89" fmla="*/ T88 w 814"/>
                              <a:gd name="T90" fmla="+- 0 6076 6027"/>
                              <a:gd name="T91" fmla="*/ 6076 h 192"/>
                              <a:gd name="T92" fmla="+- 0 2247 1942"/>
                              <a:gd name="T93" fmla="*/ T92 w 814"/>
                              <a:gd name="T94" fmla="+- 0 6092 6027"/>
                              <a:gd name="T95" fmla="*/ 6092 h 192"/>
                              <a:gd name="T96" fmla="+- 0 2262 1942"/>
                              <a:gd name="T97" fmla="*/ T96 w 814"/>
                              <a:gd name="T98" fmla="+- 0 6101 6027"/>
                              <a:gd name="T99" fmla="*/ 6101 h 192"/>
                              <a:gd name="T100" fmla="+- 0 2245 1942"/>
                              <a:gd name="T101" fmla="*/ T100 w 814"/>
                              <a:gd name="T102" fmla="+- 0 6218 6027"/>
                              <a:gd name="T103" fmla="*/ 6218 h 192"/>
                              <a:gd name="T104" fmla="+- 0 2280 1942"/>
                              <a:gd name="T105" fmla="*/ T104 w 814"/>
                              <a:gd name="T106" fmla="+- 0 6207 6027"/>
                              <a:gd name="T107" fmla="*/ 6207 h 192"/>
                              <a:gd name="T108" fmla="+- 0 2326 1942"/>
                              <a:gd name="T109" fmla="*/ T108 w 814"/>
                              <a:gd name="T110" fmla="+- 0 6172 6027"/>
                              <a:gd name="T111" fmla="*/ 6172 h 192"/>
                              <a:gd name="T112" fmla="+- 0 2456 1942"/>
                              <a:gd name="T113" fmla="*/ T112 w 814"/>
                              <a:gd name="T114" fmla="+- 0 6113 6027"/>
                              <a:gd name="T115" fmla="*/ 6113 h 192"/>
                              <a:gd name="T116" fmla="+- 0 2402 1942"/>
                              <a:gd name="T117" fmla="*/ T116 w 814"/>
                              <a:gd name="T118" fmla="+- 0 6169 6027"/>
                              <a:gd name="T119" fmla="*/ 6169 h 192"/>
                              <a:gd name="T120" fmla="+- 0 2397 1942"/>
                              <a:gd name="T121" fmla="*/ T120 w 814"/>
                              <a:gd name="T122" fmla="+- 0 6084 6027"/>
                              <a:gd name="T123" fmla="*/ 6084 h 192"/>
                              <a:gd name="T124" fmla="+- 0 2435 1942"/>
                              <a:gd name="T125" fmla="*/ T124 w 814"/>
                              <a:gd name="T126" fmla="+- 0 6133 6027"/>
                              <a:gd name="T127" fmla="*/ 6133 h 192"/>
                              <a:gd name="T128" fmla="+- 0 2362 1942"/>
                              <a:gd name="T129" fmla="*/ T128 w 814"/>
                              <a:gd name="T130" fmla="+- 0 6110 6027"/>
                              <a:gd name="T131" fmla="*/ 6110 h 192"/>
                              <a:gd name="T132" fmla="+- 0 2424 1942"/>
                              <a:gd name="T133" fmla="*/ T132 w 814"/>
                              <a:gd name="T134" fmla="+- 0 6174 6027"/>
                              <a:gd name="T135" fmla="*/ 6174 h 192"/>
                              <a:gd name="T136" fmla="+- 0 2538 1942"/>
                              <a:gd name="T137" fmla="*/ T136 w 814"/>
                              <a:gd name="T138" fmla="+- 0 6128 6027"/>
                              <a:gd name="T139" fmla="*/ 6128 h 192"/>
                              <a:gd name="T140" fmla="+- 0 2498 1942"/>
                              <a:gd name="T141" fmla="*/ T140 w 814"/>
                              <a:gd name="T142" fmla="+- 0 6084 6027"/>
                              <a:gd name="T143" fmla="*/ 6084 h 192"/>
                              <a:gd name="T144" fmla="+- 0 2538 1942"/>
                              <a:gd name="T145" fmla="*/ T144 w 814"/>
                              <a:gd name="T146" fmla="+- 0 6076 6027"/>
                              <a:gd name="T147" fmla="*/ 6076 h 192"/>
                              <a:gd name="T148" fmla="+- 0 2512 1942"/>
                              <a:gd name="T149" fmla="*/ T148 w 814"/>
                              <a:gd name="T150" fmla="+- 0 6076 6027"/>
                              <a:gd name="T151" fmla="*/ 6076 h 192"/>
                              <a:gd name="T152" fmla="+- 0 2483 1942"/>
                              <a:gd name="T153" fmla="*/ T152 w 814"/>
                              <a:gd name="T154" fmla="+- 0 6119 6027"/>
                              <a:gd name="T155" fmla="*/ 6119 h 192"/>
                              <a:gd name="T156" fmla="+- 0 2529 1942"/>
                              <a:gd name="T157" fmla="*/ T156 w 814"/>
                              <a:gd name="T158" fmla="+- 0 6160 6027"/>
                              <a:gd name="T159" fmla="*/ 6160 h 192"/>
                              <a:gd name="T160" fmla="+- 0 2484 1942"/>
                              <a:gd name="T161" fmla="*/ T160 w 814"/>
                              <a:gd name="T162" fmla="+- 0 6151 6027"/>
                              <a:gd name="T163" fmla="*/ 6151 h 192"/>
                              <a:gd name="T164" fmla="+- 0 2489 1942"/>
                              <a:gd name="T165" fmla="*/ T164 w 814"/>
                              <a:gd name="T166" fmla="+- 0 6173 6027"/>
                              <a:gd name="T167" fmla="*/ 6173 h 192"/>
                              <a:gd name="T168" fmla="+- 0 2545 1942"/>
                              <a:gd name="T169" fmla="*/ T168 w 814"/>
                              <a:gd name="T170" fmla="+- 0 6156 6027"/>
                              <a:gd name="T171" fmla="*/ 6156 h 192"/>
                              <a:gd name="T172" fmla="+- 0 2558 1942"/>
                              <a:gd name="T173" fmla="*/ T172 w 814"/>
                              <a:gd name="T174" fmla="+- 0 6099 6027"/>
                              <a:gd name="T175" fmla="*/ 6099 h 192"/>
                              <a:gd name="T176" fmla="+- 0 2617 1942"/>
                              <a:gd name="T177" fmla="*/ T176 w 814"/>
                              <a:gd name="T178" fmla="+- 0 6172 6027"/>
                              <a:gd name="T179" fmla="*/ 6172 h 192"/>
                              <a:gd name="T180" fmla="+- 0 2611 1942"/>
                              <a:gd name="T181" fmla="*/ T180 w 814"/>
                              <a:gd name="T182" fmla="+- 0 6160 6027"/>
                              <a:gd name="T183" fmla="*/ 6160 h 192"/>
                              <a:gd name="T184" fmla="+- 0 2582 1942"/>
                              <a:gd name="T185" fmla="*/ T184 w 814"/>
                              <a:gd name="T186" fmla="+- 0 6086 6027"/>
                              <a:gd name="T187" fmla="*/ 6086 h 192"/>
                              <a:gd name="T188" fmla="+- 0 2615 1942"/>
                              <a:gd name="T189" fmla="*/ T188 w 814"/>
                              <a:gd name="T190" fmla="+- 0 6109 6027"/>
                              <a:gd name="T191" fmla="*/ 6109 h 192"/>
                              <a:gd name="T192" fmla="+- 0 2752 1942"/>
                              <a:gd name="T193" fmla="*/ T192 w 814"/>
                              <a:gd name="T194" fmla="+- 0 6162 6027"/>
                              <a:gd name="T195" fmla="*/ 6162 h 192"/>
                              <a:gd name="T196" fmla="+- 0 2740 1942"/>
                              <a:gd name="T197" fmla="*/ T196 w 814"/>
                              <a:gd name="T198" fmla="+- 0 6027 6027"/>
                              <a:gd name="T199" fmla="*/ 6027 h 192"/>
                              <a:gd name="T200" fmla="+- 0 2720 1942"/>
                              <a:gd name="T201" fmla="*/ T200 w 814"/>
                              <a:gd name="T202" fmla="+- 0 6043 6027"/>
                              <a:gd name="T203" fmla="*/ 6043 h 192"/>
                              <a:gd name="T204" fmla="+- 0 2709 1942"/>
                              <a:gd name="T205" fmla="*/ T204 w 814"/>
                              <a:gd name="T206" fmla="+- 0 6165 6027"/>
                              <a:gd name="T207" fmla="*/ 6165 h 192"/>
                              <a:gd name="T208" fmla="+- 0 2693 1942"/>
                              <a:gd name="T209" fmla="*/ T208 w 814"/>
                              <a:gd name="T210" fmla="+- 0 6083 6027"/>
                              <a:gd name="T211" fmla="*/ 6083 h 192"/>
                              <a:gd name="T212" fmla="+- 0 2722 1942"/>
                              <a:gd name="T213" fmla="*/ T212 w 814"/>
                              <a:gd name="T214" fmla="+- 0 6084 6027"/>
                              <a:gd name="T215" fmla="*/ 6084 h 192"/>
                              <a:gd name="T216" fmla="+- 0 2656 1942"/>
                              <a:gd name="T217" fmla="*/ T216 w 814"/>
                              <a:gd name="T218" fmla="+- 0 6155 6027"/>
                              <a:gd name="T219" fmla="*/ 6155 h 192"/>
                              <a:gd name="T220" fmla="+- 0 2722 1942"/>
                              <a:gd name="T221" fmla="*/ T220 w 814"/>
                              <a:gd name="T222" fmla="+- 0 6163 6027"/>
                              <a:gd name="T223" fmla="*/ 6163 h 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14" h="192">
                                <a:moveTo>
                                  <a:pt x="112" y="37"/>
                                </a:moveTo>
                                <a:lnTo>
                                  <a:pt x="109" y="30"/>
                                </a:lnTo>
                                <a:lnTo>
                                  <a:pt x="99" y="18"/>
                                </a:lnTo>
                                <a:lnTo>
                                  <a:pt x="93" y="13"/>
                                </a:lnTo>
                                <a:lnTo>
                                  <a:pt x="87" y="12"/>
                                </a:lnTo>
                                <a:lnTo>
                                  <a:pt x="87" y="42"/>
                                </a:lnTo>
                                <a:lnTo>
                                  <a:pt x="87" y="56"/>
                                </a:lnTo>
                                <a:lnTo>
                                  <a:pt x="85" y="64"/>
                                </a:lnTo>
                                <a:lnTo>
                                  <a:pt x="74" y="75"/>
                                </a:lnTo>
                                <a:lnTo>
                                  <a:pt x="68" y="77"/>
                                </a:lnTo>
                                <a:lnTo>
                                  <a:pt x="55" y="77"/>
                                </a:lnTo>
                                <a:lnTo>
                                  <a:pt x="49" y="76"/>
                                </a:lnTo>
                                <a:lnTo>
                                  <a:pt x="46" y="76"/>
                                </a:lnTo>
                                <a:lnTo>
                                  <a:pt x="42" y="75"/>
                                </a:lnTo>
                                <a:lnTo>
                                  <a:pt x="42" y="17"/>
                                </a:lnTo>
                                <a:lnTo>
                                  <a:pt x="48" y="16"/>
                                </a:lnTo>
                                <a:lnTo>
                                  <a:pt x="51" y="16"/>
                                </a:lnTo>
                                <a:lnTo>
                                  <a:pt x="62" y="15"/>
                                </a:lnTo>
                                <a:lnTo>
                                  <a:pt x="68" y="17"/>
                                </a:lnTo>
                                <a:lnTo>
                                  <a:pt x="77" y="22"/>
                                </a:lnTo>
                                <a:lnTo>
                                  <a:pt x="81" y="26"/>
                                </a:lnTo>
                                <a:lnTo>
                                  <a:pt x="86" y="36"/>
                                </a:lnTo>
                                <a:lnTo>
                                  <a:pt x="87" y="42"/>
                                </a:lnTo>
                                <a:lnTo>
                                  <a:pt x="87" y="12"/>
                                </a:lnTo>
                                <a:lnTo>
                                  <a:pt x="77" y="8"/>
                                </a:lnTo>
                                <a:lnTo>
                                  <a:pt x="68" y="7"/>
                                </a:lnTo>
                                <a:lnTo>
                                  <a:pt x="0" y="7"/>
                                </a:lnTo>
                                <a:lnTo>
                                  <a:pt x="0" y="11"/>
                                </a:lnTo>
                                <a:lnTo>
                                  <a:pt x="11" y="11"/>
                                </a:lnTo>
                                <a:lnTo>
                                  <a:pt x="16" y="12"/>
                                </a:lnTo>
                                <a:lnTo>
                                  <a:pt x="20" y="17"/>
                                </a:lnTo>
                                <a:lnTo>
                                  <a:pt x="21" y="23"/>
                                </a:lnTo>
                                <a:lnTo>
                                  <a:pt x="21" y="130"/>
                                </a:lnTo>
                                <a:lnTo>
                                  <a:pt x="21" y="135"/>
                                </a:lnTo>
                                <a:lnTo>
                                  <a:pt x="16" y="141"/>
                                </a:lnTo>
                                <a:lnTo>
                                  <a:pt x="12" y="143"/>
                                </a:lnTo>
                                <a:lnTo>
                                  <a:pt x="0" y="143"/>
                                </a:lnTo>
                                <a:lnTo>
                                  <a:pt x="0" y="146"/>
                                </a:lnTo>
                                <a:lnTo>
                                  <a:pt x="21" y="146"/>
                                </a:lnTo>
                                <a:lnTo>
                                  <a:pt x="42" y="146"/>
                                </a:lnTo>
                                <a:lnTo>
                                  <a:pt x="63" y="146"/>
                                </a:lnTo>
                                <a:lnTo>
                                  <a:pt x="63" y="143"/>
                                </a:lnTo>
                                <a:lnTo>
                                  <a:pt x="52" y="143"/>
                                </a:lnTo>
                                <a:lnTo>
                                  <a:pt x="48" y="141"/>
                                </a:lnTo>
                                <a:lnTo>
                                  <a:pt x="45" y="138"/>
                                </a:lnTo>
                                <a:lnTo>
                                  <a:pt x="43" y="136"/>
                                </a:lnTo>
                                <a:lnTo>
                                  <a:pt x="42" y="131"/>
                                </a:lnTo>
                                <a:lnTo>
                                  <a:pt x="42" y="81"/>
                                </a:lnTo>
                                <a:lnTo>
                                  <a:pt x="47" y="82"/>
                                </a:lnTo>
                                <a:lnTo>
                                  <a:pt x="51" y="83"/>
                                </a:lnTo>
                                <a:lnTo>
                                  <a:pt x="59" y="84"/>
                                </a:lnTo>
                                <a:lnTo>
                                  <a:pt x="62" y="84"/>
                                </a:lnTo>
                                <a:lnTo>
                                  <a:pt x="81" y="84"/>
                                </a:lnTo>
                                <a:lnTo>
                                  <a:pt x="87" y="82"/>
                                </a:lnTo>
                                <a:lnTo>
                                  <a:pt x="92" y="80"/>
                                </a:lnTo>
                                <a:lnTo>
                                  <a:pt x="108" y="66"/>
                                </a:lnTo>
                                <a:lnTo>
                                  <a:pt x="112" y="57"/>
                                </a:lnTo>
                                <a:lnTo>
                                  <a:pt x="112" y="37"/>
                                </a:lnTo>
                                <a:moveTo>
                                  <a:pt x="200" y="58"/>
                                </a:moveTo>
                                <a:lnTo>
                                  <a:pt x="199" y="55"/>
                                </a:lnTo>
                                <a:lnTo>
                                  <a:pt x="194" y="51"/>
                                </a:lnTo>
                                <a:lnTo>
                                  <a:pt x="190" y="49"/>
                                </a:lnTo>
                                <a:lnTo>
                                  <a:pt x="178" y="49"/>
                                </a:lnTo>
                                <a:lnTo>
                                  <a:pt x="169" y="57"/>
                                </a:lnTo>
                                <a:lnTo>
                                  <a:pt x="161" y="71"/>
                                </a:lnTo>
                                <a:lnTo>
                                  <a:pt x="161" y="49"/>
                                </a:lnTo>
                                <a:lnTo>
                                  <a:pt x="156" y="49"/>
                                </a:lnTo>
                                <a:lnTo>
                                  <a:pt x="126" y="61"/>
                                </a:lnTo>
                                <a:lnTo>
                                  <a:pt x="128" y="65"/>
                                </a:lnTo>
                                <a:lnTo>
                                  <a:pt x="130" y="64"/>
                                </a:lnTo>
                                <a:lnTo>
                                  <a:pt x="133" y="63"/>
                                </a:lnTo>
                                <a:lnTo>
                                  <a:pt x="137" y="63"/>
                                </a:lnTo>
                                <a:lnTo>
                                  <a:pt x="139" y="64"/>
                                </a:lnTo>
                                <a:lnTo>
                                  <a:pt x="141" y="66"/>
                                </a:lnTo>
                                <a:lnTo>
                                  <a:pt x="142" y="67"/>
                                </a:lnTo>
                                <a:lnTo>
                                  <a:pt x="143" y="71"/>
                                </a:lnTo>
                                <a:lnTo>
                                  <a:pt x="143" y="78"/>
                                </a:lnTo>
                                <a:lnTo>
                                  <a:pt x="143" y="131"/>
                                </a:lnTo>
                                <a:lnTo>
                                  <a:pt x="143" y="134"/>
                                </a:lnTo>
                                <a:lnTo>
                                  <a:pt x="142" y="138"/>
                                </a:lnTo>
                                <a:lnTo>
                                  <a:pt x="141" y="139"/>
                                </a:lnTo>
                                <a:lnTo>
                                  <a:pt x="136" y="142"/>
                                </a:lnTo>
                                <a:lnTo>
                                  <a:pt x="133" y="143"/>
                                </a:lnTo>
                                <a:lnTo>
                                  <a:pt x="128" y="143"/>
                                </a:lnTo>
                                <a:lnTo>
                                  <a:pt x="128" y="146"/>
                                </a:lnTo>
                                <a:lnTo>
                                  <a:pt x="143" y="146"/>
                                </a:lnTo>
                                <a:lnTo>
                                  <a:pt x="178" y="146"/>
                                </a:lnTo>
                                <a:lnTo>
                                  <a:pt x="178" y="143"/>
                                </a:lnTo>
                                <a:lnTo>
                                  <a:pt x="174" y="143"/>
                                </a:lnTo>
                                <a:lnTo>
                                  <a:pt x="170" y="142"/>
                                </a:lnTo>
                                <a:lnTo>
                                  <a:pt x="166" y="140"/>
                                </a:lnTo>
                                <a:lnTo>
                                  <a:pt x="164" y="138"/>
                                </a:lnTo>
                                <a:lnTo>
                                  <a:pt x="162" y="134"/>
                                </a:lnTo>
                                <a:lnTo>
                                  <a:pt x="161" y="130"/>
                                </a:lnTo>
                                <a:lnTo>
                                  <a:pt x="161" y="79"/>
                                </a:lnTo>
                                <a:lnTo>
                                  <a:pt x="164" y="73"/>
                                </a:lnTo>
                                <a:lnTo>
                                  <a:pt x="168" y="68"/>
                                </a:lnTo>
                                <a:lnTo>
                                  <a:pt x="171" y="65"/>
                                </a:lnTo>
                                <a:lnTo>
                                  <a:pt x="172" y="64"/>
                                </a:lnTo>
                                <a:lnTo>
                                  <a:pt x="174" y="63"/>
                                </a:lnTo>
                                <a:lnTo>
                                  <a:pt x="177" y="63"/>
                                </a:lnTo>
                                <a:lnTo>
                                  <a:pt x="179" y="65"/>
                                </a:lnTo>
                                <a:lnTo>
                                  <a:pt x="185" y="69"/>
                                </a:lnTo>
                                <a:lnTo>
                                  <a:pt x="188" y="70"/>
                                </a:lnTo>
                                <a:lnTo>
                                  <a:pt x="194" y="70"/>
                                </a:lnTo>
                                <a:lnTo>
                                  <a:pt x="195" y="70"/>
                                </a:lnTo>
                                <a:lnTo>
                                  <a:pt x="199" y="66"/>
                                </a:lnTo>
                                <a:lnTo>
                                  <a:pt x="200" y="64"/>
                                </a:lnTo>
                                <a:lnTo>
                                  <a:pt x="200" y="58"/>
                                </a:lnTo>
                                <a:moveTo>
                                  <a:pt x="299" y="86"/>
                                </a:moveTo>
                                <a:lnTo>
                                  <a:pt x="296" y="75"/>
                                </a:lnTo>
                                <a:lnTo>
                                  <a:pt x="279" y="56"/>
                                </a:lnTo>
                                <a:lnTo>
                                  <a:pt x="279" y="106"/>
                                </a:lnTo>
                                <a:lnTo>
                                  <a:pt x="279" y="119"/>
                                </a:lnTo>
                                <a:lnTo>
                                  <a:pt x="277" y="128"/>
                                </a:lnTo>
                                <a:lnTo>
                                  <a:pt x="268" y="139"/>
                                </a:lnTo>
                                <a:lnTo>
                                  <a:pt x="262" y="142"/>
                                </a:lnTo>
                                <a:lnTo>
                                  <a:pt x="246" y="142"/>
                                </a:lnTo>
                                <a:lnTo>
                                  <a:pt x="238" y="137"/>
                                </a:lnTo>
                                <a:lnTo>
                                  <a:pt x="227" y="117"/>
                                </a:lnTo>
                                <a:lnTo>
                                  <a:pt x="224" y="105"/>
                                </a:lnTo>
                                <a:lnTo>
                                  <a:pt x="224" y="83"/>
                                </a:lnTo>
                                <a:lnTo>
                                  <a:pt x="225" y="76"/>
                                </a:lnTo>
                                <a:lnTo>
                                  <a:pt x="230" y="65"/>
                                </a:lnTo>
                                <a:lnTo>
                                  <a:pt x="233" y="62"/>
                                </a:lnTo>
                                <a:lnTo>
                                  <a:pt x="241" y="57"/>
                                </a:lnTo>
                                <a:lnTo>
                                  <a:pt x="245" y="56"/>
                                </a:lnTo>
                                <a:lnTo>
                                  <a:pt x="256" y="56"/>
                                </a:lnTo>
                                <a:lnTo>
                                  <a:pt x="263" y="59"/>
                                </a:lnTo>
                                <a:lnTo>
                                  <a:pt x="268" y="66"/>
                                </a:lnTo>
                                <a:lnTo>
                                  <a:pt x="273" y="74"/>
                                </a:lnTo>
                                <a:lnTo>
                                  <a:pt x="276" y="83"/>
                                </a:lnTo>
                                <a:lnTo>
                                  <a:pt x="279" y="94"/>
                                </a:lnTo>
                                <a:lnTo>
                                  <a:pt x="279" y="106"/>
                                </a:lnTo>
                                <a:lnTo>
                                  <a:pt x="279" y="56"/>
                                </a:lnTo>
                                <a:lnTo>
                                  <a:pt x="279" y="55"/>
                                </a:lnTo>
                                <a:lnTo>
                                  <a:pt x="267" y="49"/>
                                </a:lnTo>
                                <a:lnTo>
                                  <a:pt x="244" y="49"/>
                                </a:lnTo>
                                <a:lnTo>
                                  <a:pt x="236" y="52"/>
                                </a:lnTo>
                                <a:lnTo>
                                  <a:pt x="221" y="60"/>
                                </a:lnTo>
                                <a:lnTo>
                                  <a:pt x="215" y="66"/>
                                </a:lnTo>
                                <a:lnTo>
                                  <a:pt x="206" y="83"/>
                                </a:lnTo>
                                <a:lnTo>
                                  <a:pt x="204" y="92"/>
                                </a:lnTo>
                                <a:lnTo>
                                  <a:pt x="204" y="112"/>
                                </a:lnTo>
                                <a:lnTo>
                                  <a:pt x="208" y="123"/>
                                </a:lnTo>
                                <a:lnTo>
                                  <a:pt x="224" y="144"/>
                                </a:lnTo>
                                <a:lnTo>
                                  <a:pt x="236" y="149"/>
                                </a:lnTo>
                                <a:lnTo>
                                  <a:pt x="260" y="149"/>
                                </a:lnTo>
                                <a:lnTo>
                                  <a:pt x="268" y="147"/>
                                </a:lnTo>
                                <a:lnTo>
                                  <a:pt x="279" y="140"/>
                                </a:lnTo>
                                <a:lnTo>
                                  <a:pt x="283" y="138"/>
                                </a:lnTo>
                                <a:lnTo>
                                  <a:pt x="289" y="132"/>
                                </a:lnTo>
                                <a:lnTo>
                                  <a:pt x="297" y="115"/>
                                </a:lnTo>
                                <a:lnTo>
                                  <a:pt x="299" y="106"/>
                                </a:lnTo>
                                <a:lnTo>
                                  <a:pt x="299" y="86"/>
                                </a:lnTo>
                                <a:moveTo>
                                  <a:pt x="407" y="81"/>
                                </a:moveTo>
                                <a:lnTo>
                                  <a:pt x="403" y="70"/>
                                </a:lnTo>
                                <a:lnTo>
                                  <a:pt x="388" y="53"/>
                                </a:lnTo>
                                <a:lnTo>
                                  <a:pt x="387" y="53"/>
                                </a:lnTo>
                                <a:lnTo>
                                  <a:pt x="387" y="91"/>
                                </a:lnTo>
                                <a:lnTo>
                                  <a:pt x="387" y="118"/>
                                </a:lnTo>
                                <a:lnTo>
                                  <a:pt x="384" y="128"/>
                                </a:lnTo>
                                <a:lnTo>
                                  <a:pt x="374" y="140"/>
                                </a:lnTo>
                                <a:lnTo>
                                  <a:pt x="368" y="143"/>
                                </a:lnTo>
                                <a:lnTo>
                                  <a:pt x="355" y="143"/>
                                </a:lnTo>
                                <a:lnTo>
                                  <a:pt x="350" y="142"/>
                                </a:lnTo>
                                <a:lnTo>
                                  <a:pt x="342" y="136"/>
                                </a:lnTo>
                                <a:lnTo>
                                  <a:pt x="340" y="132"/>
                                </a:lnTo>
                                <a:lnTo>
                                  <a:pt x="339" y="128"/>
                                </a:lnTo>
                                <a:lnTo>
                                  <a:pt x="338" y="126"/>
                                </a:lnTo>
                                <a:lnTo>
                                  <a:pt x="338" y="121"/>
                                </a:lnTo>
                                <a:lnTo>
                                  <a:pt x="338" y="78"/>
                                </a:lnTo>
                                <a:lnTo>
                                  <a:pt x="344" y="72"/>
                                </a:lnTo>
                                <a:lnTo>
                                  <a:pt x="348" y="68"/>
                                </a:lnTo>
                                <a:lnTo>
                                  <a:pt x="354" y="65"/>
                                </a:lnTo>
                                <a:lnTo>
                                  <a:pt x="358" y="64"/>
                                </a:lnTo>
                                <a:lnTo>
                                  <a:pt x="367" y="64"/>
                                </a:lnTo>
                                <a:lnTo>
                                  <a:pt x="373" y="67"/>
                                </a:lnTo>
                                <a:lnTo>
                                  <a:pt x="384" y="80"/>
                                </a:lnTo>
                                <a:lnTo>
                                  <a:pt x="387" y="91"/>
                                </a:lnTo>
                                <a:lnTo>
                                  <a:pt x="387" y="53"/>
                                </a:lnTo>
                                <a:lnTo>
                                  <a:pt x="379" y="49"/>
                                </a:lnTo>
                                <a:lnTo>
                                  <a:pt x="364" y="49"/>
                                </a:lnTo>
                                <a:lnTo>
                                  <a:pt x="358" y="51"/>
                                </a:lnTo>
                                <a:lnTo>
                                  <a:pt x="348" y="58"/>
                                </a:lnTo>
                                <a:lnTo>
                                  <a:pt x="343" y="64"/>
                                </a:lnTo>
                                <a:lnTo>
                                  <a:pt x="338" y="72"/>
                                </a:lnTo>
                                <a:lnTo>
                                  <a:pt x="338" y="50"/>
                                </a:lnTo>
                                <a:lnTo>
                                  <a:pt x="334" y="50"/>
                                </a:lnTo>
                                <a:lnTo>
                                  <a:pt x="303" y="62"/>
                                </a:lnTo>
                                <a:lnTo>
                                  <a:pt x="305" y="65"/>
                                </a:lnTo>
                                <a:lnTo>
                                  <a:pt x="307" y="64"/>
                                </a:lnTo>
                                <a:lnTo>
                                  <a:pt x="309" y="63"/>
                                </a:lnTo>
                                <a:lnTo>
                                  <a:pt x="313" y="63"/>
                                </a:lnTo>
                                <a:lnTo>
                                  <a:pt x="315" y="64"/>
                                </a:lnTo>
                                <a:lnTo>
                                  <a:pt x="318" y="66"/>
                                </a:lnTo>
                                <a:lnTo>
                                  <a:pt x="319" y="67"/>
                                </a:lnTo>
                                <a:lnTo>
                                  <a:pt x="320" y="70"/>
                                </a:lnTo>
                                <a:lnTo>
                                  <a:pt x="320" y="74"/>
                                </a:lnTo>
                                <a:lnTo>
                                  <a:pt x="320" y="176"/>
                                </a:lnTo>
                                <a:lnTo>
                                  <a:pt x="320" y="180"/>
                                </a:lnTo>
                                <a:lnTo>
                                  <a:pt x="318" y="184"/>
                                </a:lnTo>
                                <a:lnTo>
                                  <a:pt x="317" y="185"/>
                                </a:lnTo>
                                <a:lnTo>
                                  <a:pt x="313" y="187"/>
                                </a:lnTo>
                                <a:lnTo>
                                  <a:pt x="310" y="188"/>
                                </a:lnTo>
                                <a:lnTo>
                                  <a:pt x="303" y="188"/>
                                </a:lnTo>
                                <a:lnTo>
                                  <a:pt x="303" y="191"/>
                                </a:lnTo>
                                <a:lnTo>
                                  <a:pt x="320" y="191"/>
                                </a:lnTo>
                                <a:lnTo>
                                  <a:pt x="355" y="191"/>
                                </a:lnTo>
                                <a:lnTo>
                                  <a:pt x="355" y="188"/>
                                </a:lnTo>
                                <a:lnTo>
                                  <a:pt x="348" y="188"/>
                                </a:lnTo>
                                <a:lnTo>
                                  <a:pt x="346" y="187"/>
                                </a:lnTo>
                                <a:lnTo>
                                  <a:pt x="341" y="185"/>
                                </a:lnTo>
                                <a:lnTo>
                                  <a:pt x="340" y="184"/>
                                </a:lnTo>
                                <a:lnTo>
                                  <a:pt x="338" y="180"/>
                                </a:lnTo>
                                <a:lnTo>
                                  <a:pt x="338" y="176"/>
                                </a:lnTo>
                                <a:lnTo>
                                  <a:pt x="338" y="141"/>
                                </a:lnTo>
                                <a:lnTo>
                                  <a:pt x="342" y="144"/>
                                </a:lnTo>
                                <a:lnTo>
                                  <a:pt x="345" y="146"/>
                                </a:lnTo>
                                <a:lnTo>
                                  <a:pt x="352" y="149"/>
                                </a:lnTo>
                                <a:lnTo>
                                  <a:pt x="355" y="149"/>
                                </a:lnTo>
                                <a:lnTo>
                                  <a:pt x="374" y="149"/>
                                </a:lnTo>
                                <a:lnTo>
                                  <a:pt x="384" y="145"/>
                                </a:lnTo>
                                <a:lnTo>
                                  <a:pt x="387" y="141"/>
                                </a:lnTo>
                                <a:lnTo>
                                  <a:pt x="392" y="136"/>
                                </a:lnTo>
                                <a:lnTo>
                                  <a:pt x="398" y="128"/>
                                </a:lnTo>
                                <a:lnTo>
                                  <a:pt x="403" y="118"/>
                                </a:lnTo>
                                <a:lnTo>
                                  <a:pt x="406" y="108"/>
                                </a:lnTo>
                                <a:lnTo>
                                  <a:pt x="407" y="96"/>
                                </a:lnTo>
                                <a:lnTo>
                                  <a:pt x="407" y="81"/>
                                </a:lnTo>
                                <a:moveTo>
                                  <a:pt x="514" y="86"/>
                                </a:moveTo>
                                <a:lnTo>
                                  <a:pt x="510" y="75"/>
                                </a:lnTo>
                                <a:lnTo>
                                  <a:pt x="493" y="56"/>
                                </a:lnTo>
                                <a:lnTo>
                                  <a:pt x="493" y="106"/>
                                </a:lnTo>
                                <a:lnTo>
                                  <a:pt x="493" y="119"/>
                                </a:lnTo>
                                <a:lnTo>
                                  <a:pt x="491" y="128"/>
                                </a:lnTo>
                                <a:lnTo>
                                  <a:pt x="482" y="139"/>
                                </a:lnTo>
                                <a:lnTo>
                                  <a:pt x="476" y="142"/>
                                </a:lnTo>
                                <a:lnTo>
                                  <a:pt x="460" y="142"/>
                                </a:lnTo>
                                <a:lnTo>
                                  <a:pt x="452" y="137"/>
                                </a:lnTo>
                                <a:lnTo>
                                  <a:pt x="441" y="117"/>
                                </a:lnTo>
                                <a:lnTo>
                                  <a:pt x="438" y="105"/>
                                </a:lnTo>
                                <a:lnTo>
                                  <a:pt x="438" y="83"/>
                                </a:lnTo>
                                <a:lnTo>
                                  <a:pt x="439" y="76"/>
                                </a:lnTo>
                                <a:lnTo>
                                  <a:pt x="444" y="65"/>
                                </a:lnTo>
                                <a:lnTo>
                                  <a:pt x="447" y="62"/>
                                </a:lnTo>
                                <a:lnTo>
                                  <a:pt x="455" y="57"/>
                                </a:lnTo>
                                <a:lnTo>
                                  <a:pt x="459" y="56"/>
                                </a:lnTo>
                                <a:lnTo>
                                  <a:pt x="471" y="56"/>
                                </a:lnTo>
                                <a:lnTo>
                                  <a:pt x="477" y="59"/>
                                </a:lnTo>
                                <a:lnTo>
                                  <a:pt x="482" y="66"/>
                                </a:lnTo>
                                <a:lnTo>
                                  <a:pt x="487" y="74"/>
                                </a:lnTo>
                                <a:lnTo>
                                  <a:pt x="491" y="83"/>
                                </a:lnTo>
                                <a:lnTo>
                                  <a:pt x="493" y="94"/>
                                </a:lnTo>
                                <a:lnTo>
                                  <a:pt x="493" y="106"/>
                                </a:lnTo>
                                <a:lnTo>
                                  <a:pt x="493" y="56"/>
                                </a:lnTo>
                                <a:lnTo>
                                  <a:pt x="493" y="55"/>
                                </a:lnTo>
                                <a:lnTo>
                                  <a:pt x="481" y="49"/>
                                </a:lnTo>
                                <a:lnTo>
                                  <a:pt x="458" y="49"/>
                                </a:lnTo>
                                <a:lnTo>
                                  <a:pt x="450" y="52"/>
                                </a:lnTo>
                                <a:lnTo>
                                  <a:pt x="435" y="60"/>
                                </a:lnTo>
                                <a:lnTo>
                                  <a:pt x="429" y="66"/>
                                </a:lnTo>
                                <a:lnTo>
                                  <a:pt x="420" y="83"/>
                                </a:lnTo>
                                <a:lnTo>
                                  <a:pt x="418" y="92"/>
                                </a:lnTo>
                                <a:lnTo>
                                  <a:pt x="418" y="112"/>
                                </a:lnTo>
                                <a:lnTo>
                                  <a:pt x="422" y="123"/>
                                </a:lnTo>
                                <a:lnTo>
                                  <a:pt x="438" y="144"/>
                                </a:lnTo>
                                <a:lnTo>
                                  <a:pt x="450" y="149"/>
                                </a:lnTo>
                                <a:lnTo>
                                  <a:pt x="474" y="149"/>
                                </a:lnTo>
                                <a:lnTo>
                                  <a:pt x="482" y="147"/>
                                </a:lnTo>
                                <a:lnTo>
                                  <a:pt x="493" y="140"/>
                                </a:lnTo>
                                <a:lnTo>
                                  <a:pt x="497" y="138"/>
                                </a:lnTo>
                                <a:lnTo>
                                  <a:pt x="503" y="132"/>
                                </a:lnTo>
                                <a:lnTo>
                                  <a:pt x="511" y="115"/>
                                </a:lnTo>
                                <a:lnTo>
                                  <a:pt x="514" y="106"/>
                                </a:lnTo>
                                <a:lnTo>
                                  <a:pt x="514" y="86"/>
                                </a:lnTo>
                                <a:moveTo>
                                  <a:pt x="603" y="110"/>
                                </a:moveTo>
                                <a:lnTo>
                                  <a:pt x="596" y="101"/>
                                </a:lnTo>
                                <a:lnTo>
                                  <a:pt x="559" y="83"/>
                                </a:lnTo>
                                <a:lnTo>
                                  <a:pt x="554" y="80"/>
                                </a:lnTo>
                                <a:lnTo>
                                  <a:pt x="552" y="78"/>
                                </a:lnTo>
                                <a:lnTo>
                                  <a:pt x="549" y="75"/>
                                </a:lnTo>
                                <a:lnTo>
                                  <a:pt x="548" y="72"/>
                                </a:lnTo>
                                <a:lnTo>
                                  <a:pt x="548" y="65"/>
                                </a:lnTo>
                                <a:lnTo>
                                  <a:pt x="550" y="62"/>
                                </a:lnTo>
                                <a:lnTo>
                                  <a:pt x="556" y="57"/>
                                </a:lnTo>
                                <a:lnTo>
                                  <a:pt x="560" y="56"/>
                                </a:lnTo>
                                <a:lnTo>
                                  <a:pt x="572" y="56"/>
                                </a:lnTo>
                                <a:lnTo>
                                  <a:pt x="577" y="57"/>
                                </a:lnTo>
                                <a:lnTo>
                                  <a:pt x="586" y="65"/>
                                </a:lnTo>
                                <a:lnTo>
                                  <a:pt x="589" y="71"/>
                                </a:lnTo>
                                <a:lnTo>
                                  <a:pt x="592" y="82"/>
                                </a:lnTo>
                                <a:lnTo>
                                  <a:pt x="596" y="82"/>
                                </a:lnTo>
                                <a:lnTo>
                                  <a:pt x="596" y="49"/>
                                </a:lnTo>
                                <a:lnTo>
                                  <a:pt x="592" y="49"/>
                                </a:lnTo>
                                <a:lnTo>
                                  <a:pt x="591" y="51"/>
                                </a:lnTo>
                                <a:lnTo>
                                  <a:pt x="590" y="52"/>
                                </a:lnTo>
                                <a:lnTo>
                                  <a:pt x="589" y="53"/>
                                </a:lnTo>
                                <a:lnTo>
                                  <a:pt x="585" y="53"/>
                                </a:lnTo>
                                <a:lnTo>
                                  <a:pt x="583" y="53"/>
                                </a:lnTo>
                                <a:lnTo>
                                  <a:pt x="574" y="50"/>
                                </a:lnTo>
                                <a:lnTo>
                                  <a:pt x="570" y="49"/>
                                </a:lnTo>
                                <a:lnTo>
                                  <a:pt x="557" y="49"/>
                                </a:lnTo>
                                <a:lnTo>
                                  <a:pt x="550" y="52"/>
                                </a:lnTo>
                                <a:lnTo>
                                  <a:pt x="549" y="52"/>
                                </a:lnTo>
                                <a:lnTo>
                                  <a:pt x="538" y="62"/>
                                </a:lnTo>
                                <a:lnTo>
                                  <a:pt x="536" y="69"/>
                                </a:lnTo>
                                <a:lnTo>
                                  <a:pt x="536" y="83"/>
                                </a:lnTo>
                                <a:lnTo>
                                  <a:pt x="537" y="88"/>
                                </a:lnTo>
                                <a:lnTo>
                                  <a:pt x="541" y="92"/>
                                </a:lnTo>
                                <a:lnTo>
                                  <a:pt x="544" y="96"/>
                                </a:lnTo>
                                <a:lnTo>
                                  <a:pt x="548" y="99"/>
                                </a:lnTo>
                                <a:lnTo>
                                  <a:pt x="551" y="100"/>
                                </a:lnTo>
                                <a:lnTo>
                                  <a:pt x="571" y="110"/>
                                </a:lnTo>
                                <a:lnTo>
                                  <a:pt x="578" y="114"/>
                                </a:lnTo>
                                <a:lnTo>
                                  <a:pt x="585" y="120"/>
                                </a:lnTo>
                                <a:lnTo>
                                  <a:pt x="587" y="124"/>
                                </a:lnTo>
                                <a:lnTo>
                                  <a:pt x="587" y="133"/>
                                </a:lnTo>
                                <a:lnTo>
                                  <a:pt x="586" y="136"/>
                                </a:lnTo>
                                <a:lnTo>
                                  <a:pt x="579" y="142"/>
                                </a:lnTo>
                                <a:lnTo>
                                  <a:pt x="575" y="143"/>
                                </a:lnTo>
                                <a:lnTo>
                                  <a:pt x="563" y="143"/>
                                </a:lnTo>
                                <a:lnTo>
                                  <a:pt x="557" y="141"/>
                                </a:lnTo>
                                <a:lnTo>
                                  <a:pt x="545" y="131"/>
                                </a:lnTo>
                                <a:lnTo>
                                  <a:pt x="542" y="124"/>
                                </a:lnTo>
                                <a:lnTo>
                                  <a:pt x="540" y="114"/>
                                </a:lnTo>
                                <a:lnTo>
                                  <a:pt x="536" y="114"/>
                                </a:lnTo>
                                <a:lnTo>
                                  <a:pt x="536" y="148"/>
                                </a:lnTo>
                                <a:lnTo>
                                  <a:pt x="540" y="148"/>
                                </a:lnTo>
                                <a:lnTo>
                                  <a:pt x="541" y="146"/>
                                </a:lnTo>
                                <a:lnTo>
                                  <a:pt x="542" y="145"/>
                                </a:lnTo>
                                <a:lnTo>
                                  <a:pt x="545" y="145"/>
                                </a:lnTo>
                                <a:lnTo>
                                  <a:pt x="547" y="146"/>
                                </a:lnTo>
                                <a:lnTo>
                                  <a:pt x="551" y="147"/>
                                </a:lnTo>
                                <a:lnTo>
                                  <a:pt x="557" y="148"/>
                                </a:lnTo>
                                <a:lnTo>
                                  <a:pt x="563" y="149"/>
                                </a:lnTo>
                                <a:lnTo>
                                  <a:pt x="578" y="149"/>
                                </a:lnTo>
                                <a:lnTo>
                                  <a:pt x="586" y="147"/>
                                </a:lnTo>
                                <a:lnTo>
                                  <a:pt x="587" y="146"/>
                                </a:lnTo>
                                <a:lnTo>
                                  <a:pt x="600" y="136"/>
                                </a:lnTo>
                                <a:lnTo>
                                  <a:pt x="603" y="129"/>
                                </a:lnTo>
                                <a:lnTo>
                                  <a:pt x="603" y="110"/>
                                </a:lnTo>
                                <a:moveTo>
                                  <a:pt x="695" y="76"/>
                                </a:moveTo>
                                <a:lnTo>
                                  <a:pt x="692" y="67"/>
                                </a:lnTo>
                                <a:lnTo>
                                  <a:pt x="677" y="53"/>
                                </a:lnTo>
                                <a:lnTo>
                                  <a:pt x="669" y="49"/>
                                </a:lnTo>
                                <a:lnTo>
                                  <a:pt x="644" y="49"/>
                                </a:lnTo>
                                <a:lnTo>
                                  <a:pt x="633" y="54"/>
                                </a:lnTo>
                                <a:lnTo>
                                  <a:pt x="616" y="72"/>
                                </a:lnTo>
                                <a:lnTo>
                                  <a:pt x="612" y="84"/>
                                </a:lnTo>
                                <a:lnTo>
                                  <a:pt x="612" y="115"/>
                                </a:lnTo>
                                <a:lnTo>
                                  <a:pt x="616" y="127"/>
                                </a:lnTo>
                                <a:lnTo>
                                  <a:pt x="627" y="139"/>
                                </a:lnTo>
                                <a:lnTo>
                                  <a:pt x="633" y="145"/>
                                </a:lnTo>
                                <a:lnTo>
                                  <a:pt x="643" y="149"/>
                                </a:lnTo>
                                <a:lnTo>
                                  <a:pt x="666" y="149"/>
                                </a:lnTo>
                                <a:lnTo>
                                  <a:pt x="675" y="145"/>
                                </a:lnTo>
                                <a:lnTo>
                                  <a:pt x="689" y="130"/>
                                </a:lnTo>
                                <a:lnTo>
                                  <a:pt x="694" y="121"/>
                                </a:lnTo>
                                <a:lnTo>
                                  <a:pt x="695" y="112"/>
                                </a:lnTo>
                                <a:lnTo>
                                  <a:pt x="692" y="110"/>
                                </a:lnTo>
                                <a:lnTo>
                                  <a:pt x="689" y="118"/>
                                </a:lnTo>
                                <a:lnTo>
                                  <a:pt x="685" y="124"/>
                                </a:lnTo>
                                <a:lnTo>
                                  <a:pt x="675" y="131"/>
                                </a:lnTo>
                                <a:lnTo>
                                  <a:pt x="669" y="133"/>
                                </a:lnTo>
                                <a:lnTo>
                                  <a:pt x="653" y="133"/>
                                </a:lnTo>
                                <a:lnTo>
                                  <a:pt x="645" y="129"/>
                                </a:lnTo>
                                <a:lnTo>
                                  <a:pt x="630" y="113"/>
                                </a:lnTo>
                                <a:lnTo>
                                  <a:pt x="627" y="102"/>
                                </a:lnTo>
                                <a:lnTo>
                                  <a:pt x="627" y="82"/>
                                </a:lnTo>
                                <a:lnTo>
                                  <a:pt x="628" y="74"/>
                                </a:lnTo>
                                <a:lnTo>
                                  <a:pt x="630" y="68"/>
                                </a:lnTo>
                                <a:lnTo>
                                  <a:pt x="640" y="59"/>
                                </a:lnTo>
                                <a:lnTo>
                                  <a:pt x="645" y="57"/>
                                </a:lnTo>
                                <a:lnTo>
                                  <a:pt x="655" y="57"/>
                                </a:lnTo>
                                <a:lnTo>
                                  <a:pt x="659" y="58"/>
                                </a:lnTo>
                                <a:lnTo>
                                  <a:pt x="666" y="62"/>
                                </a:lnTo>
                                <a:lnTo>
                                  <a:pt x="669" y="65"/>
                                </a:lnTo>
                                <a:lnTo>
                                  <a:pt x="672" y="71"/>
                                </a:lnTo>
                                <a:lnTo>
                                  <a:pt x="672" y="76"/>
                                </a:lnTo>
                                <a:lnTo>
                                  <a:pt x="673" y="82"/>
                                </a:lnTo>
                                <a:lnTo>
                                  <a:pt x="627" y="82"/>
                                </a:lnTo>
                                <a:lnTo>
                                  <a:pt x="627" y="88"/>
                                </a:lnTo>
                                <a:lnTo>
                                  <a:pt x="673" y="88"/>
                                </a:lnTo>
                                <a:lnTo>
                                  <a:pt x="695" y="88"/>
                                </a:lnTo>
                                <a:lnTo>
                                  <a:pt x="695" y="76"/>
                                </a:lnTo>
                                <a:moveTo>
                                  <a:pt x="814" y="138"/>
                                </a:moveTo>
                                <a:lnTo>
                                  <a:pt x="813" y="134"/>
                                </a:lnTo>
                                <a:lnTo>
                                  <a:pt x="810" y="135"/>
                                </a:lnTo>
                                <a:lnTo>
                                  <a:pt x="807" y="136"/>
                                </a:lnTo>
                                <a:lnTo>
                                  <a:pt x="804" y="136"/>
                                </a:lnTo>
                                <a:lnTo>
                                  <a:pt x="802" y="135"/>
                                </a:lnTo>
                                <a:lnTo>
                                  <a:pt x="800" y="133"/>
                                </a:lnTo>
                                <a:lnTo>
                                  <a:pt x="799" y="132"/>
                                </a:lnTo>
                                <a:lnTo>
                                  <a:pt x="798" y="127"/>
                                </a:lnTo>
                                <a:lnTo>
                                  <a:pt x="798" y="120"/>
                                </a:lnTo>
                                <a:lnTo>
                                  <a:pt x="798" y="0"/>
                                </a:lnTo>
                                <a:lnTo>
                                  <a:pt x="793" y="0"/>
                                </a:lnTo>
                                <a:lnTo>
                                  <a:pt x="763" y="12"/>
                                </a:lnTo>
                                <a:lnTo>
                                  <a:pt x="765" y="15"/>
                                </a:lnTo>
                                <a:lnTo>
                                  <a:pt x="768" y="14"/>
                                </a:lnTo>
                                <a:lnTo>
                                  <a:pt x="770" y="14"/>
                                </a:lnTo>
                                <a:lnTo>
                                  <a:pt x="774" y="14"/>
                                </a:lnTo>
                                <a:lnTo>
                                  <a:pt x="775" y="14"/>
                                </a:lnTo>
                                <a:lnTo>
                                  <a:pt x="778" y="16"/>
                                </a:lnTo>
                                <a:lnTo>
                                  <a:pt x="779" y="18"/>
                                </a:lnTo>
                                <a:lnTo>
                                  <a:pt x="780" y="23"/>
                                </a:lnTo>
                                <a:lnTo>
                                  <a:pt x="780" y="29"/>
                                </a:lnTo>
                                <a:lnTo>
                                  <a:pt x="780" y="57"/>
                                </a:lnTo>
                                <a:lnTo>
                                  <a:pt x="780" y="80"/>
                                </a:lnTo>
                                <a:lnTo>
                                  <a:pt x="780" y="129"/>
                                </a:lnTo>
                                <a:lnTo>
                                  <a:pt x="774" y="135"/>
                                </a:lnTo>
                                <a:lnTo>
                                  <a:pt x="767" y="138"/>
                                </a:lnTo>
                                <a:lnTo>
                                  <a:pt x="753" y="138"/>
                                </a:lnTo>
                                <a:lnTo>
                                  <a:pt x="746" y="134"/>
                                </a:lnTo>
                                <a:lnTo>
                                  <a:pt x="733" y="120"/>
                                </a:lnTo>
                                <a:lnTo>
                                  <a:pt x="730" y="109"/>
                                </a:lnTo>
                                <a:lnTo>
                                  <a:pt x="730" y="81"/>
                                </a:lnTo>
                                <a:lnTo>
                                  <a:pt x="733" y="71"/>
                                </a:lnTo>
                                <a:lnTo>
                                  <a:pt x="745" y="58"/>
                                </a:lnTo>
                                <a:lnTo>
                                  <a:pt x="751" y="56"/>
                                </a:lnTo>
                                <a:lnTo>
                                  <a:pt x="760" y="56"/>
                                </a:lnTo>
                                <a:lnTo>
                                  <a:pt x="764" y="57"/>
                                </a:lnTo>
                                <a:lnTo>
                                  <a:pt x="771" y="61"/>
                                </a:lnTo>
                                <a:lnTo>
                                  <a:pt x="774" y="64"/>
                                </a:lnTo>
                                <a:lnTo>
                                  <a:pt x="778" y="71"/>
                                </a:lnTo>
                                <a:lnTo>
                                  <a:pt x="779" y="75"/>
                                </a:lnTo>
                                <a:lnTo>
                                  <a:pt x="780" y="80"/>
                                </a:lnTo>
                                <a:lnTo>
                                  <a:pt x="780" y="57"/>
                                </a:lnTo>
                                <a:lnTo>
                                  <a:pt x="774" y="52"/>
                                </a:lnTo>
                                <a:lnTo>
                                  <a:pt x="767" y="50"/>
                                </a:lnTo>
                                <a:lnTo>
                                  <a:pt x="744" y="49"/>
                                </a:lnTo>
                                <a:lnTo>
                                  <a:pt x="733" y="55"/>
                                </a:lnTo>
                                <a:lnTo>
                                  <a:pt x="715" y="77"/>
                                </a:lnTo>
                                <a:lnTo>
                                  <a:pt x="710" y="90"/>
                                </a:lnTo>
                                <a:lnTo>
                                  <a:pt x="710" y="117"/>
                                </a:lnTo>
                                <a:lnTo>
                                  <a:pt x="714" y="128"/>
                                </a:lnTo>
                                <a:lnTo>
                                  <a:pt x="730" y="145"/>
                                </a:lnTo>
                                <a:lnTo>
                                  <a:pt x="731" y="145"/>
                                </a:lnTo>
                                <a:lnTo>
                                  <a:pt x="740" y="149"/>
                                </a:lnTo>
                                <a:lnTo>
                                  <a:pt x="756" y="149"/>
                                </a:lnTo>
                                <a:lnTo>
                                  <a:pt x="761" y="148"/>
                                </a:lnTo>
                                <a:lnTo>
                                  <a:pt x="770" y="144"/>
                                </a:lnTo>
                                <a:lnTo>
                                  <a:pt x="775" y="141"/>
                                </a:lnTo>
                                <a:lnTo>
                                  <a:pt x="780" y="136"/>
                                </a:lnTo>
                                <a:lnTo>
                                  <a:pt x="780" y="149"/>
                                </a:lnTo>
                                <a:lnTo>
                                  <a:pt x="785" y="149"/>
                                </a:lnTo>
                                <a:lnTo>
                                  <a:pt x="814" y="138"/>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91" name="Picture 137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2819" y="6033"/>
                            <a:ext cx="363" cy="185"/>
                          </a:xfrm>
                          <a:prstGeom prst="rect">
                            <a:avLst/>
                          </a:prstGeom>
                          <a:noFill/>
                        </pic:spPr>
                      </pic:pic>
                      <wps:wsp>
                        <wps:cNvPr id="1992" name="AutoShape 1373"/>
                        <wps:cNvSpPr/>
                        <wps:spPr bwMode="auto">
                          <a:xfrm>
                            <a:off x="1942" y="6271"/>
                            <a:ext cx="860" cy="150"/>
                          </a:xfrm>
                          <a:custGeom>
                            <a:avLst/>
                            <a:gdLst>
                              <a:gd name="T0" fmla="+- 0 2027 1942"/>
                              <a:gd name="T1" fmla="*/ T0 w 860"/>
                              <a:gd name="T2" fmla="+- 0 6335 6272"/>
                              <a:gd name="T3" fmla="*/ 6335 h 150"/>
                              <a:gd name="T4" fmla="+- 0 1990 1942"/>
                              <a:gd name="T5" fmla="*/ T4 w 860"/>
                              <a:gd name="T6" fmla="+- 0 6287 6272"/>
                              <a:gd name="T7" fmla="*/ 6287 h 150"/>
                              <a:gd name="T8" fmla="+- 0 2029 1942"/>
                              <a:gd name="T9" fmla="*/ T8 w 860"/>
                              <a:gd name="T10" fmla="+- 0 6283 6272"/>
                              <a:gd name="T11" fmla="*/ 6283 h 150"/>
                              <a:gd name="T12" fmla="+- 0 1963 1942"/>
                              <a:gd name="T13" fmla="*/ T12 w 860"/>
                              <a:gd name="T14" fmla="+- 0 6294 6272"/>
                              <a:gd name="T15" fmla="*/ 6294 h 150"/>
                              <a:gd name="T16" fmla="+- 0 1984 1942"/>
                              <a:gd name="T17" fmla="*/ T16 w 860"/>
                              <a:gd name="T18" fmla="+- 0 6418 6272"/>
                              <a:gd name="T19" fmla="*/ 6418 h 150"/>
                              <a:gd name="T20" fmla="+- 0 1984 1942"/>
                              <a:gd name="T21" fmla="*/ T20 w 860"/>
                              <a:gd name="T22" fmla="+- 0 6353 6272"/>
                              <a:gd name="T23" fmla="*/ 6353 h 150"/>
                              <a:gd name="T24" fmla="+- 0 2050 1942"/>
                              <a:gd name="T25" fmla="*/ T24 w 860"/>
                              <a:gd name="T26" fmla="+- 0 6338 6272"/>
                              <a:gd name="T27" fmla="*/ 6338 h 150"/>
                              <a:gd name="T28" fmla="+- 0 2097 1942"/>
                              <a:gd name="T29" fmla="*/ T28 w 860"/>
                              <a:gd name="T30" fmla="+- 0 6325 6272"/>
                              <a:gd name="T31" fmla="*/ 6325 h 150"/>
                              <a:gd name="T32" fmla="+- 0 2130 1942"/>
                              <a:gd name="T33" fmla="*/ T32 w 860"/>
                              <a:gd name="T34" fmla="+- 0 6421 6272"/>
                              <a:gd name="T35" fmla="*/ 6421 h 150"/>
                              <a:gd name="T36" fmla="+- 0 2139 1942"/>
                              <a:gd name="T37" fmla="*/ T36 w 860"/>
                              <a:gd name="T38" fmla="+- 0 6402 6272"/>
                              <a:gd name="T39" fmla="*/ 6402 h 150"/>
                              <a:gd name="T40" fmla="+- 0 2094 1942"/>
                              <a:gd name="T41" fmla="*/ T40 w 860"/>
                              <a:gd name="T42" fmla="+- 0 6339 6272"/>
                              <a:gd name="T43" fmla="*/ 6339 h 150"/>
                              <a:gd name="T44" fmla="+- 0 2136 1942"/>
                              <a:gd name="T45" fmla="*/ T44 w 860"/>
                              <a:gd name="T46" fmla="+- 0 6347 6272"/>
                              <a:gd name="T47" fmla="*/ 6347 h 150"/>
                              <a:gd name="T48" fmla="+- 0 2241 1942"/>
                              <a:gd name="T49" fmla="*/ T48 w 860"/>
                              <a:gd name="T50" fmla="+- 0 6327 6272"/>
                              <a:gd name="T51" fmla="*/ 6327 h 150"/>
                              <a:gd name="T52" fmla="+- 0 2168 1942"/>
                              <a:gd name="T53" fmla="*/ T52 w 860"/>
                              <a:gd name="T54" fmla="+- 0 6332 6272"/>
                              <a:gd name="T55" fmla="*/ 6332 h 150"/>
                              <a:gd name="T56" fmla="+- 0 2185 1942"/>
                              <a:gd name="T57" fmla="*/ T56 w 860"/>
                              <a:gd name="T58" fmla="+- 0 6343 6272"/>
                              <a:gd name="T59" fmla="*/ 6343 h 150"/>
                              <a:gd name="T60" fmla="+- 0 2169 1942"/>
                              <a:gd name="T61" fmla="*/ T60 w 860"/>
                              <a:gd name="T62" fmla="+- 0 6414 6272"/>
                              <a:gd name="T63" fmla="*/ 6414 h 150"/>
                              <a:gd name="T64" fmla="+- 0 2206 1942"/>
                              <a:gd name="T65" fmla="*/ T64 w 860"/>
                              <a:gd name="T66" fmla="+- 0 6410 6272"/>
                              <a:gd name="T67" fmla="*/ 6410 h 150"/>
                              <a:gd name="T68" fmla="+- 0 2215 1942"/>
                              <a:gd name="T69" fmla="*/ T68 w 860"/>
                              <a:gd name="T70" fmla="+- 0 6335 6272"/>
                              <a:gd name="T71" fmla="*/ 6335 h 150"/>
                              <a:gd name="T72" fmla="+- 0 2242 1942"/>
                              <a:gd name="T73" fmla="*/ T72 w 860"/>
                              <a:gd name="T74" fmla="+- 0 6335 6272"/>
                              <a:gd name="T75" fmla="*/ 6335 h 150"/>
                              <a:gd name="T76" fmla="+- 0 2262 1942"/>
                              <a:gd name="T77" fmla="*/ T76 w 860"/>
                              <a:gd name="T78" fmla="+- 0 6343 6272"/>
                              <a:gd name="T79" fmla="*/ 6343 h 150"/>
                              <a:gd name="T80" fmla="+- 0 2303 1942"/>
                              <a:gd name="T81" fmla="*/ T80 w 860"/>
                              <a:gd name="T82" fmla="+- 0 6343 6272"/>
                              <a:gd name="T83" fmla="*/ 6343 h 150"/>
                              <a:gd name="T84" fmla="+- 0 2299 1942"/>
                              <a:gd name="T85" fmla="*/ T84 w 860"/>
                              <a:gd name="T86" fmla="+- 0 6325 6272"/>
                              <a:gd name="T87" fmla="*/ 6325 h 150"/>
                              <a:gd name="T88" fmla="+- 0 2249 1942"/>
                              <a:gd name="T89" fmla="*/ T88 w 860"/>
                              <a:gd name="T90" fmla="+- 0 6340 6272"/>
                              <a:gd name="T91" fmla="*/ 6340 h 150"/>
                              <a:gd name="T92" fmla="+- 0 2292 1942"/>
                              <a:gd name="T93" fmla="*/ T92 w 860"/>
                              <a:gd name="T94" fmla="+- 0 6385 6272"/>
                              <a:gd name="T95" fmla="*/ 6385 h 150"/>
                              <a:gd name="T96" fmla="+- 0 2271 1942"/>
                              <a:gd name="T97" fmla="*/ T96 w 860"/>
                              <a:gd name="T98" fmla="+- 0 6412 6272"/>
                              <a:gd name="T99" fmla="*/ 6412 h 150"/>
                              <a:gd name="T100" fmla="+- 0 2254 1942"/>
                              <a:gd name="T101" fmla="*/ T100 w 860"/>
                              <a:gd name="T102" fmla="+- 0 6418 6272"/>
                              <a:gd name="T103" fmla="*/ 6418 h 150"/>
                              <a:gd name="T104" fmla="+- 0 2300 1942"/>
                              <a:gd name="T105" fmla="*/ T104 w 860"/>
                              <a:gd name="T106" fmla="+- 0 6418 6272"/>
                              <a:gd name="T107" fmla="*/ 6418 h 150"/>
                              <a:gd name="T108" fmla="+- 0 2400 1942"/>
                              <a:gd name="T109" fmla="*/ T108 w 860"/>
                              <a:gd name="T110" fmla="+- 0 6377 6272"/>
                              <a:gd name="T111" fmla="*/ 6377 h 150"/>
                              <a:gd name="T112" fmla="+- 0 2344 1942"/>
                              <a:gd name="T113" fmla="*/ T112 w 860"/>
                              <a:gd name="T114" fmla="+- 0 6377 6272"/>
                              <a:gd name="T115" fmla="*/ 6377 h 150"/>
                              <a:gd name="T116" fmla="+- 0 2383 1942"/>
                              <a:gd name="T117" fmla="*/ T116 w 860"/>
                              <a:gd name="T118" fmla="+- 0 6331 6272"/>
                              <a:gd name="T119" fmla="*/ 6331 h 150"/>
                              <a:gd name="T120" fmla="+- 0 2387 1942"/>
                              <a:gd name="T121" fmla="*/ T120 w 860"/>
                              <a:gd name="T122" fmla="+- 0 6321 6272"/>
                              <a:gd name="T123" fmla="*/ 6321 h 150"/>
                              <a:gd name="T124" fmla="+- 0 2328 1942"/>
                              <a:gd name="T125" fmla="*/ T124 w 860"/>
                              <a:gd name="T126" fmla="+- 0 6394 6272"/>
                              <a:gd name="T127" fmla="*/ 6394 h 150"/>
                              <a:gd name="T128" fmla="+- 0 2409 1942"/>
                              <a:gd name="T129" fmla="*/ T128 w 860"/>
                              <a:gd name="T130" fmla="+- 0 6403 6272"/>
                              <a:gd name="T131" fmla="*/ 6403 h 150"/>
                              <a:gd name="T132" fmla="+- 0 2521 1942"/>
                              <a:gd name="T133" fmla="*/ T132 w 860"/>
                              <a:gd name="T134" fmla="+- 0 6411 6272"/>
                              <a:gd name="T135" fmla="*/ 6411 h 150"/>
                              <a:gd name="T136" fmla="+- 0 2498 1942"/>
                              <a:gd name="T137" fmla="*/ T136 w 860"/>
                              <a:gd name="T138" fmla="+- 0 6321 6272"/>
                              <a:gd name="T139" fmla="*/ 6321 h 150"/>
                              <a:gd name="T140" fmla="+- 0 2430 1942"/>
                              <a:gd name="T141" fmla="*/ T140 w 860"/>
                              <a:gd name="T142" fmla="+- 0 6335 6272"/>
                              <a:gd name="T143" fmla="*/ 6335 h 150"/>
                              <a:gd name="T144" fmla="+- 0 2442 1942"/>
                              <a:gd name="T145" fmla="*/ T144 w 860"/>
                              <a:gd name="T146" fmla="+- 0 6404 6272"/>
                              <a:gd name="T147" fmla="*/ 6404 h 150"/>
                              <a:gd name="T148" fmla="+- 0 2476 1942"/>
                              <a:gd name="T149" fmla="*/ T148 w 860"/>
                              <a:gd name="T150" fmla="+- 0 6414 6272"/>
                              <a:gd name="T151" fmla="*/ 6414 h 150"/>
                              <a:gd name="T152" fmla="+- 0 2468 1942"/>
                              <a:gd name="T153" fmla="*/ T152 w 860"/>
                              <a:gd name="T154" fmla="+- 0 6338 6272"/>
                              <a:gd name="T155" fmla="*/ 6338 h 150"/>
                              <a:gd name="T156" fmla="+- 0 2499 1942"/>
                              <a:gd name="T157" fmla="*/ T156 w 860"/>
                              <a:gd name="T158" fmla="+- 0 6409 6272"/>
                              <a:gd name="T159" fmla="*/ 6409 h 150"/>
                              <a:gd name="T160" fmla="+- 0 2534 1942"/>
                              <a:gd name="T161" fmla="*/ T160 w 860"/>
                              <a:gd name="T162" fmla="+- 0 6414 6272"/>
                              <a:gd name="T163" fmla="*/ 6414 h 150"/>
                              <a:gd name="T164" fmla="+- 0 2633 1942"/>
                              <a:gd name="T165" fmla="*/ T164 w 860"/>
                              <a:gd name="T166" fmla="+- 0 6348 6272"/>
                              <a:gd name="T167" fmla="*/ 6348 h 150"/>
                              <a:gd name="T168" fmla="+- 0 2574 1942"/>
                              <a:gd name="T169" fmla="*/ T168 w 860"/>
                              <a:gd name="T170" fmla="+- 0 6341 6272"/>
                              <a:gd name="T171" fmla="*/ 6341 h 150"/>
                              <a:gd name="T172" fmla="+- 0 2552 1942"/>
                              <a:gd name="T173" fmla="*/ T172 w 860"/>
                              <a:gd name="T174" fmla="+- 0 6335 6272"/>
                              <a:gd name="T175" fmla="*/ 6335 h 150"/>
                              <a:gd name="T176" fmla="+- 0 2548 1942"/>
                              <a:gd name="T177" fmla="*/ T176 w 860"/>
                              <a:gd name="T178" fmla="+- 0 6414 6272"/>
                              <a:gd name="T179" fmla="*/ 6414 h 150"/>
                              <a:gd name="T180" fmla="+- 0 2577 1942"/>
                              <a:gd name="T181" fmla="*/ T180 w 860"/>
                              <a:gd name="T182" fmla="+- 0 6412 6272"/>
                              <a:gd name="T183" fmla="*/ 6412 h 150"/>
                              <a:gd name="T184" fmla="+- 0 2609 1942"/>
                              <a:gd name="T185" fmla="*/ T184 w 860"/>
                              <a:gd name="T186" fmla="+- 0 6336 6272"/>
                              <a:gd name="T187" fmla="*/ 6336 h 150"/>
                              <a:gd name="T188" fmla="+- 0 2605 1942"/>
                              <a:gd name="T189" fmla="*/ T188 w 860"/>
                              <a:gd name="T190" fmla="+- 0 6414 6272"/>
                              <a:gd name="T191" fmla="*/ 6414 h 150"/>
                              <a:gd name="T192" fmla="+- 0 2719 1942"/>
                              <a:gd name="T193" fmla="*/ T192 w 860"/>
                              <a:gd name="T194" fmla="+- 0 6324 6272"/>
                              <a:gd name="T195" fmla="*/ 6324 h 150"/>
                              <a:gd name="T196" fmla="+- 0 2669 1942"/>
                              <a:gd name="T197" fmla="*/ T196 w 860"/>
                              <a:gd name="T198" fmla="+- 0 6410 6272"/>
                              <a:gd name="T199" fmla="*/ 6410 h 150"/>
                              <a:gd name="T200" fmla="+- 0 2734 1942"/>
                              <a:gd name="T201" fmla="*/ T200 w 860"/>
                              <a:gd name="T202" fmla="+- 0 6382 6272"/>
                              <a:gd name="T203" fmla="*/ 6382 h 150"/>
                              <a:gd name="T204" fmla="+- 0 2669 1942"/>
                              <a:gd name="T205" fmla="*/ T204 w 860"/>
                              <a:gd name="T206" fmla="+- 0 6373 6272"/>
                              <a:gd name="T207" fmla="*/ 6373 h 150"/>
                              <a:gd name="T208" fmla="+- 0 2708 1942"/>
                              <a:gd name="T209" fmla="*/ T208 w 860"/>
                              <a:gd name="T210" fmla="+- 0 6334 6272"/>
                              <a:gd name="T211" fmla="*/ 6334 h 150"/>
                              <a:gd name="T212" fmla="+- 0 2737 1942"/>
                              <a:gd name="T213" fmla="*/ T212 w 860"/>
                              <a:gd name="T214" fmla="+- 0 6359 6272"/>
                              <a:gd name="T215" fmla="*/ 6359 h 150"/>
                              <a:gd name="T216" fmla="+- 0 2786 1942"/>
                              <a:gd name="T217" fmla="*/ T216 w 860"/>
                              <a:gd name="T218" fmla="+- 0 6403 6272"/>
                              <a:gd name="T219" fmla="*/ 6403 h 150"/>
                              <a:gd name="T220" fmla="+- 0 2764 1942"/>
                              <a:gd name="T221" fmla="*/ T220 w 860"/>
                              <a:gd name="T222" fmla="+- 0 6286 6272"/>
                              <a:gd name="T223" fmla="*/ 6286 h 150"/>
                              <a:gd name="T224" fmla="+- 0 2764 1942"/>
                              <a:gd name="T225" fmla="*/ T224 w 860"/>
                              <a:gd name="T226" fmla="+- 0 6412 6272"/>
                              <a:gd name="T227" fmla="*/ 6412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60" h="150">
                                <a:moveTo>
                                  <a:pt x="112" y="37"/>
                                </a:moveTo>
                                <a:lnTo>
                                  <a:pt x="109" y="29"/>
                                </a:lnTo>
                                <a:lnTo>
                                  <a:pt x="99" y="17"/>
                                </a:lnTo>
                                <a:lnTo>
                                  <a:pt x="93" y="13"/>
                                </a:lnTo>
                                <a:lnTo>
                                  <a:pt x="87" y="11"/>
                                </a:lnTo>
                                <a:lnTo>
                                  <a:pt x="87" y="41"/>
                                </a:lnTo>
                                <a:lnTo>
                                  <a:pt x="87" y="56"/>
                                </a:lnTo>
                                <a:lnTo>
                                  <a:pt x="85" y="63"/>
                                </a:lnTo>
                                <a:lnTo>
                                  <a:pt x="74" y="74"/>
                                </a:lnTo>
                                <a:lnTo>
                                  <a:pt x="68" y="77"/>
                                </a:lnTo>
                                <a:lnTo>
                                  <a:pt x="55" y="77"/>
                                </a:lnTo>
                                <a:lnTo>
                                  <a:pt x="49" y="76"/>
                                </a:lnTo>
                                <a:lnTo>
                                  <a:pt x="45" y="75"/>
                                </a:lnTo>
                                <a:lnTo>
                                  <a:pt x="42" y="75"/>
                                </a:lnTo>
                                <a:lnTo>
                                  <a:pt x="42" y="17"/>
                                </a:lnTo>
                                <a:lnTo>
                                  <a:pt x="48" y="15"/>
                                </a:lnTo>
                                <a:lnTo>
                                  <a:pt x="51" y="15"/>
                                </a:lnTo>
                                <a:lnTo>
                                  <a:pt x="62" y="15"/>
                                </a:lnTo>
                                <a:lnTo>
                                  <a:pt x="68" y="16"/>
                                </a:lnTo>
                                <a:lnTo>
                                  <a:pt x="77" y="21"/>
                                </a:lnTo>
                                <a:lnTo>
                                  <a:pt x="81" y="25"/>
                                </a:lnTo>
                                <a:lnTo>
                                  <a:pt x="86" y="36"/>
                                </a:lnTo>
                                <a:lnTo>
                                  <a:pt x="87" y="41"/>
                                </a:lnTo>
                                <a:lnTo>
                                  <a:pt x="87" y="11"/>
                                </a:lnTo>
                                <a:lnTo>
                                  <a:pt x="77" y="8"/>
                                </a:lnTo>
                                <a:lnTo>
                                  <a:pt x="68" y="7"/>
                                </a:lnTo>
                                <a:lnTo>
                                  <a:pt x="0" y="7"/>
                                </a:lnTo>
                                <a:lnTo>
                                  <a:pt x="0" y="10"/>
                                </a:lnTo>
                                <a:lnTo>
                                  <a:pt x="11" y="10"/>
                                </a:lnTo>
                                <a:lnTo>
                                  <a:pt x="16" y="12"/>
                                </a:lnTo>
                                <a:lnTo>
                                  <a:pt x="20" y="17"/>
                                </a:lnTo>
                                <a:lnTo>
                                  <a:pt x="21" y="22"/>
                                </a:lnTo>
                                <a:lnTo>
                                  <a:pt x="21" y="129"/>
                                </a:lnTo>
                                <a:lnTo>
                                  <a:pt x="21" y="134"/>
                                </a:lnTo>
                                <a:lnTo>
                                  <a:pt x="16" y="140"/>
                                </a:lnTo>
                                <a:lnTo>
                                  <a:pt x="12" y="142"/>
                                </a:lnTo>
                                <a:lnTo>
                                  <a:pt x="0" y="142"/>
                                </a:lnTo>
                                <a:lnTo>
                                  <a:pt x="0" y="146"/>
                                </a:lnTo>
                                <a:lnTo>
                                  <a:pt x="21" y="146"/>
                                </a:lnTo>
                                <a:lnTo>
                                  <a:pt x="42" y="146"/>
                                </a:lnTo>
                                <a:lnTo>
                                  <a:pt x="63" y="146"/>
                                </a:lnTo>
                                <a:lnTo>
                                  <a:pt x="63" y="142"/>
                                </a:lnTo>
                                <a:lnTo>
                                  <a:pt x="52" y="142"/>
                                </a:lnTo>
                                <a:lnTo>
                                  <a:pt x="48" y="141"/>
                                </a:lnTo>
                                <a:lnTo>
                                  <a:pt x="45" y="138"/>
                                </a:lnTo>
                                <a:lnTo>
                                  <a:pt x="43" y="136"/>
                                </a:lnTo>
                                <a:lnTo>
                                  <a:pt x="42" y="130"/>
                                </a:lnTo>
                                <a:lnTo>
                                  <a:pt x="42" y="81"/>
                                </a:lnTo>
                                <a:lnTo>
                                  <a:pt x="47" y="82"/>
                                </a:lnTo>
                                <a:lnTo>
                                  <a:pt x="51" y="82"/>
                                </a:lnTo>
                                <a:lnTo>
                                  <a:pt x="59" y="83"/>
                                </a:lnTo>
                                <a:lnTo>
                                  <a:pt x="62" y="83"/>
                                </a:lnTo>
                                <a:lnTo>
                                  <a:pt x="81" y="84"/>
                                </a:lnTo>
                                <a:lnTo>
                                  <a:pt x="87" y="82"/>
                                </a:lnTo>
                                <a:lnTo>
                                  <a:pt x="92" y="80"/>
                                </a:lnTo>
                                <a:lnTo>
                                  <a:pt x="108" y="66"/>
                                </a:lnTo>
                                <a:lnTo>
                                  <a:pt x="112" y="56"/>
                                </a:lnTo>
                                <a:lnTo>
                                  <a:pt x="112" y="37"/>
                                </a:lnTo>
                                <a:moveTo>
                                  <a:pt x="217" y="76"/>
                                </a:moveTo>
                                <a:lnTo>
                                  <a:pt x="213" y="66"/>
                                </a:lnTo>
                                <a:lnTo>
                                  <a:pt x="199" y="52"/>
                                </a:lnTo>
                                <a:lnTo>
                                  <a:pt x="190" y="49"/>
                                </a:lnTo>
                                <a:lnTo>
                                  <a:pt x="166" y="49"/>
                                </a:lnTo>
                                <a:lnTo>
                                  <a:pt x="155" y="53"/>
                                </a:lnTo>
                                <a:lnTo>
                                  <a:pt x="138" y="71"/>
                                </a:lnTo>
                                <a:lnTo>
                                  <a:pt x="133" y="84"/>
                                </a:lnTo>
                                <a:lnTo>
                                  <a:pt x="133" y="115"/>
                                </a:lnTo>
                                <a:lnTo>
                                  <a:pt x="137" y="127"/>
                                </a:lnTo>
                                <a:lnTo>
                                  <a:pt x="149" y="138"/>
                                </a:lnTo>
                                <a:lnTo>
                                  <a:pt x="154" y="144"/>
                                </a:lnTo>
                                <a:lnTo>
                                  <a:pt x="165" y="149"/>
                                </a:lnTo>
                                <a:lnTo>
                                  <a:pt x="188" y="149"/>
                                </a:lnTo>
                                <a:lnTo>
                                  <a:pt x="197" y="145"/>
                                </a:lnTo>
                                <a:lnTo>
                                  <a:pt x="211" y="130"/>
                                </a:lnTo>
                                <a:lnTo>
                                  <a:pt x="215" y="121"/>
                                </a:lnTo>
                                <a:lnTo>
                                  <a:pt x="217" y="112"/>
                                </a:lnTo>
                                <a:lnTo>
                                  <a:pt x="214" y="110"/>
                                </a:lnTo>
                                <a:lnTo>
                                  <a:pt x="210" y="118"/>
                                </a:lnTo>
                                <a:lnTo>
                                  <a:pt x="206" y="124"/>
                                </a:lnTo>
                                <a:lnTo>
                                  <a:pt x="197" y="130"/>
                                </a:lnTo>
                                <a:lnTo>
                                  <a:pt x="191" y="132"/>
                                </a:lnTo>
                                <a:lnTo>
                                  <a:pt x="175" y="132"/>
                                </a:lnTo>
                                <a:lnTo>
                                  <a:pt x="166" y="128"/>
                                </a:lnTo>
                                <a:lnTo>
                                  <a:pt x="152" y="112"/>
                                </a:lnTo>
                                <a:lnTo>
                                  <a:pt x="149" y="101"/>
                                </a:lnTo>
                                <a:lnTo>
                                  <a:pt x="149" y="81"/>
                                </a:lnTo>
                                <a:lnTo>
                                  <a:pt x="149" y="73"/>
                                </a:lnTo>
                                <a:lnTo>
                                  <a:pt x="152" y="67"/>
                                </a:lnTo>
                                <a:lnTo>
                                  <a:pt x="162" y="58"/>
                                </a:lnTo>
                                <a:lnTo>
                                  <a:pt x="166" y="56"/>
                                </a:lnTo>
                                <a:lnTo>
                                  <a:pt x="177" y="56"/>
                                </a:lnTo>
                                <a:lnTo>
                                  <a:pt x="180" y="57"/>
                                </a:lnTo>
                                <a:lnTo>
                                  <a:pt x="188" y="62"/>
                                </a:lnTo>
                                <a:lnTo>
                                  <a:pt x="190" y="65"/>
                                </a:lnTo>
                                <a:lnTo>
                                  <a:pt x="193" y="71"/>
                                </a:lnTo>
                                <a:lnTo>
                                  <a:pt x="194" y="75"/>
                                </a:lnTo>
                                <a:lnTo>
                                  <a:pt x="194" y="81"/>
                                </a:lnTo>
                                <a:lnTo>
                                  <a:pt x="149" y="81"/>
                                </a:lnTo>
                                <a:lnTo>
                                  <a:pt x="149" y="87"/>
                                </a:lnTo>
                                <a:lnTo>
                                  <a:pt x="194" y="87"/>
                                </a:lnTo>
                                <a:lnTo>
                                  <a:pt x="217" y="87"/>
                                </a:lnTo>
                                <a:lnTo>
                                  <a:pt x="217" y="76"/>
                                </a:lnTo>
                                <a:moveTo>
                                  <a:pt x="300" y="57"/>
                                </a:moveTo>
                                <a:lnTo>
                                  <a:pt x="299" y="55"/>
                                </a:lnTo>
                                <a:lnTo>
                                  <a:pt x="293" y="50"/>
                                </a:lnTo>
                                <a:lnTo>
                                  <a:pt x="290" y="49"/>
                                </a:lnTo>
                                <a:lnTo>
                                  <a:pt x="277" y="49"/>
                                </a:lnTo>
                                <a:lnTo>
                                  <a:pt x="269" y="56"/>
                                </a:lnTo>
                                <a:lnTo>
                                  <a:pt x="261" y="70"/>
                                </a:lnTo>
                                <a:lnTo>
                                  <a:pt x="261" y="49"/>
                                </a:lnTo>
                                <a:lnTo>
                                  <a:pt x="256" y="49"/>
                                </a:lnTo>
                                <a:lnTo>
                                  <a:pt x="226" y="60"/>
                                </a:lnTo>
                                <a:lnTo>
                                  <a:pt x="227" y="64"/>
                                </a:lnTo>
                                <a:lnTo>
                                  <a:pt x="230" y="63"/>
                                </a:lnTo>
                                <a:lnTo>
                                  <a:pt x="232" y="63"/>
                                </a:lnTo>
                                <a:lnTo>
                                  <a:pt x="237" y="63"/>
                                </a:lnTo>
                                <a:lnTo>
                                  <a:pt x="238" y="63"/>
                                </a:lnTo>
                                <a:lnTo>
                                  <a:pt x="241" y="65"/>
                                </a:lnTo>
                                <a:lnTo>
                                  <a:pt x="242" y="67"/>
                                </a:lnTo>
                                <a:lnTo>
                                  <a:pt x="243" y="71"/>
                                </a:lnTo>
                                <a:lnTo>
                                  <a:pt x="243" y="77"/>
                                </a:lnTo>
                                <a:lnTo>
                                  <a:pt x="243" y="130"/>
                                </a:lnTo>
                                <a:lnTo>
                                  <a:pt x="243" y="134"/>
                                </a:lnTo>
                                <a:lnTo>
                                  <a:pt x="242" y="137"/>
                                </a:lnTo>
                                <a:lnTo>
                                  <a:pt x="240" y="139"/>
                                </a:lnTo>
                                <a:lnTo>
                                  <a:pt x="236" y="142"/>
                                </a:lnTo>
                                <a:lnTo>
                                  <a:pt x="233" y="142"/>
                                </a:lnTo>
                                <a:lnTo>
                                  <a:pt x="227" y="142"/>
                                </a:lnTo>
                                <a:lnTo>
                                  <a:pt x="227" y="146"/>
                                </a:lnTo>
                                <a:lnTo>
                                  <a:pt x="243" y="146"/>
                                </a:lnTo>
                                <a:lnTo>
                                  <a:pt x="278" y="146"/>
                                </a:lnTo>
                                <a:lnTo>
                                  <a:pt x="278" y="142"/>
                                </a:lnTo>
                                <a:lnTo>
                                  <a:pt x="273" y="142"/>
                                </a:lnTo>
                                <a:lnTo>
                                  <a:pt x="270" y="142"/>
                                </a:lnTo>
                                <a:lnTo>
                                  <a:pt x="265" y="139"/>
                                </a:lnTo>
                                <a:lnTo>
                                  <a:pt x="264" y="138"/>
                                </a:lnTo>
                                <a:lnTo>
                                  <a:pt x="261" y="133"/>
                                </a:lnTo>
                                <a:lnTo>
                                  <a:pt x="261" y="129"/>
                                </a:lnTo>
                                <a:lnTo>
                                  <a:pt x="261" y="79"/>
                                </a:lnTo>
                                <a:lnTo>
                                  <a:pt x="264" y="72"/>
                                </a:lnTo>
                                <a:lnTo>
                                  <a:pt x="267" y="68"/>
                                </a:lnTo>
                                <a:lnTo>
                                  <a:pt x="271" y="65"/>
                                </a:lnTo>
                                <a:lnTo>
                                  <a:pt x="272" y="64"/>
                                </a:lnTo>
                                <a:lnTo>
                                  <a:pt x="273" y="63"/>
                                </a:lnTo>
                                <a:lnTo>
                                  <a:pt x="276" y="63"/>
                                </a:lnTo>
                                <a:lnTo>
                                  <a:pt x="279" y="64"/>
                                </a:lnTo>
                                <a:lnTo>
                                  <a:pt x="285" y="69"/>
                                </a:lnTo>
                                <a:lnTo>
                                  <a:pt x="288" y="70"/>
                                </a:lnTo>
                                <a:lnTo>
                                  <a:pt x="293" y="70"/>
                                </a:lnTo>
                                <a:lnTo>
                                  <a:pt x="295" y="69"/>
                                </a:lnTo>
                                <a:lnTo>
                                  <a:pt x="299" y="65"/>
                                </a:lnTo>
                                <a:lnTo>
                                  <a:pt x="300" y="63"/>
                                </a:lnTo>
                                <a:lnTo>
                                  <a:pt x="300" y="57"/>
                                </a:lnTo>
                                <a:moveTo>
                                  <a:pt x="375" y="109"/>
                                </a:moveTo>
                                <a:lnTo>
                                  <a:pt x="367" y="100"/>
                                </a:lnTo>
                                <a:lnTo>
                                  <a:pt x="330" y="83"/>
                                </a:lnTo>
                                <a:lnTo>
                                  <a:pt x="325" y="80"/>
                                </a:lnTo>
                                <a:lnTo>
                                  <a:pt x="323" y="77"/>
                                </a:lnTo>
                                <a:lnTo>
                                  <a:pt x="321" y="74"/>
                                </a:lnTo>
                                <a:lnTo>
                                  <a:pt x="320" y="71"/>
                                </a:lnTo>
                                <a:lnTo>
                                  <a:pt x="320" y="64"/>
                                </a:lnTo>
                                <a:lnTo>
                                  <a:pt x="321" y="61"/>
                                </a:lnTo>
                                <a:lnTo>
                                  <a:pt x="328" y="56"/>
                                </a:lnTo>
                                <a:lnTo>
                                  <a:pt x="332" y="55"/>
                                </a:lnTo>
                                <a:lnTo>
                                  <a:pt x="343" y="55"/>
                                </a:lnTo>
                                <a:lnTo>
                                  <a:pt x="349" y="57"/>
                                </a:lnTo>
                                <a:lnTo>
                                  <a:pt x="357" y="64"/>
                                </a:lnTo>
                                <a:lnTo>
                                  <a:pt x="361" y="71"/>
                                </a:lnTo>
                                <a:lnTo>
                                  <a:pt x="364" y="81"/>
                                </a:lnTo>
                                <a:lnTo>
                                  <a:pt x="367" y="81"/>
                                </a:lnTo>
                                <a:lnTo>
                                  <a:pt x="367" y="49"/>
                                </a:lnTo>
                                <a:lnTo>
                                  <a:pt x="364" y="49"/>
                                </a:lnTo>
                                <a:lnTo>
                                  <a:pt x="363" y="51"/>
                                </a:lnTo>
                                <a:lnTo>
                                  <a:pt x="362" y="52"/>
                                </a:lnTo>
                                <a:lnTo>
                                  <a:pt x="361" y="53"/>
                                </a:lnTo>
                                <a:lnTo>
                                  <a:pt x="357" y="53"/>
                                </a:lnTo>
                                <a:lnTo>
                                  <a:pt x="355" y="52"/>
                                </a:lnTo>
                                <a:lnTo>
                                  <a:pt x="346" y="50"/>
                                </a:lnTo>
                                <a:lnTo>
                                  <a:pt x="341" y="49"/>
                                </a:lnTo>
                                <a:lnTo>
                                  <a:pt x="328" y="49"/>
                                </a:lnTo>
                                <a:lnTo>
                                  <a:pt x="321" y="51"/>
                                </a:lnTo>
                                <a:lnTo>
                                  <a:pt x="321" y="52"/>
                                </a:lnTo>
                                <a:lnTo>
                                  <a:pt x="310" y="62"/>
                                </a:lnTo>
                                <a:lnTo>
                                  <a:pt x="307" y="68"/>
                                </a:lnTo>
                                <a:lnTo>
                                  <a:pt x="307" y="82"/>
                                </a:lnTo>
                                <a:lnTo>
                                  <a:pt x="309" y="87"/>
                                </a:lnTo>
                                <a:lnTo>
                                  <a:pt x="312" y="91"/>
                                </a:lnTo>
                                <a:lnTo>
                                  <a:pt x="315" y="95"/>
                                </a:lnTo>
                                <a:lnTo>
                                  <a:pt x="320" y="98"/>
                                </a:lnTo>
                                <a:lnTo>
                                  <a:pt x="322" y="99"/>
                                </a:lnTo>
                                <a:lnTo>
                                  <a:pt x="343" y="109"/>
                                </a:lnTo>
                                <a:lnTo>
                                  <a:pt x="350" y="113"/>
                                </a:lnTo>
                                <a:lnTo>
                                  <a:pt x="357" y="120"/>
                                </a:lnTo>
                                <a:lnTo>
                                  <a:pt x="359" y="124"/>
                                </a:lnTo>
                                <a:lnTo>
                                  <a:pt x="359" y="132"/>
                                </a:lnTo>
                                <a:lnTo>
                                  <a:pt x="357" y="136"/>
                                </a:lnTo>
                                <a:lnTo>
                                  <a:pt x="351" y="141"/>
                                </a:lnTo>
                                <a:lnTo>
                                  <a:pt x="347" y="143"/>
                                </a:lnTo>
                                <a:lnTo>
                                  <a:pt x="335" y="143"/>
                                </a:lnTo>
                                <a:lnTo>
                                  <a:pt x="329" y="140"/>
                                </a:lnTo>
                                <a:lnTo>
                                  <a:pt x="328" y="140"/>
                                </a:lnTo>
                                <a:lnTo>
                                  <a:pt x="317" y="131"/>
                                </a:lnTo>
                                <a:lnTo>
                                  <a:pt x="313" y="123"/>
                                </a:lnTo>
                                <a:lnTo>
                                  <a:pt x="311" y="114"/>
                                </a:lnTo>
                                <a:lnTo>
                                  <a:pt x="307" y="114"/>
                                </a:lnTo>
                                <a:lnTo>
                                  <a:pt x="307" y="147"/>
                                </a:lnTo>
                                <a:lnTo>
                                  <a:pt x="311" y="147"/>
                                </a:lnTo>
                                <a:lnTo>
                                  <a:pt x="312" y="146"/>
                                </a:lnTo>
                                <a:lnTo>
                                  <a:pt x="313" y="145"/>
                                </a:lnTo>
                                <a:lnTo>
                                  <a:pt x="317" y="145"/>
                                </a:lnTo>
                                <a:lnTo>
                                  <a:pt x="318" y="145"/>
                                </a:lnTo>
                                <a:lnTo>
                                  <a:pt x="322" y="146"/>
                                </a:lnTo>
                                <a:lnTo>
                                  <a:pt x="329" y="148"/>
                                </a:lnTo>
                                <a:lnTo>
                                  <a:pt x="335" y="149"/>
                                </a:lnTo>
                                <a:lnTo>
                                  <a:pt x="350" y="149"/>
                                </a:lnTo>
                                <a:lnTo>
                                  <a:pt x="358" y="146"/>
                                </a:lnTo>
                                <a:lnTo>
                                  <a:pt x="359" y="145"/>
                                </a:lnTo>
                                <a:lnTo>
                                  <a:pt x="371" y="136"/>
                                </a:lnTo>
                                <a:lnTo>
                                  <a:pt x="375" y="129"/>
                                </a:lnTo>
                                <a:lnTo>
                                  <a:pt x="375" y="109"/>
                                </a:lnTo>
                                <a:moveTo>
                                  <a:pt x="478" y="85"/>
                                </a:moveTo>
                                <a:lnTo>
                                  <a:pt x="474" y="74"/>
                                </a:lnTo>
                                <a:lnTo>
                                  <a:pt x="458" y="55"/>
                                </a:lnTo>
                                <a:lnTo>
                                  <a:pt x="458" y="105"/>
                                </a:lnTo>
                                <a:lnTo>
                                  <a:pt x="458" y="118"/>
                                </a:lnTo>
                                <a:lnTo>
                                  <a:pt x="455" y="128"/>
                                </a:lnTo>
                                <a:lnTo>
                                  <a:pt x="446" y="139"/>
                                </a:lnTo>
                                <a:lnTo>
                                  <a:pt x="441" y="142"/>
                                </a:lnTo>
                                <a:lnTo>
                                  <a:pt x="424" y="142"/>
                                </a:lnTo>
                                <a:lnTo>
                                  <a:pt x="417" y="137"/>
                                </a:lnTo>
                                <a:lnTo>
                                  <a:pt x="405" y="117"/>
                                </a:lnTo>
                                <a:lnTo>
                                  <a:pt x="402" y="105"/>
                                </a:lnTo>
                                <a:lnTo>
                                  <a:pt x="402" y="83"/>
                                </a:lnTo>
                                <a:lnTo>
                                  <a:pt x="404" y="76"/>
                                </a:lnTo>
                                <a:lnTo>
                                  <a:pt x="408" y="65"/>
                                </a:lnTo>
                                <a:lnTo>
                                  <a:pt x="411" y="61"/>
                                </a:lnTo>
                                <a:lnTo>
                                  <a:pt x="419" y="57"/>
                                </a:lnTo>
                                <a:lnTo>
                                  <a:pt x="423" y="56"/>
                                </a:lnTo>
                                <a:lnTo>
                                  <a:pt x="435" y="56"/>
                                </a:lnTo>
                                <a:lnTo>
                                  <a:pt x="441" y="59"/>
                                </a:lnTo>
                                <a:lnTo>
                                  <a:pt x="446" y="66"/>
                                </a:lnTo>
                                <a:lnTo>
                                  <a:pt x="451" y="73"/>
                                </a:lnTo>
                                <a:lnTo>
                                  <a:pt x="455" y="83"/>
                                </a:lnTo>
                                <a:lnTo>
                                  <a:pt x="457" y="93"/>
                                </a:lnTo>
                                <a:lnTo>
                                  <a:pt x="458" y="105"/>
                                </a:lnTo>
                                <a:lnTo>
                                  <a:pt x="458" y="55"/>
                                </a:lnTo>
                                <a:lnTo>
                                  <a:pt x="457" y="54"/>
                                </a:lnTo>
                                <a:lnTo>
                                  <a:pt x="445" y="49"/>
                                </a:lnTo>
                                <a:lnTo>
                                  <a:pt x="422" y="49"/>
                                </a:lnTo>
                                <a:lnTo>
                                  <a:pt x="414" y="51"/>
                                </a:lnTo>
                                <a:lnTo>
                                  <a:pt x="399" y="59"/>
                                </a:lnTo>
                                <a:lnTo>
                                  <a:pt x="393" y="65"/>
                                </a:lnTo>
                                <a:lnTo>
                                  <a:pt x="385" y="83"/>
                                </a:lnTo>
                                <a:lnTo>
                                  <a:pt x="382" y="91"/>
                                </a:lnTo>
                                <a:lnTo>
                                  <a:pt x="382" y="112"/>
                                </a:lnTo>
                                <a:lnTo>
                                  <a:pt x="386" y="122"/>
                                </a:lnTo>
                                <a:lnTo>
                                  <a:pt x="402" y="143"/>
                                </a:lnTo>
                                <a:lnTo>
                                  <a:pt x="414" y="149"/>
                                </a:lnTo>
                                <a:lnTo>
                                  <a:pt x="438" y="149"/>
                                </a:lnTo>
                                <a:lnTo>
                                  <a:pt x="446" y="147"/>
                                </a:lnTo>
                                <a:lnTo>
                                  <a:pt x="458" y="140"/>
                                </a:lnTo>
                                <a:lnTo>
                                  <a:pt x="461" y="138"/>
                                </a:lnTo>
                                <a:lnTo>
                                  <a:pt x="467" y="131"/>
                                </a:lnTo>
                                <a:lnTo>
                                  <a:pt x="476" y="114"/>
                                </a:lnTo>
                                <a:lnTo>
                                  <a:pt x="478" y="106"/>
                                </a:lnTo>
                                <a:lnTo>
                                  <a:pt x="478" y="85"/>
                                </a:lnTo>
                                <a:moveTo>
                                  <a:pt x="592" y="142"/>
                                </a:moveTo>
                                <a:lnTo>
                                  <a:pt x="587" y="142"/>
                                </a:lnTo>
                                <a:lnTo>
                                  <a:pt x="584" y="142"/>
                                </a:lnTo>
                                <a:lnTo>
                                  <a:pt x="580" y="140"/>
                                </a:lnTo>
                                <a:lnTo>
                                  <a:pt x="579" y="139"/>
                                </a:lnTo>
                                <a:lnTo>
                                  <a:pt x="577" y="135"/>
                                </a:lnTo>
                                <a:lnTo>
                                  <a:pt x="576" y="131"/>
                                </a:lnTo>
                                <a:lnTo>
                                  <a:pt x="576" y="76"/>
                                </a:lnTo>
                                <a:lnTo>
                                  <a:pt x="576" y="70"/>
                                </a:lnTo>
                                <a:lnTo>
                                  <a:pt x="572" y="60"/>
                                </a:lnTo>
                                <a:lnTo>
                                  <a:pt x="569" y="55"/>
                                </a:lnTo>
                                <a:lnTo>
                                  <a:pt x="561" y="50"/>
                                </a:lnTo>
                                <a:lnTo>
                                  <a:pt x="556" y="49"/>
                                </a:lnTo>
                                <a:lnTo>
                                  <a:pt x="540" y="49"/>
                                </a:lnTo>
                                <a:lnTo>
                                  <a:pt x="529" y="56"/>
                                </a:lnTo>
                                <a:lnTo>
                                  <a:pt x="518" y="69"/>
                                </a:lnTo>
                                <a:lnTo>
                                  <a:pt x="518" y="49"/>
                                </a:lnTo>
                                <a:lnTo>
                                  <a:pt x="513" y="49"/>
                                </a:lnTo>
                                <a:lnTo>
                                  <a:pt x="483" y="60"/>
                                </a:lnTo>
                                <a:lnTo>
                                  <a:pt x="485" y="64"/>
                                </a:lnTo>
                                <a:lnTo>
                                  <a:pt x="488" y="63"/>
                                </a:lnTo>
                                <a:lnTo>
                                  <a:pt x="490" y="63"/>
                                </a:lnTo>
                                <a:lnTo>
                                  <a:pt x="494" y="63"/>
                                </a:lnTo>
                                <a:lnTo>
                                  <a:pt x="495" y="63"/>
                                </a:lnTo>
                                <a:lnTo>
                                  <a:pt x="498" y="65"/>
                                </a:lnTo>
                                <a:lnTo>
                                  <a:pt x="498" y="67"/>
                                </a:lnTo>
                                <a:lnTo>
                                  <a:pt x="500" y="72"/>
                                </a:lnTo>
                                <a:lnTo>
                                  <a:pt x="500" y="78"/>
                                </a:lnTo>
                                <a:lnTo>
                                  <a:pt x="500" y="132"/>
                                </a:lnTo>
                                <a:lnTo>
                                  <a:pt x="499" y="136"/>
                                </a:lnTo>
                                <a:lnTo>
                                  <a:pt x="495" y="141"/>
                                </a:lnTo>
                                <a:lnTo>
                                  <a:pt x="492" y="142"/>
                                </a:lnTo>
                                <a:lnTo>
                                  <a:pt x="485" y="142"/>
                                </a:lnTo>
                                <a:lnTo>
                                  <a:pt x="485" y="146"/>
                                </a:lnTo>
                                <a:lnTo>
                                  <a:pt x="500" y="146"/>
                                </a:lnTo>
                                <a:lnTo>
                                  <a:pt x="534" y="146"/>
                                </a:lnTo>
                                <a:lnTo>
                                  <a:pt x="534" y="142"/>
                                </a:lnTo>
                                <a:lnTo>
                                  <a:pt x="528" y="142"/>
                                </a:lnTo>
                                <a:lnTo>
                                  <a:pt x="525" y="142"/>
                                </a:lnTo>
                                <a:lnTo>
                                  <a:pt x="521" y="140"/>
                                </a:lnTo>
                                <a:lnTo>
                                  <a:pt x="520" y="138"/>
                                </a:lnTo>
                                <a:lnTo>
                                  <a:pt x="518" y="135"/>
                                </a:lnTo>
                                <a:lnTo>
                                  <a:pt x="518" y="131"/>
                                </a:lnTo>
                                <a:lnTo>
                                  <a:pt x="518" y="75"/>
                                </a:lnTo>
                                <a:lnTo>
                                  <a:pt x="526" y="66"/>
                                </a:lnTo>
                                <a:lnTo>
                                  <a:pt x="535" y="62"/>
                                </a:lnTo>
                                <a:lnTo>
                                  <a:pt x="549" y="62"/>
                                </a:lnTo>
                                <a:lnTo>
                                  <a:pt x="553" y="64"/>
                                </a:lnTo>
                                <a:lnTo>
                                  <a:pt x="557" y="71"/>
                                </a:lnTo>
                                <a:lnTo>
                                  <a:pt x="559" y="78"/>
                                </a:lnTo>
                                <a:lnTo>
                                  <a:pt x="559" y="130"/>
                                </a:lnTo>
                                <a:lnTo>
                                  <a:pt x="558" y="133"/>
                                </a:lnTo>
                                <a:lnTo>
                                  <a:pt x="557" y="137"/>
                                </a:lnTo>
                                <a:lnTo>
                                  <a:pt x="556" y="139"/>
                                </a:lnTo>
                                <a:lnTo>
                                  <a:pt x="552" y="142"/>
                                </a:lnTo>
                                <a:lnTo>
                                  <a:pt x="549" y="142"/>
                                </a:lnTo>
                                <a:lnTo>
                                  <a:pt x="543" y="142"/>
                                </a:lnTo>
                                <a:lnTo>
                                  <a:pt x="543" y="146"/>
                                </a:lnTo>
                                <a:lnTo>
                                  <a:pt x="559" y="146"/>
                                </a:lnTo>
                                <a:lnTo>
                                  <a:pt x="592" y="146"/>
                                </a:lnTo>
                                <a:lnTo>
                                  <a:pt x="592" y="142"/>
                                </a:lnTo>
                                <a:moveTo>
                                  <a:pt x="706" y="142"/>
                                </a:moveTo>
                                <a:lnTo>
                                  <a:pt x="701" y="142"/>
                                </a:lnTo>
                                <a:lnTo>
                                  <a:pt x="698" y="142"/>
                                </a:lnTo>
                                <a:lnTo>
                                  <a:pt x="694" y="140"/>
                                </a:lnTo>
                                <a:lnTo>
                                  <a:pt x="693" y="139"/>
                                </a:lnTo>
                                <a:lnTo>
                                  <a:pt x="691" y="135"/>
                                </a:lnTo>
                                <a:lnTo>
                                  <a:pt x="691" y="131"/>
                                </a:lnTo>
                                <a:lnTo>
                                  <a:pt x="691" y="76"/>
                                </a:lnTo>
                                <a:lnTo>
                                  <a:pt x="690" y="70"/>
                                </a:lnTo>
                                <a:lnTo>
                                  <a:pt x="686" y="60"/>
                                </a:lnTo>
                                <a:lnTo>
                                  <a:pt x="683" y="55"/>
                                </a:lnTo>
                                <a:lnTo>
                                  <a:pt x="675" y="50"/>
                                </a:lnTo>
                                <a:lnTo>
                                  <a:pt x="670" y="49"/>
                                </a:lnTo>
                                <a:lnTo>
                                  <a:pt x="654" y="49"/>
                                </a:lnTo>
                                <a:lnTo>
                                  <a:pt x="643" y="56"/>
                                </a:lnTo>
                                <a:lnTo>
                                  <a:pt x="632" y="69"/>
                                </a:lnTo>
                                <a:lnTo>
                                  <a:pt x="632" y="49"/>
                                </a:lnTo>
                                <a:lnTo>
                                  <a:pt x="627" y="49"/>
                                </a:lnTo>
                                <a:lnTo>
                                  <a:pt x="597" y="60"/>
                                </a:lnTo>
                                <a:lnTo>
                                  <a:pt x="599" y="64"/>
                                </a:lnTo>
                                <a:lnTo>
                                  <a:pt x="602" y="63"/>
                                </a:lnTo>
                                <a:lnTo>
                                  <a:pt x="604" y="63"/>
                                </a:lnTo>
                                <a:lnTo>
                                  <a:pt x="608" y="63"/>
                                </a:lnTo>
                                <a:lnTo>
                                  <a:pt x="610" y="63"/>
                                </a:lnTo>
                                <a:lnTo>
                                  <a:pt x="612" y="65"/>
                                </a:lnTo>
                                <a:lnTo>
                                  <a:pt x="613" y="67"/>
                                </a:lnTo>
                                <a:lnTo>
                                  <a:pt x="614" y="72"/>
                                </a:lnTo>
                                <a:lnTo>
                                  <a:pt x="614" y="78"/>
                                </a:lnTo>
                                <a:lnTo>
                                  <a:pt x="614" y="132"/>
                                </a:lnTo>
                                <a:lnTo>
                                  <a:pt x="613" y="136"/>
                                </a:lnTo>
                                <a:lnTo>
                                  <a:pt x="610" y="141"/>
                                </a:lnTo>
                                <a:lnTo>
                                  <a:pt x="606" y="142"/>
                                </a:lnTo>
                                <a:lnTo>
                                  <a:pt x="599" y="142"/>
                                </a:lnTo>
                                <a:lnTo>
                                  <a:pt x="599" y="146"/>
                                </a:lnTo>
                                <a:lnTo>
                                  <a:pt x="614" y="146"/>
                                </a:lnTo>
                                <a:lnTo>
                                  <a:pt x="648" y="146"/>
                                </a:lnTo>
                                <a:lnTo>
                                  <a:pt x="648" y="142"/>
                                </a:lnTo>
                                <a:lnTo>
                                  <a:pt x="642" y="142"/>
                                </a:lnTo>
                                <a:lnTo>
                                  <a:pt x="639" y="142"/>
                                </a:lnTo>
                                <a:lnTo>
                                  <a:pt x="635" y="140"/>
                                </a:lnTo>
                                <a:lnTo>
                                  <a:pt x="634" y="138"/>
                                </a:lnTo>
                                <a:lnTo>
                                  <a:pt x="632" y="135"/>
                                </a:lnTo>
                                <a:lnTo>
                                  <a:pt x="632" y="131"/>
                                </a:lnTo>
                                <a:lnTo>
                                  <a:pt x="632" y="75"/>
                                </a:lnTo>
                                <a:lnTo>
                                  <a:pt x="640" y="66"/>
                                </a:lnTo>
                                <a:lnTo>
                                  <a:pt x="649" y="62"/>
                                </a:lnTo>
                                <a:lnTo>
                                  <a:pt x="663" y="62"/>
                                </a:lnTo>
                                <a:lnTo>
                                  <a:pt x="667" y="64"/>
                                </a:lnTo>
                                <a:lnTo>
                                  <a:pt x="672" y="71"/>
                                </a:lnTo>
                                <a:lnTo>
                                  <a:pt x="673" y="78"/>
                                </a:lnTo>
                                <a:lnTo>
                                  <a:pt x="673" y="130"/>
                                </a:lnTo>
                                <a:lnTo>
                                  <a:pt x="673" y="133"/>
                                </a:lnTo>
                                <a:lnTo>
                                  <a:pt x="672" y="137"/>
                                </a:lnTo>
                                <a:lnTo>
                                  <a:pt x="670" y="139"/>
                                </a:lnTo>
                                <a:lnTo>
                                  <a:pt x="667" y="142"/>
                                </a:lnTo>
                                <a:lnTo>
                                  <a:pt x="663" y="142"/>
                                </a:lnTo>
                                <a:lnTo>
                                  <a:pt x="657" y="142"/>
                                </a:lnTo>
                                <a:lnTo>
                                  <a:pt x="657" y="146"/>
                                </a:lnTo>
                                <a:lnTo>
                                  <a:pt x="673" y="146"/>
                                </a:lnTo>
                                <a:lnTo>
                                  <a:pt x="706" y="146"/>
                                </a:lnTo>
                                <a:lnTo>
                                  <a:pt x="706" y="142"/>
                                </a:lnTo>
                                <a:moveTo>
                                  <a:pt x="795" y="76"/>
                                </a:moveTo>
                                <a:lnTo>
                                  <a:pt x="791" y="66"/>
                                </a:lnTo>
                                <a:lnTo>
                                  <a:pt x="777" y="52"/>
                                </a:lnTo>
                                <a:lnTo>
                                  <a:pt x="768" y="49"/>
                                </a:lnTo>
                                <a:lnTo>
                                  <a:pt x="744" y="49"/>
                                </a:lnTo>
                                <a:lnTo>
                                  <a:pt x="733" y="53"/>
                                </a:lnTo>
                                <a:lnTo>
                                  <a:pt x="716" y="71"/>
                                </a:lnTo>
                                <a:lnTo>
                                  <a:pt x="711" y="84"/>
                                </a:lnTo>
                                <a:lnTo>
                                  <a:pt x="711" y="115"/>
                                </a:lnTo>
                                <a:lnTo>
                                  <a:pt x="716" y="127"/>
                                </a:lnTo>
                                <a:lnTo>
                                  <a:pt x="727" y="138"/>
                                </a:lnTo>
                                <a:lnTo>
                                  <a:pt x="732" y="144"/>
                                </a:lnTo>
                                <a:lnTo>
                                  <a:pt x="743" y="149"/>
                                </a:lnTo>
                                <a:lnTo>
                                  <a:pt x="766" y="149"/>
                                </a:lnTo>
                                <a:lnTo>
                                  <a:pt x="775" y="145"/>
                                </a:lnTo>
                                <a:lnTo>
                                  <a:pt x="789" y="130"/>
                                </a:lnTo>
                                <a:lnTo>
                                  <a:pt x="794" y="121"/>
                                </a:lnTo>
                                <a:lnTo>
                                  <a:pt x="795" y="112"/>
                                </a:lnTo>
                                <a:lnTo>
                                  <a:pt x="792" y="110"/>
                                </a:lnTo>
                                <a:lnTo>
                                  <a:pt x="788" y="118"/>
                                </a:lnTo>
                                <a:lnTo>
                                  <a:pt x="784" y="124"/>
                                </a:lnTo>
                                <a:lnTo>
                                  <a:pt x="775" y="130"/>
                                </a:lnTo>
                                <a:lnTo>
                                  <a:pt x="769" y="132"/>
                                </a:lnTo>
                                <a:lnTo>
                                  <a:pt x="753" y="132"/>
                                </a:lnTo>
                                <a:lnTo>
                                  <a:pt x="745" y="128"/>
                                </a:lnTo>
                                <a:lnTo>
                                  <a:pt x="730" y="112"/>
                                </a:lnTo>
                                <a:lnTo>
                                  <a:pt x="727" y="101"/>
                                </a:lnTo>
                                <a:lnTo>
                                  <a:pt x="727" y="81"/>
                                </a:lnTo>
                                <a:lnTo>
                                  <a:pt x="727" y="73"/>
                                </a:lnTo>
                                <a:lnTo>
                                  <a:pt x="730" y="67"/>
                                </a:lnTo>
                                <a:lnTo>
                                  <a:pt x="740" y="58"/>
                                </a:lnTo>
                                <a:lnTo>
                                  <a:pt x="745" y="56"/>
                                </a:lnTo>
                                <a:lnTo>
                                  <a:pt x="755" y="56"/>
                                </a:lnTo>
                                <a:lnTo>
                                  <a:pt x="759" y="57"/>
                                </a:lnTo>
                                <a:lnTo>
                                  <a:pt x="766" y="62"/>
                                </a:lnTo>
                                <a:lnTo>
                                  <a:pt x="768" y="65"/>
                                </a:lnTo>
                                <a:lnTo>
                                  <a:pt x="771" y="71"/>
                                </a:lnTo>
                                <a:lnTo>
                                  <a:pt x="772" y="75"/>
                                </a:lnTo>
                                <a:lnTo>
                                  <a:pt x="772" y="81"/>
                                </a:lnTo>
                                <a:lnTo>
                                  <a:pt x="727" y="81"/>
                                </a:lnTo>
                                <a:lnTo>
                                  <a:pt x="727" y="87"/>
                                </a:lnTo>
                                <a:lnTo>
                                  <a:pt x="772" y="87"/>
                                </a:lnTo>
                                <a:lnTo>
                                  <a:pt x="795" y="87"/>
                                </a:lnTo>
                                <a:lnTo>
                                  <a:pt x="795" y="76"/>
                                </a:lnTo>
                                <a:moveTo>
                                  <a:pt x="860" y="142"/>
                                </a:moveTo>
                                <a:lnTo>
                                  <a:pt x="855" y="142"/>
                                </a:lnTo>
                                <a:lnTo>
                                  <a:pt x="851" y="142"/>
                                </a:lnTo>
                                <a:lnTo>
                                  <a:pt x="847" y="140"/>
                                </a:lnTo>
                                <a:lnTo>
                                  <a:pt x="846" y="138"/>
                                </a:lnTo>
                                <a:lnTo>
                                  <a:pt x="844" y="134"/>
                                </a:lnTo>
                                <a:lnTo>
                                  <a:pt x="844" y="131"/>
                                </a:lnTo>
                                <a:lnTo>
                                  <a:pt x="844" y="0"/>
                                </a:lnTo>
                                <a:lnTo>
                                  <a:pt x="839" y="0"/>
                                </a:lnTo>
                                <a:lnTo>
                                  <a:pt x="809" y="11"/>
                                </a:lnTo>
                                <a:lnTo>
                                  <a:pt x="811" y="15"/>
                                </a:lnTo>
                                <a:lnTo>
                                  <a:pt x="814" y="14"/>
                                </a:lnTo>
                                <a:lnTo>
                                  <a:pt x="816" y="13"/>
                                </a:lnTo>
                                <a:lnTo>
                                  <a:pt x="820" y="13"/>
                                </a:lnTo>
                                <a:lnTo>
                                  <a:pt x="822" y="14"/>
                                </a:lnTo>
                                <a:lnTo>
                                  <a:pt x="824" y="15"/>
                                </a:lnTo>
                                <a:lnTo>
                                  <a:pt x="825" y="17"/>
                                </a:lnTo>
                                <a:lnTo>
                                  <a:pt x="826" y="22"/>
                                </a:lnTo>
                                <a:lnTo>
                                  <a:pt x="826" y="28"/>
                                </a:lnTo>
                                <a:lnTo>
                                  <a:pt x="826" y="130"/>
                                </a:lnTo>
                                <a:lnTo>
                                  <a:pt x="825" y="134"/>
                                </a:lnTo>
                                <a:lnTo>
                                  <a:pt x="823" y="139"/>
                                </a:lnTo>
                                <a:lnTo>
                                  <a:pt x="822" y="140"/>
                                </a:lnTo>
                                <a:lnTo>
                                  <a:pt x="819" y="142"/>
                                </a:lnTo>
                                <a:lnTo>
                                  <a:pt x="817" y="142"/>
                                </a:lnTo>
                                <a:lnTo>
                                  <a:pt x="811" y="142"/>
                                </a:lnTo>
                                <a:lnTo>
                                  <a:pt x="811" y="146"/>
                                </a:lnTo>
                                <a:lnTo>
                                  <a:pt x="826" y="146"/>
                                </a:lnTo>
                                <a:lnTo>
                                  <a:pt x="860" y="146"/>
                                </a:lnTo>
                                <a:lnTo>
                                  <a:pt x="860" y="142"/>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93" name="Picture 137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2875" y="6271"/>
                            <a:ext cx="230" cy="192"/>
                          </a:xfrm>
                          <a:prstGeom prst="rect">
                            <a:avLst/>
                          </a:prstGeom>
                          <a:noFill/>
                        </pic:spPr>
                      </pic:pic>
                      <wps:wsp>
                        <wps:cNvPr id="1994" name="AutoShape 1371"/>
                        <wps:cNvSpPr/>
                        <wps:spPr bwMode="auto">
                          <a:xfrm>
                            <a:off x="1940" y="6320"/>
                            <a:ext cx="1386" cy="380"/>
                          </a:xfrm>
                          <a:custGeom>
                            <a:avLst/>
                            <a:gdLst>
                              <a:gd name="T0" fmla="+- 0 1940 1940"/>
                              <a:gd name="T1" fmla="*/ T0 w 1386"/>
                              <a:gd name="T2" fmla="+- 0 6570 6321"/>
                              <a:gd name="T3" fmla="*/ 6570 h 380"/>
                              <a:gd name="T4" fmla="+- 0 1957 1940"/>
                              <a:gd name="T5" fmla="*/ T4 w 1386"/>
                              <a:gd name="T6" fmla="+- 0 6640 6321"/>
                              <a:gd name="T7" fmla="*/ 6640 h 380"/>
                              <a:gd name="T8" fmla="+- 0 1992 1940"/>
                              <a:gd name="T9" fmla="*/ T8 w 1386"/>
                              <a:gd name="T10" fmla="+- 0 6652 6321"/>
                              <a:gd name="T11" fmla="*/ 6652 h 380"/>
                              <a:gd name="T12" fmla="+- 0 1985 1940"/>
                              <a:gd name="T13" fmla="*/ T12 w 1386"/>
                              <a:gd name="T14" fmla="+- 0 6575 6321"/>
                              <a:gd name="T15" fmla="*/ 6575 h 380"/>
                              <a:gd name="T16" fmla="+- 0 2014 1940"/>
                              <a:gd name="T17" fmla="*/ T16 w 1386"/>
                              <a:gd name="T18" fmla="+- 0 6573 6321"/>
                              <a:gd name="T19" fmla="*/ 6573 h 380"/>
                              <a:gd name="T20" fmla="+- 0 2018 1940"/>
                              <a:gd name="T21" fmla="*/ T20 w 1386"/>
                              <a:gd name="T22" fmla="+- 0 6625 6321"/>
                              <a:gd name="T23" fmla="*/ 6625 h 380"/>
                              <a:gd name="T24" fmla="+- 0 2099 1940"/>
                              <a:gd name="T25" fmla="*/ T24 w 1386"/>
                              <a:gd name="T26" fmla="+- 0 6619 6321"/>
                              <a:gd name="T27" fmla="*/ 6619 h 380"/>
                              <a:gd name="T28" fmla="+- 0 2034 1940"/>
                              <a:gd name="T29" fmla="*/ T28 w 1386"/>
                              <a:gd name="T30" fmla="+- 0 6583 6321"/>
                              <a:gd name="T31" fmla="*/ 6583 h 380"/>
                              <a:gd name="T32" fmla="+- 0 2079 1940"/>
                              <a:gd name="T33" fmla="*/ T32 w 1386"/>
                              <a:gd name="T34" fmla="+- 0 6591 6321"/>
                              <a:gd name="T35" fmla="*/ 6591 h 380"/>
                              <a:gd name="T36" fmla="+- 0 2207 1940"/>
                              <a:gd name="T37" fmla="*/ T36 w 1386"/>
                              <a:gd name="T38" fmla="+- 0 6693 6321"/>
                              <a:gd name="T39" fmla="*/ 6693 h 380"/>
                              <a:gd name="T40" fmla="+- 0 2187 1940"/>
                              <a:gd name="T41" fmla="*/ T40 w 1386"/>
                              <a:gd name="T42" fmla="+- 0 6633 6321"/>
                              <a:gd name="T43" fmla="*/ 6633 h 380"/>
                              <a:gd name="T44" fmla="+- 0 2138 1940"/>
                              <a:gd name="T45" fmla="*/ T44 w 1386"/>
                              <a:gd name="T46" fmla="+- 0 6582 6321"/>
                              <a:gd name="T47" fmla="*/ 6582 h 380"/>
                              <a:gd name="T48" fmla="+- 0 2186 1940"/>
                              <a:gd name="T49" fmla="*/ T48 w 1386"/>
                              <a:gd name="T50" fmla="+- 0 6563 6321"/>
                              <a:gd name="T51" fmla="*/ 6563 h 380"/>
                              <a:gd name="T52" fmla="+- 0 2118 1940"/>
                              <a:gd name="T53" fmla="*/ T52 w 1386"/>
                              <a:gd name="T54" fmla="+- 0 6601 6321"/>
                              <a:gd name="T55" fmla="*/ 6601 h 380"/>
                              <a:gd name="T56" fmla="+- 0 2180 1940"/>
                              <a:gd name="T57" fmla="*/ T56 w 1386"/>
                              <a:gd name="T58" fmla="+- 0 6647 6321"/>
                              <a:gd name="T59" fmla="*/ 6647 h 380"/>
                              <a:gd name="T60" fmla="+- 0 2187 1940"/>
                              <a:gd name="T61" fmla="*/ T60 w 1386"/>
                              <a:gd name="T62" fmla="+- 0 6701 6321"/>
                              <a:gd name="T63" fmla="*/ 6701 h 380"/>
                              <a:gd name="T64" fmla="+- 0 2312 1940"/>
                              <a:gd name="T65" fmla="*/ T64 w 1386"/>
                              <a:gd name="T66" fmla="+- 0 6641 6321"/>
                              <a:gd name="T67" fmla="*/ 6641 h 380"/>
                              <a:gd name="T68" fmla="+- 0 2293 1940"/>
                              <a:gd name="T69" fmla="*/ T68 w 1386"/>
                              <a:gd name="T70" fmla="+- 0 6633 6321"/>
                              <a:gd name="T71" fmla="*/ 6633 h 380"/>
                              <a:gd name="T72" fmla="+- 0 2217 1940"/>
                              <a:gd name="T73" fmla="*/ T72 w 1386"/>
                              <a:gd name="T74" fmla="+- 0 6562 6321"/>
                              <a:gd name="T75" fmla="*/ 6562 h 380"/>
                              <a:gd name="T76" fmla="+- 0 2238 1940"/>
                              <a:gd name="T77" fmla="*/ T76 w 1386"/>
                              <a:gd name="T78" fmla="+- 0 6647 6321"/>
                              <a:gd name="T79" fmla="*/ 6647 h 380"/>
                              <a:gd name="T80" fmla="+- 0 2298 1940"/>
                              <a:gd name="T81" fmla="*/ T80 w 1386"/>
                              <a:gd name="T82" fmla="+- 0 6659 6321"/>
                              <a:gd name="T83" fmla="*/ 6659 h 380"/>
                              <a:gd name="T84" fmla="+- 0 2332 1940"/>
                              <a:gd name="T85" fmla="*/ T84 w 1386"/>
                              <a:gd name="T86" fmla="+- 0 6625 6321"/>
                              <a:gd name="T87" fmla="*/ 6625 h 380"/>
                              <a:gd name="T88" fmla="+- 0 2413 1940"/>
                              <a:gd name="T89" fmla="*/ T88 w 1386"/>
                              <a:gd name="T90" fmla="+- 0 6619 6321"/>
                              <a:gd name="T91" fmla="*/ 6619 h 380"/>
                              <a:gd name="T92" fmla="+- 0 2348 1940"/>
                              <a:gd name="T93" fmla="*/ T92 w 1386"/>
                              <a:gd name="T94" fmla="+- 0 6583 6321"/>
                              <a:gd name="T95" fmla="*/ 6583 h 380"/>
                              <a:gd name="T96" fmla="+- 0 2393 1940"/>
                              <a:gd name="T97" fmla="*/ T96 w 1386"/>
                              <a:gd name="T98" fmla="+- 0 6591 6321"/>
                              <a:gd name="T99" fmla="*/ 6591 h 380"/>
                              <a:gd name="T100" fmla="+- 0 2458 1940"/>
                              <a:gd name="T101" fmla="*/ T100 w 1386"/>
                              <a:gd name="T102" fmla="+- 0 6587 6321"/>
                              <a:gd name="T103" fmla="*/ 6587 h 380"/>
                              <a:gd name="T104" fmla="+- 0 2496 1940"/>
                              <a:gd name="T105" fmla="*/ T104 w 1386"/>
                              <a:gd name="T106" fmla="+- 0 6581 6321"/>
                              <a:gd name="T107" fmla="*/ 6581 h 380"/>
                              <a:gd name="T108" fmla="+- 0 2480 1940"/>
                              <a:gd name="T109" fmla="*/ T108 w 1386"/>
                              <a:gd name="T110" fmla="+- 0 6560 6321"/>
                              <a:gd name="T111" fmla="*/ 6560 h 380"/>
                              <a:gd name="T112" fmla="+- 0 2450 1940"/>
                              <a:gd name="T113" fmla="*/ T112 w 1386"/>
                              <a:gd name="T114" fmla="+- 0 6605 6321"/>
                              <a:gd name="T115" fmla="*/ 6605 h 380"/>
                              <a:gd name="T116" fmla="+- 0 2482 1940"/>
                              <a:gd name="T117" fmla="*/ T116 w 1386"/>
                              <a:gd name="T118" fmla="+- 0 6653 6321"/>
                              <a:gd name="T119" fmla="*/ 6653 h 380"/>
                              <a:gd name="T120" fmla="+- 0 2447 1940"/>
                              <a:gd name="T121" fmla="*/ T120 w 1386"/>
                              <a:gd name="T122" fmla="+- 0 6655 6321"/>
                              <a:gd name="T123" fmla="*/ 6655 h 380"/>
                              <a:gd name="T124" fmla="+- 0 2506 1940"/>
                              <a:gd name="T125" fmla="*/ T124 w 1386"/>
                              <a:gd name="T126" fmla="+- 0 6646 6321"/>
                              <a:gd name="T127" fmla="*/ 6646 h 380"/>
                              <a:gd name="T128" fmla="+- 0 2550 1940"/>
                              <a:gd name="T129" fmla="*/ T128 w 1386"/>
                              <a:gd name="T130" fmla="+- 0 6644 6321"/>
                              <a:gd name="T131" fmla="*/ 6644 h 380"/>
                              <a:gd name="T132" fmla="+- 0 2537 1940"/>
                              <a:gd name="T133" fmla="*/ T132 w 1386"/>
                              <a:gd name="T134" fmla="+- 0 6542 6321"/>
                              <a:gd name="T135" fmla="*/ 6542 h 380"/>
                              <a:gd name="T136" fmla="+- 0 2528 1940"/>
                              <a:gd name="T137" fmla="*/ T136 w 1386"/>
                              <a:gd name="T138" fmla="+- 0 6644 6321"/>
                              <a:gd name="T139" fmla="*/ 6644 h 380"/>
                              <a:gd name="T140" fmla="+- 0 2666 1940"/>
                              <a:gd name="T141" fmla="*/ T140 w 1386"/>
                              <a:gd name="T142" fmla="+- 0 6585 6321"/>
                              <a:gd name="T143" fmla="*/ 6585 h 380"/>
                              <a:gd name="T144" fmla="+- 0 2597 1940"/>
                              <a:gd name="T145" fmla="*/ T144 w 1386"/>
                              <a:gd name="T146" fmla="+- 0 6648 6321"/>
                              <a:gd name="T147" fmla="*/ 6648 h 380"/>
                              <a:gd name="T148" fmla="+- 0 2655 1940"/>
                              <a:gd name="T149" fmla="*/ T148 w 1386"/>
                              <a:gd name="T150" fmla="+- 0 6633 6321"/>
                              <a:gd name="T151" fmla="*/ 6633 h 380"/>
                              <a:gd name="T152" fmla="+- 0 2610 1940"/>
                              <a:gd name="T153" fmla="*/ T152 w 1386"/>
                              <a:gd name="T154" fmla="+- 0 6568 6321"/>
                              <a:gd name="T155" fmla="*/ 6568 h 380"/>
                              <a:gd name="T156" fmla="+- 0 2597 1940"/>
                              <a:gd name="T157" fmla="*/ T156 w 1386"/>
                              <a:gd name="T158" fmla="+- 0 6597 6321"/>
                              <a:gd name="T159" fmla="*/ 6597 h 380"/>
                              <a:gd name="T160" fmla="+- 0 2770 1940"/>
                              <a:gd name="T161" fmla="*/ T160 w 1386"/>
                              <a:gd name="T162" fmla="+- 0 6643 6321"/>
                              <a:gd name="T163" fmla="*/ 6643 h 380"/>
                              <a:gd name="T164" fmla="+- 0 2745 1940"/>
                              <a:gd name="T165" fmla="*/ T164 w 1386"/>
                              <a:gd name="T166" fmla="+- 0 6523 6321"/>
                              <a:gd name="T167" fmla="*/ 6523 h 380"/>
                              <a:gd name="T168" fmla="+- 0 2738 1940"/>
                              <a:gd name="T169" fmla="*/ T168 w 1386"/>
                              <a:gd name="T170" fmla="+- 0 6647 6321"/>
                              <a:gd name="T171" fmla="*/ 6647 h 380"/>
                              <a:gd name="T172" fmla="+- 0 2734 1940"/>
                              <a:gd name="T173" fmla="*/ T172 w 1386"/>
                              <a:gd name="T174" fmla="+- 0 6566 6321"/>
                              <a:gd name="T175" fmla="*/ 6566 h 380"/>
                              <a:gd name="T176" fmla="+- 0 2703 1940"/>
                              <a:gd name="T177" fmla="*/ T176 w 1386"/>
                              <a:gd name="T178" fmla="+- 0 6564 6321"/>
                              <a:gd name="T179" fmla="*/ 6564 h 380"/>
                              <a:gd name="T180" fmla="+- 0 2741 1940"/>
                              <a:gd name="T181" fmla="*/ T180 w 1386"/>
                              <a:gd name="T182" fmla="+- 0 6653 6321"/>
                              <a:gd name="T183" fmla="*/ 6653 h 380"/>
                              <a:gd name="T184" fmla="+- 0 3171 1940"/>
                              <a:gd name="T185" fmla="*/ T184 w 1386"/>
                              <a:gd name="T186" fmla="+- 0 6349 6321"/>
                              <a:gd name="T187" fmla="*/ 6349 h 380"/>
                              <a:gd name="T188" fmla="+- 0 3209 1940"/>
                              <a:gd name="T189" fmla="*/ T188 w 1386"/>
                              <a:gd name="T190" fmla="+- 0 6343 6321"/>
                              <a:gd name="T191" fmla="*/ 6343 h 380"/>
                              <a:gd name="T192" fmla="+- 0 3194 1940"/>
                              <a:gd name="T193" fmla="*/ T192 w 1386"/>
                              <a:gd name="T194" fmla="+- 0 6322 6321"/>
                              <a:gd name="T195" fmla="*/ 6322 h 380"/>
                              <a:gd name="T196" fmla="+- 0 3168 1940"/>
                              <a:gd name="T197" fmla="*/ T196 w 1386"/>
                              <a:gd name="T198" fmla="+- 0 6370 6321"/>
                              <a:gd name="T199" fmla="*/ 6370 h 380"/>
                              <a:gd name="T200" fmla="+- 0 3183 1940"/>
                              <a:gd name="T201" fmla="*/ T200 w 1386"/>
                              <a:gd name="T202" fmla="+- 0 6415 6321"/>
                              <a:gd name="T203" fmla="*/ 6415 h 380"/>
                              <a:gd name="T204" fmla="+- 0 3161 1940"/>
                              <a:gd name="T205" fmla="*/ T204 w 1386"/>
                              <a:gd name="T206" fmla="+- 0 6417 6321"/>
                              <a:gd name="T207" fmla="*/ 6417 h 380"/>
                              <a:gd name="T208" fmla="+- 0 3223 1940"/>
                              <a:gd name="T209" fmla="*/ T208 w 1386"/>
                              <a:gd name="T210" fmla="+- 0 6401 6321"/>
                              <a:gd name="T211" fmla="*/ 6401 h 380"/>
                              <a:gd name="T212" fmla="+- 0 3272 1940"/>
                              <a:gd name="T213" fmla="*/ T212 w 1386"/>
                              <a:gd name="T214" fmla="+- 0 6414 6321"/>
                              <a:gd name="T215" fmla="*/ 6414 h 380"/>
                              <a:gd name="T216" fmla="+- 0 3283 1940"/>
                              <a:gd name="T217" fmla="*/ T216 w 1386"/>
                              <a:gd name="T218" fmla="+- 0 6328 6321"/>
                              <a:gd name="T219" fmla="*/ 6328 h 380"/>
                              <a:gd name="T220" fmla="+- 0 3270 1940"/>
                              <a:gd name="T221" fmla="*/ T220 w 1386"/>
                              <a:gd name="T222" fmla="+- 0 6321 6321"/>
                              <a:gd name="T223" fmla="*/ 6321 h 380"/>
                              <a:gd name="T224" fmla="+- 0 3262 1940"/>
                              <a:gd name="T225" fmla="*/ T224 w 1386"/>
                              <a:gd name="T226" fmla="+- 0 6421 6321"/>
                              <a:gd name="T227" fmla="*/ 6421 h 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86" h="380">
                                <a:moveTo>
                                  <a:pt x="74" y="246"/>
                                </a:moveTo>
                                <a:lnTo>
                                  <a:pt x="72" y="243"/>
                                </a:lnTo>
                                <a:lnTo>
                                  <a:pt x="67" y="239"/>
                                </a:lnTo>
                                <a:lnTo>
                                  <a:pt x="64" y="238"/>
                                </a:lnTo>
                                <a:lnTo>
                                  <a:pt x="51" y="238"/>
                                </a:lnTo>
                                <a:lnTo>
                                  <a:pt x="43" y="245"/>
                                </a:lnTo>
                                <a:lnTo>
                                  <a:pt x="35" y="259"/>
                                </a:lnTo>
                                <a:lnTo>
                                  <a:pt x="35" y="238"/>
                                </a:lnTo>
                                <a:lnTo>
                                  <a:pt x="30" y="238"/>
                                </a:lnTo>
                                <a:lnTo>
                                  <a:pt x="0" y="249"/>
                                </a:lnTo>
                                <a:lnTo>
                                  <a:pt x="1" y="253"/>
                                </a:lnTo>
                                <a:lnTo>
                                  <a:pt x="4" y="252"/>
                                </a:lnTo>
                                <a:lnTo>
                                  <a:pt x="6" y="251"/>
                                </a:lnTo>
                                <a:lnTo>
                                  <a:pt x="11" y="251"/>
                                </a:lnTo>
                                <a:lnTo>
                                  <a:pt x="12" y="252"/>
                                </a:lnTo>
                                <a:lnTo>
                                  <a:pt x="15" y="254"/>
                                </a:lnTo>
                                <a:lnTo>
                                  <a:pt x="16" y="255"/>
                                </a:lnTo>
                                <a:lnTo>
                                  <a:pt x="16" y="260"/>
                                </a:lnTo>
                                <a:lnTo>
                                  <a:pt x="17" y="266"/>
                                </a:lnTo>
                                <a:lnTo>
                                  <a:pt x="17" y="319"/>
                                </a:lnTo>
                                <a:lnTo>
                                  <a:pt x="17" y="322"/>
                                </a:lnTo>
                                <a:lnTo>
                                  <a:pt x="15" y="326"/>
                                </a:lnTo>
                                <a:lnTo>
                                  <a:pt x="14" y="328"/>
                                </a:lnTo>
                                <a:lnTo>
                                  <a:pt x="10" y="330"/>
                                </a:lnTo>
                                <a:lnTo>
                                  <a:pt x="6" y="331"/>
                                </a:lnTo>
                                <a:lnTo>
                                  <a:pt x="1" y="331"/>
                                </a:lnTo>
                                <a:lnTo>
                                  <a:pt x="1" y="335"/>
                                </a:lnTo>
                                <a:lnTo>
                                  <a:pt x="17" y="335"/>
                                </a:lnTo>
                                <a:lnTo>
                                  <a:pt x="52" y="335"/>
                                </a:lnTo>
                                <a:lnTo>
                                  <a:pt x="52" y="331"/>
                                </a:lnTo>
                                <a:lnTo>
                                  <a:pt x="47" y="331"/>
                                </a:lnTo>
                                <a:lnTo>
                                  <a:pt x="44" y="330"/>
                                </a:lnTo>
                                <a:lnTo>
                                  <a:pt x="39" y="328"/>
                                </a:lnTo>
                                <a:lnTo>
                                  <a:pt x="38" y="326"/>
                                </a:lnTo>
                                <a:lnTo>
                                  <a:pt x="35" y="322"/>
                                </a:lnTo>
                                <a:lnTo>
                                  <a:pt x="35" y="318"/>
                                </a:lnTo>
                                <a:lnTo>
                                  <a:pt x="35" y="268"/>
                                </a:lnTo>
                                <a:lnTo>
                                  <a:pt x="38" y="261"/>
                                </a:lnTo>
                                <a:lnTo>
                                  <a:pt x="41" y="257"/>
                                </a:lnTo>
                                <a:lnTo>
                                  <a:pt x="45" y="254"/>
                                </a:lnTo>
                                <a:lnTo>
                                  <a:pt x="46" y="252"/>
                                </a:lnTo>
                                <a:lnTo>
                                  <a:pt x="47" y="252"/>
                                </a:lnTo>
                                <a:lnTo>
                                  <a:pt x="50" y="252"/>
                                </a:lnTo>
                                <a:lnTo>
                                  <a:pt x="53" y="253"/>
                                </a:lnTo>
                                <a:lnTo>
                                  <a:pt x="59" y="258"/>
                                </a:lnTo>
                                <a:lnTo>
                                  <a:pt x="62" y="259"/>
                                </a:lnTo>
                                <a:lnTo>
                                  <a:pt x="67" y="259"/>
                                </a:lnTo>
                                <a:lnTo>
                                  <a:pt x="69" y="258"/>
                                </a:lnTo>
                                <a:lnTo>
                                  <a:pt x="73" y="254"/>
                                </a:lnTo>
                                <a:lnTo>
                                  <a:pt x="74" y="252"/>
                                </a:lnTo>
                                <a:lnTo>
                                  <a:pt x="74" y="246"/>
                                </a:lnTo>
                                <a:moveTo>
                                  <a:pt x="162" y="264"/>
                                </a:moveTo>
                                <a:lnTo>
                                  <a:pt x="159" y="255"/>
                                </a:lnTo>
                                <a:lnTo>
                                  <a:pt x="144" y="241"/>
                                </a:lnTo>
                                <a:lnTo>
                                  <a:pt x="135" y="238"/>
                                </a:lnTo>
                                <a:lnTo>
                                  <a:pt x="111" y="238"/>
                                </a:lnTo>
                                <a:lnTo>
                                  <a:pt x="100" y="242"/>
                                </a:lnTo>
                                <a:lnTo>
                                  <a:pt x="83" y="260"/>
                                </a:lnTo>
                                <a:lnTo>
                                  <a:pt x="78" y="273"/>
                                </a:lnTo>
                                <a:lnTo>
                                  <a:pt x="78" y="304"/>
                                </a:lnTo>
                                <a:lnTo>
                                  <a:pt x="83" y="316"/>
                                </a:lnTo>
                                <a:lnTo>
                                  <a:pt x="94" y="327"/>
                                </a:lnTo>
                                <a:lnTo>
                                  <a:pt x="100" y="333"/>
                                </a:lnTo>
                                <a:lnTo>
                                  <a:pt x="110" y="338"/>
                                </a:lnTo>
                                <a:lnTo>
                                  <a:pt x="133" y="338"/>
                                </a:lnTo>
                                <a:lnTo>
                                  <a:pt x="142" y="334"/>
                                </a:lnTo>
                                <a:lnTo>
                                  <a:pt x="156" y="318"/>
                                </a:lnTo>
                                <a:lnTo>
                                  <a:pt x="161" y="310"/>
                                </a:lnTo>
                                <a:lnTo>
                                  <a:pt x="162" y="300"/>
                                </a:lnTo>
                                <a:lnTo>
                                  <a:pt x="159" y="298"/>
                                </a:lnTo>
                                <a:lnTo>
                                  <a:pt x="155" y="307"/>
                                </a:lnTo>
                                <a:lnTo>
                                  <a:pt x="151" y="312"/>
                                </a:lnTo>
                                <a:lnTo>
                                  <a:pt x="142" y="319"/>
                                </a:lnTo>
                                <a:lnTo>
                                  <a:pt x="136" y="321"/>
                                </a:lnTo>
                                <a:lnTo>
                                  <a:pt x="120" y="321"/>
                                </a:lnTo>
                                <a:lnTo>
                                  <a:pt x="112" y="317"/>
                                </a:lnTo>
                                <a:lnTo>
                                  <a:pt x="97" y="301"/>
                                </a:lnTo>
                                <a:lnTo>
                                  <a:pt x="94" y="290"/>
                                </a:lnTo>
                                <a:lnTo>
                                  <a:pt x="94" y="270"/>
                                </a:lnTo>
                                <a:lnTo>
                                  <a:pt x="94" y="262"/>
                                </a:lnTo>
                                <a:lnTo>
                                  <a:pt x="97" y="256"/>
                                </a:lnTo>
                                <a:lnTo>
                                  <a:pt x="107" y="247"/>
                                </a:lnTo>
                                <a:lnTo>
                                  <a:pt x="112" y="245"/>
                                </a:lnTo>
                                <a:lnTo>
                                  <a:pt x="122" y="245"/>
                                </a:lnTo>
                                <a:lnTo>
                                  <a:pt x="126" y="246"/>
                                </a:lnTo>
                                <a:lnTo>
                                  <a:pt x="133" y="250"/>
                                </a:lnTo>
                                <a:lnTo>
                                  <a:pt x="135" y="253"/>
                                </a:lnTo>
                                <a:lnTo>
                                  <a:pt x="138" y="260"/>
                                </a:lnTo>
                                <a:lnTo>
                                  <a:pt x="139" y="264"/>
                                </a:lnTo>
                                <a:lnTo>
                                  <a:pt x="139" y="270"/>
                                </a:lnTo>
                                <a:lnTo>
                                  <a:pt x="94" y="270"/>
                                </a:lnTo>
                                <a:lnTo>
                                  <a:pt x="94" y="276"/>
                                </a:lnTo>
                                <a:lnTo>
                                  <a:pt x="139" y="276"/>
                                </a:lnTo>
                                <a:lnTo>
                                  <a:pt x="162" y="276"/>
                                </a:lnTo>
                                <a:lnTo>
                                  <a:pt x="162" y="264"/>
                                </a:lnTo>
                                <a:moveTo>
                                  <a:pt x="280" y="376"/>
                                </a:moveTo>
                                <a:lnTo>
                                  <a:pt x="275" y="376"/>
                                </a:lnTo>
                                <a:lnTo>
                                  <a:pt x="272" y="375"/>
                                </a:lnTo>
                                <a:lnTo>
                                  <a:pt x="268" y="374"/>
                                </a:lnTo>
                                <a:lnTo>
                                  <a:pt x="267" y="372"/>
                                </a:lnTo>
                                <a:lnTo>
                                  <a:pt x="265" y="369"/>
                                </a:lnTo>
                                <a:lnTo>
                                  <a:pt x="264" y="365"/>
                                </a:lnTo>
                                <a:lnTo>
                                  <a:pt x="264" y="238"/>
                                </a:lnTo>
                                <a:lnTo>
                                  <a:pt x="261" y="238"/>
                                </a:lnTo>
                                <a:lnTo>
                                  <a:pt x="257" y="240"/>
                                </a:lnTo>
                                <a:lnTo>
                                  <a:pt x="253" y="242"/>
                                </a:lnTo>
                                <a:lnTo>
                                  <a:pt x="249" y="244"/>
                                </a:lnTo>
                                <a:lnTo>
                                  <a:pt x="247" y="243"/>
                                </a:lnTo>
                                <a:lnTo>
                                  <a:pt x="247" y="263"/>
                                </a:lnTo>
                                <a:lnTo>
                                  <a:pt x="247" y="312"/>
                                </a:lnTo>
                                <a:lnTo>
                                  <a:pt x="243" y="316"/>
                                </a:lnTo>
                                <a:lnTo>
                                  <a:pt x="240" y="319"/>
                                </a:lnTo>
                                <a:lnTo>
                                  <a:pt x="233" y="322"/>
                                </a:lnTo>
                                <a:lnTo>
                                  <a:pt x="230" y="323"/>
                                </a:lnTo>
                                <a:lnTo>
                                  <a:pt x="217" y="323"/>
                                </a:lnTo>
                                <a:lnTo>
                                  <a:pt x="210" y="320"/>
                                </a:lnTo>
                                <a:lnTo>
                                  <a:pt x="198" y="307"/>
                                </a:lnTo>
                                <a:lnTo>
                                  <a:pt x="195" y="297"/>
                                </a:lnTo>
                                <a:lnTo>
                                  <a:pt x="195" y="271"/>
                                </a:lnTo>
                                <a:lnTo>
                                  <a:pt x="198" y="261"/>
                                </a:lnTo>
                                <a:lnTo>
                                  <a:pt x="210" y="248"/>
                                </a:lnTo>
                                <a:lnTo>
                                  <a:pt x="217" y="245"/>
                                </a:lnTo>
                                <a:lnTo>
                                  <a:pt x="230" y="245"/>
                                </a:lnTo>
                                <a:lnTo>
                                  <a:pt x="233" y="246"/>
                                </a:lnTo>
                                <a:lnTo>
                                  <a:pt x="241" y="250"/>
                                </a:lnTo>
                                <a:lnTo>
                                  <a:pt x="243" y="253"/>
                                </a:lnTo>
                                <a:lnTo>
                                  <a:pt x="246" y="259"/>
                                </a:lnTo>
                                <a:lnTo>
                                  <a:pt x="247" y="263"/>
                                </a:lnTo>
                                <a:lnTo>
                                  <a:pt x="247" y="243"/>
                                </a:lnTo>
                                <a:lnTo>
                                  <a:pt x="246" y="242"/>
                                </a:lnTo>
                                <a:lnTo>
                                  <a:pt x="243" y="241"/>
                                </a:lnTo>
                                <a:lnTo>
                                  <a:pt x="236" y="238"/>
                                </a:lnTo>
                                <a:lnTo>
                                  <a:pt x="233" y="238"/>
                                </a:lnTo>
                                <a:lnTo>
                                  <a:pt x="214" y="238"/>
                                </a:lnTo>
                                <a:lnTo>
                                  <a:pt x="202" y="243"/>
                                </a:lnTo>
                                <a:lnTo>
                                  <a:pt x="192" y="253"/>
                                </a:lnTo>
                                <a:lnTo>
                                  <a:pt x="186" y="261"/>
                                </a:lnTo>
                                <a:lnTo>
                                  <a:pt x="181" y="270"/>
                                </a:lnTo>
                                <a:lnTo>
                                  <a:pt x="178" y="280"/>
                                </a:lnTo>
                                <a:lnTo>
                                  <a:pt x="177" y="292"/>
                                </a:lnTo>
                                <a:lnTo>
                                  <a:pt x="177" y="306"/>
                                </a:lnTo>
                                <a:lnTo>
                                  <a:pt x="181" y="317"/>
                                </a:lnTo>
                                <a:lnTo>
                                  <a:pt x="195" y="333"/>
                                </a:lnTo>
                                <a:lnTo>
                                  <a:pt x="196" y="333"/>
                                </a:lnTo>
                                <a:lnTo>
                                  <a:pt x="205" y="338"/>
                                </a:lnTo>
                                <a:lnTo>
                                  <a:pt x="219" y="338"/>
                                </a:lnTo>
                                <a:lnTo>
                                  <a:pt x="225" y="336"/>
                                </a:lnTo>
                                <a:lnTo>
                                  <a:pt x="234" y="331"/>
                                </a:lnTo>
                                <a:lnTo>
                                  <a:pt x="240" y="326"/>
                                </a:lnTo>
                                <a:lnTo>
                                  <a:pt x="247" y="318"/>
                                </a:lnTo>
                                <a:lnTo>
                                  <a:pt x="247" y="365"/>
                                </a:lnTo>
                                <a:lnTo>
                                  <a:pt x="246" y="368"/>
                                </a:lnTo>
                                <a:lnTo>
                                  <a:pt x="244" y="372"/>
                                </a:lnTo>
                                <a:lnTo>
                                  <a:pt x="243" y="374"/>
                                </a:lnTo>
                                <a:lnTo>
                                  <a:pt x="240" y="375"/>
                                </a:lnTo>
                                <a:lnTo>
                                  <a:pt x="237" y="376"/>
                                </a:lnTo>
                                <a:lnTo>
                                  <a:pt x="231" y="376"/>
                                </a:lnTo>
                                <a:lnTo>
                                  <a:pt x="231" y="380"/>
                                </a:lnTo>
                                <a:lnTo>
                                  <a:pt x="247" y="380"/>
                                </a:lnTo>
                                <a:lnTo>
                                  <a:pt x="280" y="380"/>
                                </a:lnTo>
                                <a:lnTo>
                                  <a:pt x="280" y="376"/>
                                </a:lnTo>
                                <a:moveTo>
                                  <a:pt x="387" y="326"/>
                                </a:moveTo>
                                <a:lnTo>
                                  <a:pt x="386" y="322"/>
                                </a:lnTo>
                                <a:lnTo>
                                  <a:pt x="383" y="324"/>
                                </a:lnTo>
                                <a:lnTo>
                                  <a:pt x="380" y="324"/>
                                </a:lnTo>
                                <a:lnTo>
                                  <a:pt x="377" y="324"/>
                                </a:lnTo>
                                <a:lnTo>
                                  <a:pt x="375" y="324"/>
                                </a:lnTo>
                                <a:lnTo>
                                  <a:pt x="373" y="322"/>
                                </a:lnTo>
                                <a:lnTo>
                                  <a:pt x="372" y="320"/>
                                </a:lnTo>
                                <a:lnTo>
                                  <a:pt x="371" y="315"/>
                                </a:lnTo>
                                <a:lnTo>
                                  <a:pt x="371" y="309"/>
                                </a:lnTo>
                                <a:lnTo>
                                  <a:pt x="371" y="241"/>
                                </a:lnTo>
                                <a:lnTo>
                                  <a:pt x="337" y="241"/>
                                </a:lnTo>
                                <a:lnTo>
                                  <a:pt x="337" y="244"/>
                                </a:lnTo>
                                <a:lnTo>
                                  <a:pt x="343" y="244"/>
                                </a:lnTo>
                                <a:lnTo>
                                  <a:pt x="348" y="245"/>
                                </a:lnTo>
                                <a:lnTo>
                                  <a:pt x="352" y="249"/>
                                </a:lnTo>
                                <a:lnTo>
                                  <a:pt x="353" y="253"/>
                                </a:lnTo>
                                <a:lnTo>
                                  <a:pt x="353" y="312"/>
                                </a:lnTo>
                                <a:lnTo>
                                  <a:pt x="347" y="317"/>
                                </a:lnTo>
                                <a:lnTo>
                                  <a:pt x="343" y="320"/>
                                </a:lnTo>
                                <a:lnTo>
                                  <a:pt x="335" y="324"/>
                                </a:lnTo>
                                <a:lnTo>
                                  <a:pt x="331" y="325"/>
                                </a:lnTo>
                                <a:lnTo>
                                  <a:pt x="324" y="325"/>
                                </a:lnTo>
                                <a:lnTo>
                                  <a:pt x="320" y="324"/>
                                </a:lnTo>
                                <a:lnTo>
                                  <a:pt x="313" y="318"/>
                                </a:lnTo>
                                <a:lnTo>
                                  <a:pt x="312" y="312"/>
                                </a:lnTo>
                                <a:lnTo>
                                  <a:pt x="312" y="241"/>
                                </a:lnTo>
                                <a:lnTo>
                                  <a:pt x="277" y="241"/>
                                </a:lnTo>
                                <a:lnTo>
                                  <a:pt x="277" y="244"/>
                                </a:lnTo>
                                <a:lnTo>
                                  <a:pt x="282" y="244"/>
                                </a:lnTo>
                                <a:lnTo>
                                  <a:pt x="286" y="245"/>
                                </a:lnTo>
                                <a:lnTo>
                                  <a:pt x="290" y="247"/>
                                </a:lnTo>
                                <a:lnTo>
                                  <a:pt x="291" y="248"/>
                                </a:lnTo>
                                <a:lnTo>
                                  <a:pt x="293" y="251"/>
                                </a:lnTo>
                                <a:lnTo>
                                  <a:pt x="294" y="254"/>
                                </a:lnTo>
                                <a:lnTo>
                                  <a:pt x="294" y="310"/>
                                </a:lnTo>
                                <a:lnTo>
                                  <a:pt x="295" y="316"/>
                                </a:lnTo>
                                <a:lnTo>
                                  <a:pt x="298" y="326"/>
                                </a:lnTo>
                                <a:lnTo>
                                  <a:pt x="301" y="330"/>
                                </a:lnTo>
                                <a:lnTo>
                                  <a:pt x="309" y="336"/>
                                </a:lnTo>
                                <a:lnTo>
                                  <a:pt x="313" y="338"/>
                                </a:lnTo>
                                <a:lnTo>
                                  <a:pt x="324" y="338"/>
                                </a:lnTo>
                                <a:lnTo>
                                  <a:pt x="329" y="336"/>
                                </a:lnTo>
                                <a:lnTo>
                                  <a:pt x="338" y="332"/>
                                </a:lnTo>
                                <a:lnTo>
                                  <a:pt x="344" y="326"/>
                                </a:lnTo>
                                <a:lnTo>
                                  <a:pt x="353" y="318"/>
                                </a:lnTo>
                                <a:lnTo>
                                  <a:pt x="353" y="338"/>
                                </a:lnTo>
                                <a:lnTo>
                                  <a:pt x="358" y="338"/>
                                </a:lnTo>
                                <a:lnTo>
                                  <a:pt x="387" y="326"/>
                                </a:lnTo>
                                <a:moveTo>
                                  <a:pt x="476" y="264"/>
                                </a:moveTo>
                                <a:lnTo>
                                  <a:pt x="472" y="255"/>
                                </a:lnTo>
                                <a:lnTo>
                                  <a:pt x="458" y="241"/>
                                </a:lnTo>
                                <a:lnTo>
                                  <a:pt x="449" y="238"/>
                                </a:lnTo>
                                <a:lnTo>
                                  <a:pt x="425" y="238"/>
                                </a:lnTo>
                                <a:lnTo>
                                  <a:pt x="414" y="242"/>
                                </a:lnTo>
                                <a:lnTo>
                                  <a:pt x="397" y="260"/>
                                </a:lnTo>
                                <a:lnTo>
                                  <a:pt x="392" y="273"/>
                                </a:lnTo>
                                <a:lnTo>
                                  <a:pt x="392" y="304"/>
                                </a:lnTo>
                                <a:lnTo>
                                  <a:pt x="396" y="316"/>
                                </a:lnTo>
                                <a:lnTo>
                                  <a:pt x="408" y="327"/>
                                </a:lnTo>
                                <a:lnTo>
                                  <a:pt x="413" y="333"/>
                                </a:lnTo>
                                <a:lnTo>
                                  <a:pt x="424" y="338"/>
                                </a:lnTo>
                                <a:lnTo>
                                  <a:pt x="447" y="338"/>
                                </a:lnTo>
                                <a:lnTo>
                                  <a:pt x="455" y="334"/>
                                </a:lnTo>
                                <a:lnTo>
                                  <a:pt x="470" y="318"/>
                                </a:lnTo>
                                <a:lnTo>
                                  <a:pt x="474" y="310"/>
                                </a:lnTo>
                                <a:lnTo>
                                  <a:pt x="476" y="300"/>
                                </a:lnTo>
                                <a:lnTo>
                                  <a:pt x="473" y="298"/>
                                </a:lnTo>
                                <a:lnTo>
                                  <a:pt x="469" y="307"/>
                                </a:lnTo>
                                <a:lnTo>
                                  <a:pt x="465" y="312"/>
                                </a:lnTo>
                                <a:lnTo>
                                  <a:pt x="456" y="319"/>
                                </a:lnTo>
                                <a:lnTo>
                                  <a:pt x="450" y="321"/>
                                </a:lnTo>
                                <a:lnTo>
                                  <a:pt x="434" y="321"/>
                                </a:lnTo>
                                <a:lnTo>
                                  <a:pt x="425" y="317"/>
                                </a:lnTo>
                                <a:lnTo>
                                  <a:pt x="411" y="301"/>
                                </a:lnTo>
                                <a:lnTo>
                                  <a:pt x="408" y="290"/>
                                </a:lnTo>
                                <a:lnTo>
                                  <a:pt x="408" y="270"/>
                                </a:lnTo>
                                <a:lnTo>
                                  <a:pt x="408" y="262"/>
                                </a:lnTo>
                                <a:lnTo>
                                  <a:pt x="411" y="256"/>
                                </a:lnTo>
                                <a:lnTo>
                                  <a:pt x="421" y="247"/>
                                </a:lnTo>
                                <a:lnTo>
                                  <a:pt x="425" y="245"/>
                                </a:lnTo>
                                <a:lnTo>
                                  <a:pt x="436" y="245"/>
                                </a:lnTo>
                                <a:lnTo>
                                  <a:pt x="439" y="246"/>
                                </a:lnTo>
                                <a:lnTo>
                                  <a:pt x="447" y="250"/>
                                </a:lnTo>
                                <a:lnTo>
                                  <a:pt x="449" y="253"/>
                                </a:lnTo>
                                <a:lnTo>
                                  <a:pt x="452" y="260"/>
                                </a:lnTo>
                                <a:lnTo>
                                  <a:pt x="453" y="264"/>
                                </a:lnTo>
                                <a:lnTo>
                                  <a:pt x="453" y="270"/>
                                </a:lnTo>
                                <a:lnTo>
                                  <a:pt x="408" y="270"/>
                                </a:lnTo>
                                <a:lnTo>
                                  <a:pt x="408" y="276"/>
                                </a:lnTo>
                                <a:lnTo>
                                  <a:pt x="453" y="276"/>
                                </a:lnTo>
                                <a:lnTo>
                                  <a:pt x="476" y="276"/>
                                </a:lnTo>
                                <a:lnTo>
                                  <a:pt x="476" y="264"/>
                                </a:lnTo>
                                <a:moveTo>
                                  <a:pt x="569" y="298"/>
                                </a:moveTo>
                                <a:lnTo>
                                  <a:pt x="562" y="289"/>
                                </a:lnTo>
                                <a:lnTo>
                                  <a:pt x="525" y="272"/>
                                </a:lnTo>
                                <a:lnTo>
                                  <a:pt x="520" y="269"/>
                                </a:lnTo>
                                <a:lnTo>
                                  <a:pt x="518" y="266"/>
                                </a:lnTo>
                                <a:lnTo>
                                  <a:pt x="516" y="263"/>
                                </a:lnTo>
                                <a:lnTo>
                                  <a:pt x="515" y="260"/>
                                </a:lnTo>
                                <a:lnTo>
                                  <a:pt x="515" y="253"/>
                                </a:lnTo>
                                <a:lnTo>
                                  <a:pt x="516" y="250"/>
                                </a:lnTo>
                                <a:lnTo>
                                  <a:pt x="522" y="245"/>
                                </a:lnTo>
                                <a:lnTo>
                                  <a:pt x="526" y="244"/>
                                </a:lnTo>
                                <a:lnTo>
                                  <a:pt x="538" y="244"/>
                                </a:lnTo>
                                <a:lnTo>
                                  <a:pt x="544" y="246"/>
                                </a:lnTo>
                                <a:lnTo>
                                  <a:pt x="552" y="253"/>
                                </a:lnTo>
                                <a:lnTo>
                                  <a:pt x="556" y="260"/>
                                </a:lnTo>
                                <a:lnTo>
                                  <a:pt x="558" y="270"/>
                                </a:lnTo>
                                <a:lnTo>
                                  <a:pt x="562" y="270"/>
                                </a:lnTo>
                                <a:lnTo>
                                  <a:pt x="562" y="238"/>
                                </a:lnTo>
                                <a:lnTo>
                                  <a:pt x="558" y="238"/>
                                </a:lnTo>
                                <a:lnTo>
                                  <a:pt x="557" y="239"/>
                                </a:lnTo>
                                <a:lnTo>
                                  <a:pt x="557" y="240"/>
                                </a:lnTo>
                                <a:lnTo>
                                  <a:pt x="555" y="241"/>
                                </a:lnTo>
                                <a:lnTo>
                                  <a:pt x="552" y="242"/>
                                </a:lnTo>
                                <a:lnTo>
                                  <a:pt x="550" y="241"/>
                                </a:lnTo>
                                <a:lnTo>
                                  <a:pt x="540" y="239"/>
                                </a:lnTo>
                                <a:lnTo>
                                  <a:pt x="536" y="238"/>
                                </a:lnTo>
                                <a:lnTo>
                                  <a:pt x="523" y="238"/>
                                </a:lnTo>
                                <a:lnTo>
                                  <a:pt x="516" y="240"/>
                                </a:lnTo>
                                <a:lnTo>
                                  <a:pt x="505" y="251"/>
                                </a:lnTo>
                                <a:lnTo>
                                  <a:pt x="502" y="257"/>
                                </a:lnTo>
                                <a:lnTo>
                                  <a:pt x="502" y="271"/>
                                </a:lnTo>
                                <a:lnTo>
                                  <a:pt x="503" y="276"/>
                                </a:lnTo>
                                <a:lnTo>
                                  <a:pt x="507" y="280"/>
                                </a:lnTo>
                                <a:lnTo>
                                  <a:pt x="510" y="284"/>
                                </a:lnTo>
                                <a:lnTo>
                                  <a:pt x="515" y="287"/>
                                </a:lnTo>
                                <a:lnTo>
                                  <a:pt x="517" y="288"/>
                                </a:lnTo>
                                <a:lnTo>
                                  <a:pt x="538" y="298"/>
                                </a:lnTo>
                                <a:lnTo>
                                  <a:pt x="545" y="302"/>
                                </a:lnTo>
                                <a:lnTo>
                                  <a:pt x="552" y="309"/>
                                </a:lnTo>
                                <a:lnTo>
                                  <a:pt x="553" y="313"/>
                                </a:lnTo>
                                <a:lnTo>
                                  <a:pt x="553" y="321"/>
                                </a:lnTo>
                                <a:lnTo>
                                  <a:pt x="552" y="325"/>
                                </a:lnTo>
                                <a:lnTo>
                                  <a:pt x="546" y="330"/>
                                </a:lnTo>
                                <a:lnTo>
                                  <a:pt x="542" y="332"/>
                                </a:lnTo>
                                <a:lnTo>
                                  <a:pt x="529" y="332"/>
                                </a:lnTo>
                                <a:lnTo>
                                  <a:pt x="523" y="329"/>
                                </a:lnTo>
                                <a:lnTo>
                                  <a:pt x="512" y="319"/>
                                </a:lnTo>
                                <a:lnTo>
                                  <a:pt x="508" y="312"/>
                                </a:lnTo>
                                <a:lnTo>
                                  <a:pt x="506" y="303"/>
                                </a:lnTo>
                                <a:lnTo>
                                  <a:pt x="502" y="303"/>
                                </a:lnTo>
                                <a:lnTo>
                                  <a:pt x="502" y="336"/>
                                </a:lnTo>
                                <a:lnTo>
                                  <a:pt x="506" y="336"/>
                                </a:lnTo>
                                <a:lnTo>
                                  <a:pt x="507" y="334"/>
                                </a:lnTo>
                                <a:lnTo>
                                  <a:pt x="508" y="334"/>
                                </a:lnTo>
                                <a:lnTo>
                                  <a:pt x="512" y="334"/>
                                </a:lnTo>
                                <a:lnTo>
                                  <a:pt x="513" y="334"/>
                                </a:lnTo>
                                <a:lnTo>
                                  <a:pt x="517" y="335"/>
                                </a:lnTo>
                                <a:lnTo>
                                  <a:pt x="523" y="337"/>
                                </a:lnTo>
                                <a:lnTo>
                                  <a:pt x="529" y="337"/>
                                </a:lnTo>
                                <a:lnTo>
                                  <a:pt x="545" y="338"/>
                                </a:lnTo>
                                <a:lnTo>
                                  <a:pt x="552" y="335"/>
                                </a:lnTo>
                                <a:lnTo>
                                  <a:pt x="553" y="334"/>
                                </a:lnTo>
                                <a:lnTo>
                                  <a:pt x="566" y="325"/>
                                </a:lnTo>
                                <a:lnTo>
                                  <a:pt x="569" y="318"/>
                                </a:lnTo>
                                <a:lnTo>
                                  <a:pt x="569" y="298"/>
                                </a:lnTo>
                                <a:moveTo>
                                  <a:pt x="631" y="316"/>
                                </a:moveTo>
                                <a:lnTo>
                                  <a:pt x="627" y="316"/>
                                </a:lnTo>
                                <a:lnTo>
                                  <a:pt x="626" y="319"/>
                                </a:lnTo>
                                <a:lnTo>
                                  <a:pt x="624" y="321"/>
                                </a:lnTo>
                                <a:lnTo>
                                  <a:pt x="620" y="324"/>
                                </a:lnTo>
                                <a:lnTo>
                                  <a:pt x="617" y="324"/>
                                </a:lnTo>
                                <a:lnTo>
                                  <a:pt x="612" y="324"/>
                                </a:lnTo>
                                <a:lnTo>
                                  <a:pt x="610" y="323"/>
                                </a:lnTo>
                                <a:lnTo>
                                  <a:pt x="606" y="319"/>
                                </a:lnTo>
                                <a:lnTo>
                                  <a:pt x="605" y="315"/>
                                </a:lnTo>
                                <a:lnTo>
                                  <a:pt x="605" y="248"/>
                                </a:lnTo>
                                <a:lnTo>
                                  <a:pt x="628" y="248"/>
                                </a:lnTo>
                                <a:lnTo>
                                  <a:pt x="628" y="241"/>
                                </a:lnTo>
                                <a:lnTo>
                                  <a:pt x="605" y="241"/>
                                </a:lnTo>
                                <a:lnTo>
                                  <a:pt x="605" y="210"/>
                                </a:lnTo>
                                <a:lnTo>
                                  <a:pt x="602" y="210"/>
                                </a:lnTo>
                                <a:lnTo>
                                  <a:pt x="599" y="217"/>
                                </a:lnTo>
                                <a:lnTo>
                                  <a:pt x="597" y="221"/>
                                </a:lnTo>
                                <a:lnTo>
                                  <a:pt x="595" y="224"/>
                                </a:lnTo>
                                <a:lnTo>
                                  <a:pt x="592" y="229"/>
                                </a:lnTo>
                                <a:lnTo>
                                  <a:pt x="588" y="233"/>
                                </a:lnTo>
                                <a:lnTo>
                                  <a:pt x="580" y="240"/>
                                </a:lnTo>
                                <a:lnTo>
                                  <a:pt x="576" y="243"/>
                                </a:lnTo>
                                <a:lnTo>
                                  <a:pt x="572" y="244"/>
                                </a:lnTo>
                                <a:lnTo>
                                  <a:pt x="572" y="248"/>
                                </a:lnTo>
                                <a:lnTo>
                                  <a:pt x="587" y="248"/>
                                </a:lnTo>
                                <a:lnTo>
                                  <a:pt x="587" y="318"/>
                                </a:lnTo>
                                <a:lnTo>
                                  <a:pt x="588" y="323"/>
                                </a:lnTo>
                                <a:lnTo>
                                  <a:pt x="591" y="329"/>
                                </a:lnTo>
                                <a:lnTo>
                                  <a:pt x="594" y="332"/>
                                </a:lnTo>
                                <a:lnTo>
                                  <a:pt x="600" y="335"/>
                                </a:lnTo>
                                <a:lnTo>
                                  <a:pt x="603" y="336"/>
                                </a:lnTo>
                                <a:lnTo>
                                  <a:pt x="611" y="336"/>
                                </a:lnTo>
                                <a:lnTo>
                                  <a:pt x="616" y="335"/>
                                </a:lnTo>
                                <a:lnTo>
                                  <a:pt x="625" y="328"/>
                                </a:lnTo>
                                <a:lnTo>
                                  <a:pt x="629" y="323"/>
                                </a:lnTo>
                                <a:lnTo>
                                  <a:pt x="631" y="316"/>
                                </a:lnTo>
                                <a:moveTo>
                                  <a:pt x="726" y="264"/>
                                </a:moveTo>
                                <a:lnTo>
                                  <a:pt x="722" y="255"/>
                                </a:lnTo>
                                <a:lnTo>
                                  <a:pt x="708" y="241"/>
                                </a:lnTo>
                                <a:lnTo>
                                  <a:pt x="699" y="238"/>
                                </a:lnTo>
                                <a:lnTo>
                                  <a:pt x="675" y="238"/>
                                </a:lnTo>
                                <a:lnTo>
                                  <a:pt x="664" y="242"/>
                                </a:lnTo>
                                <a:lnTo>
                                  <a:pt x="646" y="260"/>
                                </a:lnTo>
                                <a:lnTo>
                                  <a:pt x="642" y="273"/>
                                </a:lnTo>
                                <a:lnTo>
                                  <a:pt x="642" y="304"/>
                                </a:lnTo>
                                <a:lnTo>
                                  <a:pt x="646" y="316"/>
                                </a:lnTo>
                                <a:lnTo>
                                  <a:pt x="657" y="327"/>
                                </a:lnTo>
                                <a:lnTo>
                                  <a:pt x="663" y="333"/>
                                </a:lnTo>
                                <a:lnTo>
                                  <a:pt x="673" y="338"/>
                                </a:lnTo>
                                <a:lnTo>
                                  <a:pt x="696" y="338"/>
                                </a:lnTo>
                                <a:lnTo>
                                  <a:pt x="705" y="334"/>
                                </a:lnTo>
                                <a:lnTo>
                                  <a:pt x="720" y="318"/>
                                </a:lnTo>
                                <a:lnTo>
                                  <a:pt x="724" y="310"/>
                                </a:lnTo>
                                <a:lnTo>
                                  <a:pt x="726" y="300"/>
                                </a:lnTo>
                                <a:lnTo>
                                  <a:pt x="722" y="298"/>
                                </a:lnTo>
                                <a:lnTo>
                                  <a:pt x="719" y="307"/>
                                </a:lnTo>
                                <a:lnTo>
                                  <a:pt x="715" y="312"/>
                                </a:lnTo>
                                <a:lnTo>
                                  <a:pt x="705" y="319"/>
                                </a:lnTo>
                                <a:lnTo>
                                  <a:pt x="700" y="321"/>
                                </a:lnTo>
                                <a:lnTo>
                                  <a:pt x="684" y="321"/>
                                </a:lnTo>
                                <a:lnTo>
                                  <a:pt x="675" y="317"/>
                                </a:lnTo>
                                <a:lnTo>
                                  <a:pt x="661" y="301"/>
                                </a:lnTo>
                                <a:lnTo>
                                  <a:pt x="657" y="290"/>
                                </a:lnTo>
                                <a:lnTo>
                                  <a:pt x="657" y="270"/>
                                </a:lnTo>
                                <a:lnTo>
                                  <a:pt x="658" y="262"/>
                                </a:lnTo>
                                <a:lnTo>
                                  <a:pt x="661" y="256"/>
                                </a:lnTo>
                                <a:lnTo>
                                  <a:pt x="670" y="247"/>
                                </a:lnTo>
                                <a:lnTo>
                                  <a:pt x="675" y="245"/>
                                </a:lnTo>
                                <a:lnTo>
                                  <a:pt x="685" y="245"/>
                                </a:lnTo>
                                <a:lnTo>
                                  <a:pt x="689" y="246"/>
                                </a:lnTo>
                                <a:lnTo>
                                  <a:pt x="696" y="250"/>
                                </a:lnTo>
                                <a:lnTo>
                                  <a:pt x="699" y="253"/>
                                </a:lnTo>
                                <a:lnTo>
                                  <a:pt x="702" y="260"/>
                                </a:lnTo>
                                <a:lnTo>
                                  <a:pt x="703" y="264"/>
                                </a:lnTo>
                                <a:lnTo>
                                  <a:pt x="703" y="270"/>
                                </a:lnTo>
                                <a:lnTo>
                                  <a:pt x="657" y="270"/>
                                </a:lnTo>
                                <a:lnTo>
                                  <a:pt x="657" y="276"/>
                                </a:lnTo>
                                <a:lnTo>
                                  <a:pt x="703" y="276"/>
                                </a:lnTo>
                                <a:lnTo>
                                  <a:pt x="726" y="276"/>
                                </a:lnTo>
                                <a:lnTo>
                                  <a:pt x="726" y="264"/>
                                </a:lnTo>
                                <a:moveTo>
                                  <a:pt x="845" y="326"/>
                                </a:moveTo>
                                <a:lnTo>
                                  <a:pt x="843" y="322"/>
                                </a:lnTo>
                                <a:lnTo>
                                  <a:pt x="840" y="324"/>
                                </a:lnTo>
                                <a:lnTo>
                                  <a:pt x="838" y="324"/>
                                </a:lnTo>
                                <a:lnTo>
                                  <a:pt x="834" y="324"/>
                                </a:lnTo>
                                <a:lnTo>
                                  <a:pt x="833" y="324"/>
                                </a:lnTo>
                                <a:lnTo>
                                  <a:pt x="830" y="322"/>
                                </a:lnTo>
                                <a:lnTo>
                                  <a:pt x="829" y="320"/>
                                </a:lnTo>
                                <a:lnTo>
                                  <a:pt x="828" y="315"/>
                                </a:lnTo>
                                <a:lnTo>
                                  <a:pt x="828" y="308"/>
                                </a:lnTo>
                                <a:lnTo>
                                  <a:pt x="828" y="188"/>
                                </a:lnTo>
                                <a:lnTo>
                                  <a:pt x="823" y="188"/>
                                </a:lnTo>
                                <a:lnTo>
                                  <a:pt x="794" y="200"/>
                                </a:lnTo>
                                <a:lnTo>
                                  <a:pt x="795" y="204"/>
                                </a:lnTo>
                                <a:lnTo>
                                  <a:pt x="798" y="203"/>
                                </a:lnTo>
                                <a:lnTo>
                                  <a:pt x="801" y="202"/>
                                </a:lnTo>
                                <a:lnTo>
                                  <a:pt x="805" y="202"/>
                                </a:lnTo>
                                <a:lnTo>
                                  <a:pt x="806" y="202"/>
                                </a:lnTo>
                                <a:lnTo>
                                  <a:pt x="808" y="204"/>
                                </a:lnTo>
                                <a:lnTo>
                                  <a:pt x="809" y="206"/>
                                </a:lnTo>
                                <a:lnTo>
                                  <a:pt x="810" y="211"/>
                                </a:lnTo>
                                <a:lnTo>
                                  <a:pt x="810" y="217"/>
                                </a:lnTo>
                                <a:lnTo>
                                  <a:pt x="810" y="246"/>
                                </a:lnTo>
                                <a:lnTo>
                                  <a:pt x="810" y="268"/>
                                </a:lnTo>
                                <a:lnTo>
                                  <a:pt x="810" y="317"/>
                                </a:lnTo>
                                <a:lnTo>
                                  <a:pt x="804" y="323"/>
                                </a:lnTo>
                                <a:lnTo>
                                  <a:pt x="798" y="326"/>
                                </a:lnTo>
                                <a:lnTo>
                                  <a:pt x="784" y="326"/>
                                </a:lnTo>
                                <a:lnTo>
                                  <a:pt x="776" y="323"/>
                                </a:lnTo>
                                <a:lnTo>
                                  <a:pt x="764" y="308"/>
                                </a:lnTo>
                                <a:lnTo>
                                  <a:pt x="761" y="297"/>
                                </a:lnTo>
                                <a:lnTo>
                                  <a:pt x="761" y="270"/>
                                </a:lnTo>
                                <a:lnTo>
                                  <a:pt x="764" y="259"/>
                                </a:lnTo>
                                <a:lnTo>
                                  <a:pt x="775" y="247"/>
                                </a:lnTo>
                                <a:lnTo>
                                  <a:pt x="781" y="244"/>
                                </a:lnTo>
                                <a:lnTo>
                                  <a:pt x="791" y="244"/>
                                </a:lnTo>
                                <a:lnTo>
                                  <a:pt x="794" y="245"/>
                                </a:lnTo>
                                <a:lnTo>
                                  <a:pt x="801" y="249"/>
                                </a:lnTo>
                                <a:lnTo>
                                  <a:pt x="804" y="252"/>
                                </a:lnTo>
                                <a:lnTo>
                                  <a:pt x="809" y="259"/>
                                </a:lnTo>
                                <a:lnTo>
                                  <a:pt x="810" y="264"/>
                                </a:lnTo>
                                <a:lnTo>
                                  <a:pt x="810" y="268"/>
                                </a:lnTo>
                                <a:lnTo>
                                  <a:pt x="810" y="246"/>
                                </a:lnTo>
                                <a:lnTo>
                                  <a:pt x="805" y="240"/>
                                </a:lnTo>
                                <a:lnTo>
                                  <a:pt x="798" y="238"/>
                                </a:lnTo>
                                <a:lnTo>
                                  <a:pt x="775" y="238"/>
                                </a:lnTo>
                                <a:lnTo>
                                  <a:pt x="763" y="243"/>
                                </a:lnTo>
                                <a:lnTo>
                                  <a:pt x="745" y="266"/>
                                </a:lnTo>
                                <a:lnTo>
                                  <a:pt x="741" y="278"/>
                                </a:lnTo>
                                <a:lnTo>
                                  <a:pt x="741" y="305"/>
                                </a:lnTo>
                                <a:lnTo>
                                  <a:pt x="745" y="316"/>
                                </a:lnTo>
                                <a:lnTo>
                                  <a:pt x="761" y="333"/>
                                </a:lnTo>
                                <a:lnTo>
                                  <a:pt x="770" y="338"/>
                                </a:lnTo>
                                <a:lnTo>
                                  <a:pt x="787" y="338"/>
                                </a:lnTo>
                                <a:lnTo>
                                  <a:pt x="792" y="337"/>
                                </a:lnTo>
                                <a:lnTo>
                                  <a:pt x="801" y="332"/>
                                </a:lnTo>
                                <a:lnTo>
                                  <a:pt x="805" y="329"/>
                                </a:lnTo>
                                <a:lnTo>
                                  <a:pt x="810" y="324"/>
                                </a:lnTo>
                                <a:lnTo>
                                  <a:pt x="810" y="338"/>
                                </a:lnTo>
                                <a:lnTo>
                                  <a:pt x="815" y="338"/>
                                </a:lnTo>
                                <a:lnTo>
                                  <a:pt x="845" y="326"/>
                                </a:lnTo>
                                <a:moveTo>
                                  <a:pt x="1283" y="60"/>
                                </a:moveTo>
                                <a:lnTo>
                                  <a:pt x="1275" y="51"/>
                                </a:lnTo>
                                <a:lnTo>
                                  <a:pt x="1238" y="34"/>
                                </a:lnTo>
                                <a:lnTo>
                                  <a:pt x="1234" y="31"/>
                                </a:lnTo>
                                <a:lnTo>
                                  <a:pt x="1231" y="28"/>
                                </a:lnTo>
                                <a:lnTo>
                                  <a:pt x="1229" y="25"/>
                                </a:lnTo>
                                <a:lnTo>
                                  <a:pt x="1228" y="22"/>
                                </a:lnTo>
                                <a:lnTo>
                                  <a:pt x="1228" y="15"/>
                                </a:lnTo>
                                <a:lnTo>
                                  <a:pt x="1229" y="12"/>
                                </a:lnTo>
                                <a:lnTo>
                                  <a:pt x="1236" y="7"/>
                                </a:lnTo>
                                <a:lnTo>
                                  <a:pt x="1240" y="6"/>
                                </a:lnTo>
                                <a:lnTo>
                                  <a:pt x="1251" y="6"/>
                                </a:lnTo>
                                <a:lnTo>
                                  <a:pt x="1257" y="8"/>
                                </a:lnTo>
                                <a:lnTo>
                                  <a:pt x="1265" y="15"/>
                                </a:lnTo>
                                <a:lnTo>
                                  <a:pt x="1269" y="22"/>
                                </a:lnTo>
                                <a:lnTo>
                                  <a:pt x="1272" y="32"/>
                                </a:lnTo>
                                <a:lnTo>
                                  <a:pt x="1275" y="32"/>
                                </a:lnTo>
                                <a:lnTo>
                                  <a:pt x="1275" y="0"/>
                                </a:lnTo>
                                <a:lnTo>
                                  <a:pt x="1272" y="0"/>
                                </a:lnTo>
                                <a:lnTo>
                                  <a:pt x="1271" y="2"/>
                                </a:lnTo>
                                <a:lnTo>
                                  <a:pt x="1270" y="3"/>
                                </a:lnTo>
                                <a:lnTo>
                                  <a:pt x="1269" y="4"/>
                                </a:lnTo>
                                <a:lnTo>
                                  <a:pt x="1265" y="4"/>
                                </a:lnTo>
                                <a:lnTo>
                                  <a:pt x="1263" y="3"/>
                                </a:lnTo>
                                <a:lnTo>
                                  <a:pt x="1254" y="1"/>
                                </a:lnTo>
                                <a:lnTo>
                                  <a:pt x="1249" y="0"/>
                                </a:lnTo>
                                <a:lnTo>
                                  <a:pt x="1236" y="0"/>
                                </a:lnTo>
                                <a:lnTo>
                                  <a:pt x="1229" y="2"/>
                                </a:lnTo>
                                <a:lnTo>
                                  <a:pt x="1229" y="3"/>
                                </a:lnTo>
                                <a:lnTo>
                                  <a:pt x="1218" y="13"/>
                                </a:lnTo>
                                <a:lnTo>
                                  <a:pt x="1215" y="19"/>
                                </a:lnTo>
                                <a:lnTo>
                                  <a:pt x="1215" y="33"/>
                                </a:lnTo>
                                <a:lnTo>
                                  <a:pt x="1217" y="38"/>
                                </a:lnTo>
                                <a:lnTo>
                                  <a:pt x="1223" y="46"/>
                                </a:lnTo>
                                <a:lnTo>
                                  <a:pt x="1228" y="49"/>
                                </a:lnTo>
                                <a:lnTo>
                                  <a:pt x="1230" y="50"/>
                                </a:lnTo>
                                <a:lnTo>
                                  <a:pt x="1251" y="60"/>
                                </a:lnTo>
                                <a:lnTo>
                                  <a:pt x="1258" y="64"/>
                                </a:lnTo>
                                <a:lnTo>
                                  <a:pt x="1265" y="71"/>
                                </a:lnTo>
                                <a:lnTo>
                                  <a:pt x="1267" y="75"/>
                                </a:lnTo>
                                <a:lnTo>
                                  <a:pt x="1267" y="83"/>
                                </a:lnTo>
                                <a:lnTo>
                                  <a:pt x="1265" y="87"/>
                                </a:lnTo>
                                <a:lnTo>
                                  <a:pt x="1259" y="92"/>
                                </a:lnTo>
                                <a:lnTo>
                                  <a:pt x="1255" y="94"/>
                                </a:lnTo>
                                <a:lnTo>
                                  <a:pt x="1243" y="94"/>
                                </a:lnTo>
                                <a:lnTo>
                                  <a:pt x="1237" y="91"/>
                                </a:lnTo>
                                <a:lnTo>
                                  <a:pt x="1236" y="91"/>
                                </a:lnTo>
                                <a:lnTo>
                                  <a:pt x="1225" y="82"/>
                                </a:lnTo>
                                <a:lnTo>
                                  <a:pt x="1221" y="74"/>
                                </a:lnTo>
                                <a:lnTo>
                                  <a:pt x="1219" y="65"/>
                                </a:lnTo>
                                <a:lnTo>
                                  <a:pt x="1216" y="65"/>
                                </a:lnTo>
                                <a:lnTo>
                                  <a:pt x="1216" y="98"/>
                                </a:lnTo>
                                <a:lnTo>
                                  <a:pt x="1219" y="98"/>
                                </a:lnTo>
                                <a:lnTo>
                                  <a:pt x="1220" y="97"/>
                                </a:lnTo>
                                <a:lnTo>
                                  <a:pt x="1221" y="96"/>
                                </a:lnTo>
                                <a:lnTo>
                                  <a:pt x="1225" y="96"/>
                                </a:lnTo>
                                <a:lnTo>
                                  <a:pt x="1226" y="96"/>
                                </a:lnTo>
                                <a:lnTo>
                                  <a:pt x="1230" y="97"/>
                                </a:lnTo>
                                <a:lnTo>
                                  <a:pt x="1237" y="99"/>
                                </a:lnTo>
                                <a:lnTo>
                                  <a:pt x="1243" y="100"/>
                                </a:lnTo>
                                <a:lnTo>
                                  <a:pt x="1258" y="100"/>
                                </a:lnTo>
                                <a:lnTo>
                                  <a:pt x="1266" y="97"/>
                                </a:lnTo>
                                <a:lnTo>
                                  <a:pt x="1267" y="96"/>
                                </a:lnTo>
                                <a:lnTo>
                                  <a:pt x="1279" y="87"/>
                                </a:lnTo>
                                <a:lnTo>
                                  <a:pt x="1283" y="80"/>
                                </a:lnTo>
                                <a:lnTo>
                                  <a:pt x="1283" y="60"/>
                                </a:lnTo>
                                <a:moveTo>
                                  <a:pt x="1386" y="36"/>
                                </a:moveTo>
                                <a:lnTo>
                                  <a:pt x="1382" y="25"/>
                                </a:lnTo>
                                <a:lnTo>
                                  <a:pt x="1366" y="6"/>
                                </a:lnTo>
                                <a:lnTo>
                                  <a:pt x="1366" y="56"/>
                                </a:lnTo>
                                <a:lnTo>
                                  <a:pt x="1366" y="69"/>
                                </a:lnTo>
                                <a:lnTo>
                                  <a:pt x="1363" y="79"/>
                                </a:lnTo>
                                <a:lnTo>
                                  <a:pt x="1354" y="90"/>
                                </a:lnTo>
                                <a:lnTo>
                                  <a:pt x="1349" y="93"/>
                                </a:lnTo>
                                <a:lnTo>
                                  <a:pt x="1332" y="93"/>
                                </a:lnTo>
                                <a:lnTo>
                                  <a:pt x="1325" y="88"/>
                                </a:lnTo>
                                <a:lnTo>
                                  <a:pt x="1313" y="68"/>
                                </a:lnTo>
                                <a:lnTo>
                                  <a:pt x="1310" y="56"/>
                                </a:lnTo>
                                <a:lnTo>
                                  <a:pt x="1310" y="34"/>
                                </a:lnTo>
                                <a:lnTo>
                                  <a:pt x="1312" y="27"/>
                                </a:lnTo>
                                <a:lnTo>
                                  <a:pt x="1316" y="16"/>
                                </a:lnTo>
                                <a:lnTo>
                                  <a:pt x="1319" y="12"/>
                                </a:lnTo>
                                <a:lnTo>
                                  <a:pt x="1327" y="8"/>
                                </a:lnTo>
                                <a:lnTo>
                                  <a:pt x="1331" y="7"/>
                                </a:lnTo>
                                <a:lnTo>
                                  <a:pt x="1343" y="7"/>
                                </a:lnTo>
                                <a:lnTo>
                                  <a:pt x="1349" y="10"/>
                                </a:lnTo>
                                <a:lnTo>
                                  <a:pt x="1354" y="17"/>
                                </a:lnTo>
                                <a:lnTo>
                                  <a:pt x="1359" y="24"/>
                                </a:lnTo>
                                <a:lnTo>
                                  <a:pt x="1363" y="34"/>
                                </a:lnTo>
                                <a:lnTo>
                                  <a:pt x="1365" y="44"/>
                                </a:lnTo>
                                <a:lnTo>
                                  <a:pt x="1366" y="56"/>
                                </a:lnTo>
                                <a:lnTo>
                                  <a:pt x="1366" y="6"/>
                                </a:lnTo>
                                <a:lnTo>
                                  <a:pt x="1365" y="5"/>
                                </a:lnTo>
                                <a:lnTo>
                                  <a:pt x="1353" y="0"/>
                                </a:lnTo>
                                <a:lnTo>
                                  <a:pt x="1330" y="0"/>
                                </a:lnTo>
                                <a:lnTo>
                                  <a:pt x="1322" y="2"/>
                                </a:lnTo>
                                <a:lnTo>
                                  <a:pt x="1308" y="10"/>
                                </a:lnTo>
                                <a:lnTo>
                                  <a:pt x="1302" y="16"/>
                                </a:lnTo>
                                <a:lnTo>
                                  <a:pt x="1293" y="34"/>
                                </a:lnTo>
                                <a:lnTo>
                                  <a:pt x="1290" y="42"/>
                                </a:lnTo>
                                <a:lnTo>
                                  <a:pt x="1290" y="63"/>
                                </a:lnTo>
                                <a:lnTo>
                                  <a:pt x="1294" y="73"/>
                                </a:lnTo>
                                <a:lnTo>
                                  <a:pt x="1310" y="94"/>
                                </a:lnTo>
                                <a:lnTo>
                                  <a:pt x="1322" y="100"/>
                                </a:lnTo>
                                <a:lnTo>
                                  <a:pt x="1346" y="100"/>
                                </a:lnTo>
                                <a:lnTo>
                                  <a:pt x="1354" y="98"/>
                                </a:lnTo>
                                <a:lnTo>
                                  <a:pt x="1366" y="91"/>
                                </a:lnTo>
                                <a:lnTo>
                                  <a:pt x="1369" y="89"/>
                                </a:lnTo>
                                <a:lnTo>
                                  <a:pt x="1375" y="82"/>
                                </a:lnTo>
                                <a:lnTo>
                                  <a:pt x="1384" y="65"/>
                                </a:lnTo>
                                <a:lnTo>
                                  <a:pt x="1386" y="57"/>
                                </a:lnTo>
                                <a:lnTo>
                                  <a:pt x="1386" y="36"/>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95" name="Picture 137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2851" y="6509"/>
                            <a:ext cx="168" cy="147"/>
                          </a:xfrm>
                          <a:prstGeom prst="rect">
                            <a:avLst/>
                          </a:prstGeom>
                          <a:noFill/>
                        </pic:spPr>
                      </pic:pic>
                      <pic:pic xmlns:pic="http://schemas.openxmlformats.org/drawingml/2006/picture">
                        <pic:nvPicPr>
                          <pic:cNvPr id="1996" name="Picture 136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a:xfrm>
                            <a:off x="3075" y="6509"/>
                            <a:ext cx="261" cy="150"/>
                          </a:xfrm>
                          <a:prstGeom prst="rect">
                            <a:avLst/>
                          </a:prstGeom>
                          <a:noFill/>
                        </pic:spPr>
                      </pic:pic>
                      <pic:pic xmlns:pic="http://schemas.openxmlformats.org/drawingml/2006/picture">
                        <pic:nvPicPr>
                          <pic:cNvPr id="1997" name="Picture 136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a:xfrm>
                            <a:off x="1943" y="6754"/>
                            <a:ext cx="424" cy="192"/>
                          </a:xfrm>
                          <a:prstGeom prst="rect">
                            <a:avLst/>
                          </a:prstGeom>
                          <a:noFill/>
                        </pic:spPr>
                      </pic:pic>
                      <wps:wsp>
                        <wps:cNvPr id="1998" name="AutoShape 1367"/>
                        <wps:cNvSpPr/>
                        <wps:spPr bwMode="auto">
                          <a:xfrm>
                            <a:off x="4633" y="5548"/>
                            <a:ext cx="1140" cy="1675"/>
                          </a:xfrm>
                          <a:custGeom>
                            <a:avLst/>
                            <a:gdLst>
                              <a:gd name="T0" fmla="+- 0 4661 4634"/>
                              <a:gd name="T1" fmla="*/ T0 w 1140"/>
                              <a:gd name="T2" fmla="+- 0 6069 5549"/>
                              <a:gd name="T3" fmla="*/ 6069 h 1675"/>
                              <a:gd name="T4" fmla="+- 0 4669 4634"/>
                              <a:gd name="T5" fmla="*/ T4 w 1140"/>
                              <a:gd name="T6" fmla="+- 0 6189 5549"/>
                              <a:gd name="T7" fmla="*/ 6189 h 1675"/>
                              <a:gd name="T8" fmla="+- 0 4695 4634"/>
                              <a:gd name="T9" fmla="*/ T8 w 1140"/>
                              <a:gd name="T10" fmla="+- 0 5679 5549"/>
                              <a:gd name="T11" fmla="*/ 5679 h 1675"/>
                              <a:gd name="T12" fmla="+- 0 4676 4634"/>
                              <a:gd name="T13" fmla="*/ T12 w 1140"/>
                              <a:gd name="T14" fmla="+- 0 5574 5549"/>
                              <a:gd name="T15" fmla="*/ 5574 h 1675"/>
                              <a:gd name="T16" fmla="+- 0 4713 4634"/>
                              <a:gd name="T17" fmla="*/ T16 w 1140"/>
                              <a:gd name="T18" fmla="+- 0 5687 5549"/>
                              <a:gd name="T19" fmla="*/ 5687 h 1675"/>
                              <a:gd name="T20" fmla="+- 0 4701 4634"/>
                              <a:gd name="T21" fmla="*/ T20 w 1140"/>
                              <a:gd name="T22" fmla="+- 0 6809 5549"/>
                              <a:gd name="T23" fmla="*/ 6809 h 1675"/>
                              <a:gd name="T24" fmla="+- 0 4694 4634"/>
                              <a:gd name="T25" fmla="*/ T24 w 1140"/>
                              <a:gd name="T26" fmla="+- 0 6830 5549"/>
                              <a:gd name="T27" fmla="*/ 6830 h 1675"/>
                              <a:gd name="T28" fmla="+- 0 4688 4634"/>
                              <a:gd name="T29" fmla="*/ T28 w 1140"/>
                              <a:gd name="T30" fmla="+- 0 6884 5549"/>
                              <a:gd name="T31" fmla="*/ 6884 h 1675"/>
                              <a:gd name="T32" fmla="+- 0 4672 4634"/>
                              <a:gd name="T33" fmla="*/ T32 w 1140"/>
                              <a:gd name="T34" fmla="+- 0 6941 5549"/>
                              <a:gd name="T35" fmla="*/ 6941 h 1675"/>
                              <a:gd name="T36" fmla="+- 0 4638 4634"/>
                              <a:gd name="T37" fmla="*/ T36 w 1140"/>
                              <a:gd name="T38" fmla="+- 0 6942 5549"/>
                              <a:gd name="T39" fmla="*/ 6942 h 1675"/>
                              <a:gd name="T40" fmla="+- 0 4721 4634"/>
                              <a:gd name="T41" fmla="*/ T40 w 1140"/>
                              <a:gd name="T42" fmla="+- 0 6893 5549"/>
                              <a:gd name="T43" fmla="*/ 6893 h 1675"/>
                              <a:gd name="T44" fmla="+- 0 4678 4634"/>
                              <a:gd name="T45" fmla="*/ T44 w 1140"/>
                              <a:gd name="T46" fmla="+- 0 6660 5549"/>
                              <a:gd name="T47" fmla="*/ 6660 h 1675"/>
                              <a:gd name="T48" fmla="+- 0 4692 4634"/>
                              <a:gd name="T49" fmla="*/ T48 w 1140"/>
                              <a:gd name="T50" fmla="+- 0 6554 5549"/>
                              <a:gd name="T51" fmla="*/ 6554 h 1675"/>
                              <a:gd name="T52" fmla="+- 0 4689 4634"/>
                              <a:gd name="T53" fmla="*/ T52 w 1140"/>
                              <a:gd name="T54" fmla="+- 0 6573 5549"/>
                              <a:gd name="T55" fmla="*/ 6573 h 1675"/>
                              <a:gd name="T56" fmla="+- 0 4634 4634"/>
                              <a:gd name="T57" fmla="*/ T56 w 1140"/>
                              <a:gd name="T58" fmla="+- 0 6697 5549"/>
                              <a:gd name="T59" fmla="*/ 6697 h 1675"/>
                              <a:gd name="T60" fmla="+- 0 4657 4634"/>
                              <a:gd name="T61" fmla="*/ T60 w 1140"/>
                              <a:gd name="T62" fmla="+- 0 6430 5549"/>
                              <a:gd name="T63" fmla="*/ 6430 h 1675"/>
                              <a:gd name="T64" fmla="+- 0 4722 4634"/>
                              <a:gd name="T65" fmla="*/ T64 w 1140"/>
                              <a:gd name="T66" fmla="+- 0 6330 5549"/>
                              <a:gd name="T67" fmla="*/ 6330 h 1675"/>
                              <a:gd name="T68" fmla="+- 0 4660 4634"/>
                              <a:gd name="T69" fmla="*/ T68 w 1140"/>
                              <a:gd name="T70" fmla="+- 0 6321 5549"/>
                              <a:gd name="T71" fmla="*/ 6321 h 1675"/>
                              <a:gd name="T72" fmla="+- 0 4666 4634"/>
                              <a:gd name="T73" fmla="*/ T72 w 1140"/>
                              <a:gd name="T74" fmla="+- 0 6411 5549"/>
                              <a:gd name="T75" fmla="*/ 6411 h 1675"/>
                              <a:gd name="T76" fmla="+- 0 4715 4634"/>
                              <a:gd name="T77" fmla="*/ T76 w 1140"/>
                              <a:gd name="T78" fmla="+- 0 5925 5549"/>
                              <a:gd name="T79" fmla="*/ 5925 h 1675"/>
                              <a:gd name="T80" fmla="+- 0 4716 4634"/>
                              <a:gd name="T81" fmla="*/ T80 w 1140"/>
                              <a:gd name="T82" fmla="+- 0 5858 5549"/>
                              <a:gd name="T83" fmla="*/ 5858 h 1675"/>
                              <a:gd name="T84" fmla="+- 0 4642 4634"/>
                              <a:gd name="T85" fmla="*/ T84 w 1140"/>
                              <a:gd name="T86" fmla="+- 0 5839 5549"/>
                              <a:gd name="T87" fmla="*/ 5839 h 1675"/>
                              <a:gd name="T88" fmla="+- 0 4694 4634"/>
                              <a:gd name="T89" fmla="*/ T88 w 1140"/>
                              <a:gd name="T90" fmla="+- 0 5874 5549"/>
                              <a:gd name="T91" fmla="*/ 5874 h 1675"/>
                              <a:gd name="T92" fmla="+- 0 4733 4634"/>
                              <a:gd name="T93" fmla="*/ T92 w 1140"/>
                              <a:gd name="T94" fmla="+- 0 7163 5549"/>
                              <a:gd name="T95" fmla="*/ 7163 h 1675"/>
                              <a:gd name="T96" fmla="+- 0 4678 4634"/>
                              <a:gd name="T97" fmla="*/ T96 w 1140"/>
                              <a:gd name="T98" fmla="+- 0 7085 5549"/>
                              <a:gd name="T99" fmla="*/ 7085 h 1675"/>
                              <a:gd name="T100" fmla="+- 0 4725 4634"/>
                              <a:gd name="T101" fmla="*/ T100 w 1140"/>
                              <a:gd name="T102" fmla="+- 0 7083 5549"/>
                              <a:gd name="T103" fmla="*/ 7083 h 1675"/>
                              <a:gd name="T104" fmla="+- 0 4644 4634"/>
                              <a:gd name="T105" fmla="*/ T104 w 1140"/>
                              <a:gd name="T106" fmla="+- 0 7125 5549"/>
                              <a:gd name="T107" fmla="*/ 7125 h 1675"/>
                              <a:gd name="T108" fmla="+- 0 4721 4634"/>
                              <a:gd name="T109" fmla="*/ T108 w 1140"/>
                              <a:gd name="T110" fmla="+- 0 7198 5549"/>
                              <a:gd name="T111" fmla="*/ 7198 h 1675"/>
                              <a:gd name="T112" fmla="+- 0 4644 4634"/>
                              <a:gd name="T113" fmla="*/ T112 w 1140"/>
                              <a:gd name="T114" fmla="+- 0 7223 5549"/>
                              <a:gd name="T115" fmla="*/ 7223 h 1675"/>
                              <a:gd name="T116" fmla="+- 0 4690 4634"/>
                              <a:gd name="T117" fmla="*/ T116 w 1140"/>
                              <a:gd name="T118" fmla="+- 0 7223 5549"/>
                              <a:gd name="T119" fmla="*/ 7223 h 1675"/>
                              <a:gd name="T120" fmla="+- 0 4876 4634"/>
                              <a:gd name="T121" fmla="*/ T120 w 1140"/>
                              <a:gd name="T122" fmla="+- 0 7091 5549"/>
                              <a:gd name="T123" fmla="*/ 7091 h 1675"/>
                              <a:gd name="T124" fmla="+- 0 4798 4634"/>
                              <a:gd name="T125" fmla="*/ T124 w 1140"/>
                              <a:gd name="T126" fmla="+- 0 7197 5549"/>
                              <a:gd name="T127" fmla="*/ 7197 h 1675"/>
                              <a:gd name="T128" fmla="+- 0 4763 4634"/>
                              <a:gd name="T129" fmla="*/ T128 w 1140"/>
                              <a:gd name="T130" fmla="+- 0 7084 5549"/>
                              <a:gd name="T131" fmla="*/ 7084 h 1675"/>
                              <a:gd name="T132" fmla="+- 0 4845 4634"/>
                              <a:gd name="T133" fmla="*/ T132 w 1140"/>
                              <a:gd name="T134" fmla="+- 0 7223 5549"/>
                              <a:gd name="T135" fmla="*/ 7223 h 1675"/>
                              <a:gd name="T136" fmla="+- 0 4908 4634"/>
                              <a:gd name="T137" fmla="*/ T136 w 1140"/>
                              <a:gd name="T138" fmla="+- 0 7084 5549"/>
                              <a:gd name="T139" fmla="*/ 7084 h 1675"/>
                              <a:gd name="T140" fmla="+- 0 4970 4634"/>
                              <a:gd name="T141" fmla="*/ T140 w 1140"/>
                              <a:gd name="T142" fmla="+- 0 7212 5549"/>
                              <a:gd name="T143" fmla="*/ 7212 h 1675"/>
                              <a:gd name="T144" fmla="+- 0 5017 4634"/>
                              <a:gd name="T145" fmla="*/ T144 w 1140"/>
                              <a:gd name="T146" fmla="+- 0 7173 5549"/>
                              <a:gd name="T147" fmla="*/ 7173 h 1675"/>
                              <a:gd name="T148" fmla="+- 0 5014 4634"/>
                              <a:gd name="T149" fmla="*/ T148 w 1140"/>
                              <a:gd name="T150" fmla="+- 0 7085 5549"/>
                              <a:gd name="T151" fmla="*/ 7085 h 1675"/>
                              <a:gd name="T152" fmla="+- 0 4956 4634"/>
                              <a:gd name="T153" fmla="*/ T152 w 1140"/>
                              <a:gd name="T154" fmla="+- 0 7144 5549"/>
                              <a:gd name="T155" fmla="*/ 7144 h 1675"/>
                              <a:gd name="T156" fmla="+- 0 4911 4634"/>
                              <a:gd name="T157" fmla="*/ T156 w 1140"/>
                              <a:gd name="T158" fmla="+- 0 7080 5549"/>
                              <a:gd name="T159" fmla="*/ 7080 h 1675"/>
                              <a:gd name="T160" fmla="+- 0 4911 4634"/>
                              <a:gd name="T161" fmla="*/ T160 w 1140"/>
                              <a:gd name="T162" fmla="+- 0 7220 5549"/>
                              <a:gd name="T163" fmla="*/ 7220 h 1675"/>
                              <a:gd name="T164" fmla="+- 0 5185 4634"/>
                              <a:gd name="T165" fmla="*/ T164 w 1140"/>
                              <a:gd name="T166" fmla="+- 0 7080 5549"/>
                              <a:gd name="T167" fmla="*/ 7080 h 1675"/>
                              <a:gd name="T168" fmla="+- 0 5114 4634"/>
                              <a:gd name="T169" fmla="*/ T168 w 1140"/>
                              <a:gd name="T170" fmla="+- 0 7208 5549"/>
                              <a:gd name="T171" fmla="*/ 7208 h 1675"/>
                              <a:gd name="T172" fmla="+- 0 5136 4634"/>
                              <a:gd name="T173" fmla="*/ T172 w 1140"/>
                              <a:gd name="T174" fmla="+- 0 7210 5549"/>
                              <a:gd name="T175" fmla="*/ 7210 h 1675"/>
                              <a:gd name="T176" fmla="+- 0 5343 4634"/>
                              <a:gd name="T177" fmla="*/ T176 w 1140"/>
                              <a:gd name="T178" fmla="+- 0 7134 5549"/>
                              <a:gd name="T179" fmla="*/ 7134 h 1675"/>
                              <a:gd name="T180" fmla="+- 0 5259 4634"/>
                              <a:gd name="T181" fmla="*/ T180 w 1140"/>
                              <a:gd name="T182" fmla="+- 0 7216 5549"/>
                              <a:gd name="T183" fmla="*/ 7216 h 1675"/>
                              <a:gd name="T184" fmla="+- 0 5259 4634"/>
                              <a:gd name="T185" fmla="*/ T184 w 1140"/>
                              <a:gd name="T186" fmla="+- 0 7085 5549"/>
                              <a:gd name="T187" fmla="*/ 7085 h 1675"/>
                              <a:gd name="T188" fmla="+- 0 5274 4634"/>
                              <a:gd name="T189" fmla="*/ T188 w 1140"/>
                              <a:gd name="T190" fmla="+- 0 7077 5549"/>
                              <a:gd name="T191" fmla="*/ 7077 h 1675"/>
                              <a:gd name="T192" fmla="+- 0 5221 4634"/>
                              <a:gd name="T193" fmla="*/ T192 w 1140"/>
                              <a:gd name="T194" fmla="+- 0 7203 5549"/>
                              <a:gd name="T195" fmla="*/ 7203 h 1675"/>
                              <a:gd name="T196" fmla="+- 0 5332 4634"/>
                              <a:gd name="T197" fmla="*/ T196 w 1140"/>
                              <a:gd name="T198" fmla="+- 0 7191 5549"/>
                              <a:gd name="T199" fmla="*/ 7191 h 1675"/>
                              <a:gd name="T200" fmla="+- 0 5372 4634"/>
                              <a:gd name="T201" fmla="*/ T200 w 1140"/>
                              <a:gd name="T202" fmla="+- 0 7092 5549"/>
                              <a:gd name="T203" fmla="*/ 7092 h 1675"/>
                              <a:gd name="T204" fmla="+- 0 5449 4634"/>
                              <a:gd name="T205" fmla="*/ T204 w 1140"/>
                              <a:gd name="T206" fmla="+- 0 7220 5549"/>
                              <a:gd name="T207" fmla="*/ 7220 h 1675"/>
                              <a:gd name="T208" fmla="+- 0 5474 4634"/>
                              <a:gd name="T209" fmla="*/ T208 w 1140"/>
                              <a:gd name="T210" fmla="+- 0 7103 5549"/>
                              <a:gd name="T211" fmla="*/ 7103 h 1675"/>
                              <a:gd name="T212" fmla="+- 0 5559 4634"/>
                              <a:gd name="T213" fmla="*/ T212 w 1140"/>
                              <a:gd name="T214" fmla="+- 0 7109 5549"/>
                              <a:gd name="T215" fmla="*/ 7109 h 1675"/>
                              <a:gd name="T216" fmla="+- 0 5534 4634"/>
                              <a:gd name="T217" fmla="*/ T216 w 1140"/>
                              <a:gd name="T218" fmla="+- 0 7220 5549"/>
                              <a:gd name="T219" fmla="*/ 7220 h 1675"/>
                              <a:gd name="T220" fmla="+- 0 5599 4634"/>
                              <a:gd name="T221" fmla="*/ T220 w 1140"/>
                              <a:gd name="T222" fmla="+- 0 7200 5549"/>
                              <a:gd name="T223" fmla="*/ 7200 h 1675"/>
                              <a:gd name="T224" fmla="+- 0 5770 4634"/>
                              <a:gd name="T225" fmla="*/ T224 w 1140"/>
                              <a:gd name="T226" fmla="+- 0 7181 5549"/>
                              <a:gd name="T227" fmla="*/ 7181 h 1675"/>
                              <a:gd name="T228" fmla="+- 0 5690 4634"/>
                              <a:gd name="T229" fmla="*/ T228 w 1140"/>
                              <a:gd name="T230" fmla="+- 0 7205 5549"/>
                              <a:gd name="T231" fmla="*/ 7205 h 1675"/>
                              <a:gd name="T232" fmla="+- 0 5658 4634"/>
                              <a:gd name="T233" fmla="*/ T232 w 1140"/>
                              <a:gd name="T234" fmla="+- 0 7084 5549"/>
                              <a:gd name="T235" fmla="*/ 7084 h 1675"/>
                              <a:gd name="T236" fmla="+- 0 5761 4634"/>
                              <a:gd name="T237" fmla="*/ T236 w 1140"/>
                              <a:gd name="T238" fmla="+- 0 7220 5549"/>
                              <a:gd name="T239" fmla="*/ 7220 h 1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140" h="1675">
                                <a:moveTo>
                                  <a:pt x="79" y="641"/>
                                </a:moveTo>
                                <a:lnTo>
                                  <a:pt x="72" y="641"/>
                                </a:lnTo>
                                <a:lnTo>
                                  <a:pt x="68" y="640"/>
                                </a:lnTo>
                                <a:lnTo>
                                  <a:pt x="63" y="638"/>
                                </a:lnTo>
                                <a:lnTo>
                                  <a:pt x="62" y="637"/>
                                </a:lnTo>
                                <a:lnTo>
                                  <a:pt x="61" y="633"/>
                                </a:lnTo>
                                <a:lnTo>
                                  <a:pt x="60" y="628"/>
                                </a:lnTo>
                                <a:lnTo>
                                  <a:pt x="60" y="503"/>
                                </a:lnTo>
                                <a:lnTo>
                                  <a:pt x="57" y="503"/>
                                </a:lnTo>
                                <a:lnTo>
                                  <a:pt x="21" y="519"/>
                                </a:lnTo>
                                <a:lnTo>
                                  <a:pt x="23" y="522"/>
                                </a:lnTo>
                                <a:lnTo>
                                  <a:pt x="27" y="520"/>
                                </a:lnTo>
                                <a:lnTo>
                                  <a:pt x="30" y="519"/>
                                </a:lnTo>
                                <a:lnTo>
                                  <a:pt x="36" y="519"/>
                                </a:lnTo>
                                <a:lnTo>
                                  <a:pt x="37" y="520"/>
                                </a:lnTo>
                                <a:lnTo>
                                  <a:pt x="40" y="522"/>
                                </a:lnTo>
                                <a:lnTo>
                                  <a:pt x="41" y="523"/>
                                </a:lnTo>
                                <a:lnTo>
                                  <a:pt x="42" y="528"/>
                                </a:lnTo>
                                <a:lnTo>
                                  <a:pt x="42" y="535"/>
                                </a:lnTo>
                                <a:lnTo>
                                  <a:pt x="42" y="629"/>
                                </a:lnTo>
                                <a:lnTo>
                                  <a:pt x="42" y="634"/>
                                </a:lnTo>
                                <a:lnTo>
                                  <a:pt x="40" y="637"/>
                                </a:lnTo>
                                <a:lnTo>
                                  <a:pt x="39" y="638"/>
                                </a:lnTo>
                                <a:lnTo>
                                  <a:pt x="35" y="640"/>
                                </a:lnTo>
                                <a:lnTo>
                                  <a:pt x="30" y="641"/>
                                </a:lnTo>
                                <a:lnTo>
                                  <a:pt x="24" y="641"/>
                                </a:lnTo>
                                <a:lnTo>
                                  <a:pt x="24" y="645"/>
                                </a:lnTo>
                                <a:lnTo>
                                  <a:pt x="42" y="645"/>
                                </a:lnTo>
                                <a:lnTo>
                                  <a:pt x="79" y="645"/>
                                </a:lnTo>
                                <a:lnTo>
                                  <a:pt x="79" y="641"/>
                                </a:lnTo>
                                <a:moveTo>
                                  <a:pt x="79" y="138"/>
                                </a:moveTo>
                                <a:lnTo>
                                  <a:pt x="72" y="138"/>
                                </a:lnTo>
                                <a:lnTo>
                                  <a:pt x="68" y="137"/>
                                </a:lnTo>
                                <a:lnTo>
                                  <a:pt x="63" y="135"/>
                                </a:lnTo>
                                <a:lnTo>
                                  <a:pt x="62" y="134"/>
                                </a:lnTo>
                                <a:lnTo>
                                  <a:pt x="61" y="130"/>
                                </a:lnTo>
                                <a:lnTo>
                                  <a:pt x="60" y="125"/>
                                </a:lnTo>
                                <a:lnTo>
                                  <a:pt x="60" y="0"/>
                                </a:lnTo>
                                <a:lnTo>
                                  <a:pt x="57" y="0"/>
                                </a:lnTo>
                                <a:lnTo>
                                  <a:pt x="21" y="16"/>
                                </a:lnTo>
                                <a:lnTo>
                                  <a:pt x="23" y="19"/>
                                </a:lnTo>
                                <a:lnTo>
                                  <a:pt x="27" y="17"/>
                                </a:lnTo>
                                <a:lnTo>
                                  <a:pt x="30" y="16"/>
                                </a:lnTo>
                                <a:lnTo>
                                  <a:pt x="36" y="16"/>
                                </a:lnTo>
                                <a:lnTo>
                                  <a:pt x="37" y="17"/>
                                </a:lnTo>
                                <a:lnTo>
                                  <a:pt x="40" y="19"/>
                                </a:lnTo>
                                <a:lnTo>
                                  <a:pt x="41" y="20"/>
                                </a:lnTo>
                                <a:lnTo>
                                  <a:pt x="42" y="25"/>
                                </a:lnTo>
                                <a:lnTo>
                                  <a:pt x="42" y="32"/>
                                </a:lnTo>
                                <a:lnTo>
                                  <a:pt x="42" y="126"/>
                                </a:lnTo>
                                <a:lnTo>
                                  <a:pt x="42" y="131"/>
                                </a:lnTo>
                                <a:lnTo>
                                  <a:pt x="40" y="134"/>
                                </a:lnTo>
                                <a:lnTo>
                                  <a:pt x="39" y="136"/>
                                </a:lnTo>
                                <a:lnTo>
                                  <a:pt x="35" y="138"/>
                                </a:lnTo>
                                <a:lnTo>
                                  <a:pt x="30" y="138"/>
                                </a:lnTo>
                                <a:lnTo>
                                  <a:pt x="24" y="138"/>
                                </a:lnTo>
                                <a:lnTo>
                                  <a:pt x="24" y="142"/>
                                </a:lnTo>
                                <a:lnTo>
                                  <a:pt x="42" y="142"/>
                                </a:lnTo>
                                <a:lnTo>
                                  <a:pt x="79" y="142"/>
                                </a:lnTo>
                                <a:lnTo>
                                  <a:pt x="79" y="138"/>
                                </a:lnTo>
                                <a:moveTo>
                                  <a:pt x="87" y="1344"/>
                                </a:moveTo>
                                <a:lnTo>
                                  <a:pt x="85" y="1337"/>
                                </a:lnTo>
                                <a:lnTo>
                                  <a:pt x="76" y="1325"/>
                                </a:lnTo>
                                <a:lnTo>
                                  <a:pt x="69" y="1320"/>
                                </a:lnTo>
                                <a:lnTo>
                                  <a:pt x="60" y="1316"/>
                                </a:lnTo>
                                <a:lnTo>
                                  <a:pt x="62" y="1315"/>
                                </a:lnTo>
                                <a:lnTo>
                                  <a:pt x="73" y="1306"/>
                                </a:lnTo>
                                <a:lnTo>
                                  <a:pt x="80" y="1295"/>
                                </a:lnTo>
                                <a:lnTo>
                                  <a:pt x="80" y="1279"/>
                                </a:lnTo>
                                <a:lnTo>
                                  <a:pt x="78" y="1273"/>
                                </a:lnTo>
                                <a:lnTo>
                                  <a:pt x="73" y="1268"/>
                                </a:lnTo>
                                <a:lnTo>
                                  <a:pt x="67" y="1260"/>
                                </a:lnTo>
                                <a:lnTo>
                                  <a:pt x="58" y="1257"/>
                                </a:lnTo>
                                <a:lnTo>
                                  <a:pt x="36" y="1257"/>
                                </a:lnTo>
                                <a:lnTo>
                                  <a:pt x="28" y="1259"/>
                                </a:lnTo>
                                <a:lnTo>
                                  <a:pt x="16" y="1269"/>
                                </a:lnTo>
                                <a:lnTo>
                                  <a:pt x="10" y="1277"/>
                                </a:lnTo>
                                <a:lnTo>
                                  <a:pt x="6" y="1286"/>
                                </a:lnTo>
                                <a:lnTo>
                                  <a:pt x="10" y="1288"/>
                                </a:lnTo>
                                <a:lnTo>
                                  <a:pt x="17" y="1276"/>
                                </a:lnTo>
                                <a:lnTo>
                                  <a:pt x="27" y="1271"/>
                                </a:lnTo>
                                <a:lnTo>
                                  <a:pt x="45" y="1271"/>
                                </a:lnTo>
                                <a:lnTo>
                                  <a:pt x="51" y="1273"/>
                                </a:lnTo>
                                <a:lnTo>
                                  <a:pt x="60" y="1281"/>
                                </a:lnTo>
                                <a:lnTo>
                                  <a:pt x="62" y="1287"/>
                                </a:lnTo>
                                <a:lnTo>
                                  <a:pt x="62" y="1300"/>
                                </a:lnTo>
                                <a:lnTo>
                                  <a:pt x="61" y="1305"/>
                                </a:lnTo>
                                <a:lnTo>
                                  <a:pt x="56" y="1314"/>
                                </a:lnTo>
                                <a:lnTo>
                                  <a:pt x="52" y="1318"/>
                                </a:lnTo>
                                <a:lnTo>
                                  <a:pt x="40" y="1324"/>
                                </a:lnTo>
                                <a:lnTo>
                                  <a:pt x="34" y="1326"/>
                                </a:lnTo>
                                <a:lnTo>
                                  <a:pt x="29" y="1327"/>
                                </a:lnTo>
                                <a:lnTo>
                                  <a:pt x="29" y="1330"/>
                                </a:lnTo>
                                <a:lnTo>
                                  <a:pt x="38" y="1330"/>
                                </a:lnTo>
                                <a:lnTo>
                                  <a:pt x="43" y="1331"/>
                                </a:lnTo>
                                <a:lnTo>
                                  <a:pt x="54" y="1335"/>
                                </a:lnTo>
                                <a:lnTo>
                                  <a:pt x="58" y="1338"/>
                                </a:lnTo>
                                <a:lnTo>
                                  <a:pt x="60" y="1339"/>
                                </a:lnTo>
                                <a:lnTo>
                                  <a:pt x="64" y="1343"/>
                                </a:lnTo>
                                <a:lnTo>
                                  <a:pt x="66" y="1345"/>
                                </a:lnTo>
                                <a:lnTo>
                                  <a:pt x="70" y="1354"/>
                                </a:lnTo>
                                <a:lnTo>
                                  <a:pt x="71" y="1360"/>
                                </a:lnTo>
                                <a:lnTo>
                                  <a:pt x="71" y="1373"/>
                                </a:lnTo>
                                <a:lnTo>
                                  <a:pt x="69" y="1379"/>
                                </a:lnTo>
                                <a:lnTo>
                                  <a:pt x="58" y="1390"/>
                                </a:lnTo>
                                <a:lnTo>
                                  <a:pt x="52" y="1392"/>
                                </a:lnTo>
                                <a:lnTo>
                                  <a:pt x="40" y="1392"/>
                                </a:lnTo>
                                <a:lnTo>
                                  <a:pt x="38" y="1392"/>
                                </a:lnTo>
                                <a:lnTo>
                                  <a:pt x="35" y="1391"/>
                                </a:lnTo>
                                <a:lnTo>
                                  <a:pt x="34" y="1391"/>
                                </a:lnTo>
                                <a:lnTo>
                                  <a:pt x="31" y="1390"/>
                                </a:lnTo>
                                <a:lnTo>
                                  <a:pt x="22" y="1385"/>
                                </a:lnTo>
                                <a:lnTo>
                                  <a:pt x="19" y="1384"/>
                                </a:lnTo>
                                <a:lnTo>
                                  <a:pt x="18" y="1384"/>
                                </a:lnTo>
                                <a:lnTo>
                                  <a:pt x="16" y="1383"/>
                                </a:lnTo>
                                <a:lnTo>
                                  <a:pt x="10" y="1383"/>
                                </a:lnTo>
                                <a:lnTo>
                                  <a:pt x="8" y="1384"/>
                                </a:lnTo>
                                <a:lnTo>
                                  <a:pt x="5" y="1387"/>
                                </a:lnTo>
                                <a:lnTo>
                                  <a:pt x="4" y="1388"/>
                                </a:lnTo>
                                <a:lnTo>
                                  <a:pt x="4" y="1393"/>
                                </a:lnTo>
                                <a:lnTo>
                                  <a:pt x="6" y="1396"/>
                                </a:lnTo>
                                <a:lnTo>
                                  <a:pt x="13" y="1400"/>
                                </a:lnTo>
                                <a:lnTo>
                                  <a:pt x="19" y="1401"/>
                                </a:lnTo>
                                <a:lnTo>
                                  <a:pt x="31" y="1401"/>
                                </a:lnTo>
                                <a:lnTo>
                                  <a:pt x="44" y="1400"/>
                                </a:lnTo>
                                <a:lnTo>
                                  <a:pt x="56" y="1397"/>
                                </a:lnTo>
                                <a:lnTo>
                                  <a:pt x="66" y="1392"/>
                                </a:lnTo>
                                <a:lnTo>
                                  <a:pt x="71" y="1387"/>
                                </a:lnTo>
                                <a:lnTo>
                                  <a:pt x="75" y="1384"/>
                                </a:lnTo>
                                <a:lnTo>
                                  <a:pt x="83" y="1375"/>
                                </a:lnTo>
                                <a:lnTo>
                                  <a:pt x="87" y="1365"/>
                                </a:lnTo>
                                <a:lnTo>
                                  <a:pt x="87" y="1344"/>
                                </a:lnTo>
                                <a:moveTo>
                                  <a:pt x="96" y="1121"/>
                                </a:moveTo>
                                <a:lnTo>
                                  <a:pt x="93" y="1121"/>
                                </a:lnTo>
                                <a:lnTo>
                                  <a:pt x="91" y="1124"/>
                                </a:lnTo>
                                <a:lnTo>
                                  <a:pt x="88" y="1126"/>
                                </a:lnTo>
                                <a:lnTo>
                                  <a:pt x="83" y="1130"/>
                                </a:lnTo>
                                <a:lnTo>
                                  <a:pt x="81" y="1131"/>
                                </a:lnTo>
                                <a:lnTo>
                                  <a:pt x="74" y="1132"/>
                                </a:lnTo>
                                <a:lnTo>
                                  <a:pt x="72" y="1132"/>
                                </a:lnTo>
                                <a:lnTo>
                                  <a:pt x="23" y="1132"/>
                                </a:lnTo>
                                <a:lnTo>
                                  <a:pt x="27" y="1128"/>
                                </a:lnTo>
                                <a:lnTo>
                                  <a:pt x="35" y="1121"/>
                                </a:lnTo>
                                <a:lnTo>
                                  <a:pt x="44" y="1111"/>
                                </a:lnTo>
                                <a:lnTo>
                                  <a:pt x="56" y="1098"/>
                                </a:lnTo>
                                <a:lnTo>
                                  <a:pt x="65" y="1089"/>
                                </a:lnTo>
                                <a:lnTo>
                                  <a:pt x="69" y="1084"/>
                                </a:lnTo>
                                <a:lnTo>
                                  <a:pt x="72" y="1080"/>
                                </a:lnTo>
                                <a:lnTo>
                                  <a:pt x="78" y="1071"/>
                                </a:lnTo>
                                <a:lnTo>
                                  <a:pt x="82" y="1063"/>
                                </a:lnTo>
                                <a:lnTo>
                                  <a:pt x="86" y="1056"/>
                                </a:lnTo>
                                <a:lnTo>
                                  <a:pt x="88" y="1049"/>
                                </a:lnTo>
                                <a:lnTo>
                                  <a:pt x="88" y="1032"/>
                                </a:lnTo>
                                <a:lnTo>
                                  <a:pt x="84" y="1023"/>
                                </a:lnTo>
                                <a:lnTo>
                                  <a:pt x="68" y="1009"/>
                                </a:lnTo>
                                <a:lnTo>
                                  <a:pt x="58" y="1005"/>
                                </a:lnTo>
                                <a:lnTo>
                                  <a:pt x="35" y="1005"/>
                                </a:lnTo>
                                <a:lnTo>
                                  <a:pt x="25" y="1009"/>
                                </a:lnTo>
                                <a:lnTo>
                                  <a:pt x="10" y="1022"/>
                                </a:lnTo>
                                <a:lnTo>
                                  <a:pt x="6" y="1032"/>
                                </a:lnTo>
                                <a:lnTo>
                                  <a:pt x="4" y="1045"/>
                                </a:lnTo>
                                <a:lnTo>
                                  <a:pt x="8" y="1045"/>
                                </a:lnTo>
                                <a:lnTo>
                                  <a:pt x="11" y="1037"/>
                                </a:lnTo>
                                <a:lnTo>
                                  <a:pt x="15" y="1031"/>
                                </a:lnTo>
                                <a:lnTo>
                                  <a:pt x="26" y="1023"/>
                                </a:lnTo>
                                <a:lnTo>
                                  <a:pt x="32" y="1021"/>
                                </a:lnTo>
                                <a:lnTo>
                                  <a:pt x="48" y="1021"/>
                                </a:lnTo>
                                <a:lnTo>
                                  <a:pt x="55" y="1024"/>
                                </a:lnTo>
                                <a:lnTo>
                                  <a:pt x="66" y="1035"/>
                                </a:lnTo>
                                <a:lnTo>
                                  <a:pt x="69" y="1042"/>
                                </a:lnTo>
                                <a:lnTo>
                                  <a:pt x="69" y="1051"/>
                                </a:lnTo>
                                <a:lnTo>
                                  <a:pt x="68" y="1060"/>
                                </a:lnTo>
                                <a:lnTo>
                                  <a:pt x="65" y="1070"/>
                                </a:lnTo>
                                <a:lnTo>
                                  <a:pt x="60" y="1079"/>
                                </a:lnTo>
                                <a:lnTo>
                                  <a:pt x="54" y="1090"/>
                                </a:lnTo>
                                <a:lnTo>
                                  <a:pt x="44" y="1101"/>
                                </a:lnTo>
                                <a:lnTo>
                                  <a:pt x="32" y="1114"/>
                                </a:lnTo>
                                <a:lnTo>
                                  <a:pt x="17" y="1128"/>
                                </a:lnTo>
                                <a:lnTo>
                                  <a:pt x="0" y="1144"/>
                                </a:lnTo>
                                <a:lnTo>
                                  <a:pt x="0" y="1148"/>
                                </a:lnTo>
                                <a:lnTo>
                                  <a:pt x="23" y="1148"/>
                                </a:lnTo>
                                <a:lnTo>
                                  <a:pt x="86" y="1148"/>
                                </a:lnTo>
                                <a:lnTo>
                                  <a:pt x="96" y="1121"/>
                                </a:lnTo>
                                <a:moveTo>
                                  <a:pt x="96" y="869"/>
                                </a:moveTo>
                                <a:lnTo>
                                  <a:pt x="93" y="869"/>
                                </a:lnTo>
                                <a:lnTo>
                                  <a:pt x="91" y="873"/>
                                </a:lnTo>
                                <a:lnTo>
                                  <a:pt x="88" y="875"/>
                                </a:lnTo>
                                <a:lnTo>
                                  <a:pt x="83" y="878"/>
                                </a:lnTo>
                                <a:lnTo>
                                  <a:pt x="81" y="879"/>
                                </a:lnTo>
                                <a:lnTo>
                                  <a:pt x="74" y="881"/>
                                </a:lnTo>
                                <a:lnTo>
                                  <a:pt x="72" y="881"/>
                                </a:lnTo>
                                <a:lnTo>
                                  <a:pt x="23" y="881"/>
                                </a:lnTo>
                                <a:lnTo>
                                  <a:pt x="27" y="877"/>
                                </a:lnTo>
                                <a:lnTo>
                                  <a:pt x="35" y="869"/>
                                </a:lnTo>
                                <a:lnTo>
                                  <a:pt x="44" y="860"/>
                                </a:lnTo>
                                <a:lnTo>
                                  <a:pt x="56" y="847"/>
                                </a:lnTo>
                                <a:lnTo>
                                  <a:pt x="65" y="838"/>
                                </a:lnTo>
                                <a:lnTo>
                                  <a:pt x="69" y="832"/>
                                </a:lnTo>
                                <a:lnTo>
                                  <a:pt x="72" y="829"/>
                                </a:lnTo>
                                <a:lnTo>
                                  <a:pt x="78" y="820"/>
                                </a:lnTo>
                                <a:lnTo>
                                  <a:pt x="82" y="812"/>
                                </a:lnTo>
                                <a:lnTo>
                                  <a:pt x="86" y="805"/>
                                </a:lnTo>
                                <a:lnTo>
                                  <a:pt x="88" y="798"/>
                                </a:lnTo>
                                <a:lnTo>
                                  <a:pt x="88" y="781"/>
                                </a:lnTo>
                                <a:lnTo>
                                  <a:pt x="84" y="772"/>
                                </a:lnTo>
                                <a:lnTo>
                                  <a:pt x="68" y="758"/>
                                </a:lnTo>
                                <a:lnTo>
                                  <a:pt x="58" y="754"/>
                                </a:lnTo>
                                <a:lnTo>
                                  <a:pt x="35" y="754"/>
                                </a:lnTo>
                                <a:lnTo>
                                  <a:pt x="25" y="757"/>
                                </a:lnTo>
                                <a:lnTo>
                                  <a:pt x="10" y="771"/>
                                </a:lnTo>
                                <a:lnTo>
                                  <a:pt x="6" y="781"/>
                                </a:lnTo>
                                <a:lnTo>
                                  <a:pt x="4" y="793"/>
                                </a:lnTo>
                                <a:lnTo>
                                  <a:pt x="8" y="793"/>
                                </a:lnTo>
                                <a:lnTo>
                                  <a:pt x="11" y="786"/>
                                </a:lnTo>
                                <a:lnTo>
                                  <a:pt x="15" y="780"/>
                                </a:lnTo>
                                <a:lnTo>
                                  <a:pt x="26" y="772"/>
                                </a:lnTo>
                                <a:lnTo>
                                  <a:pt x="32" y="770"/>
                                </a:lnTo>
                                <a:lnTo>
                                  <a:pt x="48" y="770"/>
                                </a:lnTo>
                                <a:lnTo>
                                  <a:pt x="55" y="773"/>
                                </a:lnTo>
                                <a:lnTo>
                                  <a:pt x="66" y="784"/>
                                </a:lnTo>
                                <a:lnTo>
                                  <a:pt x="69" y="791"/>
                                </a:lnTo>
                                <a:lnTo>
                                  <a:pt x="69" y="800"/>
                                </a:lnTo>
                                <a:lnTo>
                                  <a:pt x="68" y="809"/>
                                </a:lnTo>
                                <a:lnTo>
                                  <a:pt x="65" y="818"/>
                                </a:lnTo>
                                <a:lnTo>
                                  <a:pt x="60" y="828"/>
                                </a:lnTo>
                                <a:lnTo>
                                  <a:pt x="54" y="838"/>
                                </a:lnTo>
                                <a:lnTo>
                                  <a:pt x="44" y="850"/>
                                </a:lnTo>
                                <a:lnTo>
                                  <a:pt x="32" y="862"/>
                                </a:lnTo>
                                <a:lnTo>
                                  <a:pt x="17" y="877"/>
                                </a:lnTo>
                                <a:lnTo>
                                  <a:pt x="0" y="893"/>
                                </a:lnTo>
                                <a:lnTo>
                                  <a:pt x="0" y="896"/>
                                </a:lnTo>
                                <a:lnTo>
                                  <a:pt x="23" y="896"/>
                                </a:lnTo>
                                <a:lnTo>
                                  <a:pt x="86" y="896"/>
                                </a:lnTo>
                                <a:lnTo>
                                  <a:pt x="96" y="869"/>
                                </a:lnTo>
                                <a:moveTo>
                                  <a:pt x="96" y="367"/>
                                </a:moveTo>
                                <a:lnTo>
                                  <a:pt x="93" y="367"/>
                                </a:lnTo>
                                <a:lnTo>
                                  <a:pt x="91" y="370"/>
                                </a:lnTo>
                                <a:lnTo>
                                  <a:pt x="88" y="372"/>
                                </a:lnTo>
                                <a:lnTo>
                                  <a:pt x="83" y="375"/>
                                </a:lnTo>
                                <a:lnTo>
                                  <a:pt x="81" y="376"/>
                                </a:lnTo>
                                <a:lnTo>
                                  <a:pt x="74" y="378"/>
                                </a:lnTo>
                                <a:lnTo>
                                  <a:pt x="72" y="378"/>
                                </a:lnTo>
                                <a:lnTo>
                                  <a:pt x="23" y="378"/>
                                </a:lnTo>
                                <a:lnTo>
                                  <a:pt x="27" y="374"/>
                                </a:lnTo>
                                <a:lnTo>
                                  <a:pt x="35" y="366"/>
                                </a:lnTo>
                                <a:lnTo>
                                  <a:pt x="44" y="357"/>
                                </a:lnTo>
                                <a:lnTo>
                                  <a:pt x="56" y="344"/>
                                </a:lnTo>
                                <a:lnTo>
                                  <a:pt x="65" y="335"/>
                                </a:lnTo>
                                <a:lnTo>
                                  <a:pt x="69" y="330"/>
                                </a:lnTo>
                                <a:lnTo>
                                  <a:pt x="72" y="326"/>
                                </a:lnTo>
                                <a:lnTo>
                                  <a:pt x="78" y="317"/>
                                </a:lnTo>
                                <a:lnTo>
                                  <a:pt x="82" y="309"/>
                                </a:lnTo>
                                <a:lnTo>
                                  <a:pt x="86" y="302"/>
                                </a:lnTo>
                                <a:lnTo>
                                  <a:pt x="88" y="295"/>
                                </a:lnTo>
                                <a:lnTo>
                                  <a:pt x="88" y="278"/>
                                </a:lnTo>
                                <a:lnTo>
                                  <a:pt x="84" y="269"/>
                                </a:lnTo>
                                <a:lnTo>
                                  <a:pt x="68" y="255"/>
                                </a:lnTo>
                                <a:lnTo>
                                  <a:pt x="58" y="251"/>
                                </a:lnTo>
                                <a:lnTo>
                                  <a:pt x="35" y="251"/>
                                </a:lnTo>
                                <a:lnTo>
                                  <a:pt x="25" y="254"/>
                                </a:lnTo>
                                <a:lnTo>
                                  <a:pt x="10" y="268"/>
                                </a:lnTo>
                                <a:lnTo>
                                  <a:pt x="6" y="278"/>
                                </a:lnTo>
                                <a:lnTo>
                                  <a:pt x="4" y="290"/>
                                </a:lnTo>
                                <a:lnTo>
                                  <a:pt x="8" y="290"/>
                                </a:lnTo>
                                <a:lnTo>
                                  <a:pt x="11" y="283"/>
                                </a:lnTo>
                                <a:lnTo>
                                  <a:pt x="15" y="277"/>
                                </a:lnTo>
                                <a:lnTo>
                                  <a:pt x="26" y="269"/>
                                </a:lnTo>
                                <a:lnTo>
                                  <a:pt x="32" y="267"/>
                                </a:lnTo>
                                <a:lnTo>
                                  <a:pt x="48" y="267"/>
                                </a:lnTo>
                                <a:lnTo>
                                  <a:pt x="55" y="270"/>
                                </a:lnTo>
                                <a:lnTo>
                                  <a:pt x="66" y="281"/>
                                </a:lnTo>
                                <a:lnTo>
                                  <a:pt x="69" y="288"/>
                                </a:lnTo>
                                <a:lnTo>
                                  <a:pt x="69" y="297"/>
                                </a:lnTo>
                                <a:lnTo>
                                  <a:pt x="68" y="306"/>
                                </a:lnTo>
                                <a:lnTo>
                                  <a:pt x="65" y="315"/>
                                </a:lnTo>
                                <a:lnTo>
                                  <a:pt x="60" y="325"/>
                                </a:lnTo>
                                <a:lnTo>
                                  <a:pt x="54" y="336"/>
                                </a:lnTo>
                                <a:lnTo>
                                  <a:pt x="44" y="347"/>
                                </a:lnTo>
                                <a:lnTo>
                                  <a:pt x="32" y="360"/>
                                </a:lnTo>
                                <a:lnTo>
                                  <a:pt x="17" y="374"/>
                                </a:lnTo>
                                <a:lnTo>
                                  <a:pt x="0" y="390"/>
                                </a:lnTo>
                                <a:lnTo>
                                  <a:pt x="0" y="393"/>
                                </a:lnTo>
                                <a:lnTo>
                                  <a:pt x="23" y="393"/>
                                </a:lnTo>
                                <a:lnTo>
                                  <a:pt x="86" y="393"/>
                                </a:lnTo>
                                <a:lnTo>
                                  <a:pt x="96" y="367"/>
                                </a:lnTo>
                                <a:moveTo>
                                  <a:pt x="106" y="1630"/>
                                </a:moveTo>
                                <a:lnTo>
                                  <a:pt x="105" y="1624"/>
                                </a:lnTo>
                                <a:lnTo>
                                  <a:pt x="99" y="1614"/>
                                </a:lnTo>
                                <a:lnTo>
                                  <a:pt x="96" y="1610"/>
                                </a:lnTo>
                                <a:lnTo>
                                  <a:pt x="86" y="1602"/>
                                </a:lnTo>
                                <a:lnTo>
                                  <a:pt x="76" y="1597"/>
                                </a:lnTo>
                                <a:lnTo>
                                  <a:pt x="46" y="1581"/>
                                </a:lnTo>
                                <a:lnTo>
                                  <a:pt x="35" y="1575"/>
                                </a:lnTo>
                                <a:lnTo>
                                  <a:pt x="31" y="1569"/>
                                </a:lnTo>
                                <a:lnTo>
                                  <a:pt x="28" y="1566"/>
                                </a:lnTo>
                                <a:lnTo>
                                  <a:pt x="26" y="1562"/>
                                </a:lnTo>
                                <a:lnTo>
                                  <a:pt x="26" y="1552"/>
                                </a:lnTo>
                                <a:lnTo>
                                  <a:pt x="29" y="1547"/>
                                </a:lnTo>
                                <a:lnTo>
                                  <a:pt x="38" y="1539"/>
                                </a:lnTo>
                                <a:lnTo>
                                  <a:pt x="44" y="1536"/>
                                </a:lnTo>
                                <a:lnTo>
                                  <a:pt x="59" y="1536"/>
                                </a:lnTo>
                                <a:lnTo>
                                  <a:pt x="65" y="1538"/>
                                </a:lnTo>
                                <a:lnTo>
                                  <a:pt x="77" y="1544"/>
                                </a:lnTo>
                                <a:lnTo>
                                  <a:pt x="82" y="1549"/>
                                </a:lnTo>
                                <a:lnTo>
                                  <a:pt x="89" y="1560"/>
                                </a:lnTo>
                                <a:lnTo>
                                  <a:pt x="91" y="1567"/>
                                </a:lnTo>
                                <a:lnTo>
                                  <a:pt x="93" y="1576"/>
                                </a:lnTo>
                                <a:lnTo>
                                  <a:pt x="96" y="1576"/>
                                </a:lnTo>
                                <a:lnTo>
                                  <a:pt x="96" y="1528"/>
                                </a:lnTo>
                                <a:lnTo>
                                  <a:pt x="93" y="1528"/>
                                </a:lnTo>
                                <a:lnTo>
                                  <a:pt x="92" y="1531"/>
                                </a:lnTo>
                                <a:lnTo>
                                  <a:pt x="91" y="1534"/>
                                </a:lnTo>
                                <a:lnTo>
                                  <a:pt x="88" y="1536"/>
                                </a:lnTo>
                                <a:lnTo>
                                  <a:pt x="87" y="1536"/>
                                </a:lnTo>
                                <a:lnTo>
                                  <a:pt x="83" y="1536"/>
                                </a:lnTo>
                                <a:lnTo>
                                  <a:pt x="81" y="1535"/>
                                </a:lnTo>
                                <a:lnTo>
                                  <a:pt x="68" y="1530"/>
                                </a:lnTo>
                                <a:lnTo>
                                  <a:pt x="60" y="1528"/>
                                </a:lnTo>
                                <a:lnTo>
                                  <a:pt x="39" y="1528"/>
                                </a:lnTo>
                                <a:lnTo>
                                  <a:pt x="29" y="1532"/>
                                </a:lnTo>
                                <a:lnTo>
                                  <a:pt x="13" y="1546"/>
                                </a:lnTo>
                                <a:lnTo>
                                  <a:pt x="9" y="1555"/>
                                </a:lnTo>
                                <a:lnTo>
                                  <a:pt x="9" y="1571"/>
                                </a:lnTo>
                                <a:lnTo>
                                  <a:pt x="10" y="1576"/>
                                </a:lnTo>
                                <a:lnTo>
                                  <a:pt x="16" y="1586"/>
                                </a:lnTo>
                                <a:lnTo>
                                  <a:pt x="20" y="1590"/>
                                </a:lnTo>
                                <a:lnTo>
                                  <a:pt x="26" y="1595"/>
                                </a:lnTo>
                                <a:lnTo>
                                  <a:pt x="30" y="1598"/>
                                </a:lnTo>
                                <a:lnTo>
                                  <a:pt x="39" y="1603"/>
                                </a:lnTo>
                                <a:lnTo>
                                  <a:pt x="64" y="1617"/>
                                </a:lnTo>
                                <a:lnTo>
                                  <a:pt x="72" y="1621"/>
                                </a:lnTo>
                                <a:lnTo>
                                  <a:pt x="79" y="1626"/>
                                </a:lnTo>
                                <a:lnTo>
                                  <a:pt x="82" y="1629"/>
                                </a:lnTo>
                                <a:lnTo>
                                  <a:pt x="86" y="1636"/>
                                </a:lnTo>
                                <a:lnTo>
                                  <a:pt x="87" y="1640"/>
                                </a:lnTo>
                                <a:lnTo>
                                  <a:pt x="87" y="1649"/>
                                </a:lnTo>
                                <a:lnTo>
                                  <a:pt x="84" y="1655"/>
                                </a:lnTo>
                                <a:lnTo>
                                  <a:pt x="74" y="1664"/>
                                </a:lnTo>
                                <a:lnTo>
                                  <a:pt x="67" y="1666"/>
                                </a:lnTo>
                                <a:lnTo>
                                  <a:pt x="50" y="1666"/>
                                </a:lnTo>
                                <a:lnTo>
                                  <a:pt x="43" y="1664"/>
                                </a:lnTo>
                                <a:lnTo>
                                  <a:pt x="30" y="1658"/>
                                </a:lnTo>
                                <a:lnTo>
                                  <a:pt x="25" y="1654"/>
                                </a:lnTo>
                                <a:lnTo>
                                  <a:pt x="19" y="1644"/>
                                </a:lnTo>
                                <a:lnTo>
                                  <a:pt x="16" y="1636"/>
                                </a:lnTo>
                                <a:lnTo>
                                  <a:pt x="14" y="1626"/>
                                </a:lnTo>
                                <a:lnTo>
                                  <a:pt x="10" y="1626"/>
                                </a:lnTo>
                                <a:lnTo>
                                  <a:pt x="10" y="1674"/>
                                </a:lnTo>
                                <a:lnTo>
                                  <a:pt x="14" y="1674"/>
                                </a:lnTo>
                                <a:lnTo>
                                  <a:pt x="15" y="1671"/>
                                </a:lnTo>
                                <a:lnTo>
                                  <a:pt x="16" y="1669"/>
                                </a:lnTo>
                                <a:lnTo>
                                  <a:pt x="18" y="1667"/>
                                </a:lnTo>
                                <a:lnTo>
                                  <a:pt x="19" y="1666"/>
                                </a:lnTo>
                                <a:lnTo>
                                  <a:pt x="23" y="1666"/>
                                </a:lnTo>
                                <a:lnTo>
                                  <a:pt x="27" y="1667"/>
                                </a:lnTo>
                                <a:lnTo>
                                  <a:pt x="41" y="1672"/>
                                </a:lnTo>
                                <a:lnTo>
                                  <a:pt x="46" y="1673"/>
                                </a:lnTo>
                                <a:lnTo>
                                  <a:pt x="48" y="1673"/>
                                </a:lnTo>
                                <a:lnTo>
                                  <a:pt x="52" y="1674"/>
                                </a:lnTo>
                                <a:lnTo>
                                  <a:pt x="56" y="1674"/>
                                </a:lnTo>
                                <a:lnTo>
                                  <a:pt x="74" y="1674"/>
                                </a:lnTo>
                                <a:lnTo>
                                  <a:pt x="85" y="1670"/>
                                </a:lnTo>
                                <a:lnTo>
                                  <a:pt x="87" y="1668"/>
                                </a:lnTo>
                                <a:lnTo>
                                  <a:pt x="102" y="1655"/>
                                </a:lnTo>
                                <a:lnTo>
                                  <a:pt x="106" y="1646"/>
                                </a:lnTo>
                                <a:lnTo>
                                  <a:pt x="106" y="1630"/>
                                </a:lnTo>
                                <a:moveTo>
                                  <a:pt x="274" y="1531"/>
                                </a:moveTo>
                                <a:lnTo>
                                  <a:pt x="222" y="1531"/>
                                </a:lnTo>
                                <a:lnTo>
                                  <a:pt x="222" y="1535"/>
                                </a:lnTo>
                                <a:lnTo>
                                  <a:pt x="233" y="1535"/>
                                </a:lnTo>
                                <a:lnTo>
                                  <a:pt x="237" y="1537"/>
                                </a:lnTo>
                                <a:lnTo>
                                  <a:pt x="242" y="1542"/>
                                </a:lnTo>
                                <a:lnTo>
                                  <a:pt x="243" y="1547"/>
                                </a:lnTo>
                                <a:lnTo>
                                  <a:pt x="243" y="1627"/>
                                </a:lnTo>
                                <a:lnTo>
                                  <a:pt x="242" y="1638"/>
                                </a:lnTo>
                                <a:lnTo>
                                  <a:pt x="236" y="1650"/>
                                </a:lnTo>
                                <a:lnTo>
                                  <a:pt x="231" y="1655"/>
                                </a:lnTo>
                                <a:lnTo>
                                  <a:pt x="216" y="1663"/>
                                </a:lnTo>
                                <a:lnTo>
                                  <a:pt x="207" y="1665"/>
                                </a:lnTo>
                                <a:lnTo>
                                  <a:pt x="190" y="1665"/>
                                </a:lnTo>
                                <a:lnTo>
                                  <a:pt x="184" y="1664"/>
                                </a:lnTo>
                                <a:lnTo>
                                  <a:pt x="174" y="1659"/>
                                </a:lnTo>
                                <a:lnTo>
                                  <a:pt x="170" y="1656"/>
                                </a:lnTo>
                                <a:lnTo>
                                  <a:pt x="164" y="1648"/>
                                </a:lnTo>
                                <a:lnTo>
                                  <a:pt x="162" y="1642"/>
                                </a:lnTo>
                                <a:lnTo>
                                  <a:pt x="160" y="1628"/>
                                </a:lnTo>
                                <a:lnTo>
                                  <a:pt x="160" y="1622"/>
                                </a:lnTo>
                                <a:lnTo>
                                  <a:pt x="160" y="1548"/>
                                </a:lnTo>
                                <a:lnTo>
                                  <a:pt x="161" y="1543"/>
                                </a:lnTo>
                                <a:lnTo>
                                  <a:pt x="165" y="1537"/>
                                </a:lnTo>
                                <a:lnTo>
                                  <a:pt x="169" y="1535"/>
                                </a:lnTo>
                                <a:lnTo>
                                  <a:pt x="181" y="1535"/>
                                </a:lnTo>
                                <a:lnTo>
                                  <a:pt x="181" y="1531"/>
                                </a:lnTo>
                                <a:lnTo>
                                  <a:pt x="118" y="1531"/>
                                </a:lnTo>
                                <a:lnTo>
                                  <a:pt x="118" y="1535"/>
                                </a:lnTo>
                                <a:lnTo>
                                  <a:pt x="129" y="1535"/>
                                </a:lnTo>
                                <a:lnTo>
                                  <a:pt x="133" y="1537"/>
                                </a:lnTo>
                                <a:lnTo>
                                  <a:pt x="138" y="1542"/>
                                </a:lnTo>
                                <a:lnTo>
                                  <a:pt x="139" y="1547"/>
                                </a:lnTo>
                                <a:lnTo>
                                  <a:pt x="139" y="1627"/>
                                </a:lnTo>
                                <a:lnTo>
                                  <a:pt x="140" y="1639"/>
                                </a:lnTo>
                                <a:lnTo>
                                  <a:pt x="142" y="1645"/>
                                </a:lnTo>
                                <a:lnTo>
                                  <a:pt x="146" y="1654"/>
                                </a:lnTo>
                                <a:lnTo>
                                  <a:pt x="152" y="1661"/>
                                </a:lnTo>
                                <a:lnTo>
                                  <a:pt x="160" y="1666"/>
                                </a:lnTo>
                                <a:lnTo>
                                  <a:pt x="168" y="1671"/>
                                </a:lnTo>
                                <a:lnTo>
                                  <a:pt x="180" y="1674"/>
                                </a:lnTo>
                                <a:lnTo>
                                  <a:pt x="211" y="1674"/>
                                </a:lnTo>
                                <a:lnTo>
                                  <a:pt x="223" y="1671"/>
                                </a:lnTo>
                                <a:lnTo>
                                  <a:pt x="240" y="1660"/>
                                </a:lnTo>
                                <a:lnTo>
                                  <a:pt x="243" y="1656"/>
                                </a:lnTo>
                                <a:lnTo>
                                  <a:pt x="246" y="1654"/>
                                </a:lnTo>
                                <a:lnTo>
                                  <a:pt x="251" y="1638"/>
                                </a:lnTo>
                                <a:lnTo>
                                  <a:pt x="253" y="1627"/>
                                </a:lnTo>
                                <a:lnTo>
                                  <a:pt x="253" y="1549"/>
                                </a:lnTo>
                                <a:lnTo>
                                  <a:pt x="254" y="1544"/>
                                </a:lnTo>
                                <a:lnTo>
                                  <a:pt x="255" y="1542"/>
                                </a:lnTo>
                                <a:lnTo>
                                  <a:pt x="258" y="1537"/>
                                </a:lnTo>
                                <a:lnTo>
                                  <a:pt x="263" y="1535"/>
                                </a:lnTo>
                                <a:lnTo>
                                  <a:pt x="274" y="1535"/>
                                </a:lnTo>
                                <a:lnTo>
                                  <a:pt x="274" y="1531"/>
                                </a:lnTo>
                                <a:moveTo>
                                  <a:pt x="409" y="1624"/>
                                </a:moveTo>
                                <a:lnTo>
                                  <a:pt x="406" y="1616"/>
                                </a:lnTo>
                                <a:lnTo>
                                  <a:pt x="394" y="1605"/>
                                </a:lnTo>
                                <a:lnTo>
                                  <a:pt x="386" y="1602"/>
                                </a:lnTo>
                                <a:lnTo>
                                  <a:pt x="384" y="1601"/>
                                </a:lnTo>
                                <a:lnTo>
                                  <a:pt x="384" y="1629"/>
                                </a:lnTo>
                                <a:lnTo>
                                  <a:pt x="384" y="1643"/>
                                </a:lnTo>
                                <a:lnTo>
                                  <a:pt x="381" y="1650"/>
                                </a:lnTo>
                                <a:lnTo>
                                  <a:pt x="367" y="1661"/>
                                </a:lnTo>
                                <a:lnTo>
                                  <a:pt x="357" y="1663"/>
                                </a:lnTo>
                                <a:lnTo>
                                  <a:pt x="336" y="1663"/>
                                </a:lnTo>
                                <a:lnTo>
                                  <a:pt x="328" y="1663"/>
                                </a:lnTo>
                                <a:lnTo>
                                  <a:pt x="319" y="1661"/>
                                </a:lnTo>
                                <a:lnTo>
                                  <a:pt x="319" y="1604"/>
                                </a:lnTo>
                                <a:lnTo>
                                  <a:pt x="321" y="1603"/>
                                </a:lnTo>
                                <a:lnTo>
                                  <a:pt x="324" y="1603"/>
                                </a:lnTo>
                                <a:lnTo>
                                  <a:pt x="328" y="1603"/>
                                </a:lnTo>
                                <a:lnTo>
                                  <a:pt x="349" y="1603"/>
                                </a:lnTo>
                                <a:lnTo>
                                  <a:pt x="357" y="1604"/>
                                </a:lnTo>
                                <a:lnTo>
                                  <a:pt x="371" y="1610"/>
                                </a:lnTo>
                                <a:lnTo>
                                  <a:pt x="376" y="1613"/>
                                </a:lnTo>
                                <a:lnTo>
                                  <a:pt x="376" y="1614"/>
                                </a:lnTo>
                                <a:lnTo>
                                  <a:pt x="383" y="1624"/>
                                </a:lnTo>
                                <a:lnTo>
                                  <a:pt x="384" y="1629"/>
                                </a:lnTo>
                                <a:lnTo>
                                  <a:pt x="384" y="1601"/>
                                </a:lnTo>
                                <a:lnTo>
                                  <a:pt x="376" y="1600"/>
                                </a:lnTo>
                                <a:lnTo>
                                  <a:pt x="380" y="1598"/>
                                </a:lnTo>
                                <a:lnTo>
                                  <a:pt x="385" y="1597"/>
                                </a:lnTo>
                                <a:lnTo>
                                  <a:pt x="391" y="1593"/>
                                </a:lnTo>
                                <a:lnTo>
                                  <a:pt x="400" y="1582"/>
                                </a:lnTo>
                                <a:lnTo>
                                  <a:pt x="402" y="1576"/>
                                </a:lnTo>
                                <a:lnTo>
                                  <a:pt x="402" y="1560"/>
                                </a:lnTo>
                                <a:lnTo>
                                  <a:pt x="399" y="1553"/>
                                </a:lnTo>
                                <a:lnTo>
                                  <a:pt x="388" y="1541"/>
                                </a:lnTo>
                                <a:lnTo>
                                  <a:pt x="380" y="1536"/>
                                </a:lnTo>
                                <a:lnTo>
                                  <a:pt x="380" y="1560"/>
                                </a:lnTo>
                                <a:lnTo>
                                  <a:pt x="380" y="1573"/>
                                </a:lnTo>
                                <a:lnTo>
                                  <a:pt x="378" y="1578"/>
                                </a:lnTo>
                                <a:lnTo>
                                  <a:pt x="373" y="1587"/>
                                </a:lnTo>
                                <a:lnTo>
                                  <a:pt x="369" y="1590"/>
                                </a:lnTo>
                                <a:lnTo>
                                  <a:pt x="358" y="1594"/>
                                </a:lnTo>
                                <a:lnTo>
                                  <a:pt x="350" y="1596"/>
                                </a:lnTo>
                                <a:lnTo>
                                  <a:pt x="334" y="1595"/>
                                </a:lnTo>
                                <a:lnTo>
                                  <a:pt x="330" y="1595"/>
                                </a:lnTo>
                                <a:lnTo>
                                  <a:pt x="325" y="1595"/>
                                </a:lnTo>
                                <a:lnTo>
                                  <a:pt x="322" y="1595"/>
                                </a:lnTo>
                                <a:lnTo>
                                  <a:pt x="319" y="1594"/>
                                </a:lnTo>
                                <a:lnTo>
                                  <a:pt x="319" y="1541"/>
                                </a:lnTo>
                                <a:lnTo>
                                  <a:pt x="325" y="1539"/>
                                </a:lnTo>
                                <a:lnTo>
                                  <a:pt x="330" y="1538"/>
                                </a:lnTo>
                                <a:lnTo>
                                  <a:pt x="352" y="1538"/>
                                </a:lnTo>
                                <a:lnTo>
                                  <a:pt x="362" y="1541"/>
                                </a:lnTo>
                                <a:lnTo>
                                  <a:pt x="376" y="1553"/>
                                </a:lnTo>
                                <a:lnTo>
                                  <a:pt x="380" y="1560"/>
                                </a:lnTo>
                                <a:lnTo>
                                  <a:pt x="380" y="1536"/>
                                </a:lnTo>
                                <a:lnTo>
                                  <a:pt x="362" y="1532"/>
                                </a:lnTo>
                                <a:lnTo>
                                  <a:pt x="352" y="1531"/>
                                </a:lnTo>
                                <a:lnTo>
                                  <a:pt x="277" y="1531"/>
                                </a:lnTo>
                                <a:lnTo>
                                  <a:pt x="277" y="1535"/>
                                </a:lnTo>
                                <a:lnTo>
                                  <a:pt x="288" y="1535"/>
                                </a:lnTo>
                                <a:lnTo>
                                  <a:pt x="293" y="1537"/>
                                </a:lnTo>
                                <a:lnTo>
                                  <a:pt x="297" y="1542"/>
                                </a:lnTo>
                                <a:lnTo>
                                  <a:pt x="298" y="1547"/>
                                </a:lnTo>
                                <a:lnTo>
                                  <a:pt x="298" y="1654"/>
                                </a:lnTo>
                                <a:lnTo>
                                  <a:pt x="298" y="1659"/>
                                </a:lnTo>
                                <a:lnTo>
                                  <a:pt x="296" y="1661"/>
                                </a:lnTo>
                                <a:lnTo>
                                  <a:pt x="293" y="1665"/>
                                </a:lnTo>
                                <a:lnTo>
                                  <a:pt x="289" y="1667"/>
                                </a:lnTo>
                                <a:lnTo>
                                  <a:pt x="277" y="1667"/>
                                </a:lnTo>
                                <a:lnTo>
                                  <a:pt x="277" y="1671"/>
                                </a:lnTo>
                                <a:lnTo>
                                  <a:pt x="298" y="1671"/>
                                </a:lnTo>
                                <a:lnTo>
                                  <a:pt x="319" y="1671"/>
                                </a:lnTo>
                                <a:lnTo>
                                  <a:pt x="363" y="1671"/>
                                </a:lnTo>
                                <a:lnTo>
                                  <a:pt x="375" y="1669"/>
                                </a:lnTo>
                                <a:lnTo>
                                  <a:pt x="384" y="1666"/>
                                </a:lnTo>
                                <a:lnTo>
                                  <a:pt x="391" y="1664"/>
                                </a:lnTo>
                                <a:lnTo>
                                  <a:pt x="398" y="1659"/>
                                </a:lnTo>
                                <a:lnTo>
                                  <a:pt x="407" y="1646"/>
                                </a:lnTo>
                                <a:lnTo>
                                  <a:pt x="409" y="1640"/>
                                </a:lnTo>
                                <a:lnTo>
                                  <a:pt x="409" y="1624"/>
                                </a:lnTo>
                                <a:moveTo>
                                  <a:pt x="553" y="1564"/>
                                </a:moveTo>
                                <a:lnTo>
                                  <a:pt x="551" y="1531"/>
                                </a:lnTo>
                                <a:lnTo>
                                  <a:pt x="432" y="1531"/>
                                </a:lnTo>
                                <a:lnTo>
                                  <a:pt x="430" y="1564"/>
                                </a:lnTo>
                                <a:lnTo>
                                  <a:pt x="434" y="1564"/>
                                </a:lnTo>
                                <a:lnTo>
                                  <a:pt x="435" y="1558"/>
                                </a:lnTo>
                                <a:lnTo>
                                  <a:pt x="436" y="1553"/>
                                </a:lnTo>
                                <a:lnTo>
                                  <a:pt x="442" y="1545"/>
                                </a:lnTo>
                                <a:lnTo>
                                  <a:pt x="445" y="1543"/>
                                </a:lnTo>
                                <a:lnTo>
                                  <a:pt x="451" y="1541"/>
                                </a:lnTo>
                                <a:lnTo>
                                  <a:pt x="456" y="1540"/>
                                </a:lnTo>
                                <a:lnTo>
                                  <a:pt x="481" y="1540"/>
                                </a:lnTo>
                                <a:lnTo>
                                  <a:pt x="481" y="1654"/>
                                </a:lnTo>
                                <a:lnTo>
                                  <a:pt x="480" y="1659"/>
                                </a:lnTo>
                                <a:lnTo>
                                  <a:pt x="476" y="1665"/>
                                </a:lnTo>
                                <a:lnTo>
                                  <a:pt x="471" y="1667"/>
                                </a:lnTo>
                                <a:lnTo>
                                  <a:pt x="460" y="1667"/>
                                </a:lnTo>
                                <a:lnTo>
                                  <a:pt x="460" y="1671"/>
                                </a:lnTo>
                                <a:lnTo>
                                  <a:pt x="481" y="1671"/>
                                </a:lnTo>
                                <a:lnTo>
                                  <a:pt x="502" y="1671"/>
                                </a:lnTo>
                                <a:lnTo>
                                  <a:pt x="522" y="1671"/>
                                </a:lnTo>
                                <a:lnTo>
                                  <a:pt x="522" y="1667"/>
                                </a:lnTo>
                                <a:lnTo>
                                  <a:pt x="511" y="1667"/>
                                </a:lnTo>
                                <a:lnTo>
                                  <a:pt x="507" y="1666"/>
                                </a:lnTo>
                                <a:lnTo>
                                  <a:pt x="504" y="1663"/>
                                </a:lnTo>
                                <a:lnTo>
                                  <a:pt x="502" y="1661"/>
                                </a:lnTo>
                                <a:lnTo>
                                  <a:pt x="502" y="1655"/>
                                </a:lnTo>
                                <a:lnTo>
                                  <a:pt x="502" y="1540"/>
                                </a:lnTo>
                                <a:lnTo>
                                  <a:pt x="528" y="1540"/>
                                </a:lnTo>
                                <a:lnTo>
                                  <a:pt x="533" y="1541"/>
                                </a:lnTo>
                                <a:lnTo>
                                  <a:pt x="540" y="1545"/>
                                </a:lnTo>
                                <a:lnTo>
                                  <a:pt x="543" y="1548"/>
                                </a:lnTo>
                                <a:lnTo>
                                  <a:pt x="547" y="1554"/>
                                </a:lnTo>
                                <a:lnTo>
                                  <a:pt x="548" y="1558"/>
                                </a:lnTo>
                                <a:lnTo>
                                  <a:pt x="549" y="1564"/>
                                </a:lnTo>
                                <a:lnTo>
                                  <a:pt x="553" y="1564"/>
                                </a:lnTo>
                                <a:moveTo>
                                  <a:pt x="710" y="1600"/>
                                </a:moveTo>
                                <a:lnTo>
                                  <a:pt x="709" y="1585"/>
                                </a:lnTo>
                                <a:lnTo>
                                  <a:pt x="705" y="1572"/>
                                </a:lnTo>
                                <a:lnTo>
                                  <a:pt x="698" y="1560"/>
                                </a:lnTo>
                                <a:lnTo>
                                  <a:pt x="689" y="1549"/>
                                </a:lnTo>
                                <a:lnTo>
                                  <a:pt x="685" y="1546"/>
                                </a:lnTo>
                                <a:lnTo>
                                  <a:pt x="685" y="1603"/>
                                </a:lnTo>
                                <a:lnTo>
                                  <a:pt x="685" y="1618"/>
                                </a:lnTo>
                                <a:lnTo>
                                  <a:pt x="682" y="1632"/>
                                </a:lnTo>
                                <a:lnTo>
                                  <a:pt x="678" y="1643"/>
                                </a:lnTo>
                                <a:lnTo>
                                  <a:pt x="672" y="1651"/>
                                </a:lnTo>
                                <a:lnTo>
                                  <a:pt x="663" y="1662"/>
                                </a:lnTo>
                                <a:lnTo>
                                  <a:pt x="652" y="1667"/>
                                </a:lnTo>
                                <a:lnTo>
                                  <a:pt x="625" y="1667"/>
                                </a:lnTo>
                                <a:lnTo>
                                  <a:pt x="615" y="1662"/>
                                </a:lnTo>
                                <a:lnTo>
                                  <a:pt x="607" y="1653"/>
                                </a:lnTo>
                                <a:lnTo>
                                  <a:pt x="600" y="1643"/>
                                </a:lnTo>
                                <a:lnTo>
                                  <a:pt x="595" y="1630"/>
                                </a:lnTo>
                                <a:lnTo>
                                  <a:pt x="592" y="1616"/>
                                </a:lnTo>
                                <a:lnTo>
                                  <a:pt x="592" y="1600"/>
                                </a:lnTo>
                                <a:lnTo>
                                  <a:pt x="592" y="1585"/>
                                </a:lnTo>
                                <a:lnTo>
                                  <a:pt x="595" y="1571"/>
                                </a:lnTo>
                                <a:lnTo>
                                  <a:pt x="600" y="1559"/>
                                </a:lnTo>
                                <a:lnTo>
                                  <a:pt x="606" y="1550"/>
                                </a:lnTo>
                                <a:lnTo>
                                  <a:pt x="614" y="1540"/>
                                </a:lnTo>
                                <a:lnTo>
                                  <a:pt x="625" y="1536"/>
                                </a:lnTo>
                                <a:lnTo>
                                  <a:pt x="652" y="1536"/>
                                </a:lnTo>
                                <a:lnTo>
                                  <a:pt x="663" y="1540"/>
                                </a:lnTo>
                                <a:lnTo>
                                  <a:pt x="671" y="1550"/>
                                </a:lnTo>
                                <a:lnTo>
                                  <a:pt x="677" y="1560"/>
                                </a:lnTo>
                                <a:lnTo>
                                  <a:pt x="682" y="1572"/>
                                </a:lnTo>
                                <a:lnTo>
                                  <a:pt x="685" y="1586"/>
                                </a:lnTo>
                                <a:lnTo>
                                  <a:pt x="685" y="1603"/>
                                </a:lnTo>
                                <a:lnTo>
                                  <a:pt x="685" y="1546"/>
                                </a:lnTo>
                                <a:lnTo>
                                  <a:pt x="678" y="1540"/>
                                </a:lnTo>
                                <a:lnTo>
                                  <a:pt x="667" y="1533"/>
                                </a:lnTo>
                                <a:lnTo>
                                  <a:pt x="654" y="1529"/>
                                </a:lnTo>
                                <a:lnTo>
                                  <a:pt x="640" y="1528"/>
                                </a:lnTo>
                                <a:lnTo>
                                  <a:pt x="626" y="1529"/>
                                </a:lnTo>
                                <a:lnTo>
                                  <a:pt x="613" y="1533"/>
                                </a:lnTo>
                                <a:lnTo>
                                  <a:pt x="601" y="1538"/>
                                </a:lnTo>
                                <a:lnTo>
                                  <a:pt x="591" y="1546"/>
                                </a:lnTo>
                                <a:lnTo>
                                  <a:pt x="580" y="1558"/>
                                </a:lnTo>
                                <a:lnTo>
                                  <a:pt x="573" y="1570"/>
                                </a:lnTo>
                                <a:lnTo>
                                  <a:pt x="568" y="1585"/>
                                </a:lnTo>
                                <a:lnTo>
                                  <a:pt x="567" y="1601"/>
                                </a:lnTo>
                                <a:lnTo>
                                  <a:pt x="568" y="1616"/>
                                </a:lnTo>
                                <a:lnTo>
                                  <a:pt x="572" y="1630"/>
                                </a:lnTo>
                                <a:lnTo>
                                  <a:pt x="578" y="1643"/>
                                </a:lnTo>
                                <a:lnTo>
                                  <a:pt x="587" y="1654"/>
                                </a:lnTo>
                                <a:lnTo>
                                  <a:pt x="592" y="1657"/>
                                </a:lnTo>
                                <a:lnTo>
                                  <a:pt x="598" y="1663"/>
                                </a:lnTo>
                                <a:lnTo>
                                  <a:pt x="610" y="1669"/>
                                </a:lnTo>
                                <a:lnTo>
                                  <a:pt x="624" y="1673"/>
                                </a:lnTo>
                                <a:lnTo>
                                  <a:pt x="638" y="1674"/>
                                </a:lnTo>
                                <a:lnTo>
                                  <a:pt x="640" y="1674"/>
                                </a:lnTo>
                                <a:lnTo>
                                  <a:pt x="653" y="1673"/>
                                </a:lnTo>
                                <a:lnTo>
                                  <a:pt x="666" y="1669"/>
                                </a:lnTo>
                                <a:lnTo>
                                  <a:pt x="678" y="1662"/>
                                </a:lnTo>
                                <a:lnTo>
                                  <a:pt x="685" y="1656"/>
                                </a:lnTo>
                                <a:lnTo>
                                  <a:pt x="689" y="1653"/>
                                </a:lnTo>
                                <a:lnTo>
                                  <a:pt x="698" y="1642"/>
                                </a:lnTo>
                                <a:lnTo>
                                  <a:pt x="705" y="1629"/>
                                </a:lnTo>
                                <a:lnTo>
                                  <a:pt x="709" y="1615"/>
                                </a:lnTo>
                                <a:lnTo>
                                  <a:pt x="710" y="1600"/>
                                </a:lnTo>
                                <a:moveTo>
                                  <a:pt x="846" y="1564"/>
                                </a:moveTo>
                                <a:lnTo>
                                  <a:pt x="844" y="1531"/>
                                </a:lnTo>
                                <a:lnTo>
                                  <a:pt x="725" y="1531"/>
                                </a:lnTo>
                                <a:lnTo>
                                  <a:pt x="723" y="1564"/>
                                </a:lnTo>
                                <a:lnTo>
                                  <a:pt x="727" y="1564"/>
                                </a:lnTo>
                                <a:lnTo>
                                  <a:pt x="727" y="1558"/>
                                </a:lnTo>
                                <a:lnTo>
                                  <a:pt x="729" y="1553"/>
                                </a:lnTo>
                                <a:lnTo>
                                  <a:pt x="734" y="1545"/>
                                </a:lnTo>
                                <a:lnTo>
                                  <a:pt x="738" y="1543"/>
                                </a:lnTo>
                                <a:lnTo>
                                  <a:pt x="744" y="1541"/>
                                </a:lnTo>
                                <a:lnTo>
                                  <a:pt x="749" y="1540"/>
                                </a:lnTo>
                                <a:lnTo>
                                  <a:pt x="773" y="1540"/>
                                </a:lnTo>
                                <a:lnTo>
                                  <a:pt x="773" y="1654"/>
                                </a:lnTo>
                                <a:lnTo>
                                  <a:pt x="773" y="1659"/>
                                </a:lnTo>
                                <a:lnTo>
                                  <a:pt x="768" y="1665"/>
                                </a:lnTo>
                                <a:lnTo>
                                  <a:pt x="764" y="1667"/>
                                </a:lnTo>
                                <a:lnTo>
                                  <a:pt x="753" y="1667"/>
                                </a:lnTo>
                                <a:lnTo>
                                  <a:pt x="753" y="1671"/>
                                </a:lnTo>
                                <a:lnTo>
                                  <a:pt x="773" y="1671"/>
                                </a:lnTo>
                                <a:lnTo>
                                  <a:pt x="794" y="1671"/>
                                </a:lnTo>
                                <a:lnTo>
                                  <a:pt x="815" y="1671"/>
                                </a:lnTo>
                                <a:lnTo>
                                  <a:pt x="815" y="1667"/>
                                </a:lnTo>
                                <a:lnTo>
                                  <a:pt x="804" y="1667"/>
                                </a:lnTo>
                                <a:lnTo>
                                  <a:pt x="800" y="1666"/>
                                </a:lnTo>
                                <a:lnTo>
                                  <a:pt x="797" y="1663"/>
                                </a:lnTo>
                                <a:lnTo>
                                  <a:pt x="795" y="1661"/>
                                </a:lnTo>
                                <a:lnTo>
                                  <a:pt x="794" y="1655"/>
                                </a:lnTo>
                                <a:lnTo>
                                  <a:pt x="794" y="1540"/>
                                </a:lnTo>
                                <a:lnTo>
                                  <a:pt x="821" y="1540"/>
                                </a:lnTo>
                                <a:lnTo>
                                  <a:pt x="826" y="1541"/>
                                </a:lnTo>
                                <a:lnTo>
                                  <a:pt x="833" y="1545"/>
                                </a:lnTo>
                                <a:lnTo>
                                  <a:pt x="836" y="1548"/>
                                </a:lnTo>
                                <a:lnTo>
                                  <a:pt x="840" y="1554"/>
                                </a:lnTo>
                                <a:lnTo>
                                  <a:pt x="841" y="1558"/>
                                </a:lnTo>
                                <a:lnTo>
                                  <a:pt x="842" y="1564"/>
                                </a:lnTo>
                                <a:lnTo>
                                  <a:pt x="846" y="1564"/>
                                </a:lnTo>
                                <a:moveTo>
                                  <a:pt x="1009" y="1667"/>
                                </a:moveTo>
                                <a:lnTo>
                                  <a:pt x="1003" y="1667"/>
                                </a:lnTo>
                                <a:lnTo>
                                  <a:pt x="998" y="1665"/>
                                </a:lnTo>
                                <a:lnTo>
                                  <a:pt x="992" y="1660"/>
                                </a:lnTo>
                                <a:lnTo>
                                  <a:pt x="988" y="1654"/>
                                </a:lnTo>
                                <a:lnTo>
                                  <a:pt x="950" y="1567"/>
                                </a:lnTo>
                                <a:lnTo>
                                  <a:pt x="950" y="1617"/>
                                </a:lnTo>
                                <a:lnTo>
                                  <a:pt x="900" y="1617"/>
                                </a:lnTo>
                                <a:lnTo>
                                  <a:pt x="925" y="1560"/>
                                </a:lnTo>
                                <a:lnTo>
                                  <a:pt x="950" y="1617"/>
                                </a:lnTo>
                                <a:lnTo>
                                  <a:pt x="950" y="1567"/>
                                </a:lnTo>
                                <a:lnTo>
                                  <a:pt x="933" y="1528"/>
                                </a:lnTo>
                                <a:lnTo>
                                  <a:pt x="929" y="1528"/>
                                </a:lnTo>
                                <a:lnTo>
                                  <a:pt x="873" y="1653"/>
                                </a:lnTo>
                                <a:lnTo>
                                  <a:pt x="869" y="1660"/>
                                </a:lnTo>
                                <a:lnTo>
                                  <a:pt x="863" y="1665"/>
                                </a:lnTo>
                                <a:lnTo>
                                  <a:pt x="860" y="1666"/>
                                </a:lnTo>
                                <a:lnTo>
                                  <a:pt x="853" y="1667"/>
                                </a:lnTo>
                                <a:lnTo>
                                  <a:pt x="853" y="1671"/>
                                </a:lnTo>
                                <a:lnTo>
                                  <a:pt x="883" y="1671"/>
                                </a:lnTo>
                                <a:lnTo>
                                  <a:pt x="900" y="1671"/>
                                </a:lnTo>
                                <a:lnTo>
                                  <a:pt x="900" y="1667"/>
                                </a:lnTo>
                                <a:lnTo>
                                  <a:pt x="892" y="1667"/>
                                </a:lnTo>
                                <a:lnTo>
                                  <a:pt x="888" y="1665"/>
                                </a:lnTo>
                                <a:lnTo>
                                  <a:pt x="884" y="1662"/>
                                </a:lnTo>
                                <a:lnTo>
                                  <a:pt x="883" y="1660"/>
                                </a:lnTo>
                                <a:lnTo>
                                  <a:pt x="883" y="1656"/>
                                </a:lnTo>
                                <a:lnTo>
                                  <a:pt x="884" y="1652"/>
                                </a:lnTo>
                                <a:lnTo>
                                  <a:pt x="896" y="1624"/>
                                </a:lnTo>
                                <a:lnTo>
                                  <a:pt x="900" y="1624"/>
                                </a:lnTo>
                                <a:lnTo>
                                  <a:pt x="950" y="1624"/>
                                </a:lnTo>
                                <a:lnTo>
                                  <a:pt x="953" y="1624"/>
                                </a:lnTo>
                                <a:lnTo>
                                  <a:pt x="965" y="1651"/>
                                </a:lnTo>
                                <a:lnTo>
                                  <a:pt x="966" y="1655"/>
                                </a:lnTo>
                                <a:lnTo>
                                  <a:pt x="966" y="1661"/>
                                </a:lnTo>
                                <a:lnTo>
                                  <a:pt x="965" y="1663"/>
                                </a:lnTo>
                                <a:lnTo>
                                  <a:pt x="961" y="1666"/>
                                </a:lnTo>
                                <a:lnTo>
                                  <a:pt x="957" y="1667"/>
                                </a:lnTo>
                                <a:lnTo>
                                  <a:pt x="951" y="1667"/>
                                </a:lnTo>
                                <a:lnTo>
                                  <a:pt x="951" y="1671"/>
                                </a:lnTo>
                                <a:lnTo>
                                  <a:pt x="966" y="1671"/>
                                </a:lnTo>
                                <a:lnTo>
                                  <a:pt x="1009" y="1671"/>
                                </a:lnTo>
                                <a:lnTo>
                                  <a:pt x="1009" y="1667"/>
                                </a:lnTo>
                                <a:moveTo>
                                  <a:pt x="1139" y="1633"/>
                                </a:moveTo>
                                <a:lnTo>
                                  <a:pt x="1136" y="1632"/>
                                </a:lnTo>
                                <a:lnTo>
                                  <a:pt x="1132" y="1641"/>
                                </a:lnTo>
                                <a:lnTo>
                                  <a:pt x="1128" y="1647"/>
                                </a:lnTo>
                                <a:lnTo>
                                  <a:pt x="1121" y="1655"/>
                                </a:lnTo>
                                <a:lnTo>
                                  <a:pt x="1116" y="1658"/>
                                </a:lnTo>
                                <a:lnTo>
                                  <a:pt x="1107" y="1661"/>
                                </a:lnTo>
                                <a:lnTo>
                                  <a:pt x="1100" y="1662"/>
                                </a:lnTo>
                                <a:lnTo>
                                  <a:pt x="1066" y="1662"/>
                                </a:lnTo>
                                <a:lnTo>
                                  <a:pt x="1063" y="1662"/>
                                </a:lnTo>
                                <a:lnTo>
                                  <a:pt x="1059" y="1660"/>
                                </a:lnTo>
                                <a:lnTo>
                                  <a:pt x="1058" y="1659"/>
                                </a:lnTo>
                                <a:lnTo>
                                  <a:pt x="1057" y="1658"/>
                                </a:lnTo>
                                <a:lnTo>
                                  <a:pt x="1056" y="1656"/>
                                </a:lnTo>
                                <a:lnTo>
                                  <a:pt x="1055" y="1652"/>
                                </a:lnTo>
                                <a:lnTo>
                                  <a:pt x="1055" y="1550"/>
                                </a:lnTo>
                                <a:lnTo>
                                  <a:pt x="1056" y="1545"/>
                                </a:lnTo>
                                <a:lnTo>
                                  <a:pt x="1058" y="1540"/>
                                </a:lnTo>
                                <a:lnTo>
                                  <a:pt x="1060" y="1539"/>
                                </a:lnTo>
                                <a:lnTo>
                                  <a:pt x="1066" y="1536"/>
                                </a:lnTo>
                                <a:lnTo>
                                  <a:pt x="1072" y="1535"/>
                                </a:lnTo>
                                <a:lnTo>
                                  <a:pt x="1080" y="1535"/>
                                </a:lnTo>
                                <a:lnTo>
                                  <a:pt x="1080" y="1531"/>
                                </a:lnTo>
                                <a:lnTo>
                                  <a:pt x="1013" y="1531"/>
                                </a:lnTo>
                                <a:lnTo>
                                  <a:pt x="1013" y="1535"/>
                                </a:lnTo>
                                <a:lnTo>
                                  <a:pt x="1024" y="1535"/>
                                </a:lnTo>
                                <a:lnTo>
                                  <a:pt x="1028" y="1537"/>
                                </a:lnTo>
                                <a:lnTo>
                                  <a:pt x="1033" y="1542"/>
                                </a:lnTo>
                                <a:lnTo>
                                  <a:pt x="1034" y="1547"/>
                                </a:lnTo>
                                <a:lnTo>
                                  <a:pt x="1034" y="1654"/>
                                </a:lnTo>
                                <a:lnTo>
                                  <a:pt x="1034" y="1659"/>
                                </a:lnTo>
                                <a:lnTo>
                                  <a:pt x="1029" y="1665"/>
                                </a:lnTo>
                                <a:lnTo>
                                  <a:pt x="1025" y="1667"/>
                                </a:lnTo>
                                <a:lnTo>
                                  <a:pt x="1013" y="1667"/>
                                </a:lnTo>
                                <a:lnTo>
                                  <a:pt x="1013" y="1671"/>
                                </a:lnTo>
                                <a:lnTo>
                                  <a:pt x="1034" y="1671"/>
                                </a:lnTo>
                                <a:lnTo>
                                  <a:pt x="1055" y="1671"/>
                                </a:lnTo>
                                <a:lnTo>
                                  <a:pt x="1127" y="1671"/>
                                </a:lnTo>
                                <a:lnTo>
                                  <a:pt x="1139" y="163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999" name="Picture 136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5849" y="7077"/>
                            <a:ext cx="695" cy="146"/>
                          </a:xfrm>
                          <a:prstGeom prst="rect">
                            <a:avLst/>
                          </a:prstGeom>
                          <a:noFill/>
                        </pic:spPr>
                      </pic:pic>
                      <pic:pic xmlns:pic="http://schemas.openxmlformats.org/drawingml/2006/picture">
                        <pic:nvPicPr>
                          <pic:cNvPr id="2000" name="Picture 136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6609" y="7077"/>
                            <a:ext cx="425" cy="146"/>
                          </a:xfrm>
                          <a:prstGeom prst="rect">
                            <a:avLst/>
                          </a:prstGeom>
                          <a:noFill/>
                        </pic:spPr>
                      </pic:pic>
                      <wps:wsp>
                        <wps:cNvPr id="2001" name="AutoShape 1364"/>
                        <wps:cNvSpPr/>
                        <wps:spPr bwMode="auto">
                          <a:xfrm>
                            <a:off x="4637" y="7321"/>
                            <a:ext cx="1163" cy="146"/>
                          </a:xfrm>
                          <a:custGeom>
                            <a:avLst/>
                            <a:gdLst>
                              <a:gd name="T0" fmla="+- 0 4696 4637"/>
                              <a:gd name="T1" fmla="*/ T0 w 1163"/>
                              <a:gd name="T2" fmla="+- 0 7456 7322"/>
                              <a:gd name="T3" fmla="*/ 7456 h 146"/>
                              <a:gd name="T4" fmla="+- 0 4679 4637"/>
                              <a:gd name="T5" fmla="*/ T4 w 1163"/>
                              <a:gd name="T6" fmla="+- 0 7341 7322"/>
                              <a:gd name="T7" fmla="*/ 7341 h 146"/>
                              <a:gd name="T8" fmla="+- 0 4766 4637"/>
                              <a:gd name="T9" fmla="*/ T8 w 1163"/>
                              <a:gd name="T10" fmla="+- 0 7369 7322"/>
                              <a:gd name="T11" fmla="*/ 7369 h 146"/>
                              <a:gd name="T12" fmla="+- 0 4748 4637"/>
                              <a:gd name="T13" fmla="*/ T12 w 1163"/>
                              <a:gd name="T14" fmla="+- 0 7331 7322"/>
                              <a:gd name="T15" fmla="*/ 7331 h 146"/>
                              <a:gd name="T16" fmla="+- 0 4653 4637"/>
                              <a:gd name="T17" fmla="*/ T16 w 1163"/>
                              <a:gd name="T18" fmla="+- 0 7347 7322"/>
                              <a:gd name="T19" fmla="*/ 7347 h 146"/>
                              <a:gd name="T20" fmla="+- 0 4662 4637"/>
                              <a:gd name="T21" fmla="*/ T20 w 1163"/>
                              <a:gd name="T22" fmla="+- 0 7452 7322"/>
                              <a:gd name="T23" fmla="*/ 7452 h 146"/>
                              <a:gd name="T24" fmla="+- 0 4762 4637"/>
                              <a:gd name="T25" fmla="*/ T24 w 1163"/>
                              <a:gd name="T26" fmla="+- 0 7444 7322"/>
                              <a:gd name="T27" fmla="*/ 7444 h 146"/>
                              <a:gd name="T28" fmla="+- 0 4873 4637"/>
                              <a:gd name="T29" fmla="*/ T28 w 1163"/>
                              <a:gd name="T30" fmla="+- 0 7394 7322"/>
                              <a:gd name="T31" fmla="*/ 7394 h 146"/>
                              <a:gd name="T32" fmla="+- 0 4878 4637"/>
                              <a:gd name="T33" fmla="*/ T32 w 1163"/>
                              <a:gd name="T34" fmla="+- 0 7330 7322"/>
                              <a:gd name="T35" fmla="*/ 7330 h 146"/>
                              <a:gd name="T36" fmla="+- 0 4824 4637"/>
                              <a:gd name="T37" fmla="*/ T36 w 1163"/>
                              <a:gd name="T38" fmla="+- 0 7335 7322"/>
                              <a:gd name="T39" fmla="*/ 7335 h 146"/>
                              <a:gd name="T40" fmla="+- 0 4863 4637"/>
                              <a:gd name="T41" fmla="*/ T40 w 1163"/>
                              <a:gd name="T42" fmla="+- 0 7326 7322"/>
                              <a:gd name="T43" fmla="*/ 7326 h 146"/>
                              <a:gd name="T44" fmla="+- 0 4804 4637"/>
                              <a:gd name="T45" fmla="*/ T44 w 1163"/>
                              <a:gd name="T46" fmla="+- 0 7341 7322"/>
                              <a:gd name="T47" fmla="*/ 7341 h 146"/>
                              <a:gd name="T48" fmla="+- 0 4804 4637"/>
                              <a:gd name="T49" fmla="*/ T48 w 1163"/>
                              <a:gd name="T50" fmla="+- 0 7464 7322"/>
                              <a:gd name="T51" fmla="*/ 7464 h 146"/>
                              <a:gd name="T52" fmla="+- 0 4824 4637"/>
                              <a:gd name="T53" fmla="*/ T52 w 1163"/>
                              <a:gd name="T54" fmla="+- 0 7448 7322"/>
                              <a:gd name="T55" fmla="*/ 7448 h 146"/>
                              <a:gd name="T56" fmla="+- 0 4997 4637"/>
                              <a:gd name="T57" fmla="*/ T56 w 1163"/>
                              <a:gd name="T58" fmla="+- 0 7325 7322"/>
                              <a:gd name="T59" fmla="*/ 7325 h 146"/>
                              <a:gd name="T60" fmla="+- 0 4955 4637"/>
                              <a:gd name="T61" fmla="*/ T60 w 1163"/>
                              <a:gd name="T62" fmla="+- 0 7338 7322"/>
                              <a:gd name="T63" fmla="*/ 7338 h 146"/>
                              <a:gd name="T64" fmla="+- 0 4934 4637"/>
                              <a:gd name="T65" fmla="*/ T64 w 1163"/>
                              <a:gd name="T66" fmla="+- 0 7464 7322"/>
                              <a:gd name="T67" fmla="*/ 7464 h 146"/>
                              <a:gd name="T68" fmla="+- 0 4978 4637"/>
                              <a:gd name="T69" fmla="*/ T68 w 1163"/>
                              <a:gd name="T70" fmla="+- 0 7455 7322"/>
                              <a:gd name="T71" fmla="*/ 7455 h 146"/>
                              <a:gd name="T72" fmla="+- 0 4997 4637"/>
                              <a:gd name="T73" fmla="*/ T72 w 1163"/>
                              <a:gd name="T74" fmla="+- 0 7325 7322"/>
                              <a:gd name="T75" fmla="*/ 7325 h 146"/>
                              <a:gd name="T76" fmla="+- 0 5011 4637"/>
                              <a:gd name="T77" fmla="*/ T76 w 1163"/>
                              <a:gd name="T78" fmla="+- 0 7339 7322"/>
                              <a:gd name="T79" fmla="*/ 7339 h 146"/>
                              <a:gd name="T80" fmla="+- 0 5041 4637"/>
                              <a:gd name="T81" fmla="*/ T80 w 1163"/>
                              <a:gd name="T82" fmla="+- 0 7461 7322"/>
                              <a:gd name="T83" fmla="*/ 7461 h 146"/>
                              <a:gd name="T84" fmla="+- 0 5077 4637"/>
                              <a:gd name="T85" fmla="*/ T84 w 1163"/>
                              <a:gd name="T86" fmla="+- 0 7459 7322"/>
                              <a:gd name="T87" fmla="*/ 7459 h 146"/>
                              <a:gd name="T88" fmla="+- 0 5113 4637"/>
                              <a:gd name="T89" fmla="*/ T88 w 1163"/>
                              <a:gd name="T90" fmla="+- 0 7341 7322"/>
                              <a:gd name="T91" fmla="*/ 7341 h 146"/>
                              <a:gd name="T92" fmla="+- 0 5245 4637"/>
                              <a:gd name="T93" fmla="*/ T92 w 1163"/>
                              <a:gd name="T94" fmla="+- 0 7444 7322"/>
                              <a:gd name="T95" fmla="*/ 7444 h 146"/>
                              <a:gd name="T96" fmla="+- 0 5177 4637"/>
                              <a:gd name="T97" fmla="*/ T96 w 1163"/>
                              <a:gd name="T98" fmla="+- 0 7455 7322"/>
                              <a:gd name="T99" fmla="*/ 7455 h 146"/>
                              <a:gd name="T100" fmla="+- 0 5226 4637"/>
                              <a:gd name="T101" fmla="*/ T100 w 1163"/>
                              <a:gd name="T102" fmla="+- 0 7400 7322"/>
                              <a:gd name="T103" fmla="*/ 7400 h 146"/>
                              <a:gd name="T104" fmla="+- 0 5230 4637"/>
                              <a:gd name="T105" fmla="*/ T104 w 1163"/>
                              <a:gd name="T106" fmla="+- 0 7375 7322"/>
                              <a:gd name="T107" fmla="*/ 7375 h 146"/>
                              <a:gd name="T108" fmla="+- 0 5227 4637"/>
                              <a:gd name="T109" fmla="*/ T108 w 1163"/>
                              <a:gd name="T110" fmla="+- 0 7333 7322"/>
                              <a:gd name="T111" fmla="*/ 7333 h 146"/>
                              <a:gd name="T112" fmla="+- 0 5246 4637"/>
                              <a:gd name="T113" fmla="*/ T112 w 1163"/>
                              <a:gd name="T114" fmla="+- 0 7325 7322"/>
                              <a:gd name="T115" fmla="*/ 7325 h 146"/>
                              <a:gd name="T116" fmla="+- 0 5154 4637"/>
                              <a:gd name="T117" fmla="*/ T116 w 1163"/>
                              <a:gd name="T118" fmla="+- 0 7447 7322"/>
                              <a:gd name="T119" fmla="*/ 7447 h 146"/>
                              <a:gd name="T120" fmla="+- 0 5133 4637"/>
                              <a:gd name="T121" fmla="*/ T120 w 1163"/>
                              <a:gd name="T122" fmla="+- 0 7464 7322"/>
                              <a:gd name="T123" fmla="*/ 7464 h 146"/>
                              <a:gd name="T124" fmla="+- 0 5389 4637"/>
                              <a:gd name="T125" fmla="*/ T124 w 1163"/>
                              <a:gd name="T126" fmla="+- 0 7452 7322"/>
                              <a:gd name="T127" fmla="*/ 7452 h 146"/>
                              <a:gd name="T128" fmla="+- 0 5382 4637"/>
                              <a:gd name="T129" fmla="*/ T128 w 1163"/>
                              <a:gd name="T130" fmla="+- 0 7353 7322"/>
                              <a:gd name="T131" fmla="*/ 7353 h 146"/>
                              <a:gd name="T132" fmla="+- 0 5340 4637"/>
                              <a:gd name="T133" fmla="*/ T132 w 1163"/>
                              <a:gd name="T134" fmla="+- 0 7390 7322"/>
                              <a:gd name="T135" fmla="*/ 7390 h 146"/>
                              <a:gd name="T136" fmla="+- 0 5355 4637"/>
                              <a:gd name="T137" fmla="*/ T136 w 1163"/>
                              <a:gd name="T138" fmla="+- 0 7346 7322"/>
                              <a:gd name="T139" fmla="*/ 7346 h 146"/>
                              <a:gd name="T140" fmla="+- 0 5283 4637"/>
                              <a:gd name="T141" fmla="*/ T140 w 1163"/>
                              <a:gd name="T142" fmla="+- 0 7330 7322"/>
                              <a:gd name="T143" fmla="*/ 7330 h 146"/>
                              <a:gd name="T144" fmla="+- 0 5280 4637"/>
                              <a:gd name="T145" fmla="*/ T144 w 1163"/>
                              <a:gd name="T146" fmla="+- 0 7461 7322"/>
                              <a:gd name="T147" fmla="*/ 7461 h 146"/>
                              <a:gd name="T148" fmla="+- 0 5315 4637"/>
                              <a:gd name="T149" fmla="*/ T148 w 1163"/>
                              <a:gd name="T150" fmla="+- 0 7459 7322"/>
                              <a:gd name="T151" fmla="*/ 7459 h 146"/>
                              <a:gd name="T152" fmla="+- 0 5375 4637"/>
                              <a:gd name="T153" fmla="*/ T152 w 1163"/>
                              <a:gd name="T154" fmla="+- 0 7464 7322"/>
                              <a:gd name="T155" fmla="*/ 7464 h 146"/>
                              <a:gd name="T156" fmla="+- 0 5442 4637"/>
                              <a:gd name="T157" fmla="*/ T156 w 1163"/>
                              <a:gd name="T158" fmla="+- 0 7331 7322"/>
                              <a:gd name="T159" fmla="*/ 7331 h 146"/>
                              <a:gd name="T160" fmla="+- 0 5442 4637"/>
                              <a:gd name="T161" fmla="*/ T160 w 1163"/>
                              <a:gd name="T162" fmla="+- 0 7459 7322"/>
                              <a:gd name="T163" fmla="*/ 7459 h 146"/>
                              <a:gd name="T164" fmla="+- 0 5480 4637"/>
                              <a:gd name="T165" fmla="*/ T164 w 1163"/>
                              <a:gd name="T166" fmla="+- 0 7461 7322"/>
                              <a:gd name="T167" fmla="*/ 7461 h 146"/>
                              <a:gd name="T168" fmla="+- 0 5474 4637"/>
                              <a:gd name="T169" fmla="*/ T168 w 1163"/>
                              <a:gd name="T170" fmla="+- 0 7330 7322"/>
                              <a:gd name="T171" fmla="*/ 7330 h 146"/>
                              <a:gd name="T172" fmla="+- 0 5616 4637"/>
                              <a:gd name="T173" fmla="*/ T172 w 1163"/>
                              <a:gd name="T174" fmla="+- 0 7342 7322"/>
                              <a:gd name="T175" fmla="*/ 7342 h 146"/>
                              <a:gd name="T176" fmla="+- 0 5578 4637"/>
                              <a:gd name="T177" fmla="*/ T176 w 1163"/>
                              <a:gd name="T178" fmla="+- 0 7460 7322"/>
                              <a:gd name="T179" fmla="*/ 7460 h 146"/>
                              <a:gd name="T180" fmla="+- 0 5519 4637"/>
                              <a:gd name="T181" fmla="*/ T180 w 1163"/>
                              <a:gd name="T182" fmla="+- 0 7378 7322"/>
                              <a:gd name="T183" fmla="*/ 7378 h 146"/>
                              <a:gd name="T184" fmla="+- 0 5597 4637"/>
                              <a:gd name="T185" fmla="*/ T184 w 1163"/>
                              <a:gd name="T186" fmla="+- 0 7343 7322"/>
                              <a:gd name="T187" fmla="*/ 7343 h 146"/>
                              <a:gd name="T188" fmla="+- 0 5580 4637"/>
                              <a:gd name="T189" fmla="*/ T188 w 1163"/>
                              <a:gd name="T190" fmla="+- 0 7323 7322"/>
                              <a:gd name="T191" fmla="*/ 7323 h 146"/>
                              <a:gd name="T192" fmla="+- 0 5495 4637"/>
                              <a:gd name="T193" fmla="*/ T192 w 1163"/>
                              <a:gd name="T194" fmla="+- 0 7378 7322"/>
                              <a:gd name="T195" fmla="*/ 7378 h 146"/>
                              <a:gd name="T196" fmla="+- 0 5537 4637"/>
                              <a:gd name="T197" fmla="*/ T196 w 1163"/>
                              <a:gd name="T198" fmla="+- 0 7462 7322"/>
                              <a:gd name="T199" fmla="*/ 7462 h 146"/>
                              <a:gd name="T200" fmla="+- 0 5616 4637"/>
                              <a:gd name="T201" fmla="*/ T200 w 1163"/>
                              <a:gd name="T202" fmla="+- 0 7447 7322"/>
                              <a:gd name="T203" fmla="*/ 7447 h 146"/>
                              <a:gd name="T204" fmla="+- 0 5759 4637"/>
                              <a:gd name="T205" fmla="*/ T204 w 1163"/>
                              <a:gd name="T206" fmla="+- 0 7329 7322"/>
                              <a:gd name="T207" fmla="*/ 7329 h 146"/>
                              <a:gd name="T208" fmla="+- 0 5640 4637"/>
                              <a:gd name="T209" fmla="*/ T208 w 1163"/>
                              <a:gd name="T210" fmla="+- 0 7329 7322"/>
                              <a:gd name="T211" fmla="*/ 7329 h 146"/>
                              <a:gd name="T212" fmla="+- 0 5668 4637"/>
                              <a:gd name="T213" fmla="*/ T212 w 1163"/>
                              <a:gd name="T214" fmla="+- 0 7448 7322"/>
                              <a:gd name="T215" fmla="*/ 7448 h 146"/>
                              <a:gd name="T216" fmla="+- 0 5699 4637"/>
                              <a:gd name="T217" fmla="*/ T216 w 1163"/>
                              <a:gd name="T218" fmla="+- 0 7464 7322"/>
                              <a:gd name="T219" fmla="*/ 7464 h 146"/>
                              <a:gd name="T220" fmla="+- 0 5769 4637"/>
                              <a:gd name="T221" fmla="*/ T220 w 1163"/>
                              <a:gd name="T222" fmla="+- 0 7460 7322"/>
                              <a:gd name="T223" fmla="*/ 7460 h 146"/>
                              <a:gd name="T224" fmla="+- 0 5799 4637"/>
                              <a:gd name="T225" fmla="*/ T224 w 1163"/>
                              <a:gd name="T226" fmla="+- 0 7325 7322"/>
                              <a:gd name="T227" fmla="*/ 7325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163" h="146">
                                <a:moveTo>
                                  <a:pt x="132" y="110"/>
                                </a:moveTo>
                                <a:lnTo>
                                  <a:pt x="129" y="108"/>
                                </a:lnTo>
                                <a:lnTo>
                                  <a:pt x="120" y="119"/>
                                </a:lnTo>
                                <a:lnTo>
                                  <a:pt x="112" y="127"/>
                                </a:lnTo>
                                <a:lnTo>
                                  <a:pt x="97" y="135"/>
                                </a:lnTo>
                                <a:lnTo>
                                  <a:pt x="89" y="136"/>
                                </a:lnTo>
                                <a:lnTo>
                                  <a:pt x="69" y="136"/>
                                </a:lnTo>
                                <a:lnTo>
                                  <a:pt x="59" y="134"/>
                                </a:lnTo>
                                <a:lnTo>
                                  <a:pt x="42" y="124"/>
                                </a:lnTo>
                                <a:lnTo>
                                  <a:pt x="35" y="117"/>
                                </a:lnTo>
                                <a:lnTo>
                                  <a:pt x="27" y="99"/>
                                </a:lnTo>
                                <a:lnTo>
                                  <a:pt x="25" y="88"/>
                                </a:lnTo>
                                <a:lnTo>
                                  <a:pt x="25" y="60"/>
                                </a:lnTo>
                                <a:lnTo>
                                  <a:pt x="27" y="47"/>
                                </a:lnTo>
                                <a:lnTo>
                                  <a:pt x="36" y="26"/>
                                </a:lnTo>
                                <a:lnTo>
                                  <a:pt x="42" y="19"/>
                                </a:lnTo>
                                <a:lnTo>
                                  <a:pt x="58" y="9"/>
                                </a:lnTo>
                                <a:lnTo>
                                  <a:pt x="67" y="7"/>
                                </a:lnTo>
                                <a:lnTo>
                                  <a:pt x="88" y="7"/>
                                </a:lnTo>
                                <a:lnTo>
                                  <a:pt x="98" y="10"/>
                                </a:lnTo>
                                <a:lnTo>
                                  <a:pt x="114" y="23"/>
                                </a:lnTo>
                                <a:lnTo>
                                  <a:pt x="121" y="33"/>
                                </a:lnTo>
                                <a:lnTo>
                                  <a:pt x="125" y="47"/>
                                </a:lnTo>
                                <a:lnTo>
                                  <a:pt x="129" y="47"/>
                                </a:lnTo>
                                <a:lnTo>
                                  <a:pt x="125" y="0"/>
                                </a:lnTo>
                                <a:lnTo>
                                  <a:pt x="121" y="0"/>
                                </a:lnTo>
                                <a:lnTo>
                                  <a:pt x="121" y="3"/>
                                </a:lnTo>
                                <a:lnTo>
                                  <a:pt x="119" y="6"/>
                                </a:lnTo>
                                <a:lnTo>
                                  <a:pt x="117" y="7"/>
                                </a:lnTo>
                                <a:lnTo>
                                  <a:pt x="116" y="9"/>
                                </a:lnTo>
                                <a:lnTo>
                                  <a:pt x="114" y="9"/>
                                </a:lnTo>
                                <a:lnTo>
                                  <a:pt x="111" y="9"/>
                                </a:lnTo>
                                <a:lnTo>
                                  <a:pt x="109" y="9"/>
                                </a:lnTo>
                                <a:lnTo>
                                  <a:pt x="106" y="7"/>
                                </a:lnTo>
                                <a:lnTo>
                                  <a:pt x="96" y="2"/>
                                </a:lnTo>
                                <a:lnTo>
                                  <a:pt x="85" y="0"/>
                                </a:lnTo>
                                <a:lnTo>
                                  <a:pt x="61" y="0"/>
                                </a:lnTo>
                                <a:lnTo>
                                  <a:pt x="48" y="3"/>
                                </a:lnTo>
                                <a:lnTo>
                                  <a:pt x="25" y="16"/>
                                </a:lnTo>
                                <a:lnTo>
                                  <a:pt x="16" y="25"/>
                                </a:lnTo>
                                <a:lnTo>
                                  <a:pt x="3" y="48"/>
                                </a:lnTo>
                                <a:lnTo>
                                  <a:pt x="0" y="61"/>
                                </a:lnTo>
                                <a:lnTo>
                                  <a:pt x="0" y="75"/>
                                </a:lnTo>
                                <a:lnTo>
                                  <a:pt x="1" y="87"/>
                                </a:lnTo>
                                <a:lnTo>
                                  <a:pt x="4" y="99"/>
                                </a:lnTo>
                                <a:lnTo>
                                  <a:pt x="8" y="110"/>
                                </a:lnTo>
                                <a:lnTo>
                                  <a:pt x="15" y="120"/>
                                </a:lnTo>
                                <a:lnTo>
                                  <a:pt x="25" y="130"/>
                                </a:lnTo>
                                <a:lnTo>
                                  <a:pt x="26" y="131"/>
                                </a:lnTo>
                                <a:lnTo>
                                  <a:pt x="39" y="139"/>
                                </a:lnTo>
                                <a:lnTo>
                                  <a:pt x="54" y="144"/>
                                </a:lnTo>
                                <a:lnTo>
                                  <a:pt x="71" y="146"/>
                                </a:lnTo>
                                <a:lnTo>
                                  <a:pt x="85" y="145"/>
                                </a:lnTo>
                                <a:lnTo>
                                  <a:pt x="96" y="143"/>
                                </a:lnTo>
                                <a:lnTo>
                                  <a:pt x="116" y="131"/>
                                </a:lnTo>
                                <a:lnTo>
                                  <a:pt x="125" y="122"/>
                                </a:lnTo>
                                <a:lnTo>
                                  <a:pt x="132" y="110"/>
                                </a:lnTo>
                                <a:moveTo>
                                  <a:pt x="291" y="139"/>
                                </a:moveTo>
                                <a:lnTo>
                                  <a:pt x="283" y="138"/>
                                </a:lnTo>
                                <a:lnTo>
                                  <a:pt x="277" y="136"/>
                                </a:lnTo>
                                <a:lnTo>
                                  <a:pt x="267" y="130"/>
                                </a:lnTo>
                                <a:lnTo>
                                  <a:pt x="261" y="124"/>
                                </a:lnTo>
                                <a:lnTo>
                                  <a:pt x="224" y="74"/>
                                </a:lnTo>
                                <a:lnTo>
                                  <a:pt x="236" y="72"/>
                                </a:lnTo>
                                <a:lnTo>
                                  <a:pt x="245" y="67"/>
                                </a:lnTo>
                                <a:lnTo>
                                  <a:pt x="257" y="55"/>
                                </a:lnTo>
                                <a:lnTo>
                                  <a:pt x="260" y="47"/>
                                </a:lnTo>
                                <a:lnTo>
                                  <a:pt x="260" y="31"/>
                                </a:lnTo>
                                <a:lnTo>
                                  <a:pt x="257" y="24"/>
                                </a:lnTo>
                                <a:lnTo>
                                  <a:pt x="247" y="12"/>
                                </a:lnTo>
                                <a:lnTo>
                                  <a:pt x="241" y="8"/>
                                </a:lnTo>
                                <a:lnTo>
                                  <a:pt x="236" y="7"/>
                                </a:lnTo>
                                <a:lnTo>
                                  <a:pt x="236" y="31"/>
                                </a:lnTo>
                                <a:lnTo>
                                  <a:pt x="236" y="49"/>
                                </a:lnTo>
                                <a:lnTo>
                                  <a:pt x="232" y="56"/>
                                </a:lnTo>
                                <a:lnTo>
                                  <a:pt x="218" y="68"/>
                                </a:lnTo>
                                <a:lnTo>
                                  <a:pt x="208" y="70"/>
                                </a:lnTo>
                                <a:lnTo>
                                  <a:pt x="187" y="71"/>
                                </a:lnTo>
                                <a:lnTo>
                                  <a:pt x="187" y="13"/>
                                </a:lnTo>
                                <a:lnTo>
                                  <a:pt x="194" y="11"/>
                                </a:lnTo>
                                <a:lnTo>
                                  <a:pt x="199" y="11"/>
                                </a:lnTo>
                                <a:lnTo>
                                  <a:pt x="214" y="11"/>
                                </a:lnTo>
                                <a:lnTo>
                                  <a:pt x="221" y="13"/>
                                </a:lnTo>
                                <a:lnTo>
                                  <a:pt x="233" y="24"/>
                                </a:lnTo>
                                <a:lnTo>
                                  <a:pt x="236" y="31"/>
                                </a:lnTo>
                                <a:lnTo>
                                  <a:pt x="236" y="7"/>
                                </a:lnTo>
                                <a:lnTo>
                                  <a:pt x="226" y="4"/>
                                </a:lnTo>
                                <a:lnTo>
                                  <a:pt x="215" y="3"/>
                                </a:lnTo>
                                <a:lnTo>
                                  <a:pt x="146" y="3"/>
                                </a:lnTo>
                                <a:lnTo>
                                  <a:pt x="146" y="7"/>
                                </a:lnTo>
                                <a:lnTo>
                                  <a:pt x="157" y="7"/>
                                </a:lnTo>
                                <a:lnTo>
                                  <a:pt x="161" y="8"/>
                                </a:lnTo>
                                <a:lnTo>
                                  <a:pt x="164" y="11"/>
                                </a:lnTo>
                                <a:lnTo>
                                  <a:pt x="166" y="13"/>
                                </a:lnTo>
                                <a:lnTo>
                                  <a:pt x="167" y="19"/>
                                </a:lnTo>
                                <a:lnTo>
                                  <a:pt x="167" y="126"/>
                                </a:lnTo>
                                <a:lnTo>
                                  <a:pt x="166" y="131"/>
                                </a:lnTo>
                                <a:lnTo>
                                  <a:pt x="164" y="133"/>
                                </a:lnTo>
                                <a:lnTo>
                                  <a:pt x="162" y="137"/>
                                </a:lnTo>
                                <a:lnTo>
                                  <a:pt x="157" y="139"/>
                                </a:lnTo>
                                <a:lnTo>
                                  <a:pt x="146" y="139"/>
                                </a:lnTo>
                                <a:lnTo>
                                  <a:pt x="146" y="142"/>
                                </a:lnTo>
                                <a:lnTo>
                                  <a:pt x="167" y="142"/>
                                </a:lnTo>
                                <a:lnTo>
                                  <a:pt x="187" y="142"/>
                                </a:lnTo>
                                <a:lnTo>
                                  <a:pt x="208" y="142"/>
                                </a:lnTo>
                                <a:lnTo>
                                  <a:pt x="208" y="139"/>
                                </a:lnTo>
                                <a:lnTo>
                                  <a:pt x="197" y="139"/>
                                </a:lnTo>
                                <a:lnTo>
                                  <a:pt x="193" y="137"/>
                                </a:lnTo>
                                <a:lnTo>
                                  <a:pt x="190" y="134"/>
                                </a:lnTo>
                                <a:lnTo>
                                  <a:pt x="188" y="132"/>
                                </a:lnTo>
                                <a:lnTo>
                                  <a:pt x="187" y="126"/>
                                </a:lnTo>
                                <a:lnTo>
                                  <a:pt x="187" y="77"/>
                                </a:lnTo>
                                <a:lnTo>
                                  <a:pt x="193" y="77"/>
                                </a:lnTo>
                                <a:lnTo>
                                  <a:pt x="203" y="77"/>
                                </a:lnTo>
                                <a:lnTo>
                                  <a:pt x="224" y="105"/>
                                </a:lnTo>
                                <a:lnTo>
                                  <a:pt x="252" y="142"/>
                                </a:lnTo>
                                <a:lnTo>
                                  <a:pt x="291" y="142"/>
                                </a:lnTo>
                                <a:lnTo>
                                  <a:pt x="291" y="139"/>
                                </a:lnTo>
                                <a:moveTo>
                                  <a:pt x="360" y="3"/>
                                </a:moveTo>
                                <a:lnTo>
                                  <a:pt x="297" y="3"/>
                                </a:lnTo>
                                <a:lnTo>
                                  <a:pt x="297" y="7"/>
                                </a:lnTo>
                                <a:lnTo>
                                  <a:pt x="306" y="7"/>
                                </a:lnTo>
                                <a:lnTo>
                                  <a:pt x="309" y="8"/>
                                </a:lnTo>
                                <a:lnTo>
                                  <a:pt x="312" y="9"/>
                                </a:lnTo>
                                <a:lnTo>
                                  <a:pt x="314" y="10"/>
                                </a:lnTo>
                                <a:lnTo>
                                  <a:pt x="316" y="12"/>
                                </a:lnTo>
                                <a:lnTo>
                                  <a:pt x="318" y="16"/>
                                </a:lnTo>
                                <a:lnTo>
                                  <a:pt x="318" y="21"/>
                                </a:lnTo>
                                <a:lnTo>
                                  <a:pt x="318" y="126"/>
                                </a:lnTo>
                                <a:lnTo>
                                  <a:pt x="317" y="131"/>
                                </a:lnTo>
                                <a:lnTo>
                                  <a:pt x="315" y="133"/>
                                </a:lnTo>
                                <a:lnTo>
                                  <a:pt x="313" y="137"/>
                                </a:lnTo>
                                <a:lnTo>
                                  <a:pt x="308" y="139"/>
                                </a:lnTo>
                                <a:lnTo>
                                  <a:pt x="297" y="139"/>
                                </a:lnTo>
                                <a:lnTo>
                                  <a:pt x="297" y="142"/>
                                </a:lnTo>
                                <a:lnTo>
                                  <a:pt x="318" y="142"/>
                                </a:lnTo>
                                <a:lnTo>
                                  <a:pt x="339" y="142"/>
                                </a:lnTo>
                                <a:lnTo>
                                  <a:pt x="360" y="142"/>
                                </a:lnTo>
                                <a:lnTo>
                                  <a:pt x="360" y="139"/>
                                </a:lnTo>
                                <a:lnTo>
                                  <a:pt x="351" y="139"/>
                                </a:lnTo>
                                <a:lnTo>
                                  <a:pt x="348" y="138"/>
                                </a:lnTo>
                                <a:lnTo>
                                  <a:pt x="342" y="135"/>
                                </a:lnTo>
                                <a:lnTo>
                                  <a:pt x="341" y="133"/>
                                </a:lnTo>
                                <a:lnTo>
                                  <a:pt x="339" y="129"/>
                                </a:lnTo>
                                <a:lnTo>
                                  <a:pt x="339" y="125"/>
                                </a:lnTo>
                                <a:lnTo>
                                  <a:pt x="339" y="19"/>
                                </a:lnTo>
                                <a:lnTo>
                                  <a:pt x="340" y="14"/>
                                </a:lnTo>
                                <a:lnTo>
                                  <a:pt x="344" y="8"/>
                                </a:lnTo>
                                <a:lnTo>
                                  <a:pt x="349" y="7"/>
                                </a:lnTo>
                                <a:lnTo>
                                  <a:pt x="360" y="7"/>
                                </a:lnTo>
                                <a:lnTo>
                                  <a:pt x="360" y="3"/>
                                </a:lnTo>
                                <a:moveTo>
                                  <a:pt x="486" y="36"/>
                                </a:moveTo>
                                <a:lnTo>
                                  <a:pt x="484" y="3"/>
                                </a:lnTo>
                                <a:lnTo>
                                  <a:pt x="364" y="3"/>
                                </a:lnTo>
                                <a:lnTo>
                                  <a:pt x="363" y="36"/>
                                </a:lnTo>
                                <a:lnTo>
                                  <a:pt x="367" y="36"/>
                                </a:lnTo>
                                <a:lnTo>
                                  <a:pt x="367" y="29"/>
                                </a:lnTo>
                                <a:lnTo>
                                  <a:pt x="369" y="24"/>
                                </a:lnTo>
                                <a:lnTo>
                                  <a:pt x="374" y="17"/>
                                </a:lnTo>
                                <a:lnTo>
                                  <a:pt x="377" y="14"/>
                                </a:lnTo>
                                <a:lnTo>
                                  <a:pt x="384" y="12"/>
                                </a:lnTo>
                                <a:lnTo>
                                  <a:pt x="389" y="12"/>
                                </a:lnTo>
                                <a:lnTo>
                                  <a:pt x="413" y="12"/>
                                </a:lnTo>
                                <a:lnTo>
                                  <a:pt x="413" y="126"/>
                                </a:lnTo>
                                <a:lnTo>
                                  <a:pt x="413" y="131"/>
                                </a:lnTo>
                                <a:lnTo>
                                  <a:pt x="408" y="137"/>
                                </a:lnTo>
                                <a:lnTo>
                                  <a:pt x="404" y="139"/>
                                </a:lnTo>
                                <a:lnTo>
                                  <a:pt x="393" y="139"/>
                                </a:lnTo>
                                <a:lnTo>
                                  <a:pt x="393" y="142"/>
                                </a:lnTo>
                                <a:lnTo>
                                  <a:pt x="413" y="142"/>
                                </a:lnTo>
                                <a:lnTo>
                                  <a:pt x="434" y="142"/>
                                </a:lnTo>
                                <a:lnTo>
                                  <a:pt x="455" y="142"/>
                                </a:lnTo>
                                <a:lnTo>
                                  <a:pt x="455" y="139"/>
                                </a:lnTo>
                                <a:lnTo>
                                  <a:pt x="444" y="139"/>
                                </a:lnTo>
                                <a:lnTo>
                                  <a:pt x="440" y="137"/>
                                </a:lnTo>
                                <a:lnTo>
                                  <a:pt x="437" y="134"/>
                                </a:lnTo>
                                <a:lnTo>
                                  <a:pt x="435" y="132"/>
                                </a:lnTo>
                                <a:lnTo>
                                  <a:pt x="434" y="127"/>
                                </a:lnTo>
                                <a:lnTo>
                                  <a:pt x="434" y="12"/>
                                </a:lnTo>
                                <a:lnTo>
                                  <a:pt x="461" y="12"/>
                                </a:lnTo>
                                <a:lnTo>
                                  <a:pt x="466" y="13"/>
                                </a:lnTo>
                                <a:lnTo>
                                  <a:pt x="473" y="16"/>
                                </a:lnTo>
                                <a:lnTo>
                                  <a:pt x="476" y="19"/>
                                </a:lnTo>
                                <a:lnTo>
                                  <a:pt x="480" y="26"/>
                                </a:lnTo>
                                <a:lnTo>
                                  <a:pt x="481" y="30"/>
                                </a:lnTo>
                                <a:lnTo>
                                  <a:pt x="481" y="36"/>
                                </a:lnTo>
                                <a:lnTo>
                                  <a:pt x="486" y="36"/>
                                </a:lnTo>
                                <a:moveTo>
                                  <a:pt x="622" y="107"/>
                                </a:moveTo>
                                <a:lnTo>
                                  <a:pt x="617" y="107"/>
                                </a:lnTo>
                                <a:lnTo>
                                  <a:pt x="613" y="116"/>
                                </a:lnTo>
                                <a:lnTo>
                                  <a:pt x="608" y="122"/>
                                </a:lnTo>
                                <a:lnTo>
                                  <a:pt x="604" y="127"/>
                                </a:lnTo>
                                <a:lnTo>
                                  <a:pt x="600" y="130"/>
                                </a:lnTo>
                                <a:lnTo>
                                  <a:pt x="597" y="132"/>
                                </a:lnTo>
                                <a:lnTo>
                                  <a:pt x="589" y="134"/>
                                </a:lnTo>
                                <a:lnTo>
                                  <a:pt x="584" y="135"/>
                                </a:lnTo>
                                <a:lnTo>
                                  <a:pt x="546" y="135"/>
                                </a:lnTo>
                                <a:lnTo>
                                  <a:pt x="543" y="134"/>
                                </a:lnTo>
                                <a:lnTo>
                                  <a:pt x="540" y="133"/>
                                </a:lnTo>
                                <a:lnTo>
                                  <a:pt x="539" y="132"/>
                                </a:lnTo>
                                <a:lnTo>
                                  <a:pt x="538" y="129"/>
                                </a:lnTo>
                                <a:lnTo>
                                  <a:pt x="538" y="125"/>
                                </a:lnTo>
                                <a:lnTo>
                                  <a:pt x="538" y="73"/>
                                </a:lnTo>
                                <a:lnTo>
                                  <a:pt x="576" y="73"/>
                                </a:lnTo>
                                <a:lnTo>
                                  <a:pt x="581" y="74"/>
                                </a:lnTo>
                                <a:lnTo>
                                  <a:pt x="587" y="77"/>
                                </a:lnTo>
                                <a:lnTo>
                                  <a:pt x="589" y="78"/>
                                </a:lnTo>
                                <a:lnTo>
                                  <a:pt x="590" y="81"/>
                                </a:lnTo>
                                <a:lnTo>
                                  <a:pt x="591" y="83"/>
                                </a:lnTo>
                                <a:lnTo>
                                  <a:pt x="592" y="87"/>
                                </a:lnTo>
                                <a:lnTo>
                                  <a:pt x="593" y="94"/>
                                </a:lnTo>
                                <a:lnTo>
                                  <a:pt x="597" y="94"/>
                                </a:lnTo>
                                <a:lnTo>
                                  <a:pt x="597" y="45"/>
                                </a:lnTo>
                                <a:lnTo>
                                  <a:pt x="593" y="45"/>
                                </a:lnTo>
                                <a:lnTo>
                                  <a:pt x="593" y="53"/>
                                </a:lnTo>
                                <a:lnTo>
                                  <a:pt x="590" y="59"/>
                                </a:lnTo>
                                <a:lnTo>
                                  <a:pt x="587" y="62"/>
                                </a:lnTo>
                                <a:lnTo>
                                  <a:pt x="584" y="64"/>
                                </a:lnTo>
                                <a:lnTo>
                                  <a:pt x="578" y="66"/>
                                </a:lnTo>
                                <a:lnTo>
                                  <a:pt x="538" y="66"/>
                                </a:lnTo>
                                <a:lnTo>
                                  <a:pt x="538" y="10"/>
                                </a:lnTo>
                                <a:lnTo>
                                  <a:pt x="587" y="11"/>
                                </a:lnTo>
                                <a:lnTo>
                                  <a:pt x="590" y="11"/>
                                </a:lnTo>
                                <a:lnTo>
                                  <a:pt x="593" y="12"/>
                                </a:lnTo>
                                <a:lnTo>
                                  <a:pt x="597" y="13"/>
                                </a:lnTo>
                                <a:lnTo>
                                  <a:pt x="600" y="16"/>
                                </a:lnTo>
                                <a:lnTo>
                                  <a:pt x="603" y="21"/>
                                </a:lnTo>
                                <a:lnTo>
                                  <a:pt x="605" y="26"/>
                                </a:lnTo>
                                <a:lnTo>
                                  <a:pt x="606" y="33"/>
                                </a:lnTo>
                                <a:lnTo>
                                  <a:pt x="611" y="33"/>
                                </a:lnTo>
                                <a:lnTo>
                                  <a:pt x="609" y="3"/>
                                </a:lnTo>
                                <a:lnTo>
                                  <a:pt x="496" y="3"/>
                                </a:lnTo>
                                <a:lnTo>
                                  <a:pt x="496" y="7"/>
                                </a:lnTo>
                                <a:lnTo>
                                  <a:pt x="507" y="7"/>
                                </a:lnTo>
                                <a:lnTo>
                                  <a:pt x="512" y="8"/>
                                </a:lnTo>
                                <a:lnTo>
                                  <a:pt x="514" y="11"/>
                                </a:lnTo>
                                <a:lnTo>
                                  <a:pt x="516" y="13"/>
                                </a:lnTo>
                                <a:lnTo>
                                  <a:pt x="517" y="18"/>
                                </a:lnTo>
                                <a:lnTo>
                                  <a:pt x="517" y="125"/>
                                </a:lnTo>
                                <a:lnTo>
                                  <a:pt x="517" y="129"/>
                                </a:lnTo>
                                <a:lnTo>
                                  <a:pt x="515" y="133"/>
                                </a:lnTo>
                                <a:lnTo>
                                  <a:pt x="513" y="135"/>
                                </a:lnTo>
                                <a:lnTo>
                                  <a:pt x="511" y="136"/>
                                </a:lnTo>
                                <a:lnTo>
                                  <a:pt x="508" y="138"/>
                                </a:lnTo>
                                <a:lnTo>
                                  <a:pt x="505" y="139"/>
                                </a:lnTo>
                                <a:lnTo>
                                  <a:pt x="496" y="139"/>
                                </a:lnTo>
                                <a:lnTo>
                                  <a:pt x="496" y="142"/>
                                </a:lnTo>
                                <a:lnTo>
                                  <a:pt x="517" y="142"/>
                                </a:lnTo>
                                <a:lnTo>
                                  <a:pt x="538" y="142"/>
                                </a:lnTo>
                                <a:lnTo>
                                  <a:pt x="609" y="142"/>
                                </a:lnTo>
                                <a:lnTo>
                                  <a:pt x="622" y="107"/>
                                </a:lnTo>
                                <a:moveTo>
                                  <a:pt x="777" y="139"/>
                                </a:moveTo>
                                <a:lnTo>
                                  <a:pt x="769" y="138"/>
                                </a:lnTo>
                                <a:lnTo>
                                  <a:pt x="762" y="136"/>
                                </a:lnTo>
                                <a:lnTo>
                                  <a:pt x="752" y="130"/>
                                </a:lnTo>
                                <a:lnTo>
                                  <a:pt x="746" y="124"/>
                                </a:lnTo>
                                <a:lnTo>
                                  <a:pt x="709" y="74"/>
                                </a:lnTo>
                                <a:lnTo>
                                  <a:pt x="721" y="72"/>
                                </a:lnTo>
                                <a:lnTo>
                                  <a:pt x="731" y="67"/>
                                </a:lnTo>
                                <a:lnTo>
                                  <a:pt x="742" y="55"/>
                                </a:lnTo>
                                <a:lnTo>
                                  <a:pt x="745" y="47"/>
                                </a:lnTo>
                                <a:lnTo>
                                  <a:pt x="745" y="31"/>
                                </a:lnTo>
                                <a:lnTo>
                                  <a:pt x="743" y="24"/>
                                </a:lnTo>
                                <a:lnTo>
                                  <a:pt x="732" y="12"/>
                                </a:lnTo>
                                <a:lnTo>
                                  <a:pt x="726" y="8"/>
                                </a:lnTo>
                                <a:lnTo>
                                  <a:pt x="721" y="7"/>
                                </a:lnTo>
                                <a:lnTo>
                                  <a:pt x="721" y="31"/>
                                </a:lnTo>
                                <a:lnTo>
                                  <a:pt x="721" y="49"/>
                                </a:lnTo>
                                <a:lnTo>
                                  <a:pt x="717" y="56"/>
                                </a:lnTo>
                                <a:lnTo>
                                  <a:pt x="703" y="68"/>
                                </a:lnTo>
                                <a:lnTo>
                                  <a:pt x="694" y="70"/>
                                </a:lnTo>
                                <a:lnTo>
                                  <a:pt x="673" y="71"/>
                                </a:lnTo>
                                <a:lnTo>
                                  <a:pt x="673" y="13"/>
                                </a:lnTo>
                                <a:lnTo>
                                  <a:pt x="680" y="11"/>
                                </a:lnTo>
                                <a:lnTo>
                                  <a:pt x="684" y="11"/>
                                </a:lnTo>
                                <a:lnTo>
                                  <a:pt x="699" y="11"/>
                                </a:lnTo>
                                <a:lnTo>
                                  <a:pt x="707" y="13"/>
                                </a:lnTo>
                                <a:lnTo>
                                  <a:pt x="718" y="24"/>
                                </a:lnTo>
                                <a:lnTo>
                                  <a:pt x="721" y="31"/>
                                </a:lnTo>
                                <a:lnTo>
                                  <a:pt x="721" y="7"/>
                                </a:lnTo>
                                <a:lnTo>
                                  <a:pt x="711" y="4"/>
                                </a:lnTo>
                                <a:lnTo>
                                  <a:pt x="700" y="3"/>
                                </a:lnTo>
                                <a:lnTo>
                                  <a:pt x="631" y="3"/>
                                </a:lnTo>
                                <a:lnTo>
                                  <a:pt x="631" y="7"/>
                                </a:lnTo>
                                <a:lnTo>
                                  <a:pt x="642" y="7"/>
                                </a:lnTo>
                                <a:lnTo>
                                  <a:pt x="646" y="8"/>
                                </a:lnTo>
                                <a:lnTo>
                                  <a:pt x="649" y="11"/>
                                </a:lnTo>
                                <a:lnTo>
                                  <a:pt x="651" y="13"/>
                                </a:lnTo>
                                <a:lnTo>
                                  <a:pt x="652" y="19"/>
                                </a:lnTo>
                                <a:lnTo>
                                  <a:pt x="652" y="126"/>
                                </a:lnTo>
                                <a:lnTo>
                                  <a:pt x="651" y="131"/>
                                </a:lnTo>
                                <a:lnTo>
                                  <a:pt x="650" y="133"/>
                                </a:lnTo>
                                <a:lnTo>
                                  <a:pt x="647" y="137"/>
                                </a:lnTo>
                                <a:lnTo>
                                  <a:pt x="643" y="139"/>
                                </a:lnTo>
                                <a:lnTo>
                                  <a:pt x="631" y="139"/>
                                </a:lnTo>
                                <a:lnTo>
                                  <a:pt x="631" y="142"/>
                                </a:lnTo>
                                <a:lnTo>
                                  <a:pt x="652" y="142"/>
                                </a:lnTo>
                                <a:lnTo>
                                  <a:pt x="673" y="142"/>
                                </a:lnTo>
                                <a:lnTo>
                                  <a:pt x="694" y="142"/>
                                </a:lnTo>
                                <a:lnTo>
                                  <a:pt x="694" y="139"/>
                                </a:lnTo>
                                <a:lnTo>
                                  <a:pt x="682" y="139"/>
                                </a:lnTo>
                                <a:lnTo>
                                  <a:pt x="678" y="137"/>
                                </a:lnTo>
                                <a:lnTo>
                                  <a:pt x="676" y="134"/>
                                </a:lnTo>
                                <a:lnTo>
                                  <a:pt x="674" y="132"/>
                                </a:lnTo>
                                <a:lnTo>
                                  <a:pt x="673" y="126"/>
                                </a:lnTo>
                                <a:lnTo>
                                  <a:pt x="673" y="77"/>
                                </a:lnTo>
                                <a:lnTo>
                                  <a:pt x="678" y="77"/>
                                </a:lnTo>
                                <a:lnTo>
                                  <a:pt x="688" y="77"/>
                                </a:lnTo>
                                <a:lnTo>
                                  <a:pt x="709" y="105"/>
                                </a:lnTo>
                                <a:lnTo>
                                  <a:pt x="738" y="142"/>
                                </a:lnTo>
                                <a:lnTo>
                                  <a:pt x="777" y="142"/>
                                </a:lnTo>
                                <a:lnTo>
                                  <a:pt x="777" y="139"/>
                                </a:lnTo>
                                <a:moveTo>
                                  <a:pt x="852" y="3"/>
                                </a:moveTo>
                                <a:lnTo>
                                  <a:pt x="789" y="3"/>
                                </a:lnTo>
                                <a:lnTo>
                                  <a:pt x="789" y="7"/>
                                </a:lnTo>
                                <a:lnTo>
                                  <a:pt x="798" y="7"/>
                                </a:lnTo>
                                <a:lnTo>
                                  <a:pt x="801" y="8"/>
                                </a:lnTo>
                                <a:lnTo>
                                  <a:pt x="805" y="9"/>
                                </a:lnTo>
                                <a:lnTo>
                                  <a:pt x="807" y="10"/>
                                </a:lnTo>
                                <a:lnTo>
                                  <a:pt x="808" y="12"/>
                                </a:lnTo>
                                <a:lnTo>
                                  <a:pt x="810" y="16"/>
                                </a:lnTo>
                                <a:lnTo>
                                  <a:pt x="810" y="21"/>
                                </a:lnTo>
                                <a:lnTo>
                                  <a:pt x="810" y="126"/>
                                </a:lnTo>
                                <a:lnTo>
                                  <a:pt x="810" y="131"/>
                                </a:lnTo>
                                <a:lnTo>
                                  <a:pt x="808" y="133"/>
                                </a:lnTo>
                                <a:lnTo>
                                  <a:pt x="805" y="137"/>
                                </a:lnTo>
                                <a:lnTo>
                                  <a:pt x="801" y="139"/>
                                </a:lnTo>
                                <a:lnTo>
                                  <a:pt x="789" y="139"/>
                                </a:lnTo>
                                <a:lnTo>
                                  <a:pt x="789" y="142"/>
                                </a:lnTo>
                                <a:lnTo>
                                  <a:pt x="810" y="142"/>
                                </a:lnTo>
                                <a:lnTo>
                                  <a:pt x="831" y="142"/>
                                </a:lnTo>
                                <a:lnTo>
                                  <a:pt x="852" y="142"/>
                                </a:lnTo>
                                <a:lnTo>
                                  <a:pt x="852" y="139"/>
                                </a:lnTo>
                                <a:lnTo>
                                  <a:pt x="843" y="139"/>
                                </a:lnTo>
                                <a:lnTo>
                                  <a:pt x="840" y="138"/>
                                </a:lnTo>
                                <a:lnTo>
                                  <a:pt x="835" y="135"/>
                                </a:lnTo>
                                <a:lnTo>
                                  <a:pt x="833" y="133"/>
                                </a:lnTo>
                                <a:lnTo>
                                  <a:pt x="832" y="129"/>
                                </a:lnTo>
                                <a:lnTo>
                                  <a:pt x="831" y="125"/>
                                </a:lnTo>
                                <a:lnTo>
                                  <a:pt x="831" y="19"/>
                                </a:lnTo>
                                <a:lnTo>
                                  <a:pt x="832" y="14"/>
                                </a:lnTo>
                                <a:lnTo>
                                  <a:pt x="837" y="8"/>
                                </a:lnTo>
                                <a:lnTo>
                                  <a:pt x="841" y="7"/>
                                </a:lnTo>
                                <a:lnTo>
                                  <a:pt x="852" y="7"/>
                                </a:lnTo>
                                <a:lnTo>
                                  <a:pt x="852" y="3"/>
                                </a:lnTo>
                                <a:moveTo>
                                  <a:pt x="1000" y="72"/>
                                </a:moveTo>
                                <a:lnTo>
                                  <a:pt x="998" y="57"/>
                                </a:lnTo>
                                <a:lnTo>
                                  <a:pt x="994" y="43"/>
                                </a:lnTo>
                                <a:lnTo>
                                  <a:pt x="988" y="31"/>
                                </a:lnTo>
                                <a:lnTo>
                                  <a:pt x="979" y="20"/>
                                </a:lnTo>
                                <a:lnTo>
                                  <a:pt x="975" y="17"/>
                                </a:lnTo>
                                <a:lnTo>
                                  <a:pt x="975" y="75"/>
                                </a:lnTo>
                                <a:lnTo>
                                  <a:pt x="974" y="90"/>
                                </a:lnTo>
                                <a:lnTo>
                                  <a:pt x="971" y="103"/>
                                </a:lnTo>
                                <a:lnTo>
                                  <a:pt x="967" y="114"/>
                                </a:lnTo>
                                <a:lnTo>
                                  <a:pt x="961" y="123"/>
                                </a:lnTo>
                                <a:lnTo>
                                  <a:pt x="952" y="133"/>
                                </a:lnTo>
                                <a:lnTo>
                                  <a:pt x="941" y="138"/>
                                </a:lnTo>
                                <a:lnTo>
                                  <a:pt x="914" y="138"/>
                                </a:lnTo>
                                <a:lnTo>
                                  <a:pt x="904" y="134"/>
                                </a:lnTo>
                                <a:lnTo>
                                  <a:pt x="896" y="124"/>
                                </a:lnTo>
                                <a:lnTo>
                                  <a:pt x="889" y="114"/>
                                </a:lnTo>
                                <a:lnTo>
                                  <a:pt x="885" y="102"/>
                                </a:lnTo>
                                <a:lnTo>
                                  <a:pt x="882" y="88"/>
                                </a:lnTo>
                                <a:lnTo>
                                  <a:pt x="881" y="72"/>
                                </a:lnTo>
                                <a:lnTo>
                                  <a:pt x="882" y="56"/>
                                </a:lnTo>
                                <a:lnTo>
                                  <a:pt x="885" y="42"/>
                                </a:lnTo>
                                <a:lnTo>
                                  <a:pt x="889" y="31"/>
                                </a:lnTo>
                                <a:lnTo>
                                  <a:pt x="896" y="21"/>
                                </a:lnTo>
                                <a:lnTo>
                                  <a:pt x="904" y="12"/>
                                </a:lnTo>
                                <a:lnTo>
                                  <a:pt x="914" y="7"/>
                                </a:lnTo>
                                <a:lnTo>
                                  <a:pt x="941" y="7"/>
                                </a:lnTo>
                                <a:lnTo>
                                  <a:pt x="952" y="12"/>
                                </a:lnTo>
                                <a:lnTo>
                                  <a:pt x="960" y="21"/>
                                </a:lnTo>
                                <a:lnTo>
                                  <a:pt x="967" y="31"/>
                                </a:lnTo>
                                <a:lnTo>
                                  <a:pt x="971" y="43"/>
                                </a:lnTo>
                                <a:lnTo>
                                  <a:pt x="974" y="58"/>
                                </a:lnTo>
                                <a:lnTo>
                                  <a:pt x="975" y="75"/>
                                </a:lnTo>
                                <a:lnTo>
                                  <a:pt x="975" y="17"/>
                                </a:lnTo>
                                <a:lnTo>
                                  <a:pt x="968" y="11"/>
                                </a:lnTo>
                                <a:lnTo>
                                  <a:pt x="956" y="5"/>
                                </a:lnTo>
                                <a:lnTo>
                                  <a:pt x="943" y="1"/>
                                </a:lnTo>
                                <a:lnTo>
                                  <a:pt x="929" y="0"/>
                                </a:lnTo>
                                <a:lnTo>
                                  <a:pt x="915" y="1"/>
                                </a:lnTo>
                                <a:lnTo>
                                  <a:pt x="903" y="4"/>
                                </a:lnTo>
                                <a:lnTo>
                                  <a:pt x="891" y="10"/>
                                </a:lnTo>
                                <a:lnTo>
                                  <a:pt x="880" y="18"/>
                                </a:lnTo>
                                <a:lnTo>
                                  <a:pt x="869" y="29"/>
                                </a:lnTo>
                                <a:lnTo>
                                  <a:pt x="862" y="42"/>
                                </a:lnTo>
                                <a:lnTo>
                                  <a:pt x="858" y="56"/>
                                </a:lnTo>
                                <a:lnTo>
                                  <a:pt x="856" y="72"/>
                                </a:lnTo>
                                <a:lnTo>
                                  <a:pt x="857" y="88"/>
                                </a:lnTo>
                                <a:lnTo>
                                  <a:pt x="861" y="102"/>
                                </a:lnTo>
                                <a:lnTo>
                                  <a:pt x="868" y="114"/>
                                </a:lnTo>
                                <a:lnTo>
                                  <a:pt x="877" y="125"/>
                                </a:lnTo>
                                <a:lnTo>
                                  <a:pt x="881" y="128"/>
                                </a:lnTo>
                                <a:lnTo>
                                  <a:pt x="888" y="134"/>
                                </a:lnTo>
                                <a:lnTo>
                                  <a:pt x="900" y="140"/>
                                </a:lnTo>
                                <a:lnTo>
                                  <a:pt x="913" y="144"/>
                                </a:lnTo>
                                <a:lnTo>
                                  <a:pt x="927" y="145"/>
                                </a:lnTo>
                                <a:lnTo>
                                  <a:pt x="929" y="145"/>
                                </a:lnTo>
                                <a:lnTo>
                                  <a:pt x="942" y="144"/>
                                </a:lnTo>
                                <a:lnTo>
                                  <a:pt x="955" y="140"/>
                                </a:lnTo>
                                <a:lnTo>
                                  <a:pt x="967" y="134"/>
                                </a:lnTo>
                                <a:lnTo>
                                  <a:pt x="975" y="128"/>
                                </a:lnTo>
                                <a:lnTo>
                                  <a:pt x="979" y="125"/>
                                </a:lnTo>
                                <a:lnTo>
                                  <a:pt x="988" y="113"/>
                                </a:lnTo>
                                <a:lnTo>
                                  <a:pt x="994" y="101"/>
                                </a:lnTo>
                                <a:lnTo>
                                  <a:pt x="998" y="87"/>
                                </a:lnTo>
                                <a:lnTo>
                                  <a:pt x="1000" y="72"/>
                                </a:lnTo>
                                <a:moveTo>
                                  <a:pt x="1162" y="3"/>
                                </a:moveTo>
                                <a:lnTo>
                                  <a:pt x="1111" y="3"/>
                                </a:lnTo>
                                <a:lnTo>
                                  <a:pt x="1111" y="7"/>
                                </a:lnTo>
                                <a:lnTo>
                                  <a:pt x="1122" y="7"/>
                                </a:lnTo>
                                <a:lnTo>
                                  <a:pt x="1126" y="8"/>
                                </a:lnTo>
                                <a:lnTo>
                                  <a:pt x="1129" y="11"/>
                                </a:lnTo>
                                <a:lnTo>
                                  <a:pt x="1131" y="13"/>
                                </a:lnTo>
                                <a:lnTo>
                                  <a:pt x="1132" y="18"/>
                                </a:lnTo>
                                <a:lnTo>
                                  <a:pt x="1132" y="107"/>
                                </a:lnTo>
                                <a:lnTo>
                                  <a:pt x="1042" y="3"/>
                                </a:lnTo>
                                <a:lnTo>
                                  <a:pt x="1003" y="3"/>
                                </a:lnTo>
                                <a:lnTo>
                                  <a:pt x="1003" y="7"/>
                                </a:lnTo>
                                <a:lnTo>
                                  <a:pt x="1007" y="7"/>
                                </a:lnTo>
                                <a:lnTo>
                                  <a:pt x="1010" y="7"/>
                                </a:lnTo>
                                <a:lnTo>
                                  <a:pt x="1016" y="9"/>
                                </a:lnTo>
                                <a:lnTo>
                                  <a:pt x="1020" y="10"/>
                                </a:lnTo>
                                <a:lnTo>
                                  <a:pt x="1024" y="13"/>
                                </a:lnTo>
                                <a:lnTo>
                                  <a:pt x="1027" y="16"/>
                                </a:lnTo>
                                <a:lnTo>
                                  <a:pt x="1031" y="21"/>
                                </a:lnTo>
                                <a:lnTo>
                                  <a:pt x="1031" y="126"/>
                                </a:lnTo>
                                <a:lnTo>
                                  <a:pt x="1031" y="131"/>
                                </a:lnTo>
                                <a:lnTo>
                                  <a:pt x="1026" y="137"/>
                                </a:lnTo>
                                <a:lnTo>
                                  <a:pt x="1022" y="139"/>
                                </a:lnTo>
                                <a:lnTo>
                                  <a:pt x="1011" y="139"/>
                                </a:lnTo>
                                <a:lnTo>
                                  <a:pt x="1011" y="142"/>
                                </a:lnTo>
                                <a:lnTo>
                                  <a:pt x="1031" y="142"/>
                                </a:lnTo>
                                <a:lnTo>
                                  <a:pt x="1041" y="142"/>
                                </a:lnTo>
                                <a:lnTo>
                                  <a:pt x="1062" y="142"/>
                                </a:lnTo>
                                <a:lnTo>
                                  <a:pt x="1062" y="139"/>
                                </a:lnTo>
                                <a:lnTo>
                                  <a:pt x="1051" y="139"/>
                                </a:lnTo>
                                <a:lnTo>
                                  <a:pt x="1047" y="137"/>
                                </a:lnTo>
                                <a:lnTo>
                                  <a:pt x="1044" y="134"/>
                                </a:lnTo>
                                <a:lnTo>
                                  <a:pt x="1042" y="132"/>
                                </a:lnTo>
                                <a:lnTo>
                                  <a:pt x="1041" y="127"/>
                                </a:lnTo>
                                <a:lnTo>
                                  <a:pt x="1041" y="32"/>
                                </a:lnTo>
                                <a:lnTo>
                                  <a:pt x="1132" y="138"/>
                                </a:lnTo>
                                <a:lnTo>
                                  <a:pt x="1137" y="145"/>
                                </a:lnTo>
                                <a:lnTo>
                                  <a:pt x="1141" y="145"/>
                                </a:lnTo>
                                <a:lnTo>
                                  <a:pt x="1141" y="19"/>
                                </a:lnTo>
                                <a:lnTo>
                                  <a:pt x="1142" y="14"/>
                                </a:lnTo>
                                <a:lnTo>
                                  <a:pt x="1146" y="8"/>
                                </a:lnTo>
                                <a:lnTo>
                                  <a:pt x="1151" y="7"/>
                                </a:lnTo>
                                <a:lnTo>
                                  <a:pt x="1162" y="7"/>
                                </a:lnTo>
                                <a:lnTo>
                                  <a:pt x="1162" y="3"/>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002" name="Picture 136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7356" y="7080"/>
                            <a:ext cx="156" cy="140"/>
                          </a:xfrm>
                          <a:prstGeom prst="rect">
                            <a:avLst/>
                          </a:prstGeom>
                          <a:noFill/>
                        </pic:spPr>
                      </pic:pic>
                      <pic:pic xmlns:pic="http://schemas.openxmlformats.org/drawingml/2006/picture">
                        <pic:nvPicPr>
                          <pic:cNvPr id="2003" name="Picture 136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8355" y="7080"/>
                            <a:ext cx="156" cy="140"/>
                          </a:xfrm>
                          <a:prstGeom prst="rect">
                            <a:avLst/>
                          </a:prstGeom>
                          <a:noFill/>
                        </pic:spPr>
                      </pic:pic>
                      <pic:pic xmlns:pic="http://schemas.openxmlformats.org/drawingml/2006/picture">
                        <pic:nvPicPr>
                          <pic:cNvPr id="2004" name="Picture 136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9212" y="7080"/>
                            <a:ext cx="156" cy="140"/>
                          </a:xfrm>
                          <a:prstGeom prst="rect">
                            <a:avLst/>
                          </a:prstGeom>
                          <a:noFill/>
                        </pic:spPr>
                      </pic:pic>
                      <pic:pic xmlns:pic="http://schemas.openxmlformats.org/drawingml/2006/picture">
                        <pic:nvPicPr>
                          <pic:cNvPr id="2005" name="Picture 136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10068" y="7080"/>
                            <a:ext cx="156" cy="140"/>
                          </a:xfrm>
                          <a:prstGeom prst="rect">
                            <a:avLst/>
                          </a:prstGeom>
                          <a:noFill/>
                        </pic:spPr>
                      </pic:pic>
                      <pic:pic xmlns:pic="http://schemas.openxmlformats.org/drawingml/2006/picture">
                        <pic:nvPicPr>
                          <pic:cNvPr id="2006" name="Picture 1359"/>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a:xfrm>
                            <a:off x="10924" y="7080"/>
                            <a:ext cx="156" cy="140"/>
                          </a:xfrm>
                          <a:prstGeom prst="rect">
                            <a:avLst/>
                          </a:prstGeom>
                          <a:noFill/>
                        </pic:spPr>
                      </pic:pic>
                      <pic:pic xmlns:pic="http://schemas.openxmlformats.org/drawingml/2006/picture">
                        <pic:nvPicPr>
                          <pic:cNvPr id="2007" name="Picture 135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11781" y="7080"/>
                            <a:ext cx="156" cy="140"/>
                          </a:xfrm>
                          <a:prstGeom prst="rect">
                            <a:avLst/>
                          </a:prstGeom>
                          <a:noFill/>
                        </pic:spPr>
                      </pic:pic>
                      <wps:wsp>
                        <wps:cNvPr id="2008" name="AutoShape 1357"/>
                        <wps:cNvSpPr/>
                        <wps:spPr bwMode="auto">
                          <a:xfrm>
                            <a:off x="1943" y="7569"/>
                            <a:ext cx="1109" cy="436"/>
                          </a:xfrm>
                          <a:custGeom>
                            <a:avLst/>
                            <a:gdLst>
                              <a:gd name="T0" fmla="+- 0 2034 1943"/>
                              <a:gd name="T1" fmla="*/ T0 w 1109"/>
                              <a:gd name="T2" fmla="+- 0 7895 7569"/>
                              <a:gd name="T3" fmla="*/ 7895 h 436"/>
                              <a:gd name="T4" fmla="+- 0 2047 1943"/>
                              <a:gd name="T5" fmla="*/ T4 w 1109"/>
                              <a:gd name="T6" fmla="+- 0 7834 7569"/>
                              <a:gd name="T7" fmla="*/ 7834 h 436"/>
                              <a:gd name="T8" fmla="+- 0 1952 1943"/>
                              <a:gd name="T9" fmla="*/ T8 w 1109"/>
                              <a:gd name="T10" fmla="+- 0 7957 7569"/>
                              <a:gd name="T11" fmla="*/ 7957 h 436"/>
                              <a:gd name="T12" fmla="+- 0 1971 1943"/>
                              <a:gd name="T13" fmla="*/ T12 w 1109"/>
                              <a:gd name="T14" fmla="+- 0 7633 7569"/>
                              <a:gd name="T15" fmla="*/ 7633 h 436"/>
                              <a:gd name="T16" fmla="+- 0 2058 1943"/>
                              <a:gd name="T17" fmla="*/ T16 w 1109"/>
                              <a:gd name="T18" fmla="+- 0 7583 7569"/>
                              <a:gd name="T19" fmla="*/ 7583 h 436"/>
                              <a:gd name="T20" fmla="+- 0 2001 1943"/>
                              <a:gd name="T21" fmla="*/ T20 w 1109"/>
                              <a:gd name="T22" fmla="+- 0 7717 7569"/>
                              <a:gd name="T23" fmla="*/ 7717 h 436"/>
                              <a:gd name="T24" fmla="+- 0 2172 1943"/>
                              <a:gd name="T25" fmla="*/ T24 w 1109"/>
                              <a:gd name="T26" fmla="+- 0 7870 7569"/>
                              <a:gd name="T27" fmla="*/ 7870 h 436"/>
                              <a:gd name="T28" fmla="+- 0 2120 1943"/>
                              <a:gd name="T29" fmla="*/ T28 w 1109"/>
                              <a:gd name="T30" fmla="+- 0 7870 7569"/>
                              <a:gd name="T31" fmla="*/ 7870 h 436"/>
                              <a:gd name="T32" fmla="+- 0 2110 1943"/>
                              <a:gd name="T33" fmla="*/ T32 w 1109"/>
                              <a:gd name="T34" fmla="+- 0 7957 7569"/>
                              <a:gd name="T35" fmla="*/ 7957 h 436"/>
                              <a:gd name="T36" fmla="+- 0 2145 1943"/>
                              <a:gd name="T37" fmla="*/ T36 w 1109"/>
                              <a:gd name="T38" fmla="+- 0 7960 7569"/>
                              <a:gd name="T39" fmla="*/ 7960 h 436"/>
                              <a:gd name="T40" fmla="+- 0 2133 1943"/>
                              <a:gd name="T41" fmla="*/ T40 w 1109"/>
                              <a:gd name="T42" fmla="+- 0 7627 7569"/>
                              <a:gd name="T43" fmla="*/ 7627 h 436"/>
                              <a:gd name="T44" fmla="+- 0 2100 1943"/>
                              <a:gd name="T45" fmla="*/ T44 w 1109"/>
                              <a:gd name="T46" fmla="+- 0 7692 7569"/>
                              <a:gd name="T47" fmla="*/ 7692 h 436"/>
                              <a:gd name="T48" fmla="+- 0 2252 1943"/>
                              <a:gd name="T49" fmla="*/ T48 w 1109"/>
                              <a:gd name="T50" fmla="+- 0 7954 7569"/>
                              <a:gd name="T51" fmla="*/ 7954 h 436"/>
                              <a:gd name="T52" fmla="+- 0 2257 1943"/>
                              <a:gd name="T53" fmla="*/ T52 w 1109"/>
                              <a:gd name="T54" fmla="+- 0 7863 7569"/>
                              <a:gd name="T55" fmla="*/ 7863 h 436"/>
                              <a:gd name="T56" fmla="+- 0 2197 1943"/>
                              <a:gd name="T57" fmla="*/ T56 w 1109"/>
                              <a:gd name="T58" fmla="+- 0 7994 7569"/>
                              <a:gd name="T59" fmla="*/ 7994 h 436"/>
                              <a:gd name="T60" fmla="+- 0 2223 1943"/>
                              <a:gd name="T61" fmla="*/ T60 w 1109"/>
                              <a:gd name="T62" fmla="+- 0 7960 7569"/>
                              <a:gd name="T63" fmla="*/ 7960 h 436"/>
                              <a:gd name="T64" fmla="+- 0 2290 1943"/>
                              <a:gd name="T65" fmla="*/ T64 w 1109"/>
                              <a:gd name="T66" fmla="+- 0 7646 7569"/>
                              <a:gd name="T67" fmla="*/ 7646 h 436"/>
                              <a:gd name="T68" fmla="+- 0 2213 1943"/>
                              <a:gd name="T69" fmla="*/ T68 w 1109"/>
                              <a:gd name="T70" fmla="+- 0 7641 7569"/>
                              <a:gd name="T71" fmla="*/ 7641 h 436"/>
                              <a:gd name="T72" fmla="+- 0 2248 1943"/>
                              <a:gd name="T73" fmla="*/ T72 w 1109"/>
                              <a:gd name="T74" fmla="+- 0 7631 7569"/>
                              <a:gd name="T75" fmla="*/ 7631 h 436"/>
                              <a:gd name="T76" fmla="+- 0 2354 1943"/>
                              <a:gd name="T77" fmla="*/ T76 w 1109"/>
                              <a:gd name="T78" fmla="+- 0 7863 7569"/>
                              <a:gd name="T79" fmla="*/ 7863 h 436"/>
                              <a:gd name="T80" fmla="+- 0 2355 1943"/>
                              <a:gd name="T81" fmla="*/ T80 w 1109"/>
                              <a:gd name="T82" fmla="+- 0 7946 7569"/>
                              <a:gd name="T83" fmla="*/ 7946 h 436"/>
                              <a:gd name="T84" fmla="+- 0 2358 1943"/>
                              <a:gd name="T85" fmla="*/ T84 w 1109"/>
                              <a:gd name="T86" fmla="+- 0 7902 7569"/>
                              <a:gd name="T87" fmla="*/ 7902 h 436"/>
                              <a:gd name="T88" fmla="+- 0 2377 1943"/>
                              <a:gd name="T89" fmla="*/ T88 w 1109"/>
                              <a:gd name="T90" fmla="+- 0 7651 7569"/>
                              <a:gd name="T91" fmla="*/ 7651 h 436"/>
                              <a:gd name="T92" fmla="+- 0 2329 1943"/>
                              <a:gd name="T93" fmla="*/ T92 w 1109"/>
                              <a:gd name="T94" fmla="+- 0 7665 7569"/>
                              <a:gd name="T95" fmla="*/ 7665 h 436"/>
                              <a:gd name="T96" fmla="+- 0 2324 1943"/>
                              <a:gd name="T97" fmla="*/ T96 w 1109"/>
                              <a:gd name="T98" fmla="+- 0 7717 7569"/>
                              <a:gd name="T99" fmla="*/ 7717 h 436"/>
                              <a:gd name="T100" fmla="+- 0 2432 1943"/>
                              <a:gd name="T101" fmla="*/ T100 w 1109"/>
                              <a:gd name="T102" fmla="+- 0 7870 7569"/>
                              <a:gd name="T103" fmla="*/ 7870 h 436"/>
                              <a:gd name="T104" fmla="+- 0 2396 1943"/>
                              <a:gd name="T105" fmla="*/ T104 w 1109"/>
                              <a:gd name="T106" fmla="+- 0 7957 7569"/>
                              <a:gd name="T107" fmla="*/ 7957 h 436"/>
                              <a:gd name="T108" fmla="+- 0 2442 1943"/>
                              <a:gd name="T109" fmla="*/ T108 w 1109"/>
                              <a:gd name="T110" fmla="+- 0 7878 7569"/>
                              <a:gd name="T111" fmla="*/ 7878 h 436"/>
                              <a:gd name="T112" fmla="+- 0 2448 1943"/>
                              <a:gd name="T113" fmla="*/ T112 w 1109"/>
                              <a:gd name="T114" fmla="+- 0 7622 7569"/>
                              <a:gd name="T115" fmla="*/ 7622 h 436"/>
                              <a:gd name="T116" fmla="+- 0 2397 1943"/>
                              <a:gd name="T117" fmla="*/ T116 w 1109"/>
                              <a:gd name="T118" fmla="+- 0 7626 7569"/>
                              <a:gd name="T119" fmla="*/ 7626 h 436"/>
                              <a:gd name="T120" fmla="+- 0 2503 1943"/>
                              <a:gd name="T121" fmla="*/ T120 w 1109"/>
                              <a:gd name="T122" fmla="+- 0 7822 7569"/>
                              <a:gd name="T123" fmla="*/ 7822 h 436"/>
                              <a:gd name="T124" fmla="+- 0 2508 1943"/>
                              <a:gd name="T125" fmla="*/ T124 w 1109"/>
                              <a:gd name="T126" fmla="+- 0 7956 7569"/>
                              <a:gd name="T127" fmla="*/ 7956 h 436"/>
                              <a:gd name="T128" fmla="+- 0 2480 1943"/>
                              <a:gd name="T129" fmla="*/ T128 w 1109"/>
                              <a:gd name="T130" fmla="+- 0 7953 7569"/>
                              <a:gd name="T131" fmla="*/ 7953 h 436"/>
                              <a:gd name="T132" fmla="+- 0 2504 1943"/>
                              <a:gd name="T133" fmla="*/ T132 w 1109"/>
                              <a:gd name="T134" fmla="+- 0 7585 7569"/>
                              <a:gd name="T135" fmla="*/ 7585 h 436"/>
                              <a:gd name="T136" fmla="+- 0 2552 1943"/>
                              <a:gd name="T137" fmla="*/ T136 w 1109"/>
                              <a:gd name="T138" fmla="+- 0 7712 7569"/>
                              <a:gd name="T139" fmla="*/ 7712 h 436"/>
                              <a:gd name="T140" fmla="+- 0 2612 1943"/>
                              <a:gd name="T141" fmla="*/ T140 w 1109"/>
                              <a:gd name="T142" fmla="+- 0 7924 7569"/>
                              <a:gd name="T143" fmla="*/ 7924 h 436"/>
                              <a:gd name="T144" fmla="+- 0 2593 1943"/>
                              <a:gd name="T145" fmla="*/ T144 w 1109"/>
                              <a:gd name="T146" fmla="+- 0 7890 7569"/>
                              <a:gd name="T147" fmla="*/ 7890 h 436"/>
                              <a:gd name="T148" fmla="+- 0 2618 1943"/>
                              <a:gd name="T149" fmla="*/ T148 w 1109"/>
                              <a:gd name="T150" fmla="+- 0 7622 7569"/>
                              <a:gd name="T151" fmla="*/ 7622 h 436"/>
                              <a:gd name="T152" fmla="+- 0 2593 1943"/>
                              <a:gd name="T153" fmla="*/ T152 w 1109"/>
                              <a:gd name="T154" fmla="+- 0 7717 7569"/>
                              <a:gd name="T155" fmla="*/ 7717 h 436"/>
                              <a:gd name="T156" fmla="+- 0 2701 1943"/>
                              <a:gd name="T157" fmla="*/ T156 w 1109"/>
                              <a:gd name="T158" fmla="+- 0 7628 7569"/>
                              <a:gd name="T159" fmla="*/ 7628 h 436"/>
                              <a:gd name="T160" fmla="+- 0 2653 1943"/>
                              <a:gd name="T161" fmla="*/ T160 w 1109"/>
                              <a:gd name="T162" fmla="+- 0 7634 7569"/>
                              <a:gd name="T163" fmla="*/ 7634 h 436"/>
                              <a:gd name="T164" fmla="+- 0 2651 1943"/>
                              <a:gd name="T165" fmla="*/ T164 w 1109"/>
                              <a:gd name="T166" fmla="+- 0 7681 7569"/>
                              <a:gd name="T167" fmla="*/ 7681 h 436"/>
                              <a:gd name="T168" fmla="+- 0 2660 1943"/>
                              <a:gd name="T169" fmla="*/ T168 w 1109"/>
                              <a:gd name="T170" fmla="+- 0 7718 7569"/>
                              <a:gd name="T171" fmla="*/ 7718 h 436"/>
                              <a:gd name="T172" fmla="+- 0 2718 1943"/>
                              <a:gd name="T173" fmla="*/ T172 w 1109"/>
                              <a:gd name="T174" fmla="+- 0 7945 7569"/>
                              <a:gd name="T175" fmla="*/ 7945 h 436"/>
                              <a:gd name="T176" fmla="+- 0 2640 1943"/>
                              <a:gd name="T177" fmla="*/ T176 w 1109"/>
                              <a:gd name="T178" fmla="+- 0 7881 7569"/>
                              <a:gd name="T179" fmla="*/ 7881 h 436"/>
                              <a:gd name="T180" fmla="+- 0 2668 1943"/>
                              <a:gd name="T181" fmla="*/ T180 w 1109"/>
                              <a:gd name="T182" fmla="+- 0 7881 7569"/>
                              <a:gd name="T183" fmla="*/ 7881 h 436"/>
                              <a:gd name="T184" fmla="+- 0 2815 1943"/>
                              <a:gd name="T185" fmla="*/ T184 w 1109"/>
                              <a:gd name="T186" fmla="+- 0 7931 7569"/>
                              <a:gd name="T187" fmla="*/ 7931 h 436"/>
                              <a:gd name="T188" fmla="+- 0 2798 1943"/>
                              <a:gd name="T189" fmla="*/ T188 w 1109"/>
                              <a:gd name="T190" fmla="+- 0 7889 7569"/>
                              <a:gd name="T191" fmla="*/ 7889 h 436"/>
                              <a:gd name="T192" fmla="+- 0 2769 1943"/>
                              <a:gd name="T193" fmla="*/ T192 w 1109"/>
                              <a:gd name="T194" fmla="+- 0 7963 7569"/>
                              <a:gd name="T195" fmla="*/ 7963 h 436"/>
                              <a:gd name="T196" fmla="+- 0 2782 1943"/>
                              <a:gd name="T197" fmla="*/ T196 w 1109"/>
                              <a:gd name="T198" fmla="+- 0 7619 7569"/>
                              <a:gd name="T199" fmla="*/ 7619 h 436"/>
                              <a:gd name="T200" fmla="+- 0 2726 1943"/>
                              <a:gd name="T201" fmla="*/ T200 w 1109"/>
                              <a:gd name="T202" fmla="+- 0 7712 7569"/>
                              <a:gd name="T203" fmla="*/ 7712 h 436"/>
                              <a:gd name="T204" fmla="+- 0 2800 1943"/>
                              <a:gd name="T205" fmla="*/ T204 w 1109"/>
                              <a:gd name="T206" fmla="+- 0 7703 7569"/>
                              <a:gd name="T207" fmla="*/ 7703 h 436"/>
                              <a:gd name="T208" fmla="+- 0 2866 1943"/>
                              <a:gd name="T209" fmla="*/ T208 w 1109"/>
                              <a:gd name="T210" fmla="+- 0 7696 7569"/>
                              <a:gd name="T211" fmla="*/ 7696 h 436"/>
                              <a:gd name="T212" fmla="+- 0 2852 1943"/>
                              <a:gd name="T213" fmla="*/ T212 w 1109"/>
                              <a:gd name="T214" fmla="+- 0 7710 7569"/>
                              <a:gd name="T215" fmla="*/ 7710 h 436"/>
                              <a:gd name="T216" fmla="+- 0 2854 1943"/>
                              <a:gd name="T217" fmla="*/ T216 w 1109"/>
                              <a:gd name="T218" fmla="+- 0 7953 7569"/>
                              <a:gd name="T219" fmla="*/ 7953 h 436"/>
                              <a:gd name="T220" fmla="+- 0 2857 1943"/>
                              <a:gd name="T221" fmla="*/ T220 w 1109"/>
                              <a:gd name="T222" fmla="+- 0 7882 7569"/>
                              <a:gd name="T223" fmla="*/ 7882 h 436"/>
                              <a:gd name="T224" fmla="+- 0 2925 1943"/>
                              <a:gd name="T225" fmla="*/ T224 w 1109"/>
                              <a:gd name="T226" fmla="+- 0 7573 7569"/>
                              <a:gd name="T227" fmla="*/ 7573 h 436"/>
                              <a:gd name="T228" fmla="+- 0 2937 1943"/>
                              <a:gd name="T229" fmla="*/ T228 w 1109"/>
                              <a:gd name="T230" fmla="+- 0 7607 7569"/>
                              <a:gd name="T231" fmla="*/ 7607 h 436"/>
                              <a:gd name="T232" fmla="+- 0 2997 1943"/>
                              <a:gd name="T233" fmla="*/ T232 w 1109"/>
                              <a:gd name="T234" fmla="+- 0 7634 7569"/>
                              <a:gd name="T235" fmla="*/ 7634 h 436"/>
                              <a:gd name="T236" fmla="+- 0 3005 1943"/>
                              <a:gd name="T237" fmla="*/ T236 w 1109"/>
                              <a:gd name="T238" fmla="+- 0 7619 7569"/>
                              <a:gd name="T239" fmla="*/ 7619 h 436"/>
                              <a:gd name="T240" fmla="+- 0 3005 1943"/>
                              <a:gd name="T241" fmla="*/ T240 w 1109"/>
                              <a:gd name="T242" fmla="+- 0 7710 7569"/>
                              <a:gd name="T243" fmla="*/ 7710 h 436"/>
                              <a:gd name="T244" fmla="+- 0 3051 1943"/>
                              <a:gd name="T245" fmla="*/ T244 w 1109"/>
                              <a:gd name="T246" fmla="+- 0 7699 7569"/>
                              <a:gd name="T247" fmla="*/ 7699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09" h="436">
                                <a:moveTo>
                                  <a:pt x="126" y="356"/>
                                </a:moveTo>
                                <a:lnTo>
                                  <a:pt x="121" y="356"/>
                                </a:lnTo>
                                <a:lnTo>
                                  <a:pt x="117" y="365"/>
                                </a:lnTo>
                                <a:lnTo>
                                  <a:pt x="112" y="371"/>
                                </a:lnTo>
                                <a:lnTo>
                                  <a:pt x="108" y="376"/>
                                </a:lnTo>
                                <a:lnTo>
                                  <a:pt x="104" y="379"/>
                                </a:lnTo>
                                <a:lnTo>
                                  <a:pt x="101" y="381"/>
                                </a:lnTo>
                                <a:lnTo>
                                  <a:pt x="93" y="383"/>
                                </a:lnTo>
                                <a:lnTo>
                                  <a:pt x="88" y="384"/>
                                </a:lnTo>
                                <a:lnTo>
                                  <a:pt x="50" y="384"/>
                                </a:lnTo>
                                <a:lnTo>
                                  <a:pt x="47" y="383"/>
                                </a:lnTo>
                                <a:lnTo>
                                  <a:pt x="44" y="382"/>
                                </a:lnTo>
                                <a:lnTo>
                                  <a:pt x="43" y="381"/>
                                </a:lnTo>
                                <a:lnTo>
                                  <a:pt x="42" y="378"/>
                                </a:lnTo>
                                <a:lnTo>
                                  <a:pt x="42" y="374"/>
                                </a:lnTo>
                                <a:lnTo>
                                  <a:pt x="42" y="322"/>
                                </a:lnTo>
                                <a:lnTo>
                                  <a:pt x="80" y="322"/>
                                </a:lnTo>
                                <a:lnTo>
                                  <a:pt x="85" y="323"/>
                                </a:lnTo>
                                <a:lnTo>
                                  <a:pt x="91" y="326"/>
                                </a:lnTo>
                                <a:lnTo>
                                  <a:pt x="93" y="327"/>
                                </a:lnTo>
                                <a:lnTo>
                                  <a:pt x="95" y="332"/>
                                </a:lnTo>
                                <a:lnTo>
                                  <a:pt x="96" y="336"/>
                                </a:lnTo>
                                <a:lnTo>
                                  <a:pt x="97" y="343"/>
                                </a:lnTo>
                                <a:lnTo>
                                  <a:pt x="101" y="343"/>
                                </a:lnTo>
                                <a:lnTo>
                                  <a:pt x="101" y="294"/>
                                </a:lnTo>
                                <a:lnTo>
                                  <a:pt x="97" y="294"/>
                                </a:lnTo>
                                <a:lnTo>
                                  <a:pt x="97" y="302"/>
                                </a:lnTo>
                                <a:lnTo>
                                  <a:pt x="95" y="308"/>
                                </a:lnTo>
                                <a:lnTo>
                                  <a:pt x="91" y="311"/>
                                </a:lnTo>
                                <a:lnTo>
                                  <a:pt x="88" y="313"/>
                                </a:lnTo>
                                <a:lnTo>
                                  <a:pt x="82" y="315"/>
                                </a:lnTo>
                                <a:lnTo>
                                  <a:pt x="42" y="315"/>
                                </a:lnTo>
                                <a:lnTo>
                                  <a:pt x="42" y="260"/>
                                </a:lnTo>
                                <a:lnTo>
                                  <a:pt x="91" y="260"/>
                                </a:lnTo>
                                <a:lnTo>
                                  <a:pt x="94" y="260"/>
                                </a:lnTo>
                                <a:lnTo>
                                  <a:pt x="97" y="261"/>
                                </a:lnTo>
                                <a:lnTo>
                                  <a:pt x="101" y="263"/>
                                </a:lnTo>
                                <a:lnTo>
                                  <a:pt x="104" y="265"/>
                                </a:lnTo>
                                <a:lnTo>
                                  <a:pt x="107" y="270"/>
                                </a:lnTo>
                                <a:lnTo>
                                  <a:pt x="109" y="275"/>
                                </a:lnTo>
                                <a:lnTo>
                                  <a:pt x="111" y="282"/>
                                </a:lnTo>
                                <a:lnTo>
                                  <a:pt x="115" y="282"/>
                                </a:lnTo>
                                <a:lnTo>
                                  <a:pt x="113" y="252"/>
                                </a:lnTo>
                                <a:lnTo>
                                  <a:pt x="0" y="252"/>
                                </a:lnTo>
                                <a:lnTo>
                                  <a:pt x="0" y="256"/>
                                </a:lnTo>
                                <a:lnTo>
                                  <a:pt x="11" y="256"/>
                                </a:lnTo>
                                <a:lnTo>
                                  <a:pt x="16" y="257"/>
                                </a:lnTo>
                                <a:lnTo>
                                  <a:pt x="18" y="260"/>
                                </a:lnTo>
                                <a:lnTo>
                                  <a:pt x="20" y="262"/>
                                </a:lnTo>
                                <a:lnTo>
                                  <a:pt x="21" y="267"/>
                                </a:lnTo>
                                <a:lnTo>
                                  <a:pt x="21" y="374"/>
                                </a:lnTo>
                                <a:lnTo>
                                  <a:pt x="21" y="378"/>
                                </a:lnTo>
                                <a:lnTo>
                                  <a:pt x="19" y="382"/>
                                </a:lnTo>
                                <a:lnTo>
                                  <a:pt x="18" y="384"/>
                                </a:lnTo>
                                <a:lnTo>
                                  <a:pt x="15" y="385"/>
                                </a:lnTo>
                                <a:lnTo>
                                  <a:pt x="12" y="387"/>
                                </a:lnTo>
                                <a:lnTo>
                                  <a:pt x="9" y="388"/>
                                </a:lnTo>
                                <a:lnTo>
                                  <a:pt x="0" y="388"/>
                                </a:lnTo>
                                <a:lnTo>
                                  <a:pt x="0" y="391"/>
                                </a:lnTo>
                                <a:lnTo>
                                  <a:pt x="21" y="391"/>
                                </a:lnTo>
                                <a:lnTo>
                                  <a:pt x="42" y="391"/>
                                </a:lnTo>
                                <a:lnTo>
                                  <a:pt x="113" y="391"/>
                                </a:lnTo>
                                <a:lnTo>
                                  <a:pt x="126" y="356"/>
                                </a:lnTo>
                                <a:moveTo>
                                  <a:pt x="136" y="114"/>
                                </a:moveTo>
                                <a:lnTo>
                                  <a:pt x="132" y="112"/>
                                </a:lnTo>
                                <a:lnTo>
                                  <a:pt x="124" y="123"/>
                                </a:lnTo>
                                <a:lnTo>
                                  <a:pt x="116" y="131"/>
                                </a:lnTo>
                                <a:lnTo>
                                  <a:pt x="101" y="139"/>
                                </a:lnTo>
                                <a:lnTo>
                                  <a:pt x="93" y="141"/>
                                </a:lnTo>
                                <a:lnTo>
                                  <a:pt x="72" y="141"/>
                                </a:lnTo>
                                <a:lnTo>
                                  <a:pt x="62" y="138"/>
                                </a:lnTo>
                                <a:lnTo>
                                  <a:pt x="45" y="129"/>
                                </a:lnTo>
                                <a:lnTo>
                                  <a:pt x="39" y="121"/>
                                </a:lnTo>
                                <a:lnTo>
                                  <a:pt x="30" y="103"/>
                                </a:lnTo>
                                <a:lnTo>
                                  <a:pt x="28" y="92"/>
                                </a:lnTo>
                                <a:lnTo>
                                  <a:pt x="28" y="64"/>
                                </a:lnTo>
                                <a:lnTo>
                                  <a:pt x="31" y="51"/>
                                </a:lnTo>
                                <a:lnTo>
                                  <a:pt x="40" y="31"/>
                                </a:lnTo>
                                <a:lnTo>
                                  <a:pt x="46" y="23"/>
                                </a:lnTo>
                                <a:lnTo>
                                  <a:pt x="61" y="14"/>
                                </a:lnTo>
                                <a:lnTo>
                                  <a:pt x="70" y="11"/>
                                </a:lnTo>
                                <a:lnTo>
                                  <a:pt x="92" y="11"/>
                                </a:lnTo>
                                <a:lnTo>
                                  <a:pt x="101" y="15"/>
                                </a:lnTo>
                                <a:lnTo>
                                  <a:pt x="118" y="27"/>
                                </a:lnTo>
                                <a:lnTo>
                                  <a:pt x="124" y="37"/>
                                </a:lnTo>
                                <a:lnTo>
                                  <a:pt x="129" y="51"/>
                                </a:lnTo>
                                <a:lnTo>
                                  <a:pt x="132" y="51"/>
                                </a:lnTo>
                                <a:lnTo>
                                  <a:pt x="129" y="4"/>
                                </a:lnTo>
                                <a:lnTo>
                                  <a:pt x="125" y="4"/>
                                </a:lnTo>
                                <a:lnTo>
                                  <a:pt x="124" y="7"/>
                                </a:lnTo>
                                <a:lnTo>
                                  <a:pt x="123" y="10"/>
                                </a:lnTo>
                                <a:lnTo>
                                  <a:pt x="121" y="12"/>
                                </a:lnTo>
                                <a:lnTo>
                                  <a:pt x="120" y="13"/>
                                </a:lnTo>
                                <a:lnTo>
                                  <a:pt x="118" y="14"/>
                                </a:lnTo>
                                <a:lnTo>
                                  <a:pt x="115" y="14"/>
                                </a:lnTo>
                                <a:lnTo>
                                  <a:pt x="113" y="13"/>
                                </a:lnTo>
                                <a:lnTo>
                                  <a:pt x="110" y="11"/>
                                </a:lnTo>
                                <a:lnTo>
                                  <a:pt x="99" y="7"/>
                                </a:lnTo>
                                <a:lnTo>
                                  <a:pt x="89" y="4"/>
                                </a:lnTo>
                                <a:lnTo>
                                  <a:pt x="65" y="4"/>
                                </a:lnTo>
                                <a:lnTo>
                                  <a:pt x="52" y="7"/>
                                </a:lnTo>
                                <a:lnTo>
                                  <a:pt x="29" y="20"/>
                                </a:lnTo>
                                <a:lnTo>
                                  <a:pt x="20" y="29"/>
                                </a:lnTo>
                                <a:lnTo>
                                  <a:pt x="7" y="52"/>
                                </a:lnTo>
                                <a:lnTo>
                                  <a:pt x="4" y="65"/>
                                </a:lnTo>
                                <a:lnTo>
                                  <a:pt x="4" y="79"/>
                                </a:lnTo>
                                <a:lnTo>
                                  <a:pt x="5" y="92"/>
                                </a:lnTo>
                                <a:lnTo>
                                  <a:pt x="7" y="103"/>
                                </a:lnTo>
                                <a:lnTo>
                                  <a:pt x="12" y="114"/>
                                </a:lnTo>
                                <a:lnTo>
                                  <a:pt x="19" y="124"/>
                                </a:lnTo>
                                <a:lnTo>
                                  <a:pt x="28" y="134"/>
                                </a:lnTo>
                                <a:lnTo>
                                  <a:pt x="30" y="135"/>
                                </a:lnTo>
                                <a:lnTo>
                                  <a:pt x="43" y="143"/>
                                </a:lnTo>
                                <a:lnTo>
                                  <a:pt x="58" y="148"/>
                                </a:lnTo>
                                <a:lnTo>
                                  <a:pt x="75" y="150"/>
                                </a:lnTo>
                                <a:lnTo>
                                  <a:pt x="89" y="150"/>
                                </a:lnTo>
                                <a:lnTo>
                                  <a:pt x="100" y="147"/>
                                </a:lnTo>
                                <a:lnTo>
                                  <a:pt x="120" y="136"/>
                                </a:lnTo>
                                <a:lnTo>
                                  <a:pt x="128" y="126"/>
                                </a:lnTo>
                                <a:lnTo>
                                  <a:pt x="136" y="114"/>
                                </a:lnTo>
                                <a:moveTo>
                                  <a:pt x="239" y="388"/>
                                </a:moveTo>
                                <a:lnTo>
                                  <a:pt x="235" y="387"/>
                                </a:lnTo>
                                <a:lnTo>
                                  <a:pt x="232" y="387"/>
                                </a:lnTo>
                                <a:lnTo>
                                  <a:pt x="227" y="383"/>
                                </a:lnTo>
                                <a:lnTo>
                                  <a:pt x="222" y="378"/>
                                </a:lnTo>
                                <a:lnTo>
                                  <a:pt x="192" y="336"/>
                                </a:lnTo>
                                <a:lnTo>
                                  <a:pt x="203" y="322"/>
                                </a:lnTo>
                                <a:lnTo>
                                  <a:pt x="211" y="311"/>
                                </a:lnTo>
                                <a:lnTo>
                                  <a:pt x="216" y="306"/>
                                </a:lnTo>
                                <a:lnTo>
                                  <a:pt x="220" y="304"/>
                                </a:lnTo>
                                <a:lnTo>
                                  <a:pt x="222" y="302"/>
                                </a:lnTo>
                                <a:lnTo>
                                  <a:pt x="225" y="301"/>
                                </a:lnTo>
                                <a:lnTo>
                                  <a:pt x="229" y="301"/>
                                </a:lnTo>
                                <a:lnTo>
                                  <a:pt x="229" y="297"/>
                                </a:lnTo>
                                <a:lnTo>
                                  <a:pt x="195" y="297"/>
                                </a:lnTo>
                                <a:lnTo>
                                  <a:pt x="195" y="301"/>
                                </a:lnTo>
                                <a:lnTo>
                                  <a:pt x="198" y="301"/>
                                </a:lnTo>
                                <a:lnTo>
                                  <a:pt x="200" y="301"/>
                                </a:lnTo>
                                <a:lnTo>
                                  <a:pt x="200" y="302"/>
                                </a:lnTo>
                                <a:lnTo>
                                  <a:pt x="202" y="303"/>
                                </a:lnTo>
                                <a:lnTo>
                                  <a:pt x="203" y="305"/>
                                </a:lnTo>
                                <a:lnTo>
                                  <a:pt x="203" y="308"/>
                                </a:lnTo>
                                <a:lnTo>
                                  <a:pt x="200" y="312"/>
                                </a:lnTo>
                                <a:lnTo>
                                  <a:pt x="187" y="330"/>
                                </a:lnTo>
                                <a:lnTo>
                                  <a:pt x="180" y="319"/>
                                </a:lnTo>
                                <a:lnTo>
                                  <a:pt x="177" y="315"/>
                                </a:lnTo>
                                <a:lnTo>
                                  <a:pt x="174" y="310"/>
                                </a:lnTo>
                                <a:lnTo>
                                  <a:pt x="173" y="308"/>
                                </a:lnTo>
                                <a:lnTo>
                                  <a:pt x="173" y="305"/>
                                </a:lnTo>
                                <a:lnTo>
                                  <a:pt x="173" y="303"/>
                                </a:lnTo>
                                <a:lnTo>
                                  <a:pt x="176" y="301"/>
                                </a:lnTo>
                                <a:lnTo>
                                  <a:pt x="177" y="301"/>
                                </a:lnTo>
                                <a:lnTo>
                                  <a:pt x="181" y="301"/>
                                </a:lnTo>
                                <a:lnTo>
                                  <a:pt x="181" y="297"/>
                                </a:lnTo>
                                <a:lnTo>
                                  <a:pt x="134" y="297"/>
                                </a:lnTo>
                                <a:lnTo>
                                  <a:pt x="134" y="301"/>
                                </a:lnTo>
                                <a:lnTo>
                                  <a:pt x="139" y="301"/>
                                </a:lnTo>
                                <a:lnTo>
                                  <a:pt x="142" y="302"/>
                                </a:lnTo>
                                <a:lnTo>
                                  <a:pt x="148" y="306"/>
                                </a:lnTo>
                                <a:lnTo>
                                  <a:pt x="152" y="310"/>
                                </a:lnTo>
                                <a:lnTo>
                                  <a:pt x="173" y="339"/>
                                </a:lnTo>
                                <a:lnTo>
                                  <a:pt x="176" y="344"/>
                                </a:lnTo>
                                <a:lnTo>
                                  <a:pt x="149" y="378"/>
                                </a:lnTo>
                                <a:lnTo>
                                  <a:pt x="144" y="383"/>
                                </a:lnTo>
                                <a:lnTo>
                                  <a:pt x="140" y="386"/>
                                </a:lnTo>
                                <a:lnTo>
                                  <a:pt x="138" y="387"/>
                                </a:lnTo>
                                <a:lnTo>
                                  <a:pt x="135" y="388"/>
                                </a:lnTo>
                                <a:lnTo>
                                  <a:pt x="135" y="391"/>
                                </a:lnTo>
                                <a:lnTo>
                                  <a:pt x="158" y="391"/>
                                </a:lnTo>
                                <a:lnTo>
                                  <a:pt x="167" y="391"/>
                                </a:lnTo>
                                <a:lnTo>
                                  <a:pt x="167" y="388"/>
                                </a:lnTo>
                                <a:lnTo>
                                  <a:pt x="164" y="388"/>
                                </a:lnTo>
                                <a:lnTo>
                                  <a:pt x="162" y="387"/>
                                </a:lnTo>
                                <a:lnTo>
                                  <a:pt x="158" y="384"/>
                                </a:lnTo>
                                <a:lnTo>
                                  <a:pt x="158" y="383"/>
                                </a:lnTo>
                                <a:lnTo>
                                  <a:pt x="158" y="380"/>
                                </a:lnTo>
                                <a:lnTo>
                                  <a:pt x="160" y="376"/>
                                </a:lnTo>
                                <a:lnTo>
                                  <a:pt x="176" y="355"/>
                                </a:lnTo>
                                <a:lnTo>
                                  <a:pt x="181" y="350"/>
                                </a:lnTo>
                                <a:lnTo>
                                  <a:pt x="192" y="365"/>
                                </a:lnTo>
                                <a:lnTo>
                                  <a:pt x="200" y="376"/>
                                </a:lnTo>
                                <a:lnTo>
                                  <a:pt x="202" y="380"/>
                                </a:lnTo>
                                <a:lnTo>
                                  <a:pt x="202" y="383"/>
                                </a:lnTo>
                                <a:lnTo>
                                  <a:pt x="201" y="385"/>
                                </a:lnTo>
                                <a:lnTo>
                                  <a:pt x="200" y="386"/>
                                </a:lnTo>
                                <a:lnTo>
                                  <a:pt x="198" y="387"/>
                                </a:lnTo>
                                <a:lnTo>
                                  <a:pt x="196" y="388"/>
                                </a:lnTo>
                                <a:lnTo>
                                  <a:pt x="193" y="388"/>
                                </a:lnTo>
                                <a:lnTo>
                                  <a:pt x="193" y="391"/>
                                </a:lnTo>
                                <a:lnTo>
                                  <a:pt x="202" y="391"/>
                                </a:lnTo>
                                <a:lnTo>
                                  <a:pt x="239" y="391"/>
                                </a:lnTo>
                                <a:lnTo>
                                  <a:pt x="239" y="388"/>
                                </a:lnTo>
                                <a:moveTo>
                                  <a:pt x="248" y="86"/>
                                </a:moveTo>
                                <a:lnTo>
                                  <a:pt x="245" y="75"/>
                                </a:lnTo>
                                <a:lnTo>
                                  <a:pt x="228" y="56"/>
                                </a:lnTo>
                                <a:lnTo>
                                  <a:pt x="228" y="106"/>
                                </a:lnTo>
                                <a:lnTo>
                                  <a:pt x="228" y="119"/>
                                </a:lnTo>
                                <a:lnTo>
                                  <a:pt x="226" y="129"/>
                                </a:lnTo>
                                <a:lnTo>
                                  <a:pt x="217" y="140"/>
                                </a:lnTo>
                                <a:lnTo>
                                  <a:pt x="211" y="142"/>
                                </a:lnTo>
                                <a:lnTo>
                                  <a:pt x="195" y="142"/>
                                </a:lnTo>
                                <a:lnTo>
                                  <a:pt x="187" y="137"/>
                                </a:lnTo>
                                <a:lnTo>
                                  <a:pt x="176" y="117"/>
                                </a:lnTo>
                                <a:lnTo>
                                  <a:pt x="173" y="106"/>
                                </a:lnTo>
                                <a:lnTo>
                                  <a:pt x="173" y="83"/>
                                </a:lnTo>
                                <a:lnTo>
                                  <a:pt x="174" y="76"/>
                                </a:lnTo>
                                <a:lnTo>
                                  <a:pt x="179" y="66"/>
                                </a:lnTo>
                                <a:lnTo>
                                  <a:pt x="182" y="62"/>
                                </a:lnTo>
                                <a:lnTo>
                                  <a:pt x="190" y="58"/>
                                </a:lnTo>
                                <a:lnTo>
                                  <a:pt x="194" y="56"/>
                                </a:lnTo>
                                <a:lnTo>
                                  <a:pt x="205" y="56"/>
                                </a:lnTo>
                                <a:lnTo>
                                  <a:pt x="212" y="60"/>
                                </a:lnTo>
                                <a:lnTo>
                                  <a:pt x="217" y="66"/>
                                </a:lnTo>
                                <a:lnTo>
                                  <a:pt x="222" y="74"/>
                                </a:lnTo>
                                <a:lnTo>
                                  <a:pt x="225" y="83"/>
                                </a:lnTo>
                                <a:lnTo>
                                  <a:pt x="228" y="94"/>
                                </a:lnTo>
                                <a:lnTo>
                                  <a:pt x="228" y="106"/>
                                </a:lnTo>
                                <a:lnTo>
                                  <a:pt x="228" y="56"/>
                                </a:lnTo>
                                <a:lnTo>
                                  <a:pt x="228" y="55"/>
                                </a:lnTo>
                                <a:lnTo>
                                  <a:pt x="216" y="50"/>
                                </a:lnTo>
                                <a:lnTo>
                                  <a:pt x="193" y="50"/>
                                </a:lnTo>
                                <a:lnTo>
                                  <a:pt x="185" y="52"/>
                                </a:lnTo>
                                <a:lnTo>
                                  <a:pt x="170" y="60"/>
                                </a:lnTo>
                                <a:lnTo>
                                  <a:pt x="164" y="66"/>
                                </a:lnTo>
                                <a:lnTo>
                                  <a:pt x="155" y="83"/>
                                </a:lnTo>
                                <a:lnTo>
                                  <a:pt x="153" y="92"/>
                                </a:lnTo>
                                <a:lnTo>
                                  <a:pt x="153" y="112"/>
                                </a:lnTo>
                                <a:lnTo>
                                  <a:pt x="157" y="123"/>
                                </a:lnTo>
                                <a:lnTo>
                                  <a:pt x="173" y="144"/>
                                </a:lnTo>
                                <a:lnTo>
                                  <a:pt x="185" y="150"/>
                                </a:lnTo>
                                <a:lnTo>
                                  <a:pt x="209" y="150"/>
                                </a:lnTo>
                                <a:lnTo>
                                  <a:pt x="217" y="147"/>
                                </a:lnTo>
                                <a:lnTo>
                                  <a:pt x="228" y="141"/>
                                </a:lnTo>
                                <a:lnTo>
                                  <a:pt x="232" y="139"/>
                                </a:lnTo>
                                <a:lnTo>
                                  <a:pt x="238" y="132"/>
                                </a:lnTo>
                                <a:lnTo>
                                  <a:pt x="246" y="115"/>
                                </a:lnTo>
                                <a:lnTo>
                                  <a:pt x="248" y="106"/>
                                </a:lnTo>
                                <a:lnTo>
                                  <a:pt x="248" y="86"/>
                                </a:lnTo>
                                <a:moveTo>
                                  <a:pt x="341" y="326"/>
                                </a:moveTo>
                                <a:lnTo>
                                  <a:pt x="337" y="315"/>
                                </a:lnTo>
                                <a:lnTo>
                                  <a:pt x="323" y="298"/>
                                </a:lnTo>
                                <a:lnTo>
                                  <a:pt x="322" y="298"/>
                                </a:lnTo>
                                <a:lnTo>
                                  <a:pt x="322" y="336"/>
                                </a:lnTo>
                                <a:lnTo>
                                  <a:pt x="322" y="363"/>
                                </a:lnTo>
                                <a:lnTo>
                                  <a:pt x="319" y="373"/>
                                </a:lnTo>
                                <a:lnTo>
                                  <a:pt x="309" y="385"/>
                                </a:lnTo>
                                <a:lnTo>
                                  <a:pt x="303" y="388"/>
                                </a:lnTo>
                                <a:lnTo>
                                  <a:pt x="289" y="388"/>
                                </a:lnTo>
                                <a:lnTo>
                                  <a:pt x="285" y="387"/>
                                </a:lnTo>
                                <a:lnTo>
                                  <a:pt x="277" y="381"/>
                                </a:lnTo>
                                <a:lnTo>
                                  <a:pt x="275" y="377"/>
                                </a:lnTo>
                                <a:lnTo>
                                  <a:pt x="274" y="373"/>
                                </a:lnTo>
                                <a:lnTo>
                                  <a:pt x="273" y="371"/>
                                </a:lnTo>
                                <a:lnTo>
                                  <a:pt x="273" y="366"/>
                                </a:lnTo>
                                <a:lnTo>
                                  <a:pt x="273" y="323"/>
                                </a:lnTo>
                                <a:lnTo>
                                  <a:pt x="279" y="317"/>
                                </a:lnTo>
                                <a:lnTo>
                                  <a:pt x="283" y="313"/>
                                </a:lnTo>
                                <a:lnTo>
                                  <a:pt x="289" y="310"/>
                                </a:lnTo>
                                <a:lnTo>
                                  <a:pt x="292" y="309"/>
                                </a:lnTo>
                                <a:lnTo>
                                  <a:pt x="302" y="309"/>
                                </a:lnTo>
                                <a:lnTo>
                                  <a:pt x="308" y="312"/>
                                </a:lnTo>
                                <a:lnTo>
                                  <a:pt x="319" y="325"/>
                                </a:lnTo>
                                <a:lnTo>
                                  <a:pt x="322" y="336"/>
                                </a:lnTo>
                                <a:lnTo>
                                  <a:pt x="322" y="298"/>
                                </a:lnTo>
                                <a:lnTo>
                                  <a:pt x="314" y="294"/>
                                </a:lnTo>
                                <a:lnTo>
                                  <a:pt x="299" y="294"/>
                                </a:lnTo>
                                <a:lnTo>
                                  <a:pt x="293" y="296"/>
                                </a:lnTo>
                                <a:lnTo>
                                  <a:pt x="283" y="303"/>
                                </a:lnTo>
                                <a:lnTo>
                                  <a:pt x="278" y="309"/>
                                </a:lnTo>
                                <a:lnTo>
                                  <a:pt x="273" y="317"/>
                                </a:lnTo>
                                <a:lnTo>
                                  <a:pt x="273" y="295"/>
                                </a:lnTo>
                                <a:lnTo>
                                  <a:pt x="269" y="295"/>
                                </a:lnTo>
                                <a:lnTo>
                                  <a:pt x="238" y="307"/>
                                </a:lnTo>
                                <a:lnTo>
                                  <a:pt x="239" y="310"/>
                                </a:lnTo>
                                <a:lnTo>
                                  <a:pt x="242" y="309"/>
                                </a:lnTo>
                                <a:lnTo>
                                  <a:pt x="244" y="308"/>
                                </a:lnTo>
                                <a:lnTo>
                                  <a:pt x="248" y="308"/>
                                </a:lnTo>
                                <a:lnTo>
                                  <a:pt x="250" y="309"/>
                                </a:lnTo>
                                <a:lnTo>
                                  <a:pt x="252" y="310"/>
                                </a:lnTo>
                                <a:lnTo>
                                  <a:pt x="253" y="312"/>
                                </a:lnTo>
                                <a:lnTo>
                                  <a:pt x="254" y="315"/>
                                </a:lnTo>
                                <a:lnTo>
                                  <a:pt x="255" y="319"/>
                                </a:lnTo>
                                <a:lnTo>
                                  <a:pt x="255" y="421"/>
                                </a:lnTo>
                                <a:lnTo>
                                  <a:pt x="254" y="425"/>
                                </a:lnTo>
                                <a:lnTo>
                                  <a:pt x="253" y="428"/>
                                </a:lnTo>
                                <a:lnTo>
                                  <a:pt x="252" y="430"/>
                                </a:lnTo>
                                <a:lnTo>
                                  <a:pt x="250" y="430"/>
                                </a:lnTo>
                                <a:lnTo>
                                  <a:pt x="248" y="432"/>
                                </a:lnTo>
                                <a:lnTo>
                                  <a:pt x="244" y="433"/>
                                </a:lnTo>
                                <a:lnTo>
                                  <a:pt x="238" y="433"/>
                                </a:lnTo>
                                <a:lnTo>
                                  <a:pt x="238" y="436"/>
                                </a:lnTo>
                                <a:lnTo>
                                  <a:pt x="255" y="436"/>
                                </a:lnTo>
                                <a:lnTo>
                                  <a:pt x="289" y="436"/>
                                </a:lnTo>
                                <a:lnTo>
                                  <a:pt x="289" y="433"/>
                                </a:lnTo>
                                <a:lnTo>
                                  <a:pt x="283" y="432"/>
                                </a:lnTo>
                                <a:lnTo>
                                  <a:pt x="280" y="432"/>
                                </a:lnTo>
                                <a:lnTo>
                                  <a:pt x="276" y="430"/>
                                </a:lnTo>
                                <a:lnTo>
                                  <a:pt x="275" y="429"/>
                                </a:lnTo>
                                <a:lnTo>
                                  <a:pt x="273" y="425"/>
                                </a:lnTo>
                                <a:lnTo>
                                  <a:pt x="273" y="421"/>
                                </a:lnTo>
                                <a:lnTo>
                                  <a:pt x="273" y="386"/>
                                </a:lnTo>
                                <a:lnTo>
                                  <a:pt x="276" y="389"/>
                                </a:lnTo>
                                <a:lnTo>
                                  <a:pt x="280" y="391"/>
                                </a:lnTo>
                                <a:lnTo>
                                  <a:pt x="286" y="394"/>
                                </a:lnTo>
                                <a:lnTo>
                                  <a:pt x="290" y="394"/>
                                </a:lnTo>
                                <a:lnTo>
                                  <a:pt x="309" y="394"/>
                                </a:lnTo>
                                <a:lnTo>
                                  <a:pt x="319" y="390"/>
                                </a:lnTo>
                                <a:lnTo>
                                  <a:pt x="322" y="386"/>
                                </a:lnTo>
                                <a:lnTo>
                                  <a:pt x="327" y="381"/>
                                </a:lnTo>
                                <a:lnTo>
                                  <a:pt x="333" y="373"/>
                                </a:lnTo>
                                <a:lnTo>
                                  <a:pt x="338" y="363"/>
                                </a:lnTo>
                                <a:lnTo>
                                  <a:pt x="340" y="353"/>
                                </a:lnTo>
                                <a:lnTo>
                                  <a:pt x="341" y="341"/>
                                </a:lnTo>
                                <a:lnTo>
                                  <a:pt x="341" y="326"/>
                                </a:lnTo>
                                <a:moveTo>
                                  <a:pt x="362" y="143"/>
                                </a:moveTo>
                                <a:lnTo>
                                  <a:pt x="357" y="143"/>
                                </a:lnTo>
                                <a:lnTo>
                                  <a:pt x="354" y="143"/>
                                </a:lnTo>
                                <a:lnTo>
                                  <a:pt x="351" y="141"/>
                                </a:lnTo>
                                <a:lnTo>
                                  <a:pt x="349" y="139"/>
                                </a:lnTo>
                                <a:lnTo>
                                  <a:pt x="348" y="135"/>
                                </a:lnTo>
                                <a:lnTo>
                                  <a:pt x="347" y="131"/>
                                </a:lnTo>
                                <a:lnTo>
                                  <a:pt x="347" y="77"/>
                                </a:lnTo>
                                <a:lnTo>
                                  <a:pt x="346" y="70"/>
                                </a:lnTo>
                                <a:lnTo>
                                  <a:pt x="342" y="60"/>
                                </a:lnTo>
                                <a:lnTo>
                                  <a:pt x="339" y="56"/>
                                </a:lnTo>
                                <a:lnTo>
                                  <a:pt x="331" y="51"/>
                                </a:lnTo>
                                <a:lnTo>
                                  <a:pt x="327" y="50"/>
                                </a:lnTo>
                                <a:lnTo>
                                  <a:pt x="311" y="50"/>
                                </a:lnTo>
                                <a:lnTo>
                                  <a:pt x="300" y="56"/>
                                </a:lnTo>
                                <a:lnTo>
                                  <a:pt x="288" y="70"/>
                                </a:lnTo>
                                <a:lnTo>
                                  <a:pt x="288" y="50"/>
                                </a:lnTo>
                                <a:lnTo>
                                  <a:pt x="284" y="50"/>
                                </a:lnTo>
                                <a:lnTo>
                                  <a:pt x="254" y="61"/>
                                </a:lnTo>
                                <a:lnTo>
                                  <a:pt x="255" y="65"/>
                                </a:lnTo>
                                <a:lnTo>
                                  <a:pt x="258" y="64"/>
                                </a:lnTo>
                                <a:lnTo>
                                  <a:pt x="261" y="63"/>
                                </a:lnTo>
                                <a:lnTo>
                                  <a:pt x="265" y="63"/>
                                </a:lnTo>
                                <a:lnTo>
                                  <a:pt x="266" y="64"/>
                                </a:lnTo>
                                <a:lnTo>
                                  <a:pt x="268" y="66"/>
                                </a:lnTo>
                                <a:lnTo>
                                  <a:pt x="269" y="67"/>
                                </a:lnTo>
                                <a:lnTo>
                                  <a:pt x="270" y="72"/>
                                </a:lnTo>
                                <a:lnTo>
                                  <a:pt x="270" y="79"/>
                                </a:lnTo>
                                <a:lnTo>
                                  <a:pt x="270" y="132"/>
                                </a:lnTo>
                                <a:lnTo>
                                  <a:pt x="270" y="137"/>
                                </a:lnTo>
                                <a:lnTo>
                                  <a:pt x="266" y="142"/>
                                </a:lnTo>
                                <a:lnTo>
                                  <a:pt x="263" y="143"/>
                                </a:lnTo>
                                <a:lnTo>
                                  <a:pt x="255" y="143"/>
                                </a:lnTo>
                                <a:lnTo>
                                  <a:pt x="255" y="147"/>
                                </a:lnTo>
                                <a:lnTo>
                                  <a:pt x="270" y="147"/>
                                </a:lnTo>
                                <a:lnTo>
                                  <a:pt x="304" y="147"/>
                                </a:lnTo>
                                <a:lnTo>
                                  <a:pt x="304" y="143"/>
                                </a:lnTo>
                                <a:lnTo>
                                  <a:pt x="299" y="143"/>
                                </a:lnTo>
                                <a:lnTo>
                                  <a:pt x="295" y="143"/>
                                </a:lnTo>
                                <a:lnTo>
                                  <a:pt x="292" y="141"/>
                                </a:lnTo>
                                <a:lnTo>
                                  <a:pt x="290" y="139"/>
                                </a:lnTo>
                                <a:lnTo>
                                  <a:pt x="289" y="136"/>
                                </a:lnTo>
                                <a:lnTo>
                                  <a:pt x="288" y="132"/>
                                </a:lnTo>
                                <a:lnTo>
                                  <a:pt x="288" y="76"/>
                                </a:lnTo>
                                <a:lnTo>
                                  <a:pt x="297" y="67"/>
                                </a:lnTo>
                                <a:lnTo>
                                  <a:pt x="305" y="62"/>
                                </a:lnTo>
                                <a:lnTo>
                                  <a:pt x="319" y="62"/>
                                </a:lnTo>
                                <a:lnTo>
                                  <a:pt x="323" y="64"/>
                                </a:lnTo>
                                <a:lnTo>
                                  <a:pt x="328" y="72"/>
                                </a:lnTo>
                                <a:lnTo>
                                  <a:pt x="329" y="78"/>
                                </a:lnTo>
                                <a:lnTo>
                                  <a:pt x="329" y="131"/>
                                </a:lnTo>
                                <a:lnTo>
                                  <a:pt x="329" y="134"/>
                                </a:lnTo>
                                <a:lnTo>
                                  <a:pt x="328" y="138"/>
                                </a:lnTo>
                                <a:lnTo>
                                  <a:pt x="327" y="140"/>
                                </a:lnTo>
                                <a:lnTo>
                                  <a:pt x="323" y="142"/>
                                </a:lnTo>
                                <a:lnTo>
                                  <a:pt x="320" y="143"/>
                                </a:lnTo>
                                <a:lnTo>
                                  <a:pt x="313" y="143"/>
                                </a:lnTo>
                                <a:lnTo>
                                  <a:pt x="313" y="147"/>
                                </a:lnTo>
                                <a:lnTo>
                                  <a:pt x="329" y="147"/>
                                </a:lnTo>
                                <a:lnTo>
                                  <a:pt x="362" y="147"/>
                                </a:lnTo>
                                <a:lnTo>
                                  <a:pt x="362" y="143"/>
                                </a:lnTo>
                                <a:moveTo>
                                  <a:pt x="437" y="321"/>
                                </a:moveTo>
                                <a:lnTo>
                                  <a:pt x="434" y="312"/>
                                </a:lnTo>
                                <a:lnTo>
                                  <a:pt x="420" y="298"/>
                                </a:lnTo>
                                <a:lnTo>
                                  <a:pt x="411" y="294"/>
                                </a:lnTo>
                                <a:lnTo>
                                  <a:pt x="386" y="294"/>
                                </a:lnTo>
                                <a:lnTo>
                                  <a:pt x="375" y="299"/>
                                </a:lnTo>
                                <a:lnTo>
                                  <a:pt x="358" y="317"/>
                                </a:lnTo>
                                <a:lnTo>
                                  <a:pt x="354" y="329"/>
                                </a:lnTo>
                                <a:lnTo>
                                  <a:pt x="354" y="360"/>
                                </a:lnTo>
                                <a:lnTo>
                                  <a:pt x="358" y="372"/>
                                </a:lnTo>
                                <a:lnTo>
                                  <a:pt x="369" y="384"/>
                                </a:lnTo>
                                <a:lnTo>
                                  <a:pt x="375" y="390"/>
                                </a:lnTo>
                                <a:lnTo>
                                  <a:pt x="385" y="394"/>
                                </a:lnTo>
                                <a:lnTo>
                                  <a:pt x="408" y="394"/>
                                </a:lnTo>
                                <a:lnTo>
                                  <a:pt x="417" y="390"/>
                                </a:lnTo>
                                <a:lnTo>
                                  <a:pt x="431" y="375"/>
                                </a:lnTo>
                                <a:lnTo>
                                  <a:pt x="436" y="366"/>
                                </a:lnTo>
                                <a:lnTo>
                                  <a:pt x="437" y="357"/>
                                </a:lnTo>
                                <a:lnTo>
                                  <a:pt x="434" y="355"/>
                                </a:lnTo>
                                <a:lnTo>
                                  <a:pt x="431" y="363"/>
                                </a:lnTo>
                                <a:lnTo>
                                  <a:pt x="427" y="369"/>
                                </a:lnTo>
                                <a:lnTo>
                                  <a:pt x="417" y="376"/>
                                </a:lnTo>
                                <a:lnTo>
                                  <a:pt x="412" y="377"/>
                                </a:lnTo>
                                <a:lnTo>
                                  <a:pt x="395" y="377"/>
                                </a:lnTo>
                                <a:lnTo>
                                  <a:pt x="387" y="374"/>
                                </a:lnTo>
                                <a:lnTo>
                                  <a:pt x="372" y="358"/>
                                </a:lnTo>
                                <a:lnTo>
                                  <a:pt x="369" y="347"/>
                                </a:lnTo>
                                <a:lnTo>
                                  <a:pt x="369" y="327"/>
                                </a:lnTo>
                                <a:lnTo>
                                  <a:pt x="370" y="319"/>
                                </a:lnTo>
                                <a:lnTo>
                                  <a:pt x="373" y="313"/>
                                </a:lnTo>
                                <a:lnTo>
                                  <a:pt x="382" y="304"/>
                                </a:lnTo>
                                <a:lnTo>
                                  <a:pt x="387" y="302"/>
                                </a:lnTo>
                                <a:lnTo>
                                  <a:pt x="397" y="302"/>
                                </a:lnTo>
                                <a:lnTo>
                                  <a:pt x="401" y="303"/>
                                </a:lnTo>
                                <a:lnTo>
                                  <a:pt x="408" y="307"/>
                                </a:lnTo>
                                <a:lnTo>
                                  <a:pt x="411" y="310"/>
                                </a:lnTo>
                                <a:lnTo>
                                  <a:pt x="414" y="316"/>
                                </a:lnTo>
                                <a:lnTo>
                                  <a:pt x="414" y="321"/>
                                </a:lnTo>
                                <a:lnTo>
                                  <a:pt x="415" y="327"/>
                                </a:lnTo>
                                <a:lnTo>
                                  <a:pt x="369" y="327"/>
                                </a:lnTo>
                                <a:lnTo>
                                  <a:pt x="369" y="333"/>
                                </a:lnTo>
                                <a:lnTo>
                                  <a:pt x="415" y="333"/>
                                </a:lnTo>
                                <a:lnTo>
                                  <a:pt x="437" y="333"/>
                                </a:lnTo>
                                <a:lnTo>
                                  <a:pt x="437" y="321"/>
                                </a:lnTo>
                                <a:moveTo>
                                  <a:pt x="445" y="110"/>
                                </a:moveTo>
                                <a:lnTo>
                                  <a:pt x="438" y="101"/>
                                </a:lnTo>
                                <a:lnTo>
                                  <a:pt x="407" y="87"/>
                                </a:lnTo>
                                <a:lnTo>
                                  <a:pt x="400" y="84"/>
                                </a:lnTo>
                                <a:lnTo>
                                  <a:pt x="396" y="81"/>
                                </a:lnTo>
                                <a:lnTo>
                                  <a:pt x="394" y="78"/>
                                </a:lnTo>
                                <a:lnTo>
                                  <a:pt x="391" y="75"/>
                                </a:lnTo>
                                <a:lnTo>
                                  <a:pt x="390" y="72"/>
                                </a:lnTo>
                                <a:lnTo>
                                  <a:pt x="390" y="65"/>
                                </a:lnTo>
                                <a:lnTo>
                                  <a:pt x="392" y="62"/>
                                </a:lnTo>
                                <a:lnTo>
                                  <a:pt x="398" y="57"/>
                                </a:lnTo>
                                <a:lnTo>
                                  <a:pt x="402" y="56"/>
                                </a:lnTo>
                                <a:lnTo>
                                  <a:pt x="414" y="56"/>
                                </a:lnTo>
                                <a:lnTo>
                                  <a:pt x="419" y="58"/>
                                </a:lnTo>
                                <a:lnTo>
                                  <a:pt x="428" y="65"/>
                                </a:lnTo>
                                <a:lnTo>
                                  <a:pt x="431" y="72"/>
                                </a:lnTo>
                                <a:lnTo>
                                  <a:pt x="434" y="82"/>
                                </a:lnTo>
                                <a:lnTo>
                                  <a:pt x="438" y="82"/>
                                </a:lnTo>
                                <a:lnTo>
                                  <a:pt x="438" y="50"/>
                                </a:lnTo>
                                <a:lnTo>
                                  <a:pt x="434" y="50"/>
                                </a:lnTo>
                                <a:lnTo>
                                  <a:pt x="433" y="51"/>
                                </a:lnTo>
                                <a:lnTo>
                                  <a:pt x="432" y="52"/>
                                </a:lnTo>
                                <a:lnTo>
                                  <a:pt x="431" y="53"/>
                                </a:lnTo>
                                <a:lnTo>
                                  <a:pt x="427" y="54"/>
                                </a:lnTo>
                                <a:lnTo>
                                  <a:pt x="425" y="53"/>
                                </a:lnTo>
                                <a:lnTo>
                                  <a:pt x="416" y="51"/>
                                </a:lnTo>
                                <a:lnTo>
                                  <a:pt x="411" y="50"/>
                                </a:lnTo>
                                <a:lnTo>
                                  <a:pt x="399" y="50"/>
                                </a:lnTo>
                                <a:lnTo>
                                  <a:pt x="392" y="52"/>
                                </a:lnTo>
                                <a:lnTo>
                                  <a:pt x="391" y="52"/>
                                </a:lnTo>
                                <a:lnTo>
                                  <a:pt x="380" y="63"/>
                                </a:lnTo>
                                <a:lnTo>
                                  <a:pt x="377" y="69"/>
                                </a:lnTo>
                                <a:lnTo>
                                  <a:pt x="377" y="83"/>
                                </a:lnTo>
                                <a:lnTo>
                                  <a:pt x="379" y="88"/>
                                </a:lnTo>
                                <a:lnTo>
                                  <a:pt x="382" y="92"/>
                                </a:lnTo>
                                <a:lnTo>
                                  <a:pt x="386" y="96"/>
                                </a:lnTo>
                                <a:lnTo>
                                  <a:pt x="390" y="99"/>
                                </a:lnTo>
                                <a:lnTo>
                                  <a:pt x="392" y="100"/>
                                </a:lnTo>
                                <a:lnTo>
                                  <a:pt x="413" y="110"/>
                                </a:lnTo>
                                <a:lnTo>
                                  <a:pt x="420" y="114"/>
                                </a:lnTo>
                                <a:lnTo>
                                  <a:pt x="427" y="121"/>
                                </a:lnTo>
                                <a:lnTo>
                                  <a:pt x="429" y="125"/>
                                </a:lnTo>
                                <a:lnTo>
                                  <a:pt x="429" y="133"/>
                                </a:lnTo>
                                <a:lnTo>
                                  <a:pt x="427" y="137"/>
                                </a:lnTo>
                                <a:lnTo>
                                  <a:pt x="421" y="142"/>
                                </a:lnTo>
                                <a:lnTo>
                                  <a:pt x="417" y="144"/>
                                </a:lnTo>
                                <a:lnTo>
                                  <a:pt x="405" y="144"/>
                                </a:lnTo>
                                <a:lnTo>
                                  <a:pt x="399" y="141"/>
                                </a:lnTo>
                                <a:lnTo>
                                  <a:pt x="387" y="131"/>
                                </a:lnTo>
                                <a:lnTo>
                                  <a:pt x="383" y="124"/>
                                </a:lnTo>
                                <a:lnTo>
                                  <a:pt x="381" y="115"/>
                                </a:lnTo>
                                <a:lnTo>
                                  <a:pt x="378" y="115"/>
                                </a:lnTo>
                                <a:lnTo>
                                  <a:pt x="378" y="148"/>
                                </a:lnTo>
                                <a:lnTo>
                                  <a:pt x="381" y="148"/>
                                </a:lnTo>
                                <a:lnTo>
                                  <a:pt x="382" y="146"/>
                                </a:lnTo>
                                <a:lnTo>
                                  <a:pt x="383" y="146"/>
                                </a:lnTo>
                                <a:lnTo>
                                  <a:pt x="387" y="146"/>
                                </a:lnTo>
                                <a:lnTo>
                                  <a:pt x="389" y="146"/>
                                </a:lnTo>
                                <a:lnTo>
                                  <a:pt x="392" y="147"/>
                                </a:lnTo>
                                <a:lnTo>
                                  <a:pt x="399" y="149"/>
                                </a:lnTo>
                                <a:lnTo>
                                  <a:pt x="405" y="149"/>
                                </a:lnTo>
                                <a:lnTo>
                                  <a:pt x="420" y="150"/>
                                </a:lnTo>
                                <a:lnTo>
                                  <a:pt x="428" y="147"/>
                                </a:lnTo>
                                <a:lnTo>
                                  <a:pt x="429" y="146"/>
                                </a:lnTo>
                                <a:lnTo>
                                  <a:pt x="442" y="136"/>
                                </a:lnTo>
                                <a:lnTo>
                                  <a:pt x="445" y="130"/>
                                </a:lnTo>
                                <a:lnTo>
                                  <a:pt x="445" y="110"/>
                                </a:lnTo>
                                <a:moveTo>
                                  <a:pt x="520" y="303"/>
                                </a:moveTo>
                                <a:lnTo>
                                  <a:pt x="519" y="300"/>
                                </a:lnTo>
                                <a:lnTo>
                                  <a:pt x="514" y="296"/>
                                </a:lnTo>
                                <a:lnTo>
                                  <a:pt x="510" y="294"/>
                                </a:lnTo>
                                <a:lnTo>
                                  <a:pt x="498" y="294"/>
                                </a:lnTo>
                                <a:lnTo>
                                  <a:pt x="489" y="301"/>
                                </a:lnTo>
                                <a:lnTo>
                                  <a:pt x="481" y="316"/>
                                </a:lnTo>
                                <a:lnTo>
                                  <a:pt x="481" y="294"/>
                                </a:lnTo>
                                <a:lnTo>
                                  <a:pt x="476" y="294"/>
                                </a:lnTo>
                                <a:lnTo>
                                  <a:pt x="447" y="306"/>
                                </a:lnTo>
                                <a:lnTo>
                                  <a:pt x="448" y="310"/>
                                </a:lnTo>
                                <a:lnTo>
                                  <a:pt x="450" y="309"/>
                                </a:lnTo>
                                <a:lnTo>
                                  <a:pt x="453" y="308"/>
                                </a:lnTo>
                                <a:lnTo>
                                  <a:pt x="457" y="308"/>
                                </a:lnTo>
                                <a:lnTo>
                                  <a:pt x="459" y="309"/>
                                </a:lnTo>
                                <a:lnTo>
                                  <a:pt x="461" y="310"/>
                                </a:lnTo>
                                <a:lnTo>
                                  <a:pt x="462" y="312"/>
                                </a:lnTo>
                                <a:lnTo>
                                  <a:pt x="463" y="316"/>
                                </a:lnTo>
                                <a:lnTo>
                                  <a:pt x="463" y="323"/>
                                </a:lnTo>
                                <a:lnTo>
                                  <a:pt x="463" y="376"/>
                                </a:lnTo>
                                <a:lnTo>
                                  <a:pt x="463" y="379"/>
                                </a:lnTo>
                                <a:lnTo>
                                  <a:pt x="462" y="383"/>
                                </a:lnTo>
                                <a:lnTo>
                                  <a:pt x="461" y="384"/>
                                </a:lnTo>
                                <a:lnTo>
                                  <a:pt x="456" y="387"/>
                                </a:lnTo>
                                <a:lnTo>
                                  <a:pt x="453" y="388"/>
                                </a:lnTo>
                                <a:lnTo>
                                  <a:pt x="448" y="388"/>
                                </a:lnTo>
                                <a:lnTo>
                                  <a:pt x="448" y="391"/>
                                </a:lnTo>
                                <a:lnTo>
                                  <a:pt x="463" y="391"/>
                                </a:lnTo>
                                <a:lnTo>
                                  <a:pt x="498" y="391"/>
                                </a:lnTo>
                                <a:lnTo>
                                  <a:pt x="498" y="388"/>
                                </a:lnTo>
                                <a:lnTo>
                                  <a:pt x="494" y="388"/>
                                </a:lnTo>
                                <a:lnTo>
                                  <a:pt x="490" y="387"/>
                                </a:lnTo>
                                <a:lnTo>
                                  <a:pt x="486" y="385"/>
                                </a:lnTo>
                                <a:lnTo>
                                  <a:pt x="484" y="383"/>
                                </a:lnTo>
                                <a:lnTo>
                                  <a:pt x="482" y="379"/>
                                </a:lnTo>
                                <a:lnTo>
                                  <a:pt x="481" y="375"/>
                                </a:lnTo>
                                <a:lnTo>
                                  <a:pt x="481" y="324"/>
                                </a:lnTo>
                                <a:lnTo>
                                  <a:pt x="484" y="318"/>
                                </a:lnTo>
                                <a:lnTo>
                                  <a:pt x="488" y="313"/>
                                </a:lnTo>
                                <a:lnTo>
                                  <a:pt x="491" y="310"/>
                                </a:lnTo>
                                <a:lnTo>
                                  <a:pt x="493" y="309"/>
                                </a:lnTo>
                                <a:lnTo>
                                  <a:pt x="494" y="308"/>
                                </a:lnTo>
                                <a:lnTo>
                                  <a:pt x="497" y="308"/>
                                </a:lnTo>
                                <a:lnTo>
                                  <a:pt x="499" y="309"/>
                                </a:lnTo>
                                <a:lnTo>
                                  <a:pt x="505" y="314"/>
                                </a:lnTo>
                                <a:lnTo>
                                  <a:pt x="508" y="315"/>
                                </a:lnTo>
                                <a:lnTo>
                                  <a:pt x="514" y="315"/>
                                </a:lnTo>
                                <a:lnTo>
                                  <a:pt x="516" y="314"/>
                                </a:lnTo>
                                <a:lnTo>
                                  <a:pt x="519" y="311"/>
                                </a:lnTo>
                                <a:lnTo>
                                  <a:pt x="520" y="308"/>
                                </a:lnTo>
                                <a:lnTo>
                                  <a:pt x="520" y="303"/>
                                </a:lnTo>
                                <a:moveTo>
                                  <a:pt x="556" y="138"/>
                                </a:moveTo>
                                <a:lnTo>
                                  <a:pt x="554" y="134"/>
                                </a:lnTo>
                                <a:lnTo>
                                  <a:pt x="551" y="136"/>
                                </a:lnTo>
                                <a:lnTo>
                                  <a:pt x="549" y="136"/>
                                </a:lnTo>
                                <a:lnTo>
                                  <a:pt x="545" y="136"/>
                                </a:lnTo>
                                <a:lnTo>
                                  <a:pt x="543" y="136"/>
                                </a:lnTo>
                                <a:lnTo>
                                  <a:pt x="541" y="134"/>
                                </a:lnTo>
                                <a:lnTo>
                                  <a:pt x="540" y="132"/>
                                </a:lnTo>
                                <a:lnTo>
                                  <a:pt x="539" y="127"/>
                                </a:lnTo>
                                <a:lnTo>
                                  <a:pt x="539" y="120"/>
                                </a:lnTo>
                                <a:lnTo>
                                  <a:pt x="539" y="53"/>
                                </a:lnTo>
                                <a:lnTo>
                                  <a:pt x="505" y="53"/>
                                </a:lnTo>
                                <a:lnTo>
                                  <a:pt x="505" y="56"/>
                                </a:lnTo>
                                <a:lnTo>
                                  <a:pt x="512" y="56"/>
                                </a:lnTo>
                                <a:lnTo>
                                  <a:pt x="516" y="57"/>
                                </a:lnTo>
                                <a:lnTo>
                                  <a:pt x="520" y="61"/>
                                </a:lnTo>
                                <a:lnTo>
                                  <a:pt x="521" y="65"/>
                                </a:lnTo>
                                <a:lnTo>
                                  <a:pt x="521" y="124"/>
                                </a:lnTo>
                                <a:lnTo>
                                  <a:pt x="516" y="129"/>
                                </a:lnTo>
                                <a:lnTo>
                                  <a:pt x="511" y="132"/>
                                </a:lnTo>
                                <a:lnTo>
                                  <a:pt x="503" y="136"/>
                                </a:lnTo>
                                <a:lnTo>
                                  <a:pt x="500" y="137"/>
                                </a:lnTo>
                                <a:lnTo>
                                  <a:pt x="492" y="137"/>
                                </a:lnTo>
                                <a:lnTo>
                                  <a:pt x="488" y="136"/>
                                </a:lnTo>
                                <a:lnTo>
                                  <a:pt x="482" y="130"/>
                                </a:lnTo>
                                <a:lnTo>
                                  <a:pt x="480" y="124"/>
                                </a:lnTo>
                                <a:lnTo>
                                  <a:pt x="480" y="53"/>
                                </a:lnTo>
                                <a:lnTo>
                                  <a:pt x="445" y="53"/>
                                </a:lnTo>
                                <a:lnTo>
                                  <a:pt x="445" y="56"/>
                                </a:lnTo>
                                <a:lnTo>
                                  <a:pt x="451" y="56"/>
                                </a:lnTo>
                                <a:lnTo>
                                  <a:pt x="454" y="57"/>
                                </a:lnTo>
                                <a:lnTo>
                                  <a:pt x="458" y="59"/>
                                </a:lnTo>
                                <a:lnTo>
                                  <a:pt x="460" y="60"/>
                                </a:lnTo>
                                <a:lnTo>
                                  <a:pt x="462" y="63"/>
                                </a:lnTo>
                                <a:lnTo>
                                  <a:pt x="462" y="66"/>
                                </a:lnTo>
                                <a:lnTo>
                                  <a:pt x="462" y="122"/>
                                </a:lnTo>
                                <a:lnTo>
                                  <a:pt x="463" y="128"/>
                                </a:lnTo>
                                <a:lnTo>
                                  <a:pt x="466" y="138"/>
                                </a:lnTo>
                                <a:lnTo>
                                  <a:pt x="469" y="142"/>
                                </a:lnTo>
                                <a:lnTo>
                                  <a:pt x="477" y="148"/>
                                </a:lnTo>
                                <a:lnTo>
                                  <a:pt x="482" y="150"/>
                                </a:lnTo>
                                <a:lnTo>
                                  <a:pt x="492" y="150"/>
                                </a:lnTo>
                                <a:lnTo>
                                  <a:pt x="497" y="148"/>
                                </a:lnTo>
                                <a:lnTo>
                                  <a:pt x="506" y="144"/>
                                </a:lnTo>
                                <a:lnTo>
                                  <a:pt x="513" y="138"/>
                                </a:lnTo>
                                <a:lnTo>
                                  <a:pt x="521" y="130"/>
                                </a:lnTo>
                                <a:lnTo>
                                  <a:pt x="521" y="150"/>
                                </a:lnTo>
                                <a:lnTo>
                                  <a:pt x="526" y="150"/>
                                </a:lnTo>
                                <a:lnTo>
                                  <a:pt x="556" y="138"/>
                                </a:lnTo>
                                <a:moveTo>
                                  <a:pt x="560" y="253"/>
                                </a:moveTo>
                                <a:lnTo>
                                  <a:pt x="559" y="250"/>
                                </a:lnTo>
                                <a:lnTo>
                                  <a:pt x="554" y="246"/>
                                </a:lnTo>
                                <a:lnTo>
                                  <a:pt x="552" y="245"/>
                                </a:lnTo>
                                <a:lnTo>
                                  <a:pt x="546" y="245"/>
                                </a:lnTo>
                                <a:lnTo>
                                  <a:pt x="543" y="246"/>
                                </a:lnTo>
                                <a:lnTo>
                                  <a:pt x="539" y="250"/>
                                </a:lnTo>
                                <a:lnTo>
                                  <a:pt x="538" y="253"/>
                                </a:lnTo>
                                <a:lnTo>
                                  <a:pt x="538" y="258"/>
                                </a:lnTo>
                                <a:lnTo>
                                  <a:pt x="539" y="261"/>
                                </a:lnTo>
                                <a:lnTo>
                                  <a:pt x="543" y="265"/>
                                </a:lnTo>
                                <a:lnTo>
                                  <a:pt x="546" y="266"/>
                                </a:lnTo>
                                <a:lnTo>
                                  <a:pt x="552" y="266"/>
                                </a:lnTo>
                                <a:lnTo>
                                  <a:pt x="554" y="265"/>
                                </a:lnTo>
                                <a:lnTo>
                                  <a:pt x="559" y="261"/>
                                </a:lnTo>
                                <a:lnTo>
                                  <a:pt x="560" y="258"/>
                                </a:lnTo>
                                <a:lnTo>
                                  <a:pt x="560" y="253"/>
                                </a:lnTo>
                                <a:moveTo>
                                  <a:pt x="573" y="388"/>
                                </a:moveTo>
                                <a:lnTo>
                                  <a:pt x="568" y="388"/>
                                </a:lnTo>
                                <a:lnTo>
                                  <a:pt x="565" y="387"/>
                                </a:lnTo>
                                <a:lnTo>
                                  <a:pt x="561" y="385"/>
                                </a:lnTo>
                                <a:lnTo>
                                  <a:pt x="560" y="384"/>
                                </a:lnTo>
                                <a:lnTo>
                                  <a:pt x="558" y="380"/>
                                </a:lnTo>
                                <a:lnTo>
                                  <a:pt x="558" y="376"/>
                                </a:lnTo>
                                <a:lnTo>
                                  <a:pt x="558" y="294"/>
                                </a:lnTo>
                                <a:lnTo>
                                  <a:pt x="553" y="294"/>
                                </a:lnTo>
                                <a:lnTo>
                                  <a:pt x="523" y="306"/>
                                </a:lnTo>
                                <a:lnTo>
                                  <a:pt x="525" y="310"/>
                                </a:lnTo>
                                <a:lnTo>
                                  <a:pt x="527" y="309"/>
                                </a:lnTo>
                                <a:lnTo>
                                  <a:pt x="529" y="308"/>
                                </a:lnTo>
                                <a:lnTo>
                                  <a:pt x="534" y="308"/>
                                </a:lnTo>
                                <a:lnTo>
                                  <a:pt x="535" y="309"/>
                                </a:lnTo>
                                <a:lnTo>
                                  <a:pt x="537" y="310"/>
                                </a:lnTo>
                                <a:lnTo>
                                  <a:pt x="538" y="312"/>
                                </a:lnTo>
                                <a:lnTo>
                                  <a:pt x="539" y="317"/>
                                </a:lnTo>
                                <a:lnTo>
                                  <a:pt x="540" y="324"/>
                                </a:lnTo>
                                <a:lnTo>
                                  <a:pt x="540" y="376"/>
                                </a:lnTo>
                                <a:lnTo>
                                  <a:pt x="539" y="380"/>
                                </a:lnTo>
                                <a:lnTo>
                                  <a:pt x="537" y="384"/>
                                </a:lnTo>
                                <a:lnTo>
                                  <a:pt x="536" y="385"/>
                                </a:lnTo>
                                <a:lnTo>
                                  <a:pt x="533" y="387"/>
                                </a:lnTo>
                                <a:lnTo>
                                  <a:pt x="530" y="388"/>
                                </a:lnTo>
                                <a:lnTo>
                                  <a:pt x="525" y="388"/>
                                </a:lnTo>
                                <a:lnTo>
                                  <a:pt x="525" y="391"/>
                                </a:lnTo>
                                <a:lnTo>
                                  <a:pt x="540" y="391"/>
                                </a:lnTo>
                                <a:lnTo>
                                  <a:pt x="573" y="391"/>
                                </a:lnTo>
                                <a:lnTo>
                                  <a:pt x="573" y="388"/>
                                </a:lnTo>
                                <a:moveTo>
                                  <a:pt x="609" y="143"/>
                                </a:moveTo>
                                <a:lnTo>
                                  <a:pt x="604" y="143"/>
                                </a:lnTo>
                                <a:lnTo>
                                  <a:pt x="601" y="143"/>
                                </a:lnTo>
                                <a:lnTo>
                                  <a:pt x="597" y="141"/>
                                </a:lnTo>
                                <a:lnTo>
                                  <a:pt x="596" y="139"/>
                                </a:lnTo>
                                <a:lnTo>
                                  <a:pt x="594" y="135"/>
                                </a:lnTo>
                                <a:lnTo>
                                  <a:pt x="593" y="131"/>
                                </a:lnTo>
                                <a:lnTo>
                                  <a:pt x="593" y="0"/>
                                </a:lnTo>
                                <a:lnTo>
                                  <a:pt x="588" y="0"/>
                                </a:lnTo>
                                <a:lnTo>
                                  <a:pt x="559" y="12"/>
                                </a:lnTo>
                                <a:lnTo>
                                  <a:pt x="561" y="16"/>
                                </a:lnTo>
                                <a:lnTo>
                                  <a:pt x="564" y="14"/>
                                </a:lnTo>
                                <a:lnTo>
                                  <a:pt x="565" y="14"/>
                                </a:lnTo>
                                <a:lnTo>
                                  <a:pt x="570" y="14"/>
                                </a:lnTo>
                                <a:lnTo>
                                  <a:pt x="571" y="14"/>
                                </a:lnTo>
                                <a:lnTo>
                                  <a:pt x="573" y="16"/>
                                </a:lnTo>
                                <a:lnTo>
                                  <a:pt x="574" y="18"/>
                                </a:lnTo>
                                <a:lnTo>
                                  <a:pt x="575" y="23"/>
                                </a:lnTo>
                                <a:lnTo>
                                  <a:pt x="575" y="29"/>
                                </a:lnTo>
                                <a:lnTo>
                                  <a:pt x="575" y="131"/>
                                </a:lnTo>
                                <a:lnTo>
                                  <a:pt x="575" y="135"/>
                                </a:lnTo>
                                <a:lnTo>
                                  <a:pt x="573" y="139"/>
                                </a:lnTo>
                                <a:lnTo>
                                  <a:pt x="572" y="141"/>
                                </a:lnTo>
                                <a:lnTo>
                                  <a:pt x="568" y="143"/>
                                </a:lnTo>
                                <a:lnTo>
                                  <a:pt x="566" y="143"/>
                                </a:lnTo>
                                <a:lnTo>
                                  <a:pt x="561" y="143"/>
                                </a:lnTo>
                                <a:lnTo>
                                  <a:pt x="561" y="147"/>
                                </a:lnTo>
                                <a:lnTo>
                                  <a:pt x="575" y="147"/>
                                </a:lnTo>
                                <a:lnTo>
                                  <a:pt x="609" y="147"/>
                                </a:lnTo>
                                <a:lnTo>
                                  <a:pt x="609" y="143"/>
                                </a:lnTo>
                                <a:moveTo>
                                  <a:pt x="673" y="321"/>
                                </a:moveTo>
                                <a:lnTo>
                                  <a:pt x="669" y="312"/>
                                </a:lnTo>
                                <a:lnTo>
                                  <a:pt x="655" y="298"/>
                                </a:lnTo>
                                <a:lnTo>
                                  <a:pt x="646" y="294"/>
                                </a:lnTo>
                                <a:lnTo>
                                  <a:pt x="622" y="294"/>
                                </a:lnTo>
                                <a:lnTo>
                                  <a:pt x="611" y="299"/>
                                </a:lnTo>
                                <a:lnTo>
                                  <a:pt x="593" y="317"/>
                                </a:lnTo>
                                <a:lnTo>
                                  <a:pt x="589" y="329"/>
                                </a:lnTo>
                                <a:lnTo>
                                  <a:pt x="589" y="360"/>
                                </a:lnTo>
                                <a:lnTo>
                                  <a:pt x="593" y="372"/>
                                </a:lnTo>
                                <a:lnTo>
                                  <a:pt x="604" y="384"/>
                                </a:lnTo>
                                <a:lnTo>
                                  <a:pt x="610" y="390"/>
                                </a:lnTo>
                                <a:lnTo>
                                  <a:pt x="620" y="394"/>
                                </a:lnTo>
                                <a:lnTo>
                                  <a:pt x="643" y="394"/>
                                </a:lnTo>
                                <a:lnTo>
                                  <a:pt x="652" y="390"/>
                                </a:lnTo>
                                <a:lnTo>
                                  <a:pt x="667" y="375"/>
                                </a:lnTo>
                                <a:lnTo>
                                  <a:pt x="671" y="366"/>
                                </a:lnTo>
                                <a:lnTo>
                                  <a:pt x="673" y="357"/>
                                </a:lnTo>
                                <a:lnTo>
                                  <a:pt x="669" y="355"/>
                                </a:lnTo>
                                <a:lnTo>
                                  <a:pt x="666" y="363"/>
                                </a:lnTo>
                                <a:lnTo>
                                  <a:pt x="662" y="369"/>
                                </a:lnTo>
                                <a:lnTo>
                                  <a:pt x="652" y="376"/>
                                </a:lnTo>
                                <a:lnTo>
                                  <a:pt x="647" y="377"/>
                                </a:lnTo>
                                <a:lnTo>
                                  <a:pt x="631" y="377"/>
                                </a:lnTo>
                                <a:lnTo>
                                  <a:pt x="622" y="374"/>
                                </a:lnTo>
                                <a:lnTo>
                                  <a:pt x="608" y="358"/>
                                </a:lnTo>
                                <a:lnTo>
                                  <a:pt x="604" y="347"/>
                                </a:lnTo>
                                <a:lnTo>
                                  <a:pt x="604" y="327"/>
                                </a:lnTo>
                                <a:lnTo>
                                  <a:pt x="605" y="319"/>
                                </a:lnTo>
                                <a:lnTo>
                                  <a:pt x="608" y="313"/>
                                </a:lnTo>
                                <a:lnTo>
                                  <a:pt x="617" y="304"/>
                                </a:lnTo>
                                <a:lnTo>
                                  <a:pt x="622" y="302"/>
                                </a:lnTo>
                                <a:lnTo>
                                  <a:pt x="632" y="302"/>
                                </a:lnTo>
                                <a:lnTo>
                                  <a:pt x="636" y="303"/>
                                </a:lnTo>
                                <a:lnTo>
                                  <a:pt x="643" y="307"/>
                                </a:lnTo>
                                <a:lnTo>
                                  <a:pt x="646" y="310"/>
                                </a:lnTo>
                                <a:lnTo>
                                  <a:pt x="649" y="316"/>
                                </a:lnTo>
                                <a:lnTo>
                                  <a:pt x="650" y="321"/>
                                </a:lnTo>
                                <a:lnTo>
                                  <a:pt x="650" y="327"/>
                                </a:lnTo>
                                <a:lnTo>
                                  <a:pt x="604" y="327"/>
                                </a:lnTo>
                                <a:lnTo>
                                  <a:pt x="604" y="333"/>
                                </a:lnTo>
                                <a:lnTo>
                                  <a:pt x="650" y="333"/>
                                </a:lnTo>
                                <a:lnTo>
                                  <a:pt x="673" y="333"/>
                                </a:lnTo>
                                <a:lnTo>
                                  <a:pt x="673" y="321"/>
                                </a:lnTo>
                                <a:moveTo>
                                  <a:pt x="678" y="128"/>
                                </a:moveTo>
                                <a:lnTo>
                                  <a:pt x="674" y="128"/>
                                </a:lnTo>
                                <a:lnTo>
                                  <a:pt x="673" y="131"/>
                                </a:lnTo>
                                <a:lnTo>
                                  <a:pt x="671" y="133"/>
                                </a:lnTo>
                                <a:lnTo>
                                  <a:pt x="667" y="136"/>
                                </a:lnTo>
                                <a:lnTo>
                                  <a:pt x="664" y="136"/>
                                </a:lnTo>
                                <a:lnTo>
                                  <a:pt x="659" y="136"/>
                                </a:lnTo>
                                <a:lnTo>
                                  <a:pt x="657" y="135"/>
                                </a:lnTo>
                                <a:lnTo>
                                  <a:pt x="653" y="131"/>
                                </a:lnTo>
                                <a:lnTo>
                                  <a:pt x="652" y="127"/>
                                </a:lnTo>
                                <a:lnTo>
                                  <a:pt x="652" y="60"/>
                                </a:lnTo>
                                <a:lnTo>
                                  <a:pt x="675" y="60"/>
                                </a:lnTo>
                                <a:lnTo>
                                  <a:pt x="675" y="53"/>
                                </a:lnTo>
                                <a:lnTo>
                                  <a:pt x="652" y="53"/>
                                </a:lnTo>
                                <a:lnTo>
                                  <a:pt x="652" y="22"/>
                                </a:lnTo>
                                <a:lnTo>
                                  <a:pt x="649" y="22"/>
                                </a:lnTo>
                                <a:lnTo>
                                  <a:pt x="646" y="28"/>
                                </a:lnTo>
                                <a:lnTo>
                                  <a:pt x="644" y="33"/>
                                </a:lnTo>
                                <a:lnTo>
                                  <a:pt x="642" y="36"/>
                                </a:lnTo>
                                <a:lnTo>
                                  <a:pt x="639" y="41"/>
                                </a:lnTo>
                                <a:lnTo>
                                  <a:pt x="635" y="45"/>
                                </a:lnTo>
                                <a:lnTo>
                                  <a:pt x="627" y="52"/>
                                </a:lnTo>
                                <a:lnTo>
                                  <a:pt x="623" y="55"/>
                                </a:lnTo>
                                <a:lnTo>
                                  <a:pt x="619" y="56"/>
                                </a:lnTo>
                                <a:lnTo>
                                  <a:pt x="619" y="60"/>
                                </a:lnTo>
                                <a:lnTo>
                                  <a:pt x="634" y="60"/>
                                </a:lnTo>
                                <a:lnTo>
                                  <a:pt x="634" y="130"/>
                                </a:lnTo>
                                <a:lnTo>
                                  <a:pt x="635" y="135"/>
                                </a:lnTo>
                                <a:lnTo>
                                  <a:pt x="638" y="141"/>
                                </a:lnTo>
                                <a:lnTo>
                                  <a:pt x="641" y="144"/>
                                </a:lnTo>
                                <a:lnTo>
                                  <a:pt x="647" y="147"/>
                                </a:lnTo>
                                <a:lnTo>
                                  <a:pt x="650" y="148"/>
                                </a:lnTo>
                                <a:lnTo>
                                  <a:pt x="658" y="148"/>
                                </a:lnTo>
                                <a:lnTo>
                                  <a:pt x="663" y="147"/>
                                </a:lnTo>
                                <a:lnTo>
                                  <a:pt x="672" y="140"/>
                                </a:lnTo>
                                <a:lnTo>
                                  <a:pt x="676" y="135"/>
                                </a:lnTo>
                                <a:lnTo>
                                  <a:pt x="678" y="128"/>
                                </a:lnTo>
                                <a:moveTo>
                                  <a:pt x="778" y="127"/>
                                </a:moveTo>
                                <a:lnTo>
                                  <a:pt x="774" y="132"/>
                                </a:lnTo>
                                <a:lnTo>
                                  <a:pt x="771" y="134"/>
                                </a:lnTo>
                                <a:lnTo>
                                  <a:pt x="769" y="135"/>
                                </a:lnTo>
                                <a:lnTo>
                                  <a:pt x="768" y="136"/>
                                </a:lnTo>
                                <a:lnTo>
                                  <a:pt x="766" y="136"/>
                                </a:lnTo>
                                <a:lnTo>
                                  <a:pt x="765" y="135"/>
                                </a:lnTo>
                                <a:lnTo>
                                  <a:pt x="763" y="134"/>
                                </a:lnTo>
                                <a:lnTo>
                                  <a:pt x="762" y="133"/>
                                </a:lnTo>
                                <a:lnTo>
                                  <a:pt x="762" y="128"/>
                                </a:lnTo>
                                <a:lnTo>
                                  <a:pt x="762" y="123"/>
                                </a:lnTo>
                                <a:lnTo>
                                  <a:pt x="762" y="73"/>
                                </a:lnTo>
                                <a:lnTo>
                                  <a:pt x="761" y="67"/>
                                </a:lnTo>
                                <a:lnTo>
                                  <a:pt x="758" y="59"/>
                                </a:lnTo>
                                <a:lnTo>
                                  <a:pt x="754" y="56"/>
                                </a:lnTo>
                                <a:lnTo>
                                  <a:pt x="745" y="51"/>
                                </a:lnTo>
                                <a:lnTo>
                                  <a:pt x="737" y="50"/>
                                </a:lnTo>
                                <a:lnTo>
                                  <a:pt x="717" y="50"/>
                                </a:lnTo>
                                <a:lnTo>
                                  <a:pt x="708" y="52"/>
                                </a:lnTo>
                                <a:lnTo>
                                  <a:pt x="696" y="62"/>
                                </a:lnTo>
                                <a:lnTo>
                                  <a:pt x="692" y="67"/>
                                </a:lnTo>
                                <a:lnTo>
                                  <a:pt x="692" y="76"/>
                                </a:lnTo>
                                <a:lnTo>
                                  <a:pt x="693" y="79"/>
                                </a:lnTo>
                                <a:lnTo>
                                  <a:pt x="697" y="82"/>
                                </a:lnTo>
                                <a:lnTo>
                                  <a:pt x="699" y="83"/>
                                </a:lnTo>
                                <a:lnTo>
                                  <a:pt x="704" y="83"/>
                                </a:lnTo>
                                <a:lnTo>
                                  <a:pt x="706" y="83"/>
                                </a:lnTo>
                                <a:lnTo>
                                  <a:pt x="710" y="79"/>
                                </a:lnTo>
                                <a:lnTo>
                                  <a:pt x="710" y="77"/>
                                </a:lnTo>
                                <a:lnTo>
                                  <a:pt x="711" y="77"/>
                                </a:lnTo>
                                <a:lnTo>
                                  <a:pt x="711" y="73"/>
                                </a:lnTo>
                                <a:lnTo>
                                  <a:pt x="710" y="68"/>
                                </a:lnTo>
                                <a:lnTo>
                                  <a:pt x="710" y="65"/>
                                </a:lnTo>
                                <a:lnTo>
                                  <a:pt x="712" y="62"/>
                                </a:lnTo>
                                <a:lnTo>
                                  <a:pt x="715" y="59"/>
                                </a:lnTo>
                                <a:lnTo>
                                  <a:pt x="717" y="57"/>
                                </a:lnTo>
                                <a:lnTo>
                                  <a:pt x="721" y="56"/>
                                </a:lnTo>
                                <a:lnTo>
                                  <a:pt x="731" y="56"/>
                                </a:lnTo>
                                <a:lnTo>
                                  <a:pt x="736" y="58"/>
                                </a:lnTo>
                                <a:lnTo>
                                  <a:pt x="742" y="65"/>
                                </a:lnTo>
                                <a:lnTo>
                                  <a:pt x="744" y="71"/>
                                </a:lnTo>
                                <a:lnTo>
                                  <a:pt x="744" y="84"/>
                                </a:lnTo>
                                <a:lnTo>
                                  <a:pt x="744" y="91"/>
                                </a:lnTo>
                                <a:lnTo>
                                  <a:pt x="744" y="126"/>
                                </a:lnTo>
                                <a:lnTo>
                                  <a:pt x="735" y="133"/>
                                </a:lnTo>
                                <a:lnTo>
                                  <a:pt x="728" y="137"/>
                                </a:lnTo>
                                <a:lnTo>
                                  <a:pt x="718" y="137"/>
                                </a:lnTo>
                                <a:lnTo>
                                  <a:pt x="715" y="135"/>
                                </a:lnTo>
                                <a:lnTo>
                                  <a:pt x="708" y="129"/>
                                </a:lnTo>
                                <a:lnTo>
                                  <a:pt x="707" y="125"/>
                                </a:lnTo>
                                <a:lnTo>
                                  <a:pt x="707" y="116"/>
                                </a:lnTo>
                                <a:lnTo>
                                  <a:pt x="708" y="112"/>
                                </a:lnTo>
                                <a:lnTo>
                                  <a:pt x="713" y="105"/>
                                </a:lnTo>
                                <a:lnTo>
                                  <a:pt x="717" y="102"/>
                                </a:lnTo>
                                <a:lnTo>
                                  <a:pt x="723" y="99"/>
                                </a:lnTo>
                                <a:lnTo>
                                  <a:pt x="726" y="98"/>
                                </a:lnTo>
                                <a:lnTo>
                                  <a:pt x="733" y="95"/>
                                </a:lnTo>
                                <a:lnTo>
                                  <a:pt x="744" y="91"/>
                                </a:lnTo>
                                <a:lnTo>
                                  <a:pt x="744" y="84"/>
                                </a:lnTo>
                                <a:lnTo>
                                  <a:pt x="727" y="90"/>
                                </a:lnTo>
                                <a:lnTo>
                                  <a:pt x="715" y="95"/>
                                </a:lnTo>
                                <a:lnTo>
                                  <a:pt x="700" y="103"/>
                                </a:lnTo>
                                <a:lnTo>
                                  <a:pt x="695" y="108"/>
                                </a:lnTo>
                                <a:lnTo>
                                  <a:pt x="690" y="116"/>
                                </a:lnTo>
                                <a:lnTo>
                                  <a:pt x="689" y="120"/>
                                </a:lnTo>
                                <a:lnTo>
                                  <a:pt x="689" y="132"/>
                                </a:lnTo>
                                <a:lnTo>
                                  <a:pt x="691" y="138"/>
                                </a:lnTo>
                                <a:lnTo>
                                  <a:pt x="700" y="146"/>
                                </a:lnTo>
                                <a:lnTo>
                                  <a:pt x="705" y="149"/>
                                </a:lnTo>
                                <a:lnTo>
                                  <a:pt x="707" y="149"/>
                                </a:lnTo>
                                <a:lnTo>
                                  <a:pt x="717" y="149"/>
                                </a:lnTo>
                                <a:lnTo>
                                  <a:pt x="721" y="148"/>
                                </a:lnTo>
                                <a:lnTo>
                                  <a:pt x="727" y="145"/>
                                </a:lnTo>
                                <a:lnTo>
                                  <a:pt x="734" y="141"/>
                                </a:lnTo>
                                <a:lnTo>
                                  <a:pt x="744" y="133"/>
                                </a:lnTo>
                                <a:lnTo>
                                  <a:pt x="744" y="139"/>
                                </a:lnTo>
                                <a:lnTo>
                                  <a:pt x="745" y="143"/>
                                </a:lnTo>
                                <a:lnTo>
                                  <a:pt x="749" y="147"/>
                                </a:lnTo>
                                <a:lnTo>
                                  <a:pt x="752" y="149"/>
                                </a:lnTo>
                                <a:lnTo>
                                  <a:pt x="763" y="149"/>
                                </a:lnTo>
                                <a:lnTo>
                                  <a:pt x="770" y="143"/>
                                </a:lnTo>
                                <a:lnTo>
                                  <a:pt x="778" y="133"/>
                                </a:lnTo>
                                <a:lnTo>
                                  <a:pt x="778" y="127"/>
                                </a:lnTo>
                                <a:moveTo>
                                  <a:pt x="790" y="388"/>
                                </a:moveTo>
                                <a:lnTo>
                                  <a:pt x="785" y="388"/>
                                </a:lnTo>
                                <a:lnTo>
                                  <a:pt x="782" y="387"/>
                                </a:lnTo>
                                <a:lnTo>
                                  <a:pt x="779" y="385"/>
                                </a:lnTo>
                                <a:lnTo>
                                  <a:pt x="777" y="384"/>
                                </a:lnTo>
                                <a:lnTo>
                                  <a:pt x="775" y="380"/>
                                </a:lnTo>
                                <a:lnTo>
                                  <a:pt x="775" y="376"/>
                                </a:lnTo>
                                <a:lnTo>
                                  <a:pt x="775" y="321"/>
                                </a:lnTo>
                                <a:lnTo>
                                  <a:pt x="774" y="315"/>
                                </a:lnTo>
                                <a:lnTo>
                                  <a:pt x="770" y="305"/>
                                </a:lnTo>
                                <a:lnTo>
                                  <a:pt x="767" y="301"/>
                                </a:lnTo>
                                <a:lnTo>
                                  <a:pt x="759" y="296"/>
                                </a:lnTo>
                                <a:lnTo>
                                  <a:pt x="755" y="294"/>
                                </a:lnTo>
                                <a:lnTo>
                                  <a:pt x="739" y="294"/>
                                </a:lnTo>
                                <a:lnTo>
                                  <a:pt x="728" y="301"/>
                                </a:lnTo>
                                <a:lnTo>
                                  <a:pt x="716" y="314"/>
                                </a:lnTo>
                                <a:lnTo>
                                  <a:pt x="716" y="294"/>
                                </a:lnTo>
                                <a:lnTo>
                                  <a:pt x="712" y="294"/>
                                </a:lnTo>
                                <a:lnTo>
                                  <a:pt x="682" y="306"/>
                                </a:lnTo>
                                <a:lnTo>
                                  <a:pt x="683" y="310"/>
                                </a:lnTo>
                                <a:lnTo>
                                  <a:pt x="686" y="309"/>
                                </a:lnTo>
                                <a:lnTo>
                                  <a:pt x="689" y="308"/>
                                </a:lnTo>
                                <a:lnTo>
                                  <a:pt x="692" y="308"/>
                                </a:lnTo>
                                <a:lnTo>
                                  <a:pt x="694" y="309"/>
                                </a:lnTo>
                                <a:lnTo>
                                  <a:pt x="696" y="310"/>
                                </a:lnTo>
                                <a:lnTo>
                                  <a:pt x="697" y="312"/>
                                </a:lnTo>
                                <a:lnTo>
                                  <a:pt x="698" y="317"/>
                                </a:lnTo>
                                <a:lnTo>
                                  <a:pt x="698" y="324"/>
                                </a:lnTo>
                                <a:lnTo>
                                  <a:pt x="698" y="377"/>
                                </a:lnTo>
                                <a:lnTo>
                                  <a:pt x="698" y="382"/>
                                </a:lnTo>
                                <a:lnTo>
                                  <a:pt x="694" y="386"/>
                                </a:lnTo>
                                <a:lnTo>
                                  <a:pt x="691" y="388"/>
                                </a:lnTo>
                                <a:lnTo>
                                  <a:pt x="683" y="388"/>
                                </a:lnTo>
                                <a:lnTo>
                                  <a:pt x="683" y="391"/>
                                </a:lnTo>
                                <a:lnTo>
                                  <a:pt x="698" y="391"/>
                                </a:lnTo>
                                <a:lnTo>
                                  <a:pt x="732" y="391"/>
                                </a:lnTo>
                                <a:lnTo>
                                  <a:pt x="732" y="388"/>
                                </a:lnTo>
                                <a:lnTo>
                                  <a:pt x="727" y="388"/>
                                </a:lnTo>
                                <a:lnTo>
                                  <a:pt x="723" y="387"/>
                                </a:lnTo>
                                <a:lnTo>
                                  <a:pt x="720" y="385"/>
                                </a:lnTo>
                                <a:lnTo>
                                  <a:pt x="718" y="384"/>
                                </a:lnTo>
                                <a:lnTo>
                                  <a:pt x="717" y="380"/>
                                </a:lnTo>
                                <a:lnTo>
                                  <a:pt x="716" y="376"/>
                                </a:lnTo>
                                <a:lnTo>
                                  <a:pt x="716" y="320"/>
                                </a:lnTo>
                                <a:lnTo>
                                  <a:pt x="725" y="312"/>
                                </a:lnTo>
                                <a:lnTo>
                                  <a:pt x="733" y="307"/>
                                </a:lnTo>
                                <a:lnTo>
                                  <a:pt x="747" y="307"/>
                                </a:lnTo>
                                <a:lnTo>
                                  <a:pt x="751" y="309"/>
                                </a:lnTo>
                                <a:lnTo>
                                  <a:pt x="756" y="317"/>
                                </a:lnTo>
                                <a:lnTo>
                                  <a:pt x="757" y="323"/>
                                </a:lnTo>
                                <a:lnTo>
                                  <a:pt x="757" y="376"/>
                                </a:lnTo>
                                <a:lnTo>
                                  <a:pt x="757" y="379"/>
                                </a:lnTo>
                                <a:lnTo>
                                  <a:pt x="756" y="382"/>
                                </a:lnTo>
                                <a:lnTo>
                                  <a:pt x="755" y="384"/>
                                </a:lnTo>
                                <a:lnTo>
                                  <a:pt x="751" y="387"/>
                                </a:lnTo>
                                <a:lnTo>
                                  <a:pt x="748" y="388"/>
                                </a:lnTo>
                                <a:lnTo>
                                  <a:pt x="741" y="388"/>
                                </a:lnTo>
                                <a:lnTo>
                                  <a:pt x="741" y="391"/>
                                </a:lnTo>
                                <a:lnTo>
                                  <a:pt x="757" y="391"/>
                                </a:lnTo>
                                <a:lnTo>
                                  <a:pt x="790" y="391"/>
                                </a:lnTo>
                                <a:lnTo>
                                  <a:pt x="790" y="388"/>
                                </a:lnTo>
                                <a:moveTo>
                                  <a:pt x="878" y="356"/>
                                </a:moveTo>
                                <a:lnTo>
                                  <a:pt x="875" y="354"/>
                                </a:lnTo>
                                <a:lnTo>
                                  <a:pt x="872" y="362"/>
                                </a:lnTo>
                                <a:lnTo>
                                  <a:pt x="868" y="368"/>
                                </a:lnTo>
                                <a:lnTo>
                                  <a:pt x="864" y="371"/>
                                </a:lnTo>
                                <a:lnTo>
                                  <a:pt x="858" y="376"/>
                                </a:lnTo>
                                <a:lnTo>
                                  <a:pt x="852" y="378"/>
                                </a:lnTo>
                                <a:lnTo>
                                  <a:pt x="835" y="378"/>
                                </a:lnTo>
                                <a:lnTo>
                                  <a:pt x="827" y="374"/>
                                </a:lnTo>
                                <a:lnTo>
                                  <a:pt x="815" y="357"/>
                                </a:lnTo>
                                <a:lnTo>
                                  <a:pt x="813" y="347"/>
                                </a:lnTo>
                                <a:lnTo>
                                  <a:pt x="813" y="324"/>
                                </a:lnTo>
                                <a:lnTo>
                                  <a:pt x="816" y="316"/>
                                </a:lnTo>
                                <a:lnTo>
                                  <a:pt x="826" y="304"/>
                                </a:lnTo>
                                <a:lnTo>
                                  <a:pt x="832" y="301"/>
                                </a:lnTo>
                                <a:lnTo>
                                  <a:pt x="843" y="301"/>
                                </a:lnTo>
                                <a:lnTo>
                                  <a:pt x="847" y="302"/>
                                </a:lnTo>
                                <a:lnTo>
                                  <a:pt x="849" y="304"/>
                                </a:lnTo>
                                <a:lnTo>
                                  <a:pt x="852" y="307"/>
                                </a:lnTo>
                                <a:lnTo>
                                  <a:pt x="853" y="310"/>
                                </a:lnTo>
                                <a:lnTo>
                                  <a:pt x="854" y="318"/>
                                </a:lnTo>
                                <a:lnTo>
                                  <a:pt x="855" y="320"/>
                                </a:lnTo>
                                <a:lnTo>
                                  <a:pt x="858" y="324"/>
                                </a:lnTo>
                                <a:lnTo>
                                  <a:pt x="861" y="326"/>
                                </a:lnTo>
                                <a:lnTo>
                                  <a:pt x="869" y="326"/>
                                </a:lnTo>
                                <a:lnTo>
                                  <a:pt x="871" y="325"/>
                                </a:lnTo>
                                <a:lnTo>
                                  <a:pt x="875" y="322"/>
                                </a:lnTo>
                                <a:lnTo>
                                  <a:pt x="876" y="320"/>
                                </a:lnTo>
                                <a:lnTo>
                                  <a:pt x="876" y="312"/>
                                </a:lnTo>
                                <a:lnTo>
                                  <a:pt x="873" y="307"/>
                                </a:lnTo>
                                <a:lnTo>
                                  <a:pt x="860" y="297"/>
                                </a:lnTo>
                                <a:lnTo>
                                  <a:pt x="852" y="294"/>
                                </a:lnTo>
                                <a:lnTo>
                                  <a:pt x="829" y="294"/>
                                </a:lnTo>
                                <a:lnTo>
                                  <a:pt x="818" y="299"/>
                                </a:lnTo>
                                <a:lnTo>
                                  <a:pt x="800" y="318"/>
                                </a:lnTo>
                                <a:lnTo>
                                  <a:pt x="795" y="330"/>
                                </a:lnTo>
                                <a:lnTo>
                                  <a:pt x="795" y="360"/>
                                </a:lnTo>
                                <a:lnTo>
                                  <a:pt x="799" y="372"/>
                                </a:lnTo>
                                <a:lnTo>
                                  <a:pt x="813" y="386"/>
                                </a:lnTo>
                                <a:lnTo>
                                  <a:pt x="816" y="390"/>
                                </a:lnTo>
                                <a:lnTo>
                                  <a:pt x="826" y="394"/>
                                </a:lnTo>
                                <a:lnTo>
                                  <a:pt x="847" y="394"/>
                                </a:lnTo>
                                <a:lnTo>
                                  <a:pt x="855" y="391"/>
                                </a:lnTo>
                                <a:lnTo>
                                  <a:pt x="871" y="378"/>
                                </a:lnTo>
                                <a:lnTo>
                                  <a:pt x="876" y="368"/>
                                </a:lnTo>
                                <a:lnTo>
                                  <a:pt x="878" y="356"/>
                                </a:lnTo>
                                <a:moveTo>
                                  <a:pt x="890" y="143"/>
                                </a:moveTo>
                                <a:lnTo>
                                  <a:pt x="885" y="143"/>
                                </a:lnTo>
                                <a:lnTo>
                                  <a:pt x="882" y="143"/>
                                </a:lnTo>
                                <a:lnTo>
                                  <a:pt x="879" y="141"/>
                                </a:lnTo>
                                <a:lnTo>
                                  <a:pt x="877" y="139"/>
                                </a:lnTo>
                                <a:lnTo>
                                  <a:pt x="875" y="135"/>
                                </a:lnTo>
                                <a:lnTo>
                                  <a:pt x="875" y="131"/>
                                </a:lnTo>
                                <a:lnTo>
                                  <a:pt x="875" y="77"/>
                                </a:lnTo>
                                <a:lnTo>
                                  <a:pt x="874" y="70"/>
                                </a:lnTo>
                                <a:lnTo>
                                  <a:pt x="870" y="60"/>
                                </a:lnTo>
                                <a:lnTo>
                                  <a:pt x="867" y="56"/>
                                </a:lnTo>
                                <a:lnTo>
                                  <a:pt x="859" y="51"/>
                                </a:lnTo>
                                <a:lnTo>
                                  <a:pt x="855" y="50"/>
                                </a:lnTo>
                                <a:lnTo>
                                  <a:pt x="839" y="50"/>
                                </a:lnTo>
                                <a:lnTo>
                                  <a:pt x="828" y="56"/>
                                </a:lnTo>
                                <a:lnTo>
                                  <a:pt x="816" y="70"/>
                                </a:lnTo>
                                <a:lnTo>
                                  <a:pt x="816" y="50"/>
                                </a:lnTo>
                                <a:lnTo>
                                  <a:pt x="812" y="50"/>
                                </a:lnTo>
                                <a:lnTo>
                                  <a:pt x="782" y="61"/>
                                </a:lnTo>
                                <a:lnTo>
                                  <a:pt x="783" y="65"/>
                                </a:lnTo>
                                <a:lnTo>
                                  <a:pt x="786" y="64"/>
                                </a:lnTo>
                                <a:lnTo>
                                  <a:pt x="789" y="63"/>
                                </a:lnTo>
                                <a:lnTo>
                                  <a:pt x="792" y="63"/>
                                </a:lnTo>
                                <a:lnTo>
                                  <a:pt x="794" y="64"/>
                                </a:lnTo>
                                <a:lnTo>
                                  <a:pt x="796" y="66"/>
                                </a:lnTo>
                                <a:lnTo>
                                  <a:pt x="797" y="67"/>
                                </a:lnTo>
                                <a:lnTo>
                                  <a:pt x="798" y="72"/>
                                </a:lnTo>
                                <a:lnTo>
                                  <a:pt x="798" y="79"/>
                                </a:lnTo>
                                <a:lnTo>
                                  <a:pt x="798" y="132"/>
                                </a:lnTo>
                                <a:lnTo>
                                  <a:pt x="798" y="137"/>
                                </a:lnTo>
                                <a:lnTo>
                                  <a:pt x="794" y="142"/>
                                </a:lnTo>
                                <a:lnTo>
                                  <a:pt x="791" y="143"/>
                                </a:lnTo>
                                <a:lnTo>
                                  <a:pt x="783" y="143"/>
                                </a:lnTo>
                                <a:lnTo>
                                  <a:pt x="783" y="147"/>
                                </a:lnTo>
                                <a:lnTo>
                                  <a:pt x="798" y="147"/>
                                </a:lnTo>
                                <a:lnTo>
                                  <a:pt x="832" y="147"/>
                                </a:lnTo>
                                <a:lnTo>
                                  <a:pt x="832" y="143"/>
                                </a:lnTo>
                                <a:lnTo>
                                  <a:pt x="827" y="143"/>
                                </a:lnTo>
                                <a:lnTo>
                                  <a:pt x="823" y="143"/>
                                </a:lnTo>
                                <a:lnTo>
                                  <a:pt x="820" y="141"/>
                                </a:lnTo>
                                <a:lnTo>
                                  <a:pt x="818" y="139"/>
                                </a:lnTo>
                                <a:lnTo>
                                  <a:pt x="817" y="136"/>
                                </a:lnTo>
                                <a:lnTo>
                                  <a:pt x="816" y="132"/>
                                </a:lnTo>
                                <a:lnTo>
                                  <a:pt x="816" y="76"/>
                                </a:lnTo>
                                <a:lnTo>
                                  <a:pt x="825" y="67"/>
                                </a:lnTo>
                                <a:lnTo>
                                  <a:pt x="833" y="62"/>
                                </a:lnTo>
                                <a:lnTo>
                                  <a:pt x="847" y="62"/>
                                </a:lnTo>
                                <a:lnTo>
                                  <a:pt x="851" y="64"/>
                                </a:lnTo>
                                <a:lnTo>
                                  <a:pt x="856" y="72"/>
                                </a:lnTo>
                                <a:lnTo>
                                  <a:pt x="857" y="78"/>
                                </a:lnTo>
                                <a:lnTo>
                                  <a:pt x="857" y="131"/>
                                </a:lnTo>
                                <a:lnTo>
                                  <a:pt x="857" y="134"/>
                                </a:lnTo>
                                <a:lnTo>
                                  <a:pt x="856" y="138"/>
                                </a:lnTo>
                                <a:lnTo>
                                  <a:pt x="855" y="140"/>
                                </a:lnTo>
                                <a:lnTo>
                                  <a:pt x="851" y="142"/>
                                </a:lnTo>
                                <a:lnTo>
                                  <a:pt x="848" y="143"/>
                                </a:lnTo>
                                <a:lnTo>
                                  <a:pt x="841" y="143"/>
                                </a:lnTo>
                                <a:lnTo>
                                  <a:pt x="841" y="147"/>
                                </a:lnTo>
                                <a:lnTo>
                                  <a:pt x="857" y="147"/>
                                </a:lnTo>
                                <a:lnTo>
                                  <a:pt x="890" y="147"/>
                                </a:lnTo>
                                <a:lnTo>
                                  <a:pt x="890" y="143"/>
                                </a:lnTo>
                                <a:moveTo>
                                  <a:pt x="949" y="128"/>
                                </a:moveTo>
                                <a:lnTo>
                                  <a:pt x="945" y="128"/>
                                </a:lnTo>
                                <a:lnTo>
                                  <a:pt x="944" y="131"/>
                                </a:lnTo>
                                <a:lnTo>
                                  <a:pt x="942" y="133"/>
                                </a:lnTo>
                                <a:lnTo>
                                  <a:pt x="938" y="136"/>
                                </a:lnTo>
                                <a:lnTo>
                                  <a:pt x="935" y="136"/>
                                </a:lnTo>
                                <a:lnTo>
                                  <a:pt x="930" y="136"/>
                                </a:lnTo>
                                <a:lnTo>
                                  <a:pt x="928" y="135"/>
                                </a:lnTo>
                                <a:lnTo>
                                  <a:pt x="924" y="131"/>
                                </a:lnTo>
                                <a:lnTo>
                                  <a:pt x="923" y="127"/>
                                </a:lnTo>
                                <a:lnTo>
                                  <a:pt x="923" y="60"/>
                                </a:lnTo>
                                <a:lnTo>
                                  <a:pt x="946" y="60"/>
                                </a:lnTo>
                                <a:lnTo>
                                  <a:pt x="946" y="53"/>
                                </a:lnTo>
                                <a:lnTo>
                                  <a:pt x="923" y="53"/>
                                </a:lnTo>
                                <a:lnTo>
                                  <a:pt x="923" y="22"/>
                                </a:lnTo>
                                <a:lnTo>
                                  <a:pt x="920" y="22"/>
                                </a:lnTo>
                                <a:lnTo>
                                  <a:pt x="917" y="28"/>
                                </a:lnTo>
                                <a:lnTo>
                                  <a:pt x="915" y="33"/>
                                </a:lnTo>
                                <a:lnTo>
                                  <a:pt x="913" y="36"/>
                                </a:lnTo>
                                <a:lnTo>
                                  <a:pt x="910" y="41"/>
                                </a:lnTo>
                                <a:lnTo>
                                  <a:pt x="906" y="45"/>
                                </a:lnTo>
                                <a:lnTo>
                                  <a:pt x="898" y="52"/>
                                </a:lnTo>
                                <a:lnTo>
                                  <a:pt x="894" y="55"/>
                                </a:lnTo>
                                <a:lnTo>
                                  <a:pt x="890" y="56"/>
                                </a:lnTo>
                                <a:lnTo>
                                  <a:pt x="890" y="60"/>
                                </a:lnTo>
                                <a:lnTo>
                                  <a:pt x="905" y="60"/>
                                </a:lnTo>
                                <a:lnTo>
                                  <a:pt x="905" y="130"/>
                                </a:lnTo>
                                <a:lnTo>
                                  <a:pt x="906" y="135"/>
                                </a:lnTo>
                                <a:lnTo>
                                  <a:pt x="909" y="141"/>
                                </a:lnTo>
                                <a:lnTo>
                                  <a:pt x="911" y="144"/>
                                </a:lnTo>
                                <a:lnTo>
                                  <a:pt x="918" y="147"/>
                                </a:lnTo>
                                <a:lnTo>
                                  <a:pt x="921" y="148"/>
                                </a:lnTo>
                                <a:lnTo>
                                  <a:pt x="929" y="148"/>
                                </a:lnTo>
                                <a:lnTo>
                                  <a:pt x="934" y="147"/>
                                </a:lnTo>
                                <a:lnTo>
                                  <a:pt x="943" y="140"/>
                                </a:lnTo>
                                <a:lnTo>
                                  <a:pt x="947" y="135"/>
                                </a:lnTo>
                                <a:lnTo>
                                  <a:pt x="949" y="128"/>
                                </a:lnTo>
                                <a:moveTo>
                                  <a:pt x="979" y="321"/>
                                </a:moveTo>
                                <a:lnTo>
                                  <a:pt x="976" y="312"/>
                                </a:lnTo>
                                <a:lnTo>
                                  <a:pt x="961" y="298"/>
                                </a:lnTo>
                                <a:lnTo>
                                  <a:pt x="953" y="294"/>
                                </a:lnTo>
                                <a:lnTo>
                                  <a:pt x="928" y="294"/>
                                </a:lnTo>
                                <a:lnTo>
                                  <a:pt x="917" y="299"/>
                                </a:lnTo>
                                <a:lnTo>
                                  <a:pt x="900" y="317"/>
                                </a:lnTo>
                                <a:lnTo>
                                  <a:pt x="895" y="329"/>
                                </a:lnTo>
                                <a:lnTo>
                                  <a:pt x="895" y="360"/>
                                </a:lnTo>
                                <a:lnTo>
                                  <a:pt x="900" y="372"/>
                                </a:lnTo>
                                <a:lnTo>
                                  <a:pt x="911" y="384"/>
                                </a:lnTo>
                                <a:lnTo>
                                  <a:pt x="917" y="390"/>
                                </a:lnTo>
                                <a:lnTo>
                                  <a:pt x="927" y="394"/>
                                </a:lnTo>
                                <a:lnTo>
                                  <a:pt x="950" y="394"/>
                                </a:lnTo>
                                <a:lnTo>
                                  <a:pt x="959" y="390"/>
                                </a:lnTo>
                                <a:lnTo>
                                  <a:pt x="973" y="375"/>
                                </a:lnTo>
                                <a:lnTo>
                                  <a:pt x="978" y="366"/>
                                </a:lnTo>
                                <a:lnTo>
                                  <a:pt x="979" y="357"/>
                                </a:lnTo>
                                <a:lnTo>
                                  <a:pt x="976" y="355"/>
                                </a:lnTo>
                                <a:lnTo>
                                  <a:pt x="973" y="363"/>
                                </a:lnTo>
                                <a:lnTo>
                                  <a:pt x="969" y="369"/>
                                </a:lnTo>
                                <a:lnTo>
                                  <a:pt x="959" y="376"/>
                                </a:lnTo>
                                <a:lnTo>
                                  <a:pt x="953" y="377"/>
                                </a:lnTo>
                                <a:lnTo>
                                  <a:pt x="937" y="377"/>
                                </a:lnTo>
                                <a:lnTo>
                                  <a:pt x="929" y="374"/>
                                </a:lnTo>
                                <a:lnTo>
                                  <a:pt x="914" y="358"/>
                                </a:lnTo>
                                <a:lnTo>
                                  <a:pt x="911" y="347"/>
                                </a:lnTo>
                                <a:lnTo>
                                  <a:pt x="911" y="327"/>
                                </a:lnTo>
                                <a:lnTo>
                                  <a:pt x="912" y="319"/>
                                </a:lnTo>
                                <a:lnTo>
                                  <a:pt x="914" y="313"/>
                                </a:lnTo>
                                <a:lnTo>
                                  <a:pt x="924" y="304"/>
                                </a:lnTo>
                                <a:lnTo>
                                  <a:pt x="929" y="302"/>
                                </a:lnTo>
                                <a:lnTo>
                                  <a:pt x="939" y="302"/>
                                </a:lnTo>
                                <a:lnTo>
                                  <a:pt x="943" y="303"/>
                                </a:lnTo>
                                <a:lnTo>
                                  <a:pt x="950" y="307"/>
                                </a:lnTo>
                                <a:lnTo>
                                  <a:pt x="953" y="310"/>
                                </a:lnTo>
                                <a:lnTo>
                                  <a:pt x="956" y="316"/>
                                </a:lnTo>
                                <a:lnTo>
                                  <a:pt x="956" y="321"/>
                                </a:lnTo>
                                <a:lnTo>
                                  <a:pt x="957" y="327"/>
                                </a:lnTo>
                                <a:lnTo>
                                  <a:pt x="911" y="327"/>
                                </a:lnTo>
                                <a:lnTo>
                                  <a:pt x="911" y="333"/>
                                </a:lnTo>
                                <a:lnTo>
                                  <a:pt x="957" y="333"/>
                                </a:lnTo>
                                <a:lnTo>
                                  <a:pt x="979" y="333"/>
                                </a:lnTo>
                                <a:lnTo>
                                  <a:pt x="979" y="321"/>
                                </a:lnTo>
                                <a:moveTo>
                                  <a:pt x="1005" y="19"/>
                                </a:moveTo>
                                <a:lnTo>
                                  <a:pt x="1004" y="14"/>
                                </a:lnTo>
                                <a:lnTo>
                                  <a:pt x="996" y="6"/>
                                </a:lnTo>
                                <a:lnTo>
                                  <a:pt x="992" y="4"/>
                                </a:lnTo>
                                <a:lnTo>
                                  <a:pt x="982" y="4"/>
                                </a:lnTo>
                                <a:lnTo>
                                  <a:pt x="979" y="5"/>
                                </a:lnTo>
                                <a:lnTo>
                                  <a:pt x="974" y="10"/>
                                </a:lnTo>
                                <a:lnTo>
                                  <a:pt x="973" y="13"/>
                                </a:lnTo>
                                <a:lnTo>
                                  <a:pt x="973" y="19"/>
                                </a:lnTo>
                                <a:lnTo>
                                  <a:pt x="974" y="22"/>
                                </a:lnTo>
                                <a:lnTo>
                                  <a:pt x="978" y="26"/>
                                </a:lnTo>
                                <a:lnTo>
                                  <a:pt x="981" y="27"/>
                                </a:lnTo>
                                <a:lnTo>
                                  <a:pt x="985" y="27"/>
                                </a:lnTo>
                                <a:lnTo>
                                  <a:pt x="986" y="27"/>
                                </a:lnTo>
                                <a:lnTo>
                                  <a:pt x="988" y="26"/>
                                </a:lnTo>
                                <a:lnTo>
                                  <a:pt x="989" y="25"/>
                                </a:lnTo>
                                <a:lnTo>
                                  <a:pt x="990" y="25"/>
                                </a:lnTo>
                                <a:lnTo>
                                  <a:pt x="992" y="25"/>
                                </a:lnTo>
                                <a:lnTo>
                                  <a:pt x="993" y="26"/>
                                </a:lnTo>
                                <a:lnTo>
                                  <a:pt x="994" y="27"/>
                                </a:lnTo>
                                <a:lnTo>
                                  <a:pt x="995" y="28"/>
                                </a:lnTo>
                                <a:lnTo>
                                  <a:pt x="995" y="29"/>
                                </a:lnTo>
                                <a:lnTo>
                                  <a:pt x="995" y="35"/>
                                </a:lnTo>
                                <a:lnTo>
                                  <a:pt x="994" y="38"/>
                                </a:lnTo>
                                <a:lnTo>
                                  <a:pt x="990" y="44"/>
                                </a:lnTo>
                                <a:lnTo>
                                  <a:pt x="985" y="48"/>
                                </a:lnTo>
                                <a:lnTo>
                                  <a:pt x="977" y="53"/>
                                </a:lnTo>
                                <a:lnTo>
                                  <a:pt x="977" y="57"/>
                                </a:lnTo>
                                <a:lnTo>
                                  <a:pt x="985" y="54"/>
                                </a:lnTo>
                                <a:lnTo>
                                  <a:pt x="992" y="51"/>
                                </a:lnTo>
                                <a:lnTo>
                                  <a:pt x="995" y="47"/>
                                </a:lnTo>
                                <a:lnTo>
                                  <a:pt x="1002" y="40"/>
                                </a:lnTo>
                                <a:lnTo>
                                  <a:pt x="1005" y="32"/>
                                </a:lnTo>
                                <a:lnTo>
                                  <a:pt x="1005" y="19"/>
                                </a:lnTo>
                                <a:moveTo>
                                  <a:pt x="1108" y="110"/>
                                </a:moveTo>
                                <a:lnTo>
                                  <a:pt x="1101" y="101"/>
                                </a:lnTo>
                                <a:lnTo>
                                  <a:pt x="1071" y="87"/>
                                </a:lnTo>
                                <a:lnTo>
                                  <a:pt x="1064" y="84"/>
                                </a:lnTo>
                                <a:lnTo>
                                  <a:pt x="1059" y="81"/>
                                </a:lnTo>
                                <a:lnTo>
                                  <a:pt x="1057" y="78"/>
                                </a:lnTo>
                                <a:lnTo>
                                  <a:pt x="1055" y="75"/>
                                </a:lnTo>
                                <a:lnTo>
                                  <a:pt x="1054" y="72"/>
                                </a:lnTo>
                                <a:lnTo>
                                  <a:pt x="1054" y="65"/>
                                </a:lnTo>
                                <a:lnTo>
                                  <a:pt x="1055" y="62"/>
                                </a:lnTo>
                                <a:lnTo>
                                  <a:pt x="1061" y="57"/>
                                </a:lnTo>
                                <a:lnTo>
                                  <a:pt x="1065" y="56"/>
                                </a:lnTo>
                                <a:lnTo>
                                  <a:pt x="1077" y="56"/>
                                </a:lnTo>
                                <a:lnTo>
                                  <a:pt x="1082" y="58"/>
                                </a:lnTo>
                                <a:lnTo>
                                  <a:pt x="1091" y="65"/>
                                </a:lnTo>
                                <a:lnTo>
                                  <a:pt x="1095" y="72"/>
                                </a:lnTo>
                                <a:lnTo>
                                  <a:pt x="1097" y="82"/>
                                </a:lnTo>
                                <a:lnTo>
                                  <a:pt x="1101" y="82"/>
                                </a:lnTo>
                                <a:lnTo>
                                  <a:pt x="1101" y="50"/>
                                </a:lnTo>
                                <a:lnTo>
                                  <a:pt x="1097" y="50"/>
                                </a:lnTo>
                                <a:lnTo>
                                  <a:pt x="1096" y="51"/>
                                </a:lnTo>
                                <a:lnTo>
                                  <a:pt x="1096" y="52"/>
                                </a:lnTo>
                                <a:lnTo>
                                  <a:pt x="1094" y="53"/>
                                </a:lnTo>
                                <a:lnTo>
                                  <a:pt x="1091" y="54"/>
                                </a:lnTo>
                                <a:lnTo>
                                  <a:pt x="1089" y="53"/>
                                </a:lnTo>
                                <a:lnTo>
                                  <a:pt x="1079" y="51"/>
                                </a:lnTo>
                                <a:lnTo>
                                  <a:pt x="1075" y="50"/>
                                </a:lnTo>
                                <a:lnTo>
                                  <a:pt x="1062" y="50"/>
                                </a:lnTo>
                                <a:lnTo>
                                  <a:pt x="1055" y="52"/>
                                </a:lnTo>
                                <a:lnTo>
                                  <a:pt x="1044" y="63"/>
                                </a:lnTo>
                                <a:lnTo>
                                  <a:pt x="1041" y="69"/>
                                </a:lnTo>
                                <a:lnTo>
                                  <a:pt x="1041" y="83"/>
                                </a:lnTo>
                                <a:lnTo>
                                  <a:pt x="1042" y="88"/>
                                </a:lnTo>
                                <a:lnTo>
                                  <a:pt x="1049" y="96"/>
                                </a:lnTo>
                                <a:lnTo>
                                  <a:pt x="1054" y="99"/>
                                </a:lnTo>
                                <a:lnTo>
                                  <a:pt x="1056" y="100"/>
                                </a:lnTo>
                                <a:lnTo>
                                  <a:pt x="1077" y="110"/>
                                </a:lnTo>
                                <a:lnTo>
                                  <a:pt x="1084" y="114"/>
                                </a:lnTo>
                                <a:lnTo>
                                  <a:pt x="1091" y="121"/>
                                </a:lnTo>
                                <a:lnTo>
                                  <a:pt x="1092" y="125"/>
                                </a:lnTo>
                                <a:lnTo>
                                  <a:pt x="1092" y="133"/>
                                </a:lnTo>
                                <a:lnTo>
                                  <a:pt x="1091" y="137"/>
                                </a:lnTo>
                                <a:lnTo>
                                  <a:pt x="1084" y="142"/>
                                </a:lnTo>
                                <a:lnTo>
                                  <a:pt x="1080" y="144"/>
                                </a:lnTo>
                                <a:lnTo>
                                  <a:pt x="1068" y="144"/>
                                </a:lnTo>
                                <a:lnTo>
                                  <a:pt x="1062" y="141"/>
                                </a:lnTo>
                                <a:lnTo>
                                  <a:pt x="1051" y="131"/>
                                </a:lnTo>
                                <a:lnTo>
                                  <a:pt x="1047" y="124"/>
                                </a:lnTo>
                                <a:lnTo>
                                  <a:pt x="1045" y="115"/>
                                </a:lnTo>
                                <a:lnTo>
                                  <a:pt x="1041" y="115"/>
                                </a:lnTo>
                                <a:lnTo>
                                  <a:pt x="1041" y="148"/>
                                </a:lnTo>
                                <a:lnTo>
                                  <a:pt x="1045" y="148"/>
                                </a:lnTo>
                                <a:lnTo>
                                  <a:pt x="1046" y="146"/>
                                </a:lnTo>
                                <a:lnTo>
                                  <a:pt x="1047" y="146"/>
                                </a:lnTo>
                                <a:lnTo>
                                  <a:pt x="1051" y="146"/>
                                </a:lnTo>
                                <a:lnTo>
                                  <a:pt x="1052" y="146"/>
                                </a:lnTo>
                                <a:lnTo>
                                  <a:pt x="1056" y="147"/>
                                </a:lnTo>
                                <a:lnTo>
                                  <a:pt x="1062" y="149"/>
                                </a:lnTo>
                                <a:lnTo>
                                  <a:pt x="1068" y="149"/>
                                </a:lnTo>
                                <a:lnTo>
                                  <a:pt x="1084" y="150"/>
                                </a:lnTo>
                                <a:lnTo>
                                  <a:pt x="1091" y="147"/>
                                </a:lnTo>
                                <a:lnTo>
                                  <a:pt x="1092" y="146"/>
                                </a:lnTo>
                                <a:lnTo>
                                  <a:pt x="1105" y="136"/>
                                </a:lnTo>
                                <a:lnTo>
                                  <a:pt x="1108" y="130"/>
                                </a:lnTo>
                                <a:lnTo>
                                  <a:pt x="1108" y="11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009" name="Picture 135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a:xfrm>
                            <a:off x="2993" y="7814"/>
                            <a:ext cx="168" cy="147"/>
                          </a:xfrm>
                          <a:prstGeom prst="rect">
                            <a:avLst/>
                          </a:prstGeom>
                          <a:noFill/>
                        </pic:spPr>
                      </pic:pic>
                      <pic:pic xmlns:pic="http://schemas.openxmlformats.org/drawingml/2006/picture">
                        <pic:nvPicPr>
                          <pic:cNvPr id="2010" name="Picture 135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3217" y="7814"/>
                            <a:ext cx="261" cy="150"/>
                          </a:xfrm>
                          <a:prstGeom prst="rect">
                            <a:avLst/>
                          </a:prstGeom>
                          <a:noFill/>
                        </pic:spPr>
                      </pic:pic>
                      <pic:pic xmlns:pic="http://schemas.openxmlformats.org/drawingml/2006/picture">
                        <pic:nvPicPr>
                          <pic:cNvPr id="2011" name="Picture 135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a:xfrm>
                            <a:off x="1940" y="8051"/>
                            <a:ext cx="558" cy="192"/>
                          </a:xfrm>
                          <a:prstGeom prst="rect">
                            <a:avLst/>
                          </a:prstGeom>
                          <a:noFill/>
                        </pic:spPr>
                      </pic:pic>
                      <pic:pic xmlns:pic="http://schemas.openxmlformats.org/drawingml/2006/picture">
                        <pic:nvPicPr>
                          <pic:cNvPr id="2012" name="Picture 135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2561" y="8051"/>
                            <a:ext cx="755" cy="192"/>
                          </a:xfrm>
                          <a:prstGeom prst="rect">
                            <a:avLst/>
                          </a:prstGeom>
                          <a:noFill/>
                        </pic:spPr>
                      </pic:pic>
                      <pic:pic xmlns:pic="http://schemas.openxmlformats.org/drawingml/2006/picture">
                        <pic:nvPicPr>
                          <pic:cNvPr id="2013" name="Picture 135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a:xfrm>
                            <a:off x="1938" y="8296"/>
                            <a:ext cx="503" cy="150"/>
                          </a:xfrm>
                          <a:prstGeom prst="rect">
                            <a:avLst/>
                          </a:prstGeom>
                          <a:noFill/>
                        </pic:spPr>
                      </pic:pic>
                      <pic:pic xmlns:pic="http://schemas.openxmlformats.org/drawingml/2006/picture">
                        <pic:nvPicPr>
                          <pic:cNvPr id="2014" name="Picture 135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a:xfrm>
                            <a:off x="2506" y="8296"/>
                            <a:ext cx="607" cy="150"/>
                          </a:xfrm>
                          <a:prstGeom prst="rect">
                            <a:avLst/>
                          </a:prstGeom>
                          <a:noFill/>
                        </pic:spPr>
                      </pic:pic>
                      <wps:wsp>
                        <wps:cNvPr id="2015" name="AutoShape 1350"/>
                        <wps:cNvSpPr/>
                        <wps:spPr bwMode="auto">
                          <a:xfrm>
                            <a:off x="1946" y="8540"/>
                            <a:ext cx="906" cy="150"/>
                          </a:xfrm>
                          <a:custGeom>
                            <a:avLst/>
                            <a:gdLst>
                              <a:gd name="T0" fmla="+- 0 1978 1946"/>
                              <a:gd name="T1" fmla="*/ T0 w 906"/>
                              <a:gd name="T2" fmla="+- 0 8670 8541"/>
                              <a:gd name="T3" fmla="*/ 8670 h 150"/>
                              <a:gd name="T4" fmla="+- 0 2000 1946"/>
                              <a:gd name="T5" fmla="*/ T4 w 906"/>
                              <a:gd name="T6" fmla="+- 0 8600 8541"/>
                              <a:gd name="T7" fmla="*/ 8600 h 150"/>
                              <a:gd name="T8" fmla="+- 0 2026 1946"/>
                              <a:gd name="T9" fmla="*/ T8 w 906"/>
                              <a:gd name="T10" fmla="+- 0 8618 8541"/>
                              <a:gd name="T11" fmla="*/ 8618 h 150"/>
                              <a:gd name="T12" fmla="+- 0 1946 1946"/>
                              <a:gd name="T13" fmla="*/ T12 w 906"/>
                              <a:gd name="T14" fmla="+- 0 8625 8541"/>
                              <a:gd name="T15" fmla="*/ 8625 h 150"/>
                              <a:gd name="T16" fmla="+- 0 2027 1946"/>
                              <a:gd name="T17" fmla="*/ T16 w 906"/>
                              <a:gd name="T18" fmla="+- 0 8664 8541"/>
                              <a:gd name="T19" fmla="*/ 8664 h 150"/>
                              <a:gd name="T20" fmla="+- 0 2104 1946"/>
                              <a:gd name="T21" fmla="*/ T20 w 906"/>
                              <a:gd name="T22" fmla="+- 0 8683 8541"/>
                              <a:gd name="T23" fmla="*/ 8683 h 150"/>
                              <a:gd name="T24" fmla="+- 0 2083 1946"/>
                              <a:gd name="T25" fmla="*/ T24 w 906"/>
                              <a:gd name="T26" fmla="+- 0 8598 8541"/>
                              <a:gd name="T27" fmla="*/ 8598 h 150"/>
                              <a:gd name="T28" fmla="+- 0 2121 1946"/>
                              <a:gd name="T29" fmla="*/ T28 w 906"/>
                              <a:gd name="T30" fmla="+- 0 8596 8541"/>
                              <a:gd name="T31" fmla="*/ 8596 h 150"/>
                              <a:gd name="T32" fmla="+- 0 2046 1946"/>
                              <a:gd name="T33" fmla="*/ T32 w 906"/>
                              <a:gd name="T34" fmla="+- 0 8653 8541"/>
                              <a:gd name="T35" fmla="*/ 8653 h 150"/>
                              <a:gd name="T36" fmla="+- 0 2131 1946"/>
                              <a:gd name="T37" fmla="*/ T36 w 906"/>
                              <a:gd name="T38" fmla="+- 0 8673 8541"/>
                              <a:gd name="T39" fmla="*/ 8673 h 150"/>
                              <a:gd name="T40" fmla="+- 0 2242 1946"/>
                              <a:gd name="T41" fmla="*/ T40 w 906"/>
                              <a:gd name="T42" fmla="+- 0 8678 8541"/>
                              <a:gd name="T43" fmla="*/ 8678 h 150"/>
                              <a:gd name="T44" fmla="+- 0 2204 1946"/>
                              <a:gd name="T45" fmla="*/ T44 w 906"/>
                              <a:gd name="T46" fmla="+- 0 8590 8541"/>
                              <a:gd name="T47" fmla="*/ 8590 h 150"/>
                              <a:gd name="T48" fmla="+- 0 2158 1946"/>
                              <a:gd name="T49" fmla="*/ T48 w 906"/>
                              <a:gd name="T50" fmla="+- 0 8604 8541"/>
                              <a:gd name="T51" fmla="*/ 8604 h 150"/>
                              <a:gd name="T52" fmla="+- 0 2156 1946"/>
                              <a:gd name="T53" fmla="*/ T52 w 906"/>
                              <a:gd name="T54" fmla="+- 0 8683 8541"/>
                              <a:gd name="T55" fmla="*/ 8683 h 150"/>
                              <a:gd name="T56" fmla="+- 0 2183 1946"/>
                              <a:gd name="T57" fmla="*/ T56 w 906"/>
                              <a:gd name="T58" fmla="+- 0 8680 8541"/>
                              <a:gd name="T59" fmla="*/ 8680 h 150"/>
                              <a:gd name="T60" fmla="+- 0 2222 1946"/>
                              <a:gd name="T61" fmla="*/ T60 w 906"/>
                              <a:gd name="T62" fmla="+- 0 8619 8541"/>
                              <a:gd name="T63" fmla="*/ 8619 h 150"/>
                              <a:gd name="T64" fmla="+- 0 2222 1946"/>
                              <a:gd name="T65" fmla="*/ T64 w 906"/>
                              <a:gd name="T66" fmla="+- 0 8687 8541"/>
                              <a:gd name="T67" fmla="*/ 8687 h 150"/>
                              <a:gd name="T68" fmla="+- 0 2349 1946"/>
                              <a:gd name="T69" fmla="*/ T68 w 906"/>
                              <a:gd name="T70" fmla="+- 0 8674 8541"/>
                              <a:gd name="T71" fmla="*/ 8674 h 150"/>
                              <a:gd name="T72" fmla="+- 0 2320 1946"/>
                              <a:gd name="T73" fmla="*/ T72 w 906"/>
                              <a:gd name="T74" fmla="+- 0 8554 8541"/>
                              <a:gd name="T75" fmla="*/ 8554 h 150"/>
                              <a:gd name="T76" fmla="+- 0 2329 1946"/>
                              <a:gd name="T77" fmla="*/ T76 w 906"/>
                              <a:gd name="T78" fmla="+- 0 8669 8541"/>
                              <a:gd name="T79" fmla="*/ 8669 h 150"/>
                              <a:gd name="T80" fmla="+- 0 2294 1946"/>
                              <a:gd name="T81" fmla="*/ T80 w 906"/>
                              <a:gd name="T82" fmla="+- 0 8599 8541"/>
                              <a:gd name="T83" fmla="*/ 8599 h 150"/>
                              <a:gd name="T84" fmla="+- 0 2329 1946"/>
                              <a:gd name="T85" fmla="*/ T84 w 906"/>
                              <a:gd name="T86" fmla="+- 0 8598 8541"/>
                              <a:gd name="T87" fmla="*/ 8598 h 150"/>
                              <a:gd name="T88" fmla="+- 0 2280 1946"/>
                              <a:gd name="T89" fmla="*/ T88 w 906"/>
                              <a:gd name="T90" fmla="+- 0 8685 8541"/>
                              <a:gd name="T91" fmla="*/ 8685 h 150"/>
                              <a:gd name="T92" fmla="+- 0 2334 1946"/>
                              <a:gd name="T93" fmla="*/ T92 w 906"/>
                              <a:gd name="T94" fmla="+- 0 8690 8541"/>
                              <a:gd name="T95" fmla="*/ 8690 h 150"/>
                              <a:gd name="T96" fmla="+- 0 2388 1946"/>
                              <a:gd name="T97" fmla="*/ T96 w 906"/>
                              <a:gd name="T98" fmla="+- 0 8548 8541"/>
                              <a:gd name="T99" fmla="*/ 8548 h 150"/>
                              <a:gd name="T100" fmla="+- 0 2410 1946"/>
                              <a:gd name="T101" fmla="*/ T100 w 906"/>
                              <a:gd name="T102" fmla="+- 0 8548 8541"/>
                              <a:gd name="T103" fmla="*/ 8548 h 150"/>
                              <a:gd name="T104" fmla="+- 0 2403 1946"/>
                              <a:gd name="T105" fmla="*/ T104 w 906"/>
                              <a:gd name="T106" fmla="+- 0 8590 8541"/>
                              <a:gd name="T107" fmla="*/ 8590 h 150"/>
                              <a:gd name="T108" fmla="+- 0 2390 1946"/>
                              <a:gd name="T109" fmla="*/ T108 w 906"/>
                              <a:gd name="T110" fmla="+- 0 8613 8541"/>
                              <a:gd name="T111" fmla="*/ 8613 h 150"/>
                              <a:gd name="T112" fmla="+- 0 2375 1946"/>
                              <a:gd name="T113" fmla="*/ T112 w 906"/>
                              <a:gd name="T114" fmla="+- 0 8687 8541"/>
                              <a:gd name="T115" fmla="*/ 8687 h 150"/>
                              <a:gd name="T116" fmla="+- 0 2479 1946"/>
                              <a:gd name="T117" fmla="*/ T116 w 906"/>
                              <a:gd name="T118" fmla="+- 0 8677 8541"/>
                              <a:gd name="T119" fmla="*/ 8677 h 150"/>
                              <a:gd name="T120" fmla="+- 0 2466 1946"/>
                              <a:gd name="T121" fmla="*/ T120 w 906"/>
                              <a:gd name="T122" fmla="+- 0 8562 8541"/>
                              <a:gd name="T123" fmla="*/ 8562 h 150"/>
                              <a:gd name="T124" fmla="+- 0 2433 1946"/>
                              <a:gd name="T125" fmla="*/ T124 w 906"/>
                              <a:gd name="T126" fmla="+- 0 8597 8541"/>
                              <a:gd name="T127" fmla="*/ 8597 h 150"/>
                              <a:gd name="T128" fmla="+- 0 2473 1946"/>
                              <a:gd name="T129" fmla="*/ T128 w 906"/>
                              <a:gd name="T130" fmla="+- 0 8689 8541"/>
                              <a:gd name="T131" fmla="*/ 8689 h 150"/>
                              <a:gd name="T132" fmla="+- 0 2524 1946"/>
                              <a:gd name="T133" fmla="*/ T132 w 906"/>
                              <a:gd name="T134" fmla="+- 0 8541 8541"/>
                              <a:gd name="T135" fmla="*/ 8541 h 150"/>
                              <a:gd name="T136" fmla="+- 0 2533 1946"/>
                              <a:gd name="T137" fmla="*/ T136 w 906"/>
                              <a:gd name="T138" fmla="+- 0 8561 8541"/>
                              <a:gd name="T139" fmla="*/ 8561 h 150"/>
                              <a:gd name="T140" fmla="+- 0 2536 1946"/>
                              <a:gd name="T141" fmla="*/ T140 w 906"/>
                              <a:gd name="T142" fmla="+- 0 8676 8541"/>
                              <a:gd name="T143" fmla="*/ 8676 h 150"/>
                              <a:gd name="T144" fmla="+- 0 2514 1946"/>
                              <a:gd name="T145" fmla="*/ T144 w 906"/>
                              <a:gd name="T146" fmla="+- 0 8604 8541"/>
                              <a:gd name="T147" fmla="*/ 8604 h 150"/>
                              <a:gd name="T148" fmla="+- 0 2511 1946"/>
                              <a:gd name="T149" fmla="*/ T148 w 906"/>
                              <a:gd name="T150" fmla="+- 0 8683 8541"/>
                              <a:gd name="T151" fmla="*/ 8683 h 150"/>
                              <a:gd name="T152" fmla="+- 0 2642 1946"/>
                              <a:gd name="T153" fmla="*/ T152 w 906"/>
                              <a:gd name="T154" fmla="+- 0 8596 8541"/>
                              <a:gd name="T155" fmla="*/ 8596 h 150"/>
                              <a:gd name="T156" fmla="+- 0 2587 1946"/>
                              <a:gd name="T157" fmla="*/ T156 w 906"/>
                              <a:gd name="T158" fmla="+- 0 8646 8541"/>
                              <a:gd name="T159" fmla="*/ 8646 h 150"/>
                              <a:gd name="T160" fmla="+- 0 2631 1946"/>
                              <a:gd name="T161" fmla="*/ T160 w 906"/>
                              <a:gd name="T162" fmla="+- 0 8607 8541"/>
                              <a:gd name="T163" fmla="*/ 8607 h 150"/>
                              <a:gd name="T164" fmla="+- 0 2598 1946"/>
                              <a:gd name="T165" fmla="*/ T164 w 906"/>
                              <a:gd name="T166" fmla="+- 0 8592 8541"/>
                              <a:gd name="T167" fmla="*/ 8592 h 150"/>
                              <a:gd name="T168" fmla="+- 0 2587 1946"/>
                              <a:gd name="T169" fmla="*/ T168 w 906"/>
                              <a:gd name="T170" fmla="+- 0 8684 8541"/>
                              <a:gd name="T171" fmla="*/ 8684 h 150"/>
                              <a:gd name="T172" fmla="+- 0 2662 1946"/>
                              <a:gd name="T173" fmla="*/ T172 w 906"/>
                              <a:gd name="T174" fmla="+- 0 8626 8541"/>
                              <a:gd name="T175" fmla="*/ 8626 h 150"/>
                              <a:gd name="T176" fmla="+- 0 2760 1946"/>
                              <a:gd name="T177" fmla="*/ T176 w 906"/>
                              <a:gd name="T178" fmla="+- 0 8611 8541"/>
                              <a:gd name="T179" fmla="*/ 8611 h 150"/>
                              <a:gd name="T180" fmla="+- 0 2697 1946"/>
                              <a:gd name="T181" fmla="*/ T180 w 906"/>
                              <a:gd name="T182" fmla="+- 0 8590 8541"/>
                              <a:gd name="T183" fmla="*/ 8590 h 150"/>
                              <a:gd name="T184" fmla="+- 0 2684 1946"/>
                              <a:gd name="T185" fmla="*/ T184 w 906"/>
                              <a:gd name="T186" fmla="+- 0 8613 8541"/>
                              <a:gd name="T187" fmla="*/ 8613 h 150"/>
                              <a:gd name="T188" fmla="+- 0 2718 1946"/>
                              <a:gd name="T189" fmla="*/ T188 w 906"/>
                              <a:gd name="T190" fmla="+- 0 8687 8541"/>
                              <a:gd name="T191" fmla="*/ 8687 h 150"/>
                              <a:gd name="T192" fmla="+- 0 2710 1946"/>
                              <a:gd name="T193" fmla="*/ T192 w 906"/>
                              <a:gd name="T194" fmla="+- 0 8607 8541"/>
                              <a:gd name="T195" fmla="*/ 8607 h 150"/>
                              <a:gd name="T196" fmla="+- 0 2740 1946"/>
                              <a:gd name="T197" fmla="*/ T196 w 906"/>
                              <a:gd name="T198" fmla="+- 0 8680 8541"/>
                              <a:gd name="T199" fmla="*/ 8680 h 150"/>
                              <a:gd name="T200" fmla="+- 0 2844 1946"/>
                              <a:gd name="T201" fmla="*/ T200 w 906"/>
                              <a:gd name="T202" fmla="+- 0 8641 8541"/>
                              <a:gd name="T203" fmla="*/ 8641 h 150"/>
                              <a:gd name="T204" fmla="+- 0 2809 1946"/>
                              <a:gd name="T205" fmla="*/ T204 w 906"/>
                              <a:gd name="T206" fmla="+- 0 8596 8541"/>
                              <a:gd name="T207" fmla="*/ 8596 h 150"/>
                              <a:gd name="T208" fmla="+- 0 2840 1946"/>
                              <a:gd name="T209" fmla="*/ T208 w 906"/>
                              <a:gd name="T210" fmla="+- 0 8592 8541"/>
                              <a:gd name="T211" fmla="*/ 8592 h 150"/>
                              <a:gd name="T212" fmla="+- 0 2798 1946"/>
                              <a:gd name="T213" fmla="*/ T212 w 906"/>
                              <a:gd name="T214" fmla="+- 0 8593 8541"/>
                              <a:gd name="T215" fmla="*/ 8593 h 150"/>
                              <a:gd name="T216" fmla="+- 0 2820 1946"/>
                              <a:gd name="T217" fmla="*/ T216 w 906"/>
                              <a:gd name="T218" fmla="+- 0 8651 8541"/>
                              <a:gd name="T219" fmla="*/ 8651 h 150"/>
                              <a:gd name="T220" fmla="+- 0 2806 1946"/>
                              <a:gd name="T221" fmla="*/ T220 w 906"/>
                              <a:gd name="T222" fmla="+- 0 8682 8541"/>
                              <a:gd name="T223" fmla="*/ 8682 h 150"/>
                              <a:gd name="T224" fmla="+- 0 2790 1946"/>
                              <a:gd name="T225" fmla="*/ T224 w 906"/>
                              <a:gd name="T226" fmla="+- 0 8686 8541"/>
                              <a:gd name="T227" fmla="*/ 8686 h 150"/>
                              <a:gd name="T228" fmla="+- 0 2848 1946"/>
                              <a:gd name="T229" fmla="*/ T228 w 906"/>
                              <a:gd name="T230" fmla="+- 0 8677 8541"/>
                              <a:gd name="T231" fmla="*/ 867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906" h="150">
                                <a:moveTo>
                                  <a:pt x="84" y="110"/>
                                </a:moveTo>
                                <a:lnTo>
                                  <a:pt x="81" y="109"/>
                                </a:lnTo>
                                <a:lnTo>
                                  <a:pt x="77" y="117"/>
                                </a:lnTo>
                                <a:lnTo>
                                  <a:pt x="73" y="123"/>
                                </a:lnTo>
                                <a:lnTo>
                                  <a:pt x="69" y="126"/>
                                </a:lnTo>
                                <a:lnTo>
                                  <a:pt x="63" y="131"/>
                                </a:lnTo>
                                <a:lnTo>
                                  <a:pt x="57" y="133"/>
                                </a:lnTo>
                                <a:lnTo>
                                  <a:pt x="40" y="133"/>
                                </a:lnTo>
                                <a:lnTo>
                                  <a:pt x="32" y="129"/>
                                </a:lnTo>
                                <a:lnTo>
                                  <a:pt x="21" y="111"/>
                                </a:lnTo>
                                <a:lnTo>
                                  <a:pt x="18" y="102"/>
                                </a:lnTo>
                                <a:lnTo>
                                  <a:pt x="18" y="79"/>
                                </a:lnTo>
                                <a:lnTo>
                                  <a:pt x="21" y="70"/>
                                </a:lnTo>
                                <a:lnTo>
                                  <a:pt x="31" y="59"/>
                                </a:lnTo>
                                <a:lnTo>
                                  <a:pt x="37" y="56"/>
                                </a:lnTo>
                                <a:lnTo>
                                  <a:pt x="48" y="56"/>
                                </a:lnTo>
                                <a:lnTo>
                                  <a:pt x="52" y="57"/>
                                </a:lnTo>
                                <a:lnTo>
                                  <a:pt x="54" y="59"/>
                                </a:lnTo>
                                <a:lnTo>
                                  <a:pt x="57" y="61"/>
                                </a:lnTo>
                                <a:lnTo>
                                  <a:pt x="58" y="64"/>
                                </a:lnTo>
                                <a:lnTo>
                                  <a:pt x="59" y="72"/>
                                </a:lnTo>
                                <a:lnTo>
                                  <a:pt x="60" y="75"/>
                                </a:lnTo>
                                <a:lnTo>
                                  <a:pt x="63" y="79"/>
                                </a:lnTo>
                                <a:lnTo>
                                  <a:pt x="67" y="81"/>
                                </a:lnTo>
                                <a:lnTo>
                                  <a:pt x="74" y="81"/>
                                </a:lnTo>
                                <a:lnTo>
                                  <a:pt x="76" y="80"/>
                                </a:lnTo>
                                <a:lnTo>
                                  <a:pt x="80" y="77"/>
                                </a:lnTo>
                                <a:lnTo>
                                  <a:pt x="81" y="74"/>
                                </a:lnTo>
                                <a:lnTo>
                                  <a:pt x="81" y="67"/>
                                </a:lnTo>
                                <a:lnTo>
                                  <a:pt x="78" y="61"/>
                                </a:lnTo>
                                <a:lnTo>
                                  <a:pt x="65" y="52"/>
                                </a:lnTo>
                                <a:lnTo>
                                  <a:pt x="57" y="49"/>
                                </a:lnTo>
                                <a:lnTo>
                                  <a:pt x="34" y="49"/>
                                </a:lnTo>
                                <a:lnTo>
                                  <a:pt x="23" y="54"/>
                                </a:lnTo>
                                <a:lnTo>
                                  <a:pt x="5" y="72"/>
                                </a:lnTo>
                                <a:lnTo>
                                  <a:pt x="0" y="84"/>
                                </a:lnTo>
                                <a:lnTo>
                                  <a:pt x="0" y="114"/>
                                </a:lnTo>
                                <a:lnTo>
                                  <a:pt x="4" y="127"/>
                                </a:lnTo>
                                <a:lnTo>
                                  <a:pt x="18" y="141"/>
                                </a:lnTo>
                                <a:lnTo>
                                  <a:pt x="21" y="145"/>
                                </a:lnTo>
                                <a:lnTo>
                                  <a:pt x="31" y="149"/>
                                </a:lnTo>
                                <a:lnTo>
                                  <a:pt x="52" y="149"/>
                                </a:lnTo>
                                <a:lnTo>
                                  <a:pt x="60" y="146"/>
                                </a:lnTo>
                                <a:lnTo>
                                  <a:pt x="76" y="132"/>
                                </a:lnTo>
                                <a:lnTo>
                                  <a:pt x="81" y="123"/>
                                </a:lnTo>
                                <a:lnTo>
                                  <a:pt x="84" y="110"/>
                                </a:lnTo>
                                <a:moveTo>
                                  <a:pt x="195" y="85"/>
                                </a:moveTo>
                                <a:lnTo>
                                  <a:pt x="192" y="75"/>
                                </a:lnTo>
                                <a:lnTo>
                                  <a:pt x="175" y="55"/>
                                </a:lnTo>
                                <a:lnTo>
                                  <a:pt x="175" y="105"/>
                                </a:lnTo>
                                <a:lnTo>
                                  <a:pt x="175" y="119"/>
                                </a:lnTo>
                                <a:lnTo>
                                  <a:pt x="173" y="128"/>
                                </a:lnTo>
                                <a:lnTo>
                                  <a:pt x="164" y="139"/>
                                </a:lnTo>
                                <a:lnTo>
                                  <a:pt x="158" y="142"/>
                                </a:lnTo>
                                <a:lnTo>
                                  <a:pt x="142" y="142"/>
                                </a:lnTo>
                                <a:lnTo>
                                  <a:pt x="134" y="137"/>
                                </a:lnTo>
                                <a:lnTo>
                                  <a:pt x="123" y="117"/>
                                </a:lnTo>
                                <a:lnTo>
                                  <a:pt x="120" y="105"/>
                                </a:lnTo>
                                <a:lnTo>
                                  <a:pt x="120" y="83"/>
                                </a:lnTo>
                                <a:lnTo>
                                  <a:pt x="121" y="76"/>
                                </a:lnTo>
                                <a:lnTo>
                                  <a:pt x="126" y="65"/>
                                </a:lnTo>
                                <a:lnTo>
                                  <a:pt x="129" y="61"/>
                                </a:lnTo>
                                <a:lnTo>
                                  <a:pt x="137" y="57"/>
                                </a:lnTo>
                                <a:lnTo>
                                  <a:pt x="141" y="56"/>
                                </a:lnTo>
                                <a:lnTo>
                                  <a:pt x="152" y="56"/>
                                </a:lnTo>
                                <a:lnTo>
                                  <a:pt x="159" y="59"/>
                                </a:lnTo>
                                <a:lnTo>
                                  <a:pt x="164" y="66"/>
                                </a:lnTo>
                                <a:lnTo>
                                  <a:pt x="169" y="74"/>
                                </a:lnTo>
                                <a:lnTo>
                                  <a:pt x="172" y="83"/>
                                </a:lnTo>
                                <a:lnTo>
                                  <a:pt x="175" y="93"/>
                                </a:lnTo>
                                <a:lnTo>
                                  <a:pt x="175" y="105"/>
                                </a:lnTo>
                                <a:lnTo>
                                  <a:pt x="175" y="55"/>
                                </a:lnTo>
                                <a:lnTo>
                                  <a:pt x="163" y="49"/>
                                </a:lnTo>
                                <a:lnTo>
                                  <a:pt x="140" y="49"/>
                                </a:lnTo>
                                <a:lnTo>
                                  <a:pt x="132" y="51"/>
                                </a:lnTo>
                                <a:lnTo>
                                  <a:pt x="117" y="59"/>
                                </a:lnTo>
                                <a:lnTo>
                                  <a:pt x="111" y="66"/>
                                </a:lnTo>
                                <a:lnTo>
                                  <a:pt x="102" y="83"/>
                                </a:lnTo>
                                <a:lnTo>
                                  <a:pt x="100" y="91"/>
                                </a:lnTo>
                                <a:lnTo>
                                  <a:pt x="100" y="112"/>
                                </a:lnTo>
                                <a:lnTo>
                                  <a:pt x="104" y="123"/>
                                </a:lnTo>
                                <a:lnTo>
                                  <a:pt x="120" y="143"/>
                                </a:lnTo>
                                <a:lnTo>
                                  <a:pt x="132" y="149"/>
                                </a:lnTo>
                                <a:lnTo>
                                  <a:pt x="156" y="149"/>
                                </a:lnTo>
                                <a:lnTo>
                                  <a:pt x="164" y="147"/>
                                </a:lnTo>
                                <a:lnTo>
                                  <a:pt x="175" y="140"/>
                                </a:lnTo>
                                <a:lnTo>
                                  <a:pt x="179" y="138"/>
                                </a:lnTo>
                                <a:lnTo>
                                  <a:pt x="185" y="132"/>
                                </a:lnTo>
                                <a:lnTo>
                                  <a:pt x="193" y="114"/>
                                </a:lnTo>
                                <a:lnTo>
                                  <a:pt x="195" y="106"/>
                                </a:lnTo>
                                <a:lnTo>
                                  <a:pt x="195" y="85"/>
                                </a:lnTo>
                                <a:moveTo>
                                  <a:pt x="309" y="142"/>
                                </a:moveTo>
                                <a:lnTo>
                                  <a:pt x="304" y="142"/>
                                </a:lnTo>
                                <a:lnTo>
                                  <a:pt x="301" y="142"/>
                                </a:lnTo>
                                <a:lnTo>
                                  <a:pt x="298" y="140"/>
                                </a:lnTo>
                                <a:lnTo>
                                  <a:pt x="296" y="139"/>
                                </a:lnTo>
                                <a:lnTo>
                                  <a:pt x="296" y="137"/>
                                </a:lnTo>
                                <a:lnTo>
                                  <a:pt x="295" y="135"/>
                                </a:lnTo>
                                <a:lnTo>
                                  <a:pt x="294" y="131"/>
                                </a:lnTo>
                                <a:lnTo>
                                  <a:pt x="294" y="76"/>
                                </a:lnTo>
                                <a:lnTo>
                                  <a:pt x="293" y="70"/>
                                </a:lnTo>
                                <a:lnTo>
                                  <a:pt x="289" y="60"/>
                                </a:lnTo>
                                <a:lnTo>
                                  <a:pt x="286" y="56"/>
                                </a:lnTo>
                                <a:lnTo>
                                  <a:pt x="278" y="50"/>
                                </a:lnTo>
                                <a:lnTo>
                                  <a:pt x="274" y="49"/>
                                </a:lnTo>
                                <a:lnTo>
                                  <a:pt x="258" y="49"/>
                                </a:lnTo>
                                <a:lnTo>
                                  <a:pt x="247" y="56"/>
                                </a:lnTo>
                                <a:lnTo>
                                  <a:pt x="235" y="69"/>
                                </a:lnTo>
                                <a:lnTo>
                                  <a:pt x="235" y="49"/>
                                </a:lnTo>
                                <a:lnTo>
                                  <a:pt x="231" y="49"/>
                                </a:lnTo>
                                <a:lnTo>
                                  <a:pt x="201" y="61"/>
                                </a:lnTo>
                                <a:lnTo>
                                  <a:pt x="202" y="64"/>
                                </a:lnTo>
                                <a:lnTo>
                                  <a:pt x="205" y="63"/>
                                </a:lnTo>
                                <a:lnTo>
                                  <a:pt x="208" y="63"/>
                                </a:lnTo>
                                <a:lnTo>
                                  <a:pt x="212" y="63"/>
                                </a:lnTo>
                                <a:lnTo>
                                  <a:pt x="213" y="63"/>
                                </a:lnTo>
                                <a:lnTo>
                                  <a:pt x="215" y="65"/>
                                </a:lnTo>
                                <a:lnTo>
                                  <a:pt x="216" y="67"/>
                                </a:lnTo>
                                <a:lnTo>
                                  <a:pt x="217" y="72"/>
                                </a:lnTo>
                                <a:lnTo>
                                  <a:pt x="217" y="79"/>
                                </a:lnTo>
                                <a:lnTo>
                                  <a:pt x="217" y="132"/>
                                </a:lnTo>
                                <a:lnTo>
                                  <a:pt x="217" y="136"/>
                                </a:lnTo>
                                <a:lnTo>
                                  <a:pt x="213" y="141"/>
                                </a:lnTo>
                                <a:lnTo>
                                  <a:pt x="210" y="142"/>
                                </a:lnTo>
                                <a:lnTo>
                                  <a:pt x="202" y="142"/>
                                </a:lnTo>
                                <a:lnTo>
                                  <a:pt x="202" y="146"/>
                                </a:lnTo>
                                <a:lnTo>
                                  <a:pt x="217" y="146"/>
                                </a:lnTo>
                                <a:lnTo>
                                  <a:pt x="251" y="146"/>
                                </a:lnTo>
                                <a:lnTo>
                                  <a:pt x="251" y="142"/>
                                </a:lnTo>
                                <a:lnTo>
                                  <a:pt x="246" y="142"/>
                                </a:lnTo>
                                <a:lnTo>
                                  <a:pt x="242" y="142"/>
                                </a:lnTo>
                                <a:lnTo>
                                  <a:pt x="239" y="140"/>
                                </a:lnTo>
                                <a:lnTo>
                                  <a:pt x="237" y="139"/>
                                </a:lnTo>
                                <a:lnTo>
                                  <a:pt x="236" y="135"/>
                                </a:lnTo>
                                <a:lnTo>
                                  <a:pt x="235" y="131"/>
                                </a:lnTo>
                                <a:lnTo>
                                  <a:pt x="235" y="75"/>
                                </a:lnTo>
                                <a:lnTo>
                                  <a:pt x="244" y="66"/>
                                </a:lnTo>
                                <a:lnTo>
                                  <a:pt x="252" y="62"/>
                                </a:lnTo>
                                <a:lnTo>
                                  <a:pt x="266" y="62"/>
                                </a:lnTo>
                                <a:lnTo>
                                  <a:pt x="270" y="64"/>
                                </a:lnTo>
                                <a:lnTo>
                                  <a:pt x="275" y="72"/>
                                </a:lnTo>
                                <a:lnTo>
                                  <a:pt x="276" y="78"/>
                                </a:lnTo>
                                <a:lnTo>
                                  <a:pt x="276" y="130"/>
                                </a:lnTo>
                                <a:lnTo>
                                  <a:pt x="276" y="134"/>
                                </a:lnTo>
                                <a:lnTo>
                                  <a:pt x="275" y="137"/>
                                </a:lnTo>
                                <a:lnTo>
                                  <a:pt x="274" y="139"/>
                                </a:lnTo>
                                <a:lnTo>
                                  <a:pt x="270" y="142"/>
                                </a:lnTo>
                                <a:lnTo>
                                  <a:pt x="267" y="142"/>
                                </a:lnTo>
                                <a:lnTo>
                                  <a:pt x="260" y="142"/>
                                </a:lnTo>
                                <a:lnTo>
                                  <a:pt x="260" y="146"/>
                                </a:lnTo>
                                <a:lnTo>
                                  <a:pt x="276" y="146"/>
                                </a:lnTo>
                                <a:lnTo>
                                  <a:pt x="309" y="146"/>
                                </a:lnTo>
                                <a:lnTo>
                                  <a:pt x="309" y="142"/>
                                </a:lnTo>
                                <a:moveTo>
                                  <a:pt x="418" y="137"/>
                                </a:moveTo>
                                <a:lnTo>
                                  <a:pt x="417" y="134"/>
                                </a:lnTo>
                                <a:lnTo>
                                  <a:pt x="413" y="135"/>
                                </a:lnTo>
                                <a:lnTo>
                                  <a:pt x="411" y="136"/>
                                </a:lnTo>
                                <a:lnTo>
                                  <a:pt x="407" y="136"/>
                                </a:lnTo>
                                <a:lnTo>
                                  <a:pt x="406" y="135"/>
                                </a:lnTo>
                                <a:lnTo>
                                  <a:pt x="403" y="133"/>
                                </a:lnTo>
                                <a:lnTo>
                                  <a:pt x="403" y="131"/>
                                </a:lnTo>
                                <a:lnTo>
                                  <a:pt x="401" y="127"/>
                                </a:lnTo>
                                <a:lnTo>
                                  <a:pt x="401" y="120"/>
                                </a:lnTo>
                                <a:lnTo>
                                  <a:pt x="401" y="0"/>
                                </a:lnTo>
                                <a:lnTo>
                                  <a:pt x="396" y="0"/>
                                </a:lnTo>
                                <a:lnTo>
                                  <a:pt x="367" y="11"/>
                                </a:lnTo>
                                <a:lnTo>
                                  <a:pt x="368" y="15"/>
                                </a:lnTo>
                                <a:lnTo>
                                  <a:pt x="371" y="14"/>
                                </a:lnTo>
                                <a:lnTo>
                                  <a:pt x="374" y="13"/>
                                </a:lnTo>
                                <a:lnTo>
                                  <a:pt x="378" y="13"/>
                                </a:lnTo>
                                <a:lnTo>
                                  <a:pt x="379" y="14"/>
                                </a:lnTo>
                                <a:lnTo>
                                  <a:pt x="381" y="16"/>
                                </a:lnTo>
                                <a:lnTo>
                                  <a:pt x="382" y="17"/>
                                </a:lnTo>
                                <a:lnTo>
                                  <a:pt x="383" y="22"/>
                                </a:lnTo>
                                <a:lnTo>
                                  <a:pt x="383" y="29"/>
                                </a:lnTo>
                                <a:lnTo>
                                  <a:pt x="383" y="57"/>
                                </a:lnTo>
                                <a:lnTo>
                                  <a:pt x="383" y="80"/>
                                </a:lnTo>
                                <a:lnTo>
                                  <a:pt x="383" y="128"/>
                                </a:lnTo>
                                <a:lnTo>
                                  <a:pt x="377" y="135"/>
                                </a:lnTo>
                                <a:lnTo>
                                  <a:pt x="371" y="138"/>
                                </a:lnTo>
                                <a:lnTo>
                                  <a:pt x="357" y="138"/>
                                </a:lnTo>
                                <a:lnTo>
                                  <a:pt x="350" y="134"/>
                                </a:lnTo>
                                <a:lnTo>
                                  <a:pt x="337" y="119"/>
                                </a:lnTo>
                                <a:lnTo>
                                  <a:pt x="334" y="109"/>
                                </a:lnTo>
                                <a:lnTo>
                                  <a:pt x="334" y="81"/>
                                </a:lnTo>
                                <a:lnTo>
                                  <a:pt x="337" y="71"/>
                                </a:lnTo>
                                <a:lnTo>
                                  <a:pt x="348" y="58"/>
                                </a:lnTo>
                                <a:lnTo>
                                  <a:pt x="354" y="55"/>
                                </a:lnTo>
                                <a:lnTo>
                                  <a:pt x="364" y="55"/>
                                </a:lnTo>
                                <a:lnTo>
                                  <a:pt x="367" y="56"/>
                                </a:lnTo>
                                <a:lnTo>
                                  <a:pt x="374" y="60"/>
                                </a:lnTo>
                                <a:lnTo>
                                  <a:pt x="377" y="63"/>
                                </a:lnTo>
                                <a:lnTo>
                                  <a:pt x="382" y="71"/>
                                </a:lnTo>
                                <a:lnTo>
                                  <a:pt x="383" y="75"/>
                                </a:lnTo>
                                <a:lnTo>
                                  <a:pt x="383" y="80"/>
                                </a:lnTo>
                                <a:lnTo>
                                  <a:pt x="383" y="57"/>
                                </a:lnTo>
                                <a:lnTo>
                                  <a:pt x="378" y="52"/>
                                </a:lnTo>
                                <a:lnTo>
                                  <a:pt x="371" y="49"/>
                                </a:lnTo>
                                <a:lnTo>
                                  <a:pt x="348" y="49"/>
                                </a:lnTo>
                                <a:lnTo>
                                  <a:pt x="336" y="55"/>
                                </a:lnTo>
                                <a:lnTo>
                                  <a:pt x="318" y="77"/>
                                </a:lnTo>
                                <a:lnTo>
                                  <a:pt x="314" y="89"/>
                                </a:lnTo>
                                <a:lnTo>
                                  <a:pt x="314" y="116"/>
                                </a:lnTo>
                                <a:lnTo>
                                  <a:pt x="318" y="128"/>
                                </a:lnTo>
                                <a:lnTo>
                                  <a:pt x="334" y="144"/>
                                </a:lnTo>
                                <a:lnTo>
                                  <a:pt x="334" y="145"/>
                                </a:lnTo>
                                <a:lnTo>
                                  <a:pt x="344" y="149"/>
                                </a:lnTo>
                                <a:lnTo>
                                  <a:pt x="360" y="149"/>
                                </a:lnTo>
                                <a:lnTo>
                                  <a:pt x="365" y="148"/>
                                </a:lnTo>
                                <a:lnTo>
                                  <a:pt x="374" y="144"/>
                                </a:lnTo>
                                <a:lnTo>
                                  <a:pt x="379" y="140"/>
                                </a:lnTo>
                                <a:lnTo>
                                  <a:pt x="383" y="136"/>
                                </a:lnTo>
                                <a:lnTo>
                                  <a:pt x="383" y="149"/>
                                </a:lnTo>
                                <a:lnTo>
                                  <a:pt x="388" y="149"/>
                                </a:lnTo>
                                <a:lnTo>
                                  <a:pt x="418" y="137"/>
                                </a:lnTo>
                                <a:moveTo>
                                  <a:pt x="464" y="7"/>
                                </a:moveTo>
                                <a:lnTo>
                                  <a:pt x="463" y="5"/>
                                </a:lnTo>
                                <a:lnTo>
                                  <a:pt x="458" y="1"/>
                                </a:lnTo>
                                <a:lnTo>
                                  <a:pt x="456" y="0"/>
                                </a:lnTo>
                                <a:lnTo>
                                  <a:pt x="450" y="0"/>
                                </a:lnTo>
                                <a:lnTo>
                                  <a:pt x="447" y="1"/>
                                </a:lnTo>
                                <a:lnTo>
                                  <a:pt x="443" y="5"/>
                                </a:lnTo>
                                <a:lnTo>
                                  <a:pt x="442" y="7"/>
                                </a:lnTo>
                                <a:lnTo>
                                  <a:pt x="442" y="13"/>
                                </a:lnTo>
                                <a:lnTo>
                                  <a:pt x="443" y="16"/>
                                </a:lnTo>
                                <a:lnTo>
                                  <a:pt x="447" y="20"/>
                                </a:lnTo>
                                <a:lnTo>
                                  <a:pt x="450" y="21"/>
                                </a:lnTo>
                                <a:lnTo>
                                  <a:pt x="456" y="21"/>
                                </a:lnTo>
                                <a:lnTo>
                                  <a:pt x="458" y="20"/>
                                </a:lnTo>
                                <a:lnTo>
                                  <a:pt x="463" y="16"/>
                                </a:lnTo>
                                <a:lnTo>
                                  <a:pt x="464" y="13"/>
                                </a:lnTo>
                                <a:lnTo>
                                  <a:pt x="464" y="7"/>
                                </a:lnTo>
                                <a:moveTo>
                                  <a:pt x="477" y="142"/>
                                </a:moveTo>
                                <a:lnTo>
                                  <a:pt x="472" y="142"/>
                                </a:lnTo>
                                <a:lnTo>
                                  <a:pt x="469" y="142"/>
                                </a:lnTo>
                                <a:lnTo>
                                  <a:pt x="465" y="140"/>
                                </a:lnTo>
                                <a:lnTo>
                                  <a:pt x="464" y="139"/>
                                </a:lnTo>
                                <a:lnTo>
                                  <a:pt x="462" y="135"/>
                                </a:lnTo>
                                <a:lnTo>
                                  <a:pt x="462" y="131"/>
                                </a:lnTo>
                                <a:lnTo>
                                  <a:pt x="462" y="49"/>
                                </a:lnTo>
                                <a:lnTo>
                                  <a:pt x="457" y="49"/>
                                </a:lnTo>
                                <a:lnTo>
                                  <a:pt x="427" y="61"/>
                                </a:lnTo>
                                <a:lnTo>
                                  <a:pt x="429" y="64"/>
                                </a:lnTo>
                                <a:lnTo>
                                  <a:pt x="432" y="63"/>
                                </a:lnTo>
                                <a:lnTo>
                                  <a:pt x="434" y="63"/>
                                </a:lnTo>
                                <a:lnTo>
                                  <a:pt x="438" y="63"/>
                                </a:lnTo>
                                <a:lnTo>
                                  <a:pt x="439" y="63"/>
                                </a:lnTo>
                                <a:lnTo>
                                  <a:pt x="442" y="65"/>
                                </a:lnTo>
                                <a:lnTo>
                                  <a:pt x="442" y="67"/>
                                </a:lnTo>
                                <a:lnTo>
                                  <a:pt x="444" y="72"/>
                                </a:lnTo>
                                <a:lnTo>
                                  <a:pt x="444" y="78"/>
                                </a:lnTo>
                                <a:lnTo>
                                  <a:pt x="444" y="131"/>
                                </a:lnTo>
                                <a:lnTo>
                                  <a:pt x="443" y="135"/>
                                </a:lnTo>
                                <a:lnTo>
                                  <a:pt x="441" y="139"/>
                                </a:lnTo>
                                <a:lnTo>
                                  <a:pt x="440" y="140"/>
                                </a:lnTo>
                                <a:lnTo>
                                  <a:pt x="437" y="142"/>
                                </a:lnTo>
                                <a:lnTo>
                                  <a:pt x="434" y="142"/>
                                </a:lnTo>
                                <a:lnTo>
                                  <a:pt x="429" y="142"/>
                                </a:lnTo>
                                <a:lnTo>
                                  <a:pt x="429" y="146"/>
                                </a:lnTo>
                                <a:lnTo>
                                  <a:pt x="444" y="146"/>
                                </a:lnTo>
                                <a:lnTo>
                                  <a:pt x="477" y="146"/>
                                </a:lnTo>
                                <a:lnTo>
                                  <a:pt x="477" y="142"/>
                                </a:lnTo>
                                <a:moveTo>
                                  <a:pt x="547" y="127"/>
                                </a:moveTo>
                                <a:lnTo>
                                  <a:pt x="542" y="127"/>
                                </a:lnTo>
                                <a:lnTo>
                                  <a:pt x="541" y="130"/>
                                </a:lnTo>
                                <a:lnTo>
                                  <a:pt x="539" y="132"/>
                                </a:lnTo>
                                <a:lnTo>
                                  <a:pt x="535" y="135"/>
                                </a:lnTo>
                                <a:lnTo>
                                  <a:pt x="533" y="136"/>
                                </a:lnTo>
                                <a:lnTo>
                                  <a:pt x="527" y="136"/>
                                </a:lnTo>
                                <a:lnTo>
                                  <a:pt x="525" y="135"/>
                                </a:lnTo>
                                <a:lnTo>
                                  <a:pt x="521" y="130"/>
                                </a:lnTo>
                                <a:lnTo>
                                  <a:pt x="520" y="126"/>
                                </a:lnTo>
                                <a:lnTo>
                                  <a:pt x="520" y="59"/>
                                </a:lnTo>
                                <a:lnTo>
                                  <a:pt x="544" y="59"/>
                                </a:lnTo>
                                <a:lnTo>
                                  <a:pt x="544" y="52"/>
                                </a:lnTo>
                                <a:lnTo>
                                  <a:pt x="520" y="52"/>
                                </a:lnTo>
                                <a:lnTo>
                                  <a:pt x="520" y="21"/>
                                </a:lnTo>
                                <a:lnTo>
                                  <a:pt x="517" y="21"/>
                                </a:lnTo>
                                <a:lnTo>
                                  <a:pt x="514" y="28"/>
                                </a:lnTo>
                                <a:lnTo>
                                  <a:pt x="512" y="33"/>
                                </a:lnTo>
                                <a:lnTo>
                                  <a:pt x="510" y="35"/>
                                </a:lnTo>
                                <a:lnTo>
                                  <a:pt x="507" y="40"/>
                                </a:lnTo>
                                <a:lnTo>
                                  <a:pt x="503" y="45"/>
                                </a:lnTo>
                                <a:lnTo>
                                  <a:pt x="495" y="52"/>
                                </a:lnTo>
                                <a:lnTo>
                                  <a:pt x="491" y="54"/>
                                </a:lnTo>
                                <a:lnTo>
                                  <a:pt x="487" y="56"/>
                                </a:lnTo>
                                <a:lnTo>
                                  <a:pt x="487" y="59"/>
                                </a:lnTo>
                                <a:lnTo>
                                  <a:pt x="503" y="59"/>
                                </a:lnTo>
                                <a:lnTo>
                                  <a:pt x="503" y="129"/>
                                </a:lnTo>
                                <a:lnTo>
                                  <a:pt x="503" y="134"/>
                                </a:lnTo>
                                <a:lnTo>
                                  <a:pt x="506" y="141"/>
                                </a:lnTo>
                                <a:lnTo>
                                  <a:pt x="509" y="143"/>
                                </a:lnTo>
                                <a:lnTo>
                                  <a:pt x="515" y="147"/>
                                </a:lnTo>
                                <a:lnTo>
                                  <a:pt x="518" y="148"/>
                                </a:lnTo>
                                <a:lnTo>
                                  <a:pt x="527" y="148"/>
                                </a:lnTo>
                                <a:lnTo>
                                  <a:pt x="531" y="146"/>
                                </a:lnTo>
                                <a:lnTo>
                                  <a:pt x="541" y="139"/>
                                </a:lnTo>
                                <a:lnTo>
                                  <a:pt x="544" y="134"/>
                                </a:lnTo>
                                <a:lnTo>
                                  <a:pt x="547" y="127"/>
                                </a:lnTo>
                                <a:moveTo>
                                  <a:pt x="592" y="7"/>
                                </a:moveTo>
                                <a:lnTo>
                                  <a:pt x="591" y="5"/>
                                </a:lnTo>
                                <a:lnTo>
                                  <a:pt x="587" y="1"/>
                                </a:lnTo>
                                <a:lnTo>
                                  <a:pt x="584" y="0"/>
                                </a:lnTo>
                                <a:lnTo>
                                  <a:pt x="578" y="0"/>
                                </a:lnTo>
                                <a:lnTo>
                                  <a:pt x="575" y="1"/>
                                </a:lnTo>
                                <a:lnTo>
                                  <a:pt x="571" y="5"/>
                                </a:lnTo>
                                <a:lnTo>
                                  <a:pt x="570" y="7"/>
                                </a:lnTo>
                                <a:lnTo>
                                  <a:pt x="570" y="13"/>
                                </a:lnTo>
                                <a:lnTo>
                                  <a:pt x="571" y="16"/>
                                </a:lnTo>
                                <a:lnTo>
                                  <a:pt x="575" y="20"/>
                                </a:lnTo>
                                <a:lnTo>
                                  <a:pt x="578" y="21"/>
                                </a:lnTo>
                                <a:lnTo>
                                  <a:pt x="584" y="21"/>
                                </a:lnTo>
                                <a:lnTo>
                                  <a:pt x="587" y="20"/>
                                </a:lnTo>
                                <a:lnTo>
                                  <a:pt x="591" y="16"/>
                                </a:lnTo>
                                <a:lnTo>
                                  <a:pt x="592" y="13"/>
                                </a:lnTo>
                                <a:lnTo>
                                  <a:pt x="592" y="7"/>
                                </a:lnTo>
                                <a:moveTo>
                                  <a:pt x="605" y="142"/>
                                </a:moveTo>
                                <a:lnTo>
                                  <a:pt x="600" y="142"/>
                                </a:lnTo>
                                <a:lnTo>
                                  <a:pt x="597" y="142"/>
                                </a:lnTo>
                                <a:lnTo>
                                  <a:pt x="594" y="140"/>
                                </a:lnTo>
                                <a:lnTo>
                                  <a:pt x="592" y="139"/>
                                </a:lnTo>
                                <a:lnTo>
                                  <a:pt x="590" y="135"/>
                                </a:lnTo>
                                <a:lnTo>
                                  <a:pt x="590" y="131"/>
                                </a:lnTo>
                                <a:lnTo>
                                  <a:pt x="590" y="49"/>
                                </a:lnTo>
                                <a:lnTo>
                                  <a:pt x="585" y="49"/>
                                </a:lnTo>
                                <a:lnTo>
                                  <a:pt x="555" y="61"/>
                                </a:lnTo>
                                <a:lnTo>
                                  <a:pt x="557" y="64"/>
                                </a:lnTo>
                                <a:lnTo>
                                  <a:pt x="560" y="63"/>
                                </a:lnTo>
                                <a:lnTo>
                                  <a:pt x="562" y="63"/>
                                </a:lnTo>
                                <a:lnTo>
                                  <a:pt x="566" y="63"/>
                                </a:lnTo>
                                <a:lnTo>
                                  <a:pt x="568" y="63"/>
                                </a:lnTo>
                                <a:lnTo>
                                  <a:pt x="570" y="65"/>
                                </a:lnTo>
                                <a:lnTo>
                                  <a:pt x="571" y="67"/>
                                </a:lnTo>
                                <a:lnTo>
                                  <a:pt x="572" y="72"/>
                                </a:lnTo>
                                <a:lnTo>
                                  <a:pt x="572" y="78"/>
                                </a:lnTo>
                                <a:lnTo>
                                  <a:pt x="572" y="131"/>
                                </a:lnTo>
                                <a:lnTo>
                                  <a:pt x="572" y="135"/>
                                </a:lnTo>
                                <a:lnTo>
                                  <a:pt x="570" y="139"/>
                                </a:lnTo>
                                <a:lnTo>
                                  <a:pt x="568" y="140"/>
                                </a:lnTo>
                                <a:lnTo>
                                  <a:pt x="565" y="142"/>
                                </a:lnTo>
                                <a:lnTo>
                                  <a:pt x="562" y="142"/>
                                </a:lnTo>
                                <a:lnTo>
                                  <a:pt x="557" y="142"/>
                                </a:lnTo>
                                <a:lnTo>
                                  <a:pt x="557" y="146"/>
                                </a:lnTo>
                                <a:lnTo>
                                  <a:pt x="572" y="146"/>
                                </a:lnTo>
                                <a:lnTo>
                                  <a:pt x="605" y="146"/>
                                </a:lnTo>
                                <a:lnTo>
                                  <a:pt x="605" y="142"/>
                                </a:lnTo>
                                <a:moveTo>
                                  <a:pt x="716" y="85"/>
                                </a:moveTo>
                                <a:lnTo>
                                  <a:pt x="712" y="75"/>
                                </a:lnTo>
                                <a:lnTo>
                                  <a:pt x="696" y="55"/>
                                </a:lnTo>
                                <a:lnTo>
                                  <a:pt x="696" y="105"/>
                                </a:lnTo>
                                <a:lnTo>
                                  <a:pt x="696" y="119"/>
                                </a:lnTo>
                                <a:lnTo>
                                  <a:pt x="694" y="128"/>
                                </a:lnTo>
                                <a:lnTo>
                                  <a:pt x="685" y="139"/>
                                </a:lnTo>
                                <a:lnTo>
                                  <a:pt x="679" y="142"/>
                                </a:lnTo>
                                <a:lnTo>
                                  <a:pt x="662" y="142"/>
                                </a:lnTo>
                                <a:lnTo>
                                  <a:pt x="655" y="137"/>
                                </a:lnTo>
                                <a:lnTo>
                                  <a:pt x="643" y="117"/>
                                </a:lnTo>
                                <a:lnTo>
                                  <a:pt x="641" y="105"/>
                                </a:lnTo>
                                <a:lnTo>
                                  <a:pt x="641" y="83"/>
                                </a:lnTo>
                                <a:lnTo>
                                  <a:pt x="642" y="76"/>
                                </a:lnTo>
                                <a:lnTo>
                                  <a:pt x="647" y="65"/>
                                </a:lnTo>
                                <a:lnTo>
                                  <a:pt x="650" y="61"/>
                                </a:lnTo>
                                <a:lnTo>
                                  <a:pt x="657" y="57"/>
                                </a:lnTo>
                                <a:lnTo>
                                  <a:pt x="661" y="56"/>
                                </a:lnTo>
                                <a:lnTo>
                                  <a:pt x="673" y="56"/>
                                </a:lnTo>
                                <a:lnTo>
                                  <a:pt x="679" y="59"/>
                                </a:lnTo>
                                <a:lnTo>
                                  <a:pt x="685" y="66"/>
                                </a:lnTo>
                                <a:lnTo>
                                  <a:pt x="690" y="74"/>
                                </a:lnTo>
                                <a:lnTo>
                                  <a:pt x="693" y="83"/>
                                </a:lnTo>
                                <a:lnTo>
                                  <a:pt x="695" y="93"/>
                                </a:lnTo>
                                <a:lnTo>
                                  <a:pt x="696" y="105"/>
                                </a:lnTo>
                                <a:lnTo>
                                  <a:pt x="696" y="55"/>
                                </a:lnTo>
                                <a:lnTo>
                                  <a:pt x="695" y="55"/>
                                </a:lnTo>
                                <a:lnTo>
                                  <a:pt x="683" y="49"/>
                                </a:lnTo>
                                <a:lnTo>
                                  <a:pt x="660" y="49"/>
                                </a:lnTo>
                                <a:lnTo>
                                  <a:pt x="652" y="51"/>
                                </a:lnTo>
                                <a:lnTo>
                                  <a:pt x="638" y="59"/>
                                </a:lnTo>
                                <a:lnTo>
                                  <a:pt x="632" y="66"/>
                                </a:lnTo>
                                <a:lnTo>
                                  <a:pt x="623" y="83"/>
                                </a:lnTo>
                                <a:lnTo>
                                  <a:pt x="621" y="91"/>
                                </a:lnTo>
                                <a:lnTo>
                                  <a:pt x="621" y="112"/>
                                </a:lnTo>
                                <a:lnTo>
                                  <a:pt x="624" y="123"/>
                                </a:lnTo>
                                <a:lnTo>
                                  <a:pt x="632" y="132"/>
                                </a:lnTo>
                                <a:lnTo>
                                  <a:pt x="640" y="143"/>
                                </a:lnTo>
                                <a:lnTo>
                                  <a:pt x="641" y="143"/>
                                </a:lnTo>
                                <a:lnTo>
                                  <a:pt x="652" y="149"/>
                                </a:lnTo>
                                <a:lnTo>
                                  <a:pt x="676" y="149"/>
                                </a:lnTo>
                                <a:lnTo>
                                  <a:pt x="685" y="147"/>
                                </a:lnTo>
                                <a:lnTo>
                                  <a:pt x="696" y="140"/>
                                </a:lnTo>
                                <a:lnTo>
                                  <a:pt x="700" y="138"/>
                                </a:lnTo>
                                <a:lnTo>
                                  <a:pt x="705" y="132"/>
                                </a:lnTo>
                                <a:lnTo>
                                  <a:pt x="714" y="114"/>
                                </a:lnTo>
                                <a:lnTo>
                                  <a:pt x="716" y="106"/>
                                </a:lnTo>
                                <a:lnTo>
                                  <a:pt x="716" y="85"/>
                                </a:lnTo>
                                <a:moveTo>
                                  <a:pt x="830" y="142"/>
                                </a:moveTo>
                                <a:lnTo>
                                  <a:pt x="825" y="142"/>
                                </a:lnTo>
                                <a:lnTo>
                                  <a:pt x="822" y="142"/>
                                </a:lnTo>
                                <a:lnTo>
                                  <a:pt x="818" y="140"/>
                                </a:lnTo>
                                <a:lnTo>
                                  <a:pt x="817" y="139"/>
                                </a:lnTo>
                                <a:lnTo>
                                  <a:pt x="815" y="135"/>
                                </a:lnTo>
                                <a:lnTo>
                                  <a:pt x="815" y="131"/>
                                </a:lnTo>
                                <a:lnTo>
                                  <a:pt x="815" y="76"/>
                                </a:lnTo>
                                <a:lnTo>
                                  <a:pt x="814" y="70"/>
                                </a:lnTo>
                                <a:lnTo>
                                  <a:pt x="810" y="60"/>
                                </a:lnTo>
                                <a:lnTo>
                                  <a:pt x="807" y="56"/>
                                </a:lnTo>
                                <a:lnTo>
                                  <a:pt x="799" y="50"/>
                                </a:lnTo>
                                <a:lnTo>
                                  <a:pt x="794" y="49"/>
                                </a:lnTo>
                                <a:lnTo>
                                  <a:pt x="779" y="49"/>
                                </a:lnTo>
                                <a:lnTo>
                                  <a:pt x="767" y="56"/>
                                </a:lnTo>
                                <a:lnTo>
                                  <a:pt x="756" y="69"/>
                                </a:lnTo>
                                <a:lnTo>
                                  <a:pt x="756" y="49"/>
                                </a:lnTo>
                                <a:lnTo>
                                  <a:pt x="751" y="49"/>
                                </a:lnTo>
                                <a:lnTo>
                                  <a:pt x="721" y="61"/>
                                </a:lnTo>
                                <a:lnTo>
                                  <a:pt x="723" y="64"/>
                                </a:lnTo>
                                <a:lnTo>
                                  <a:pt x="726" y="63"/>
                                </a:lnTo>
                                <a:lnTo>
                                  <a:pt x="728" y="63"/>
                                </a:lnTo>
                                <a:lnTo>
                                  <a:pt x="732" y="63"/>
                                </a:lnTo>
                                <a:lnTo>
                                  <a:pt x="734" y="63"/>
                                </a:lnTo>
                                <a:lnTo>
                                  <a:pt x="736" y="65"/>
                                </a:lnTo>
                                <a:lnTo>
                                  <a:pt x="737" y="67"/>
                                </a:lnTo>
                                <a:lnTo>
                                  <a:pt x="738" y="72"/>
                                </a:lnTo>
                                <a:lnTo>
                                  <a:pt x="738" y="79"/>
                                </a:lnTo>
                                <a:lnTo>
                                  <a:pt x="738" y="132"/>
                                </a:lnTo>
                                <a:lnTo>
                                  <a:pt x="737" y="136"/>
                                </a:lnTo>
                                <a:lnTo>
                                  <a:pt x="734" y="141"/>
                                </a:lnTo>
                                <a:lnTo>
                                  <a:pt x="730" y="142"/>
                                </a:lnTo>
                                <a:lnTo>
                                  <a:pt x="723" y="142"/>
                                </a:lnTo>
                                <a:lnTo>
                                  <a:pt x="723" y="146"/>
                                </a:lnTo>
                                <a:lnTo>
                                  <a:pt x="738" y="146"/>
                                </a:lnTo>
                                <a:lnTo>
                                  <a:pt x="772" y="146"/>
                                </a:lnTo>
                                <a:lnTo>
                                  <a:pt x="772" y="142"/>
                                </a:lnTo>
                                <a:lnTo>
                                  <a:pt x="767" y="142"/>
                                </a:lnTo>
                                <a:lnTo>
                                  <a:pt x="763" y="142"/>
                                </a:lnTo>
                                <a:lnTo>
                                  <a:pt x="759" y="140"/>
                                </a:lnTo>
                                <a:lnTo>
                                  <a:pt x="758" y="139"/>
                                </a:lnTo>
                                <a:lnTo>
                                  <a:pt x="756" y="135"/>
                                </a:lnTo>
                                <a:lnTo>
                                  <a:pt x="756" y="131"/>
                                </a:lnTo>
                                <a:lnTo>
                                  <a:pt x="756" y="75"/>
                                </a:lnTo>
                                <a:lnTo>
                                  <a:pt x="764" y="66"/>
                                </a:lnTo>
                                <a:lnTo>
                                  <a:pt x="773" y="62"/>
                                </a:lnTo>
                                <a:lnTo>
                                  <a:pt x="787" y="62"/>
                                </a:lnTo>
                                <a:lnTo>
                                  <a:pt x="791" y="64"/>
                                </a:lnTo>
                                <a:lnTo>
                                  <a:pt x="796" y="72"/>
                                </a:lnTo>
                                <a:lnTo>
                                  <a:pt x="797" y="78"/>
                                </a:lnTo>
                                <a:lnTo>
                                  <a:pt x="797" y="130"/>
                                </a:lnTo>
                                <a:lnTo>
                                  <a:pt x="797" y="134"/>
                                </a:lnTo>
                                <a:lnTo>
                                  <a:pt x="796" y="137"/>
                                </a:lnTo>
                                <a:lnTo>
                                  <a:pt x="794" y="139"/>
                                </a:lnTo>
                                <a:lnTo>
                                  <a:pt x="791" y="142"/>
                                </a:lnTo>
                                <a:lnTo>
                                  <a:pt x="788" y="142"/>
                                </a:lnTo>
                                <a:lnTo>
                                  <a:pt x="781" y="142"/>
                                </a:lnTo>
                                <a:lnTo>
                                  <a:pt x="781" y="146"/>
                                </a:lnTo>
                                <a:lnTo>
                                  <a:pt x="797" y="146"/>
                                </a:lnTo>
                                <a:lnTo>
                                  <a:pt x="830" y="146"/>
                                </a:lnTo>
                                <a:lnTo>
                                  <a:pt x="830" y="142"/>
                                </a:lnTo>
                                <a:moveTo>
                                  <a:pt x="906" y="109"/>
                                </a:moveTo>
                                <a:lnTo>
                                  <a:pt x="898" y="100"/>
                                </a:lnTo>
                                <a:lnTo>
                                  <a:pt x="861" y="83"/>
                                </a:lnTo>
                                <a:lnTo>
                                  <a:pt x="856" y="80"/>
                                </a:lnTo>
                                <a:lnTo>
                                  <a:pt x="854" y="77"/>
                                </a:lnTo>
                                <a:lnTo>
                                  <a:pt x="852" y="75"/>
                                </a:lnTo>
                                <a:lnTo>
                                  <a:pt x="851" y="71"/>
                                </a:lnTo>
                                <a:lnTo>
                                  <a:pt x="851" y="64"/>
                                </a:lnTo>
                                <a:lnTo>
                                  <a:pt x="852" y="62"/>
                                </a:lnTo>
                                <a:lnTo>
                                  <a:pt x="859" y="57"/>
                                </a:lnTo>
                                <a:lnTo>
                                  <a:pt x="863" y="55"/>
                                </a:lnTo>
                                <a:lnTo>
                                  <a:pt x="874" y="55"/>
                                </a:lnTo>
                                <a:lnTo>
                                  <a:pt x="880" y="57"/>
                                </a:lnTo>
                                <a:lnTo>
                                  <a:pt x="888" y="64"/>
                                </a:lnTo>
                                <a:lnTo>
                                  <a:pt x="892" y="71"/>
                                </a:lnTo>
                                <a:lnTo>
                                  <a:pt x="895" y="81"/>
                                </a:lnTo>
                                <a:lnTo>
                                  <a:pt x="898" y="81"/>
                                </a:lnTo>
                                <a:lnTo>
                                  <a:pt x="898" y="49"/>
                                </a:lnTo>
                                <a:lnTo>
                                  <a:pt x="895" y="49"/>
                                </a:lnTo>
                                <a:lnTo>
                                  <a:pt x="894" y="51"/>
                                </a:lnTo>
                                <a:lnTo>
                                  <a:pt x="893" y="52"/>
                                </a:lnTo>
                                <a:lnTo>
                                  <a:pt x="892" y="53"/>
                                </a:lnTo>
                                <a:lnTo>
                                  <a:pt x="888" y="53"/>
                                </a:lnTo>
                                <a:lnTo>
                                  <a:pt x="886" y="53"/>
                                </a:lnTo>
                                <a:lnTo>
                                  <a:pt x="877" y="50"/>
                                </a:lnTo>
                                <a:lnTo>
                                  <a:pt x="872" y="49"/>
                                </a:lnTo>
                                <a:lnTo>
                                  <a:pt x="859" y="49"/>
                                </a:lnTo>
                                <a:lnTo>
                                  <a:pt x="852" y="52"/>
                                </a:lnTo>
                                <a:lnTo>
                                  <a:pt x="841" y="62"/>
                                </a:lnTo>
                                <a:lnTo>
                                  <a:pt x="838" y="69"/>
                                </a:lnTo>
                                <a:lnTo>
                                  <a:pt x="838" y="82"/>
                                </a:lnTo>
                                <a:lnTo>
                                  <a:pt x="840" y="87"/>
                                </a:lnTo>
                                <a:lnTo>
                                  <a:pt x="843" y="91"/>
                                </a:lnTo>
                                <a:lnTo>
                                  <a:pt x="846" y="95"/>
                                </a:lnTo>
                                <a:lnTo>
                                  <a:pt x="851" y="98"/>
                                </a:lnTo>
                                <a:lnTo>
                                  <a:pt x="853" y="100"/>
                                </a:lnTo>
                                <a:lnTo>
                                  <a:pt x="874" y="110"/>
                                </a:lnTo>
                                <a:lnTo>
                                  <a:pt x="881" y="114"/>
                                </a:lnTo>
                                <a:lnTo>
                                  <a:pt x="888" y="120"/>
                                </a:lnTo>
                                <a:lnTo>
                                  <a:pt x="890" y="124"/>
                                </a:lnTo>
                                <a:lnTo>
                                  <a:pt x="890" y="133"/>
                                </a:lnTo>
                                <a:lnTo>
                                  <a:pt x="888" y="136"/>
                                </a:lnTo>
                                <a:lnTo>
                                  <a:pt x="882" y="142"/>
                                </a:lnTo>
                                <a:lnTo>
                                  <a:pt x="878" y="143"/>
                                </a:lnTo>
                                <a:lnTo>
                                  <a:pt x="866" y="143"/>
                                </a:lnTo>
                                <a:lnTo>
                                  <a:pt x="860" y="141"/>
                                </a:lnTo>
                                <a:lnTo>
                                  <a:pt x="859" y="140"/>
                                </a:lnTo>
                                <a:lnTo>
                                  <a:pt x="848" y="131"/>
                                </a:lnTo>
                                <a:lnTo>
                                  <a:pt x="844" y="124"/>
                                </a:lnTo>
                                <a:lnTo>
                                  <a:pt x="842" y="114"/>
                                </a:lnTo>
                                <a:lnTo>
                                  <a:pt x="838" y="114"/>
                                </a:lnTo>
                                <a:lnTo>
                                  <a:pt x="838" y="148"/>
                                </a:lnTo>
                                <a:lnTo>
                                  <a:pt x="842" y="148"/>
                                </a:lnTo>
                                <a:lnTo>
                                  <a:pt x="843" y="146"/>
                                </a:lnTo>
                                <a:lnTo>
                                  <a:pt x="844" y="145"/>
                                </a:lnTo>
                                <a:lnTo>
                                  <a:pt x="848" y="145"/>
                                </a:lnTo>
                                <a:lnTo>
                                  <a:pt x="849" y="145"/>
                                </a:lnTo>
                                <a:lnTo>
                                  <a:pt x="853" y="146"/>
                                </a:lnTo>
                                <a:lnTo>
                                  <a:pt x="860" y="148"/>
                                </a:lnTo>
                                <a:lnTo>
                                  <a:pt x="866" y="149"/>
                                </a:lnTo>
                                <a:lnTo>
                                  <a:pt x="881" y="149"/>
                                </a:lnTo>
                                <a:lnTo>
                                  <a:pt x="889" y="146"/>
                                </a:lnTo>
                                <a:lnTo>
                                  <a:pt x="890" y="146"/>
                                </a:lnTo>
                                <a:lnTo>
                                  <a:pt x="902" y="136"/>
                                </a:lnTo>
                                <a:lnTo>
                                  <a:pt x="906" y="129"/>
                                </a:lnTo>
                                <a:lnTo>
                                  <a:pt x="906" y="109"/>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2016" name="Picture 134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a:xfrm>
                            <a:off x="2911" y="8562"/>
                            <a:ext cx="165" cy="129"/>
                          </a:xfrm>
                          <a:prstGeom prst="rect">
                            <a:avLst/>
                          </a:prstGeom>
                          <a:noFill/>
                        </pic:spPr>
                      </pic:pic>
                      <pic:pic xmlns:pic="http://schemas.openxmlformats.org/drawingml/2006/picture">
                        <pic:nvPicPr>
                          <pic:cNvPr id="2017" name="Picture 134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a:xfrm>
                            <a:off x="3139" y="8540"/>
                            <a:ext cx="261" cy="150"/>
                          </a:xfrm>
                          <a:prstGeom prst="rect">
                            <a:avLst/>
                          </a:prstGeom>
                          <a:noFill/>
                        </pic:spPr>
                      </pic:pic>
                      <wps:wsp>
                        <wps:cNvPr id="2018" name="AutoShape 1347"/>
                        <wps:cNvSpPr/>
                        <wps:spPr bwMode="auto">
                          <a:xfrm>
                            <a:off x="4633" y="7573"/>
                            <a:ext cx="97" cy="1090"/>
                          </a:xfrm>
                          <a:custGeom>
                            <a:avLst/>
                            <a:gdLst>
                              <a:gd name="T0" fmla="+- 0 4702 4634"/>
                              <a:gd name="T1" fmla="*/ T0 w 97"/>
                              <a:gd name="T2" fmla="+- 0 7711 7573"/>
                              <a:gd name="T3" fmla="*/ 7711 h 1090"/>
                              <a:gd name="T4" fmla="+- 0 4695 4634"/>
                              <a:gd name="T5" fmla="*/ T4 w 97"/>
                              <a:gd name="T6" fmla="+- 0 7704 7573"/>
                              <a:gd name="T7" fmla="*/ 7704 h 1090"/>
                              <a:gd name="T8" fmla="+- 0 4691 4634"/>
                              <a:gd name="T9" fmla="*/ T8 w 97"/>
                              <a:gd name="T10" fmla="+- 0 7573 7573"/>
                              <a:gd name="T11" fmla="*/ 7573 h 1090"/>
                              <a:gd name="T12" fmla="+- 0 4661 4634"/>
                              <a:gd name="T13" fmla="*/ T12 w 97"/>
                              <a:gd name="T14" fmla="+- 0 7591 7573"/>
                              <a:gd name="T15" fmla="*/ 7591 h 1090"/>
                              <a:gd name="T16" fmla="+- 0 4671 4634"/>
                              <a:gd name="T17" fmla="*/ T16 w 97"/>
                              <a:gd name="T18" fmla="+- 0 7590 7573"/>
                              <a:gd name="T19" fmla="*/ 7590 h 1090"/>
                              <a:gd name="T20" fmla="+- 0 4676 4634"/>
                              <a:gd name="T21" fmla="*/ T20 w 97"/>
                              <a:gd name="T22" fmla="+- 0 7599 7573"/>
                              <a:gd name="T23" fmla="*/ 7599 h 1090"/>
                              <a:gd name="T24" fmla="+- 0 4676 4634"/>
                              <a:gd name="T25" fmla="*/ T24 w 97"/>
                              <a:gd name="T26" fmla="+- 0 7705 7573"/>
                              <a:gd name="T27" fmla="*/ 7705 h 1090"/>
                              <a:gd name="T28" fmla="+- 0 4669 4634"/>
                              <a:gd name="T29" fmla="*/ T28 w 97"/>
                              <a:gd name="T30" fmla="+- 0 7711 7573"/>
                              <a:gd name="T31" fmla="*/ 7711 h 1090"/>
                              <a:gd name="T32" fmla="+- 0 4658 4634"/>
                              <a:gd name="T33" fmla="*/ T32 w 97"/>
                              <a:gd name="T34" fmla="+- 0 7716 7573"/>
                              <a:gd name="T35" fmla="*/ 7716 h 1090"/>
                              <a:gd name="T36" fmla="+- 0 4713 4634"/>
                              <a:gd name="T37" fmla="*/ T36 w 97"/>
                              <a:gd name="T38" fmla="+- 0 7712 7573"/>
                              <a:gd name="T39" fmla="*/ 7712 h 1090"/>
                              <a:gd name="T40" fmla="+- 0 4710 4634"/>
                              <a:gd name="T41" fmla="*/ T40 w 97"/>
                              <a:gd name="T42" fmla="+- 0 8586 7573"/>
                              <a:gd name="T43" fmla="*/ 8586 h 1090"/>
                              <a:gd name="T44" fmla="+- 0 4696 4634"/>
                              <a:gd name="T45" fmla="*/ T44 w 97"/>
                              <a:gd name="T46" fmla="+- 0 8576 7573"/>
                              <a:gd name="T47" fmla="*/ 8576 h 1090"/>
                              <a:gd name="T48" fmla="+- 0 4714 4634"/>
                              <a:gd name="T49" fmla="*/ T48 w 97"/>
                              <a:gd name="T50" fmla="+- 0 8540 7573"/>
                              <a:gd name="T51" fmla="*/ 8540 h 1090"/>
                              <a:gd name="T52" fmla="+- 0 4701 4634"/>
                              <a:gd name="T53" fmla="*/ T52 w 97"/>
                              <a:gd name="T54" fmla="+- 0 8521 7573"/>
                              <a:gd name="T55" fmla="*/ 8521 h 1090"/>
                              <a:gd name="T56" fmla="+- 0 4662 4634"/>
                              <a:gd name="T57" fmla="*/ T56 w 97"/>
                              <a:gd name="T58" fmla="+- 0 8520 7573"/>
                              <a:gd name="T59" fmla="*/ 8520 h 1090"/>
                              <a:gd name="T60" fmla="+- 0 4640 4634"/>
                              <a:gd name="T61" fmla="*/ T60 w 97"/>
                              <a:gd name="T62" fmla="+- 0 8547 7573"/>
                              <a:gd name="T63" fmla="*/ 8547 h 1090"/>
                              <a:gd name="T64" fmla="+- 0 4661 4634"/>
                              <a:gd name="T65" fmla="*/ T64 w 97"/>
                              <a:gd name="T66" fmla="+- 0 8532 7573"/>
                              <a:gd name="T67" fmla="*/ 8532 h 1090"/>
                              <a:gd name="T68" fmla="+- 0 4694 4634"/>
                              <a:gd name="T69" fmla="*/ T68 w 97"/>
                              <a:gd name="T70" fmla="+- 0 8543 7573"/>
                              <a:gd name="T71" fmla="*/ 8543 h 1090"/>
                              <a:gd name="T72" fmla="+- 0 4695 4634"/>
                              <a:gd name="T73" fmla="*/ T72 w 97"/>
                              <a:gd name="T74" fmla="+- 0 8566 7573"/>
                              <a:gd name="T75" fmla="*/ 8566 h 1090"/>
                              <a:gd name="T76" fmla="+- 0 4674 4634"/>
                              <a:gd name="T77" fmla="*/ T76 w 97"/>
                              <a:gd name="T78" fmla="+- 0 8585 7573"/>
                              <a:gd name="T79" fmla="*/ 8585 h 1090"/>
                              <a:gd name="T80" fmla="+- 0 4663 4634"/>
                              <a:gd name="T81" fmla="*/ T80 w 97"/>
                              <a:gd name="T82" fmla="+- 0 8591 7573"/>
                              <a:gd name="T83" fmla="*/ 8591 h 1090"/>
                              <a:gd name="T84" fmla="+- 0 4688 4634"/>
                              <a:gd name="T85" fmla="*/ T84 w 97"/>
                              <a:gd name="T86" fmla="+- 0 8596 7573"/>
                              <a:gd name="T87" fmla="*/ 8596 h 1090"/>
                              <a:gd name="T88" fmla="+- 0 4698 4634"/>
                              <a:gd name="T89" fmla="*/ T88 w 97"/>
                              <a:gd name="T90" fmla="+- 0 8604 7573"/>
                              <a:gd name="T91" fmla="*/ 8604 h 1090"/>
                              <a:gd name="T92" fmla="+- 0 4705 4634"/>
                              <a:gd name="T93" fmla="*/ T92 w 97"/>
                              <a:gd name="T94" fmla="+- 0 8621 7573"/>
                              <a:gd name="T95" fmla="*/ 8621 h 1090"/>
                              <a:gd name="T96" fmla="+- 0 4692 4634"/>
                              <a:gd name="T97" fmla="*/ T96 w 97"/>
                              <a:gd name="T98" fmla="+- 0 8651 7573"/>
                              <a:gd name="T99" fmla="*/ 8651 h 1090"/>
                              <a:gd name="T100" fmla="+- 0 4672 4634"/>
                              <a:gd name="T101" fmla="*/ T100 w 97"/>
                              <a:gd name="T102" fmla="+- 0 8653 7573"/>
                              <a:gd name="T103" fmla="*/ 8653 h 1090"/>
                              <a:gd name="T104" fmla="+- 0 4665 4634"/>
                              <a:gd name="T105" fmla="*/ T104 w 97"/>
                              <a:gd name="T106" fmla="+- 0 8651 7573"/>
                              <a:gd name="T107" fmla="*/ 8651 h 1090"/>
                              <a:gd name="T108" fmla="+- 0 4650 4634"/>
                              <a:gd name="T109" fmla="*/ T108 w 97"/>
                              <a:gd name="T110" fmla="+- 0 8644 7573"/>
                              <a:gd name="T111" fmla="*/ 8644 h 1090"/>
                              <a:gd name="T112" fmla="+- 0 4639 4634"/>
                              <a:gd name="T113" fmla="*/ T112 w 97"/>
                              <a:gd name="T114" fmla="+- 0 8648 7573"/>
                              <a:gd name="T115" fmla="*/ 8648 h 1090"/>
                              <a:gd name="T116" fmla="+- 0 4640 4634"/>
                              <a:gd name="T117" fmla="*/ T116 w 97"/>
                              <a:gd name="T118" fmla="+- 0 8657 7573"/>
                              <a:gd name="T119" fmla="*/ 8657 h 1090"/>
                              <a:gd name="T120" fmla="+- 0 4665 4634"/>
                              <a:gd name="T121" fmla="*/ T120 w 97"/>
                              <a:gd name="T122" fmla="+- 0 8662 7573"/>
                              <a:gd name="T123" fmla="*/ 8662 h 1090"/>
                              <a:gd name="T124" fmla="+- 0 4700 4634"/>
                              <a:gd name="T125" fmla="*/ T124 w 97"/>
                              <a:gd name="T126" fmla="+- 0 8653 7573"/>
                              <a:gd name="T127" fmla="*/ 8653 h 1090"/>
                              <a:gd name="T128" fmla="+- 0 4717 4634"/>
                              <a:gd name="T129" fmla="*/ T128 w 97"/>
                              <a:gd name="T130" fmla="+- 0 8636 7573"/>
                              <a:gd name="T131" fmla="*/ 8636 h 1090"/>
                              <a:gd name="T132" fmla="+- 0 4730 4634"/>
                              <a:gd name="T133" fmla="*/ T132 w 97"/>
                              <a:gd name="T134" fmla="+- 0 8164 7573"/>
                              <a:gd name="T135" fmla="*/ 8164 h 1090"/>
                              <a:gd name="T136" fmla="+- 0 4722 4634"/>
                              <a:gd name="T137" fmla="*/ T136 w 97"/>
                              <a:gd name="T138" fmla="+- 0 8170 7573"/>
                              <a:gd name="T139" fmla="*/ 8170 h 1090"/>
                              <a:gd name="T140" fmla="+- 0 4708 4634"/>
                              <a:gd name="T141" fmla="*/ T140 w 97"/>
                              <a:gd name="T142" fmla="+- 0 8175 7573"/>
                              <a:gd name="T143" fmla="*/ 8175 h 1090"/>
                              <a:gd name="T144" fmla="+- 0 4661 4634"/>
                              <a:gd name="T145" fmla="*/ T144 w 97"/>
                              <a:gd name="T146" fmla="+- 0 8171 7573"/>
                              <a:gd name="T147" fmla="*/ 8171 h 1090"/>
                              <a:gd name="T148" fmla="+- 0 4690 4634"/>
                              <a:gd name="T149" fmla="*/ T148 w 97"/>
                              <a:gd name="T150" fmla="+- 0 8142 7573"/>
                              <a:gd name="T151" fmla="*/ 8142 h 1090"/>
                              <a:gd name="T152" fmla="+- 0 4706 4634"/>
                              <a:gd name="T153" fmla="*/ T152 w 97"/>
                              <a:gd name="T154" fmla="+- 0 8124 7573"/>
                              <a:gd name="T155" fmla="*/ 8124 h 1090"/>
                              <a:gd name="T156" fmla="+- 0 4720 4634"/>
                              <a:gd name="T157" fmla="*/ T156 w 97"/>
                              <a:gd name="T158" fmla="+- 0 8100 7573"/>
                              <a:gd name="T159" fmla="*/ 8100 h 1090"/>
                              <a:gd name="T160" fmla="+- 0 4718 4634"/>
                              <a:gd name="T161" fmla="*/ T160 w 97"/>
                              <a:gd name="T162" fmla="+- 0 8067 7573"/>
                              <a:gd name="T163" fmla="*/ 8067 h 1090"/>
                              <a:gd name="T164" fmla="+- 0 4669 4634"/>
                              <a:gd name="T165" fmla="*/ T164 w 97"/>
                              <a:gd name="T166" fmla="+- 0 8049 7573"/>
                              <a:gd name="T167" fmla="*/ 8049 h 1090"/>
                              <a:gd name="T168" fmla="+- 0 4640 4634"/>
                              <a:gd name="T169" fmla="*/ T168 w 97"/>
                              <a:gd name="T170" fmla="+- 0 8076 7573"/>
                              <a:gd name="T171" fmla="*/ 8076 h 1090"/>
                              <a:gd name="T172" fmla="+- 0 4645 4634"/>
                              <a:gd name="T173" fmla="*/ T172 w 97"/>
                              <a:gd name="T174" fmla="+- 0 8081 7573"/>
                              <a:gd name="T175" fmla="*/ 8081 h 1090"/>
                              <a:gd name="T176" fmla="+- 0 4666 4634"/>
                              <a:gd name="T177" fmla="*/ T176 w 97"/>
                              <a:gd name="T178" fmla="+- 0 8065 7573"/>
                              <a:gd name="T179" fmla="*/ 8065 h 1090"/>
                              <a:gd name="T180" fmla="+- 0 4700 4634"/>
                              <a:gd name="T181" fmla="*/ T180 w 97"/>
                              <a:gd name="T182" fmla="+- 0 8079 7573"/>
                              <a:gd name="T183" fmla="*/ 8079 h 1090"/>
                              <a:gd name="T184" fmla="+- 0 4702 4634"/>
                              <a:gd name="T185" fmla="*/ T184 w 97"/>
                              <a:gd name="T186" fmla="+- 0 8104 7573"/>
                              <a:gd name="T187" fmla="*/ 8104 h 1090"/>
                              <a:gd name="T188" fmla="+- 0 4688 4634"/>
                              <a:gd name="T189" fmla="*/ T188 w 97"/>
                              <a:gd name="T190" fmla="+- 0 8133 7573"/>
                              <a:gd name="T191" fmla="*/ 8133 h 1090"/>
                              <a:gd name="T192" fmla="+- 0 4651 4634"/>
                              <a:gd name="T193" fmla="*/ T192 w 97"/>
                              <a:gd name="T194" fmla="+- 0 8172 7573"/>
                              <a:gd name="T195" fmla="*/ 8172 h 1090"/>
                              <a:gd name="T196" fmla="+- 0 4657 4634"/>
                              <a:gd name="T197" fmla="*/ T196 w 97"/>
                              <a:gd name="T198" fmla="+- 0 8191 7573"/>
                              <a:gd name="T199" fmla="*/ 8191 h 10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7" h="1090">
                                <a:moveTo>
                                  <a:pt x="79" y="139"/>
                                </a:moveTo>
                                <a:lnTo>
                                  <a:pt x="72" y="139"/>
                                </a:lnTo>
                                <a:lnTo>
                                  <a:pt x="68" y="138"/>
                                </a:lnTo>
                                <a:lnTo>
                                  <a:pt x="63" y="136"/>
                                </a:lnTo>
                                <a:lnTo>
                                  <a:pt x="62" y="135"/>
                                </a:lnTo>
                                <a:lnTo>
                                  <a:pt x="61" y="131"/>
                                </a:lnTo>
                                <a:lnTo>
                                  <a:pt x="60" y="126"/>
                                </a:lnTo>
                                <a:lnTo>
                                  <a:pt x="60" y="0"/>
                                </a:lnTo>
                                <a:lnTo>
                                  <a:pt x="57" y="0"/>
                                </a:lnTo>
                                <a:lnTo>
                                  <a:pt x="21" y="17"/>
                                </a:lnTo>
                                <a:lnTo>
                                  <a:pt x="23" y="20"/>
                                </a:lnTo>
                                <a:lnTo>
                                  <a:pt x="27" y="18"/>
                                </a:lnTo>
                                <a:lnTo>
                                  <a:pt x="30" y="17"/>
                                </a:lnTo>
                                <a:lnTo>
                                  <a:pt x="36" y="17"/>
                                </a:lnTo>
                                <a:lnTo>
                                  <a:pt x="37" y="17"/>
                                </a:lnTo>
                                <a:lnTo>
                                  <a:pt x="40" y="20"/>
                                </a:lnTo>
                                <a:lnTo>
                                  <a:pt x="41" y="21"/>
                                </a:lnTo>
                                <a:lnTo>
                                  <a:pt x="42" y="26"/>
                                </a:lnTo>
                                <a:lnTo>
                                  <a:pt x="42" y="33"/>
                                </a:lnTo>
                                <a:lnTo>
                                  <a:pt x="42" y="127"/>
                                </a:lnTo>
                                <a:lnTo>
                                  <a:pt x="42" y="132"/>
                                </a:lnTo>
                                <a:lnTo>
                                  <a:pt x="40" y="135"/>
                                </a:lnTo>
                                <a:lnTo>
                                  <a:pt x="39" y="136"/>
                                </a:lnTo>
                                <a:lnTo>
                                  <a:pt x="35" y="138"/>
                                </a:lnTo>
                                <a:lnTo>
                                  <a:pt x="30" y="139"/>
                                </a:lnTo>
                                <a:lnTo>
                                  <a:pt x="24" y="139"/>
                                </a:lnTo>
                                <a:lnTo>
                                  <a:pt x="24" y="143"/>
                                </a:lnTo>
                                <a:lnTo>
                                  <a:pt x="42" y="143"/>
                                </a:lnTo>
                                <a:lnTo>
                                  <a:pt x="79" y="143"/>
                                </a:lnTo>
                                <a:lnTo>
                                  <a:pt x="79" y="139"/>
                                </a:lnTo>
                                <a:moveTo>
                                  <a:pt x="87" y="1033"/>
                                </a:moveTo>
                                <a:lnTo>
                                  <a:pt x="85" y="1025"/>
                                </a:lnTo>
                                <a:lnTo>
                                  <a:pt x="76" y="1013"/>
                                </a:lnTo>
                                <a:lnTo>
                                  <a:pt x="69" y="1008"/>
                                </a:lnTo>
                                <a:lnTo>
                                  <a:pt x="60" y="1005"/>
                                </a:lnTo>
                                <a:lnTo>
                                  <a:pt x="62" y="1003"/>
                                </a:lnTo>
                                <a:lnTo>
                                  <a:pt x="73" y="994"/>
                                </a:lnTo>
                                <a:lnTo>
                                  <a:pt x="80" y="983"/>
                                </a:lnTo>
                                <a:lnTo>
                                  <a:pt x="80" y="967"/>
                                </a:lnTo>
                                <a:lnTo>
                                  <a:pt x="78" y="961"/>
                                </a:lnTo>
                                <a:lnTo>
                                  <a:pt x="73" y="956"/>
                                </a:lnTo>
                                <a:lnTo>
                                  <a:pt x="67" y="948"/>
                                </a:lnTo>
                                <a:lnTo>
                                  <a:pt x="58" y="945"/>
                                </a:lnTo>
                                <a:lnTo>
                                  <a:pt x="36" y="945"/>
                                </a:lnTo>
                                <a:lnTo>
                                  <a:pt x="28" y="947"/>
                                </a:lnTo>
                                <a:lnTo>
                                  <a:pt x="16" y="958"/>
                                </a:lnTo>
                                <a:lnTo>
                                  <a:pt x="10" y="965"/>
                                </a:lnTo>
                                <a:lnTo>
                                  <a:pt x="6" y="974"/>
                                </a:lnTo>
                                <a:lnTo>
                                  <a:pt x="10" y="976"/>
                                </a:lnTo>
                                <a:lnTo>
                                  <a:pt x="17" y="964"/>
                                </a:lnTo>
                                <a:lnTo>
                                  <a:pt x="27" y="959"/>
                                </a:lnTo>
                                <a:lnTo>
                                  <a:pt x="45" y="959"/>
                                </a:lnTo>
                                <a:lnTo>
                                  <a:pt x="51" y="961"/>
                                </a:lnTo>
                                <a:lnTo>
                                  <a:pt x="60" y="970"/>
                                </a:lnTo>
                                <a:lnTo>
                                  <a:pt x="62" y="975"/>
                                </a:lnTo>
                                <a:lnTo>
                                  <a:pt x="62" y="988"/>
                                </a:lnTo>
                                <a:lnTo>
                                  <a:pt x="61" y="993"/>
                                </a:lnTo>
                                <a:lnTo>
                                  <a:pt x="56" y="1002"/>
                                </a:lnTo>
                                <a:lnTo>
                                  <a:pt x="52" y="1006"/>
                                </a:lnTo>
                                <a:lnTo>
                                  <a:pt x="40" y="1012"/>
                                </a:lnTo>
                                <a:lnTo>
                                  <a:pt x="34" y="1014"/>
                                </a:lnTo>
                                <a:lnTo>
                                  <a:pt x="29" y="1015"/>
                                </a:lnTo>
                                <a:lnTo>
                                  <a:pt x="29" y="1018"/>
                                </a:lnTo>
                                <a:lnTo>
                                  <a:pt x="38" y="1018"/>
                                </a:lnTo>
                                <a:lnTo>
                                  <a:pt x="43" y="1019"/>
                                </a:lnTo>
                                <a:lnTo>
                                  <a:pt x="54" y="1023"/>
                                </a:lnTo>
                                <a:lnTo>
                                  <a:pt x="58" y="1026"/>
                                </a:lnTo>
                                <a:lnTo>
                                  <a:pt x="60" y="1027"/>
                                </a:lnTo>
                                <a:lnTo>
                                  <a:pt x="64" y="1031"/>
                                </a:lnTo>
                                <a:lnTo>
                                  <a:pt x="66" y="1034"/>
                                </a:lnTo>
                                <a:lnTo>
                                  <a:pt x="70" y="1043"/>
                                </a:lnTo>
                                <a:lnTo>
                                  <a:pt x="71" y="1048"/>
                                </a:lnTo>
                                <a:lnTo>
                                  <a:pt x="71" y="1061"/>
                                </a:lnTo>
                                <a:lnTo>
                                  <a:pt x="69" y="1067"/>
                                </a:lnTo>
                                <a:lnTo>
                                  <a:pt x="58" y="1078"/>
                                </a:lnTo>
                                <a:lnTo>
                                  <a:pt x="52" y="1081"/>
                                </a:lnTo>
                                <a:lnTo>
                                  <a:pt x="40" y="1080"/>
                                </a:lnTo>
                                <a:lnTo>
                                  <a:pt x="38" y="1080"/>
                                </a:lnTo>
                                <a:lnTo>
                                  <a:pt x="35" y="1079"/>
                                </a:lnTo>
                                <a:lnTo>
                                  <a:pt x="34" y="1079"/>
                                </a:lnTo>
                                <a:lnTo>
                                  <a:pt x="31" y="1078"/>
                                </a:lnTo>
                                <a:lnTo>
                                  <a:pt x="22" y="1073"/>
                                </a:lnTo>
                                <a:lnTo>
                                  <a:pt x="19" y="1072"/>
                                </a:lnTo>
                                <a:lnTo>
                                  <a:pt x="16" y="1071"/>
                                </a:lnTo>
                                <a:lnTo>
                                  <a:pt x="10" y="1071"/>
                                </a:lnTo>
                                <a:lnTo>
                                  <a:pt x="8" y="1072"/>
                                </a:lnTo>
                                <a:lnTo>
                                  <a:pt x="5" y="1075"/>
                                </a:lnTo>
                                <a:lnTo>
                                  <a:pt x="4" y="1077"/>
                                </a:lnTo>
                                <a:lnTo>
                                  <a:pt x="4" y="1081"/>
                                </a:lnTo>
                                <a:lnTo>
                                  <a:pt x="6" y="1084"/>
                                </a:lnTo>
                                <a:lnTo>
                                  <a:pt x="13" y="1088"/>
                                </a:lnTo>
                                <a:lnTo>
                                  <a:pt x="19" y="1090"/>
                                </a:lnTo>
                                <a:lnTo>
                                  <a:pt x="31" y="1089"/>
                                </a:lnTo>
                                <a:lnTo>
                                  <a:pt x="44" y="1088"/>
                                </a:lnTo>
                                <a:lnTo>
                                  <a:pt x="56" y="1085"/>
                                </a:lnTo>
                                <a:lnTo>
                                  <a:pt x="66" y="1080"/>
                                </a:lnTo>
                                <a:lnTo>
                                  <a:pt x="71" y="1076"/>
                                </a:lnTo>
                                <a:lnTo>
                                  <a:pt x="75" y="1072"/>
                                </a:lnTo>
                                <a:lnTo>
                                  <a:pt x="83" y="1063"/>
                                </a:lnTo>
                                <a:lnTo>
                                  <a:pt x="87" y="1053"/>
                                </a:lnTo>
                                <a:lnTo>
                                  <a:pt x="87" y="1033"/>
                                </a:lnTo>
                                <a:moveTo>
                                  <a:pt x="96" y="591"/>
                                </a:moveTo>
                                <a:lnTo>
                                  <a:pt x="93" y="591"/>
                                </a:lnTo>
                                <a:lnTo>
                                  <a:pt x="91" y="595"/>
                                </a:lnTo>
                                <a:lnTo>
                                  <a:pt x="88" y="597"/>
                                </a:lnTo>
                                <a:lnTo>
                                  <a:pt x="83" y="600"/>
                                </a:lnTo>
                                <a:lnTo>
                                  <a:pt x="81" y="601"/>
                                </a:lnTo>
                                <a:lnTo>
                                  <a:pt x="74" y="602"/>
                                </a:lnTo>
                                <a:lnTo>
                                  <a:pt x="72" y="603"/>
                                </a:lnTo>
                                <a:lnTo>
                                  <a:pt x="23" y="603"/>
                                </a:lnTo>
                                <a:lnTo>
                                  <a:pt x="27" y="598"/>
                                </a:lnTo>
                                <a:lnTo>
                                  <a:pt x="35" y="591"/>
                                </a:lnTo>
                                <a:lnTo>
                                  <a:pt x="44" y="582"/>
                                </a:lnTo>
                                <a:lnTo>
                                  <a:pt x="56" y="569"/>
                                </a:lnTo>
                                <a:lnTo>
                                  <a:pt x="65" y="560"/>
                                </a:lnTo>
                                <a:lnTo>
                                  <a:pt x="69" y="554"/>
                                </a:lnTo>
                                <a:lnTo>
                                  <a:pt x="72" y="551"/>
                                </a:lnTo>
                                <a:lnTo>
                                  <a:pt x="78" y="542"/>
                                </a:lnTo>
                                <a:lnTo>
                                  <a:pt x="82" y="534"/>
                                </a:lnTo>
                                <a:lnTo>
                                  <a:pt x="86" y="527"/>
                                </a:lnTo>
                                <a:lnTo>
                                  <a:pt x="88" y="520"/>
                                </a:lnTo>
                                <a:lnTo>
                                  <a:pt x="88" y="503"/>
                                </a:lnTo>
                                <a:lnTo>
                                  <a:pt x="84" y="494"/>
                                </a:lnTo>
                                <a:lnTo>
                                  <a:pt x="68" y="480"/>
                                </a:lnTo>
                                <a:lnTo>
                                  <a:pt x="58" y="476"/>
                                </a:lnTo>
                                <a:lnTo>
                                  <a:pt x="35" y="476"/>
                                </a:lnTo>
                                <a:lnTo>
                                  <a:pt x="25" y="479"/>
                                </a:lnTo>
                                <a:lnTo>
                                  <a:pt x="10" y="493"/>
                                </a:lnTo>
                                <a:lnTo>
                                  <a:pt x="6" y="503"/>
                                </a:lnTo>
                                <a:lnTo>
                                  <a:pt x="4" y="515"/>
                                </a:lnTo>
                                <a:lnTo>
                                  <a:pt x="8" y="515"/>
                                </a:lnTo>
                                <a:lnTo>
                                  <a:pt x="11" y="508"/>
                                </a:lnTo>
                                <a:lnTo>
                                  <a:pt x="15" y="502"/>
                                </a:lnTo>
                                <a:lnTo>
                                  <a:pt x="26" y="494"/>
                                </a:lnTo>
                                <a:lnTo>
                                  <a:pt x="32" y="492"/>
                                </a:lnTo>
                                <a:lnTo>
                                  <a:pt x="48" y="492"/>
                                </a:lnTo>
                                <a:lnTo>
                                  <a:pt x="55" y="495"/>
                                </a:lnTo>
                                <a:lnTo>
                                  <a:pt x="66" y="506"/>
                                </a:lnTo>
                                <a:lnTo>
                                  <a:pt x="69" y="513"/>
                                </a:lnTo>
                                <a:lnTo>
                                  <a:pt x="69" y="522"/>
                                </a:lnTo>
                                <a:lnTo>
                                  <a:pt x="68" y="531"/>
                                </a:lnTo>
                                <a:lnTo>
                                  <a:pt x="65" y="540"/>
                                </a:lnTo>
                                <a:lnTo>
                                  <a:pt x="60" y="550"/>
                                </a:lnTo>
                                <a:lnTo>
                                  <a:pt x="54" y="560"/>
                                </a:lnTo>
                                <a:lnTo>
                                  <a:pt x="44" y="572"/>
                                </a:lnTo>
                                <a:lnTo>
                                  <a:pt x="32" y="584"/>
                                </a:lnTo>
                                <a:lnTo>
                                  <a:pt x="17" y="599"/>
                                </a:lnTo>
                                <a:lnTo>
                                  <a:pt x="0" y="614"/>
                                </a:lnTo>
                                <a:lnTo>
                                  <a:pt x="0" y="618"/>
                                </a:lnTo>
                                <a:lnTo>
                                  <a:pt x="23" y="618"/>
                                </a:lnTo>
                                <a:lnTo>
                                  <a:pt x="86" y="618"/>
                                </a:lnTo>
                                <a:lnTo>
                                  <a:pt x="96" y="591"/>
                                </a:lnTo>
                              </a:path>
                            </a:pathLst>
                          </a:custGeom>
                          <a:solidFill>
                            <a:srgbClr val="231F20"/>
                          </a:solidFill>
                          <a:ln>
                            <a:noFill/>
                          </a:ln>
                        </wps:spPr>
                        <wps:bodyPr rot="0" vert="horz" wrap="square" lIns="91440" tIns="45720" rIns="91440" bIns="45720" anchor="t" anchorCtr="0" upright="1">
                          <a:noAutofit/>
                        </wps:bodyPr>
                      </wps:wsp>
                    </wpg:wgp>
                  </a:graphicData>
                </a:graphic>
              </wp:anchor>
            </w:drawing>
          </mc:Choice>
          <mc:Fallback>
            <w:pict>
              <v:group id="Group 1346" o:spid="_x0000_s1026" o:spt="203" style="position:absolute;left:0pt;margin-left:91.6pt;margin-top:33.2pt;height:401.35pt;width:525.65pt;mso-position-horizontal-relative:page;z-index:-251607040;mso-width-relative:page;mso-height-relative:page;" coordorigin="1832,664" coordsize="10513,8027" o:gfxdata="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">
                <o:lock v:ext="edit" aspectratio="f"/>
                <v:shape id="Picture 1417" o:spid="_x0000_s1026" o:spt="75" type="#_x0000_t75" style="position:absolute;left:4545;top:1139;height:7392;width:7748;" filled="f" o:preferrelative="t" stroked="f" coordsize="21600,21600" o:gfxdata="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Xj0&#10;WcEAAADdAAAADwAAAAAAAAABACAAAAAiAAAAZHJzL2Rvd25yZXYueG1sUEsBAhQAFAAAAAgAh07i&#10;QDMvBZ47AAAAOQAAABAAAAAAAAAAAQAgAAAAEAEAAGRycy9zaGFwZXhtbC54bWxQSwUGAAAAAAYA&#10;BgBbAQAAugMAAAAA&#10;">
                  <v:fill on="f" focussize="0,0"/>
                  <v:stroke on="f"/>
                  <v:imagedata r:id="rId149" o:title=""/>
                  <o:lock v:ext="edit" aspectratio="t"/>
                </v:shape>
                <v:shape id="Picture 1416" o:spid="_x0000_s1026" o:spt="75" type="#_x0000_t75" style="position:absolute;left:1831;top:663;height:483;width:2684;" filled="f" o:preferrelative="t" stroked="f" coordsize="21600,21600" o:gfxdata="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aFQwvQAA&#10;AN0AAAAPAAAAAAAAAAEAIAAAACIAAABkcnMvZG93bnJldi54bWxQSwECFAAUAAAACACHTuJAMy8F&#10;njsAAAA5AAAAEAAAAAAAAAABACAAAAAMAQAAZHJzL3NoYXBleG1sLnhtbFBLBQYAAAAABgAGAFsB&#10;AAC2AwAAAAA=&#10;">
                  <v:fill on="f" focussize="0,0"/>
                  <v:stroke on="f"/>
                  <v:imagedata r:id="rId150" o:title=""/>
                  <o:lock v:ext="edit" aspectratio="t"/>
                </v:shape>
                <v:shape id="Picture 1415" o:spid="_x0000_s1026" o:spt="75" type="#_x0000_t75" style="position:absolute;left:4640;top:711;height:189;width:2180;" filled="f" o:preferrelative="t" stroked="f" coordsize="21600,21600" o:gfxdata="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9oWQ&#10;KMEAAADdAAAADwAAAAAAAAABACAAAAAiAAAAZHJzL2Rvd25yZXYueG1sUEsBAhQAFAAAAAgAh07i&#10;QDMvBZ47AAAAOQAAABAAAAAAAAAAAQAgAAAAEAEAAGRycy9zaGFwZXhtbC54bWxQSwUGAAAAAAYA&#10;BgBbAQAAugMAAAAA&#10;">
                  <v:fill on="f" focussize="0,0"/>
                  <v:stroke on="f"/>
                  <v:imagedata r:id="rId151" o:title=""/>
                  <o:lock v:ext="edit" aspectratio="t"/>
                </v:shape>
                <v:shape id="Picture 1414" o:spid="_x0000_s1026" o:spt="75" type="#_x0000_t75" style="position:absolute;left:8355;top:711;height:146;width:3989;" filled="f" o:preferrelative="t" stroked="f" coordsize="21600,21600" o:gfxdata="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gKOBS8AAAA&#10;3QAAAA8AAAAAAAAAAQAgAAAAIgAAAGRycy9kb3ducmV2LnhtbFBLAQIUABQAAAAIAIdO4kAzLwWe&#10;OwAAADkAAAAQAAAAAAAAAAEAIAAAAAsBAABkcnMvc2hhcGV4bWwueG1sUEsFBgAAAAAGAAYAWwEA&#10;ALUDAAAAAA==&#10;">
                  <v:fill on="f" focussize="0,0"/>
                  <v:stroke on="f"/>
                  <v:imagedata r:id="rId152" o:title=""/>
                  <o:lock v:ext="edit" aspectratio="t"/>
                </v:shape>
                <v:shape id="Picture 1413" o:spid="_x0000_s1026" o:spt="75" type="#_x0000_t75" style="position:absolute;left:4640;top:1206;height:188;width:718;" filled="f" o:preferrelative="t" stroked="f" coordsize="21600,21600" o:gfxdata="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aQJQb4A&#10;AADdAAAADwAAAAAAAAABACAAAAAiAAAAZHJzL2Rvd25yZXYueG1sUEsBAhQAFAAAAAgAh07iQDMv&#10;BZ47AAAAOQAAABAAAAAAAAAAAQAgAAAADQEAAGRycy9zaGFwZXhtbC54bWxQSwUGAAAAAAYABgBb&#10;AQAAtwMAAAAA&#10;">
                  <v:fill on="f" focussize="0,0"/>
                  <v:stroke on="f"/>
                  <v:imagedata r:id="rId153" o:title=""/>
                  <o:lock v:ext="edit" aspectratio="t"/>
                </v:shape>
                <v:shape id="AutoShape 1412" o:spid="_x0000_s1026" o:spt="100" style="position:absolute;left:5425;top:1206;height:188;width:1045;" fillcolor="#231F20" filled="t" stroked="f" coordsize="1045,188" o:gfxdata="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Og9E74A&#10;AADdAAAADwAAAAAAAAABACAAAAAiAAAAZHJzL2Rvd25yZXYueG1sUEsBAhQAFAAAAAgAh07iQDMv&#10;BZ47AAAAOQAAABAAAAAAAAAAAQAgAAAADQEAAGRycy9zaGFwZXhtbC54bWxQSwUGAAAAAAYABgBb&#10;AQAAtwMAAAAA&#10;" path="m133,98l129,98,125,111,119,120,103,132,92,135,65,135,62,134,58,132,57,131,56,127,55,123,55,76,62,76,68,77,75,80,78,84,84,94,86,100,87,108,91,108,91,35,87,35,85,46,83,54,74,65,68,68,55,68,55,11,84,11,89,12,93,13,100,15,106,18,113,27,116,34,118,44,122,44,122,3,0,3,0,7,9,7,13,8,16,10,18,11,19,13,20,15,20,17,20,21,20,126,20,130,19,132,18,134,17,136,15,137,12,138,9,139,0,139,0,143,20,143,55,143,126,143,133,98m252,139l249,139,246,138,240,133,236,126,212,84,221,71,227,61,232,57,239,52,243,50,248,50,248,47,212,47,212,50,215,51,218,51,220,53,221,55,221,59,218,64,212,72,208,77,200,63,197,58,197,57,197,56,197,54,197,53,197,52,203,51,206,50,206,47,150,47,150,50,153,51,157,52,162,56,166,63,190,103,173,126,168,133,159,138,155,139,150,139,150,143,179,143,190,143,190,139,186,139,184,139,182,138,181,137,180,135,179,133,179,131,179,130,180,128,182,125,190,115,193,110,197,116,204,129,205,132,205,136,205,137,203,138,200,139,196,139,196,143,205,143,212,143,252,143,252,139m373,85l371,77,365,61,360,55,348,46,341,44,341,80,341,112,339,123,333,133,329,135,318,135,312,131,306,123,306,71,310,61,316,56,328,56,332,58,339,68,341,80,341,44,327,44,322,45,316,49,313,51,309,54,306,59,306,47,263,47,263,50,268,51,271,52,275,55,275,60,275,175,275,179,273,180,271,183,268,184,263,184,263,188,275,188,321,188,321,184,316,184,312,184,309,182,308,181,306,177,306,174,306,133,310,137,313,140,317,142,322,144,327,146,341,145,347,143,360,135,364,129,371,113,373,104,373,85m474,91l473,75,469,64,454,48,447,45,447,73,447,84,418,84,418,70,420,62,424,56,426,52,429,50,436,50,438,51,442,54,444,57,446,66,447,73,447,45,445,44,422,44,412,48,403,58,397,66,393,75,390,85,389,96,389,109,392,120,406,140,417,146,418,146,441,146,449,143,462,134,468,127,474,116,470,114,466,120,462,124,455,129,451,130,440,130,434,127,422,114,419,104,418,91,447,91,474,91m575,53l574,50,569,45,566,44,557,44,552,45,542,52,536,58,530,68,530,47,488,47,488,50,492,51,494,51,497,53,498,54,499,58,500,61,500,128,499,134,496,137,493,139,488,139,488,143,500,143,543,143,543,139,539,139,536,138,533,137,531,135,530,132,530,130,530,126,530,120,530,90,531,83,535,72,537,68,540,66,542,64,544,64,547,64,548,64,549,65,550,66,556,71,559,72,566,72,569,70,574,65,575,62,575,53m622,12l620,8,614,2,610,0,600,0,596,2,590,8,588,12,588,20,590,24,596,30,600,32,610,32,613,30,620,24,622,20,622,12m632,139l627,139,624,138,621,134,620,130,620,47,578,47,578,50,582,51,586,52,589,55,590,60,590,130,589,134,586,138,582,139,578,139,578,143,590,143,632,143,632,139m723,91l723,75,719,64,704,48,697,45,697,73,697,84,667,84,667,70,670,62,674,56,676,52,679,50,686,50,688,51,692,54,694,57,696,66,697,73,697,45,695,44,672,44,662,48,653,58,647,66,642,75,640,85,639,96,639,109,642,120,656,140,667,146,668,146,691,146,699,143,712,134,718,127,723,116,720,114,716,120,712,124,705,129,701,130,690,130,684,127,672,114,669,104,668,91,697,91,723,91m854,139l850,139,847,137,844,134,843,129,843,73,843,66,841,62,840,57,837,52,828,45,823,44,810,44,806,45,796,50,791,54,786,59,786,47,745,47,745,50,750,51,752,52,755,56,756,60,756,129,755,134,752,137,749,139,745,139,745,143,756,143,796,143,796,139,792,139,790,137,787,133,786,129,786,70,792,62,797,58,806,58,807,58,810,60,811,62,813,66,813,71,813,128,812,133,809,137,807,139,803,139,803,143,813,143,854,143,854,139m945,120l942,118,937,122,933,125,927,128,924,129,915,129,910,128,906,125,901,121,897,115,891,98,889,89,889,69,891,61,897,53,900,51,906,51,908,52,911,55,912,58,913,69,915,74,921,79,924,81,932,81,936,80,941,75,942,72,942,62,939,56,926,46,918,44,906,44,897,45,887,48,878,54,871,62,864,72,860,83,860,110,864,121,880,141,889,145,891,145,912,146,920,143,934,135,940,129,945,120m1044,91l1044,75,1040,64,1025,48,1018,45,1018,73,1018,84,988,84,988,70,991,62,995,56,997,52,1000,50,1007,50,1009,51,1013,54,1015,57,1017,66,1018,73,1018,45,1016,44,993,44,983,48,974,58,968,66,963,75,961,85,960,96,960,109,963,120,977,140,988,146,989,146,1012,146,1020,143,1033,134,1039,127,1044,116,1041,114,1037,120,1033,124,1026,129,1022,130,1011,130,1005,127,993,114,990,104,989,91,1018,91,1044,91e">
                  <v:path o:connectlocs="58,1339;84,1301;68,1275;116,1241;18,1218;17,1343;133,1305;232,1264;220,1260;197,1264;150,1257;155,1346;181,1344;197,1323;205,1350;341,1251;306,1330;327,1251;268,1258;263,1391;306,1384;347,1350;454,1255;429,1257;422,1251;406,1347;470,1321;418,1298;542,1259;498,1261;500,1350;530,1333;547,1271;575,1269;588,1219;622,1219;582,1258;578,1350;697,1280;688,1258;653,1265;667,1353;712,1331;723,1298;840,1264;786,1254;752,1344;787,1340;813,1273;854,1350;910,1335;900,1258;932,1288;897,1252;889,1352;1040,1271;997,1259;1016,1251;963,1327;1044,1323;990,1311" o:connectangles="0,0,0,0,0,0,0,0,0,0,0,0,0,0,0,0,0,0,0,0,0,0,0,0,0,0,0,0,0,0,0,0,0,0,0,0,0,0,0,0,0,0,0,0,0,0,0,0,0,0,0,0,0,0,0,0,0,0,0,0,0"/>
                  <v:fill on="t" focussize="0,0"/>
                  <v:stroke on="f"/>
                  <v:imagedata o:title=""/>
                  <o:lock v:ext="edit" aspectratio="f"/>
                </v:shape>
                <v:shape id="Picture 1411" o:spid="_x0000_s1026" o:spt="75" type="#_x0000_t75" style="position:absolute;left:7359;top:1210;height:143;width:477;" filled="f" o:preferrelative="t" stroked="f" coordsize="21600,21600" o:gfxdata="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kz+VLsAAADd&#10;AAAADwAAAAAAAAABACAAAAAiAAAAZHJzL2Rvd25yZXYueG1sUEsBAhQAFAAAAAgAh07iQDMvBZ47&#10;AAAAOQAAABAAAAAAAAAAAQAgAAAACgEAAGRycy9zaGFwZXhtbC54bWxQSwUGAAAAAAYABgBbAQAA&#10;tAMAAAAA&#10;">
                  <v:fill on="f" focussize="0,0"/>
                  <v:stroke on="f"/>
                  <v:imagedata r:id="rId154" o:title=""/>
                  <o:lock v:ext="edit" aspectratio="t"/>
                </v:shape>
                <v:shape id="Picture 1410" o:spid="_x0000_s1026" o:spt="75" type="#_x0000_t75" style="position:absolute;left:7366;top:1444;height:146;width:503;" filled="f" o:preferrelative="t" stroked="f" coordsize="21600,21600" o:gfxdata="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cC2e/&#10;AAAA3QAAAA8AAAAAAAAAAQAgAAAAIgAAAGRycy9kb3ducmV2LnhtbFBLAQIUABQAAAAIAIdO4kAz&#10;LwWeOwAAADkAAAAQAAAAAAAAAAEAIAAAAA4BAABkcnMvc2hhcGV4bWwueG1sUEsFBgAAAAAGAAYA&#10;WwEAALgDAAAAAA==&#10;">
                  <v:fill on="f" focussize="0,0"/>
                  <v:stroke on="f"/>
                  <v:imagedata r:id="rId155" o:title=""/>
                  <o:lock v:ext="edit" aspectratio="t"/>
                </v:shape>
                <v:shape id="AutoShape 1409" o:spid="_x0000_s1026" o:spt="100" style="position:absolute;left:1943;top:1207;height:922;width:9939;" fillcolor="#231F20" filled="t" stroked="f" coordsize="9939,922" o:gfxdata="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EPZu8AAAA&#10;3QAAAA8AAAAAAAAAAQAgAAAAIgAAAGRycy9kb3ducmV2LnhtbFBLAQIUABQAAAAIAIdO4kAzLwWe&#10;OwAAADkAAAAQAAAAAAAAAAEAIAAAAAsBAABkcnMvc2hhcGV4bWwueG1sUEsFBgAAAAAGAAYAWwEA&#10;ALUDAAAAAA==&#10;" path="m126,841l121,841,117,850,112,856,108,861,104,864,101,866,93,868,88,869,50,869,47,868,44,867,43,866,42,863,42,859,42,807,80,807,85,808,91,811,93,812,95,817,96,821,97,828,101,828,101,779,97,779,97,787,95,793,88,798,82,800,42,800,42,745,91,745,94,745,97,746,101,748,104,750,107,755,109,760,111,767,115,767,113,737,0,737,0,741,11,741,16,742,18,745,20,747,21,752,21,859,21,863,19,867,18,869,15,870,12,872,9,873,0,873,0,876,21,876,42,876,113,876,126,841m136,599l132,597,124,609,116,616,101,624,93,626,72,626,62,624,45,614,39,607,30,588,28,577,28,549,31,536,40,516,46,508,61,499,70,497,92,497,101,500,118,512,124,522,129,537,132,537,129,489,125,489,124,493,123,495,121,497,120,498,118,499,115,499,113,498,110,497,99,492,89,489,65,489,52,492,29,505,20,514,7,538,4,550,4,564,5,577,7,589,12,599,19,609,28,619,30,621,43,629,58,633,75,635,89,635,100,632,120,621,128,612,136,599m239,873l235,872,232,872,227,868,222,863,192,821,203,807,211,796,216,791,220,789,222,787,225,786,229,786,229,782,195,782,195,786,198,786,200,786,200,787,202,788,203,790,203,793,200,797,187,815,180,804,177,800,174,795,173,793,173,790,173,788,176,786,177,786,181,786,181,782,134,782,134,786,139,786,142,787,148,791,152,795,173,824,176,829,149,863,144,868,140,871,138,872,135,873,135,876,158,876,167,876,167,873,164,873,162,872,158,869,158,868,158,865,160,861,176,840,181,835,192,850,200,861,202,865,202,868,201,870,200,871,198,872,196,873,193,873,193,876,202,876,239,876,239,873m248,571l245,560,228,541,228,591,228,604,226,614,217,625,211,627,195,627,187,622,176,603,173,591,173,569,174,562,179,551,182,547,190,543,194,542,205,542,212,545,217,552,222,559,225,569,228,579,228,591,228,541,228,540,216,535,193,535,185,537,170,545,164,551,155,568,153,577,153,598,157,608,173,629,185,635,209,635,217,633,228,626,232,624,238,617,246,600,248,591,248,571m341,811l337,800,323,783,322,783,322,821,322,848,319,858,309,870,303,873,289,873,285,872,277,866,275,862,274,858,273,856,273,851,273,808,279,802,283,798,289,795,292,794,302,794,308,797,319,810,322,821,322,783,314,779,299,779,293,781,283,788,278,794,273,802,273,780,269,780,238,792,239,795,242,794,244,793,248,793,250,794,252,795,253,797,254,800,255,804,255,906,254,910,253,913,252,915,248,917,244,918,238,918,238,921,255,921,289,921,289,918,283,917,280,917,276,915,275,914,273,910,273,906,273,871,276,874,280,876,286,879,290,879,309,879,319,875,322,871,327,866,333,858,338,848,340,838,341,826,341,811m362,628l357,628,354,628,351,626,349,624,348,621,347,617,347,562,346,556,342,546,339,541,331,536,327,535,311,535,300,542,288,555,288,535,284,535,254,546,255,550,258,549,261,549,265,549,266,549,268,551,269,552,270,557,270,564,270,617,270,622,266,627,263,628,255,628,255,632,270,632,304,632,304,628,299,628,295,628,292,626,290,624,289,621,288,617,288,561,297,552,305,548,319,548,323,549,328,557,329,563,329,616,329,619,328,623,327,625,323,627,320,628,313,628,313,632,329,632,362,632,362,628m437,806l434,797,420,783,411,779,386,779,375,784,358,802,354,814,354,845,358,857,369,869,375,875,385,879,408,879,417,875,431,860,436,851,437,842,434,840,431,848,427,854,417,861,412,862,395,862,387,859,372,843,369,832,369,812,370,804,373,798,382,789,387,787,397,787,401,788,408,792,411,795,414,801,414,806,415,812,369,812,369,818,415,818,437,818,437,806m445,595l438,586,400,569,396,566,394,563,391,560,390,557,390,550,392,547,398,542,402,541,414,541,419,543,428,550,431,557,434,567,438,567,438,535,434,535,433,537,432,538,431,539,427,539,425,538,416,536,411,535,399,535,392,537,391,538,380,548,377,554,377,568,379,573,386,581,390,584,392,585,413,595,420,599,427,606,429,610,429,618,427,622,421,627,417,629,405,629,399,626,387,616,383,609,381,600,378,600,378,633,381,633,382,632,383,631,387,631,389,631,392,632,399,634,405,635,420,635,428,632,429,631,442,622,445,615,445,595m520,788l519,785,514,781,510,779,498,779,489,786,481,801,481,779,476,779,447,791,448,795,450,794,453,793,457,793,459,794,461,795,462,797,463,801,463,808,463,861,463,864,462,868,461,869,456,872,453,873,448,873,448,876,463,876,498,876,498,873,494,873,490,872,486,870,484,868,482,864,481,860,481,809,484,803,488,798,491,795,493,794,494,793,497,793,499,794,505,799,508,800,514,800,516,799,519,796,520,793,520,788m556,623l554,620,551,621,549,621,545,621,543,621,541,619,540,617,539,612,539,606,539,538,505,538,505,541,512,542,516,543,520,546,521,550,521,609,516,614,511,617,503,621,500,622,492,622,488,621,482,615,480,609,480,538,445,538,445,541,451,541,454,542,458,544,460,545,462,548,462,552,462,607,463,614,466,623,469,627,477,633,482,635,492,635,497,634,506,629,513,624,521,615,521,635,526,635,556,623m560,738l559,735,554,731,552,730,546,730,543,731,539,735,538,738,538,743,539,746,543,750,546,751,552,751,554,750,559,746,560,743,560,738m573,873l568,873,565,872,561,870,560,869,558,865,558,861,558,779,553,779,523,791,525,795,527,794,529,793,534,793,535,793,537,795,538,797,539,802,540,809,540,861,539,865,537,869,536,870,533,872,530,873,525,873,525,876,540,876,573,876,573,873m609,628l604,628,601,628,597,626,596,624,594,620,593,616,593,486,588,486,559,497,561,501,564,500,565,499,570,499,571,500,573,501,574,503,575,508,575,514,575,616,575,620,573,624,572,626,568,628,566,628,561,628,561,632,575,632,609,632,609,628m673,806l669,797,655,783,646,779,622,779,611,784,593,802,589,814,589,845,593,857,604,869,610,875,620,879,643,879,652,875,667,860,671,851,673,842,669,840,666,848,662,854,652,861,647,862,631,862,622,859,608,843,604,832,604,812,605,804,608,798,617,789,622,787,632,787,636,788,643,792,646,795,649,801,650,806,650,812,604,812,604,818,650,818,673,818,673,806m678,613l674,613,673,616,671,618,667,621,664,621,659,621,657,620,653,616,652,612,652,545,675,545,675,538,652,538,652,507,649,507,646,514,643,518,642,521,639,526,635,530,627,537,623,540,619,541,619,545,634,545,634,615,635,620,638,627,640,629,647,633,650,633,658,633,663,632,672,625,676,620,678,613m778,613l774,617,771,619,769,621,768,621,765,621,765,620,763,619,762,618,762,614,761,608,761,558,761,552,757,545,754,541,744,536,737,535,716,535,708,537,695,547,692,553,692,562,693,564,696,568,699,569,704,569,706,568,710,564,710,562,710,559,710,553,710,550,712,547,714,545,717,542,721,541,731,541,736,543,742,550,744,556,744,569,744,576,744,612,735,618,727,622,718,622,714,620,708,614,707,610,707,601,708,597,713,591,717,587,722,584,726,583,733,580,744,576,744,569,727,575,714,580,700,589,695,593,690,601,688,605,688,617,691,623,700,632,705,634,707,634,717,634,721,633,727,630,733,626,744,618,744,624,745,628,749,633,752,634,763,634,770,629,778,618,778,613m790,873l785,873,782,872,779,870,777,869,775,865,775,861,775,806,774,800,770,790,767,786,759,781,755,779,739,779,728,786,716,799,716,779,712,779,682,791,683,795,686,794,689,793,692,793,694,794,696,795,697,797,698,802,698,809,698,862,698,867,694,871,691,873,683,873,683,876,698,876,732,876,732,873,727,873,723,872,720,870,718,869,717,865,716,861,716,805,725,796,733,792,747,792,751,794,756,802,757,808,757,860,757,864,756,867,755,869,751,872,748,873,741,873,741,876,757,876,790,876,790,873m878,841l875,839,872,847,868,853,864,856,858,861,852,863,835,863,827,859,815,842,813,832,813,809,816,801,826,789,832,786,843,786,847,787,852,791,853,795,854,803,855,805,858,809,861,811,869,811,871,810,875,807,876,805,876,797,873,792,860,782,852,779,829,779,818,784,800,803,795,815,795,845,799,857,813,871,816,875,826,879,847,879,855,876,871,863,876,853,878,841m890,628l885,628,882,628,878,626,877,624,875,621,875,617,875,562,874,556,870,546,867,541,859,536,855,535,839,535,828,542,816,555,816,535,811,535,782,546,783,550,786,549,788,549,792,549,794,549,796,551,797,552,798,557,798,564,798,617,797,622,794,627,790,628,783,628,783,632,798,632,832,632,832,628,827,628,823,628,820,626,818,624,816,621,816,617,816,561,825,552,833,548,847,548,851,549,856,557,857,563,857,616,857,619,856,623,855,625,851,627,848,628,841,628,841,632,857,632,890,632,890,628m949,613l945,613,944,616,942,618,938,621,935,621,930,621,928,620,924,616,923,612,923,545,946,545,946,538,923,538,923,507,920,507,917,514,914,518,913,521,910,526,906,530,898,537,893,540,890,541,890,545,905,545,905,615,906,620,909,627,911,629,918,633,921,633,929,633,934,632,943,625,947,620,949,613m979,806l976,797,961,783,953,779,928,779,917,784,900,802,895,814,895,845,900,857,911,869,917,875,927,879,950,879,959,875,973,860,978,851,979,842,976,840,973,848,969,854,959,861,953,862,937,862,929,859,914,843,911,832,911,812,912,804,914,798,924,789,929,787,939,787,943,788,950,792,953,795,956,801,956,806,957,812,911,812,911,818,957,818,979,818,979,806m1005,504l1003,499,996,491,991,489,982,489,979,491,973,495,972,498,972,504,973,507,978,511,980,512,985,512,986,512,988,511,989,511,990,510,992,510,993,511,994,512,995,513,995,514,995,520,994,523,990,530,985,533,977,538,977,542,985,540,991,536,995,532,1002,525,1005,518,1005,504m1108,595l1101,586,1064,569,1059,566,1057,563,1055,560,1053,557,1053,550,1055,547,1061,542,1065,541,1077,541,1082,543,1091,550,1094,557,1097,567,1101,567,1101,535,1097,535,1096,537,1095,538,1094,539,1090,539,1088,538,1079,536,1075,535,1062,535,1055,537,1055,538,1043,548,1041,554,1041,568,1042,573,1049,581,1053,584,1056,585,1076,595,1083,599,1090,606,1092,610,1092,618,1091,622,1084,627,1080,629,1068,629,1062,626,1050,616,1047,609,1045,600,1041,600,1041,633,1045,633,1046,632,1047,631,1050,631,1052,631,1056,632,1062,634,1068,635,1083,635,1091,632,1092,631,1105,622,1108,615,1108,595m1147,816l1143,805,1127,785,1127,835,1127,849,1125,858,1116,869,1110,872,1093,872,1086,867,1074,847,1072,835,1072,813,1073,806,1078,795,1081,791,1088,787,1092,786,1104,786,1110,789,1116,796,1121,804,1124,813,1126,824,1127,835,1127,785,1126,785,1114,779,1091,779,1083,781,1069,790,1063,796,1054,813,1052,822,1052,842,1055,853,1071,874,1072,874,1083,879,1107,879,1116,877,1127,870,1131,868,1136,862,1145,844,1147,836,1147,816m1260,782l1227,782,1227,786,1234,786,1236,787,1237,788,1238,789,1239,790,1239,793,1238,796,1213,854,1190,802,1189,798,1188,796,1188,791,1189,789,1192,787,1194,786,1200,786,1200,782,1153,782,1153,786,1157,787,1159,787,1162,789,1164,790,1167,793,1169,796,1170,800,1188,839,1206,879,1210,879,1239,813,1245,798,1247,794,1249,790,1253,787,1256,786,1260,786,1260,782m1350,806l1347,797,1332,783,1324,779,1299,779,1288,784,1271,802,1266,814,1266,845,1271,857,1282,869,1288,875,1298,879,1321,879,1330,875,1344,860,1349,851,1350,842,1347,840,1344,848,1340,854,1330,861,1324,862,1308,862,1300,859,1285,843,1282,832,1282,812,1283,804,1285,798,1295,789,1300,787,1310,787,1314,788,1321,792,1324,795,1326,801,1327,806,1328,812,1282,812,1282,818,1328,818,1350,818,1350,806m1433,788l1432,785,1427,781,1423,779,1411,779,1402,786,1394,801,1394,779,1389,779,1359,791,1360,795,1363,794,1365,793,1370,793,1371,794,1374,795,1375,797,1376,801,1376,808,1376,861,1376,864,1375,868,1373,869,1369,872,1366,873,1360,873,1360,876,1376,876,1411,876,1411,873,1407,873,1403,872,1398,870,1397,868,1395,864,1394,860,1394,809,1397,803,1401,798,1404,795,1405,794,1407,793,1410,793,1412,794,1418,799,1421,800,1427,800,1428,799,1432,796,1433,793,1433,788m6505,139l6496,139,6492,138,6487,135,6485,133,6484,128,6483,123,6483,0,6480,0,6426,24,6428,28,6433,25,6437,24,6443,24,6445,25,6449,27,6450,28,6451,32,6452,36,6452,123,6451,129,6449,134,6448,135,6442,138,6438,139,6428,139,6428,143,6452,143,6505,143,6505,139m7367,102l7363,102,7361,107,7359,110,7356,113,7354,114,7349,115,7347,116,7305,116,7322,100,7330,91,7335,85,7345,73,7353,63,7358,53,7361,44,7361,30,7359,25,7352,13,7347,9,7335,2,7328,0,7310,0,7301,4,7285,16,7279,26,7276,39,7279,40,7286,30,7294,25,7312,25,7318,27,7327,36,7330,42,7330,59,7327,70,7321,80,7315,90,7305,103,7291,120,7273,140,7273,143,7305,143,7359,143,7367,102m8222,85l8220,78,8211,66,8204,61,8196,57,8202,54,8207,50,8213,40,8215,35,8215,22,8212,15,8198,3,8190,0,8170,0,8161,3,8145,15,8138,23,8133,35,8137,36,8144,26,8152,21,8169,21,8174,23,8183,31,8185,36,8185,46,8184,50,8180,58,8177,61,8170,65,8165,67,8157,69,8157,73,8170,76,8180,81,8185,87,8194,97,8196,102,8197,106,8197,121,8195,126,8188,134,8183,136,8172,136,8165,134,8151,123,8147,120,8144,118,8142,118,8136,118,8133,119,8129,123,8127,126,8127,134,8129,137,8134,140,8139,144,8148,146,8161,146,8174,145,8186,142,8196,137,8197,136,8205,130,8212,122,8218,113,8221,104,8222,93,8222,85m9082,90l9069,90,9069,0,9055,0,9039,22,9039,35,9039,90,8996,90,9039,35,9039,22,8986,90,8986,111,8996,111,9039,111,9039,143,9069,143,9069,111,9082,111,9082,90m9939,3l9870,3,9844,74,9853,73,9865,74,9867,74,9879,76,9891,80,9901,85,9914,92,9920,102,9920,120,9918,125,9910,133,9905,135,9896,135,9893,135,9891,134,9888,133,9884,131,9880,128,9873,123,9868,120,9862,118,9859,118,9853,118,9851,119,9846,123,9845,126,9845,133,9847,136,9851,139,9858,143,9867,146,9891,145,9900,143,9919,135,9920,134,9926,128,9936,112,9939,103,9939,81,9933,70,9922,61,9911,54,9898,49,9882,45,9865,44,9870,30,9928,30,9939,3e">
                  <v:path o:connectlocs="101,1986;21,2066;28,1756;52,1699;192,2028;176,1993;158,2072;195,1834;153,1784;277,2073;242,2001;273,2078;331,1743;304,1835;437,2013;372,2050;390,1764;377,1775;389,1838;461,2002;493,2001;516,1750;477,1840;560,1950;533,2079;575,1721;643,2086;650,2019;639,1733;763,1826;710,1757;744,1783;778,1820;696,2002;757,2015;826,1996;816,2082;782,1753;816,1768;928,1827;929,1840;969,2061;1003,1706;977,1745;1101,1742;1084,1834;1143,2012;1126,1992;1236,1994;1170,2007;1321,2086;1328,2019;1376,2068;1418,2006;6452,1243;7353,1270;7305,1310;8137,1243;8172,1343;8222,1292;9867,1281;9847,1343" o:connectangles="0,0,0,0,0,0,0,0,0,0,0,0,0,0,0,0,0,0,0,0,0,0,0,0,0,0,0,0,0,0,0,0,0,0,0,0,0,0,0,0,0,0,0,0,0,0,0,0,0,0,0,0,0,0,0,0,0,0,0,0,0,0"/>
                  <v:fill on="t" focussize="0,0"/>
                  <v:stroke on="f"/>
                  <v:imagedata o:title=""/>
                  <o:lock v:ext="edit" aspectratio="f"/>
                </v:shape>
                <v:shape id="Picture 1408" o:spid="_x0000_s1026" o:spt="75" type="#_x0000_t75" style="position:absolute;left:1940;top:2181;height:150;width:261;" filled="f" o:preferrelative="t" stroked="f" coordsize="21600,21600" o:gfxdata="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0yxNvQAA&#10;AN0AAAAPAAAAAAAAAAEAIAAAACIAAABkcnMvZG93bnJldi54bWxQSwECFAAUAAAACACHTuJAMy8F&#10;njsAAAA5AAAAEAAAAAAAAAABACAAAAAMAQAAZHJzL3NoYXBleG1sLnhtbFBLBQYAAAAABgAGAFsB&#10;AAC2AwAAAAA=&#10;">
                  <v:fill on="f" focussize="0,0"/>
                  <v:stroke on="f"/>
                  <v:imagedata r:id="rId156" o:title=""/>
                  <o:lock v:ext="edit" aspectratio="t"/>
                </v:shape>
                <v:shape id="Picture 1407" o:spid="_x0000_s1026" o:spt="75" type="#_x0000_t75" style="position:absolute;left:2273;top:2181;height:150;width:298;" filled="f" o:preferrelative="t" stroked="f" coordsize="21600,21600" o:gfxdata="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pKGX+/&#10;AAAA3QAAAA8AAAAAAAAAAQAgAAAAIgAAAGRycy9kb3ducmV2LnhtbFBLAQIUABQAAAAIAIdO4kAz&#10;LwWeOwAAADkAAAAQAAAAAAAAAAEAIAAAAA4BAABkcnMvc2hhcGV4bWwueG1sUEsFBgAAAAAGAAYA&#10;WwEAALgDAAAAAA==&#10;">
                  <v:fill on="f" focussize="0,0"/>
                  <v:stroke on="f"/>
                  <v:imagedata r:id="rId157" o:title=""/>
                  <o:lock v:ext="edit" aspectratio="t"/>
                </v:shape>
                <v:shape id="AutoShape 1406" o:spid="_x0000_s1026" o:spt="100" style="position:absolute;left:2639;top:2273;height:16;width:713;" fillcolor="#231F20" filled="t" stroked="f" coordsize="713,16" o:gfxdata="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2KMA68AAAA&#10;3QAAAA8AAAAAAAAAAQAgAAAAIgAAAGRycy9kb3ducmV2LnhtbFBLAQIUABQAAAAIAIdO4kAzLwWe&#10;OwAAADkAAAAQAAAAAAAAAAEAIAAAAAsBAABkcnMvc2hhcGV4bWwueG1sUEsFBgAAAAAGAAYAWwEA&#10;ALUDAAAAAA==&#10;" path="m56,0l0,0,0,16,56,16,56,0m127,0l71,0,71,16,127,16,127,0m199,0l143,0,143,16,199,16,199,0m270,0l214,0,214,16,270,16,270,0m342,0l286,0,286,16,342,16,342,0m413,0l357,0,357,16,413,16,413,0m491,0l436,0,436,16,491,16,491,0m563,0l507,0,507,16,563,16,563,0m634,0l578,0,578,16,634,16,634,0m713,0l657,0,657,16,713,16,713,0e">
                  <v:path o:connectlocs="56,2273;0,2273;0,2289;56,2289;56,2273;127,2273;71,2273;71,2289;127,2289;127,2273;199,2273;143,2273;143,2289;199,2289;199,2273;270,2273;214,2273;214,2289;270,2289;270,2273;342,2273;286,2273;286,2289;342,2289;342,2273;413,2273;357,2273;357,2289;413,2289;413,2273;491,2273;436,2273;436,2289;491,2289;491,2273;563,2273;507,2273;507,2289;563,2289;563,2273;634,2273;578,2273;578,2289;634,2289;634,2273;713,2273;657,2273;657,2289;713,2289;713,2273" o:connectangles="0,0,0,0,0,0,0,0,0,0,0,0,0,0,0,0,0,0,0,0,0,0,0,0,0,0,0,0,0,0,0,0,0,0,0,0,0,0,0,0,0,0,0,0,0,0,0,0,0,0"/>
                  <v:fill on="t" focussize="0,0"/>
                  <v:stroke on="f"/>
                  <v:imagedata o:title=""/>
                  <o:lock v:ext="edit" aspectratio="f"/>
                </v:shape>
                <v:shape id="Picture 1405" o:spid="_x0000_s1026" o:spt="75" type="#_x0000_t75" style="position:absolute;left:1939;top:2468;height:143;width:495;" filled="f" o:preferrelative="t" stroked="f" coordsize="21600,21600" o:gfxdata="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d4cg&#10;wAAAAN0AAAAPAAAAAAAAAAEAIAAAACIAAABkcnMvZG93bnJldi54bWxQSwECFAAUAAAACACHTuJA&#10;My8FnjsAAAA5AAAAEAAAAAAAAAABACAAAAAPAQAAZHJzL3NoYXBleG1sLnhtbFBLBQYAAAAABgAG&#10;AFsBAAC5AwAAAAA=&#10;">
                  <v:fill on="f" focussize="0,0"/>
                  <v:stroke on="f"/>
                  <v:imagedata r:id="rId158" o:title=""/>
                  <o:lock v:ext="edit" aspectratio="t"/>
                </v:shape>
                <v:shape id="AutoShape 1404" o:spid="_x0000_s1026" o:spt="100" style="position:absolute;left:4632;top:1696;height:2028;width:1141;" fillcolor="#231F20" filled="t" stroked="f" coordsize="1141,2028" o:gfxdata="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Grh3vQAA&#10;AN0AAAAPAAAAAAAAAAEAIAAAACIAAABkcnMvZG93bnJldi54bWxQSwECFAAUAAAACACHTuJAMy8F&#10;njsAAAA5AAAAEAAAAAAAAAABACAAAAAMAQAAZHJzL3NoYXBleG1sLnhtbFBLBQYAAAAABgAGAFsB&#10;AAC2AwAAAAA=&#10;" path="m80,138l73,138,69,137,64,135,63,134,62,130,61,125,61,0,58,0,22,16,24,19,28,17,31,16,37,16,38,17,41,19,42,20,43,25,43,32,43,126,43,131,41,134,40,135,36,137,31,138,25,138,25,142,43,142,80,142,80,138m88,712l86,705,77,693,70,688,61,684,63,683,74,674,81,663,81,647,79,641,74,636,68,628,59,625,37,625,29,627,17,637,11,645,7,654,11,656,18,644,28,639,46,639,52,641,61,649,63,655,63,668,62,673,57,682,53,686,41,692,35,694,30,695,30,698,39,698,44,699,55,703,59,706,61,707,65,711,67,713,71,722,72,728,72,741,70,747,59,758,53,760,41,760,39,760,36,759,35,759,32,758,23,753,20,752,17,751,11,751,9,752,6,755,5,756,5,761,7,764,14,768,20,769,32,769,45,768,57,765,67,760,72,756,76,752,84,743,88,733,88,712m92,1130l40,1130,12,1184,25,1185,30,1186,36,1187,54,1194,61,1199,73,1214,76,1222,76,1239,72,1246,60,1259,52,1262,38,1262,33,1260,24,1254,22,1253,19,1251,17,1251,13,1251,11,1252,7,1255,7,1257,7,1262,9,1265,17,1271,23,1272,41,1272,49,1270,63,1264,68,1260,76,1254,78,1252,82,1246,88,1234,90,1227,90,1207,85,1196,75,1187,66,1179,56,1174,44,1169,30,1166,40,1148,84,1148,92,1130m97,1633l18,1633,4,1666,7,1667,11,1661,16,1656,22,1653,25,1651,31,1650,80,1650,36,1775,48,1775,80,1686,97,1637,97,1633m97,489l94,489,92,492,89,494,84,498,82,499,75,500,73,500,24,500,28,496,36,489,45,479,57,466,66,457,70,452,73,448,79,439,83,431,87,424,89,417,89,400,85,391,69,377,59,373,36,373,26,377,11,390,7,400,5,413,9,413,12,405,16,399,27,391,33,389,49,389,56,392,67,403,70,410,70,419,69,428,66,438,61,447,55,458,45,469,33,482,18,496,1,512,1,516,24,516,87,516,97,489m98,1462l94,1452,80,1437,79,1437,79,1474,79,1496,76,1504,67,1515,61,1518,49,1518,45,1516,41,1513,36,1508,32,1502,27,1487,26,1480,26,1468,27,1460,28,1451,30,1450,34,1447,39,1445,45,1443,48,1442,60,1442,67,1446,76,1463,79,1474,79,1437,71,1433,51,1433,40,1436,30,1443,32,1434,36,1426,43,1412,48,1406,60,1395,66,1391,78,1385,86,1383,95,1383,95,1379,81,1379,73,1380,55,1386,46,1392,26,1410,19,1420,8,1442,6,1454,6,1466,7,1480,11,1493,17,1504,26,1514,33,1520,41,1523,67,1523,78,1518,79,1517,94,1497,98,1486,98,1462m99,967l79,967,79,876,67,876,62,884,62,898,62,967,10,967,62,898,62,884,0,968,0,981,10,981,62,981,62,1018,79,1018,79,981,99,981,99,967m107,1983l106,1977,100,1967,97,1963,87,1955,77,1950,47,1934,36,1927,32,1922,29,1919,27,1915,27,1905,30,1900,39,1892,45,1889,60,1889,66,1891,78,1897,83,1902,90,1913,92,1920,94,1929,97,1929,97,1881,94,1881,93,1884,92,1886,89,1889,88,1889,84,1889,82,1888,69,1883,61,1881,40,1881,30,1885,14,1899,10,1908,10,1924,11,1929,17,1938,21,1943,27,1948,31,1951,40,1956,65,1970,73,1974,80,1979,83,1982,87,1989,88,1993,88,2002,85,2008,75,2017,68,2019,51,2019,44,2017,31,2011,26,2007,20,1997,17,1989,15,1979,11,1979,11,2027,15,2027,16,2024,17,2022,19,2020,20,2019,24,2019,28,2020,42,2024,47,2026,53,2027,57,2027,75,2027,86,2023,88,2021,103,2008,107,1999,107,1983m275,1884l223,1884,223,1888,234,1888,238,1890,243,1895,244,1900,244,1980,243,1991,237,2003,232,2008,217,2016,208,2018,191,2018,185,2017,175,2012,171,2009,165,2001,163,1995,161,1981,161,1975,161,1901,162,1896,166,1890,170,1888,182,1888,182,1884,119,1884,119,1888,130,1888,134,1889,139,1895,140,1900,140,1980,141,1992,143,1998,147,2007,153,2014,161,2019,169,2024,181,2027,212,2027,224,2024,241,2013,244,2009,247,2007,252,1991,254,1980,254,1902,255,1897,256,1895,259,1890,264,1888,275,1888,275,1884m410,1976l407,1969,395,1958,387,1955,385,1954,385,1982,385,1996,382,2002,368,2014,358,2016,337,2016,329,2016,320,2014,320,1956,322,1956,325,1956,329,1956,350,1956,358,1957,372,1963,377,1966,377,1967,384,1977,385,1982,385,1954,377,1953,381,1951,386,1950,392,1946,401,1935,403,1929,403,1913,400,1906,389,1894,381,1889,381,1913,381,1926,379,1931,374,1940,370,1943,359,1947,351,1948,335,1948,331,1948,326,1948,323,1948,320,1947,320,1893,326,1892,331,1891,353,1891,363,1894,377,1906,381,1913,381,1889,363,1885,353,1884,278,1884,278,1888,289,1888,294,1890,298,1895,299,1900,299,2007,299,2012,297,2014,294,2018,290,2020,278,2020,278,2024,299,2024,320,2024,364,2024,376,2022,385,2019,392,2016,399,2012,408,1999,410,1993,410,1976m554,1917l552,1884,433,1884,431,1917,435,1917,436,1911,437,1906,443,1898,446,1896,450,1894,452,1894,457,1893,482,1893,482,2007,481,2012,477,2018,472,2020,461,2020,461,2024,482,2024,503,2024,523,2024,523,2020,512,2020,508,2019,505,2016,503,2014,503,2008,503,1893,529,1893,534,1894,541,1898,544,1901,548,1907,549,1911,550,1917,554,1917m711,1953l710,1938,706,1925,699,1913,690,1902,686,1899,686,1956,686,1971,683,1985,679,1996,673,2004,664,2015,653,2020,626,2019,616,2015,608,2006,601,1995,596,1983,593,1969,593,1953,593,1937,596,1924,601,1912,607,1903,615,1893,626,1889,653,1889,664,1893,672,1903,678,1913,683,1925,686,1939,686,1956,686,1899,679,1893,668,1886,655,1882,641,1881,627,1882,614,1886,602,1891,592,1899,581,1911,574,1923,569,1938,568,1954,569,1969,573,1983,579,1995,588,2006,593,2010,599,2015,611,2022,625,2026,639,2027,641,2027,654,2026,667,2022,679,2015,686,2009,690,2006,699,1995,706,1982,710,1968,711,1953m847,1917l845,1884,726,1884,724,1917,728,1917,728,1911,730,1906,735,1898,739,1896,742,1894,745,1894,750,1893,774,1893,774,2007,774,2012,769,2018,765,2020,754,2020,754,2024,774,2024,795,2024,816,2024,816,2020,805,2020,801,2019,798,2016,796,2014,795,2008,795,1893,822,1893,827,1894,834,1898,837,1901,841,1907,842,1911,843,1917,847,1917m1010,2020l1004,2020,999,2018,993,2012,989,2006,951,1920,951,1969,901,1969,926,1913,951,1969,951,1920,934,1881,930,1881,874,2006,870,2013,864,2018,861,2019,854,2020,854,2024,884,2024,901,2024,901,2020,893,2019,889,2018,885,2015,884,2013,884,2009,885,2004,897,1977,901,1977,951,1977,954,1977,966,2004,967,2008,967,2014,966,2016,962,2019,958,2020,952,2020,952,2024,967,2024,1010,2024,1010,2020m1140,1986l1137,1985,1133,1994,1129,2000,1122,2008,1117,2011,1108,2014,1101,2015,1067,2015,1064,2015,1060,2013,1059,2012,1058,2011,1057,2009,1056,2005,1056,1903,1057,1898,1059,1893,1061,1892,1067,1889,1073,1888,1081,1888,1081,1884,1014,1884,1014,1888,1025,1888,1029,1890,1034,1895,1035,1900,1035,2007,1035,2012,1030,2018,1026,2020,1014,2020,1014,2024,1035,2024,1056,2024,1128,2024,1140,1986e">
                  <v:path o:connectlocs="28,1714;36,1834;63,2380;7,2351;41,2389;72,2425;17,2448;67,2457;54,2891;19,2948;63,2961;44,2866;25,3348;84,2195;79,2136;5,2110;66,2135;94,3149;32,3199;67,3143;60,3092;8,3139;94,3194;62,2581;100,3664;45,3586;92,3583;11,3626;88,3699;11,3724;75,3724;244,3597;163,3692;134,3586;224,3721;275,3581;329,3713;385,3679;381,3586;320,3644;278,3585;299,3721;433,3581;481,3709;503,3711;710,3635;626,3716;626,3586;641,3578;588,3703;699,3692;739,3593;795,3721;837,3598;901,3666;884,3721;954,3674;1140,3683;1058,3708;1014,3585;1056,3721" o:connectangles="0,0,0,0,0,0,0,0,0,0,0,0,0,0,0,0,0,0,0,0,0,0,0,0,0,0,0,0,0,0,0,0,0,0,0,0,0,0,0,0,0,0,0,0,0,0,0,0,0,0,0,0,0,0,0,0,0,0,0,0,0"/>
                  <v:fill on="t" focussize="0,0"/>
                  <v:stroke on="f"/>
                  <v:imagedata o:title=""/>
                  <o:lock v:ext="edit" aspectratio="f"/>
                </v:shape>
                <v:shape id="Picture 1403" o:spid="_x0000_s1026" o:spt="75" type="#_x0000_t75" style="position:absolute;left:5849;top:3578;height:146;width:695;" filled="f" o:preferrelative="t" stroked="f" coordsize="21600,21600" o:gfxdata="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C95PW/&#10;AAAA3QAAAA8AAAAAAAAAAQAgAAAAIgAAAGRycy9kb3ducmV2LnhtbFBLAQIUABQAAAAIAIdO4kAz&#10;LwWeOwAAADkAAAAQAAAAAAAAAAEAIAAAAA4BAABkcnMvc2hhcGV4bWwueG1sUEsFBgAAAAAGAAYA&#10;WwEAALgDAAAAAA==&#10;">
                  <v:fill on="f" focussize="0,0"/>
                  <v:stroke on="f"/>
                  <v:imagedata r:id="rId159" o:title=""/>
                  <o:lock v:ext="edit" aspectratio="t"/>
                </v:shape>
                <v:shape id="Picture 1402" o:spid="_x0000_s1026" o:spt="75" type="#_x0000_t75" style="position:absolute;left:6609;top:3578;height:146;width:427;" filled="f" o:preferrelative="t" stroked="f" coordsize="21600,21600" o:gfxdata="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IyGrvQAA&#10;AN0AAAAPAAAAAAAAAAEAIAAAACIAAABkcnMvZG93bnJldi54bWxQSwECFAAUAAAACACHTuJAMy8F&#10;njsAAAA5AAAAEAAAAAAAAAABACAAAAAMAQAAZHJzL3NoYXBleG1sLnhtbFBLBQYAAAAABgAGAFsB&#10;AAC2AwAAAAA=&#10;">
                  <v:fill on="f" focussize="0,0"/>
                  <v:stroke on="f"/>
                  <v:imagedata r:id="rId160" o:title=""/>
                  <o:lock v:ext="edit" aspectratio="t"/>
                </v:shape>
                <v:shape id="AutoShape 1401" o:spid="_x0000_s1026" o:spt="100" style="position:absolute;left:4637;top:3822;height:146;width:1163;" fillcolor="#231F20" filled="t" stroked="f" coordsize="1163,146" o:gfxdata="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o0AgvQAA&#10;AN0AAAAPAAAAAAAAAAEAIAAAACIAAABkcnMvZG93bnJldi54bWxQSwECFAAUAAAACACHTuJAMy8F&#10;njsAAAA5AAAAEAAAAAAAAAABACAAAAAMAQAAZHJzL3NoYXBleG1sLnhtbFBLBQYAAAAABgAGAFsB&#10;AAC2AwAAAAA=&#10;" path="m132,110l129,108,120,119,112,127,97,135,89,137,69,137,59,134,42,124,35,117,27,99,25,88,25,60,27,47,36,26,42,19,58,10,67,7,88,7,98,10,114,23,121,33,125,47,129,47,125,0,121,0,121,3,119,6,117,7,116,9,114,9,111,9,109,9,106,7,96,2,85,0,61,0,48,3,25,16,16,25,3,48,0,61,0,75,1,87,4,99,8,110,15,120,25,130,26,131,39,139,54,144,71,146,85,145,96,143,116,131,125,122,132,110m291,139l283,138,277,136,267,130,261,124,224,75,236,72,245,67,257,55,260,47,260,31,257,24,247,12,241,8,236,7,236,31,236,49,232,56,218,68,208,71,187,71,187,13,194,11,199,11,214,11,221,13,233,24,236,31,236,7,226,4,215,3,146,3,146,7,157,7,161,8,166,13,167,19,167,126,166,131,164,133,162,137,157,139,146,139,146,142,167,142,187,142,208,142,208,139,197,139,193,137,190,134,188,132,187,126,187,77,194,77,203,77,224,105,252,142,291,142,291,139m360,3l297,3,297,7,306,7,309,8,312,9,314,10,316,12,318,16,318,21,318,126,317,131,315,134,313,137,308,139,297,139,297,142,318,142,339,142,360,142,360,139,351,139,348,138,342,135,341,133,339,129,339,125,339,19,340,14,344,8,349,7,360,7,360,3m486,36l484,3,364,3,363,36,367,36,367,29,369,24,374,17,377,14,384,12,389,12,413,12,413,126,413,131,408,137,404,139,393,139,393,142,413,142,434,142,455,142,455,139,444,139,440,137,437,134,435,132,434,127,434,12,461,12,466,13,473,16,476,19,480,26,481,30,481,36,486,36m622,107l617,107,613,116,608,122,604,127,600,130,597,132,589,134,584,135,546,135,543,134,540,133,539,132,538,129,538,125,538,73,576,73,581,74,587,77,589,79,590,81,591,83,592,87,593,94,597,94,597,45,593,45,593,53,590,59,584,64,578,66,538,66,538,11,587,11,590,11,593,12,597,14,600,16,603,21,605,26,606,33,611,33,609,3,496,3,496,7,507,7,512,8,514,11,516,13,517,18,517,125,517,129,515,133,513,135,511,136,508,138,505,139,496,139,496,142,517,142,538,142,609,142,622,107m777,139l769,138,762,136,752,130,746,124,709,75,721,72,731,67,742,55,745,47,745,31,743,24,732,12,726,8,721,7,721,31,721,49,717,56,703,68,694,71,673,71,673,13,680,11,684,11,699,11,707,13,718,24,721,31,721,7,711,4,700,3,631,3,631,7,642,7,646,8,651,13,652,19,652,126,651,131,647,137,643,139,631,139,631,142,652,142,673,142,694,142,694,139,682,139,678,137,676,134,674,132,673,126,673,77,680,77,688,77,709,105,738,142,777,142,777,139m852,3l789,3,789,7,798,7,801,8,805,9,807,10,808,12,810,16,810,21,810,126,810,131,808,134,805,137,801,139,789,139,789,142,810,142,831,142,852,142,852,139,843,139,840,138,835,135,833,133,832,129,831,125,831,19,832,14,837,8,841,7,852,7,852,3m1000,72l998,57,994,43,988,31,979,20,975,17,975,75,974,90,971,103,967,114,961,123,952,133,941,138,914,138,904,134,896,124,889,114,885,102,882,88,881,72,882,56,885,42,889,31,896,21,904,12,914,7,941,7,952,12,960,21,967,31,971,43,974,58,975,75,975,17,968,11,956,5,943,1,929,0,915,1,903,4,891,10,880,18,869,29,862,42,858,56,856,72,857,88,861,102,868,114,877,125,881,129,888,134,900,140,913,144,927,146,929,145,942,144,955,140,967,134,975,128,979,125,988,113,994,101,998,87,1000,72m1162,3l1111,3,1111,7,1122,7,1126,8,1131,13,1132,19,1132,108,1042,3,1003,3,1003,7,1007,7,1010,7,1016,9,1020,10,1024,13,1027,17,1031,21,1031,126,1031,131,1026,137,1022,139,1011,139,1011,142,1031,142,1041,142,1062,142,1062,139,1051,139,1047,137,1044,134,1042,132,1041,127,1041,32,1132,138,1137,145,1141,145,1141,19,1142,14,1146,9,1151,7,1162,7,1162,3e">
                  <v:path o:connectlocs="59,3957;42,3842;129,3870;111,3832;16,3848;25,3953;125,3945;236,3895;241,3831;187,3836;226,3827;167,3949;187,3965;187,3900;297,3826;318,3844;318,3965;339,3952;486,3859;377,3837;393,3962;437,3957;480,3849;604,3950;539,3955;590,3904;590,3882;597,3837;496,3830;515,3956;538,3965;709,3898;732,3835;673,3894;721,3830;652,3842;673,3965;673,3900;789,3826;810,3844;810,3965;832,3952;1000,3895;971,3926;889,3937;904,3835;975,3898;891,3833;868,3937;942,3967;1000,3895;1132,3931;1024,3836;1011,3965;1042,3955;1146,3832" o:connectangles="0,0,0,0,0,0,0,0,0,0,0,0,0,0,0,0,0,0,0,0,0,0,0,0,0,0,0,0,0,0,0,0,0,0,0,0,0,0,0,0,0,0,0,0,0,0,0,0,0,0,0,0,0,0,0,0"/>
                  <v:fill on="t" focussize="0,0"/>
                  <v:stroke on="f"/>
                  <v:imagedata o:title=""/>
                  <o:lock v:ext="edit" aspectratio="f"/>
                </v:shape>
                <v:shape id="Picture 1400" o:spid="_x0000_s1026" o:spt="75" type="#_x0000_t75" style="position:absolute;left:7356;top:3581;height:140;width:156;" filled="f" o:preferrelative="t" stroked="f" coordsize="21600,21600" o:gfxdata="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sVTwvQAA&#10;AN0AAAAPAAAAAAAAAAEAIAAAACIAAABkcnMvZG93bnJldi54bWxQSwECFAAUAAAACACHTuJAMy8F&#10;njsAAAA5AAAAEAAAAAAAAAABACAAAAAMAQAAZHJzL3NoYXBleG1sLnhtbFBLBQYAAAAABgAGAFsB&#10;AAC2AwAAAAA=&#10;">
                  <v:fill on="f" focussize="0,0"/>
                  <v:stroke on="f"/>
                  <v:imagedata r:id="rId161" o:title=""/>
                  <o:lock v:ext="edit" aspectratio="t"/>
                </v:shape>
                <v:shape id="Picture 1399" o:spid="_x0000_s1026" o:spt="75" type="#_x0000_t75" style="position:absolute;left:8355;top:3581;height:140;width:156;" filled="f" o:preferrelative="t" stroked="f" coordsize="21600,21600" o:gfxdata="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32LUrsAAADd&#10;AAAADwAAAAAAAAABACAAAAAiAAAAZHJzL2Rvd25yZXYueG1sUEsBAhQAFAAAAAgAh07iQDMvBZ47&#10;AAAAOQAAABAAAAAAAAAAAQAgAAAACgEAAGRycy9zaGFwZXhtbC54bWxQSwUGAAAAAAYABgBbAQAA&#10;tAMAAAAA&#10;">
                  <v:fill on="f" focussize="0,0"/>
                  <v:stroke on="f"/>
                  <v:imagedata r:id="rId162" o:title=""/>
                  <o:lock v:ext="edit" aspectratio="t"/>
                </v:shape>
                <v:shape id="Picture 1398" o:spid="_x0000_s1026" o:spt="75" type="#_x0000_t75" style="position:absolute;left:9212;top:3581;height:140;width:156;" filled="f" o:preferrelative="t" stroked="f" coordsize="21600,21600" o:gfxdata="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iuc6/&#10;AAAA3QAAAA8AAAAAAAAAAQAgAAAAIgAAAGRycy9kb3ducmV2LnhtbFBLAQIUABQAAAAIAIdO4kAz&#10;LwWeOwAAADkAAAAQAAAAAAAAAAEAIAAAAA4BAABkcnMvc2hhcGV4bWwueG1sUEsFBgAAAAAGAAYA&#10;WwEAALgDAAAAAA==&#10;">
                  <v:fill on="f" focussize="0,0"/>
                  <v:stroke on="f"/>
                  <v:imagedata r:id="rId163" o:title=""/>
                  <o:lock v:ext="edit" aspectratio="t"/>
                </v:shape>
                <v:shape id="Picture 1397" o:spid="_x0000_s1026" o:spt="75" type="#_x0000_t75" style="position:absolute;left:10068;top:3581;height:140;width:156;" filled="f" o:preferrelative="t" stroked="f" coordsize="21600,21600" o:gfxdata="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hBM3&#10;HMEAAADdAAAADwAAAAAAAAABACAAAAAiAAAAZHJzL2Rvd25yZXYueG1sUEsBAhQAFAAAAAgAh07i&#10;QDMvBZ47AAAAOQAAABAAAAAAAAAAAQAgAAAAEAEAAGRycy9zaGFwZXhtbC54bWxQSwUGAAAAAAYA&#10;BgBbAQAAugMAAAAA&#10;">
                  <v:fill on="f" focussize="0,0"/>
                  <v:stroke on="f"/>
                  <v:imagedata r:id="rId164" o:title=""/>
                  <o:lock v:ext="edit" aspectratio="t"/>
                </v:shape>
                <v:shape id="Picture 1396" o:spid="_x0000_s1026" o:spt="75" type="#_x0000_t75" style="position:absolute;left:10924;top:3581;height:140;width:156;" filled="f" o:preferrelative="t" stroked="f" coordsize="21600,21600" o:gfxdata="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Xnq4vQAA&#10;AN0AAAAPAAAAAAAAAAEAIAAAACIAAABkcnMvZG93bnJldi54bWxQSwECFAAUAAAACACHTuJAMy8F&#10;njsAAAA5AAAAEAAAAAAAAAABACAAAAAMAQAAZHJzL3NoYXBleG1sLnhtbFBLBQYAAAAABgAGAFsB&#10;AAC2AwAAAAA=&#10;">
                  <v:fill on="f" focussize="0,0"/>
                  <v:stroke on="f"/>
                  <v:imagedata r:id="rId165" o:title=""/>
                  <o:lock v:ext="edit" aspectratio="t"/>
                </v:shape>
                <v:shape id="Picture 1395" o:spid="_x0000_s1026" o:spt="75" type="#_x0000_t75" style="position:absolute;left:11781;top:3581;height:140;width:156;" filled="f" o:preferrelative="t" stroked="f" coordsize="21600,21600" o:gfxdata="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n+d9&#10;wAAAAN0AAAAPAAAAAAAAAAEAIAAAACIAAABkcnMvZG93bnJldi54bWxQSwECFAAUAAAACACHTuJA&#10;My8FnjsAAAA5AAAAEAAAAAAAAAABACAAAAAPAQAAZHJzL3NoYXBleG1sLnhtbFBLBQYAAAAABgAG&#10;AFsBAAC5AwAAAAA=&#10;">
                  <v:fill on="f" focussize="0,0"/>
                  <v:stroke on="f"/>
                  <v:imagedata r:id="rId166" o:title=""/>
                  <o:lock v:ext="edit" aspectratio="t"/>
                </v:shape>
                <v:shape id="AutoShape 1394" o:spid="_x0000_s1026" o:spt="100" style="position:absolute;left:1946;top:4048;height:150;width:1105;" fillcolor="#231F20" filled="t" stroked="f" coordsize="1105,150" o:gfxdata="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O6fyu8AAAA&#10;3QAAAA8AAAAAAAAAAQAgAAAAIgAAAGRycy9kb3ducmV2LnhtbFBLAQIUABQAAAAIAIdO4kAzLwWe&#10;OwAAADkAAAAQAAAAAAAAAAEAIAAAAAsBAABkcnMvc2hhcGV4bWwueG1sUEsFBgAAAAAGAAYAWwEA&#10;ALUDAAAAAA==&#10;" path="m132,114l128,112,120,123,112,131,97,138,89,140,68,140,58,138,41,128,35,121,26,102,24,92,24,64,27,51,36,30,42,23,57,13,66,11,88,11,97,14,114,27,120,37,125,51,128,51,125,4,121,4,120,7,119,9,117,11,116,13,114,13,111,13,109,13,106,11,95,6,85,4,61,4,48,7,25,20,16,29,3,52,0,65,0,79,1,91,3,103,8,114,15,124,24,134,26,135,39,143,54,148,71,149,85,149,96,147,116,135,124,126,132,114m244,85l241,75,224,55,224,105,224,119,222,128,213,139,207,142,191,142,183,137,172,117,169,105,169,83,170,76,175,65,178,61,186,57,190,56,201,56,208,59,213,66,218,74,221,83,224,93,224,105,224,55,212,49,189,49,181,51,166,59,160,66,151,83,149,91,149,112,153,123,169,143,169,144,181,149,205,149,213,147,224,140,228,138,234,132,242,114,244,106,244,85m358,143l353,143,350,142,347,140,345,139,344,135,343,131,343,76,342,70,338,60,335,56,327,51,323,49,307,49,296,56,284,69,284,49,280,49,250,61,251,65,254,63,257,63,261,63,262,63,264,65,265,67,266,72,266,79,266,132,266,136,262,141,259,143,251,143,251,146,266,146,300,146,300,143,295,143,291,142,288,140,286,139,285,135,284,131,284,75,293,66,301,62,315,62,319,64,324,72,325,78,325,130,325,134,324,137,323,139,319,142,316,143,309,143,309,146,325,146,358,146,358,143m441,109l434,100,396,83,392,80,390,77,387,75,386,71,386,65,388,62,394,57,398,55,410,55,415,57,424,64,427,71,430,81,434,81,434,49,430,49,429,51,428,52,427,53,423,53,421,53,412,50,407,49,395,49,388,52,387,52,376,62,373,69,373,83,375,87,382,95,386,98,388,100,409,110,416,114,423,120,425,124,425,133,423,136,417,142,413,143,401,143,395,141,383,131,379,124,377,114,374,114,374,148,377,148,378,146,379,145,383,145,385,145,388,146,395,148,401,149,416,149,424,147,425,146,438,136,441,129,441,109m552,138l550,134,547,135,545,136,541,136,539,135,537,133,536,132,535,127,535,120,535,52,501,52,501,56,508,56,512,57,516,61,517,64,517,123,512,128,507,132,499,136,496,136,488,136,484,135,478,130,476,124,476,52,441,52,441,56,447,56,450,56,454,58,456,59,458,63,458,66,458,121,459,128,462,138,465,142,473,148,478,149,488,149,493,148,502,143,509,138,517,129,517,149,522,149,552,138m605,143l600,143,597,142,593,140,592,139,590,135,589,131,589,0,584,0,555,12,557,15,560,14,561,14,566,13,567,14,569,16,570,17,571,22,571,29,571,131,571,135,569,139,568,140,564,142,562,142,557,143,557,146,571,146,605,146,605,143m674,128l670,128,669,130,667,132,663,135,660,136,655,136,653,135,649,131,648,126,648,59,671,59,671,52,648,52,648,21,645,21,642,28,639,33,638,35,635,40,631,45,623,52,619,54,615,56,615,59,630,59,630,129,631,134,634,141,636,143,643,147,646,148,654,148,659,146,668,139,672,134,674,128m774,127l770,131,767,134,766,134,765,135,764,135,761,135,759,133,758,132,758,128,757,123,757,72,757,66,753,59,750,56,740,51,733,49,712,49,704,52,691,62,688,67,688,76,689,78,692,82,695,83,700,83,702,82,706,79,706,77,706,76,706,73,706,67,706,64,708,61,710,59,713,57,717,56,727,56,732,57,738,64,740,71,740,84,740,90,740,126,731,133,723,136,714,136,710,135,704,128,703,124,703,115,704,112,709,105,713,102,722,97,729,94,740,90,740,84,723,90,710,95,696,103,691,107,686,115,684,119,684,131,687,137,696,146,701,148,703,148,713,148,717,147,723,144,729,140,740,133,740,138,741,142,745,147,748,148,759,148,766,143,774,133,774,127m886,143l881,143,878,142,874,140,873,139,871,135,871,131,871,76,870,70,866,60,863,56,855,51,851,49,835,49,824,56,812,69,812,49,807,49,778,61,779,65,782,63,784,63,788,63,790,63,792,65,793,67,794,72,794,79,794,132,793,136,790,141,786,143,779,143,779,146,794,146,828,146,828,143,823,143,819,142,816,140,814,139,812,135,812,131,812,75,821,66,829,62,843,62,847,64,852,72,853,78,853,130,853,134,852,137,851,139,847,142,844,143,837,143,837,146,853,146,886,146,886,143m945,128l941,128,940,130,938,132,934,135,931,136,926,136,924,135,920,131,919,126,919,59,942,59,942,52,919,52,919,21,916,21,913,28,910,33,909,35,906,40,902,45,894,52,889,54,886,56,886,59,901,59,901,129,902,134,905,141,907,143,914,147,917,148,925,148,930,146,939,139,943,134,945,128m1001,18l999,13,992,6,987,4,978,4,975,5,969,9,968,12,968,19,969,21,974,25,976,26,981,26,982,26,984,25,985,25,986,25,988,25,989,25,990,26,991,27,991,29,991,35,990,38,986,44,981,48,973,52,973,57,981,54,987,50,991,47,998,39,1001,32,1001,18m1104,109l1097,100,1060,83,1055,80,1053,77,1051,75,1049,71,1049,65,1051,62,1057,57,1061,55,1073,55,1078,57,1087,64,1090,71,1093,81,1097,81,1097,49,1093,49,1092,51,1091,52,1090,53,1086,53,1084,53,1075,50,1071,49,1058,49,1051,52,1039,62,1037,69,1037,83,1038,87,1045,95,1049,98,1052,100,1072,110,1079,114,1086,120,1088,124,1088,133,1087,136,1080,142,1076,143,1064,143,1058,141,1046,131,1043,124,1041,114,1037,114,1037,148,1041,148,1042,146,1043,145,1046,145,1048,145,1052,146,1058,148,1064,149,1079,149,1087,147,1088,146,1101,136,1104,129,1104,109e">
                  <v:path o:connectlocs="35,4169;97,4062;116,4061;16,4077;39,4191;224,4103;169,4131;221,4131;151,4131;228,4186;344,4183;284,4117;265,4115;300,4194;301,4110;316,4191;390,4125;427,4119;412,4098;386,4146;401,4191;379,4193;441,4177;535,4175;512,4176;441,4104;465,4190;552,4186;555,4060;571,4179;605,4191;648,4174;635,4088;636,4191;767,4182;757,4120;688,4124;706,4115;740,4132;704,4160;691,4155;723,4192;774,4175;866,4108;779,4113;793,4184;816,4188;853,4126;886,4194;920,4179;909,4083;905,4189;999,4061;976,4074;991,4077;998,4087;1049,4113;1097,4097;1051,4100;1079,4162;1046,4179;1052,4194" o:connectangles="0,0,0,0,0,0,0,0,0,0,0,0,0,0,0,0,0,0,0,0,0,0,0,0,0,0,0,0,0,0,0,0,0,0,0,0,0,0,0,0,0,0,0,0,0,0,0,0,0,0,0,0,0,0,0,0,0,0,0,0,0,0"/>
                  <v:fill on="t" focussize="0,0"/>
                  <v:stroke on="f"/>
                  <v:imagedata o:title=""/>
                  <o:lock v:ext="edit" aspectratio="f"/>
                </v:shape>
                <v:shape id="Picture 1393" o:spid="_x0000_s1026" o:spt="75" type="#_x0000_t75" style="position:absolute;left:1942;top:4285;height:150;width:786;" filled="f" o:preferrelative="t" stroked="f" coordsize="21600,21600" o:gfxdata="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6ttpvQAA&#10;AN0AAAAPAAAAAAAAAAEAIAAAACIAAABkcnMvZG93bnJldi54bWxQSwECFAAUAAAACACHTuJAMy8F&#10;njsAAAA5AAAAEAAAAAAAAAABACAAAAAMAQAAZHJzL3NoYXBleG1sLnhtbFBLBQYAAAAABgAGAFsB&#10;AAC2AwAAAAA=&#10;">
                  <v:fill on="f" focussize="0,0"/>
                  <v:stroke on="f"/>
                  <v:imagedata r:id="rId167" o:title=""/>
                  <o:lock v:ext="edit" aspectratio="t"/>
                </v:shape>
                <v:shape id="AutoShape 1392" o:spid="_x0000_s1026" o:spt="100" style="position:absolute;left:1943;top:4530;height:192;width:979;" fillcolor="#231F20" filled="t" stroked="f" coordsize="979,192" o:gfxdata="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PL+B7sAAADd&#10;AAAADwAAAAAAAAABACAAAAAiAAAAZHJzL2Rvd25yZXYueG1sUEsBAhQAFAAAAAgAh07iQDMvBZ47&#10;AAAAOQAAABAAAAAAAAAAAQAgAAAACgEAAGRycy9zaGFwZXhtbC54bWxQSwUGAAAAAAYABgBbAQAA&#10;tAMAAAAA&#10;" path="m126,112l121,112,117,120,112,127,108,131,104,134,101,136,93,138,88,139,50,139,47,139,44,137,43,136,42,133,42,129,42,77,80,77,85,78,91,81,93,83,94,85,95,87,96,91,97,98,101,98,101,50,97,50,97,58,95,63,88,69,82,70,42,70,42,15,91,15,94,15,97,16,101,18,104,20,107,25,109,30,111,38,115,38,113,7,0,7,0,11,11,11,16,12,18,15,20,17,21,23,21,129,21,133,19,138,18,139,15,140,12,142,9,143,0,143,0,147,21,147,42,147,113,147,126,112m239,143l235,143,232,142,227,138,222,133,192,91,203,77,211,66,216,61,220,59,222,57,225,56,229,56,229,52,195,52,195,56,198,56,200,57,202,59,203,60,203,63,200,67,187,85,180,74,177,70,174,66,173,63,173,60,173,59,176,57,177,56,181,56,181,52,134,52,134,56,139,56,142,57,148,61,152,66,173,94,176,99,149,133,144,138,142,140,140,142,138,142,135,143,135,147,158,147,167,147,167,143,164,143,162,142,158,139,158,138,158,135,160,131,176,111,181,105,192,120,200,131,202,135,202,139,201,140,200,141,198,142,196,143,193,143,193,147,202,147,239,147,239,143m341,82l337,70,323,53,322,53,322,91,322,118,319,128,309,141,303,143,289,143,285,142,277,136,275,132,274,128,273,126,273,121,273,78,279,72,283,68,289,65,292,64,302,64,308,67,319,80,322,91,322,53,314,50,299,50,293,51,283,58,278,64,273,72,273,50,269,50,238,62,239,65,242,64,244,64,248,64,250,64,252,66,253,67,254,70,255,74,255,176,254,180,253,184,252,185,248,187,244,188,238,188,238,192,255,192,289,192,289,188,283,188,280,187,276,185,275,184,273,180,273,176,273,141,276,144,280,146,286,149,290,149,309,149,319,145,322,141,327,136,333,128,338,118,340,108,341,96,341,82m437,76l434,67,420,53,411,50,386,49,375,54,358,72,354,85,354,116,358,127,369,139,375,145,385,149,408,149,417,146,431,130,436,122,437,112,434,110,431,118,427,124,417,131,412,133,395,133,387,129,372,113,369,102,369,82,370,74,373,68,382,59,387,57,397,57,401,58,408,62,411,65,414,72,414,76,415,82,369,82,369,88,415,88,437,88,437,76m520,58l519,55,514,51,510,50,498,50,489,57,481,71,481,50,476,50,447,61,448,65,450,64,453,63,457,63,459,64,461,66,462,67,463,71,463,78,463,131,463,134,462,138,461,139,456,142,453,143,448,143,448,147,463,147,498,147,498,143,494,143,490,142,486,140,484,138,482,134,481,130,481,79,484,73,488,68,491,66,493,64,494,64,497,63,499,65,505,69,508,71,514,70,516,70,519,66,520,64,520,58m560,8l559,5,554,1,552,0,546,0,543,1,539,5,538,8,538,14,539,16,543,20,546,21,552,21,554,20,559,16,560,14,560,8m573,143l568,143,565,142,561,140,560,139,558,135,558,131,558,50,553,50,523,61,525,65,527,64,529,63,534,63,535,64,537,65,538,67,539,72,540,79,540,131,539,135,537,139,536,141,533,142,530,143,525,143,525,147,540,147,573,147,573,143m673,76l669,67,655,53,646,50,622,49,611,54,593,72,589,85,589,116,593,127,604,139,610,145,620,149,643,149,652,146,667,130,671,122,673,112,669,110,666,118,662,124,652,131,647,133,631,133,622,129,608,113,604,102,604,82,605,74,608,68,617,59,622,57,632,57,636,58,643,62,646,65,649,72,650,76,650,82,604,82,604,88,650,88,673,88,673,76m790,143l785,143,782,142,779,140,777,139,775,135,775,131,775,77,774,70,770,60,767,56,759,51,755,50,739,50,728,56,716,70,716,50,712,50,682,61,683,65,686,64,689,63,692,63,694,64,696,65,697,67,698,72,698,79,698,132,698,137,694,142,691,143,683,143,683,147,698,147,732,147,732,143,727,143,723,142,720,141,718,139,717,136,716,132,716,76,725,67,733,62,747,62,751,64,756,72,757,78,757,131,757,134,756,138,755,140,751,142,748,143,741,143,741,147,757,147,790,147,790,143m878,111l875,109,872,118,868,123,864,126,858,131,852,133,835,133,827,129,815,112,813,102,813,80,816,71,826,59,832,56,843,56,847,57,852,62,853,65,854,73,855,76,858,80,861,81,869,81,871,80,875,77,876,75,876,67,873,62,860,52,852,50,829,50,818,54,800,73,795,85,795,115,799,127,813,141,816,145,826,149,847,149,855,146,871,133,876,123,878,111m979,76l976,67,961,53,953,50,928,49,917,54,900,72,895,85,895,116,900,127,911,139,917,145,927,149,950,149,959,146,973,130,978,122,979,112,976,110,973,118,969,124,959,131,953,133,937,133,929,129,914,113,911,102,911,82,912,74,914,68,924,59,929,57,939,57,943,58,950,62,953,65,956,72,956,76,957,82,911,82,911,88,957,88,979,88,979,76e">
                  <v:path o:connectlocs="88,4669;85,4608;97,4580;97,4546;0,4541;18,4669;126,4642;216,4591;200,4587;174,4596;134,4586;142,4670;162,4672;202,4665;239,4677;309,4671;273,4608;322,4583;238,4592;255,4604;255,4722;273,4671;333,4658;386,4579;408,4679;412,4663;387,4587;369,4618;489,4587;459,4594;456,4672;486,4670;494,4594;520,4588;538,4544;573,4673;523,4591;540,4609;540,4677;593,4602;667,4660;622,4659;636,4588;673,4618;775,4607;716,4580;697,4597;698,4677;716,4606;756,4668;878,4641;815,4642;853,4595;876,4597;799,4657;979,4606;900,4657;976,4640;911,4612;956,4602" o:connectangles="0,0,0,0,0,0,0,0,0,0,0,0,0,0,0,0,0,0,0,0,0,0,0,0,0,0,0,0,0,0,0,0,0,0,0,0,0,0,0,0,0,0,0,0,0,0,0,0,0,0,0,0,0,0,0,0,0,0,0,0"/>
                  <v:fill on="t" focussize="0,0"/>
                  <v:stroke on="f"/>
                  <v:imagedata o:title=""/>
                  <o:lock v:ext="edit" aspectratio="f"/>
                </v:shape>
                <v:shape id="Picture 1391" o:spid="_x0000_s1026" o:spt="75" type="#_x0000_t75" style="position:absolute;left:2995;top:4530;height:149;width:246;" filled="f" o:preferrelative="t" stroked="f" coordsize="21600,21600" o:gfxdata="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T/7WL4A&#10;AADdAAAADwAAAAAAAAABACAAAAAiAAAAZHJzL2Rvd25yZXYueG1sUEsBAhQAFAAAAAgAh07iQDMv&#10;BZ47AAAAOQAAABAAAAAAAAAAAQAgAAAADQEAAGRycy9zaGFwZXhtbC54bWxQSwUGAAAAAAYABgBb&#10;AQAAtwMAAAAA&#10;">
                  <v:fill on="f" focussize="0,0"/>
                  <v:stroke on="f"/>
                  <v:imagedata r:id="rId168" o:title=""/>
                  <o:lock v:ext="edit" aspectratio="t"/>
                </v:shape>
                <v:shape id="Picture 1390" o:spid="_x0000_s1026" o:spt="75" type="#_x0000_t75" style="position:absolute;left:3296;top:4530;height:150;width:261;" filled="f" o:preferrelative="t" stroked="f" coordsize="21600,21600" o:gfxdata="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C7i/L4A&#10;AADdAAAADwAAAAAAAAABACAAAAAiAAAAZHJzL2Rvd25yZXYueG1sUEsBAhQAFAAAAAgAh07iQDMv&#10;BZ47AAAAOQAAABAAAAAAAAAAAQAgAAAADQEAAGRycy9zaGFwZXhtbC54bWxQSwUGAAAAAAYABgBb&#10;AQAAtwMAAAAA&#10;">
                  <v:fill on="f" focussize="0,0"/>
                  <v:stroke on="f"/>
                  <v:imagedata r:id="rId169" o:title=""/>
                  <o:lock v:ext="edit" aspectratio="t"/>
                </v:shape>
                <v:shape id="AutoShape 1389" o:spid="_x0000_s1026" o:spt="100" style="position:absolute;left:1940;top:4074;height:1124;width:3833;" fillcolor="#231F20" filled="t" stroked="f" coordsize="3833,1124" o:gfxdata="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tpZeb4A&#10;AADdAAAADwAAAAAAAAABACAAAAAiAAAAZHJzL2Rvd25yZXYueG1sUEsBAhQAFAAAAAgAh07iQDMv&#10;BZ47AAAAOQAAABAAAAAAAAAAAQAgAAAADQEAAGRycy9zaGFwZXhtbC54bWxQSwUGAAAAAAYABgBb&#10;AQAAtwMAAAAA&#10;" path="m156,842l150,842,145,840,139,835,135,829,97,742,97,792,47,792,72,736,97,792,97,742,80,704,76,704,20,828,16,835,10,840,7,841,0,842,0,846,30,846,47,846,47,842,39,842,35,841,31,838,30,836,30,831,31,827,43,800,47,800,97,800,100,800,112,826,113,831,113,836,112,838,108,841,104,842,98,842,98,846,113,846,156,846,156,842m234,809l227,800,190,783,185,780,183,777,180,775,179,771,179,764,181,762,187,757,191,755,203,755,208,757,217,764,220,771,223,781,227,781,227,749,223,749,222,751,221,752,220,753,216,753,214,753,205,750,201,749,188,749,181,752,180,752,169,762,167,769,167,782,168,787,175,795,179,798,182,800,202,810,209,814,216,820,218,824,218,833,217,836,210,842,206,843,194,843,188,841,176,831,173,824,171,814,167,814,167,848,171,848,172,846,173,845,176,845,178,845,182,846,188,848,194,849,209,849,217,846,218,846,231,836,234,829,234,809m320,809l312,800,275,783,271,780,268,777,266,775,265,771,265,764,267,762,273,757,277,755,288,755,294,757,302,764,306,771,309,781,312,781,312,749,309,749,308,751,307,752,306,753,302,753,300,753,291,750,286,749,273,749,267,752,266,752,255,762,252,769,252,782,254,787,260,795,265,798,267,800,288,810,295,814,302,820,304,824,304,833,302,836,296,842,292,843,280,843,274,841,273,841,262,831,258,824,256,814,253,814,253,848,256,848,257,846,258,845,262,845,264,845,267,846,274,848,280,849,295,849,303,846,304,846,316,836,320,829,320,809m363,707l362,705,358,701,355,700,349,700,346,701,342,705,341,707,341,713,342,716,346,720,349,721,355,721,358,720,362,716,363,713,363,707m376,843l371,843,368,842,365,840,363,839,362,835,361,831,361,749,356,749,326,761,328,764,331,763,333,763,337,763,339,763,341,765,342,767,343,772,343,778,343,831,343,835,341,839,339,840,336,842,333,842,328,843,328,846,343,846,376,846,376,843m498,759l498,758,497,757,497,756,496,756,470,756,465,753,465,776,465,795,463,801,456,809,452,811,440,811,436,809,427,798,425,790,425,770,426,764,434,756,438,754,449,754,454,756,462,767,465,776,465,753,463,751,455,749,434,749,424,753,409,766,406,774,406,789,407,795,414,805,419,809,425,812,417,818,412,822,408,829,407,832,407,836,408,838,411,841,414,843,418,845,411,852,407,856,403,861,400,865,398,869,398,870,398,876,400,879,408,884,413,887,415,889,427,892,443,891,454,891,466,888,476,883,485,877,489,873,493,870,497,863,497,849,495,844,489,839,489,855,489,864,486,868,473,877,464,879,437,879,427,877,415,870,413,868,413,862,414,859,418,853,420,850,422,848,424,846,432,847,443,848,449,848,472,849,479,850,487,853,489,855,489,839,487,837,481,834,470,833,462,833,457,832,441,832,436,832,432,832,427,831,425,830,422,828,422,827,422,824,422,823,425,819,427,816,430,814,435,815,440,816,457,816,465,813,466,813,478,803,480,800,484,793,484,776,482,770,478,765,496,765,497,765,497,764,498,763,498,762,498,759m608,843l603,843,600,842,596,840,595,839,593,835,593,831,593,776,592,770,588,760,585,756,577,751,573,749,557,749,546,756,534,769,534,749,529,749,500,761,501,764,504,763,506,763,510,763,512,763,514,765,515,767,516,772,516,779,516,832,515,836,512,841,508,843,501,843,501,846,516,846,550,846,550,843,545,843,541,842,538,840,536,839,534,835,534,831,534,775,543,766,551,762,565,762,569,764,574,772,575,778,575,830,575,834,574,837,573,839,569,842,566,843,559,843,559,846,575,846,608,846,608,843m784,843l779,843,776,842,772,840,771,839,770,837,769,835,769,831,769,776,768,770,766,766,764,760,761,756,753,751,748,749,737,749,732,751,722,756,715,761,708,769,707,763,704,758,695,751,690,749,679,749,676,750,668,753,665,755,660,758,656,763,649,769,649,749,644,749,614,761,616,764,619,763,620,763,625,763,626,763,629,765,629,767,631,772,631,779,631,831,630,835,629,839,627,840,624,842,621,842,616,843,616,846,631,846,665,846,665,843,659,843,656,842,652,840,651,839,649,835,649,831,649,774,652,771,657,767,663,764,666,762,670,761,680,761,684,763,687,768,690,771,691,777,691,831,691,834,690,838,688,839,684,842,680,843,675,843,675,846,691,846,709,846,725,846,725,843,719,842,716,842,712,840,711,839,709,835,709,831,709,780,709,776,709,774,714,769,719,766,727,762,730,762,740,762,745,764,748,768,750,771,751,777,751,830,751,834,750,835,750,837,748,839,744,842,741,843,735,843,735,846,751,846,784,846,784,843m869,776l865,767,851,753,842,749,818,749,807,754,789,772,785,784,785,815,789,827,800,839,806,845,816,849,839,849,848,845,863,830,867,821,869,812,865,810,862,818,858,824,849,831,843,832,827,832,818,828,804,812,800,801,800,782,801,774,804,767,813,759,818,757,829,756,832,758,839,762,842,765,845,771,846,775,846,782,800,782,800,787,846,787,869,787,869,776m993,843l989,843,985,842,982,840,981,839,979,835,978,831,978,776,978,770,974,760,971,756,963,751,958,749,942,749,931,756,920,769,920,749,915,749,885,761,887,764,890,763,892,763,896,763,897,763,900,765,900,767,901,772,902,779,902,832,901,836,897,841,894,843,887,843,887,846,902,846,936,846,936,843,930,843,927,842,923,840,922,839,920,835,920,831,920,775,928,766,937,762,951,762,955,764,959,772,961,778,961,830,960,834,959,837,958,839,954,842,951,843,945,843,945,846,961,846,993,846,993,843m1053,827l1048,827,1047,830,1046,832,1041,835,1039,836,1033,836,1031,835,1027,831,1027,826,1027,759,1050,759,1050,752,1027,752,1027,721,1023,721,1020,728,1018,733,1016,735,1013,740,1009,745,1001,752,997,754,993,756,993,759,1009,759,1009,829,1009,834,1012,841,1015,843,1021,847,1024,848,1033,848,1037,846,1047,839,1050,834,1053,827m2773,138l2766,138,2762,137,2757,135,2756,134,2755,130,2754,125,2754,0,2751,0,2715,16,2717,19,2721,17,2724,16,2730,16,2731,17,2734,19,2735,20,2736,25,2736,32,2736,126,2736,131,2734,134,2733,135,2729,137,2724,138,2718,138,2718,142,2736,142,2773,142,2773,138m2781,590l2779,583,2770,570,2763,565,2754,562,2756,560,2767,551,2774,541,2774,524,2772,519,2767,513,2761,506,2752,502,2730,502,2722,505,2710,515,2704,522,2700,532,2704,533,2711,522,2721,516,2739,516,2745,518,2754,527,2756,533,2756,545,2755,550,2750,559,2746,563,2734,570,2728,572,2723,572,2723,575,2732,575,2737,576,2748,581,2752,583,2754,585,2758,588,2760,591,2764,600,2765,605,2765,618,2763,625,2752,635,2746,638,2734,638,2732,638,2729,637,2728,637,2725,635,2716,631,2713,630,2710,629,2704,629,2702,629,2699,632,2698,634,2698,639,2700,641,2707,646,2713,647,2725,647,2738,646,2750,643,2760,637,2765,633,2769,630,2777,621,2781,610,2781,590m2790,366l2787,366,2785,369,2782,372,2777,375,2775,376,2768,377,2766,377,2717,378,2721,373,2729,366,2738,356,2750,344,2759,335,2763,329,2766,326,2772,317,2776,309,2780,302,2782,295,2782,278,2778,269,2762,254,2752,251,2729,251,2719,254,2704,268,2700,278,2698,290,2702,290,2705,282,2709,277,2720,269,2726,267,2742,267,2749,269,2760,281,2763,288,2763,297,2762,306,2759,315,2754,325,2748,335,2738,347,2726,359,2711,374,2694,389,2694,393,2717,393,2780,393,2790,366m2800,1079l2799,1074,2793,1064,2790,1059,2780,1052,2770,1046,2740,1031,2729,1024,2725,1019,2722,1015,2720,1011,2720,1002,2723,997,2732,988,2738,986,2753,986,2759,987,2771,994,2776,998,2783,1009,2785,1016,2787,1026,2790,1026,2790,977,2787,977,2786,981,2785,983,2782,985,2781,985,2777,986,2775,985,2762,979,2754,977,2733,978,2723,981,2707,996,2703,1004,2703,1020,2704,1025,2710,1035,2714,1039,2720,1044,2724,1047,2733,1053,2758,1066,2766,1070,2773,1075,2776,1079,2780,1086,2781,1089,2781,1099,2778,1104,2768,1113,2761,1115,2744,1115,2737,1114,2724,1107,2719,1103,2713,1093,2710,1086,2708,1075,2704,1075,2704,1123,2708,1123,2709,1120,2710,1118,2712,1116,2713,1116,2717,1115,2721,1116,2735,1121,2740,1122,2746,1123,2750,1123,2768,1123,2779,1119,2781,1117,2796,1104,2800,1095,2800,1079m2968,981l2916,981,2916,984,2927,984,2931,986,2936,991,2937,997,2937,1077,2936,1087,2930,1100,2925,1105,2910,1113,2901,1115,2884,1115,2878,1113,2868,1108,2864,1105,2858,1097,2856,1092,2854,1078,2854,1072,2854,998,2855,992,2859,986,2863,984,2875,984,2875,981,2812,981,2812,984,2823,984,2827,986,2832,991,2833,997,2833,1077,2834,1088,2836,1094,2840,1103,2846,1110,2854,1115,2862,1121,2874,1123,2905,1123,2917,1121,2934,1110,2937,1106,2940,1103,2945,1088,2947,1077,2947,998,2948,993,2949,991,2952,987,2957,984,2968,984,2968,981m3103,1073l3100,1065,3088,1054,3080,1051,3078,1051,3078,1078,3078,1092,3075,1099,3061,1110,3051,1113,3030,1113,3022,1112,3013,1110,3013,1053,3015,1053,3018,1052,3022,1052,3043,1052,3051,1053,3065,1059,3070,1063,3077,1073,3078,1078,3078,1051,3070,1049,3074,1048,3079,1046,3085,1042,3094,1031,3096,1025,3096,1010,3093,1003,3082,990,3074,986,3074,1009,3074,1022,3072,1027,3067,1036,3063,1039,3052,1044,3044,1045,3028,1045,3024,1045,3019,1044,3016,1044,3013,1043,3013,990,3019,988,3024,988,3046,988,3056,990,3070,1002,3074,1009,3074,986,3056,981,3046,981,2971,981,2971,984,2982,984,2987,986,2991,991,2992,997,2992,1103,2992,1108,2990,1111,2987,1114,2983,1116,2971,1116,2971,1120,2992,1120,3013,1120,3057,1120,3069,1119,3078,1115,3085,1113,3092,1108,3101,1096,3103,1089,3103,1073m3247,1013l3245,981,3126,981,3124,1013,3128,1013,3129,1007,3130,1002,3136,995,3139,992,3143,991,3145,990,3150,989,3175,989,3175,1104,3174,1109,3170,1115,3165,1116,3154,1116,3154,1120,3175,1120,3196,1120,3216,1120,3216,1116,3205,1116,3201,1115,3198,1112,3196,1110,3196,1105,3196,989,3222,989,3227,990,3234,994,3237,997,3241,1004,3242,1008,3243,1013,3247,1013m3404,1050l3403,1035,3399,1021,3392,1009,3383,998,3379,995,3379,1052,3379,1068,3376,1081,3372,1092,3366,1101,3357,1111,3346,1116,3319,1116,3309,1111,3301,1102,3294,1092,3289,1080,3286,1066,3286,1049,3286,1034,3289,1020,3294,1009,3300,999,3308,990,3319,985,3346,985,3357,990,3365,999,3371,1009,3376,1021,3379,1036,3379,1052,3379,995,3372,989,3361,983,3348,979,3334,977,3320,979,3307,982,3295,988,3285,996,3274,1007,3267,1020,3262,1034,3261,1050,3262,1065,3266,1079,3272,1092,3281,1103,3286,1106,3292,1112,3304,1118,3318,1122,3332,1123,3334,1123,3347,1122,3360,1118,3372,1112,3379,1105,3383,1102,3392,1091,3399,1079,3403,1065,3404,1050m3540,1013l3538,981,3419,981,3417,1013,3421,1013,3421,1007,3423,1002,3428,995,3432,992,3435,991,3438,990,3443,989,3467,989,3467,1104,3467,1109,3462,1115,3458,1116,3447,1116,3447,1120,3467,1120,3488,1120,3509,1120,3509,1116,3498,1116,3494,1115,3491,1112,3489,1110,3488,1105,3488,989,3515,989,3520,990,3527,994,3530,997,3534,1004,3535,1008,3536,1013,3540,1013m3703,1116l3697,1116,3692,1114,3686,1109,3682,1103,3644,1016,3644,1066,3594,1066,3619,1009,3644,1066,3644,1016,3627,977,3623,977,3567,1102,3563,1109,3557,1114,3554,1115,3547,1116,3547,1120,3577,1120,3594,1120,3594,1116,3586,1116,3582,1115,3578,1112,3577,1110,3577,1105,3578,1101,3590,1073,3594,1073,3644,1073,3647,1073,3659,1100,3660,1105,3660,1110,3659,1112,3655,1115,3651,1116,3645,1116,3645,1120,3660,1120,3703,1120,3703,1116m3833,1082l3830,1082,3826,1090,3822,1097,3815,1105,3810,1107,3801,1110,3794,1111,3760,1111,3757,1111,3753,1110,3752,1109,3751,1107,3750,1105,3749,1101,3749,999,3750,994,3752,990,3754,988,3760,985,3766,984,3774,984,3774,981,3707,981,3707,984,3718,984,3722,986,3727,991,3728,997,3728,1103,3728,1108,3723,1114,3719,1116,3707,1116,3707,1120,3728,1120,3749,1120,3821,1120,3833,1082e">
                  <v:path o:connectlocs="30,4921;98,4921;227,4856;202,4885;178,4920;277,4830;252,4844;253,4889;349,4775;361,4824;343,4921;425,4845;425,4887;415,4964;415,4945;457,4907;484,4868;585,4831;512,4916;575,4905;768,4845;656,4838;616,4918;690,4846;709,4855;735,4921;867,4896;845,4846;958,4824;887,4918;959,4912;1050,4834;1024,4923;2731,4092;2754,4637;2756,4608;2752,4710;2750,4718;2759,4410;2726,4342;2793,5139;2790,5101;2724,5122;2704,5198;2916,5059;2855,5067;2917,5196;3075,5174;3079,5121;3013,5118;2987,5189;3130,5077;3196,5185;3372,5167;3371,5084;3281,5178;3421,5088;3494,5190;3594,5141;3578,5176;3815,5180;3707,5059" o:connectangles="0,0,0,0,0,0,0,0,0,0,0,0,0,0,0,0,0,0,0,0,0,0,0,0,0,0,0,0,0,0,0,0,0,0,0,0,0,0,0,0,0,0,0,0,0,0,0,0,0,0,0,0,0,0,0,0,0,0,0,0,0,0"/>
                  <v:fill on="t" focussize="0,0"/>
                  <v:stroke on="f"/>
                  <v:imagedata o:title=""/>
                  <o:lock v:ext="edit" aspectratio="f"/>
                </v:shape>
                <v:shape id="Picture 1388" o:spid="_x0000_s1026" o:spt="75" type="#_x0000_t75" style="position:absolute;left:5849;top:5052;height:146;width:695;" filled="f" o:preferrelative="t" stroked="f" coordsize="21600,21600" o:gfxdata="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Wvf&#10;i8EAAADdAAAADwAAAAAAAAABACAAAAAiAAAAZHJzL2Rvd25yZXYueG1sUEsBAhQAFAAAAAgAh07i&#10;QDMvBZ47AAAAOQAAABAAAAAAAAAAAQAgAAAAEAEAAGRycy9zaGFwZXhtbC54bWxQSwUGAAAAAAYA&#10;BgBbAQAAugMAAAAA&#10;">
                  <v:fill on="f" focussize="0,0"/>
                  <v:stroke on="f"/>
                  <v:imagedata r:id="rId170" o:title=""/>
                  <o:lock v:ext="edit" aspectratio="t"/>
                </v:shape>
                <v:shape id="Picture 1387" o:spid="_x0000_s1026" o:spt="75" type="#_x0000_t75" style="position:absolute;left:6609;top:5052;height:146;width:425;" filled="f" o:preferrelative="t" stroked="f" coordsize="21600,21600" o:gfxdata="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iaKXj&#10;wAAAAN0AAAAPAAAAAAAAAAEAIAAAACIAAABkcnMvZG93bnJldi54bWxQSwECFAAUAAAACACHTuJA&#10;My8FnjsAAAA5AAAAEAAAAAAAAAABACAAAAAPAQAAZHJzL3NoYXBleG1sLnhtbFBLBQYAAAAABgAG&#10;AFsBAAC5AwAAAAA=&#10;">
                  <v:fill on="f" focussize="0,0"/>
                  <v:stroke on="f"/>
                  <v:imagedata r:id="rId171" o:title=""/>
                  <o:lock v:ext="edit" aspectratio="t"/>
                </v:shape>
                <v:shape id="AutoShape 1386" o:spid="_x0000_s1026" o:spt="100" style="position:absolute;left:4637;top:5297;height:146;width:1163;" fillcolor="#231F20" filled="t" stroked="f" coordsize="1163,146" o:gfxdata="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Ht5Y7sAAADd&#10;AAAADwAAAAAAAAABACAAAAAiAAAAZHJzL2Rvd25yZXYueG1sUEsBAhQAFAAAAAgAh07iQDMvBZ47&#10;AAAAOQAAABAAAAAAAAAAAQAgAAAACgEAAGRycy9zaGFwZXhtbC54bWxQSwUGAAAAAAYABgBbAQAA&#10;tAMAAAAA&#10;" path="m132,110l129,108,120,120,112,127,97,135,89,137,69,137,59,134,42,125,35,117,27,99,25,88,25,60,27,47,36,27,42,19,58,10,67,8,88,8,98,11,114,23,121,33,125,48,129,48,125,0,121,0,121,3,119,6,117,8,116,9,114,10,111,10,109,9,106,8,96,3,85,0,61,0,48,3,25,16,16,25,3,49,0,61,0,75,1,88,4,99,8,110,15,120,25,130,26,132,39,140,54,144,71,146,85,146,96,143,116,132,125,122,132,110m291,139l283,138,277,136,267,130,261,124,224,75,236,72,245,68,257,55,260,48,260,31,257,24,247,13,241,9,236,7,236,32,236,49,232,57,218,68,208,71,187,71,187,13,194,12,199,11,214,11,221,14,233,25,236,32,236,7,226,4,215,3,146,3,146,7,157,7,161,9,166,14,167,19,167,126,166,131,164,133,162,137,157,139,146,139,146,143,167,143,187,143,208,143,208,139,197,139,193,137,190,134,188,132,187,127,187,78,192,78,203,78,224,105,252,143,291,143,291,139m360,3l297,3,297,7,306,7,309,8,312,10,314,11,316,12,318,16,318,21,318,126,317,132,315,134,313,137,308,139,297,139,297,143,318,143,339,143,360,143,360,139,351,139,348,138,342,135,341,134,339,130,339,125,339,20,340,14,344,9,349,7,360,7,360,3m486,36l484,3,364,3,363,36,367,36,367,30,369,25,374,17,377,15,381,14,384,13,389,12,413,12,413,126,413,131,408,137,404,139,393,139,393,143,413,143,434,143,455,143,455,139,444,139,440,138,437,135,435,133,434,127,434,12,461,12,466,13,473,17,476,20,480,26,481,30,481,36,486,36m622,108l617,108,613,116,608,123,604,127,600,130,597,132,589,135,584,135,546,135,543,135,540,133,539,132,538,129,538,126,538,74,576,74,581,74,587,77,589,79,590,81,591,83,592,88,593,94,597,94,597,46,593,46,593,54,590,59,584,65,578,66,538,66,538,11,587,11,590,11,593,12,597,14,600,16,603,21,605,27,606,34,611,34,609,3,496,3,496,7,507,7,512,9,514,11,516,13,517,19,517,125,517,129,515,134,513,136,511,137,508,138,505,139,496,139,496,143,517,143,538,143,609,143,622,108m777,139l769,138,762,136,752,130,746,124,709,75,721,72,731,68,742,55,745,48,745,31,743,24,732,13,726,9,721,7,721,32,721,49,717,57,703,68,694,71,673,71,673,13,680,12,684,11,699,11,707,14,718,25,721,32,721,7,711,4,700,3,631,3,631,7,642,7,646,9,651,14,652,19,652,126,651,131,650,133,647,137,643,139,631,139,631,143,652,143,673,143,694,143,694,139,682,139,678,137,676,134,674,132,673,127,673,78,677,78,688,78,709,105,738,143,777,143,777,139m852,3l789,3,789,7,798,7,801,8,805,10,807,11,808,12,810,16,810,21,810,126,810,132,808,134,805,137,801,139,789,139,789,143,810,143,831,143,852,143,852,139,843,139,840,138,835,135,833,134,832,130,831,125,831,20,832,14,837,9,841,7,852,7,852,3m1000,72l998,57,994,44,988,32,979,21,975,18,975,75,974,90,971,104,967,115,961,123,952,134,941,139,914,139,904,134,896,125,889,114,885,102,882,88,881,72,882,56,885,43,889,31,896,22,904,12,914,8,941,8,952,12,960,22,967,32,971,44,974,58,975,75,975,18,968,12,956,5,943,1,929,0,915,1,903,5,891,10,880,18,869,30,862,42,858,57,856,73,857,88,861,102,868,115,877,126,881,129,888,134,900,141,913,145,927,146,929,146,942,145,955,141,967,134,975,128,979,125,988,114,994,101,998,87,1000,72m1162,3l1111,3,1111,7,1122,7,1126,9,1131,14,1132,19,1132,108,1042,3,1003,3,1003,7,1007,7,1010,7,1012,8,1016,9,1020,11,1024,14,1027,17,1031,22,1031,126,1031,131,1026,137,1022,139,1011,139,1011,143,1031,143,1041,143,1062,143,1062,139,1051,139,1047,138,1044,135,1042,133,1041,127,1041,33,1132,139,1137,145,1141,145,1141,20,1142,15,1146,9,1151,7,1162,7,1162,3e">
                  <v:path o:connectlocs="59,5431;42,5316;129,5345;111,5307;16,5322;25,5427;125,5419;236,5369;241,5306;187,5310;226,5301;167,5423;187,5440;187,5375;297,5300;318,5318;318,5440;339,5427;486,5333;377,5312;404,5436;440,5435;476,5317;608,5420;540,5430;589,5376;593,5351;593,5309;496,5300;517,5426;517,5440;746,5421;743,5321;694,5368;721,5329;651,5311;631,5440;674,5429;777,5436;808,5309;789,5436;835,5432;852,5304;975,5372;904,5431;889,5328;971,5341;915,5298;857,5385;927,5443;994,5398;1131,5311;1012,5305;1026,5434;1051,5436;1141,5442" o:connectangles="0,0,0,0,0,0,0,0,0,0,0,0,0,0,0,0,0,0,0,0,0,0,0,0,0,0,0,0,0,0,0,0,0,0,0,0,0,0,0,0,0,0,0,0,0,0,0,0,0,0,0,0,0,0,0,0"/>
                  <v:fill on="t" focussize="0,0"/>
                  <v:stroke on="f"/>
                  <v:imagedata o:title=""/>
                  <o:lock v:ext="edit" aspectratio="f"/>
                </v:shape>
                <v:shape id="Picture 1385" o:spid="_x0000_s1026" o:spt="75" type="#_x0000_t75" style="position:absolute;left:7356;top:5055;height:140;width:156;" filled="f" o:preferrelative="t" stroked="f" coordsize="21600,21600" o:gfxdata="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MVWGk&#10;wAAAAN0AAAAPAAAAAAAAAAEAIAAAACIAAABkcnMvZG93bnJldi54bWxQSwECFAAUAAAACACHTuJA&#10;My8FnjsAAAA5AAAAEAAAAAAAAAABACAAAAAPAQAAZHJzL3NoYXBleG1sLnhtbFBLBQYAAAAABgAG&#10;AFsBAAC5AwAAAAA=&#10;">
                  <v:fill on="f" focussize="0,0"/>
                  <v:stroke on="f"/>
                  <v:imagedata r:id="rId172" o:title=""/>
                  <o:lock v:ext="edit" aspectratio="t"/>
                </v:shape>
                <v:shape id="Picture 1384" o:spid="_x0000_s1026" o:spt="75" type="#_x0000_t75" style="position:absolute;left:8355;top:5055;height:140;width:156;" filled="f" o:preferrelative="t" stroked="f" coordsize="21600,21600" o:gfxdata="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Y6MrrsAAADd&#10;AAAADwAAAAAAAAABACAAAAAiAAAAZHJzL2Rvd25yZXYueG1sUEsBAhQAFAAAAAgAh07iQDMvBZ47&#10;AAAAOQAAABAAAAAAAAAAAQAgAAAACgEAAGRycy9zaGFwZXhtbC54bWxQSwUGAAAAAAYABgBbAQAA&#10;tAMAAAAA&#10;">
                  <v:fill on="f" focussize="0,0"/>
                  <v:stroke on="f"/>
                  <v:imagedata r:id="rId173" o:title=""/>
                  <o:lock v:ext="edit" aspectratio="t"/>
                </v:shape>
                <v:shape id="Picture 1383" o:spid="_x0000_s1026" o:spt="75" type="#_x0000_t75" style="position:absolute;left:9212;top:5055;height:140;width:156;" filled="f" o:preferrelative="t" stroked="f" coordsize="21600,21600" o:gfxdata="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tLV4vQAA&#10;AN0AAAAPAAAAAAAAAAEAIAAAACIAAABkcnMvZG93bnJldi54bWxQSwECFAAUAAAACACHTuJAMy8F&#10;njsAAAA5AAAAEAAAAAAAAAABACAAAAAMAQAAZHJzL3NoYXBleG1sLnhtbFBLBQYAAAAABgAGAFsB&#10;AAC2AwAAAAA=&#10;">
                  <v:fill on="f" focussize="0,0"/>
                  <v:stroke on="f"/>
                  <v:imagedata r:id="rId174" o:title=""/>
                  <o:lock v:ext="edit" aspectratio="t"/>
                </v:shape>
                <v:shape id="Picture 1382" o:spid="_x0000_s1026" o:spt="75" type="#_x0000_t75" style="position:absolute;left:10068;top:5055;height:140;width:156;" filled="f" o:preferrelative="t" stroked="f" coordsize="21600,21600" o:gfxdata="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gQ474A&#10;AADdAAAADwAAAAAAAAABACAAAAAiAAAAZHJzL2Rvd25yZXYueG1sUEsBAhQAFAAAAAgAh07iQDMv&#10;BZ47AAAAOQAAABAAAAAAAAAAAQAgAAAADQEAAGRycy9zaGFwZXhtbC54bWxQSwUGAAAAAAYABgBb&#10;AQAAtwMAAAAA&#10;">
                  <v:fill on="f" focussize="0,0"/>
                  <v:stroke on="f"/>
                  <v:imagedata r:id="rId174" o:title=""/>
                  <o:lock v:ext="edit" aspectratio="t"/>
                </v:shape>
                <v:shape id="Picture 1381" o:spid="_x0000_s1026" o:spt="75" type="#_x0000_t75" style="position:absolute;left:10924;top:5055;height:140;width:156;" filled="f" o:preferrelative="t" stroked="f" coordsize="21600,21600" o:gfxdata="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wfQIr4A&#10;AADdAAAADwAAAAAAAAABACAAAAAiAAAAZHJzL2Rvd25yZXYueG1sUEsBAhQAFAAAAAgAh07iQDMv&#10;BZ47AAAAOQAAABAAAAAAAAAAAQAgAAAADQEAAGRycy9zaGFwZXhtbC54bWxQSwUGAAAAAAYABgBb&#10;AQAAtwMAAAAA&#10;">
                  <v:fill on="f" focussize="0,0"/>
                  <v:stroke on="f"/>
                  <v:imagedata r:id="rId175" o:title=""/>
                  <o:lock v:ext="edit" aspectratio="t"/>
                </v:shape>
                <v:shape id="Picture 1380" o:spid="_x0000_s1026" o:spt="75" type="#_x0000_t75" style="position:absolute;left:11781;top:5055;height:140;width:156;" filled="f" o:preferrelative="t" stroked="f" coordsize="21600,21600" o:gfxdata="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6XCC5ugAAAN0A&#10;AAAPAAAAAAAAAAEAIAAAACIAAABkcnMvZG93bnJldi54bWxQSwECFAAUAAAACACHTuJAMy8FnjsA&#10;AAA5AAAAEAAAAAAAAAABACAAAAAJAQAAZHJzL3NoYXBleG1sLnhtbFBLBQYAAAAABgAGAFsBAACz&#10;AwAAAAA=&#10;">
                  <v:fill on="f" focussize="0,0"/>
                  <v:stroke on="f"/>
                  <v:imagedata r:id="rId176" o:title=""/>
                  <o:lock v:ext="edit" aspectratio="t"/>
                </v:shape>
                <v:shape id="AutoShape 1379" o:spid="_x0000_s1026" o:spt="100" style="position:absolute;left:1946;top:5544;height:188;width:1241;" fillcolor="#231F20" filled="t" stroked="f" coordsize="1241,188" o:gfxdata="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OuEDLsAAADd&#10;AAAADwAAAAAAAAABACAAAAAiAAAAZHJzL2Rvd25yZXYueG1sUEsBAhQAFAAAAAgAh07iQDMvBZ47&#10;AAAAOQAAABAAAAAAAAAAAQAgAAAACgEAAGRycy9zaGFwZXhtbC54bWxQSwUGAAAAAAYABgBbAQAA&#10;tAMAAAAA&#10;" path="m144,76l143,61,139,48,132,35,123,24,119,21,119,79,118,94,116,108,111,119,105,128,96,138,86,142,59,142,48,138,41,128,34,118,29,106,26,92,25,76,26,60,29,46,34,34,40,25,48,16,59,11,80,11,88,13,102,22,107,28,111,37,115,46,117,56,119,67,119,79,119,21,112,15,100,9,87,5,73,3,59,5,45,9,33,15,22,24,12,35,6,47,2,61,0,76,0,89,3,101,13,120,19,128,25,133,29,136,34,139,42,144,53,148,60,154,69,161,89,173,90,174,100,178,122,185,133,187,143,187,143,184,132,183,122,180,105,169,97,160,90,148,102,143,112,138,119,132,121,130,129,121,136,111,140,100,143,89,144,76m260,137l259,134,256,135,253,135,249,135,248,135,246,133,245,131,244,126,243,120,243,52,210,52,210,56,216,56,220,57,225,61,226,64,226,123,220,128,216,132,208,135,204,136,197,136,193,135,186,129,185,124,185,52,150,52,150,56,155,56,159,56,163,58,164,59,166,63,167,66,167,121,168,128,171,137,174,141,182,147,186,149,197,149,202,148,211,143,217,138,226,129,226,149,230,149,260,137m355,127l350,131,347,133,345,135,344,135,342,135,341,135,339,133,339,132,338,128,338,122,338,72,337,66,334,59,331,55,321,50,314,49,293,49,284,51,272,61,269,67,269,76,269,78,273,82,275,83,280,83,283,82,286,78,287,77,287,76,287,73,287,67,287,64,288,61,291,59,293,56,297,55,307,55,312,57,318,64,320,70,320,84,320,90,320,126,311,133,304,136,294,136,291,134,284,128,283,124,283,115,284,111,289,105,293,102,299,99,302,97,309,94,320,90,320,84,303,89,291,95,276,103,271,107,266,115,265,119,265,131,267,137,276,146,281,148,283,148,293,148,297,147,303,144,310,140,320,132,320,138,321,142,325,147,328,148,339,148,347,143,355,132,355,127m414,142l408,142,405,142,401,140,400,138,398,135,398,131,398,0,393,0,363,11,365,15,368,14,370,13,374,13,375,14,378,15,378,17,379,22,380,29,380,131,379,134,377,139,376,140,373,142,370,142,365,142,365,146,380,146,414,146,414,142m464,7l463,5,458,1,456,0,450,0,447,1,443,5,442,7,442,13,443,16,447,20,450,21,456,21,458,20,463,16,464,13,464,7m477,142l472,142,469,142,465,140,464,138,462,135,462,131,462,49,457,49,427,61,429,64,432,63,434,63,438,63,439,63,442,65,442,66,444,72,444,78,444,131,443,134,441,139,440,140,437,142,434,142,429,142,429,146,444,146,477,146,477,142m599,7l598,5,594,1,591,0,585,0,583,1,578,5,577,7,577,9,568,2,561,0,546,0,538,2,525,10,521,15,514,28,513,36,513,52,493,52,493,59,513,59,513,128,512,132,510,137,509,139,504,142,501,142,494,142,494,146,530,146,553,146,553,142,539,142,536,141,531,135,530,130,530,59,556,59,556,52,530,52,530,30,531,21,533,14,535,12,539,8,542,7,548,7,551,8,555,11,557,13,563,21,565,23,569,25,570,26,574,26,576,25,580,21,581,19,581,18,583,20,585,21,591,21,594,20,598,16,599,13,599,7m612,142l608,142,604,142,601,140,600,138,598,135,597,131,597,49,593,49,563,61,564,64,567,63,569,63,574,63,575,63,577,65,578,66,578,69,579,72,579,78,579,131,579,134,577,139,576,140,572,142,570,142,564,142,564,146,579,146,612,146,612,142m711,110l708,109,704,117,701,123,697,126,691,131,685,133,668,133,660,129,648,111,645,101,645,79,648,70,659,58,664,56,676,56,680,57,682,59,685,61,686,64,687,72,688,75,691,79,694,80,702,80,704,80,708,76,709,74,709,66,705,61,693,51,685,49,662,49,651,54,633,72,628,84,628,114,632,126,645,141,649,144,659,149,680,149,688,146,703,132,709,123,711,110m818,127l814,131,811,133,808,135,807,135,805,135,804,135,802,133,802,132,801,128,801,122,801,72,800,66,797,59,794,55,784,50,777,49,756,49,748,51,735,61,732,67,732,76,733,78,736,82,738,83,744,83,746,82,749,78,750,77,750,76,750,73,750,67,750,64,751,61,754,59,757,56,760,55,771,55,775,57,782,64,783,70,783,84,783,90,783,126,774,133,767,136,757,136,754,134,748,128,746,124,746,115,747,111,752,105,756,102,762,99,765,97,772,94,783,90,783,84,766,89,754,95,739,103,734,107,729,115,728,119,728,131,730,137,739,146,745,148,746,148,757,148,760,147,767,144,773,140,783,132,783,138,784,142,788,147,791,148,802,148,810,143,818,132,818,127m882,127l877,127,876,130,875,132,870,135,868,136,862,136,860,135,856,130,856,126,856,59,879,59,879,52,856,52,856,21,852,21,849,28,847,33,845,35,842,40,838,44,830,52,826,54,822,56,822,59,838,59,838,129,838,134,841,141,844,143,850,147,853,148,862,148,866,146,876,139,879,134,882,127m927,7l926,5,922,1,919,0,913,0,910,1,906,5,905,7,905,13,906,16,910,20,913,21,919,21,922,20,926,16,927,13,927,7m940,142l935,142,932,142,929,140,927,138,926,135,925,131,925,49,920,49,890,61,892,64,895,63,897,63,901,63,903,63,905,65,906,66,907,72,907,78,907,131,907,134,905,139,903,140,900,142,897,142,892,142,892,146,907,146,940,146,940,142m1051,85l1047,75,1031,55,1031,105,1031,118,1029,128,1020,139,1014,142,998,142,990,137,979,117,976,105,976,83,977,76,982,65,985,61,992,57,996,56,1008,56,1015,59,1020,66,1025,73,1028,83,1030,93,1031,105,1031,55,1030,54,1018,49,995,49,987,51,973,59,967,66,958,83,956,91,956,112,959,122,975,143,976,143,987,149,1011,149,1020,147,1031,140,1035,138,1040,131,1049,114,1051,106,1051,85m1165,142l1160,142,1157,142,1153,140,1152,139,1150,135,1150,131,1150,76,1149,70,1145,60,1142,55,1134,50,1130,49,1114,49,1103,56,1091,69,1091,49,1086,49,1056,61,1058,64,1061,63,1063,63,1067,63,1069,63,1071,65,1072,67,1073,72,1073,78,1073,132,1072,136,1069,141,1065,142,1058,142,1058,146,1073,146,1107,146,1107,142,1102,142,1098,142,1095,140,1093,139,1091,135,1091,131,1091,75,1099,66,1108,62,1122,62,1126,64,1131,71,1132,78,1132,130,1132,133,1131,137,1129,139,1126,142,1123,142,1116,142,1116,146,1132,146,1165,146,1165,142m1241,109l1233,100,1203,86,1196,83,1192,80,1189,77,1187,74,1186,71,1186,64,1187,61,1194,56,1198,55,1209,55,1215,57,1223,64,1227,71,1230,81,1233,81,1233,49,1230,49,1229,51,1228,52,1227,53,1223,53,1221,52,1212,50,1207,49,1194,49,1187,52,1176,62,1173,69,1173,82,1175,87,1178,91,1181,95,1186,98,1188,100,1209,109,1216,113,1223,120,1225,124,1225,133,1223,136,1217,141,1213,143,1201,143,1195,140,1194,140,1183,131,1179,123,1177,114,1174,114,1174,147,1177,147,1178,146,1179,145,1183,145,1184,145,1188,146,1195,148,1201,149,1216,149,1224,146,1225,145,1237,136,1241,129,1241,109e">
                  <v:path o:connectlocs="86,5687;59,5556;87,5550;19,5673;143,5732;140,5645;243,5597;193,5680;168,5673;355,5672;334,5604;283,5627;318,5609;289,5650;265,5676;328,5693;393,5545;377,5684;450,5545;477,5687;438,5608;429,5691;568,5547;512,5677;530,5675;555,5556;591,5566;593,5594;579,5679;701,5668;680,5602;705,5606;688,5691;801,5673;733,5623;757,5601;748,5673;739,5648;783,5677;870,5680;847,5578;850,5692;906,5550;932,5687;905,5610;940,5691;976,5650;1031,5650;976,5688;1153,5685;1091,5594;1072,5681;1091,5676;1123,5687;1186,5616;1229,5596;1175,5632;1201,5688;1188,5691" o:connectangles="0,0,0,0,0,0,0,0,0,0,0,0,0,0,0,0,0,0,0,0,0,0,0,0,0,0,0,0,0,0,0,0,0,0,0,0,0,0,0,0,0,0,0,0,0,0,0,0,0,0,0,0,0,0,0,0,0,0,0"/>
                  <v:fill on="t" focussize="0,0"/>
                  <v:stroke on="f"/>
                  <v:imagedata o:title=""/>
                  <o:lock v:ext="edit" aspectratio="f"/>
                </v:shape>
                <v:shape id="Picture 1378" o:spid="_x0000_s1026" o:spt="75" type="#_x0000_t75" style="position:absolute;left:3251;top:5544;height:150;width:311;" filled="f" o:preferrelative="t" stroked="f" coordsize="21600,21600" o:gfxdata="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DFkDrgAAADdAAAA&#10;DwAAAAAAAAABACAAAAAiAAAAZHJzL2Rvd25yZXYueG1sUEsBAhQAFAAAAAgAh07iQDMvBZ47AAAA&#10;OQAAABAAAAAAAAAAAQAgAAAABwEAAGRycy9zaGFwZXhtbC54bWxQSwUGAAAAAAYABgBbAQAAsQMA&#10;AAAA&#10;">
                  <v:fill on="f" focussize="0,0"/>
                  <v:stroke on="f"/>
                  <v:imagedata r:id="rId177" o:title=""/>
                  <o:lock v:ext="edit" aspectratio="t"/>
                </v:shape>
                <v:shape id="AutoShape 1377" o:spid="_x0000_s1026" o:spt="100" style="position:absolute;left:1943;top:5782;height:192;width:979;" fillcolor="#231F20" filled="t" stroked="f" coordsize="979,192" o:gfxdata="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4McUb4A&#10;AADdAAAADwAAAAAAAAABACAAAAAiAAAAZHJzL2Rvd25yZXYueG1sUEsBAhQAFAAAAAgAh07iQDMv&#10;BZ47AAAAOQAAABAAAAAAAAAAAQAgAAAADQEAAGRycy9zaGFwZXhtbC54bWxQSwUGAAAAAAYABgBb&#10;AQAAtwMAAAAA&#10;" path="m126,111l121,111,117,119,112,126,108,130,104,133,101,135,93,138,88,138,50,138,47,138,44,136,43,135,42,132,42,129,42,77,80,77,85,77,91,80,93,82,95,86,96,91,97,97,101,97,101,49,97,49,97,57,95,62,91,66,88,68,82,69,42,69,42,14,91,14,94,14,97,16,101,17,104,19,107,25,109,30,111,37,115,37,113,6,0,6,0,10,11,10,16,12,18,14,20,16,21,22,21,128,21,133,19,137,18,139,15,140,12,141,9,142,0,142,0,146,21,146,42,146,113,146,126,111m239,142l235,142,232,141,227,138,222,132,192,91,203,76,211,66,216,61,220,58,222,57,225,56,229,55,229,52,195,52,195,55,198,55,200,56,202,58,203,59,203,62,200,67,187,84,180,73,177,69,174,65,173,62,173,59,173,58,176,56,177,56,181,55,181,52,134,52,134,55,139,55,142,56,148,60,152,65,173,93,176,98,149,132,144,138,140,141,138,142,135,142,135,146,158,146,167,146,167,142,164,142,162,141,158,139,158,137,158,134,160,131,176,110,181,104,192,119,200,131,202,135,202,138,201,139,200,140,198,141,196,142,193,142,193,146,202,146,239,146,239,142m341,81l337,69,323,53,322,52,322,91,322,118,319,127,309,140,303,142,289,142,285,141,277,135,275,131,274,127,273,125,273,120,273,77,279,71,283,67,289,65,292,64,302,64,308,66,319,79,322,91,322,52,314,49,299,49,293,50,283,57,278,63,273,71,273,49,269,49,238,61,239,64,242,63,244,63,248,63,250,63,252,65,253,66,254,69,255,73,255,175,254,180,253,183,252,184,250,185,248,186,244,187,238,187,238,191,255,191,289,191,289,187,283,187,280,187,276,184,275,183,273,180,273,175,273,140,276,143,280,145,286,148,290,149,309,148,319,144,322,141,327,136,333,127,338,118,340,107,341,95,341,81m437,75l434,66,420,52,411,49,386,49,375,53,358,71,354,84,354,115,358,127,369,138,375,144,385,149,408,149,417,145,431,129,436,121,437,111,434,109,431,118,427,123,417,130,412,132,395,132,387,128,372,112,369,101,369,81,370,73,373,67,382,58,387,56,397,56,401,57,408,62,411,65,414,71,414,75,415,81,369,81,369,87,415,87,437,87,437,75m520,57l519,55,514,50,510,49,498,49,489,56,481,70,481,49,476,49,447,60,448,64,450,63,453,63,457,62,459,63,461,65,462,66,463,71,463,77,463,130,463,133,462,137,461,139,456,141,453,142,448,142,448,146,463,146,498,146,498,142,494,142,490,141,486,139,484,137,482,133,481,129,481,79,484,72,488,68,491,65,493,63,494,63,497,63,499,64,505,69,508,70,514,70,516,69,519,65,520,63,520,57m560,7l559,5,554,1,552,0,546,0,543,1,539,5,538,7,538,13,539,15,543,19,546,20,552,20,554,19,559,15,560,13,560,7m573,142l568,142,565,142,561,140,560,138,558,134,558,130,558,49,553,49,523,60,525,64,527,63,529,63,534,62,535,63,537,65,538,66,539,71,540,78,540,130,539,134,537,138,536,140,533,142,530,142,525,142,525,146,540,146,573,146,573,142m673,75l669,66,655,52,646,49,622,49,611,53,593,71,589,84,589,115,593,127,604,138,610,144,620,149,643,149,652,145,667,129,671,121,673,111,669,109,666,118,662,123,652,130,647,132,631,132,622,128,608,112,604,101,604,81,605,73,608,67,617,58,622,56,632,56,636,57,643,62,646,65,649,71,650,75,650,81,604,81,604,87,650,87,673,87,673,75m790,142l785,142,782,142,779,140,777,138,775,135,775,130,775,76,774,69,770,59,767,55,759,50,755,49,739,49,728,55,716,69,716,49,712,49,682,60,683,64,686,63,689,62,692,62,694,63,696,65,697,66,698,71,698,78,698,131,698,136,694,141,691,142,683,142,683,146,698,146,732,146,732,142,727,142,723,142,720,140,718,138,717,135,716,131,716,75,725,66,733,61,747,61,751,63,756,71,757,77,757,130,757,133,756,137,755,139,751,141,748,142,741,142,741,146,757,146,790,146,790,142m878,110l875,109,872,117,868,123,864,126,858,130,852,133,835,133,827,128,815,111,813,101,813,79,816,70,826,58,832,56,843,56,847,57,849,59,852,61,853,64,854,72,855,75,858,79,861,80,869,80,871,79,875,76,876,74,876,66,873,61,860,51,852,49,829,49,818,53,800,72,795,84,795,114,799,126,813,141,816,144,826,149,847,149,855,145,871,132,876,122,878,110m979,75l976,66,961,52,953,49,928,49,917,53,900,71,895,84,895,115,900,127,911,138,917,144,927,149,950,149,959,145,973,129,978,121,979,111,976,109,973,118,969,123,959,130,953,132,937,132,929,128,914,112,911,101,911,81,912,73,914,67,924,58,929,56,939,56,943,57,950,62,953,65,956,71,956,75,957,81,911,81,911,87,957,87,979,87,979,75e">
                  <v:path o:connectlocs="88,5921;85,5860;97,5840;97,5799;0,5793;18,5922;126,5894;216,5844;200,5839;174,5848;134,5838;140,5924;158,5922;202,5921;239,5925;303,5925;279,5854;314,5832;239,5847;255,5958;255,5974;273,5923;333,5910;386,5832;408,5932;412,5915;387,5839;369,5870;489,5839;459,5846;456,5924;486,5922;494,5846;520,5840;538,5796;573,5925;523,5843;540,5861;540,5929;593,5854;667,5912;622,5911;636,5840;673,5870;775,5859;716,5832;697,5849;698,5929;716,5858;756,5920;878,5893;815,5894;852,5844;876,5857;795,5897;878,5893;895,5898;979,5894;911,5884;953,5848" o:connectangles="0,0,0,0,0,0,0,0,0,0,0,0,0,0,0,0,0,0,0,0,0,0,0,0,0,0,0,0,0,0,0,0,0,0,0,0,0,0,0,0,0,0,0,0,0,0,0,0,0,0,0,0,0,0,0,0,0,0,0,0"/>
                  <v:fill on="t" focussize="0,0"/>
                  <v:stroke on="f"/>
                  <v:imagedata o:title=""/>
                  <o:lock v:ext="edit" aspectratio="f"/>
                </v:shape>
                <v:shape id="Picture 1376" o:spid="_x0000_s1026" o:spt="75" type="#_x0000_t75" style="position:absolute;left:2994;top:5782;height:149;width:196;" filled="f" o:preferrelative="t" stroked="f" coordsize="21600,21600" o:gfxdata="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mdqvQAA&#10;AN0AAAAPAAAAAAAAAAEAIAAAACIAAABkcnMvZG93bnJldi54bWxQSwECFAAUAAAACACHTuJAMy8F&#10;njsAAAA5AAAAEAAAAAAAAAABACAAAAAMAQAAZHJzL3NoYXBleG1sLnhtbFBLBQYAAAAABgAGAFsB&#10;AAC2AwAAAAA=&#10;">
                  <v:fill on="f" focussize="0,0"/>
                  <v:stroke on="f"/>
                  <v:imagedata r:id="rId178" o:title=""/>
                  <o:lock v:ext="edit" aspectratio="t"/>
                </v:shape>
                <v:shape id="AutoShape 1375" o:spid="_x0000_s1026" o:spt="100" style="position:absolute;left:1942;top:6027;height:192;width:814;" fillcolor="#231F20" filled="t" stroked="f" coordsize="814,192" o:gfxdata="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3GOK/&#10;AAAA3QAAAA8AAAAAAAAAAQAgAAAAIgAAAGRycy9kb3ducmV2LnhtbFBLAQIUABQAAAAIAIdO4kAz&#10;LwWeOwAAADkAAAAQAAAAAAAAAAEAIAAAAA4BAABkcnMvc2hhcGV4bWwueG1sUEsFBgAAAAAGAAYA&#10;WwEAALgDAAAAAA==&#10;" path="m112,37l109,30,99,18,93,13,87,12,87,42,87,56,85,64,74,75,68,77,55,77,49,76,46,76,42,75,42,17,48,16,51,16,62,15,68,17,77,22,81,26,86,36,87,42,87,12,77,8,68,7,0,7,0,11,11,11,16,12,20,17,21,23,21,130,21,135,16,141,12,143,0,143,0,146,21,146,42,146,63,146,63,143,52,143,48,141,45,138,43,136,42,131,42,81,47,82,51,83,59,84,62,84,81,84,87,82,92,80,108,66,112,57,112,37m200,58l199,55,194,51,190,49,178,49,169,57,161,71,161,49,156,49,126,61,128,65,130,64,133,63,137,63,139,64,141,66,142,67,143,71,143,78,143,131,143,134,142,138,141,139,136,142,133,143,128,143,128,146,143,146,178,146,178,143,174,143,170,142,166,140,164,138,162,134,161,130,161,79,164,73,168,68,171,65,172,64,174,63,177,63,179,65,185,69,188,70,194,70,195,70,199,66,200,64,200,58m299,86l296,75,279,56,279,106,279,119,277,128,268,139,262,142,246,142,238,137,227,117,224,105,224,83,225,76,230,65,233,62,241,57,245,56,256,56,263,59,268,66,273,74,276,83,279,94,279,106,279,56,279,55,267,49,244,49,236,52,221,60,215,66,206,83,204,92,204,112,208,123,224,144,236,149,260,149,268,147,279,140,283,138,289,132,297,115,299,106,299,86m407,81l403,70,388,53,387,53,387,91,387,118,384,128,374,140,368,143,355,143,350,142,342,136,340,132,339,128,338,126,338,121,338,78,344,72,348,68,354,65,358,64,367,64,373,67,384,80,387,91,387,53,379,49,364,49,358,51,348,58,343,64,338,72,338,50,334,50,303,62,305,65,307,64,309,63,313,63,315,64,318,66,319,67,320,70,320,74,320,176,320,180,318,184,317,185,313,187,310,188,303,188,303,191,320,191,355,191,355,188,348,188,346,187,341,185,340,184,338,180,338,176,338,141,342,144,345,146,352,149,355,149,374,149,384,145,387,141,392,136,398,128,403,118,406,108,407,96,407,81m514,86l510,75,493,56,493,106,493,119,491,128,482,139,476,142,460,142,452,137,441,117,438,105,438,83,439,76,444,65,447,62,455,57,459,56,471,56,477,59,482,66,487,74,491,83,493,94,493,106,493,56,493,55,481,49,458,49,450,52,435,60,429,66,420,83,418,92,418,112,422,123,438,144,450,149,474,149,482,147,493,140,497,138,503,132,511,115,514,106,514,86m603,110l596,101,559,83,554,80,552,78,549,75,548,72,548,65,550,62,556,57,560,56,572,56,577,57,586,65,589,71,592,82,596,82,596,49,592,49,591,51,590,52,589,53,585,53,583,53,574,50,570,49,557,49,550,52,549,52,538,62,536,69,536,83,537,88,541,92,544,96,548,99,551,100,571,110,578,114,585,120,587,124,587,133,586,136,579,142,575,143,563,143,557,141,545,131,542,124,540,114,536,114,536,148,540,148,541,146,542,145,545,145,547,146,551,147,557,148,563,149,578,149,586,147,587,146,600,136,603,129,603,110m695,76l692,67,677,53,669,49,644,49,633,54,616,72,612,84,612,115,616,127,627,139,633,145,643,149,666,149,675,145,689,130,694,121,695,112,692,110,689,118,685,124,675,131,669,133,653,133,645,129,630,113,627,102,627,82,628,74,630,68,640,59,645,57,655,57,659,58,666,62,669,65,672,71,672,76,673,82,627,82,627,88,673,88,695,88,695,76m814,138l813,134,810,135,807,136,804,136,802,135,800,133,799,132,798,127,798,120,798,0,793,0,763,12,765,15,768,14,770,14,774,14,775,14,778,16,779,18,780,23,780,29,780,57,780,80,780,129,774,135,767,138,753,138,746,134,733,120,730,109,730,81,733,71,745,58,751,56,760,56,764,57,771,61,774,64,778,71,779,75,780,80,780,57,774,52,767,50,744,49,733,55,715,77,710,90,710,117,714,128,730,145,731,145,740,149,756,149,761,148,770,144,775,141,780,136,780,149,785,149,814,138e">
                  <v:path o:connectlocs="85,6091;48,6043;87,6039;21,6050;42,6173;42,6108;108,6093;169,6084;137,6090;142,6165;178,6170;164,6100;188,6097;279,6083;227,6144;256,6083;279,6082;204,6139;283,6165;387,6080;342,6163;354,6092;364,6076;305,6092;320,6101;303,6218;338,6207;384,6172;514,6113;460,6169;455,6084;493,6133;420,6110;482,6174;596,6128;556,6084;596,6076;570,6076;541,6119;587,6160;542,6151;547,6173;603,6156;616,6099;675,6172;669,6160;640,6086;673,6109;810,6162;798,6027;778,6043;767,6165;751,6083;780,6084;714,6155;780,6163" o:connectangles="0,0,0,0,0,0,0,0,0,0,0,0,0,0,0,0,0,0,0,0,0,0,0,0,0,0,0,0,0,0,0,0,0,0,0,0,0,0,0,0,0,0,0,0,0,0,0,0,0,0,0,0,0,0,0,0"/>
                  <v:fill on="t" focussize="0,0"/>
                  <v:stroke on="f"/>
                  <v:imagedata o:title=""/>
                  <o:lock v:ext="edit" aspectratio="f"/>
                </v:shape>
                <v:shape id="Picture 1374" o:spid="_x0000_s1026" o:spt="75" type="#_x0000_t75" style="position:absolute;left:2819;top:6033;height:185;width:363;" filled="f" o:preferrelative="t" stroked="f" coordsize="21600,21600" o:gfxdata="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X48Br4A&#10;AADdAAAADwAAAAAAAAABACAAAAAiAAAAZHJzL2Rvd25yZXYueG1sUEsBAhQAFAAAAAgAh07iQDMv&#10;BZ47AAAAOQAAABAAAAAAAAAAAQAgAAAADQEAAGRycy9zaGFwZXhtbC54bWxQSwUGAAAAAAYABgBb&#10;AQAAtwMAAAAA&#10;">
                  <v:fill on="f" focussize="0,0"/>
                  <v:stroke on="f"/>
                  <v:imagedata r:id="rId179" o:title=""/>
                  <o:lock v:ext="edit" aspectratio="t"/>
                </v:shape>
                <v:shape id="AutoShape 1373" o:spid="_x0000_s1026" o:spt="100" style="position:absolute;left:1942;top:6271;height:150;width:860;" fillcolor="#231F20" filled="t" stroked="f" coordsize="860,150" o:gfxdata="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V9JKLsAAADd&#10;AAAADwAAAAAAAAABACAAAAAiAAAAZHJzL2Rvd25yZXYueG1sUEsBAhQAFAAAAAgAh07iQDMvBZ47&#10;AAAAOQAAABAAAAAAAAAAAQAgAAAACgEAAGRycy9zaGFwZXhtbC54bWxQSwUGAAAAAAYABgBbAQAA&#10;tAMAAAAA&#10;" path="m112,37l109,29,99,17,93,13,87,11,87,41,87,56,85,63,74,74,68,77,55,77,49,76,45,75,42,75,42,17,48,15,51,15,62,15,68,16,77,21,81,25,86,36,87,41,87,11,77,8,68,7,0,7,0,10,11,10,16,12,20,17,21,22,21,129,21,134,16,140,12,142,0,142,0,146,21,146,42,146,63,146,63,142,52,142,48,141,45,138,43,136,42,130,42,81,47,82,51,82,59,83,62,83,81,84,87,82,92,80,108,66,112,56,112,37m217,76l213,66,199,52,190,49,166,49,155,53,138,71,133,84,133,115,137,127,149,138,154,144,165,149,188,149,197,145,211,130,215,121,217,112,214,110,210,118,206,124,197,130,191,132,175,132,166,128,152,112,149,101,149,81,149,73,152,67,162,58,166,56,177,56,180,57,188,62,190,65,193,71,194,75,194,81,149,81,149,87,194,87,217,87,217,76m300,57l299,55,293,50,290,49,277,49,269,56,261,70,261,49,256,49,226,60,227,64,230,63,232,63,237,63,238,63,241,65,242,67,243,71,243,77,243,130,243,134,242,137,240,139,236,142,233,142,227,142,227,146,243,146,278,146,278,142,273,142,270,142,265,139,264,138,261,133,261,129,261,79,264,72,267,68,271,65,272,64,273,63,276,63,279,64,285,69,288,70,293,70,295,69,299,65,300,63,300,57m375,109l367,100,330,83,325,80,323,77,321,74,320,71,320,64,321,61,328,56,332,55,343,55,349,57,357,64,361,71,364,81,367,81,367,49,364,49,363,51,362,52,361,53,357,53,355,52,346,50,341,49,328,49,321,51,321,52,310,62,307,68,307,82,309,87,312,91,315,95,320,98,322,99,343,109,350,113,357,120,359,124,359,132,357,136,351,141,347,143,335,143,329,140,328,140,317,131,313,123,311,114,307,114,307,147,311,147,312,146,313,145,317,145,318,145,322,146,329,148,335,149,350,149,358,146,359,145,371,136,375,129,375,109m478,85l474,74,458,55,458,105,458,118,455,128,446,139,441,142,424,142,417,137,405,117,402,105,402,83,404,76,408,65,411,61,419,57,423,56,435,56,441,59,446,66,451,73,455,83,457,93,458,105,458,55,457,54,445,49,422,49,414,51,399,59,393,65,385,83,382,91,382,112,386,122,402,143,414,149,438,149,446,147,458,140,461,138,467,131,476,114,478,106,478,85m592,142l587,142,584,142,580,140,579,139,577,135,576,131,576,76,576,70,572,60,569,55,561,50,556,49,540,49,529,56,518,69,518,49,513,49,483,60,485,64,488,63,490,63,494,63,495,63,498,65,498,67,500,72,500,78,500,132,499,136,495,141,492,142,485,142,485,146,500,146,534,146,534,142,528,142,525,142,521,140,520,138,518,135,518,131,518,75,526,66,535,62,549,62,553,64,557,71,559,78,559,130,558,133,557,137,556,139,552,142,549,142,543,142,543,146,559,146,592,146,592,142m706,142l701,142,698,142,694,140,693,139,691,135,691,131,691,76,690,70,686,60,683,55,675,50,670,49,654,49,643,56,632,69,632,49,627,49,597,60,599,64,602,63,604,63,608,63,610,63,612,65,613,67,614,72,614,78,614,132,613,136,610,141,606,142,599,142,599,146,614,146,648,146,648,142,642,142,639,142,635,140,634,138,632,135,632,131,632,75,640,66,649,62,663,62,667,64,672,71,673,78,673,130,673,133,672,137,670,139,667,142,663,142,657,142,657,146,673,146,706,146,706,142m795,76l791,66,777,52,768,49,744,49,733,53,716,71,711,84,711,115,716,127,727,138,732,144,743,149,766,149,775,145,789,130,794,121,795,112,792,110,788,118,784,124,775,130,769,132,753,132,745,128,730,112,727,101,727,81,727,73,730,67,740,58,745,56,755,56,759,57,766,62,768,65,771,71,772,75,772,81,727,81,727,87,772,87,795,87,795,76m860,142l855,142,851,142,847,140,846,138,844,134,844,131,844,0,839,0,809,11,811,15,814,14,816,13,820,13,822,14,824,15,825,17,826,22,826,28,826,130,825,134,823,139,822,140,819,142,817,142,811,142,811,146,826,146,860,146,860,142e">
                  <v:path o:connectlocs="85,6335;48,6287;87,6283;21,6294;42,6418;42,6353;108,6338;155,6325;188,6421;197,6402;152,6339;194,6347;299,6327;226,6332;243,6343;227,6414;264,6410;273,6335;300,6335;320,6343;361,6343;357,6325;307,6340;350,6385;329,6412;312,6418;358,6418;458,6377;402,6377;441,6331;445,6321;386,6394;467,6403;579,6411;556,6321;488,6335;500,6404;534,6414;526,6338;557,6409;592,6414;691,6348;632,6341;610,6335;606,6414;635,6412;667,6336;663,6414;777,6324;727,6410;792,6382;727,6373;766,6334;795,6359;844,6403;822,6286;822,6412" o:connectangles="0,0,0,0,0,0,0,0,0,0,0,0,0,0,0,0,0,0,0,0,0,0,0,0,0,0,0,0,0,0,0,0,0,0,0,0,0,0,0,0,0,0,0,0,0,0,0,0,0,0,0,0,0,0,0,0,0"/>
                  <v:fill on="t" focussize="0,0"/>
                  <v:stroke on="f"/>
                  <v:imagedata o:title=""/>
                  <o:lock v:ext="edit" aspectratio="f"/>
                </v:shape>
                <v:shape id="Picture 1372" o:spid="_x0000_s1026" o:spt="75" type="#_x0000_t75" style="position:absolute;left:2875;top:6271;height:192;width:230;" filled="f" o:preferrelative="t" stroked="f" coordsize="21600,21600" o:gfxdata="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47ilvQAA&#10;AN0AAAAPAAAAAAAAAAEAIAAAACIAAABkcnMvZG93bnJldi54bWxQSwECFAAUAAAACACHTuJAMy8F&#10;njsAAAA5AAAAEAAAAAAAAAABACAAAAAMAQAAZHJzL3NoYXBleG1sLnhtbFBLBQYAAAAABgAGAFsB&#10;AAC2AwAAAAA=&#10;">
                  <v:fill on="f" focussize="0,0"/>
                  <v:stroke on="f"/>
                  <v:imagedata r:id="rId180" o:title=""/>
                  <o:lock v:ext="edit" aspectratio="t"/>
                </v:shape>
                <v:shape id="AutoShape 1371" o:spid="_x0000_s1026" o:spt="100" style="position:absolute;left:1940;top:6320;height:380;width:1386;" fillcolor="#231F20" filled="t" stroked="f" coordsize="1386,380" o:gfxdata="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yJ22G8AAAA&#10;3QAAAA8AAAAAAAAAAQAgAAAAIgAAAGRycy9kb3ducmV2LnhtbFBLAQIUABQAAAAIAIdO4kAzLwWe&#10;OwAAADkAAAAQAAAAAAAAAAEAIAAAAAsBAABkcnMvc2hhcGV4bWwueG1sUEsFBgAAAAAGAAYAWwEA&#10;ALUDAAAAAA==&#10;" path="m74,246l72,243,67,239,64,238,51,238,43,245,35,259,35,238,30,238,0,249,1,253,4,252,6,251,11,251,12,252,15,254,16,255,16,260,17,266,17,319,17,322,15,326,14,328,10,330,6,331,1,331,1,335,17,335,52,335,52,331,47,331,44,330,39,328,38,326,35,322,35,318,35,268,38,261,41,257,45,254,46,252,47,252,50,252,53,253,59,258,62,259,67,259,69,258,73,254,74,252,74,246m162,264l159,255,144,241,135,238,111,238,100,242,83,260,78,273,78,304,83,316,94,327,100,333,110,338,133,338,142,334,156,318,161,310,162,300,159,298,155,307,151,312,142,319,136,321,120,321,112,317,97,301,94,290,94,270,94,262,97,256,107,247,112,245,122,245,126,246,133,250,135,253,138,260,139,264,139,270,94,270,94,276,139,276,162,276,162,264m280,376l275,376,272,375,268,374,267,372,265,369,264,365,264,238,261,238,257,240,253,242,249,244,247,243,247,263,247,312,243,316,240,319,233,322,230,323,217,323,210,320,198,307,195,297,195,271,198,261,210,248,217,245,230,245,233,246,241,250,243,253,246,259,247,263,247,243,246,242,243,241,236,238,233,238,214,238,202,243,192,253,186,261,181,270,178,280,177,292,177,306,181,317,195,333,196,333,205,338,219,338,225,336,234,331,240,326,247,318,247,365,246,368,244,372,243,374,240,375,237,376,231,376,231,380,247,380,280,380,280,376m387,326l386,322,383,324,380,324,377,324,375,324,373,322,372,320,371,315,371,309,371,241,337,241,337,244,343,244,348,245,352,249,353,253,353,312,347,317,343,320,335,324,331,325,324,325,320,324,313,318,312,312,312,241,277,241,277,244,282,244,286,245,290,247,291,248,293,251,294,254,294,310,295,316,298,326,301,330,309,336,313,338,324,338,329,336,338,332,344,326,353,318,353,338,358,338,387,326m476,264l472,255,458,241,449,238,425,238,414,242,397,260,392,273,392,304,396,316,408,327,413,333,424,338,447,338,455,334,470,318,474,310,476,300,473,298,469,307,465,312,456,319,450,321,434,321,425,317,411,301,408,290,408,270,408,262,411,256,421,247,425,245,436,245,439,246,447,250,449,253,452,260,453,264,453,270,408,270,408,276,453,276,476,276,476,264m569,298l562,289,525,272,520,269,518,266,516,263,515,260,515,253,516,250,522,245,526,244,538,244,544,246,552,253,556,260,558,270,562,270,562,238,558,238,557,239,557,240,555,241,552,242,550,241,540,239,536,238,523,238,516,240,505,251,502,257,502,271,503,276,507,280,510,284,515,287,517,288,538,298,545,302,552,309,553,313,553,321,552,325,546,330,542,332,529,332,523,329,512,319,508,312,506,303,502,303,502,336,506,336,507,334,508,334,512,334,513,334,517,335,523,337,529,337,545,338,552,335,553,334,566,325,569,318,569,298m631,316l627,316,626,319,624,321,620,324,617,324,612,324,610,323,606,319,605,315,605,248,628,248,628,241,605,241,605,210,602,210,599,217,597,221,595,224,592,229,588,233,580,240,576,243,572,244,572,248,587,248,587,318,588,323,591,329,594,332,600,335,603,336,611,336,616,335,625,328,629,323,631,316m726,264l722,255,708,241,699,238,675,238,664,242,646,260,642,273,642,304,646,316,657,327,663,333,673,338,696,338,705,334,720,318,724,310,726,300,722,298,719,307,715,312,705,319,700,321,684,321,675,317,661,301,657,290,657,270,658,262,661,256,670,247,675,245,685,245,689,246,696,250,699,253,702,260,703,264,703,270,657,270,657,276,703,276,726,276,726,264m845,326l843,322,840,324,838,324,834,324,833,324,830,322,829,320,828,315,828,308,828,188,823,188,794,200,795,204,798,203,801,202,805,202,806,202,808,204,809,206,810,211,810,217,810,246,810,268,810,317,804,323,798,326,784,326,776,323,764,308,761,297,761,270,764,259,775,247,781,244,791,244,794,245,801,249,804,252,809,259,810,264,810,268,810,246,805,240,798,238,775,238,763,243,745,266,741,278,741,305,745,316,761,333,770,338,787,338,792,337,801,332,805,329,810,324,810,338,815,338,845,326m1283,60l1275,51,1238,34,1234,31,1231,28,1229,25,1228,22,1228,15,1229,12,1236,7,1240,6,1251,6,1257,8,1265,15,1269,22,1272,32,1275,32,1275,0,1272,0,1271,2,1270,3,1269,4,1265,4,1263,3,1254,1,1249,0,1236,0,1229,2,1229,3,1218,13,1215,19,1215,33,1217,38,1223,46,1228,49,1230,50,1251,60,1258,64,1265,71,1267,75,1267,83,1265,87,1259,92,1255,94,1243,94,1237,91,1236,91,1225,82,1221,74,1219,65,1216,65,1216,98,1219,98,1220,97,1221,96,1225,96,1226,96,1230,97,1237,99,1243,100,1258,100,1266,97,1267,96,1279,87,1283,80,1283,60m1386,36l1382,25,1366,6,1366,56,1366,69,1363,79,1354,90,1349,93,1332,93,1325,88,1313,68,1310,56,1310,34,1312,27,1316,16,1319,12,1327,8,1331,7,1343,7,1349,10,1354,17,1359,24,1363,34,1365,44,1366,56,1366,6,1365,5,1353,0,1330,0,1322,2,1308,10,1302,16,1293,34,1290,42,1290,63,1294,73,1310,94,1322,100,1346,100,1354,98,1366,91,1369,89,1375,82,1384,65,1386,57,1386,36e">
                  <v:path o:connectlocs="0,6570;17,6640;52,6652;45,6575;74,6573;78,6625;159,6619;94,6583;139,6591;267,6693;247,6633;198,6582;246,6563;178,6601;240,6647;247,6701;372,6641;353,6633;277,6562;298,6647;358,6659;392,6625;473,6619;408,6583;453,6591;518,6587;556,6581;540,6560;510,6605;542,6653;507,6655;566,6646;610,6644;597,6542;588,6644;726,6585;657,6648;715,6633;670,6568;657,6597;830,6643;805,6523;798,6647;794,6566;763,6564;801,6653;1231,6349;1269,6343;1254,6322;1228,6370;1243,6415;1221,6417;1283,6401;1332,6414;1343,6328;1330,6321;1322,6421" o:connectangles="0,0,0,0,0,0,0,0,0,0,0,0,0,0,0,0,0,0,0,0,0,0,0,0,0,0,0,0,0,0,0,0,0,0,0,0,0,0,0,0,0,0,0,0,0,0,0,0,0,0,0,0,0,0,0,0,0"/>
                  <v:fill on="t" focussize="0,0"/>
                  <v:stroke on="f"/>
                  <v:imagedata o:title=""/>
                  <o:lock v:ext="edit" aspectratio="f"/>
                </v:shape>
                <v:shape id="Picture 1370" o:spid="_x0000_s1026" o:spt="75" type="#_x0000_t75" style="position:absolute;left:2851;top:6509;height:147;width:168;" filled="f" o:preferrelative="t" stroked="f" coordsize="21600,21600" o:gfxdata="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Sqlfy2AAAA3QAAAA8A&#10;AAAAAAAAAQAgAAAAIgAAAGRycy9kb3ducmV2LnhtbFBLAQIUABQAAAAIAIdO4kAzLwWeOwAAADkA&#10;AAAQAAAAAAAAAAEAIAAAAAUBAABkcnMvc2hhcGV4bWwueG1sUEsFBgAAAAAGAAYAWwEAAK8DAAAA&#10;AA==&#10;">
                  <v:fill on="f" focussize="0,0"/>
                  <v:stroke on="f"/>
                  <v:imagedata r:id="rId181" o:title=""/>
                  <o:lock v:ext="edit" aspectratio="t"/>
                </v:shape>
                <v:shape id="Picture 1369" o:spid="_x0000_s1026" o:spt="75" type="#_x0000_t75" style="position:absolute;left:3075;top:6509;height:150;width:261;" filled="f" o:preferrelative="t" stroked="f" coordsize="21600,21600" o:gfxdata="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12wi8AAAA&#10;3QAAAA8AAAAAAAAAAQAgAAAAIgAAAGRycy9kb3ducmV2LnhtbFBLAQIUABQAAAAIAIdO4kAzLwWe&#10;OwAAADkAAAAQAAAAAAAAAAEAIAAAAAsBAABkcnMvc2hhcGV4bWwueG1sUEsFBgAAAAAGAAYAWwEA&#10;ALUDAAAAAA==&#10;">
                  <v:fill on="f" focussize="0,0"/>
                  <v:stroke on="f"/>
                  <v:imagedata r:id="rId182" o:title=""/>
                  <o:lock v:ext="edit" aspectratio="t"/>
                </v:shape>
                <v:shape id="Picture 1368" o:spid="_x0000_s1026" o:spt="75" type="#_x0000_t75" style="position:absolute;left:1943;top:6754;height:192;width:424;" filled="f" o:preferrelative="t" stroked="f" coordsize="21600,21600" o:gfxdata="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aazgvQAA&#10;AN0AAAAPAAAAAAAAAAEAIAAAACIAAABkcnMvZG93bnJldi54bWxQSwECFAAUAAAACACHTuJAMy8F&#10;njsAAAA5AAAAEAAAAAAAAAABACAAAAAMAQAAZHJzL3NoYXBleG1sLnhtbFBLBQYAAAAABgAGAFsB&#10;AAC2AwAAAAA=&#10;">
                  <v:fill on="f" focussize="0,0"/>
                  <v:stroke on="f"/>
                  <v:imagedata r:id="rId183" o:title=""/>
                  <o:lock v:ext="edit" aspectratio="t"/>
                </v:shape>
                <v:shape id="AutoShape 1367" o:spid="_x0000_s1026" o:spt="100" style="position:absolute;left:4633;top:5548;height:1675;width:1140;" fillcolor="#231F20" filled="t" stroked="f" coordsize="1140,1675" o:gfxdata="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KQiY&#10;wAAAAN0AAAAPAAAAAAAAAAEAIAAAACIAAABkcnMvZG93bnJldi54bWxQSwECFAAUAAAACACHTuJA&#10;My8FnjsAAAA5AAAAEAAAAAAAAAABACAAAAAPAQAAZHJzL3NoYXBleG1sLnhtbFBLBQYAAAAABgAG&#10;AFsBAAC5AwAAAAA=&#10;" path="m79,641l72,641,68,640,63,638,62,637,61,633,60,628,60,503,57,503,21,519,23,522,27,520,30,519,36,519,37,520,40,522,41,523,42,528,42,535,42,629,42,634,40,637,39,638,35,640,30,641,24,641,24,645,42,645,79,645,79,641m79,138l72,138,68,137,63,135,62,134,61,130,60,125,60,0,57,0,21,16,23,19,27,17,30,16,36,16,37,17,40,19,41,20,42,25,42,32,42,126,42,131,40,134,39,136,35,138,30,138,24,138,24,142,42,142,79,142,79,138m87,1344l85,1337,76,1325,69,1320,60,1316,62,1315,73,1306,80,1295,80,1279,78,1273,73,1268,67,1260,58,1257,36,1257,28,1259,16,1269,10,1277,6,1286,10,1288,17,1276,27,1271,45,1271,51,1273,60,1281,62,1287,62,1300,61,1305,56,1314,52,1318,40,1324,34,1326,29,1327,29,1330,38,1330,43,1331,54,1335,58,1338,60,1339,64,1343,66,1345,70,1354,71,1360,71,1373,69,1379,58,1390,52,1392,40,1392,38,1392,35,1391,34,1391,31,1390,22,1385,19,1384,18,1384,16,1383,10,1383,8,1384,5,1387,4,1388,4,1393,6,1396,13,1400,19,1401,31,1401,44,1400,56,1397,66,1392,71,1387,75,1384,83,1375,87,1365,87,1344m96,1121l93,1121,91,1124,88,1126,83,1130,81,1131,74,1132,72,1132,23,1132,27,1128,35,1121,44,1111,56,1098,65,1089,69,1084,72,1080,78,1071,82,1063,86,1056,88,1049,88,1032,84,1023,68,1009,58,1005,35,1005,25,1009,10,1022,6,1032,4,1045,8,1045,11,1037,15,1031,26,1023,32,1021,48,1021,55,1024,66,1035,69,1042,69,1051,68,1060,65,1070,60,1079,54,1090,44,1101,32,1114,17,1128,0,1144,0,1148,23,1148,86,1148,96,1121m96,869l93,869,91,873,88,875,83,878,81,879,74,881,72,881,23,881,27,877,35,869,44,860,56,847,65,838,69,832,72,829,78,820,82,812,86,805,88,798,88,781,84,772,68,758,58,754,35,754,25,757,10,771,6,781,4,793,8,793,11,786,15,780,26,772,32,770,48,770,55,773,66,784,69,791,69,800,68,809,65,818,60,828,54,838,44,850,32,862,17,877,0,893,0,896,23,896,86,896,96,869m96,367l93,367,91,370,88,372,83,375,81,376,74,378,72,378,23,378,27,374,35,366,44,357,56,344,65,335,69,330,72,326,78,317,82,309,86,302,88,295,88,278,84,269,68,255,58,251,35,251,25,254,10,268,6,278,4,290,8,290,11,283,15,277,26,269,32,267,48,267,55,270,66,281,69,288,69,297,68,306,65,315,60,325,54,336,44,347,32,360,17,374,0,390,0,393,23,393,86,393,96,367m106,1630l105,1624,99,1614,96,1610,86,1602,76,1597,46,1581,35,1575,31,1569,28,1566,26,1562,26,1552,29,1547,38,1539,44,1536,59,1536,65,1538,77,1544,82,1549,89,1560,91,1567,93,1576,96,1576,96,1528,93,1528,92,1531,91,1534,88,1536,87,1536,83,1536,81,1535,68,1530,60,1528,39,1528,29,1532,13,1546,9,1555,9,1571,10,1576,16,1586,20,1590,26,1595,30,1598,39,1603,64,1617,72,1621,79,1626,82,1629,86,1636,87,1640,87,1649,84,1655,74,1664,67,1666,50,1666,43,1664,30,1658,25,1654,19,1644,16,1636,14,1626,10,1626,10,1674,14,1674,15,1671,16,1669,18,1667,19,1666,23,1666,27,1667,41,1672,46,1673,48,1673,52,1674,56,1674,74,1674,85,1670,87,1668,102,1655,106,1646,106,1630m274,1531l222,1531,222,1535,233,1535,237,1537,242,1542,243,1547,243,1627,242,1638,236,1650,231,1655,216,1663,207,1665,190,1665,184,1664,174,1659,170,1656,164,1648,162,1642,160,1628,160,1622,160,1548,161,1543,165,1537,169,1535,181,1535,181,1531,118,1531,118,1535,129,1535,133,1537,138,1542,139,1547,139,1627,140,1639,142,1645,146,1654,152,1661,160,1666,168,1671,180,1674,211,1674,223,1671,240,1660,243,1656,246,1654,251,1638,253,1627,253,1549,254,1544,255,1542,258,1537,263,1535,274,1535,274,1531m409,1624l406,1616,394,1605,386,1602,384,1601,384,1629,384,1643,381,1650,367,1661,357,1663,336,1663,328,1663,319,1661,319,1604,321,1603,324,1603,328,1603,349,1603,357,1604,371,1610,376,1613,376,1614,383,1624,384,1629,384,1601,376,1600,380,1598,385,1597,391,1593,400,1582,402,1576,402,1560,399,1553,388,1541,380,1536,380,1560,380,1573,378,1578,373,1587,369,1590,358,1594,350,1596,334,1595,330,1595,325,1595,322,1595,319,1594,319,1541,325,1539,330,1538,352,1538,362,1541,376,1553,380,1560,380,1536,362,1532,352,1531,277,1531,277,1535,288,1535,293,1537,297,1542,298,1547,298,1654,298,1659,296,1661,293,1665,289,1667,277,1667,277,1671,298,1671,319,1671,363,1671,375,1669,384,1666,391,1664,398,1659,407,1646,409,1640,409,1624m553,1564l551,1531,432,1531,430,1564,434,1564,435,1558,436,1553,442,1545,445,1543,451,1541,456,1540,481,1540,481,1654,480,1659,476,1665,471,1667,460,1667,460,1671,481,1671,502,1671,522,1671,522,1667,511,1667,507,1666,504,1663,502,1661,502,1655,502,1540,528,1540,533,1541,540,1545,543,1548,547,1554,548,1558,549,1564,553,1564m710,1600l709,1585,705,1572,698,1560,689,1549,685,1546,685,1603,685,1618,682,1632,678,1643,672,1651,663,1662,652,1667,625,1667,615,1662,607,1653,600,1643,595,1630,592,1616,592,1600,592,1585,595,1571,600,1559,606,1550,614,1540,625,1536,652,1536,663,1540,671,1550,677,1560,682,1572,685,1586,685,1603,685,1546,678,1540,667,1533,654,1529,640,1528,626,1529,613,1533,601,1538,591,1546,580,1558,573,1570,568,1585,567,1601,568,1616,572,1630,578,1643,587,1654,592,1657,598,1663,610,1669,624,1673,638,1674,640,1674,653,1673,666,1669,678,1662,685,1656,689,1653,698,1642,705,1629,709,1615,710,1600m846,1564l844,1531,725,1531,723,1564,727,1564,727,1558,729,1553,734,1545,738,1543,744,1541,749,1540,773,1540,773,1654,773,1659,768,1665,764,1667,753,1667,753,1671,773,1671,794,1671,815,1671,815,1667,804,1667,800,1666,797,1663,795,1661,794,1655,794,1540,821,1540,826,1541,833,1545,836,1548,840,1554,841,1558,842,1564,846,1564m1009,1667l1003,1667,998,1665,992,1660,988,1654,950,1567,950,1617,900,1617,925,1560,950,1617,950,1567,933,1528,929,1528,873,1653,869,1660,863,1665,860,1666,853,1667,853,1671,883,1671,900,1671,900,1667,892,1667,888,1665,884,1662,883,1660,883,1656,884,1652,896,1624,900,1624,950,1624,953,1624,965,1651,966,1655,966,1661,965,1663,961,1666,957,1667,951,1667,951,1671,966,1671,1009,1671,1009,1667m1139,1633l1136,1632,1132,1641,1128,1647,1121,1655,1116,1658,1107,1661,1100,1662,1066,1662,1063,1662,1059,1660,1058,1659,1057,1658,1056,1656,1055,1652,1055,1550,1056,1545,1058,1540,1060,1539,1066,1536,1072,1535,1080,1535,1080,1531,1013,1531,1013,1535,1024,1535,1028,1537,1033,1542,1034,1547,1034,1654,1034,1659,1029,1665,1025,1667,1013,1667,1013,1671,1034,1671,1055,1671,1127,1671,1139,1633e">
                  <v:path o:connectlocs="27,6069;35,6189;61,5679;42,5574;79,5687;67,6809;60,6830;54,6884;38,6941;4,6942;87,6893;44,6660;58,6554;55,6573;0,6697;23,6430;88,6330;26,6321;32,6411;81,5925;82,5858;8,5839;60,5874;99,7163;44,7085;91,7083;10,7125;87,7198;10,7223;56,7223;242,7091;164,7197;129,7084;211,7223;274,7084;336,7212;383,7173;380,7085;322,7144;277,7080;277,7220;551,7080;480,7208;502,7210;709,7134;625,7216;625,7085;640,7077;587,7203;698,7191;738,7092;815,7220;840,7103;925,7109;900,7220;965,7200;1136,7181;1056,7205;1024,7084;1127,7220" o:connectangles="0,0,0,0,0,0,0,0,0,0,0,0,0,0,0,0,0,0,0,0,0,0,0,0,0,0,0,0,0,0,0,0,0,0,0,0,0,0,0,0,0,0,0,0,0,0,0,0,0,0,0,0,0,0,0,0,0,0,0,0"/>
                  <v:fill on="t" focussize="0,0"/>
                  <v:stroke on="f"/>
                  <v:imagedata o:title=""/>
                  <o:lock v:ext="edit" aspectratio="f"/>
                </v:shape>
                <v:shape id="Picture 1366" o:spid="_x0000_s1026" o:spt="75" type="#_x0000_t75" style="position:absolute;left:5849;top:7077;height:146;width:695;" filled="f" o:preferrelative="t" stroked="f" coordsize="21600,21600" o:gfxdata="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Y+P7vQAA&#10;AN0AAAAPAAAAAAAAAAEAIAAAACIAAABkcnMvZG93bnJldi54bWxQSwECFAAUAAAACACHTuJAMy8F&#10;njsAAAA5AAAAEAAAAAAAAAABACAAAAAMAQAAZHJzL3NoYXBleG1sLnhtbFBLBQYAAAAABgAGAFsB&#10;AAC2AwAAAAA=&#10;">
                  <v:fill on="f" focussize="0,0"/>
                  <v:stroke on="f"/>
                  <v:imagedata r:id="rId184" o:title=""/>
                  <o:lock v:ext="edit" aspectratio="t"/>
                </v:shape>
                <v:shape id="Picture 1365" o:spid="_x0000_s1026" o:spt="75" type="#_x0000_t75" style="position:absolute;left:6609;top:7077;height:146;width:425;" filled="f" o:preferrelative="t" stroked="f" coordsize="21600,21600" o:gfxdata="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0GrQC8AAAA&#10;3QAAAA8AAAAAAAAAAQAgAAAAIgAAAGRycy9kb3ducmV2LnhtbFBLAQIUABQAAAAIAIdO4kAzLwWe&#10;OwAAADkAAAAQAAAAAAAAAAEAIAAAAAsBAABkcnMvc2hhcGV4bWwueG1sUEsFBgAAAAAGAAYAWwEA&#10;ALUDAAAAAA==&#10;">
                  <v:fill on="f" focussize="0,0"/>
                  <v:stroke on="f"/>
                  <v:imagedata r:id="rId185" o:title=""/>
                  <o:lock v:ext="edit" aspectratio="t"/>
                </v:shape>
                <v:shape id="AutoShape 1364" o:spid="_x0000_s1026" o:spt="100" style="position:absolute;left:4637;top:7321;height:146;width:1163;" fillcolor="#231F20" filled="t" stroked="f" coordsize="1163,146" o:gfxdata="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54tp74A&#10;AADdAAAADwAAAAAAAAABACAAAAAiAAAAZHJzL2Rvd25yZXYueG1sUEsBAhQAFAAAAAgAh07iQDMv&#10;BZ47AAAAOQAAABAAAAAAAAAAAQAgAAAADQEAAGRycy9zaGFwZXhtbC54bWxQSwUGAAAAAAYABgBb&#10;AQAAtwMAAAAA&#10;" path="m132,110l129,108,120,119,112,127,97,135,89,136,69,136,59,134,42,124,35,117,27,99,25,88,25,60,27,47,36,26,42,19,58,9,67,7,88,7,98,10,114,23,121,33,125,47,129,47,125,0,121,0,121,3,119,6,117,7,116,9,114,9,111,9,109,9,106,7,96,2,85,0,61,0,48,3,25,16,16,25,3,48,0,61,0,75,1,87,4,99,8,110,15,120,25,130,26,131,39,139,54,144,71,146,85,145,96,143,116,131,125,122,132,110m291,139l283,138,277,136,267,130,261,124,224,74,236,72,245,67,257,55,260,47,260,31,257,24,247,12,241,8,236,7,236,31,236,49,232,56,218,68,208,70,187,71,187,13,194,11,199,11,214,11,221,13,233,24,236,31,236,7,226,4,215,3,146,3,146,7,157,7,161,8,164,11,166,13,167,19,167,126,166,131,164,133,162,137,157,139,146,139,146,142,167,142,187,142,208,142,208,139,197,139,193,137,190,134,188,132,187,126,187,77,193,77,203,77,224,105,252,142,291,142,291,139m360,3l297,3,297,7,306,7,309,8,312,9,314,10,316,12,318,16,318,21,318,126,317,131,315,133,313,137,308,139,297,139,297,142,318,142,339,142,360,142,360,139,351,139,348,138,342,135,341,133,339,129,339,125,339,19,340,14,344,8,349,7,360,7,360,3m486,36l484,3,364,3,363,36,367,36,367,29,369,24,374,17,377,14,384,12,389,12,413,12,413,126,413,131,408,137,404,139,393,139,393,142,413,142,434,142,455,142,455,139,444,139,440,137,437,134,435,132,434,127,434,12,461,12,466,13,473,16,476,19,480,26,481,30,481,36,486,36m622,107l617,107,613,116,608,122,604,127,600,130,597,132,589,134,584,135,546,135,543,134,540,133,539,132,538,129,538,125,538,73,576,73,581,74,587,77,589,78,590,81,591,83,592,87,593,94,597,94,597,45,593,45,593,53,590,59,587,62,584,64,578,66,538,66,538,10,587,11,590,11,593,12,597,13,600,16,603,21,605,26,606,33,611,33,609,3,496,3,496,7,507,7,512,8,514,11,516,13,517,18,517,125,517,129,515,133,513,135,511,136,508,138,505,139,496,139,496,142,517,142,538,142,609,142,622,107m777,139l769,138,762,136,752,130,746,124,709,74,721,72,731,67,742,55,745,47,745,31,743,24,732,12,726,8,721,7,721,31,721,49,717,56,703,68,694,70,673,71,673,13,680,11,684,11,699,11,707,13,718,24,721,31,721,7,711,4,700,3,631,3,631,7,642,7,646,8,649,11,651,13,652,19,652,126,651,131,650,133,647,137,643,139,631,139,631,142,652,142,673,142,694,142,694,139,682,139,678,137,676,134,674,132,673,126,673,77,678,77,688,77,709,105,738,142,777,142,777,139m852,3l789,3,789,7,798,7,801,8,805,9,807,10,808,12,810,16,810,21,810,126,810,131,808,133,805,137,801,139,789,139,789,142,810,142,831,142,852,142,852,139,843,139,840,138,835,135,833,133,832,129,831,125,831,19,832,14,837,8,841,7,852,7,852,3m1000,72l998,57,994,43,988,31,979,20,975,17,975,75,974,90,971,103,967,114,961,123,952,133,941,138,914,138,904,134,896,124,889,114,885,102,882,88,881,72,882,56,885,42,889,31,896,21,904,12,914,7,941,7,952,12,960,21,967,31,971,43,974,58,975,75,975,17,968,11,956,5,943,1,929,0,915,1,903,4,891,10,880,18,869,29,862,42,858,56,856,72,857,88,861,102,868,114,877,125,881,128,888,134,900,140,913,144,927,145,929,145,942,144,955,140,967,134,975,128,979,125,988,113,994,101,998,87,1000,72m1162,3l1111,3,1111,7,1122,7,1126,8,1129,11,1131,13,1132,18,1132,107,1042,3,1003,3,1003,7,1007,7,1010,7,1016,9,1020,10,1024,13,1027,16,1031,21,1031,126,1031,131,1026,137,1022,139,1011,139,1011,142,1031,142,1041,142,1062,142,1062,139,1051,139,1047,137,1044,134,1042,132,1041,127,1041,32,1132,138,1137,145,1141,145,1141,19,1142,14,1146,8,1151,7,1162,7,1162,3e">
                  <v:path o:connectlocs="59,7456;42,7341;129,7369;111,7331;16,7347;25,7452;125,7444;236,7394;241,7330;187,7335;226,7326;167,7341;167,7464;187,7448;360,7325;318,7338;297,7464;341,7455;360,7325;374,7339;404,7461;440,7459;476,7341;608,7444;540,7455;589,7400;593,7375;590,7333;609,7325;517,7447;496,7464;752,7452;745,7353;703,7390;718,7346;646,7330;643,7461;678,7459;738,7464;805,7331;805,7459;843,7461;837,7330;979,7342;941,7460;882,7378;960,7343;943,7323;858,7378;900,7462;979,7447;1122,7329;1003,7329;1031,7448;1062,7464;1132,7460;1162,7325" o:connectangles="0,0,0,0,0,0,0,0,0,0,0,0,0,0,0,0,0,0,0,0,0,0,0,0,0,0,0,0,0,0,0,0,0,0,0,0,0,0,0,0,0,0,0,0,0,0,0,0,0,0,0,0,0,0,0,0,0"/>
                  <v:fill on="t" focussize="0,0"/>
                  <v:stroke on="f"/>
                  <v:imagedata o:title=""/>
                  <o:lock v:ext="edit" aspectratio="f"/>
                </v:shape>
                <v:shape id="Picture 1363" o:spid="_x0000_s1026" o:spt="75" type="#_x0000_t75" style="position:absolute;left:7356;top:7080;height:140;width:156;" filled="f" o:preferrelative="t" stroked="f" coordsize="21600,21600" o:gfxdata="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zBIFvQAA&#10;AN0AAAAPAAAAAAAAAAEAIAAAACIAAABkcnMvZG93bnJldi54bWxQSwECFAAUAAAACACHTuJAMy8F&#10;njsAAAA5AAAAEAAAAAAAAAABACAAAAAMAQAAZHJzL3NoYXBleG1sLnhtbFBLBQYAAAAABgAGAFsB&#10;AAC2AwAAAAA=&#10;">
                  <v:fill on="f" focussize="0,0"/>
                  <v:stroke on="f"/>
                  <v:imagedata r:id="rId186" o:title=""/>
                  <o:lock v:ext="edit" aspectratio="t"/>
                </v:shape>
                <v:shape id="Picture 1362" o:spid="_x0000_s1026" o:spt="75" type="#_x0000_t75" style="position:absolute;left:8355;top:7080;height:140;width:156;" filled="f" o:preferrelative="t" stroked="f" coordsize="21600,21600" o:gfxdata="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NAK4W/&#10;AAAA3QAAAA8AAAAAAAAAAQAgAAAAIgAAAGRycy9kb3ducmV2LnhtbFBLAQIUABQAAAAIAIdO4kAz&#10;LwWeOwAAADkAAAAQAAAAAAAAAAEAIAAAAA4BAABkcnMvc2hhcGV4bWwueG1sUEsFBgAAAAAGAAYA&#10;WwEAALgDAAAAAA==&#10;">
                  <v:fill on="f" focussize="0,0"/>
                  <v:stroke on="f"/>
                  <v:imagedata r:id="rId187" o:title=""/>
                  <o:lock v:ext="edit" aspectratio="t"/>
                </v:shape>
                <v:shape id="Picture 1361" o:spid="_x0000_s1026" o:spt="75" type="#_x0000_t75" style="position:absolute;left:9212;top:7080;height:140;width:156;" filled="f" o:preferrelative="t" stroked="f" coordsize="21600,21600" o:gfxdata="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6/ynDvQAA&#10;AN0AAAAPAAAAAAAAAAEAIAAAACIAAABkcnMvZG93bnJldi54bWxQSwECFAAUAAAACACHTuJAMy8F&#10;njsAAAA5AAAAEAAAAAAAAAABACAAAAAMAQAAZHJzL3NoYXBleG1sLnhtbFBLBQYAAAAABgAGAFsB&#10;AAC2AwAAAAA=&#10;">
                  <v:fill on="f" focussize="0,0"/>
                  <v:stroke on="f"/>
                  <v:imagedata r:id="rId188" o:title=""/>
                  <o:lock v:ext="edit" aspectratio="t"/>
                </v:shape>
                <v:shape id="Picture 1360" o:spid="_x0000_s1026" o:spt="75" type="#_x0000_t75" style="position:absolute;left:10068;top:7080;height:140;width:156;" filled="f" o:preferrelative="t" stroked="f" coordsize="21600,21600" o:gfxdata="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s4xYvQAA&#10;AN0AAAAPAAAAAAAAAAEAIAAAACIAAABkcnMvZG93bnJldi54bWxQSwECFAAUAAAACACHTuJAMy8F&#10;njsAAAA5AAAAEAAAAAAAAAABACAAAAAMAQAAZHJzL3NoYXBleG1sLnhtbFBLBQYAAAAABgAGAFsB&#10;AAC2AwAAAAA=&#10;">
                  <v:fill on="f" focussize="0,0"/>
                  <v:stroke on="f"/>
                  <v:imagedata r:id="rId188" o:title=""/>
                  <o:lock v:ext="edit" aspectratio="t"/>
                </v:shape>
                <v:shape id="Picture 1359" o:spid="_x0000_s1026" o:spt="75" type="#_x0000_t75" style="position:absolute;left:10924;top:7080;height:140;width:156;" filled="f" o:preferrelative="t" stroked="f" coordsize="21600,21600" o:gfxdata="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aHrovQAA&#10;AN0AAAAPAAAAAAAAAAEAIAAAACIAAABkcnMvZG93bnJldi54bWxQSwECFAAUAAAACACHTuJAMy8F&#10;njsAAAA5AAAAEAAAAAAAAAABACAAAAAMAQAAZHJzL3NoYXBleG1sLnhtbFBLBQYAAAAABgAGAFsB&#10;AAC2AwAAAAA=&#10;">
                  <v:fill on="f" focussize="0,0"/>
                  <v:stroke on="f"/>
                  <v:imagedata r:id="rId189" o:title=""/>
                  <o:lock v:ext="edit" aspectratio="t"/>
                </v:shape>
                <v:shape id="Picture 1358" o:spid="_x0000_s1026" o:spt="75" type="#_x0000_t75" style="position:absolute;left:11781;top:7080;height:140;width:156;" filled="f" o:preferrelative="t" stroked="f" coordsize="21600,21600" o:gfxdata="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7Kk2vQAA&#10;AN0AAAAPAAAAAAAAAAEAIAAAACIAAABkcnMvZG93bnJldi54bWxQSwECFAAUAAAACACHTuJAMy8F&#10;njsAAAA5AAAAEAAAAAAAAAABACAAAAAMAQAAZHJzL3NoYXBleG1sLnhtbFBLBQYAAAAABgAGAFsB&#10;AAC2AwAAAAA=&#10;">
                  <v:fill on="f" focussize="0,0"/>
                  <v:stroke on="f"/>
                  <v:imagedata r:id="rId190" o:title=""/>
                  <o:lock v:ext="edit" aspectratio="t"/>
                </v:shape>
                <v:shape id="AutoShape 1357" o:spid="_x0000_s1026" o:spt="100" style="position:absolute;left:1943;top:7569;height:436;width:1109;" fillcolor="#231F20" filled="t" stroked="f" coordsize="1109,436" o:gfxdata="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9zgRa/&#10;AAAA3QAAAA8AAAAAAAAAAQAgAAAAIgAAAGRycy9kb3ducmV2LnhtbFBLAQIUABQAAAAIAIdO4kAz&#10;LwWeOwAAADkAAAAQAAAAAAAAAAEAIAAAAA4BAABkcnMvc2hhcGV4bWwueG1sUEsFBgAAAAAGAAYA&#10;WwEAALgDAAAAAA==&#10;" path="m126,356l121,356,117,365,112,371,108,376,104,379,101,381,93,383,88,384,50,384,47,383,44,382,43,381,42,378,42,374,42,322,80,322,85,323,91,326,93,327,95,332,96,336,97,343,101,343,101,294,97,294,97,302,95,308,91,311,88,313,82,315,42,315,42,260,91,260,94,260,97,261,101,263,104,265,107,270,109,275,111,282,115,282,113,252,0,252,0,256,11,256,16,257,18,260,20,262,21,267,21,374,21,378,19,382,18,384,15,385,12,387,9,388,0,388,0,391,21,391,42,391,113,391,126,356m136,114l132,112,124,123,116,131,101,139,93,141,72,141,62,138,45,129,39,121,30,103,28,92,28,64,31,51,40,31,46,23,61,14,70,11,92,11,101,15,118,27,124,37,129,51,132,51,129,4,125,4,124,7,123,10,121,12,120,13,118,14,115,14,113,13,110,11,99,7,89,4,65,4,52,7,29,20,20,29,7,52,4,65,4,79,5,92,7,103,12,114,19,124,28,134,30,135,43,143,58,148,75,150,89,150,100,147,120,136,128,126,136,114m239,388l235,387,232,387,227,383,222,378,192,336,203,322,211,311,216,306,220,304,222,302,225,301,229,301,229,297,195,297,195,301,198,301,200,301,200,302,202,303,203,305,203,308,200,312,187,330,180,319,177,315,174,310,173,308,173,305,173,303,176,301,177,301,181,301,181,297,134,297,134,301,139,301,142,302,148,306,152,310,173,339,176,344,149,378,144,383,140,386,138,387,135,388,135,391,158,391,167,391,167,388,164,388,162,387,158,384,158,383,158,380,160,376,176,355,181,350,192,365,200,376,202,380,202,383,201,385,200,386,198,387,196,388,193,388,193,391,202,391,239,391,239,388m248,86l245,75,228,56,228,106,228,119,226,129,217,140,211,142,195,142,187,137,176,117,173,106,173,83,174,76,179,66,182,62,190,58,194,56,205,56,212,60,217,66,222,74,225,83,228,94,228,106,228,56,228,55,216,50,193,50,185,52,170,60,164,66,155,83,153,92,153,112,157,123,173,144,185,150,209,150,217,147,228,141,232,139,238,132,246,115,248,106,248,86m341,326l337,315,323,298,322,298,322,336,322,363,319,373,309,385,303,388,289,388,285,387,277,381,275,377,274,373,273,371,273,366,273,323,279,317,283,313,289,310,292,309,302,309,308,312,319,325,322,336,322,298,314,294,299,294,293,296,283,303,278,309,273,317,273,295,269,295,238,307,239,310,242,309,244,308,248,308,250,309,252,310,253,312,254,315,255,319,255,421,254,425,253,428,252,430,250,430,248,432,244,433,238,433,238,436,255,436,289,436,289,433,283,432,280,432,276,430,275,429,273,425,273,421,273,386,276,389,280,391,286,394,290,394,309,394,319,390,322,386,327,381,333,373,338,363,340,353,341,341,341,326m362,143l357,143,354,143,351,141,349,139,348,135,347,131,347,77,346,70,342,60,339,56,331,51,327,50,311,50,300,56,288,70,288,50,284,50,254,61,255,65,258,64,261,63,265,63,266,64,268,66,269,67,270,72,270,79,270,132,270,137,266,142,263,143,255,143,255,147,270,147,304,147,304,143,299,143,295,143,292,141,290,139,289,136,288,132,288,76,297,67,305,62,319,62,323,64,328,72,329,78,329,131,329,134,328,138,327,140,323,142,320,143,313,143,313,147,329,147,362,147,362,143m437,321l434,312,420,298,411,294,386,294,375,299,358,317,354,329,354,360,358,372,369,384,375,390,385,394,408,394,417,390,431,375,436,366,437,357,434,355,431,363,427,369,417,376,412,377,395,377,387,374,372,358,369,347,369,327,370,319,373,313,382,304,387,302,397,302,401,303,408,307,411,310,414,316,414,321,415,327,369,327,369,333,415,333,437,333,437,321m445,110l438,101,407,87,400,84,396,81,394,78,391,75,390,72,390,65,392,62,398,57,402,56,414,56,419,58,428,65,431,72,434,82,438,82,438,50,434,50,433,51,432,52,431,53,427,54,425,53,416,51,411,50,399,50,392,52,391,52,380,63,377,69,377,83,379,88,382,92,386,96,390,99,392,100,413,110,420,114,427,121,429,125,429,133,427,137,421,142,417,144,405,144,399,141,387,131,383,124,381,115,378,115,378,148,381,148,382,146,383,146,387,146,389,146,392,147,399,149,405,149,420,150,428,147,429,146,442,136,445,130,445,110m520,303l519,300,514,296,510,294,498,294,489,301,481,316,481,294,476,294,447,306,448,310,450,309,453,308,457,308,459,309,461,310,462,312,463,316,463,323,463,376,463,379,462,383,461,384,456,387,453,388,448,388,448,391,463,391,498,391,498,388,494,388,490,387,486,385,484,383,482,379,481,375,481,324,484,318,488,313,491,310,493,309,494,308,497,308,499,309,505,314,508,315,514,315,516,314,519,311,520,308,520,303m556,138l554,134,551,136,549,136,545,136,543,136,541,134,540,132,539,127,539,120,539,53,505,53,505,56,512,56,516,57,520,61,521,65,521,124,516,129,511,132,503,136,500,137,492,137,488,136,482,130,480,124,480,53,445,53,445,56,451,56,454,57,458,59,460,60,462,63,462,66,462,122,463,128,466,138,469,142,477,148,482,150,492,150,497,148,506,144,513,138,521,130,521,150,526,150,556,138m560,253l559,250,554,246,552,245,546,245,543,246,539,250,538,253,538,258,539,261,543,265,546,266,552,266,554,265,559,261,560,258,560,253m573,388l568,388,565,387,561,385,560,384,558,380,558,376,558,294,553,294,523,306,525,310,527,309,529,308,534,308,535,309,537,310,538,312,539,317,540,324,540,376,539,380,537,384,536,385,533,387,530,388,525,388,525,391,540,391,573,391,573,388m609,143l604,143,601,143,597,141,596,139,594,135,593,131,593,0,588,0,559,12,561,16,564,14,565,14,570,14,571,14,573,16,574,18,575,23,575,29,575,131,575,135,573,139,572,141,568,143,566,143,561,143,561,147,575,147,609,147,609,143m673,321l669,312,655,298,646,294,622,294,611,299,593,317,589,329,589,360,593,372,604,384,610,390,620,394,643,394,652,390,667,375,671,366,673,357,669,355,666,363,662,369,652,376,647,377,631,377,622,374,608,358,604,347,604,327,605,319,608,313,617,304,622,302,632,302,636,303,643,307,646,310,649,316,650,321,650,327,604,327,604,333,650,333,673,333,673,321m678,128l674,128,673,131,671,133,667,136,664,136,659,136,657,135,653,131,652,127,652,60,675,60,675,53,652,53,652,22,649,22,646,28,644,33,642,36,639,41,635,45,627,52,623,55,619,56,619,60,634,60,634,130,635,135,638,141,641,144,647,147,650,148,658,148,663,147,672,140,676,135,678,128m778,127l774,132,771,134,769,135,768,136,766,136,765,135,763,134,762,133,762,128,762,123,762,73,761,67,758,59,754,56,745,51,737,50,717,50,708,52,696,62,692,67,692,76,693,79,697,82,699,83,704,83,706,83,710,79,710,77,711,77,711,73,710,68,710,65,712,62,715,59,717,57,721,56,731,56,736,58,742,65,744,71,744,84,744,91,744,126,735,133,728,137,718,137,715,135,708,129,707,125,707,116,708,112,713,105,717,102,723,99,726,98,733,95,744,91,744,84,727,90,715,95,700,103,695,108,690,116,689,120,689,132,691,138,700,146,705,149,707,149,717,149,721,148,727,145,734,141,744,133,744,139,745,143,749,147,752,149,763,149,770,143,778,133,778,127m790,388l785,388,782,387,779,385,777,384,775,380,775,376,775,321,774,315,770,305,767,301,759,296,755,294,739,294,728,301,716,314,716,294,712,294,682,306,683,310,686,309,689,308,692,308,694,309,696,310,697,312,698,317,698,324,698,377,698,382,694,386,691,388,683,388,683,391,698,391,732,391,732,388,727,388,723,387,720,385,718,384,717,380,716,376,716,320,725,312,733,307,747,307,751,309,756,317,757,323,757,376,757,379,756,382,755,384,751,387,748,388,741,388,741,391,757,391,790,391,790,388m878,356l875,354,872,362,868,368,864,371,858,376,852,378,835,378,827,374,815,357,813,347,813,324,816,316,826,304,832,301,843,301,847,302,849,304,852,307,853,310,854,318,855,320,858,324,861,326,869,326,871,325,875,322,876,320,876,312,873,307,860,297,852,294,829,294,818,299,800,318,795,330,795,360,799,372,813,386,816,390,826,394,847,394,855,391,871,378,876,368,878,356m890,143l885,143,882,143,879,141,877,139,875,135,875,131,875,77,874,70,870,60,867,56,859,51,855,50,839,50,828,56,816,70,816,50,812,50,782,61,783,65,786,64,789,63,792,63,794,64,796,66,797,67,798,72,798,79,798,132,798,137,794,142,791,143,783,143,783,147,798,147,832,147,832,143,827,143,823,143,820,141,818,139,817,136,816,132,816,76,825,67,833,62,847,62,851,64,856,72,857,78,857,131,857,134,856,138,855,140,851,142,848,143,841,143,841,147,857,147,890,147,890,143m949,128l945,128,944,131,942,133,938,136,935,136,930,136,928,135,924,131,923,127,923,60,946,60,946,53,923,53,923,22,920,22,917,28,915,33,913,36,910,41,906,45,898,52,894,55,890,56,890,60,905,60,905,130,906,135,909,141,911,144,918,147,921,148,929,148,934,147,943,140,947,135,949,128m979,321l976,312,961,298,953,294,928,294,917,299,900,317,895,329,895,360,900,372,911,384,917,390,927,394,950,394,959,390,973,375,978,366,979,357,976,355,973,363,969,369,959,376,953,377,937,377,929,374,914,358,911,347,911,327,912,319,914,313,924,304,929,302,939,302,943,303,950,307,953,310,956,316,956,321,957,327,911,327,911,333,957,333,979,333,979,321m1005,19l1004,14,996,6,992,4,982,4,979,5,974,10,973,13,973,19,974,22,978,26,981,27,985,27,986,27,988,26,989,25,990,25,992,25,993,26,994,27,995,28,995,29,995,35,994,38,990,44,985,48,977,53,977,57,985,54,992,51,995,47,1002,40,1005,32,1005,19m1108,110l1101,101,1071,87,1064,84,1059,81,1057,78,1055,75,1054,72,1054,65,1055,62,1061,57,1065,56,1077,56,1082,58,1091,65,1095,72,1097,82,1101,82,1101,50,1097,50,1096,51,1096,52,1094,53,1091,54,1089,53,1079,51,1075,50,1062,50,1055,52,1044,63,1041,69,1041,83,1042,88,1049,96,1054,99,1056,100,1077,110,1084,114,1091,121,1092,125,1092,133,1091,137,1084,142,1080,144,1068,144,1062,141,1051,131,1047,124,1045,115,1041,115,1041,148,1045,148,1046,146,1047,146,1051,146,1052,146,1056,147,1062,149,1068,149,1084,150,1091,147,1092,146,1105,136,1108,130,1108,110e">
                  <v:path o:connectlocs="91,7895;104,7834;9,7957;28,7633;115,7583;58,7717;229,7870;177,7870;167,7957;202,7960;190,7627;157,7692;309,7954;314,7863;254,7994;280,7960;347,7646;270,7641;305,7631;411,7863;412,7946;415,7902;434,7651;386,7665;381,7717;489,7870;453,7957;499,7878;505,7622;454,7626;560,7822;565,7956;537,7953;561,7585;609,7712;669,7924;650,7890;675,7622;650,7717;758,7628;710,7634;708,7681;717,7718;775,7945;697,7881;725,7881;872,7931;855,7889;826,7963;839,7619;783,7712;857,7703;923,7696;909,7710;911,7953;914,7882;982,7573;994,7607;1054,7634;1062,7619;1062,7710;1108,7699" o:connectangles="0,0,0,0,0,0,0,0,0,0,0,0,0,0,0,0,0,0,0,0,0,0,0,0,0,0,0,0,0,0,0,0,0,0,0,0,0,0,0,0,0,0,0,0,0,0,0,0,0,0,0,0,0,0,0,0,0,0,0,0,0,0"/>
                  <v:fill on="t" focussize="0,0"/>
                  <v:stroke on="f"/>
                  <v:imagedata o:title=""/>
                  <o:lock v:ext="edit" aspectratio="f"/>
                </v:shape>
                <v:shape id="Picture 1356" o:spid="_x0000_s1026" o:spt="75" type="#_x0000_t75" style="position:absolute;left:2993;top:7814;height:147;width:168;" filled="f" o:preferrelative="t" stroked="f" coordsize="21600,21600" o:gfxdata="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eOHoL4A&#10;AADdAAAADwAAAAAAAAABACAAAAAiAAAAZHJzL2Rvd25yZXYueG1sUEsBAhQAFAAAAAgAh07iQDMv&#10;BZ47AAAAOQAAABAAAAAAAAAAAQAgAAAADQEAAGRycy9zaGFwZXhtbC54bWxQSwUGAAAAAAYABgBb&#10;AQAAtwMAAAAA&#10;">
                  <v:fill on="f" focussize="0,0"/>
                  <v:stroke on="f"/>
                  <v:imagedata r:id="rId191" o:title=""/>
                  <o:lock v:ext="edit" aspectratio="t"/>
                </v:shape>
                <v:shape id="Picture 1355" o:spid="_x0000_s1026" o:spt="75" type="#_x0000_t75" style="position:absolute;left:3217;top:7814;height:150;width:261;" filled="f" o:preferrelative="t" stroked="f" coordsize="21600,21600" o:gfxdata="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pkG8AAAA&#10;3QAAAA8AAAAAAAAAAQAgAAAAIgAAAGRycy9kb3ducmV2LnhtbFBLAQIUABQAAAAIAIdO4kAzLwWe&#10;OwAAADkAAAAQAAAAAAAAAAEAIAAAAAsBAABkcnMvc2hhcGV4bWwueG1sUEsFBgAAAAAGAAYAWwEA&#10;ALUDAAAAAA==&#10;">
                  <v:fill on="f" focussize="0,0"/>
                  <v:stroke on="f"/>
                  <v:imagedata r:id="rId192" o:title=""/>
                  <o:lock v:ext="edit" aspectratio="t"/>
                </v:shape>
                <v:shape id="Picture 1354" o:spid="_x0000_s1026" o:spt="75" type="#_x0000_t75" style="position:absolute;left:1940;top:8051;height:192;width:558;" filled="f" o:preferrelative="t" stroked="f" coordsize="21600,21600" o:gfxdata="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FUvyugAAAN0A&#10;AAAPAAAAAAAAAAEAIAAAACIAAABkcnMvZG93bnJldi54bWxQSwECFAAUAAAACACHTuJAMy8FnjsA&#10;AAA5AAAAEAAAAAAAAAABACAAAAAJAQAAZHJzL3NoYXBleG1sLnhtbFBLBQYAAAAABgAGAFsBAACz&#10;AwAAAAA=&#10;">
                  <v:fill on="f" focussize="0,0"/>
                  <v:stroke on="f"/>
                  <v:imagedata r:id="rId193" o:title=""/>
                  <o:lock v:ext="edit" aspectratio="t"/>
                </v:shape>
                <v:shape id="Picture 1353" o:spid="_x0000_s1026" o:spt="75" type="#_x0000_t75" style="position:absolute;left:2561;top:8051;height:192;width:755;" filled="f" o:preferrelative="t" stroked="f" coordsize="21600,21600" o:gfxdata="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Z7xW74A&#10;AADdAAAADwAAAAAAAAABACAAAAAiAAAAZHJzL2Rvd25yZXYueG1sUEsBAhQAFAAAAAgAh07iQDMv&#10;BZ47AAAAOQAAABAAAAAAAAAAAQAgAAAADQEAAGRycy9zaGFwZXhtbC54bWxQSwUGAAAAAAYABgBb&#10;AQAAtwMAAAAA&#10;">
                  <v:fill on="f" focussize="0,0"/>
                  <v:stroke on="f"/>
                  <v:imagedata r:id="rId194" o:title=""/>
                  <o:lock v:ext="edit" aspectratio="t"/>
                </v:shape>
                <v:shape id="Picture 1352" o:spid="_x0000_s1026" o:spt="75" type="#_x0000_t75" style="position:absolute;left:1938;top:8296;height:150;width:503;" filled="f" o:preferrelative="t" stroked="f" coordsize="21600,21600" o:gfxdata="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ivWF+/&#10;AAAA3QAAAA8AAAAAAAAAAQAgAAAAIgAAAGRycy9kb3ducmV2LnhtbFBLAQIUABQAAAAIAIdO4kAz&#10;LwWeOwAAADkAAAAQAAAAAAAAAAEAIAAAAA4BAABkcnMvc2hhcGV4bWwueG1sUEsFBgAAAAAGAAYA&#10;WwEAALgDAAAAAA==&#10;">
                  <v:fill on="f" focussize="0,0"/>
                  <v:stroke on="f"/>
                  <v:imagedata r:id="rId195" o:title=""/>
                  <o:lock v:ext="edit" aspectratio="t"/>
                </v:shape>
                <v:shape id="Picture 1351" o:spid="_x0000_s1026" o:spt="75" type="#_x0000_t75" style="position:absolute;left:2506;top:8296;height:150;width:607;" filled="f" o:preferrelative="t" stroked="f" coordsize="21600,21600" o:gfxdata="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pRcx&#10;wAAAAN0AAAAPAAAAAAAAAAEAIAAAACIAAABkcnMvZG93bnJldi54bWxQSwECFAAUAAAACACHTuJA&#10;My8FnjsAAAA5AAAAEAAAAAAAAAABACAAAAAPAQAAZHJzL3NoYXBleG1sLnhtbFBLBQYAAAAABgAG&#10;AFsBAAC5AwAAAAA=&#10;">
                  <v:fill on="f" focussize="0,0"/>
                  <v:stroke on="f"/>
                  <v:imagedata r:id="rId196" o:title=""/>
                  <o:lock v:ext="edit" aspectratio="t"/>
                </v:shape>
                <v:shape id="AutoShape 1350" o:spid="_x0000_s1026" o:spt="100" style="position:absolute;left:1946;top:8540;height:150;width:906;" fillcolor="#231F20" filled="t" stroked="f" coordsize="906,150" o:gfxdata="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6RXlbsAAADd&#10;AAAADwAAAAAAAAABACAAAAAiAAAAZHJzL2Rvd25yZXYueG1sUEsBAhQAFAAAAAgAh07iQDMvBZ47&#10;AAAAOQAAABAAAAAAAAAAAQAgAAAACgEAAGRycy9zaGFwZXhtbC54bWxQSwUGAAAAAAYABgBbAQAA&#10;tAMAAAAA&#10;" path="m84,110l81,109,77,117,73,123,69,126,63,131,57,133,40,133,32,129,21,111,18,102,18,79,21,70,31,59,37,56,48,56,52,57,54,59,57,61,58,64,59,72,60,75,63,79,67,81,74,81,76,80,80,77,81,74,81,67,78,61,65,52,57,49,34,49,23,54,5,72,0,84,0,114,4,127,18,141,21,145,31,149,52,149,60,146,76,132,81,123,84,110m195,85l192,75,175,55,175,105,175,119,173,128,164,139,158,142,142,142,134,137,123,117,120,105,120,83,121,76,126,65,129,61,137,57,141,56,152,56,159,59,164,66,169,74,172,83,175,93,175,105,175,55,163,49,140,49,132,51,117,59,111,66,102,83,100,91,100,112,104,123,120,143,132,149,156,149,164,147,175,140,179,138,185,132,193,114,195,106,195,85m309,142l304,142,301,142,298,140,296,139,296,137,295,135,294,131,294,76,293,70,289,60,286,56,278,50,274,49,258,49,247,56,235,69,235,49,231,49,201,61,202,64,205,63,208,63,212,63,213,63,215,65,216,67,217,72,217,79,217,132,217,136,213,141,210,142,202,142,202,146,217,146,251,146,251,142,246,142,242,142,239,140,237,139,236,135,235,131,235,75,244,66,252,62,266,62,270,64,275,72,276,78,276,130,276,134,275,137,274,139,270,142,267,142,260,142,260,146,276,146,309,146,309,142m418,137l417,134,413,135,411,136,407,136,406,135,403,133,403,131,401,127,401,120,401,0,396,0,367,11,368,15,371,14,374,13,378,13,379,14,381,16,382,17,383,22,383,29,383,57,383,80,383,128,377,135,371,138,357,138,350,134,337,119,334,109,334,81,337,71,348,58,354,55,364,55,367,56,374,60,377,63,382,71,383,75,383,80,383,57,378,52,371,49,348,49,336,55,318,77,314,89,314,116,318,128,334,144,334,145,344,149,360,149,365,148,374,144,379,140,383,136,383,149,388,149,418,137m464,7l463,5,458,1,456,0,450,0,447,1,443,5,442,7,442,13,443,16,447,20,450,21,456,21,458,20,463,16,464,13,464,7m477,142l472,142,469,142,465,140,464,139,462,135,462,131,462,49,457,49,427,61,429,64,432,63,434,63,438,63,439,63,442,65,442,67,444,72,444,78,444,131,443,135,441,139,440,140,437,142,434,142,429,142,429,146,444,146,477,146,477,142m547,127l542,127,541,130,539,132,535,135,533,136,527,136,525,135,521,130,520,126,520,59,544,59,544,52,520,52,520,21,517,21,514,28,512,33,510,35,507,40,503,45,495,52,491,54,487,56,487,59,503,59,503,129,503,134,506,141,509,143,515,147,518,148,527,148,531,146,541,139,544,134,547,127m592,7l591,5,587,1,584,0,578,0,575,1,571,5,570,7,570,13,571,16,575,20,578,21,584,21,587,20,591,16,592,13,592,7m605,142l600,142,597,142,594,140,592,139,590,135,590,131,590,49,585,49,555,61,557,64,560,63,562,63,566,63,568,63,570,65,571,67,572,72,572,78,572,131,572,135,570,139,568,140,565,142,562,142,557,142,557,146,572,146,605,146,605,142m716,85l712,75,696,55,696,105,696,119,694,128,685,139,679,142,662,142,655,137,643,117,641,105,641,83,642,76,647,65,650,61,657,57,661,56,673,56,679,59,685,66,690,74,693,83,695,93,696,105,696,55,695,55,683,49,660,49,652,51,638,59,632,66,623,83,621,91,621,112,624,123,632,132,640,143,641,143,652,149,676,149,685,147,696,140,700,138,705,132,714,114,716,106,716,85m830,142l825,142,822,142,818,140,817,139,815,135,815,131,815,76,814,70,810,60,807,56,799,50,794,49,779,49,767,56,756,69,756,49,751,49,721,61,723,64,726,63,728,63,732,63,734,63,736,65,737,67,738,72,738,79,738,132,737,136,734,141,730,142,723,142,723,146,738,146,772,146,772,142,767,142,763,142,759,140,758,139,756,135,756,131,756,75,764,66,773,62,787,62,791,64,796,72,797,78,797,130,797,134,796,137,794,139,791,142,788,142,781,142,781,146,797,146,830,146,830,142m906,109l898,100,861,83,856,80,854,77,852,75,851,71,851,64,852,62,859,57,863,55,874,55,880,57,888,64,892,71,895,81,898,81,898,49,895,49,894,51,893,52,892,53,888,53,886,53,877,50,872,49,859,49,852,52,841,62,838,69,838,82,840,87,843,91,846,95,851,98,853,100,874,110,881,114,888,120,890,124,890,133,888,136,882,142,878,143,866,143,860,141,859,140,848,131,844,124,842,114,838,114,838,148,842,148,843,146,844,145,848,145,849,145,853,146,860,148,866,149,881,149,889,146,890,146,902,136,906,129,906,109e">
                  <v:path o:connectlocs="32,8670;54,8600;80,8618;0,8625;81,8664;158,8683;137,8598;175,8596;100,8653;185,8673;296,8678;258,8590;212,8604;210,8683;237,8680;276,8619;276,8687;403,8674;374,8554;383,8669;348,8599;383,8598;334,8685;388,8690;442,8548;464,8548;457,8590;444,8613;429,8687;533,8677;520,8562;487,8597;527,8689;578,8541;587,8561;590,8676;568,8604;565,8683;696,8596;641,8646;685,8607;652,8592;641,8684;716,8626;814,8611;751,8590;738,8613;772,8687;764,8607;794,8680;898,8641;863,8596;894,8592;852,8593;874,8651;860,8682;844,8686;902,8677" o:connectangles="0,0,0,0,0,0,0,0,0,0,0,0,0,0,0,0,0,0,0,0,0,0,0,0,0,0,0,0,0,0,0,0,0,0,0,0,0,0,0,0,0,0,0,0,0,0,0,0,0,0,0,0,0,0,0,0,0,0"/>
                  <v:fill on="t" focussize="0,0"/>
                  <v:stroke on="f"/>
                  <v:imagedata o:title=""/>
                  <o:lock v:ext="edit" aspectratio="f"/>
                </v:shape>
                <v:shape id="Picture 1349" o:spid="_x0000_s1026" o:spt="75" type="#_x0000_t75" style="position:absolute;left:2911;top:8562;height:129;width:165;" filled="f" o:preferrelative="t" stroked="f" coordsize="21600,21600" o:gfxdata="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jMjFvQAA&#10;AN0AAAAPAAAAAAAAAAEAIAAAACIAAABkcnMvZG93bnJldi54bWxQSwECFAAUAAAACACHTuJAMy8F&#10;njsAAAA5AAAAEAAAAAAAAAABACAAAAAMAQAAZHJzL3NoYXBleG1sLnhtbFBLBQYAAAAABgAGAFsB&#10;AAC2AwAAAAA=&#10;">
                  <v:fill on="f" focussize="0,0"/>
                  <v:stroke on="f"/>
                  <v:imagedata r:id="rId197" o:title=""/>
                  <o:lock v:ext="edit" aspectratio="t"/>
                </v:shape>
                <v:shape id="Picture 1348" o:spid="_x0000_s1026" o:spt="75" type="#_x0000_t75" style="position:absolute;left:3139;top:8540;height:150;width:261;" filled="f" o:preferrelative="t" stroked="f" coordsize="21600,21600" o:gfxdata="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5bIr4A&#10;AADdAAAADwAAAAAAAAABACAAAAAiAAAAZHJzL2Rvd25yZXYueG1sUEsBAhQAFAAAAAgAh07iQDMv&#10;BZ47AAAAOQAAABAAAAAAAAAAAQAgAAAADQEAAGRycy9zaGFwZXhtbC54bWxQSwUGAAAAAAYABgBb&#10;AQAAtwMAAAAA&#10;">
                  <v:fill on="f" focussize="0,0"/>
                  <v:stroke on="f"/>
                  <v:imagedata r:id="rId198" o:title=""/>
                  <o:lock v:ext="edit" aspectratio="t"/>
                </v:shape>
                <v:shape id="AutoShape 1347" o:spid="_x0000_s1026" o:spt="100" style="position:absolute;left:4633;top:7573;height:1090;width:97;" fillcolor="#231F20" filled="t" stroked="f" coordsize="97,1090" o:gfxdata="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F/2QLsAAADd&#10;AAAADwAAAAAAAAABACAAAAAiAAAAZHJzL2Rvd25yZXYueG1sUEsBAhQAFAAAAAgAh07iQDMvBZ47&#10;AAAAOQAAABAAAAAAAAAAAQAgAAAACgEAAGRycy9zaGFwZXhtbC54bWxQSwUGAAAAAAYABgBbAQAA&#10;tAMAAAAA&#10;" path="m79,139l72,139,68,138,63,136,62,135,61,131,60,126,60,0,57,0,21,17,23,20,27,18,30,17,36,17,37,17,40,20,41,21,42,26,42,33,42,127,42,132,40,135,39,136,35,138,30,139,24,139,24,143,42,143,79,143,79,139m87,1033l85,1025,76,1013,69,1008,60,1005,62,1003,73,994,80,983,80,967,78,961,73,956,67,948,58,945,36,945,28,947,16,958,10,965,6,974,10,976,17,964,27,959,45,959,51,961,60,970,62,975,62,988,61,993,56,1002,52,1006,40,1012,34,1014,29,1015,29,1018,38,1018,43,1019,54,1023,58,1026,60,1027,64,1031,66,1034,70,1043,71,1048,71,1061,69,1067,58,1078,52,1081,40,1080,38,1080,35,1079,34,1079,31,1078,22,1073,19,1072,16,1071,10,1071,8,1072,5,1075,4,1077,4,1081,6,1084,13,1088,19,1090,31,1089,44,1088,56,1085,66,1080,71,1076,75,1072,83,1063,87,1053,87,1033m96,591l93,591,91,595,88,597,83,600,81,601,74,602,72,603,23,603,27,598,35,591,44,582,56,569,65,560,69,554,72,551,78,542,82,534,86,527,88,520,88,503,84,494,68,480,58,476,35,476,25,479,10,493,6,503,4,515,8,515,11,508,15,502,26,494,32,492,48,492,55,495,66,506,69,513,69,522,68,531,65,540,60,550,54,560,44,572,32,584,17,599,0,614,0,618,23,618,86,618,96,591e">
                  <v:path o:connectlocs="68,7711;61,7704;57,7573;27,7591;37,7590;42,7599;42,7705;35,7711;24,7716;79,7712;76,8586;62,8576;80,8540;67,8521;28,8520;6,8547;27,8532;60,8543;61,8566;40,8585;29,8591;54,8596;64,8604;71,8621;58,8651;38,8653;31,8651;16,8644;5,8648;6,8657;31,8662;66,8653;83,8636;96,8164;88,8170;74,8175;27,8171;56,8142;72,8124;86,8100;84,8067;35,8049;6,8076;11,8081;32,8065;66,8079;68,8104;54,8133;17,8172;23,8191" o:connectangles="0,0,0,0,0,0,0,0,0,0,0,0,0,0,0,0,0,0,0,0,0,0,0,0,0,0,0,0,0,0,0,0,0,0,0,0,0,0,0,0,0,0,0,0,0,0,0,0,0,0"/>
                  <v:fill on="t" focussize="0,0"/>
                  <v:stroke on="f"/>
                  <v:imagedata o:title=""/>
                  <o:lock v:ext="edit" aspectratio="f"/>
                </v:shape>
              </v:group>
            </w:pict>
          </mc:Fallback>
        </mc:AlternateContent>
      </w:r>
      <w:r>
        <w:rPr>
          <w:color w:val="231F20"/>
        </w:rPr>
        <w:t>Name of Evaluator</w:t>
      </w:r>
    </w:p>
    <w:p>
      <w:pPr>
        <w:pStyle w:val="11"/>
        <w:spacing w:before="8"/>
        <w:jc w:val="center"/>
        <w:rPr>
          <w:sz w:val="12"/>
        </w:rPr>
      </w:pPr>
    </w:p>
    <w:tbl>
      <w:tblPr>
        <w:tblStyle w:val="9"/>
        <w:tblW w:w="0" w:type="auto"/>
        <w:tblInd w:w="28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849"/>
        <w:gridCol w:w="1855"/>
        <w:gridCol w:w="835"/>
        <w:gridCol w:w="2726"/>
        <w:gridCol w:w="999"/>
        <w:gridCol w:w="856"/>
        <w:gridCol w:w="856"/>
        <w:gridCol w:w="856"/>
        <w:gridCol w:w="856"/>
        <w:gridCol w:w="856"/>
        <w:gridCol w:w="685"/>
        <w:gridCol w:w="878"/>
        <w:gridCol w:w="714"/>
        <w:gridCol w:w="950"/>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79" w:hRule="atLeast"/>
        </w:trPr>
        <w:tc>
          <w:tcPr>
            <w:tcW w:w="849" w:type="dxa"/>
            <w:shd w:val="clear" w:color="auto" w:fill="F8C224"/>
          </w:tcPr>
          <w:p>
            <w:pPr>
              <w:pStyle w:val="22"/>
              <w:jc w:val="center"/>
              <w:rPr>
                <w:sz w:val="4"/>
              </w:rPr>
            </w:pPr>
          </w:p>
          <w:p>
            <w:pPr>
              <w:pStyle w:val="22"/>
              <w:spacing w:line="147" w:lineRule="exact"/>
              <w:ind w:left="120"/>
              <w:jc w:val="center"/>
              <w:rPr>
                <w:sz w:val="14"/>
              </w:rPr>
            </w:pPr>
            <w:r>
              <w:rPr>
                <w:position w:val="-2"/>
                <w:sz w:val="14"/>
              </w:rPr>
              <w:drawing>
                <wp:inline distT="0" distB="0" distL="0" distR="0">
                  <wp:extent cx="316865" cy="93345"/>
                  <wp:effectExtent l="0" t="0" r="0" b="0"/>
                  <wp:docPr id="8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130.png"/>
                          <pic:cNvPicPr>
                            <a:picLocks noChangeAspect="1"/>
                          </pic:cNvPicPr>
                        </pic:nvPicPr>
                        <pic:blipFill>
                          <a:blip r:embed="rId199" cstate="print"/>
                          <a:stretch>
                            <a:fillRect/>
                          </a:stretch>
                        </pic:blipFill>
                        <pic:spPr>
                          <a:xfrm>
                            <a:off x="0" y="0"/>
                            <a:ext cx="316923" cy="93345"/>
                          </a:xfrm>
                          <a:prstGeom prst="rect">
                            <a:avLst/>
                          </a:prstGeom>
                        </pic:spPr>
                      </pic:pic>
                    </a:graphicData>
                  </a:graphic>
                </wp:inline>
              </w:drawing>
            </w:r>
          </w:p>
        </w:tc>
        <w:tc>
          <w:tcPr>
            <w:tcW w:w="1855" w:type="dxa"/>
          </w:tcPr>
          <w:p>
            <w:pPr>
              <w:pStyle w:val="22"/>
              <w:jc w:val="center"/>
            </w:pPr>
          </w:p>
        </w:tc>
        <w:tc>
          <w:tcPr>
            <w:tcW w:w="835" w:type="dxa"/>
          </w:tcPr>
          <w:p>
            <w:pPr>
              <w:pStyle w:val="22"/>
              <w:jc w:val="center"/>
            </w:pPr>
          </w:p>
        </w:tc>
        <w:tc>
          <w:tcPr>
            <w:tcW w:w="3725" w:type="dxa"/>
            <w:gridSpan w:val="2"/>
            <w:shd w:val="clear" w:color="auto" w:fill="F8C224"/>
          </w:tcPr>
          <w:p>
            <w:pPr>
              <w:pStyle w:val="22"/>
              <w:jc w:val="center"/>
            </w:pPr>
          </w:p>
        </w:tc>
        <w:tc>
          <w:tcPr>
            <w:tcW w:w="7507" w:type="dxa"/>
            <w:gridSpan w:val="9"/>
            <w:shd w:val="clear" w:color="auto" w:fill="F8C224"/>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5" w:hRule="atLeast"/>
        </w:trPr>
        <w:tc>
          <w:tcPr>
            <w:tcW w:w="849" w:type="dxa"/>
            <w:shd w:val="clear" w:color="auto" w:fill="F8C224"/>
          </w:tcPr>
          <w:p>
            <w:pPr>
              <w:pStyle w:val="22"/>
              <w:jc w:val="center"/>
            </w:pPr>
          </w:p>
        </w:tc>
        <w:tc>
          <w:tcPr>
            <w:tcW w:w="1855" w:type="dxa"/>
            <w:shd w:val="clear" w:color="auto" w:fill="F8C224"/>
          </w:tcPr>
          <w:p>
            <w:pPr>
              <w:pStyle w:val="22"/>
              <w:jc w:val="center"/>
            </w:pPr>
          </w:p>
        </w:tc>
        <w:tc>
          <w:tcPr>
            <w:tcW w:w="835" w:type="dxa"/>
            <w:shd w:val="clear" w:color="auto" w:fill="F8C224"/>
          </w:tcPr>
          <w:p>
            <w:pPr>
              <w:pStyle w:val="22"/>
              <w:jc w:val="center"/>
            </w:pPr>
          </w:p>
        </w:tc>
        <w:tc>
          <w:tcPr>
            <w:tcW w:w="2726" w:type="dxa"/>
            <w:shd w:val="clear" w:color="auto" w:fill="F8C224"/>
          </w:tcPr>
          <w:p>
            <w:pPr>
              <w:pStyle w:val="22"/>
              <w:jc w:val="center"/>
            </w:pPr>
          </w:p>
        </w:tc>
        <w:tc>
          <w:tcPr>
            <w:tcW w:w="999"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685" w:type="dxa"/>
            <w:shd w:val="clear" w:color="auto" w:fill="F8C224"/>
          </w:tcPr>
          <w:p>
            <w:pPr>
              <w:pStyle w:val="22"/>
              <w:spacing w:before="7"/>
              <w:jc w:val="center"/>
              <w:rPr>
                <w:sz w:val="4"/>
              </w:rPr>
            </w:pPr>
          </w:p>
          <w:p>
            <w:pPr>
              <w:pStyle w:val="22"/>
              <w:spacing w:line="145" w:lineRule="exact"/>
              <w:ind w:left="112"/>
              <w:jc w:val="center"/>
              <w:rPr>
                <w:sz w:val="14"/>
              </w:rPr>
            </w:pPr>
            <w:r>
              <w:rPr>
                <w:position w:val="-2"/>
                <w:sz w:val="14"/>
              </w:rPr>
              <mc:AlternateContent>
                <mc:Choice Requires="wpg">
                  <w:drawing>
                    <wp:inline distT="0" distB="0" distL="0" distR="0">
                      <wp:extent cx="60960" cy="92710"/>
                      <wp:effectExtent l="0" t="0" r="5715" b="2540"/>
                      <wp:docPr id="1945" name="Group 1344"/>
                      <wp:cNvGraphicFramePr/>
                      <a:graphic xmlns:a="http://schemas.openxmlformats.org/drawingml/2006/main">
                        <a:graphicData uri="http://schemas.microsoft.com/office/word/2010/wordprocessingGroup">
                          <wpg:wgp>
                            <wpg:cNvGrpSpPr/>
                            <wpg:grpSpPr>
                              <a:xfrm>
                                <a:off x="0" y="0"/>
                                <a:ext cx="60960" cy="92710"/>
                                <a:chOff x="0" y="0"/>
                                <a:chExt cx="96" cy="146"/>
                              </a:xfrm>
                            </wpg:grpSpPr>
                            <wps:wsp>
                              <wps:cNvPr id="1946" name="AutoShape 1345"/>
                              <wps:cNvSpPr/>
                              <wps:spPr bwMode="auto">
                                <a:xfrm>
                                  <a:off x="0" y="0"/>
                                  <a:ext cx="96" cy="146"/>
                                </a:xfrm>
                                <a:custGeom>
                                  <a:avLst/>
                                  <a:gdLst>
                                    <a:gd name="T0" fmla="*/ 96 w 96"/>
                                    <a:gd name="T1" fmla="*/ 0 h 146"/>
                                    <a:gd name="T2" fmla="*/ 69 w 96"/>
                                    <a:gd name="T3" fmla="*/ 3 h 146"/>
                                    <a:gd name="T4" fmla="*/ 45 w 96"/>
                                    <a:gd name="T5" fmla="*/ 12 h 146"/>
                                    <a:gd name="T6" fmla="*/ 26 w 96"/>
                                    <a:gd name="T7" fmla="*/ 26 h 146"/>
                                    <a:gd name="T8" fmla="*/ 12 w 96"/>
                                    <a:gd name="T9" fmla="*/ 44 h 146"/>
                                    <a:gd name="T10" fmla="*/ 3 w 96"/>
                                    <a:gd name="T11" fmla="*/ 65 h 146"/>
                                    <a:gd name="T12" fmla="*/ 0 w 96"/>
                                    <a:gd name="T13" fmla="*/ 88 h 146"/>
                                    <a:gd name="T14" fmla="*/ 2 w 96"/>
                                    <a:gd name="T15" fmla="*/ 109 h 146"/>
                                    <a:gd name="T16" fmla="*/ 17 w 96"/>
                                    <a:gd name="T17" fmla="*/ 133 h 146"/>
                                    <a:gd name="T18" fmla="*/ 33 w 96"/>
                                    <a:gd name="T19" fmla="*/ 143 h 146"/>
                                    <a:gd name="T20" fmla="*/ 33 w 96"/>
                                    <a:gd name="T21" fmla="*/ 77 h 146"/>
                                    <a:gd name="T22" fmla="*/ 35 w 96"/>
                                    <a:gd name="T23" fmla="*/ 67 h 146"/>
                                    <a:gd name="T24" fmla="*/ 38 w 96"/>
                                    <a:gd name="T25" fmla="*/ 49 h 146"/>
                                    <a:gd name="T26" fmla="*/ 50 w 96"/>
                                    <a:gd name="T27" fmla="*/ 26 h 146"/>
                                    <a:gd name="T28" fmla="*/ 72 w 96"/>
                                    <a:gd name="T29" fmla="*/ 10 h 146"/>
                                    <a:gd name="T30" fmla="*/ 96 w 96"/>
                                    <a:gd name="T31" fmla="*/ 3 h 146"/>
                                    <a:gd name="T32" fmla="*/ 65 w 96"/>
                                    <a:gd name="T33" fmla="*/ 122 h 146"/>
                                    <a:gd name="T34" fmla="*/ 58 w 96"/>
                                    <a:gd name="T35" fmla="*/ 137 h 146"/>
                                    <a:gd name="T36" fmla="*/ 49 w 96"/>
                                    <a:gd name="T37" fmla="*/ 139 h 146"/>
                                    <a:gd name="T38" fmla="*/ 40 w 96"/>
                                    <a:gd name="T39" fmla="*/ 131 h 146"/>
                                    <a:gd name="T40" fmla="*/ 34 w 96"/>
                                    <a:gd name="T41" fmla="*/ 107 h 146"/>
                                    <a:gd name="T42" fmla="*/ 33 w 96"/>
                                    <a:gd name="T43" fmla="*/ 143 h 146"/>
                                    <a:gd name="T44" fmla="*/ 58 w 96"/>
                                    <a:gd name="T45" fmla="*/ 145 h 146"/>
                                    <a:gd name="T46" fmla="*/ 95 w 96"/>
                                    <a:gd name="T47" fmla="*/ 105 h 146"/>
                                    <a:gd name="T48" fmla="*/ 92 w 96"/>
                                    <a:gd name="T49" fmla="*/ 72 h 146"/>
                                    <a:gd name="T50" fmla="*/ 68 w 96"/>
                                    <a:gd name="T51" fmla="*/ 53 h 146"/>
                                    <a:gd name="T52" fmla="*/ 48 w 96"/>
                                    <a:gd name="T53" fmla="*/ 54 h 146"/>
                                    <a:gd name="T54" fmla="*/ 38 w 96"/>
                                    <a:gd name="T55" fmla="*/ 57 h 146"/>
                                    <a:gd name="T56" fmla="*/ 35 w 96"/>
                                    <a:gd name="T57" fmla="*/ 67 h 146"/>
                                    <a:gd name="T58" fmla="*/ 42 w 96"/>
                                    <a:gd name="T59" fmla="*/ 64 h 146"/>
                                    <a:gd name="T60" fmla="*/ 54 w 96"/>
                                    <a:gd name="T61" fmla="*/ 67 h 146"/>
                                    <a:gd name="T62" fmla="*/ 65 w 96"/>
                                    <a:gd name="T63" fmla="*/ 92 h 146"/>
                                    <a:gd name="T64" fmla="*/ 65 w 96"/>
                                    <a:gd name="T65" fmla="*/ 143 h 146"/>
                                    <a:gd name="T66" fmla="*/ 85 w 96"/>
                                    <a:gd name="T67" fmla="*/ 129 h 146"/>
                                    <a:gd name="T68" fmla="*/ 95 w 96"/>
                                    <a:gd name="T69" fmla="*/ 105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96" h="146">
                                      <a:moveTo>
                                        <a:pt x="96" y="3"/>
                                      </a:moveTo>
                                      <a:lnTo>
                                        <a:pt x="96" y="0"/>
                                      </a:lnTo>
                                      <a:lnTo>
                                        <a:pt x="82" y="1"/>
                                      </a:lnTo>
                                      <a:lnTo>
                                        <a:pt x="69" y="3"/>
                                      </a:lnTo>
                                      <a:lnTo>
                                        <a:pt x="57" y="7"/>
                                      </a:lnTo>
                                      <a:lnTo>
                                        <a:pt x="45" y="12"/>
                                      </a:lnTo>
                                      <a:lnTo>
                                        <a:pt x="35" y="19"/>
                                      </a:lnTo>
                                      <a:lnTo>
                                        <a:pt x="26" y="26"/>
                                      </a:lnTo>
                                      <a:lnTo>
                                        <a:pt x="18" y="35"/>
                                      </a:lnTo>
                                      <a:lnTo>
                                        <a:pt x="12" y="44"/>
                                      </a:lnTo>
                                      <a:lnTo>
                                        <a:pt x="7" y="55"/>
                                      </a:lnTo>
                                      <a:lnTo>
                                        <a:pt x="3" y="65"/>
                                      </a:lnTo>
                                      <a:lnTo>
                                        <a:pt x="1" y="77"/>
                                      </a:lnTo>
                                      <a:lnTo>
                                        <a:pt x="0" y="88"/>
                                      </a:lnTo>
                                      <a:lnTo>
                                        <a:pt x="0" y="99"/>
                                      </a:lnTo>
                                      <a:lnTo>
                                        <a:pt x="2" y="109"/>
                                      </a:lnTo>
                                      <a:lnTo>
                                        <a:pt x="11" y="127"/>
                                      </a:lnTo>
                                      <a:lnTo>
                                        <a:pt x="17" y="133"/>
                                      </a:lnTo>
                                      <a:lnTo>
                                        <a:pt x="32" y="143"/>
                                      </a:lnTo>
                                      <a:lnTo>
                                        <a:pt x="33" y="143"/>
                                      </a:lnTo>
                                      <a:lnTo>
                                        <a:pt x="33" y="84"/>
                                      </a:lnTo>
                                      <a:lnTo>
                                        <a:pt x="33" y="77"/>
                                      </a:lnTo>
                                      <a:lnTo>
                                        <a:pt x="34" y="68"/>
                                      </a:lnTo>
                                      <a:lnTo>
                                        <a:pt x="35" y="67"/>
                                      </a:lnTo>
                                      <a:lnTo>
                                        <a:pt x="35" y="60"/>
                                      </a:lnTo>
                                      <a:lnTo>
                                        <a:pt x="38" y="49"/>
                                      </a:lnTo>
                                      <a:lnTo>
                                        <a:pt x="41" y="40"/>
                                      </a:lnTo>
                                      <a:lnTo>
                                        <a:pt x="50" y="26"/>
                                      </a:lnTo>
                                      <a:lnTo>
                                        <a:pt x="56" y="20"/>
                                      </a:lnTo>
                                      <a:lnTo>
                                        <a:pt x="72" y="10"/>
                                      </a:lnTo>
                                      <a:lnTo>
                                        <a:pt x="83" y="6"/>
                                      </a:lnTo>
                                      <a:lnTo>
                                        <a:pt x="96" y="3"/>
                                      </a:lnTo>
                                      <a:close/>
                                      <a:moveTo>
                                        <a:pt x="65" y="143"/>
                                      </a:moveTo>
                                      <a:lnTo>
                                        <a:pt x="65" y="122"/>
                                      </a:lnTo>
                                      <a:lnTo>
                                        <a:pt x="63" y="129"/>
                                      </a:lnTo>
                                      <a:lnTo>
                                        <a:pt x="58" y="137"/>
                                      </a:lnTo>
                                      <a:lnTo>
                                        <a:pt x="55" y="139"/>
                                      </a:lnTo>
                                      <a:lnTo>
                                        <a:pt x="49" y="139"/>
                                      </a:lnTo>
                                      <a:lnTo>
                                        <a:pt x="46" y="137"/>
                                      </a:lnTo>
                                      <a:lnTo>
                                        <a:pt x="40" y="131"/>
                                      </a:lnTo>
                                      <a:lnTo>
                                        <a:pt x="38" y="125"/>
                                      </a:lnTo>
                                      <a:lnTo>
                                        <a:pt x="34" y="107"/>
                                      </a:lnTo>
                                      <a:lnTo>
                                        <a:pt x="33" y="98"/>
                                      </a:lnTo>
                                      <a:lnTo>
                                        <a:pt x="33" y="143"/>
                                      </a:lnTo>
                                      <a:lnTo>
                                        <a:pt x="40" y="145"/>
                                      </a:lnTo>
                                      <a:lnTo>
                                        <a:pt x="58" y="145"/>
                                      </a:lnTo>
                                      <a:lnTo>
                                        <a:pt x="65" y="143"/>
                                      </a:lnTo>
                                      <a:close/>
                                      <a:moveTo>
                                        <a:pt x="95" y="105"/>
                                      </a:moveTo>
                                      <a:lnTo>
                                        <a:pt x="95" y="83"/>
                                      </a:lnTo>
                                      <a:lnTo>
                                        <a:pt x="92" y="72"/>
                                      </a:lnTo>
                                      <a:lnTo>
                                        <a:pt x="77" y="57"/>
                                      </a:lnTo>
                                      <a:lnTo>
                                        <a:pt x="68" y="53"/>
                                      </a:lnTo>
                                      <a:lnTo>
                                        <a:pt x="52" y="53"/>
                                      </a:lnTo>
                                      <a:lnTo>
                                        <a:pt x="48" y="54"/>
                                      </a:lnTo>
                                      <a:lnTo>
                                        <a:pt x="41" y="56"/>
                                      </a:lnTo>
                                      <a:lnTo>
                                        <a:pt x="38" y="57"/>
                                      </a:lnTo>
                                      <a:lnTo>
                                        <a:pt x="35" y="60"/>
                                      </a:lnTo>
                                      <a:lnTo>
                                        <a:pt x="35" y="67"/>
                                      </a:lnTo>
                                      <a:lnTo>
                                        <a:pt x="38" y="66"/>
                                      </a:lnTo>
                                      <a:lnTo>
                                        <a:pt x="42" y="64"/>
                                      </a:lnTo>
                                      <a:lnTo>
                                        <a:pt x="50" y="65"/>
                                      </a:lnTo>
                                      <a:lnTo>
                                        <a:pt x="54" y="67"/>
                                      </a:lnTo>
                                      <a:lnTo>
                                        <a:pt x="62" y="79"/>
                                      </a:lnTo>
                                      <a:lnTo>
                                        <a:pt x="65" y="92"/>
                                      </a:lnTo>
                                      <a:lnTo>
                                        <a:pt x="65" y="143"/>
                                      </a:lnTo>
                                      <a:lnTo>
                                        <a:pt x="80" y="135"/>
                                      </a:lnTo>
                                      <a:lnTo>
                                        <a:pt x="85" y="129"/>
                                      </a:lnTo>
                                      <a:lnTo>
                                        <a:pt x="93" y="113"/>
                                      </a:lnTo>
                                      <a:lnTo>
                                        <a:pt x="95" y="10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44" o:spid="_x0000_s1026" o:spt="203" style="height:7.3pt;width:4.8pt;" coordsize="96,146" o:gfxdata="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">
                      <o:lock v:ext="edit" aspectratio="f"/>
                      <v:shape id="AutoShape 1345" o:spid="_x0000_s1026" o:spt="100" style="position:absolute;left:0;top:0;height:146;width:96;" fillcolor="#231F20" filled="t" stroked="f" coordsize="96,146" o:gfxdata="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tqo9u8AAAA&#10;3QAAAA8AAAAAAAAAAQAgAAAAIgAAAGRycy9kb3ducmV2LnhtbFBLAQIUABQAAAAIAIdO4kAzLwWe&#10;OwAAADkAAAAQAAAAAAAAAAEAIAAAAAsBAABkcnMvc2hhcGV4bWwueG1sUEsFBgAAAAAGAAYAWwEA&#10;ALUDAAAAAA==&#10;" path="m96,3l96,0,82,1,69,3,57,7,45,12,35,19,26,26,18,35,12,44,7,55,3,65,1,77,0,88,0,99,2,109,11,127,17,133,32,143,33,143,33,84,33,77,34,68,35,67,35,60,38,49,41,40,50,26,56,20,72,10,83,6,96,3xm65,143l65,122,63,129,58,137,55,139,49,139,46,137,40,131,38,125,34,107,33,98,33,143,40,145,58,145,65,143xm95,105l95,83,92,72,77,57,68,53,52,53,48,54,41,56,38,57,35,60,35,67,38,66,42,64,50,65,54,67,62,79,65,92,65,143,80,135,85,129,93,113,95,105xe">
                        <v:path o:connectlocs="96,0;69,3;45,12;26,26;12,44;3,65;0,88;2,109;17,133;33,143;33,77;35,67;38,49;50,26;72,10;96,3;65,122;58,137;49,139;40,131;34,107;33,143;58,145;95,105;92,72;68,53;48,54;38,57;35,67;42,64;54,67;65,92;65,143;85,129;95,105" o:connectangles="0,0,0,0,0,0,0,0,0,0,0,0,0,0,0,0,0,0,0,0,0,0,0,0,0,0,0,0,0,0,0,0,0,0,0"/>
                        <v:fill on="t" focussize="0,0"/>
                        <v:stroke on="f"/>
                        <v:imagedata o:title=""/>
                        <o:lock v:ext="edit" aspectratio="f"/>
                      </v:shape>
                      <w10:wrap type="none"/>
                      <w10:anchorlock/>
                    </v:group>
                  </w:pict>
                </mc:Fallback>
              </mc:AlternateContent>
            </w:r>
          </w:p>
        </w:tc>
        <w:tc>
          <w:tcPr>
            <w:tcW w:w="878" w:type="dxa"/>
            <w:shd w:val="clear" w:color="auto" w:fill="F8C224"/>
          </w:tcPr>
          <w:p>
            <w:pPr>
              <w:pStyle w:val="22"/>
              <w:spacing w:before="9"/>
              <w:jc w:val="center"/>
              <w:rPr>
                <w:sz w:val="4"/>
              </w:rPr>
            </w:pPr>
          </w:p>
          <w:p>
            <w:pPr>
              <w:pStyle w:val="22"/>
              <w:spacing w:line="142" w:lineRule="exact"/>
              <w:ind w:left="119"/>
              <w:jc w:val="center"/>
              <w:rPr>
                <w:sz w:val="14"/>
              </w:rPr>
            </w:pPr>
            <w:r>
              <w:rPr>
                <w:position w:val="-2"/>
                <w:sz w:val="14"/>
              </w:rPr>
              <mc:AlternateContent>
                <mc:Choice Requires="wpg">
                  <w:drawing>
                    <wp:inline distT="0" distB="0" distL="0" distR="0">
                      <wp:extent cx="62230" cy="90805"/>
                      <wp:effectExtent l="0" t="0" r="4445" b="4445"/>
                      <wp:docPr id="1943" name="Group 1342"/>
                      <wp:cNvGraphicFramePr/>
                      <a:graphic xmlns:a="http://schemas.openxmlformats.org/drawingml/2006/main">
                        <a:graphicData uri="http://schemas.microsoft.com/office/word/2010/wordprocessingGroup">
                          <wpg:wgp>
                            <wpg:cNvGrpSpPr/>
                            <wpg:grpSpPr>
                              <a:xfrm>
                                <a:off x="0" y="0"/>
                                <a:ext cx="62230" cy="90805"/>
                                <a:chOff x="0" y="0"/>
                                <a:chExt cx="98" cy="143"/>
                              </a:xfrm>
                            </wpg:grpSpPr>
                            <wps:wsp>
                              <wps:cNvPr id="1944" name="AutoShape 1343"/>
                              <wps:cNvSpPr/>
                              <wps:spPr bwMode="auto">
                                <a:xfrm>
                                  <a:off x="0" y="0"/>
                                  <a:ext cx="98" cy="143"/>
                                </a:xfrm>
                                <a:custGeom>
                                  <a:avLst/>
                                  <a:gdLst>
                                    <a:gd name="T0" fmla="*/ 98 w 98"/>
                                    <a:gd name="T1" fmla="*/ 0 h 143"/>
                                    <a:gd name="T2" fmla="*/ 11 w 98"/>
                                    <a:gd name="T3" fmla="*/ 0 h 143"/>
                                    <a:gd name="T4" fmla="*/ 0 w 98"/>
                                    <a:gd name="T5" fmla="*/ 43 h 143"/>
                                    <a:gd name="T6" fmla="*/ 4 w 98"/>
                                    <a:gd name="T7" fmla="*/ 43 h 143"/>
                                    <a:gd name="T8" fmla="*/ 7 w 98"/>
                                    <a:gd name="T9" fmla="*/ 38 h 143"/>
                                    <a:gd name="T10" fmla="*/ 10 w 98"/>
                                    <a:gd name="T11" fmla="*/ 34 h 143"/>
                                    <a:gd name="T12" fmla="*/ 20 w 98"/>
                                    <a:gd name="T13" fmla="*/ 29 h 143"/>
                                    <a:gd name="T14" fmla="*/ 29 w 98"/>
                                    <a:gd name="T15" fmla="*/ 27 h 143"/>
                                    <a:gd name="T16" fmla="*/ 72 w 98"/>
                                    <a:gd name="T17" fmla="*/ 27 h 143"/>
                                    <a:gd name="T18" fmla="*/ 72 w 98"/>
                                    <a:gd name="T19" fmla="*/ 76 h 143"/>
                                    <a:gd name="T20" fmla="*/ 98 w 98"/>
                                    <a:gd name="T21" fmla="*/ 0 h 143"/>
                                    <a:gd name="T22" fmla="*/ 72 w 98"/>
                                    <a:gd name="T23" fmla="*/ 76 h 143"/>
                                    <a:gd name="T24" fmla="*/ 72 w 98"/>
                                    <a:gd name="T25" fmla="*/ 27 h 143"/>
                                    <a:gd name="T26" fmla="*/ 32 w 98"/>
                                    <a:gd name="T27" fmla="*/ 142 h 143"/>
                                    <a:gd name="T28" fmla="*/ 49 w 98"/>
                                    <a:gd name="T29" fmla="*/ 142 h 143"/>
                                    <a:gd name="T30" fmla="*/ 72 w 98"/>
                                    <a:gd name="T31" fmla="*/ 76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8" h="143">
                                      <a:moveTo>
                                        <a:pt x="98" y="0"/>
                                      </a:moveTo>
                                      <a:lnTo>
                                        <a:pt x="11" y="0"/>
                                      </a:lnTo>
                                      <a:lnTo>
                                        <a:pt x="0" y="43"/>
                                      </a:lnTo>
                                      <a:lnTo>
                                        <a:pt x="4" y="43"/>
                                      </a:lnTo>
                                      <a:lnTo>
                                        <a:pt x="7" y="38"/>
                                      </a:lnTo>
                                      <a:lnTo>
                                        <a:pt x="10" y="34"/>
                                      </a:lnTo>
                                      <a:lnTo>
                                        <a:pt x="20" y="29"/>
                                      </a:lnTo>
                                      <a:lnTo>
                                        <a:pt x="29" y="27"/>
                                      </a:lnTo>
                                      <a:lnTo>
                                        <a:pt x="72" y="27"/>
                                      </a:lnTo>
                                      <a:lnTo>
                                        <a:pt x="72" y="76"/>
                                      </a:lnTo>
                                      <a:lnTo>
                                        <a:pt x="98" y="0"/>
                                      </a:lnTo>
                                      <a:close/>
                                      <a:moveTo>
                                        <a:pt x="72" y="76"/>
                                      </a:moveTo>
                                      <a:lnTo>
                                        <a:pt x="72" y="27"/>
                                      </a:lnTo>
                                      <a:lnTo>
                                        <a:pt x="32" y="142"/>
                                      </a:lnTo>
                                      <a:lnTo>
                                        <a:pt x="49" y="142"/>
                                      </a:lnTo>
                                      <a:lnTo>
                                        <a:pt x="72" y="7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42" o:spid="_x0000_s1026" o:spt="203" style="height:7.15pt;width:4.9pt;" coordsize="98,143" o:gfxdata="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">
                      <o:lock v:ext="edit" aspectratio="f"/>
                      <v:shape id="AutoShape 1343" o:spid="_x0000_s1026" o:spt="100" style="position:absolute;left:0;top:0;height:143;width:98;" fillcolor="#231F20" filled="t" stroked="f" coordsize="98,143" o:gfxdata="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X+dXvQAA&#10;AN0AAAAPAAAAAAAAAAEAIAAAACIAAABkcnMvZG93bnJldi54bWxQSwECFAAUAAAACACHTuJAMy8F&#10;njsAAAA5AAAAEAAAAAAAAAABACAAAAAMAQAAZHJzL3NoYXBleG1sLnhtbFBLBQYAAAAABgAGAFsB&#10;AAC2AwAAAAA=&#10;" path="m98,0l11,0,0,43,4,43,7,38,10,34,20,29,29,27,72,27,72,76,98,0xm72,76l72,27,32,142,49,142,72,76xe">
                        <v:path o:connectlocs="98,0;11,0;0,43;4,43;7,38;10,34;20,29;29,27;72,27;72,76;98,0;72,76;72,27;32,142;49,142;72,76" o:connectangles="0,0,0,0,0,0,0,0,0,0,0,0,0,0,0,0"/>
                        <v:fill on="t" focussize="0,0"/>
                        <v:stroke on="f"/>
                        <v:imagedata o:title=""/>
                        <o:lock v:ext="edit" aspectratio="f"/>
                      </v:shape>
                      <w10:wrap type="none"/>
                      <w10:anchorlock/>
                    </v:group>
                  </w:pict>
                </mc:Fallback>
              </mc:AlternateContent>
            </w:r>
          </w:p>
        </w:tc>
        <w:tc>
          <w:tcPr>
            <w:tcW w:w="714" w:type="dxa"/>
            <w:shd w:val="clear" w:color="auto" w:fill="F8C224"/>
          </w:tcPr>
          <w:p>
            <w:pPr>
              <w:pStyle w:val="22"/>
              <w:spacing w:before="7"/>
              <w:jc w:val="center"/>
              <w:rPr>
                <w:sz w:val="4"/>
              </w:rPr>
            </w:pPr>
          </w:p>
          <w:p>
            <w:pPr>
              <w:pStyle w:val="22"/>
              <w:spacing w:line="144" w:lineRule="exact"/>
              <w:ind w:left="119"/>
              <w:jc w:val="center"/>
              <w:rPr>
                <w:sz w:val="14"/>
              </w:rPr>
            </w:pPr>
            <w:r>
              <w:rPr>
                <w:position w:val="-2"/>
                <w:sz w:val="14"/>
              </w:rPr>
              <mc:AlternateContent>
                <mc:Choice Requires="wpg">
                  <w:drawing>
                    <wp:inline distT="0" distB="0" distL="0" distR="0">
                      <wp:extent cx="60960" cy="92075"/>
                      <wp:effectExtent l="0" t="0" r="5715" b="3175"/>
                      <wp:docPr id="1941" name="Group 1340"/>
                      <wp:cNvGraphicFramePr/>
                      <a:graphic xmlns:a="http://schemas.openxmlformats.org/drawingml/2006/main">
                        <a:graphicData uri="http://schemas.microsoft.com/office/word/2010/wordprocessingGroup">
                          <wpg:wgp>
                            <wpg:cNvGrpSpPr/>
                            <wpg:grpSpPr>
                              <a:xfrm>
                                <a:off x="0" y="0"/>
                                <a:ext cx="60960" cy="92075"/>
                                <a:chOff x="0" y="0"/>
                                <a:chExt cx="96" cy="145"/>
                              </a:xfrm>
                            </wpg:grpSpPr>
                            <wps:wsp>
                              <wps:cNvPr id="1942" name="AutoShape 1341"/>
                              <wps:cNvSpPr/>
                              <wps:spPr bwMode="auto">
                                <a:xfrm>
                                  <a:off x="0" y="0"/>
                                  <a:ext cx="96" cy="145"/>
                                </a:xfrm>
                                <a:custGeom>
                                  <a:avLst/>
                                  <a:gdLst>
                                    <a:gd name="T0" fmla="*/ 30 w 96"/>
                                    <a:gd name="T1" fmla="*/ 74 h 145"/>
                                    <a:gd name="T2" fmla="*/ 11 w 96"/>
                                    <a:gd name="T3" fmla="*/ 84 h 145"/>
                                    <a:gd name="T4" fmla="*/ 0 w 96"/>
                                    <a:gd name="T5" fmla="*/ 102 h 145"/>
                                    <a:gd name="T6" fmla="*/ 4 w 96"/>
                                    <a:gd name="T7" fmla="*/ 128 h 145"/>
                                    <a:gd name="T8" fmla="*/ 27 w 96"/>
                                    <a:gd name="T9" fmla="*/ 143 h 145"/>
                                    <a:gd name="T10" fmla="*/ 28 w 96"/>
                                    <a:gd name="T11" fmla="*/ 100 h 145"/>
                                    <a:gd name="T12" fmla="*/ 93 w 96"/>
                                    <a:gd name="T13" fmla="*/ 38 h 145"/>
                                    <a:gd name="T14" fmla="*/ 89 w 96"/>
                                    <a:gd name="T15" fmla="*/ 16 h 145"/>
                                    <a:gd name="T16" fmla="*/ 64 w 96"/>
                                    <a:gd name="T17" fmla="*/ 0 h 145"/>
                                    <a:gd name="T18" fmla="*/ 23 w 96"/>
                                    <a:gd name="T19" fmla="*/ 3 h 145"/>
                                    <a:gd name="T20" fmla="*/ 2 w 96"/>
                                    <a:gd name="T21" fmla="*/ 26 h 145"/>
                                    <a:gd name="T22" fmla="*/ 4 w 96"/>
                                    <a:gd name="T23" fmla="*/ 48 h 145"/>
                                    <a:gd name="T24" fmla="*/ 18 w 96"/>
                                    <a:gd name="T25" fmla="*/ 66 h 145"/>
                                    <a:gd name="T26" fmla="*/ 30 w 96"/>
                                    <a:gd name="T27" fmla="*/ 93 h 145"/>
                                    <a:gd name="T28" fmla="*/ 31 w 96"/>
                                    <a:gd name="T29" fmla="*/ 88 h 145"/>
                                    <a:gd name="T30" fmla="*/ 33 w 96"/>
                                    <a:gd name="T31" fmla="*/ 15 h 145"/>
                                    <a:gd name="T32" fmla="*/ 44 w 96"/>
                                    <a:gd name="T33" fmla="*/ 6 h 145"/>
                                    <a:gd name="T34" fmla="*/ 58 w 96"/>
                                    <a:gd name="T35" fmla="*/ 8 h 145"/>
                                    <a:gd name="T36" fmla="*/ 65 w 96"/>
                                    <a:gd name="T37" fmla="*/ 16 h 145"/>
                                    <a:gd name="T38" fmla="*/ 67 w 96"/>
                                    <a:gd name="T39" fmla="*/ 142 h 145"/>
                                    <a:gd name="T40" fmla="*/ 68 w 96"/>
                                    <a:gd name="T41" fmla="*/ 63 h 145"/>
                                    <a:gd name="T42" fmla="*/ 83 w 96"/>
                                    <a:gd name="T43" fmla="*/ 54 h 145"/>
                                    <a:gd name="T44" fmla="*/ 93 w 96"/>
                                    <a:gd name="T45" fmla="*/ 38 h 145"/>
                                    <a:gd name="T46" fmla="*/ 66 w 96"/>
                                    <a:gd name="T47" fmla="*/ 124 h 145"/>
                                    <a:gd name="T48" fmla="*/ 57 w 96"/>
                                    <a:gd name="T49" fmla="*/ 136 h 145"/>
                                    <a:gd name="T50" fmla="*/ 44 w 96"/>
                                    <a:gd name="T51" fmla="*/ 138 h 145"/>
                                    <a:gd name="T52" fmla="*/ 34 w 96"/>
                                    <a:gd name="T53" fmla="*/ 133 h 145"/>
                                    <a:gd name="T54" fmla="*/ 28 w 96"/>
                                    <a:gd name="T55" fmla="*/ 121 h 145"/>
                                    <a:gd name="T56" fmla="*/ 27 w 96"/>
                                    <a:gd name="T57" fmla="*/ 143 h 145"/>
                                    <a:gd name="T58" fmla="*/ 61 w 96"/>
                                    <a:gd name="T59" fmla="*/ 144 h 145"/>
                                    <a:gd name="T60" fmla="*/ 67 w 96"/>
                                    <a:gd name="T61" fmla="*/ 142 h 145"/>
                                    <a:gd name="T62" fmla="*/ 67 w 96"/>
                                    <a:gd name="T63" fmla="*/ 42 h 145"/>
                                    <a:gd name="T64" fmla="*/ 62 w 96"/>
                                    <a:gd name="T65" fmla="*/ 54 h 145"/>
                                    <a:gd name="T66" fmla="*/ 48 w 96"/>
                                    <a:gd name="T67" fmla="*/ 51 h 145"/>
                                    <a:gd name="T68" fmla="*/ 33 w 96"/>
                                    <a:gd name="T69" fmla="*/ 34 h 145"/>
                                    <a:gd name="T70" fmla="*/ 31 w 96"/>
                                    <a:gd name="T71" fmla="*/ 88 h 145"/>
                                    <a:gd name="T72" fmla="*/ 34 w 96"/>
                                    <a:gd name="T73" fmla="*/ 83 h 145"/>
                                    <a:gd name="T74" fmla="*/ 38 w 96"/>
                                    <a:gd name="T75" fmla="*/ 79 h 145"/>
                                    <a:gd name="T76" fmla="*/ 59 w 96"/>
                                    <a:gd name="T77" fmla="*/ 98 h 145"/>
                                    <a:gd name="T78" fmla="*/ 66 w 96"/>
                                    <a:gd name="T79" fmla="*/ 117 h 145"/>
                                    <a:gd name="T80" fmla="*/ 67 w 96"/>
                                    <a:gd name="T81" fmla="*/ 142 h 145"/>
                                    <a:gd name="T82" fmla="*/ 95 w 96"/>
                                    <a:gd name="T83" fmla="*/ 96 h 145"/>
                                    <a:gd name="T84" fmla="*/ 85 w 96"/>
                                    <a:gd name="T85" fmla="*/ 77 h 145"/>
                                    <a:gd name="T86" fmla="*/ 68 w 96"/>
                                    <a:gd name="T87" fmla="*/ 63 h 145"/>
                                    <a:gd name="T88" fmla="*/ 73 w 96"/>
                                    <a:gd name="T89" fmla="*/ 141 h 145"/>
                                    <a:gd name="T90" fmla="*/ 95 w 96"/>
                                    <a:gd name="T91" fmla="*/ 116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6" h="145">
                                      <a:moveTo>
                                        <a:pt x="30" y="93"/>
                                      </a:moveTo>
                                      <a:lnTo>
                                        <a:pt x="30" y="74"/>
                                      </a:lnTo>
                                      <a:lnTo>
                                        <a:pt x="19" y="79"/>
                                      </a:lnTo>
                                      <a:lnTo>
                                        <a:pt x="11" y="84"/>
                                      </a:lnTo>
                                      <a:lnTo>
                                        <a:pt x="2" y="95"/>
                                      </a:lnTo>
                                      <a:lnTo>
                                        <a:pt x="0" y="102"/>
                                      </a:lnTo>
                                      <a:lnTo>
                                        <a:pt x="0" y="119"/>
                                      </a:lnTo>
                                      <a:lnTo>
                                        <a:pt x="4" y="128"/>
                                      </a:lnTo>
                                      <a:lnTo>
                                        <a:pt x="20" y="141"/>
                                      </a:lnTo>
                                      <a:lnTo>
                                        <a:pt x="27" y="143"/>
                                      </a:lnTo>
                                      <a:lnTo>
                                        <a:pt x="27" y="104"/>
                                      </a:lnTo>
                                      <a:lnTo>
                                        <a:pt x="28" y="100"/>
                                      </a:lnTo>
                                      <a:lnTo>
                                        <a:pt x="30" y="93"/>
                                      </a:lnTo>
                                      <a:close/>
                                      <a:moveTo>
                                        <a:pt x="93" y="38"/>
                                      </a:moveTo>
                                      <a:lnTo>
                                        <a:pt x="93" y="23"/>
                                      </a:lnTo>
                                      <a:lnTo>
                                        <a:pt x="89" y="16"/>
                                      </a:lnTo>
                                      <a:lnTo>
                                        <a:pt x="74" y="3"/>
                                      </a:lnTo>
                                      <a:lnTo>
                                        <a:pt x="64" y="0"/>
                                      </a:lnTo>
                                      <a:lnTo>
                                        <a:pt x="34" y="0"/>
                                      </a:lnTo>
                                      <a:lnTo>
                                        <a:pt x="23" y="3"/>
                                      </a:lnTo>
                                      <a:lnTo>
                                        <a:pt x="7" y="18"/>
                                      </a:lnTo>
                                      <a:lnTo>
                                        <a:pt x="2" y="26"/>
                                      </a:lnTo>
                                      <a:lnTo>
                                        <a:pt x="2" y="42"/>
                                      </a:lnTo>
                                      <a:lnTo>
                                        <a:pt x="4" y="48"/>
                                      </a:lnTo>
                                      <a:lnTo>
                                        <a:pt x="11" y="59"/>
                                      </a:lnTo>
                                      <a:lnTo>
                                        <a:pt x="18" y="66"/>
                                      </a:lnTo>
                                      <a:lnTo>
                                        <a:pt x="30" y="74"/>
                                      </a:lnTo>
                                      <a:lnTo>
                                        <a:pt x="30" y="93"/>
                                      </a:lnTo>
                                      <a:lnTo>
                                        <a:pt x="30" y="90"/>
                                      </a:lnTo>
                                      <a:lnTo>
                                        <a:pt x="31" y="88"/>
                                      </a:lnTo>
                                      <a:lnTo>
                                        <a:pt x="31" y="19"/>
                                      </a:lnTo>
                                      <a:lnTo>
                                        <a:pt x="33" y="15"/>
                                      </a:lnTo>
                                      <a:lnTo>
                                        <a:pt x="40" y="8"/>
                                      </a:lnTo>
                                      <a:lnTo>
                                        <a:pt x="44" y="6"/>
                                      </a:lnTo>
                                      <a:lnTo>
                                        <a:pt x="54" y="6"/>
                                      </a:lnTo>
                                      <a:lnTo>
                                        <a:pt x="58" y="8"/>
                                      </a:lnTo>
                                      <a:lnTo>
                                        <a:pt x="61" y="12"/>
                                      </a:lnTo>
                                      <a:lnTo>
                                        <a:pt x="65" y="16"/>
                                      </a:lnTo>
                                      <a:lnTo>
                                        <a:pt x="67" y="23"/>
                                      </a:lnTo>
                                      <a:lnTo>
                                        <a:pt x="67" y="142"/>
                                      </a:lnTo>
                                      <a:lnTo>
                                        <a:pt x="68" y="142"/>
                                      </a:lnTo>
                                      <a:lnTo>
                                        <a:pt x="68" y="63"/>
                                      </a:lnTo>
                                      <a:lnTo>
                                        <a:pt x="76" y="59"/>
                                      </a:lnTo>
                                      <a:lnTo>
                                        <a:pt x="83" y="54"/>
                                      </a:lnTo>
                                      <a:lnTo>
                                        <a:pt x="91" y="44"/>
                                      </a:lnTo>
                                      <a:lnTo>
                                        <a:pt x="93" y="38"/>
                                      </a:lnTo>
                                      <a:close/>
                                      <a:moveTo>
                                        <a:pt x="66" y="143"/>
                                      </a:moveTo>
                                      <a:lnTo>
                                        <a:pt x="66" y="124"/>
                                      </a:lnTo>
                                      <a:lnTo>
                                        <a:pt x="64" y="129"/>
                                      </a:lnTo>
                                      <a:lnTo>
                                        <a:pt x="57" y="136"/>
                                      </a:lnTo>
                                      <a:lnTo>
                                        <a:pt x="53" y="138"/>
                                      </a:lnTo>
                                      <a:lnTo>
                                        <a:pt x="44" y="138"/>
                                      </a:lnTo>
                                      <a:lnTo>
                                        <a:pt x="41" y="137"/>
                                      </a:lnTo>
                                      <a:lnTo>
                                        <a:pt x="34" y="133"/>
                                      </a:lnTo>
                                      <a:lnTo>
                                        <a:pt x="32" y="130"/>
                                      </a:lnTo>
                                      <a:lnTo>
                                        <a:pt x="28" y="121"/>
                                      </a:lnTo>
                                      <a:lnTo>
                                        <a:pt x="27" y="116"/>
                                      </a:lnTo>
                                      <a:lnTo>
                                        <a:pt x="27" y="143"/>
                                      </a:lnTo>
                                      <a:lnTo>
                                        <a:pt x="31" y="145"/>
                                      </a:lnTo>
                                      <a:lnTo>
                                        <a:pt x="61" y="144"/>
                                      </a:lnTo>
                                      <a:lnTo>
                                        <a:pt x="66" y="143"/>
                                      </a:lnTo>
                                      <a:close/>
                                      <a:moveTo>
                                        <a:pt x="67" y="142"/>
                                      </a:moveTo>
                                      <a:lnTo>
                                        <a:pt x="67" y="37"/>
                                      </a:lnTo>
                                      <a:lnTo>
                                        <a:pt x="67" y="42"/>
                                      </a:lnTo>
                                      <a:lnTo>
                                        <a:pt x="64" y="50"/>
                                      </a:lnTo>
                                      <a:lnTo>
                                        <a:pt x="62" y="54"/>
                                      </a:lnTo>
                                      <a:lnTo>
                                        <a:pt x="59" y="58"/>
                                      </a:lnTo>
                                      <a:lnTo>
                                        <a:pt x="48" y="51"/>
                                      </a:lnTo>
                                      <a:lnTo>
                                        <a:pt x="41" y="45"/>
                                      </a:lnTo>
                                      <a:lnTo>
                                        <a:pt x="33" y="34"/>
                                      </a:lnTo>
                                      <a:lnTo>
                                        <a:pt x="31" y="29"/>
                                      </a:lnTo>
                                      <a:lnTo>
                                        <a:pt x="31" y="88"/>
                                      </a:lnTo>
                                      <a:lnTo>
                                        <a:pt x="32" y="87"/>
                                      </a:lnTo>
                                      <a:lnTo>
                                        <a:pt x="34" y="83"/>
                                      </a:lnTo>
                                      <a:lnTo>
                                        <a:pt x="36" y="81"/>
                                      </a:lnTo>
                                      <a:lnTo>
                                        <a:pt x="38" y="79"/>
                                      </a:lnTo>
                                      <a:lnTo>
                                        <a:pt x="50" y="89"/>
                                      </a:lnTo>
                                      <a:lnTo>
                                        <a:pt x="59" y="98"/>
                                      </a:lnTo>
                                      <a:lnTo>
                                        <a:pt x="64" y="108"/>
                                      </a:lnTo>
                                      <a:lnTo>
                                        <a:pt x="66" y="117"/>
                                      </a:lnTo>
                                      <a:lnTo>
                                        <a:pt x="66" y="143"/>
                                      </a:lnTo>
                                      <a:lnTo>
                                        <a:pt x="67" y="142"/>
                                      </a:lnTo>
                                      <a:close/>
                                      <a:moveTo>
                                        <a:pt x="95" y="116"/>
                                      </a:moveTo>
                                      <a:lnTo>
                                        <a:pt x="95" y="96"/>
                                      </a:lnTo>
                                      <a:lnTo>
                                        <a:pt x="93" y="89"/>
                                      </a:lnTo>
                                      <a:lnTo>
                                        <a:pt x="85" y="77"/>
                                      </a:lnTo>
                                      <a:lnTo>
                                        <a:pt x="78" y="70"/>
                                      </a:lnTo>
                                      <a:lnTo>
                                        <a:pt x="68" y="63"/>
                                      </a:lnTo>
                                      <a:lnTo>
                                        <a:pt x="68" y="142"/>
                                      </a:lnTo>
                                      <a:lnTo>
                                        <a:pt x="73" y="141"/>
                                      </a:lnTo>
                                      <a:lnTo>
                                        <a:pt x="91" y="125"/>
                                      </a:lnTo>
                                      <a:lnTo>
                                        <a:pt x="95" y="11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40" o:spid="_x0000_s1026" o:spt="203" style="height:7.25pt;width:4.8pt;" coordsize="96,145" o:gfxdata="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">
                      <o:lock v:ext="edit" aspectratio="f"/>
                      <v:shape id="AutoShape 1341" o:spid="_x0000_s1026" o:spt="100" style="position:absolute;left:0;top:0;height:145;width:96;" fillcolor="#231F20" filled="t" stroked="f" coordsize="96,145" o:gfxdata="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nSoDWLgAAADdAAAA&#10;DwAAAAAAAAABACAAAAAiAAAAZHJzL2Rvd25yZXYueG1sUEsBAhQAFAAAAAgAh07iQDMvBZ47AAAA&#10;OQAAABAAAAAAAAAAAQAgAAAABwEAAGRycy9zaGFwZXhtbC54bWxQSwUGAAAAAAYABgBbAQAAsQMA&#10;AAAA&#10;" path="m30,93l30,74,19,79,11,84,2,95,0,102,0,119,4,128,20,141,27,143,27,104,28,100,30,93xm93,38l93,23,89,16,74,3,64,0,34,0,23,3,7,18,2,26,2,42,4,48,11,59,18,66,30,74,30,93,30,90,31,88,31,19,33,15,40,8,44,6,54,6,58,8,61,12,65,16,67,23,67,142,68,142,68,63,76,59,83,54,91,44,93,38xm66,143l66,124,64,129,57,136,53,138,44,138,41,137,34,133,32,130,28,121,27,116,27,143,31,145,61,144,66,143xm67,142l67,37,67,42,64,50,62,54,59,58,48,51,41,45,33,34,31,29,31,88,32,87,34,83,36,81,38,79,50,89,59,98,64,108,66,117,66,143,67,142xm95,116l95,96,93,89,85,77,78,70,68,63,68,142,73,141,91,125,95,116xe">
                        <v:path o:connectlocs="30,74;11,84;0,102;4,128;27,143;28,100;93,38;89,16;64,0;23,3;2,26;4,48;18,66;30,93;31,88;33,15;44,6;58,8;65,16;67,142;68,63;83,54;93,38;66,124;57,136;44,138;34,133;28,121;27,143;61,144;67,142;67,42;62,54;48,51;33,34;31,88;34,83;38,79;59,98;66,117;67,142;95,96;85,77;68,63;73,141;95,116" o:connectangles="0,0,0,0,0,0,0,0,0,0,0,0,0,0,0,0,0,0,0,0,0,0,0,0,0,0,0,0,0,0,0,0,0,0,0,0,0,0,0,0,0,0,0,0,0,0"/>
                        <v:fill on="t" focussize="0,0"/>
                        <v:stroke on="f"/>
                        <v:imagedata o:title=""/>
                        <o:lock v:ext="edit" aspectratio="f"/>
                      </v:shape>
                      <w10:wrap type="none"/>
                      <w10:anchorlock/>
                    </v:group>
                  </w:pict>
                </mc:Fallback>
              </mc:AlternateContent>
            </w:r>
          </w:p>
        </w:tc>
        <w:tc>
          <w:tcPr>
            <w:tcW w:w="950" w:type="dxa"/>
            <w:shd w:val="clear" w:color="auto" w:fill="F8C224"/>
          </w:tcPr>
          <w:p>
            <w:pPr>
              <w:pStyle w:val="22"/>
              <w:spacing w:before="7"/>
              <w:jc w:val="center"/>
              <w:rPr>
                <w:sz w:val="4"/>
              </w:rPr>
            </w:pPr>
          </w:p>
          <w:p>
            <w:pPr>
              <w:pStyle w:val="22"/>
              <w:spacing w:line="145" w:lineRule="exact"/>
              <w:ind w:left="117"/>
              <w:jc w:val="center"/>
              <w:rPr>
                <w:sz w:val="14"/>
              </w:rPr>
            </w:pPr>
            <w:r>
              <w:rPr>
                <w:position w:val="-2"/>
                <w:sz w:val="14"/>
              </w:rPr>
              <mc:AlternateContent>
                <mc:Choice Requires="wpg">
                  <w:drawing>
                    <wp:inline distT="0" distB="0" distL="0" distR="0">
                      <wp:extent cx="60960" cy="92710"/>
                      <wp:effectExtent l="0" t="0" r="5715" b="2540"/>
                      <wp:docPr id="1939" name="Group 1338"/>
                      <wp:cNvGraphicFramePr/>
                      <a:graphic xmlns:a="http://schemas.openxmlformats.org/drawingml/2006/main">
                        <a:graphicData uri="http://schemas.microsoft.com/office/word/2010/wordprocessingGroup">
                          <wpg:wgp>
                            <wpg:cNvGrpSpPr/>
                            <wpg:grpSpPr>
                              <a:xfrm>
                                <a:off x="0" y="0"/>
                                <a:ext cx="60960" cy="92710"/>
                                <a:chOff x="0" y="0"/>
                                <a:chExt cx="96" cy="146"/>
                              </a:xfrm>
                            </wpg:grpSpPr>
                            <wps:wsp>
                              <wps:cNvPr id="1940" name="AutoShape 1339"/>
                              <wps:cNvSpPr/>
                              <wps:spPr bwMode="auto">
                                <a:xfrm>
                                  <a:off x="0" y="0"/>
                                  <a:ext cx="96" cy="146"/>
                                </a:xfrm>
                                <a:custGeom>
                                  <a:avLst/>
                                  <a:gdLst>
                                    <a:gd name="T0" fmla="*/ 60 w 96"/>
                                    <a:gd name="T1" fmla="*/ 86 h 146"/>
                                    <a:gd name="T2" fmla="*/ 55 w 96"/>
                                    <a:gd name="T3" fmla="*/ 104 h 146"/>
                                    <a:gd name="T4" fmla="*/ 39 w 96"/>
                                    <a:gd name="T5" fmla="*/ 126 h 146"/>
                                    <a:gd name="T6" fmla="*/ 12 w 96"/>
                                    <a:gd name="T7" fmla="*/ 140 h 146"/>
                                    <a:gd name="T8" fmla="*/ 0 w 96"/>
                                    <a:gd name="T9" fmla="*/ 145 h 146"/>
                                    <a:gd name="T10" fmla="*/ 28 w 96"/>
                                    <a:gd name="T11" fmla="*/ 141 h 146"/>
                                    <a:gd name="T12" fmla="*/ 52 w 96"/>
                                    <a:gd name="T13" fmla="*/ 132 h 146"/>
                                    <a:gd name="T14" fmla="*/ 96 w 96"/>
                                    <a:gd name="T15" fmla="*/ 57 h 146"/>
                                    <a:gd name="T16" fmla="*/ 94 w 96"/>
                                    <a:gd name="T17" fmla="*/ 36 h 146"/>
                                    <a:gd name="T18" fmla="*/ 79 w 96"/>
                                    <a:gd name="T19" fmla="*/ 12 h 146"/>
                                    <a:gd name="T20" fmla="*/ 56 w 96"/>
                                    <a:gd name="T21" fmla="*/ 0 h 146"/>
                                    <a:gd name="T22" fmla="*/ 31 w 96"/>
                                    <a:gd name="T23" fmla="*/ 2 h 146"/>
                                    <a:gd name="T24" fmla="*/ 10 w 96"/>
                                    <a:gd name="T25" fmla="*/ 16 h 146"/>
                                    <a:gd name="T26" fmla="*/ 0 w 96"/>
                                    <a:gd name="T27" fmla="*/ 40 h 146"/>
                                    <a:gd name="T28" fmla="*/ 4 w 96"/>
                                    <a:gd name="T29" fmla="*/ 73 h 146"/>
                                    <a:gd name="T30" fmla="*/ 28 w 96"/>
                                    <a:gd name="T31" fmla="*/ 92 h 146"/>
                                    <a:gd name="T32" fmla="*/ 31 w 96"/>
                                    <a:gd name="T33" fmla="*/ 23 h 146"/>
                                    <a:gd name="T34" fmla="*/ 37 w 96"/>
                                    <a:gd name="T35" fmla="*/ 8 h 146"/>
                                    <a:gd name="T36" fmla="*/ 47 w 96"/>
                                    <a:gd name="T37" fmla="*/ 7 h 146"/>
                                    <a:gd name="T38" fmla="*/ 54 w 96"/>
                                    <a:gd name="T39" fmla="*/ 12 h 146"/>
                                    <a:gd name="T40" fmla="*/ 59 w 96"/>
                                    <a:gd name="T41" fmla="*/ 22 h 146"/>
                                    <a:gd name="T42" fmla="*/ 63 w 96"/>
                                    <a:gd name="T43" fmla="*/ 45 h 146"/>
                                    <a:gd name="T44" fmla="*/ 71 w 96"/>
                                    <a:gd name="T45" fmla="*/ 118 h 146"/>
                                    <a:gd name="T46" fmla="*/ 85 w 96"/>
                                    <a:gd name="T47" fmla="*/ 100 h 146"/>
                                    <a:gd name="T48" fmla="*/ 93 w 96"/>
                                    <a:gd name="T49" fmla="*/ 79 h 146"/>
                                    <a:gd name="T50" fmla="*/ 96 w 96"/>
                                    <a:gd name="T51" fmla="*/ 57 h 146"/>
                                    <a:gd name="T52" fmla="*/ 63 w 96"/>
                                    <a:gd name="T53" fmla="*/ 63 h 146"/>
                                    <a:gd name="T54" fmla="*/ 62 w 96"/>
                                    <a:gd name="T55" fmla="*/ 77 h 146"/>
                                    <a:gd name="T56" fmla="*/ 54 w 96"/>
                                    <a:gd name="T57" fmla="*/ 81 h 146"/>
                                    <a:gd name="T58" fmla="*/ 41 w 96"/>
                                    <a:gd name="T59" fmla="*/ 78 h 146"/>
                                    <a:gd name="T60" fmla="*/ 31 w 96"/>
                                    <a:gd name="T61" fmla="*/ 53 h 146"/>
                                    <a:gd name="T62" fmla="*/ 43 w 96"/>
                                    <a:gd name="T63" fmla="*/ 92 h 146"/>
                                    <a:gd name="T64" fmla="*/ 52 w 96"/>
                                    <a:gd name="T65" fmla="*/ 90 h 146"/>
                                    <a:gd name="T66" fmla="*/ 60 w 96"/>
                                    <a:gd name="T67" fmla="*/ 86 h 146"/>
                                    <a:gd name="T68" fmla="*/ 62 w 96"/>
                                    <a:gd name="T69" fmla="*/ 125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96" h="146">
                                      <a:moveTo>
                                        <a:pt x="60" y="126"/>
                                      </a:moveTo>
                                      <a:lnTo>
                                        <a:pt x="60" y="86"/>
                                      </a:lnTo>
                                      <a:lnTo>
                                        <a:pt x="58" y="96"/>
                                      </a:lnTo>
                                      <a:lnTo>
                                        <a:pt x="55" y="104"/>
                                      </a:lnTo>
                                      <a:lnTo>
                                        <a:pt x="45" y="119"/>
                                      </a:lnTo>
                                      <a:lnTo>
                                        <a:pt x="39" y="126"/>
                                      </a:lnTo>
                                      <a:lnTo>
                                        <a:pt x="22" y="136"/>
                                      </a:lnTo>
                                      <a:lnTo>
                                        <a:pt x="12" y="140"/>
                                      </a:lnTo>
                                      <a:lnTo>
                                        <a:pt x="0" y="142"/>
                                      </a:lnTo>
                                      <a:lnTo>
                                        <a:pt x="0" y="145"/>
                                      </a:lnTo>
                                      <a:lnTo>
                                        <a:pt x="14" y="144"/>
                                      </a:lnTo>
                                      <a:lnTo>
                                        <a:pt x="28" y="141"/>
                                      </a:lnTo>
                                      <a:lnTo>
                                        <a:pt x="40" y="137"/>
                                      </a:lnTo>
                                      <a:lnTo>
                                        <a:pt x="52" y="132"/>
                                      </a:lnTo>
                                      <a:lnTo>
                                        <a:pt x="60" y="126"/>
                                      </a:lnTo>
                                      <a:close/>
                                      <a:moveTo>
                                        <a:pt x="96" y="57"/>
                                      </a:moveTo>
                                      <a:lnTo>
                                        <a:pt x="96" y="46"/>
                                      </a:lnTo>
                                      <a:lnTo>
                                        <a:pt x="94" y="36"/>
                                      </a:lnTo>
                                      <a:lnTo>
                                        <a:pt x="85" y="18"/>
                                      </a:lnTo>
                                      <a:lnTo>
                                        <a:pt x="79" y="12"/>
                                      </a:lnTo>
                                      <a:lnTo>
                                        <a:pt x="63" y="2"/>
                                      </a:lnTo>
                                      <a:lnTo>
                                        <a:pt x="56" y="0"/>
                                      </a:lnTo>
                                      <a:lnTo>
                                        <a:pt x="38" y="0"/>
                                      </a:lnTo>
                                      <a:lnTo>
                                        <a:pt x="31" y="2"/>
                                      </a:lnTo>
                                      <a:lnTo>
                                        <a:pt x="16" y="10"/>
                                      </a:lnTo>
                                      <a:lnTo>
                                        <a:pt x="10" y="16"/>
                                      </a:lnTo>
                                      <a:lnTo>
                                        <a:pt x="2" y="32"/>
                                      </a:lnTo>
                                      <a:lnTo>
                                        <a:pt x="0" y="40"/>
                                      </a:lnTo>
                                      <a:lnTo>
                                        <a:pt x="0" y="63"/>
                                      </a:lnTo>
                                      <a:lnTo>
                                        <a:pt x="4" y="73"/>
                                      </a:lnTo>
                                      <a:lnTo>
                                        <a:pt x="19" y="88"/>
                                      </a:lnTo>
                                      <a:lnTo>
                                        <a:pt x="28" y="92"/>
                                      </a:lnTo>
                                      <a:lnTo>
                                        <a:pt x="31" y="92"/>
                                      </a:lnTo>
                                      <a:lnTo>
                                        <a:pt x="31" y="23"/>
                                      </a:lnTo>
                                      <a:lnTo>
                                        <a:pt x="33" y="15"/>
                                      </a:lnTo>
                                      <a:lnTo>
                                        <a:pt x="37" y="8"/>
                                      </a:lnTo>
                                      <a:lnTo>
                                        <a:pt x="40" y="7"/>
                                      </a:lnTo>
                                      <a:lnTo>
                                        <a:pt x="47" y="7"/>
                                      </a:lnTo>
                                      <a:lnTo>
                                        <a:pt x="49" y="8"/>
                                      </a:lnTo>
                                      <a:lnTo>
                                        <a:pt x="54" y="12"/>
                                      </a:lnTo>
                                      <a:lnTo>
                                        <a:pt x="57" y="16"/>
                                      </a:lnTo>
                                      <a:lnTo>
                                        <a:pt x="59" y="22"/>
                                      </a:lnTo>
                                      <a:lnTo>
                                        <a:pt x="62" y="33"/>
                                      </a:lnTo>
                                      <a:lnTo>
                                        <a:pt x="63" y="45"/>
                                      </a:lnTo>
                                      <a:lnTo>
                                        <a:pt x="63" y="125"/>
                                      </a:lnTo>
                                      <a:lnTo>
                                        <a:pt x="71" y="118"/>
                                      </a:lnTo>
                                      <a:lnTo>
                                        <a:pt x="79" y="109"/>
                                      </a:lnTo>
                                      <a:lnTo>
                                        <a:pt x="85" y="100"/>
                                      </a:lnTo>
                                      <a:lnTo>
                                        <a:pt x="90" y="89"/>
                                      </a:lnTo>
                                      <a:lnTo>
                                        <a:pt x="93" y="79"/>
                                      </a:lnTo>
                                      <a:lnTo>
                                        <a:pt x="95" y="68"/>
                                      </a:lnTo>
                                      <a:lnTo>
                                        <a:pt x="96" y="57"/>
                                      </a:lnTo>
                                      <a:close/>
                                      <a:moveTo>
                                        <a:pt x="63" y="125"/>
                                      </a:moveTo>
                                      <a:lnTo>
                                        <a:pt x="63" y="63"/>
                                      </a:lnTo>
                                      <a:lnTo>
                                        <a:pt x="63" y="70"/>
                                      </a:lnTo>
                                      <a:lnTo>
                                        <a:pt x="62" y="77"/>
                                      </a:lnTo>
                                      <a:lnTo>
                                        <a:pt x="57" y="80"/>
                                      </a:lnTo>
                                      <a:lnTo>
                                        <a:pt x="54" y="81"/>
                                      </a:lnTo>
                                      <a:lnTo>
                                        <a:pt x="45" y="81"/>
                                      </a:lnTo>
                                      <a:lnTo>
                                        <a:pt x="41" y="78"/>
                                      </a:lnTo>
                                      <a:lnTo>
                                        <a:pt x="34" y="67"/>
                                      </a:lnTo>
                                      <a:lnTo>
                                        <a:pt x="31" y="53"/>
                                      </a:lnTo>
                                      <a:lnTo>
                                        <a:pt x="31" y="92"/>
                                      </a:lnTo>
                                      <a:lnTo>
                                        <a:pt x="43" y="92"/>
                                      </a:lnTo>
                                      <a:lnTo>
                                        <a:pt x="46" y="92"/>
                                      </a:lnTo>
                                      <a:lnTo>
                                        <a:pt x="52" y="90"/>
                                      </a:lnTo>
                                      <a:lnTo>
                                        <a:pt x="56" y="88"/>
                                      </a:lnTo>
                                      <a:lnTo>
                                        <a:pt x="60" y="86"/>
                                      </a:lnTo>
                                      <a:lnTo>
                                        <a:pt x="60" y="126"/>
                                      </a:lnTo>
                                      <a:lnTo>
                                        <a:pt x="62" y="125"/>
                                      </a:lnTo>
                                      <a:lnTo>
                                        <a:pt x="63" y="12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8" o:spid="_x0000_s1026" o:spt="203" style="height:7.3pt;width:4.8pt;" coordsize="96,146" o:gfxdata="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">
                      <o:lock v:ext="edit" aspectratio="f"/>
                      <v:shape id="AutoShape 1339" o:spid="_x0000_s1026" o:spt="100" style="position:absolute;left:0;top:0;height:146;width:96;" fillcolor="#231F20" filled="t" stroked="f" coordsize="96,146" o:gfxdata="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vPnjS/&#10;AAAA3QAAAA8AAAAAAAAAAQAgAAAAIgAAAGRycy9kb3ducmV2LnhtbFBLAQIUABQAAAAIAIdO4kAz&#10;LwWeOwAAADkAAAAQAAAAAAAAAAEAIAAAAA4BAABkcnMvc2hhcGV4bWwueG1sUEsFBgAAAAAGAAYA&#10;WwEAALgDAAAAAA==&#10;" path="m60,126l60,86,58,96,55,104,45,119,39,126,22,136,12,140,0,142,0,145,14,144,28,141,40,137,52,132,60,126xm96,57l96,46,94,36,85,18,79,12,63,2,56,0,38,0,31,2,16,10,10,16,2,32,0,40,0,63,4,73,19,88,28,92,31,92,31,23,33,15,37,8,40,7,47,7,49,8,54,12,57,16,59,22,62,33,63,45,63,125,71,118,79,109,85,100,90,89,93,79,95,68,96,57xm63,125l63,63,63,70,62,77,57,80,54,81,45,81,41,78,34,67,31,53,31,92,43,92,46,92,52,90,56,88,60,86,60,126,62,125,63,125xe">
                        <v:path o:connectlocs="60,86;55,104;39,126;12,140;0,145;28,141;52,132;96,57;94,36;79,12;56,0;31,2;10,16;0,40;4,73;28,92;31,23;37,8;47,7;54,12;59,22;63,45;71,118;85,100;93,79;96,57;63,63;62,77;54,81;41,78;31,53;43,92;52,90;60,86;62,125" o:connectangles="0,0,0,0,0,0,0,0,0,0,0,0,0,0,0,0,0,0,0,0,0,0,0,0,0,0,0,0,0,0,0,0,0,0,0"/>
                        <v:fill on="t" focussize="0,0"/>
                        <v:stroke on="f"/>
                        <v:imagedata o:title=""/>
                        <o:lock v:ext="edit" aspectratio="f"/>
                      </v:shape>
                      <w10:wrap type="none"/>
                      <w10:anchorlock/>
                    </v:group>
                  </w:pict>
                </mc:Fallback>
              </mc:AlternateConten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56" w:hRule="atLeast"/>
        </w:trPr>
        <w:tc>
          <w:tcPr>
            <w:tcW w:w="849" w:type="dxa"/>
            <w:vMerge w:val="restart"/>
          </w:tcPr>
          <w:p>
            <w:pPr>
              <w:pStyle w:val="22"/>
              <w:jc w:val="center"/>
              <w:rPr>
                <w:sz w:val="4"/>
              </w:rPr>
            </w:pPr>
          </w:p>
          <w:p>
            <w:pPr>
              <w:pStyle w:val="22"/>
              <w:spacing w:line="142" w:lineRule="exact"/>
              <w:ind w:left="135"/>
              <w:jc w:val="center"/>
              <w:rPr>
                <w:sz w:val="14"/>
              </w:rPr>
            </w:pPr>
            <w:r>
              <w:rPr>
                <w:position w:val="-2"/>
                <w:sz w:val="14"/>
              </w:rPr>
              <mc:AlternateContent>
                <mc:Choice Requires="wpg">
                  <w:drawing>
                    <wp:inline distT="0" distB="0" distL="0" distR="0">
                      <wp:extent cx="36830" cy="90805"/>
                      <wp:effectExtent l="9525" t="0" r="1270" b="4445"/>
                      <wp:docPr id="1937" name="Group 1336"/>
                      <wp:cNvGraphicFramePr/>
                      <a:graphic xmlns:a="http://schemas.openxmlformats.org/drawingml/2006/main">
                        <a:graphicData uri="http://schemas.microsoft.com/office/word/2010/wordprocessingGroup">
                          <wpg:wgp>
                            <wpg:cNvGrpSpPr/>
                            <wpg:grpSpPr>
                              <a:xfrm>
                                <a:off x="0" y="0"/>
                                <a:ext cx="36830" cy="90805"/>
                                <a:chOff x="0" y="0"/>
                                <a:chExt cx="58" cy="143"/>
                              </a:xfrm>
                            </wpg:grpSpPr>
                            <wps:wsp>
                              <wps:cNvPr id="1938" name="AutoShape 1337"/>
                              <wps:cNvSpPr/>
                              <wps:spPr bwMode="auto">
                                <a:xfrm>
                                  <a:off x="0" y="0"/>
                                  <a:ext cx="58" cy="143"/>
                                </a:xfrm>
                                <a:custGeom>
                                  <a:avLst/>
                                  <a:gdLst>
                                    <a:gd name="T0" fmla="*/ 58 w 58"/>
                                    <a:gd name="T1" fmla="*/ 142 h 143"/>
                                    <a:gd name="T2" fmla="*/ 58 w 58"/>
                                    <a:gd name="T3" fmla="*/ 139 h 143"/>
                                    <a:gd name="T4" fmla="*/ 51 w 58"/>
                                    <a:gd name="T5" fmla="*/ 138 h 143"/>
                                    <a:gd name="T6" fmla="*/ 47 w 58"/>
                                    <a:gd name="T7" fmla="*/ 138 h 143"/>
                                    <a:gd name="T8" fmla="*/ 42 w 58"/>
                                    <a:gd name="T9" fmla="*/ 136 h 143"/>
                                    <a:gd name="T10" fmla="*/ 41 w 58"/>
                                    <a:gd name="T11" fmla="*/ 134 h 143"/>
                                    <a:gd name="T12" fmla="*/ 40 w 58"/>
                                    <a:gd name="T13" fmla="*/ 130 h 143"/>
                                    <a:gd name="T14" fmla="*/ 39 w 58"/>
                                    <a:gd name="T15" fmla="*/ 126 h 143"/>
                                    <a:gd name="T16" fmla="*/ 39 w 58"/>
                                    <a:gd name="T17" fmla="*/ 0 h 143"/>
                                    <a:gd name="T18" fmla="*/ 36 w 58"/>
                                    <a:gd name="T19" fmla="*/ 0 h 143"/>
                                    <a:gd name="T20" fmla="*/ 0 w 58"/>
                                    <a:gd name="T21" fmla="*/ 17 h 143"/>
                                    <a:gd name="T22" fmla="*/ 2 w 58"/>
                                    <a:gd name="T23" fmla="*/ 20 h 143"/>
                                    <a:gd name="T24" fmla="*/ 6 w 58"/>
                                    <a:gd name="T25" fmla="*/ 18 h 143"/>
                                    <a:gd name="T26" fmla="*/ 10 w 58"/>
                                    <a:gd name="T27" fmla="*/ 17 h 143"/>
                                    <a:gd name="T28" fmla="*/ 15 w 58"/>
                                    <a:gd name="T29" fmla="*/ 17 h 143"/>
                                    <a:gd name="T30" fmla="*/ 16 w 58"/>
                                    <a:gd name="T31" fmla="*/ 17 h 143"/>
                                    <a:gd name="T32" fmla="*/ 19 w 58"/>
                                    <a:gd name="T33" fmla="*/ 19 h 143"/>
                                    <a:gd name="T34" fmla="*/ 20 w 58"/>
                                    <a:gd name="T35" fmla="*/ 21 h 143"/>
                                    <a:gd name="T36" fmla="*/ 20 w 58"/>
                                    <a:gd name="T37" fmla="*/ 23 h 143"/>
                                    <a:gd name="T38" fmla="*/ 21 w 58"/>
                                    <a:gd name="T39" fmla="*/ 26 h 143"/>
                                    <a:gd name="T40" fmla="*/ 21 w 58"/>
                                    <a:gd name="T41" fmla="*/ 32 h 143"/>
                                    <a:gd name="T42" fmla="*/ 21 w 58"/>
                                    <a:gd name="T43" fmla="*/ 142 h 143"/>
                                    <a:gd name="T44" fmla="*/ 58 w 58"/>
                                    <a:gd name="T45" fmla="*/ 142 h 143"/>
                                    <a:gd name="T46" fmla="*/ 21 w 58"/>
                                    <a:gd name="T47" fmla="*/ 142 h 143"/>
                                    <a:gd name="T48" fmla="*/ 21 w 58"/>
                                    <a:gd name="T49" fmla="*/ 126 h 143"/>
                                    <a:gd name="T50" fmla="*/ 21 w 58"/>
                                    <a:gd name="T51" fmla="*/ 131 h 143"/>
                                    <a:gd name="T52" fmla="*/ 19 w 58"/>
                                    <a:gd name="T53" fmla="*/ 134 h 143"/>
                                    <a:gd name="T54" fmla="*/ 18 w 58"/>
                                    <a:gd name="T55" fmla="*/ 136 h 143"/>
                                    <a:gd name="T56" fmla="*/ 14 w 58"/>
                                    <a:gd name="T57" fmla="*/ 138 h 143"/>
                                    <a:gd name="T58" fmla="*/ 10 w 58"/>
                                    <a:gd name="T59" fmla="*/ 138 h 143"/>
                                    <a:gd name="T60" fmla="*/ 3 w 58"/>
                                    <a:gd name="T61" fmla="*/ 139 h 143"/>
                                    <a:gd name="T62" fmla="*/ 3 w 58"/>
                                    <a:gd name="T63" fmla="*/ 142 h 143"/>
                                    <a:gd name="T64" fmla="*/ 21 w 58"/>
                                    <a:gd name="T65" fmla="*/ 142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143">
                                      <a:moveTo>
                                        <a:pt x="58" y="142"/>
                                      </a:moveTo>
                                      <a:lnTo>
                                        <a:pt x="58" y="139"/>
                                      </a:lnTo>
                                      <a:lnTo>
                                        <a:pt x="51" y="138"/>
                                      </a:lnTo>
                                      <a:lnTo>
                                        <a:pt x="47" y="138"/>
                                      </a:lnTo>
                                      <a:lnTo>
                                        <a:pt x="42" y="136"/>
                                      </a:lnTo>
                                      <a:lnTo>
                                        <a:pt x="41" y="134"/>
                                      </a:lnTo>
                                      <a:lnTo>
                                        <a:pt x="40" y="130"/>
                                      </a:lnTo>
                                      <a:lnTo>
                                        <a:pt x="39" y="126"/>
                                      </a:lnTo>
                                      <a:lnTo>
                                        <a:pt x="39" y="0"/>
                                      </a:lnTo>
                                      <a:lnTo>
                                        <a:pt x="36" y="0"/>
                                      </a:lnTo>
                                      <a:lnTo>
                                        <a:pt x="0" y="17"/>
                                      </a:lnTo>
                                      <a:lnTo>
                                        <a:pt x="2" y="20"/>
                                      </a:lnTo>
                                      <a:lnTo>
                                        <a:pt x="6" y="18"/>
                                      </a:lnTo>
                                      <a:lnTo>
                                        <a:pt x="10" y="17"/>
                                      </a:lnTo>
                                      <a:lnTo>
                                        <a:pt x="15" y="17"/>
                                      </a:lnTo>
                                      <a:lnTo>
                                        <a:pt x="16" y="17"/>
                                      </a:lnTo>
                                      <a:lnTo>
                                        <a:pt x="19" y="19"/>
                                      </a:lnTo>
                                      <a:lnTo>
                                        <a:pt x="20" y="21"/>
                                      </a:lnTo>
                                      <a:lnTo>
                                        <a:pt x="20" y="23"/>
                                      </a:lnTo>
                                      <a:lnTo>
                                        <a:pt x="21" y="26"/>
                                      </a:lnTo>
                                      <a:lnTo>
                                        <a:pt x="21" y="32"/>
                                      </a:lnTo>
                                      <a:lnTo>
                                        <a:pt x="21" y="142"/>
                                      </a:lnTo>
                                      <a:lnTo>
                                        <a:pt x="58" y="142"/>
                                      </a:lnTo>
                                      <a:close/>
                                      <a:moveTo>
                                        <a:pt x="21" y="142"/>
                                      </a:moveTo>
                                      <a:lnTo>
                                        <a:pt x="21" y="126"/>
                                      </a:lnTo>
                                      <a:lnTo>
                                        <a:pt x="21" y="131"/>
                                      </a:lnTo>
                                      <a:lnTo>
                                        <a:pt x="19" y="134"/>
                                      </a:lnTo>
                                      <a:lnTo>
                                        <a:pt x="18" y="136"/>
                                      </a:lnTo>
                                      <a:lnTo>
                                        <a:pt x="14" y="138"/>
                                      </a:lnTo>
                                      <a:lnTo>
                                        <a:pt x="10" y="138"/>
                                      </a:lnTo>
                                      <a:lnTo>
                                        <a:pt x="3" y="139"/>
                                      </a:lnTo>
                                      <a:lnTo>
                                        <a:pt x="3" y="142"/>
                                      </a:lnTo>
                                      <a:lnTo>
                                        <a:pt x="21" y="14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6" o:spid="_x0000_s1026" o:spt="203" style="height:7.15pt;width:2.9pt;" coordsize="58,143" o:gfxdata="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">
                      <o:lock v:ext="edit" aspectratio="f"/>
                      <v:shape id="AutoShape 1337" o:spid="_x0000_s1026" o:spt="100" style="position:absolute;left:0;top:0;height:143;width:58;" fillcolor="#231F20" filled="t" stroked="f" coordsize="58,143" o:gfxdata="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eH9kC/&#10;AAAA3QAAAA8AAAAAAAAAAQAgAAAAIgAAAGRycy9kb3ducmV2LnhtbFBLAQIUABQAAAAIAIdO4kAz&#10;LwWeOwAAADkAAAAQAAAAAAAAAAEAIAAAAA4BAABkcnMvc2hhcGV4bWwueG1sUEsFBgAAAAAGAAYA&#10;WwEAALgDAAAAAA==&#10;" path="m58,142l58,139,51,138,47,138,42,136,41,134,40,130,39,126,39,0,36,0,0,17,2,20,6,18,10,17,15,17,16,17,19,19,20,21,20,23,21,26,21,32,21,142,58,142xm21,142l21,126,21,131,19,134,18,136,14,138,10,138,3,139,3,142,21,142xe">
                        <v:path o:connectlocs="58,142;58,139;51,138;47,138;42,136;41,134;40,130;39,126;39,0;36,0;0,17;2,20;6,18;10,17;15,17;16,17;19,19;20,21;20,23;21,26;21,32;21,142;58,142;21,142;21,126;21,131;19,134;18,136;14,138;10,138;3,139;3,142;21,142" o:connectangles="0,0,0,0,0,0,0,0,0,0,0,0,0,0,0,0,0,0,0,0,0,0,0,0,0,0,0,0,0,0,0,0,0"/>
                        <v:fill on="t" focussize="0,0"/>
                        <v:stroke on="f"/>
                        <v:imagedata o:title=""/>
                        <o:lock v:ext="edit" aspectratio="f"/>
                      </v:shape>
                      <w10:wrap type="none"/>
                      <w10:anchorlock/>
                    </v:group>
                  </w:pict>
                </mc:Fallback>
              </mc:AlternateContent>
            </w:r>
          </w:p>
        </w:tc>
        <w:tc>
          <w:tcPr>
            <w:tcW w:w="1855" w:type="dxa"/>
            <w:vMerge w:val="restart"/>
          </w:tcPr>
          <w:p>
            <w:pPr>
              <w:pStyle w:val="22"/>
              <w:jc w:val="center"/>
            </w:pPr>
          </w:p>
        </w:tc>
        <w:tc>
          <w:tcPr>
            <w:tcW w:w="835" w:type="dxa"/>
            <w:vMerge w:val="restart"/>
          </w:tcPr>
          <w:p>
            <w:pPr>
              <w:pStyle w:val="22"/>
              <w:jc w:val="cente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8"/>
              </w:rPr>
            </w:pPr>
          </w:p>
        </w:tc>
        <w:tc>
          <w:tcPr>
            <w:tcW w:w="999"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685" w:type="dxa"/>
          </w:tcPr>
          <w:p>
            <w:pPr>
              <w:pStyle w:val="22"/>
              <w:jc w:val="center"/>
              <w:rPr>
                <w:sz w:val="18"/>
              </w:rPr>
            </w:pPr>
          </w:p>
        </w:tc>
        <w:tc>
          <w:tcPr>
            <w:tcW w:w="878" w:type="dxa"/>
          </w:tcPr>
          <w:p>
            <w:pPr>
              <w:pStyle w:val="22"/>
              <w:jc w:val="center"/>
              <w:rPr>
                <w:sz w:val="18"/>
              </w:rPr>
            </w:pPr>
          </w:p>
        </w:tc>
        <w:tc>
          <w:tcPr>
            <w:tcW w:w="714" w:type="dxa"/>
          </w:tcPr>
          <w:p>
            <w:pPr>
              <w:pStyle w:val="22"/>
              <w:jc w:val="center"/>
              <w:rPr>
                <w:sz w:val="18"/>
              </w:rPr>
            </w:pPr>
          </w:p>
        </w:tc>
        <w:tc>
          <w:tcPr>
            <w:tcW w:w="950"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79"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shd w:val="clear" w:color="auto" w:fill="D7DADE"/>
          </w:tcPr>
          <w:p>
            <w:pPr>
              <w:pStyle w:val="22"/>
              <w:jc w:val="center"/>
            </w:pPr>
          </w:p>
        </w:tc>
        <w:tc>
          <w:tcPr>
            <w:tcW w:w="999"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685" w:type="dxa"/>
            <w:shd w:val="clear" w:color="auto" w:fill="D7DADE"/>
          </w:tcPr>
          <w:p>
            <w:pPr>
              <w:pStyle w:val="22"/>
              <w:spacing w:before="3"/>
              <w:jc w:val="center"/>
              <w:rPr>
                <w:sz w:val="4"/>
              </w:rPr>
            </w:pPr>
          </w:p>
          <w:p>
            <w:pPr>
              <w:pStyle w:val="22"/>
              <w:spacing w:line="139" w:lineRule="exact"/>
              <w:ind w:left="106"/>
              <w:jc w:val="center"/>
              <w:rPr>
                <w:sz w:val="13"/>
              </w:rPr>
            </w:pPr>
            <w:r>
              <w:rPr>
                <w:position w:val="-2"/>
                <w:sz w:val="13"/>
              </w:rPr>
              <w:drawing>
                <wp:inline distT="0" distB="0" distL="0" distR="0">
                  <wp:extent cx="98425" cy="88265"/>
                  <wp:effectExtent l="0" t="0" r="0" b="0"/>
                  <wp:docPr id="9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131.png"/>
                          <pic:cNvPicPr>
                            <a:picLocks noChangeAspect="1"/>
                          </pic:cNvPicPr>
                        </pic:nvPicPr>
                        <pic:blipFill>
                          <a:blip r:embed="rId200" cstate="print"/>
                          <a:stretch>
                            <a:fillRect/>
                          </a:stretch>
                        </pic:blipFill>
                        <pic:spPr>
                          <a:xfrm>
                            <a:off x="0" y="0"/>
                            <a:ext cx="98923" cy="88677"/>
                          </a:xfrm>
                          <a:prstGeom prst="rect">
                            <a:avLst/>
                          </a:prstGeom>
                        </pic:spPr>
                      </pic:pic>
                    </a:graphicData>
                  </a:graphic>
                </wp:inline>
              </w:drawing>
            </w:r>
          </w:p>
        </w:tc>
        <w:tc>
          <w:tcPr>
            <w:tcW w:w="878" w:type="dxa"/>
            <w:shd w:val="clear" w:color="auto" w:fill="D7DADE"/>
          </w:tcPr>
          <w:p>
            <w:pPr>
              <w:pStyle w:val="22"/>
              <w:spacing w:before="3"/>
              <w:jc w:val="center"/>
              <w:rPr>
                <w:sz w:val="4"/>
              </w:rPr>
            </w:pPr>
          </w:p>
          <w:p>
            <w:pPr>
              <w:pStyle w:val="22"/>
              <w:spacing w:line="139" w:lineRule="exact"/>
              <w:ind w:left="113"/>
              <w:jc w:val="center"/>
              <w:rPr>
                <w:sz w:val="13"/>
              </w:rPr>
            </w:pPr>
            <w:r>
              <w:rPr>
                <w:position w:val="-2"/>
                <w:sz w:val="13"/>
              </w:rPr>
              <w:drawing>
                <wp:inline distT="0" distB="0" distL="0" distR="0">
                  <wp:extent cx="98425" cy="88265"/>
                  <wp:effectExtent l="0" t="0" r="0" b="0"/>
                  <wp:docPr id="9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132.png"/>
                          <pic:cNvPicPr>
                            <a:picLocks noChangeAspect="1"/>
                          </pic:cNvPicPr>
                        </pic:nvPicPr>
                        <pic:blipFill>
                          <a:blip r:embed="rId201" cstate="print"/>
                          <a:stretch>
                            <a:fillRect/>
                          </a:stretch>
                        </pic:blipFill>
                        <pic:spPr>
                          <a:xfrm>
                            <a:off x="0" y="0"/>
                            <a:ext cx="98931" cy="88677"/>
                          </a:xfrm>
                          <a:prstGeom prst="rect">
                            <a:avLst/>
                          </a:prstGeom>
                        </pic:spPr>
                      </pic:pic>
                    </a:graphicData>
                  </a:graphic>
                </wp:inline>
              </w:drawing>
            </w:r>
          </w:p>
        </w:tc>
        <w:tc>
          <w:tcPr>
            <w:tcW w:w="714" w:type="dxa"/>
            <w:shd w:val="clear" w:color="auto" w:fill="D7DADE"/>
          </w:tcPr>
          <w:p>
            <w:pPr>
              <w:pStyle w:val="22"/>
              <w:spacing w:before="3"/>
              <w:jc w:val="center"/>
              <w:rPr>
                <w:sz w:val="4"/>
              </w:rPr>
            </w:pPr>
          </w:p>
          <w:p>
            <w:pPr>
              <w:pStyle w:val="22"/>
              <w:spacing w:line="139" w:lineRule="exact"/>
              <w:ind w:left="113"/>
              <w:jc w:val="center"/>
              <w:rPr>
                <w:sz w:val="13"/>
              </w:rPr>
            </w:pPr>
            <w:r>
              <w:rPr>
                <w:position w:val="-2"/>
                <w:sz w:val="13"/>
              </w:rPr>
              <w:drawing>
                <wp:inline distT="0" distB="0" distL="0" distR="0">
                  <wp:extent cx="98425" cy="88265"/>
                  <wp:effectExtent l="0" t="0" r="0" b="0"/>
                  <wp:docPr id="9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133.png"/>
                          <pic:cNvPicPr>
                            <a:picLocks noChangeAspect="1"/>
                          </pic:cNvPicPr>
                        </pic:nvPicPr>
                        <pic:blipFill>
                          <a:blip r:embed="rId202" cstate="print"/>
                          <a:stretch>
                            <a:fillRect/>
                          </a:stretch>
                        </pic:blipFill>
                        <pic:spPr>
                          <a:xfrm>
                            <a:off x="0" y="0"/>
                            <a:ext cx="98927" cy="88677"/>
                          </a:xfrm>
                          <a:prstGeom prst="rect">
                            <a:avLst/>
                          </a:prstGeom>
                        </pic:spPr>
                      </pic:pic>
                    </a:graphicData>
                  </a:graphic>
                </wp:inline>
              </w:drawing>
            </w:r>
          </w:p>
        </w:tc>
        <w:tc>
          <w:tcPr>
            <w:tcW w:w="950" w:type="dxa"/>
            <w:shd w:val="clear" w:color="auto" w:fill="D7DADE"/>
          </w:tcPr>
          <w:p>
            <w:pPr>
              <w:pStyle w:val="22"/>
              <w:spacing w:before="3"/>
              <w:jc w:val="center"/>
              <w:rPr>
                <w:sz w:val="4"/>
              </w:rPr>
            </w:pPr>
          </w:p>
          <w:p>
            <w:pPr>
              <w:pStyle w:val="22"/>
              <w:spacing w:line="139" w:lineRule="exact"/>
              <w:ind w:left="112"/>
              <w:jc w:val="center"/>
              <w:rPr>
                <w:sz w:val="13"/>
              </w:rPr>
            </w:pPr>
            <w:r>
              <w:rPr>
                <w:position w:val="-2"/>
                <w:sz w:val="13"/>
              </w:rPr>
              <w:drawing>
                <wp:inline distT="0" distB="0" distL="0" distR="0">
                  <wp:extent cx="98425" cy="88265"/>
                  <wp:effectExtent l="0" t="0" r="0" b="0"/>
                  <wp:docPr id="9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134.png"/>
                          <pic:cNvPicPr>
                            <a:picLocks noChangeAspect="1"/>
                          </pic:cNvPicPr>
                        </pic:nvPicPr>
                        <pic:blipFill>
                          <a:blip r:embed="rId203" cstate="print"/>
                          <a:stretch>
                            <a:fillRect/>
                          </a:stretch>
                        </pic:blipFill>
                        <pic:spPr>
                          <a:xfrm>
                            <a:off x="0" y="0"/>
                            <a:ext cx="98927" cy="88677"/>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restart"/>
          </w:tcPr>
          <w:p>
            <w:pPr>
              <w:pStyle w:val="22"/>
              <w:spacing w:before="7"/>
              <w:jc w:val="center"/>
              <w:rPr>
                <w:sz w:val="2"/>
              </w:rPr>
            </w:pPr>
          </w:p>
          <w:p>
            <w:pPr>
              <w:pStyle w:val="22"/>
              <w:spacing w:line="142" w:lineRule="exact"/>
              <w:ind w:left="113"/>
              <w:jc w:val="center"/>
              <w:rPr>
                <w:sz w:val="14"/>
              </w:rPr>
            </w:pPr>
            <w:r>
              <w:rPr>
                <w:position w:val="-2"/>
                <w:sz w:val="14"/>
              </w:rPr>
              <mc:AlternateContent>
                <mc:Choice Requires="wpg">
                  <w:drawing>
                    <wp:inline distT="0" distB="0" distL="0" distR="0">
                      <wp:extent cx="61595" cy="90805"/>
                      <wp:effectExtent l="9525" t="0" r="5080" b="4445"/>
                      <wp:docPr id="1935" name="Group 1334"/>
                      <wp:cNvGraphicFramePr/>
                      <a:graphic xmlns:a="http://schemas.openxmlformats.org/drawingml/2006/main">
                        <a:graphicData uri="http://schemas.microsoft.com/office/word/2010/wordprocessingGroup">
                          <wpg:wgp>
                            <wpg:cNvGrpSpPr/>
                            <wpg:grpSpPr>
                              <a:xfrm>
                                <a:off x="0" y="0"/>
                                <a:ext cx="61595" cy="90805"/>
                                <a:chOff x="0" y="0"/>
                                <a:chExt cx="97" cy="143"/>
                              </a:xfrm>
                            </wpg:grpSpPr>
                            <wps:wsp>
                              <wps:cNvPr id="1936" name="AutoShape 1335"/>
                              <wps:cNvSpPr/>
                              <wps:spPr bwMode="auto">
                                <a:xfrm>
                                  <a:off x="0" y="0"/>
                                  <a:ext cx="97" cy="143"/>
                                </a:xfrm>
                                <a:custGeom>
                                  <a:avLst/>
                                  <a:gdLst>
                                    <a:gd name="T0" fmla="*/ 69 w 97"/>
                                    <a:gd name="T1" fmla="*/ 78 h 143"/>
                                    <a:gd name="T2" fmla="*/ 69 w 97"/>
                                    <a:gd name="T3" fmla="*/ 46 h 143"/>
                                    <a:gd name="T4" fmla="*/ 68 w 97"/>
                                    <a:gd name="T5" fmla="*/ 55 h 143"/>
                                    <a:gd name="T6" fmla="*/ 65 w 97"/>
                                    <a:gd name="T7" fmla="*/ 64 h 143"/>
                                    <a:gd name="T8" fmla="*/ 60 w 97"/>
                                    <a:gd name="T9" fmla="*/ 74 h 143"/>
                                    <a:gd name="T10" fmla="*/ 54 w 97"/>
                                    <a:gd name="T11" fmla="*/ 84 h 143"/>
                                    <a:gd name="T12" fmla="*/ 44 w 97"/>
                                    <a:gd name="T13" fmla="*/ 96 h 143"/>
                                    <a:gd name="T14" fmla="*/ 32 w 97"/>
                                    <a:gd name="T15" fmla="*/ 108 h 143"/>
                                    <a:gd name="T16" fmla="*/ 18 w 97"/>
                                    <a:gd name="T17" fmla="*/ 123 h 143"/>
                                    <a:gd name="T18" fmla="*/ 0 w 97"/>
                                    <a:gd name="T19" fmla="*/ 139 h 143"/>
                                    <a:gd name="T20" fmla="*/ 0 w 97"/>
                                    <a:gd name="T21" fmla="*/ 142 h 143"/>
                                    <a:gd name="T22" fmla="*/ 23 w 97"/>
                                    <a:gd name="T23" fmla="*/ 142 h 143"/>
                                    <a:gd name="T24" fmla="*/ 23 w 97"/>
                                    <a:gd name="T25" fmla="*/ 127 h 143"/>
                                    <a:gd name="T26" fmla="*/ 28 w 97"/>
                                    <a:gd name="T27" fmla="*/ 123 h 143"/>
                                    <a:gd name="T28" fmla="*/ 35 w 97"/>
                                    <a:gd name="T29" fmla="*/ 115 h 143"/>
                                    <a:gd name="T30" fmla="*/ 44 w 97"/>
                                    <a:gd name="T31" fmla="*/ 106 h 143"/>
                                    <a:gd name="T32" fmla="*/ 57 w 97"/>
                                    <a:gd name="T33" fmla="*/ 93 h 143"/>
                                    <a:gd name="T34" fmla="*/ 65 w 97"/>
                                    <a:gd name="T35" fmla="*/ 84 h 143"/>
                                    <a:gd name="T36" fmla="*/ 69 w 97"/>
                                    <a:gd name="T37" fmla="*/ 78 h 143"/>
                                    <a:gd name="T38" fmla="*/ 88 w 97"/>
                                    <a:gd name="T39" fmla="*/ 44 h 143"/>
                                    <a:gd name="T40" fmla="*/ 88 w 97"/>
                                    <a:gd name="T41" fmla="*/ 27 h 143"/>
                                    <a:gd name="T42" fmla="*/ 84 w 97"/>
                                    <a:gd name="T43" fmla="*/ 18 h 143"/>
                                    <a:gd name="T44" fmla="*/ 68 w 97"/>
                                    <a:gd name="T45" fmla="*/ 4 h 143"/>
                                    <a:gd name="T46" fmla="*/ 58 w 97"/>
                                    <a:gd name="T47" fmla="*/ 0 h 143"/>
                                    <a:gd name="T48" fmla="*/ 35 w 97"/>
                                    <a:gd name="T49" fmla="*/ 0 h 143"/>
                                    <a:gd name="T50" fmla="*/ 26 w 97"/>
                                    <a:gd name="T51" fmla="*/ 3 h 143"/>
                                    <a:gd name="T52" fmla="*/ 11 w 97"/>
                                    <a:gd name="T53" fmla="*/ 17 h 143"/>
                                    <a:gd name="T54" fmla="*/ 6 w 97"/>
                                    <a:gd name="T55" fmla="*/ 27 h 143"/>
                                    <a:gd name="T56" fmla="*/ 4 w 97"/>
                                    <a:gd name="T57" fmla="*/ 39 h 143"/>
                                    <a:gd name="T58" fmla="*/ 8 w 97"/>
                                    <a:gd name="T59" fmla="*/ 39 h 143"/>
                                    <a:gd name="T60" fmla="*/ 11 w 97"/>
                                    <a:gd name="T61" fmla="*/ 32 h 143"/>
                                    <a:gd name="T62" fmla="*/ 15 w 97"/>
                                    <a:gd name="T63" fmla="*/ 26 h 143"/>
                                    <a:gd name="T64" fmla="*/ 27 w 97"/>
                                    <a:gd name="T65" fmla="*/ 18 h 143"/>
                                    <a:gd name="T66" fmla="*/ 32 w 97"/>
                                    <a:gd name="T67" fmla="*/ 16 h 143"/>
                                    <a:gd name="T68" fmla="*/ 48 w 97"/>
                                    <a:gd name="T69" fmla="*/ 16 h 143"/>
                                    <a:gd name="T70" fmla="*/ 55 w 97"/>
                                    <a:gd name="T71" fmla="*/ 19 h 143"/>
                                    <a:gd name="T72" fmla="*/ 66 w 97"/>
                                    <a:gd name="T73" fmla="*/ 30 h 143"/>
                                    <a:gd name="T74" fmla="*/ 69 w 97"/>
                                    <a:gd name="T75" fmla="*/ 37 h 143"/>
                                    <a:gd name="T76" fmla="*/ 69 w 97"/>
                                    <a:gd name="T77" fmla="*/ 78 h 143"/>
                                    <a:gd name="T78" fmla="*/ 72 w 97"/>
                                    <a:gd name="T79" fmla="*/ 75 h 143"/>
                                    <a:gd name="T80" fmla="*/ 78 w 97"/>
                                    <a:gd name="T81" fmla="*/ 66 h 143"/>
                                    <a:gd name="T82" fmla="*/ 83 w 97"/>
                                    <a:gd name="T83" fmla="*/ 58 h 143"/>
                                    <a:gd name="T84" fmla="*/ 86 w 97"/>
                                    <a:gd name="T85" fmla="*/ 51 h 143"/>
                                    <a:gd name="T86" fmla="*/ 88 w 97"/>
                                    <a:gd name="T87" fmla="*/ 44 h 143"/>
                                    <a:gd name="T88" fmla="*/ 97 w 97"/>
                                    <a:gd name="T89" fmla="*/ 115 h 143"/>
                                    <a:gd name="T90" fmla="*/ 93 w 97"/>
                                    <a:gd name="T91" fmla="*/ 115 h 143"/>
                                    <a:gd name="T92" fmla="*/ 91 w 97"/>
                                    <a:gd name="T93" fmla="*/ 119 h 143"/>
                                    <a:gd name="T94" fmla="*/ 89 w 97"/>
                                    <a:gd name="T95" fmla="*/ 121 h 143"/>
                                    <a:gd name="T96" fmla="*/ 84 w 97"/>
                                    <a:gd name="T97" fmla="*/ 124 h 143"/>
                                    <a:gd name="T98" fmla="*/ 81 w 97"/>
                                    <a:gd name="T99" fmla="*/ 125 h 143"/>
                                    <a:gd name="T100" fmla="*/ 74 w 97"/>
                                    <a:gd name="T101" fmla="*/ 127 h 143"/>
                                    <a:gd name="T102" fmla="*/ 72 w 97"/>
                                    <a:gd name="T103" fmla="*/ 127 h 143"/>
                                    <a:gd name="T104" fmla="*/ 23 w 97"/>
                                    <a:gd name="T105" fmla="*/ 127 h 143"/>
                                    <a:gd name="T106" fmla="*/ 23 w 97"/>
                                    <a:gd name="T107" fmla="*/ 142 h 143"/>
                                    <a:gd name="T108" fmla="*/ 86 w 97"/>
                                    <a:gd name="T109" fmla="*/ 142 h 143"/>
                                    <a:gd name="T110" fmla="*/ 97 w 97"/>
                                    <a:gd name="T111" fmla="*/ 115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7" h="143">
                                      <a:moveTo>
                                        <a:pt x="69" y="78"/>
                                      </a:moveTo>
                                      <a:lnTo>
                                        <a:pt x="69" y="46"/>
                                      </a:lnTo>
                                      <a:lnTo>
                                        <a:pt x="68" y="55"/>
                                      </a:lnTo>
                                      <a:lnTo>
                                        <a:pt x="65" y="64"/>
                                      </a:lnTo>
                                      <a:lnTo>
                                        <a:pt x="60" y="74"/>
                                      </a:lnTo>
                                      <a:lnTo>
                                        <a:pt x="54" y="84"/>
                                      </a:lnTo>
                                      <a:lnTo>
                                        <a:pt x="44" y="96"/>
                                      </a:lnTo>
                                      <a:lnTo>
                                        <a:pt x="32" y="108"/>
                                      </a:lnTo>
                                      <a:lnTo>
                                        <a:pt x="18" y="123"/>
                                      </a:lnTo>
                                      <a:lnTo>
                                        <a:pt x="0" y="139"/>
                                      </a:lnTo>
                                      <a:lnTo>
                                        <a:pt x="0" y="142"/>
                                      </a:lnTo>
                                      <a:lnTo>
                                        <a:pt x="23" y="142"/>
                                      </a:lnTo>
                                      <a:lnTo>
                                        <a:pt x="23" y="127"/>
                                      </a:lnTo>
                                      <a:lnTo>
                                        <a:pt x="28" y="123"/>
                                      </a:lnTo>
                                      <a:lnTo>
                                        <a:pt x="35" y="115"/>
                                      </a:lnTo>
                                      <a:lnTo>
                                        <a:pt x="44" y="106"/>
                                      </a:lnTo>
                                      <a:lnTo>
                                        <a:pt x="57" y="93"/>
                                      </a:lnTo>
                                      <a:lnTo>
                                        <a:pt x="65" y="84"/>
                                      </a:lnTo>
                                      <a:lnTo>
                                        <a:pt x="69" y="78"/>
                                      </a:lnTo>
                                      <a:close/>
                                      <a:moveTo>
                                        <a:pt x="88" y="44"/>
                                      </a:moveTo>
                                      <a:lnTo>
                                        <a:pt x="88" y="27"/>
                                      </a:lnTo>
                                      <a:lnTo>
                                        <a:pt x="84" y="18"/>
                                      </a:lnTo>
                                      <a:lnTo>
                                        <a:pt x="68" y="4"/>
                                      </a:lnTo>
                                      <a:lnTo>
                                        <a:pt x="58" y="0"/>
                                      </a:lnTo>
                                      <a:lnTo>
                                        <a:pt x="35" y="0"/>
                                      </a:lnTo>
                                      <a:lnTo>
                                        <a:pt x="26" y="3"/>
                                      </a:lnTo>
                                      <a:lnTo>
                                        <a:pt x="11" y="17"/>
                                      </a:lnTo>
                                      <a:lnTo>
                                        <a:pt x="6" y="27"/>
                                      </a:lnTo>
                                      <a:lnTo>
                                        <a:pt x="4" y="39"/>
                                      </a:lnTo>
                                      <a:lnTo>
                                        <a:pt x="8" y="39"/>
                                      </a:lnTo>
                                      <a:lnTo>
                                        <a:pt x="11" y="32"/>
                                      </a:lnTo>
                                      <a:lnTo>
                                        <a:pt x="15" y="26"/>
                                      </a:lnTo>
                                      <a:lnTo>
                                        <a:pt x="27" y="18"/>
                                      </a:lnTo>
                                      <a:lnTo>
                                        <a:pt x="32" y="16"/>
                                      </a:lnTo>
                                      <a:lnTo>
                                        <a:pt x="48" y="16"/>
                                      </a:lnTo>
                                      <a:lnTo>
                                        <a:pt x="55" y="19"/>
                                      </a:lnTo>
                                      <a:lnTo>
                                        <a:pt x="66" y="30"/>
                                      </a:lnTo>
                                      <a:lnTo>
                                        <a:pt x="69" y="37"/>
                                      </a:lnTo>
                                      <a:lnTo>
                                        <a:pt x="69" y="78"/>
                                      </a:lnTo>
                                      <a:lnTo>
                                        <a:pt x="72" y="75"/>
                                      </a:lnTo>
                                      <a:lnTo>
                                        <a:pt x="78" y="66"/>
                                      </a:lnTo>
                                      <a:lnTo>
                                        <a:pt x="83" y="58"/>
                                      </a:lnTo>
                                      <a:lnTo>
                                        <a:pt x="86" y="51"/>
                                      </a:lnTo>
                                      <a:lnTo>
                                        <a:pt x="88" y="44"/>
                                      </a:lnTo>
                                      <a:close/>
                                      <a:moveTo>
                                        <a:pt x="97" y="115"/>
                                      </a:moveTo>
                                      <a:lnTo>
                                        <a:pt x="93" y="115"/>
                                      </a:lnTo>
                                      <a:lnTo>
                                        <a:pt x="91" y="119"/>
                                      </a:lnTo>
                                      <a:lnTo>
                                        <a:pt x="89" y="121"/>
                                      </a:lnTo>
                                      <a:lnTo>
                                        <a:pt x="84" y="124"/>
                                      </a:lnTo>
                                      <a:lnTo>
                                        <a:pt x="81" y="125"/>
                                      </a:lnTo>
                                      <a:lnTo>
                                        <a:pt x="74" y="127"/>
                                      </a:lnTo>
                                      <a:lnTo>
                                        <a:pt x="72" y="127"/>
                                      </a:lnTo>
                                      <a:lnTo>
                                        <a:pt x="23" y="127"/>
                                      </a:lnTo>
                                      <a:lnTo>
                                        <a:pt x="23" y="142"/>
                                      </a:lnTo>
                                      <a:lnTo>
                                        <a:pt x="86" y="142"/>
                                      </a:lnTo>
                                      <a:lnTo>
                                        <a:pt x="97" y="11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4" o:spid="_x0000_s1026" o:spt="203" style="height:7.15pt;width:4.85pt;" coordsize="97,143" o:gfxdata="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">
                      <o:lock v:ext="edit" aspectratio="f"/>
                      <v:shape id="AutoShape 1335" o:spid="_x0000_s1026" o:spt="100" style="position:absolute;left:0;top:0;height:143;width:97;" fillcolor="#231F20" filled="t" stroked="f" coordsize="97,143" o:gfxdata="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DIi4vQAA&#10;AN0AAAAPAAAAAAAAAAEAIAAAACIAAABkcnMvZG93bnJldi54bWxQSwECFAAUAAAACACHTuJAMy8F&#10;njsAAAA5AAAAEAAAAAAAAAABACAAAAAMAQAAZHJzL3NoYXBleG1sLnhtbFBLBQYAAAAABgAGAFsB&#10;AAC2AwAAAAA=&#10;" path="m69,78l69,46,68,55,65,64,60,74,54,84,44,96,32,108,18,123,0,139,0,142,23,142,23,127,28,123,35,115,44,106,57,93,65,84,69,78xm88,44l88,27,84,18,68,4,58,0,35,0,26,3,11,17,6,27,4,39,8,39,11,32,15,26,27,18,32,16,48,16,55,19,66,30,69,37,69,78,72,75,78,66,83,58,86,51,88,44xm97,115l93,115,91,119,89,121,84,124,81,125,74,127,72,127,23,127,23,142,86,142,97,115xe">
                        <v:path o:connectlocs="69,78;69,46;68,55;65,64;60,74;54,84;44,96;32,108;18,123;0,139;0,142;23,142;23,127;28,123;35,115;44,106;57,93;65,84;69,78;88,44;88,27;84,18;68,4;58,0;35,0;26,3;11,17;6,27;4,39;8,39;11,32;15,26;27,18;32,16;48,16;55,19;66,30;69,37;69,78;72,75;78,66;83,58;86,51;88,44;97,115;93,115;91,119;89,121;84,124;81,125;74,127;72,127;23,127;23,142;86,142;97,115" o:connectangles="0,0,0,0,0,0,0,0,0,0,0,0,0,0,0,0,0,0,0,0,0,0,0,0,0,0,0,0,0,0,0,0,0,0,0,0,0,0,0,0,0,0,0,0,0,0,0,0,0,0,0,0,0,0,0,0"/>
                        <v:fill on="t" focussize="0,0"/>
                        <v:stroke on="f"/>
                        <v:imagedata o:title=""/>
                        <o:lock v:ext="edit" aspectratio="f"/>
                      </v:shape>
                      <w10:wrap type="none"/>
                      <w10:anchorlock/>
                    </v:group>
                  </w:pict>
                </mc:Fallback>
              </mc:AlternateContent>
            </w:r>
          </w:p>
        </w:tc>
        <w:tc>
          <w:tcPr>
            <w:tcW w:w="1855" w:type="dxa"/>
            <w:vMerge w:val="restart"/>
          </w:tcPr>
          <w:p>
            <w:pPr>
              <w:pStyle w:val="22"/>
              <w:jc w:val="center"/>
            </w:pPr>
          </w:p>
        </w:tc>
        <w:tc>
          <w:tcPr>
            <w:tcW w:w="835" w:type="dxa"/>
            <w:vMerge w:val="restart"/>
          </w:tcPr>
          <w:p>
            <w:pPr>
              <w:pStyle w:val="22"/>
              <w:jc w:val="cente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8"/>
              </w:rPr>
            </w:pPr>
          </w:p>
        </w:tc>
        <w:tc>
          <w:tcPr>
            <w:tcW w:w="999"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685" w:type="dxa"/>
          </w:tcPr>
          <w:p>
            <w:pPr>
              <w:pStyle w:val="22"/>
              <w:jc w:val="center"/>
              <w:rPr>
                <w:sz w:val="18"/>
              </w:rPr>
            </w:pPr>
          </w:p>
        </w:tc>
        <w:tc>
          <w:tcPr>
            <w:tcW w:w="878" w:type="dxa"/>
          </w:tcPr>
          <w:p>
            <w:pPr>
              <w:pStyle w:val="22"/>
              <w:jc w:val="center"/>
              <w:rPr>
                <w:sz w:val="18"/>
              </w:rPr>
            </w:pPr>
          </w:p>
        </w:tc>
        <w:tc>
          <w:tcPr>
            <w:tcW w:w="714" w:type="dxa"/>
          </w:tcPr>
          <w:p>
            <w:pPr>
              <w:pStyle w:val="22"/>
              <w:jc w:val="center"/>
              <w:rPr>
                <w:sz w:val="18"/>
              </w:rPr>
            </w:pPr>
          </w:p>
        </w:tc>
        <w:tc>
          <w:tcPr>
            <w:tcW w:w="950"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5" w:hRule="atLeast"/>
        </w:trPr>
        <w:tc>
          <w:tcPr>
            <w:tcW w:w="849" w:type="dxa"/>
          </w:tcPr>
          <w:p>
            <w:pPr>
              <w:pStyle w:val="22"/>
              <w:jc w:val="center"/>
            </w:pPr>
          </w:p>
        </w:tc>
        <w:tc>
          <w:tcPr>
            <w:tcW w:w="1855" w:type="dxa"/>
          </w:tcPr>
          <w:p>
            <w:pPr>
              <w:pStyle w:val="22"/>
              <w:jc w:val="center"/>
            </w:pPr>
          </w:p>
        </w:tc>
        <w:tc>
          <w:tcPr>
            <w:tcW w:w="835" w:type="dxa"/>
          </w:tcPr>
          <w:p>
            <w:pPr>
              <w:pStyle w:val="22"/>
              <w:jc w:val="center"/>
            </w:pPr>
          </w:p>
        </w:tc>
        <w:tc>
          <w:tcPr>
            <w:tcW w:w="2726" w:type="dxa"/>
            <w:shd w:val="clear" w:color="auto" w:fill="D7DADE"/>
          </w:tcPr>
          <w:p>
            <w:pPr>
              <w:pStyle w:val="22"/>
              <w:jc w:val="center"/>
            </w:pPr>
          </w:p>
        </w:tc>
        <w:tc>
          <w:tcPr>
            <w:tcW w:w="999"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685" w:type="dxa"/>
            <w:shd w:val="clear" w:color="auto" w:fill="D7DADE"/>
          </w:tcPr>
          <w:p>
            <w:pPr>
              <w:pStyle w:val="22"/>
              <w:spacing w:before="9"/>
              <w:jc w:val="center"/>
              <w:rPr>
                <w:sz w:val="4"/>
              </w:rPr>
            </w:pPr>
          </w:p>
          <w:p>
            <w:pPr>
              <w:pStyle w:val="22"/>
              <w:spacing w:line="140" w:lineRule="exact"/>
              <w:ind w:left="106"/>
              <w:jc w:val="center"/>
              <w:rPr>
                <w:sz w:val="14"/>
              </w:rPr>
            </w:pPr>
            <w:r>
              <w:rPr>
                <w:position w:val="-2"/>
                <w:sz w:val="14"/>
              </w:rPr>
              <w:drawing>
                <wp:inline distT="0" distB="0" distL="0" distR="0">
                  <wp:extent cx="99060" cy="88900"/>
                  <wp:effectExtent l="0" t="0" r="0" b="0"/>
                  <wp:docPr id="9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135.png"/>
                          <pic:cNvPicPr>
                            <a:picLocks noChangeAspect="1"/>
                          </pic:cNvPicPr>
                        </pic:nvPicPr>
                        <pic:blipFill>
                          <a:blip r:embed="rId204" cstate="print"/>
                          <a:stretch>
                            <a:fillRect/>
                          </a:stretch>
                        </pic:blipFill>
                        <pic:spPr>
                          <a:xfrm>
                            <a:off x="0" y="0"/>
                            <a:ext cx="99452" cy="89153"/>
                          </a:xfrm>
                          <a:prstGeom prst="rect">
                            <a:avLst/>
                          </a:prstGeom>
                        </pic:spPr>
                      </pic:pic>
                    </a:graphicData>
                  </a:graphic>
                </wp:inline>
              </w:drawing>
            </w:r>
          </w:p>
        </w:tc>
        <w:tc>
          <w:tcPr>
            <w:tcW w:w="878" w:type="dxa"/>
            <w:shd w:val="clear" w:color="auto" w:fill="D7DADE"/>
          </w:tcPr>
          <w:p>
            <w:pPr>
              <w:pStyle w:val="22"/>
              <w:spacing w:before="9"/>
              <w:jc w:val="center"/>
              <w:rPr>
                <w:sz w:val="4"/>
              </w:rPr>
            </w:pPr>
          </w:p>
          <w:p>
            <w:pPr>
              <w:pStyle w:val="22"/>
              <w:spacing w:line="140" w:lineRule="exact"/>
              <w:ind w:left="113"/>
              <w:jc w:val="center"/>
              <w:rPr>
                <w:sz w:val="14"/>
              </w:rPr>
            </w:pPr>
            <w:r>
              <w:rPr>
                <w:position w:val="-2"/>
                <w:sz w:val="14"/>
              </w:rPr>
              <w:drawing>
                <wp:inline distT="0" distB="0" distL="0" distR="0">
                  <wp:extent cx="99060" cy="88900"/>
                  <wp:effectExtent l="0" t="0" r="0" b="0"/>
                  <wp:docPr id="10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136.png"/>
                          <pic:cNvPicPr>
                            <a:picLocks noChangeAspect="1"/>
                          </pic:cNvPicPr>
                        </pic:nvPicPr>
                        <pic:blipFill>
                          <a:blip r:embed="rId205" cstate="print"/>
                          <a:stretch>
                            <a:fillRect/>
                          </a:stretch>
                        </pic:blipFill>
                        <pic:spPr>
                          <a:xfrm>
                            <a:off x="0" y="0"/>
                            <a:ext cx="99459" cy="89153"/>
                          </a:xfrm>
                          <a:prstGeom prst="rect">
                            <a:avLst/>
                          </a:prstGeom>
                        </pic:spPr>
                      </pic:pic>
                    </a:graphicData>
                  </a:graphic>
                </wp:inline>
              </w:drawing>
            </w:r>
          </w:p>
        </w:tc>
        <w:tc>
          <w:tcPr>
            <w:tcW w:w="714" w:type="dxa"/>
            <w:shd w:val="clear" w:color="auto" w:fill="D7DADE"/>
          </w:tcPr>
          <w:p>
            <w:pPr>
              <w:pStyle w:val="22"/>
              <w:spacing w:before="9"/>
              <w:jc w:val="center"/>
              <w:rPr>
                <w:sz w:val="4"/>
              </w:rPr>
            </w:pPr>
          </w:p>
          <w:p>
            <w:pPr>
              <w:pStyle w:val="22"/>
              <w:spacing w:line="140" w:lineRule="exact"/>
              <w:ind w:left="113"/>
              <w:jc w:val="center"/>
              <w:rPr>
                <w:sz w:val="14"/>
              </w:rPr>
            </w:pPr>
            <w:r>
              <w:rPr>
                <w:position w:val="-2"/>
                <w:sz w:val="14"/>
              </w:rPr>
              <w:drawing>
                <wp:inline distT="0" distB="0" distL="0" distR="0">
                  <wp:extent cx="99060" cy="88900"/>
                  <wp:effectExtent l="0" t="0" r="0" b="0"/>
                  <wp:docPr id="103"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137.png"/>
                          <pic:cNvPicPr>
                            <a:picLocks noChangeAspect="1"/>
                          </pic:cNvPicPr>
                        </pic:nvPicPr>
                        <pic:blipFill>
                          <a:blip r:embed="rId206" cstate="print"/>
                          <a:stretch>
                            <a:fillRect/>
                          </a:stretch>
                        </pic:blipFill>
                        <pic:spPr>
                          <a:xfrm>
                            <a:off x="0" y="0"/>
                            <a:ext cx="99455" cy="89153"/>
                          </a:xfrm>
                          <a:prstGeom prst="rect">
                            <a:avLst/>
                          </a:prstGeom>
                        </pic:spPr>
                      </pic:pic>
                    </a:graphicData>
                  </a:graphic>
                </wp:inline>
              </w:drawing>
            </w:r>
          </w:p>
        </w:tc>
        <w:tc>
          <w:tcPr>
            <w:tcW w:w="950" w:type="dxa"/>
            <w:shd w:val="clear" w:color="auto" w:fill="D7DADE"/>
          </w:tcPr>
          <w:p>
            <w:pPr>
              <w:pStyle w:val="22"/>
              <w:spacing w:before="9"/>
              <w:jc w:val="center"/>
              <w:rPr>
                <w:sz w:val="4"/>
              </w:rPr>
            </w:pPr>
          </w:p>
          <w:p>
            <w:pPr>
              <w:pStyle w:val="22"/>
              <w:spacing w:line="140" w:lineRule="exact"/>
              <w:ind w:left="112"/>
              <w:jc w:val="center"/>
              <w:rPr>
                <w:sz w:val="14"/>
              </w:rPr>
            </w:pPr>
            <w:r>
              <w:rPr>
                <w:position w:val="-2"/>
                <w:sz w:val="14"/>
              </w:rPr>
              <w:drawing>
                <wp:inline distT="0" distB="0" distL="0" distR="0">
                  <wp:extent cx="99060" cy="88900"/>
                  <wp:effectExtent l="0" t="0" r="0" b="0"/>
                  <wp:docPr id="105"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38.png"/>
                          <pic:cNvPicPr>
                            <a:picLocks noChangeAspect="1"/>
                          </pic:cNvPicPr>
                        </pic:nvPicPr>
                        <pic:blipFill>
                          <a:blip r:embed="rId207" cstate="print"/>
                          <a:stretch>
                            <a:fillRect/>
                          </a:stretch>
                        </pic:blipFill>
                        <pic:spPr>
                          <a:xfrm>
                            <a:off x="0" y="0"/>
                            <a:ext cx="99455" cy="89153"/>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restart"/>
          </w:tcPr>
          <w:p>
            <w:pPr>
              <w:pStyle w:val="22"/>
              <w:spacing w:before="7"/>
              <w:jc w:val="center"/>
              <w:rPr>
                <w:sz w:val="4"/>
              </w:rPr>
            </w:pPr>
          </w:p>
          <w:p>
            <w:pPr>
              <w:pStyle w:val="22"/>
              <w:spacing w:line="144" w:lineRule="exact"/>
              <w:ind w:left="118"/>
              <w:jc w:val="center"/>
              <w:rPr>
                <w:sz w:val="14"/>
              </w:rPr>
            </w:pPr>
            <w:r>
              <w:rPr>
                <w:position w:val="-2"/>
                <w:sz w:val="14"/>
              </w:rPr>
              <mc:AlternateContent>
                <mc:Choice Requires="wpg">
                  <w:drawing>
                    <wp:inline distT="0" distB="0" distL="0" distR="0">
                      <wp:extent cx="53340" cy="92075"/>
                      <wp:effectExtent l="0" t="0" r="3810" b="3175"/>
                      <wp:docPr id="1933" name="Group 1332"/>
                      <wp:cNvGraphicFramePr/>
                      <a:graphic xmlns:a="http://schemas.openxmlformats.org/drawingml/2006/main">
                        <a:graphicData uri="http://schemas.microsoft.com/office/word/2010/wordprocessingGroup">
                          <wpg:wgp>
                            <wpg:cNvGrpSpPr/>
                            <wpg:grpSpPr>
                              <a:xfrm>
                                <a:off x="0" y="0"/>
                                <a:ext cx="53340" cy="92075"/>
                                <a:chOff x="0" y="0"/>
                                <a:chExt cx="84" cy="145"/>
                              </a:xfrm>
                            </wpg:grpSpPr>
                            <wps:wsp>
                              <wps:cNvPr id="1934" name="AutoShape 1333"/>
                              <wps:cNvSpPr/>
                              <wps:spPr bwMode="auto">
                                <a:xfrm>
                                  <a:off x="0" y="0"/>
                                  <a:ext cx="84" cy="145"/>
                                </a:xfrm>
                                <a:custGeom>
                                  <a:avLst/>
                                  <a:gdLst>
                                    <a:gd name="T0" fmla="*/ 67 w 84"/>
                                    <a:gd name="T1" fmla="*/ 116 h 145"/>
                                    <a:gd name="T2" fmla="*/ 54 w 84"/>
                                    <a:gd name="T3" fmla="*/ 133 h 145"/>
                                    <a:gd name="T4" fmla="*/ 36 w 84"/>
                                    <a:gd name="T5" fmla="*/ 136 h 145"/>
                                    <a:gd name="T6" fmla="*/ 31 w 84"/>
                                    <a:gd name="T7" fmla="*/ 135 h 145"/>
                                    <a:gd name="T8" fmla="*/ 27 w 84"/>
                                    <a:gd name="T9" fmla="*/ 133 h 145"/>
                                    <a:gd name="T10" fmla="*/ 15 w 84"/>
                                    <a:gd name="T11" fmla="*/ 127 h 145"/>
                                    <a:gd name="T12" fmla="*/ 6 w 84"/>
                                    <a:gd name="T13" fmla="*/ 126 h 145"/>
                                    <a:gd name="T14" fmla="*/ 1 w 84"/>
                                    <a:gd name="T15" fmla="*/ 130 h 145"/>
                                    <a:gd name="T16" fmla="*/ 0 w 84"/>
                                    <a:gd name="T17" fmla="*/ 136 h 145"/>
                                    <a:gd name="T18" fmla="*/ 9 w 84"/>
                                    <a:gd name="T19" fmla="*/ 144 h 145"/>
                                    <a:gd name="T20" fmla="*/ 27 w 84"/>
                                    <a:gd name="T21" fmla="*/ 145 h 145"/>
                                    <a:gd name="T22" fmla="*/ 52 w 84"/>
                                    <a:gd name="T23" fmla="*/ 140 h 145"/>
                                    <a:gd name="T24" fmla="*/ 67 w 84"/>
                                    <a:gd name="T25" fmla="*/ 131 h 145"/>
                                    <a:gd name="T26" fmla="*/ 76 w 84"/>
                                    <a:gd name="T27" fmla="*/ 22 h 145"/>
                                    <a:gd name="T28" fmla="*/ 63 w 84"/>
                                    <a:gd name="T29" fmla="*/ 4 h 145"/>
                                    <a:gd name="T30" fmla="*/ 32 w 84"/>
                                    <a:gd name="T31" fmla="*/ 0 h 145"/>
                                    <a:gd name="T32" fmla="*/ 12 w 84"/>
                                    <a:gd name="T33" fmla="*/ 13 h 145"/>
                                    <a:gd name="T34" fmla="*/ 2 w 84"/>
                                    <a:gd name="T35" fmla="*/ 29 h 145"/>
                                    <a:gd name="T36" fmla="*/ 13 w 84"/>
                                    <a:gd name="T37" fmla="*/ 20 h 145"/>
                                    <a:gd name="T38" fmla="*/ 41 w 84"/>
                                    <a:gd name="T39" fmla="*/ 14 h 145"/>
                                    <a:gd name="T40" fmla="*/ 56 w 84"/>
                                    <a:gd name="T41" fmla="*/ 25 h 145"/>
                                    <a:gd name="T42" fmla="*/ 58 w 84"/>
                                    <a:gd name="T43" fmla="*/ 58 h 145"/>
                                    <a:gd name="T44" fmla="*/ 76 w 84"/>
                                    <a:gd name="T45" fmla="*/ 38 h 145"/>
                                    <a:gd name="T46" fmla="*/ 58 w 84"/>
                                    <a:gd name="T47" fmla="*/ 43 h 145"/>
                                    <a:gd name="T48" fmla="*/ 52 w 84"/>
                                    <a:gd name="T49" fmla="*/ 57 h 145"/>
                                    <a:gd name="T50" fmla="*/ 36 w 84"/>
                                    <a:gd name="T51" fmla="*/ 67 h 145"/>
                                    <a:gd name="T52" fmla="*/ 25 w 84"/>
                                    <a:gd name="T53" fmla="*/ 70 h 145"/>
                                    <a:gd name="T54" fmla="*/ 34 w 84"/>
                                    <a:gd name="T55" fmla="*/ 73 h 145"/>
                                    <a:gd name="T56" fmla="*/ 50 w 84"/>
                                    <a:gd name="T57" fmla="*/ 79 h 145"/>
                                    <a:gd name="T58" fmla="*/ 56 w 84"/>
                                    <a:gd name="T59" fmla="*/ 83 h 145"/>
                                    <a:gd name="T60" fmla="*/ 58 w 84"/>
                                    <a:gd name="T61" fmla="*/ 58 h 145"/>
                                    <a:gd name="T62" fmla="*/ 83 w 84"/>
                                    <a:gd name="T63" fmla="*/ 88 h 145"/>
                                    <a:gd name="T64" fmla="*/ 72 w 84"/>
                                    <a:gd name="T65" fmla="*/ 68 h 145"/>
                                    <a:gd name="T66" fmla="*/ 56 w 84"/>
                                    <a:gd name="T67" fmla="*/ 60 h 145"/>
                                    <a:gd name="T68" fmla="*/ 60 w 84"/>
                                    <a:gd name="T69" fmla="*/ 86 h 145"/>
                                    <a:gd name="T70" fmla="*/ 66 w 84"/>
                                    <a:gd name="T71" fmla="*/ 98 h 145"/>
                                    <a:gd name="T72" fmla="*/ 67 w 84"/>
                                    <a:gd name="T73" fmla="*/ 131 h 145"/>
                                    <a:gd name="T74" fmla="*/ 79 w 84"/>
                                    <a:gd name="T75" fmla="*/ 119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84" h="145">
                                      <a:moveTo>
                                        <a:pt x="67" y="131"/>
                                      </a:moveTo>
                                      <a:lnTo>
                                        <a:pt x="67" y="116"/>
                                      </a:lnTo>
                                      <a:lnTo>
                                        <a:pt x="65" y="122"/>
                                      </a:lnTo>
                                      <a:lnTo>
                                        <a:pt x="54" y="133"/>
                                      </a:lnTo>
                                      <a:lnTo>
                                        <a:pt x="47" y="136"/>
                                      </a:lnTo>
                                      <a:lnTo>
                                        <a:pt x="36" y="136"/>
                                      </a:lnTo>
                                      <a:lnTo>
                                        <a:pt x="34" y="135"/>
                                      </a:lnTo>
                                      <a:lnTo>
                                        <a:pt x="31" y="135"/>
                                      </a:lnTo>
                                      <a:lnTo>
                                        <a:pt x="30" y="134"/>
                                      </a:lnTo>
                                      <a:lnTo>
                                        <a:pt x="27" y="133"/>
                                      </a:lnTo>
                                      <a:lnTo>
                                        <a:pt x="18" y="129"/>
                                      </a:lnTo>
                                      <a:lnTo>
                                        <a:pt x="15" y="127"/>
                                      </a:lnTo>
                                      <a:lnTo>
                                        <a:pt x="12" y="127"/>
                                      </a:lnTo>
                                      <a:lnTo>
                                        <a:pt x="6" y="126"/>
                                      </a:lnTo>
                                      <a:lnTo>
                                        <a:pt x="4" y="127"/>
                                      </a:lnTo>
                                      <a:lnTo>
                                        <a:pt x="1" y="130"/>
                                      </a:lnTo>
                                      <a:lnTo>
                                        <a:pt x="0" y="132"/>
                                      </a:lnTo>
                                      <a:lnTo>
                                        <a:pt x="0" y="136"/>
                                      </a:lnTo>
                                      <a:lnTo>
                                        <a:pt x="2" y="139"/>
                                      </a:lnTo>
                                      <a:lnTo>
                                        <a:pt x="9" y="144"/>
                                      </a:lnTo>
                                      <a:lnTo>
                                        <a:pt x="15" y="145"/>
                                      </a:lnTo>
                                      <a:lnTo>
                                        <a:pt x="27" y="145"/>
                                      </a:lnTo>
                                      <a:lnTo>
                                        <a:pt x="40" y="144"/>
                                      </a:lnTo>
                                      <a:lnTo>
                                        <a:pt x="52" y="140"/>
                                      </a:lnTo>
                                      <a:lnTo>
                                        <a:pt x="62" y="135"/>
                                      </a:lnTo>
                                      <a:lnTo>
                                        <a:pt x="67" y="131"/>
                                      </a:lnTo>
                                      <a:close/>
                                      <a:moveTo>
                                        <a:pt x="76" y="38"/>
                                      </a:moveTo>
                                      <a:lnTo>
                                        <a:pt x="76" y="22"/>
                                      </a:lnTo>
                                      <a:lnTo>
                                        <a:pt x="74" y="16"/>
                                      </a:lnTo>
                                      <a:lnTo>
                                        <a:pt x="63" y="4"/>
                                      </a:lnTo>
                                      <a:lnTo>
                                        <a:pt x="54" y="0"/>
                                      </a:lnTo>
                                      <a:lnTo>
                                        <a:pt x="32" y="0"/>
                                      </a:lnTo>
                                      <a:lnTo>
                                        <a:pt x="24" y="3"/>
                                      </a:lnTo>
                                      <a:lnTo>
                                        <a:pt x="12" y="13"/>
                                      </a:lnTo>
                                      <a:lnTo>
                                        <a:pt x="6" y="20"/>
                                      </a:lnTo>
                                      <a:lnTo>
                                        <a:pt x="2" y="29"/>
                                      </a:lnTo>
                                      <a:lnTo>
                                        <a:pt x="6" y="31"/>
                                      </a:lnTo>
                                      <a:lnTo>
                                        <a:pt x="13" y="20"/>
                                      </a:lnTo>
                                      <a:lnTo>
                                        <a:pt x="23" y="14"/>
                                      </a:lnTo>
                                      <a:lnTo>
                                        <a:pt x="41" y="14"/>
                                      </a:lnTo>
                                      <a:lnTo>
                                        <a:pt x="47" y="16"/>
                                      </a:lnTo>
                                      <a:lnTo>
                                        <a:pt x="56" y="25"/>
                                      </a:lnTo>
                                      <a:lnTo>
                                        <a:pt x="58" y="31"/>
                                      </a:lnTo>
                                      <a:lnTo>
                                        <a:pt x="58" y="58"/>
                                      </a:lnTo>
                                      <a:lnTo>
                                        <a:pt x="69" y="49"/>
                                      </a:lnTo>
                                      <a:lnTo>
                                        <a:pt x="76" y="38"/>
                                      </a:lnTo>
                                      <a:close/>
                                      <a:moveTo>
                                        <a:pt x="58" y="58"/>
                                      </a:moveTo>
                                      <a:lnTo>
                                        <a:pt x="58" y="43"/>
                                      </a:lnTo>
                                      <a:lnTo>
                                        <a:pt x="57" y="48"/>
                                      </a:lnTo>
                                      <a:lnTo>
                                        <a:pt x="52" y="57"/>
                                      </a:lnTo>
                                      <a:lnTo>
                                        <a:pt x="47" y="61"/>
                                      </a:lnTo>
                                      <a:lnTo>
                                        <a:pt x="36" y="67"/>
                                      </a:lnTo>
                                      <a:lnTo>
                                        <a:pt x="30" y="69"/>
                                      </a:lnTo>
                                      <a:lnTo>
                                        <a:pt x="25" y="70"/>
                                      </a:lnTo>
                                      <a:lnTo>
                                        <a:pt x="25" y="73"/>
                                      </a:lnTo>
                                      <a:lnTo>
                                        <a:pt x="34" y="73"/>
                                      </a:lnTo>
                                      <a:lnTo>
                                        <a:pt x="39" y="74"/>
                                      </a:lnTo>
                                      <a:lnTo>
                                        <a:pt x="50" y="79"/>
                                      </a:lnTo>
                                      <a:lnTo>
                                        <a:pt x="54" y="81"/>
                                      </a:lnTo>
                                      <a:lnTo>
                                        <a:pt x="56" y="83"/>
                                      </a:lnTo>
                                      <a:lnTo>
                                        <a:pt x="56" y="60"/>
                                      </a:lnTo>
                                      <a:lnTo>
                                        <a:pt x="58" y="58"/>
                                      </a:lnTo>
                                      <a:close/>
                                      <a:moveTo>
                                        <a:pt x="83" y="108"/>
                                      </a:moveTo>
                                      <a:lnTo>
                                        <a:pt x="83" y="88"/>
                                      </a:lnTo>
                                      <a:lnTo>
                                        <a:pt x="81" y="80"/>
                                      </a:lnTo>
                                      <a:lnTo>
                                        <a:pt x="72" y="68"/>
                                      </a:lnTo>
                                      <a:lnTo>
                                        <a:pt x="65" y="63"/>
                                      </a:lnTo>
                                      <a:lnTo>
                                        <a:pt x="56" y="60"/>
                                      </a:lnTo>
                                      <a:lnTo>
                                        <a:pt x="56" y="83"/>
                                      </a:lnTo>
                                      <a:lnTo>
                                        <a:pt x="60" y="86"/>
                                      </a:lnTo>
                                      <a:lnTo>
                                        <a:pt x="62" y="89"/>
                                      </a:lnTo>
                                      <a:lnTo>
                                        <a:pt x="66" y="98"/>
                                      </a:lnTo>
                                      <a:lnTo>
                                        <a:pt x="67" y="103"/>
                                      </a:lnTo>
                                      <a:lnTo>
                                        <a:pt x="67" y="131"/>
                                      </a:lnTo>
                                      <a:lnTo>
                                        <a:pt x="71" y="128"/>
                                      </a:lnTo>
                                      <a:lnTo>
                                        <a:pt x="79" y="119"/>
                                      </a:lnTo>
                                      <a:lnTo>
                                        <a:pt x="83" y="108"/>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2" o:spid="_x0000_s1026" o:spt="203" style="height:7.25pt;width:4.2pt;" coordsize="84,145" o:gfxdata="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">
                      <o:lock v:ext="edit" aspectratio="f"/>
                      <v:shape id="AutoShape 1333" o:spid="_x0000_s1026" o:spt="100" style="position:absolute;left:0;top:0;height:145;width:84;" fillcolor="#231F20" filled="t" stroked="f" coordsize="84,145" o:gfxdata="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i5j74A&#10;AADdAAAADwAAAAAAAAABACAAAAAiAAAAZHJzL2Rvd25yZXYueG1sUEsBAhQAFAAAAAgAh07iQDMv&#10;BZ47AAAAOQAAABAAAAAAAAAAAQAgAAAADQEAAGRycy9zaGFwZXhtbC54bWxQSwUGAAAAAAYABgBb&#10;AQAAtwMAAAAA&#10;" path="m67,131l67,116,65,122,54,133,47,136,36,136,34,135,31,135,30,134,27,133,18,129,15,127,12,127,6,126,4,127,1,130,0,132,0,136,2,139,9,144,15,145,27,145,40,144,52,140,62,135,67,131xm76,38l76,22,74,16,63,4,54,0,32,0,24,3,12,13,6,20,2,29,6,31,13,20,23,14,41,14,47,16,56,25,58,31,58,58,69,49,76,38xm58,58l58,43,57,48,52,57,47,61,36,67,30,69,25,70,25,73,34,73,39,74,50,79,54,81,56,83,56,60,58,58xm83,108l83,88,81,80,72,68,65,63,56,60,56,83,60,86,62,89,66,98,67,103,67,131,71,128,79,119,83,108xe">
                        <v:path o:connectlocs="67,116;54,133;36,136;31,135;27,133;15,127;6,126;1,130;0,136;9,144;27,145;52,140;67,131;76,22;63,4;32,0;12,13;2,29;13,20;41,14;56,25;58,58;76,38;58,43;52,57;36,67;25,70;34,73;50,79;56,83;58,58;83,88;72,68;56,60;60,86;66,98;67,131;79,119" o:connectangles="0,0,0,0,0,0,0,0,0,0,0,0,0,0,0,0,0,0,0,0,0,0,0,0,0,0,0,0,0,0,0,0,0,0,0,0,0,0"/>
                        <v:fill on="t" focussize="0,0"/>
                        <v:stroke on="f"/>
                        <v:imagedata o:title=""/>
                        <o:lock v:ext="edit" aspectratio="f"/>
                      </v:shape>
                      <w10:wrap type="none"/>
                      <w10:anchorlock/>
                    </v:group>
                  </w:pict>
                </mc:Fallback>
              </mc:AlternateContent>
            </w:r>
          </w:p>
        </w:tc>
        <w:tc>
          <w:tcPr>
            <w:tcW w:w="1855" w:type="dxa"/>
            <w:vMerge w:val="restart"/>
          </w:tcPr>
          <w:p>
            <w:pPr>
              <w:pStyle w:val="22"/>
              <w:jc w:val="center"/>
            </w:pPr>
          </w:p>
        </w:tc>
        <w:tc>
          <w:tcPr>
            <w:tcW w:w="835" w:type="dxa"/>
            <w:vMerge w:val="restart"/>
          </w:tcPr>
          <w:p>
            <w:pPr>
              <w:pStyle w:val="22"/>
              <w:jc w:val="cente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8"/>
              </w:rPr>
            </w:pPr>
          </w:p>
        </w:tc>
        <w:tc>
          <w:tcPr>
            <w:tcW w:w="999"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685" w:type="dxa"/>
          </w:tcPr>
          <w:p>
            <w:pPr>
              <w:pStyle w:val="22"/>
              <w:jc w:val="center"/>
              <w:rPr>
                <w:sz w:val="18"/>
              </w:rPr>
            </w:pPr>
          </w:p>
        </w:tc>
        <w:tc>
          <w:tcPr>
            <w:tcW w:w="878" w:type="dxa"/>
          </w:tcPr>
          <w:p>
            <w:pPr>
              <w:pStyle w:val="22"/>
              <w:jc w:val="center"/>
              <w:rPr>
                <w:sz w:val="18"/>
              </w:rPr>
            </w:pPr>
          </w:p>
        </w:tc>
        <w:tc>
          <w:tcPr>
            <w:tcW w:w="714" w:type="dxa"/>
          </w:tcPr>
          <w:p>
            <w:pPr>
              <w:pStyle w:val="22"/>
              <w:jc w:val="center"/>
              <w:rPr>
                <w:sz w:val="18"/>
              </w:rPr>
            </w:pPr>
          </w:p>
        </w:tc>
        <w:tc>
          <w:tcPr>
            <w:tcW w:w="950"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6"/>
              </w:rPr>
            </w:pPr>
          </w:p>
        </w:tc>
        <w:tc>
          <w:tcPr>
            <w:tcW w:w="999"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856" w:type="dxa"/>
          </w:tcPr>
          <w:p>
            <w:pPr>
              <w:pStyle w:val="22"/>
              <w:jc w:val="center"/>
              <w:rPr>
                <w:sz w:val="16"/>
              </w:rPr>
            </w:pPr>
          </w:p>
        </w:tc>
        <w:tc>
          <w:tcPr>
            <w:tcW w:w="685" w:type="dxa"/>
          </w:tcPr>
          <w:p>
            <w:pPr>
              <w:pStyle w:val="22"/>
              <w:jc w:val="center"/>
              <w:rPr>
                <w:sz w:val="16"/>
              </w:rPr>
            </w:pPr>
          </w:p>
        </w:tc>
        <w:tc>
          <w:tcPr>
            <w:tcW w:w="878" w:type="dxa"/>
          </w:tcPr>
          <w:p>
            <w:pPr>
              <w:pStyle w:val="22"/>
              <w:jc w:val="center"/>
              <w:rPr>
                <w:sz w:val="16"/>
              </w:rPr>
            </w:pPr>
          </w:p>
        </w:tc>
        <w:tc>
          <w:tcPr>
            <w:tcW w:w="714" w:type="dxa"/>
          </w:tcPr>
          <w:p>
            <w:pPr>
              <w:pStyle w:val="22"/>
              <w:jc w:val="center"/>
              <w:rPr>
                <w:sz w:val="16"/>
              </w:rPr>
            </w:pPr>
          </w:p>
        </w:tc>
        <w:tc>
          <w:tcPr>
            <w:tcW w:w="950"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61"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rPr>
                <w:sz w:val="18"/>
              </w:rPr>
            </w:pPr>
          </w:p>
        </w:tc>
        <w:tc>
          <w:tcPr>
            <w:tcW w:w="999"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856" w:type="dxa"/>
          </w:tcPr>
          <w:p>
            <w:pPr>
              <w:pStyle w:val="22"/>
              <w:jc w:val="center"/>
              <w:rPr>
                <w:sz w:val="18"/>
              </w:rPr>
            </w:pPr>
          </w:p>
        </w:tc>
        <w:tc>
          <w:tcPr>
            <w:tcW w:w="685" w:type="dxa"/>
          </w:tcPr>
          <w:p>
            <w:pPr>
              <w:pStyle w:val="22"/>
              <w:jc w:val="center"/>
              <w:rPr>
                <w:sz w:val="18"/>
              </w:rPr>
            </w:pPr>
          </w:p>
        </w:tc>
        <w:tc>
          <w:tcPr>
            <w:tcW w:w="878" w:type="dxa"/>
          </w:tcPr>
          <w:p>
            <w:pPr>
              <w:pStyle w:val="22"/>
              <w:jc w:val="center"/>
              <w:rPr>
                <w:sz w:val="18"/>
              </w:rPr>
            </w:pPr>
          </w:p>
        </w:tc>
        <w:tc>
          <w:tcPr>
            <w:tcW w:w="714" w:type="dxa"/>
          </w:tcPr>
          <w:p>
            <w:pPr>
              <w:pStyle w:val="22"/>
              <w:jc w:val="center"/>
              <w:rPr>
                <w:sz w:val="18"/>
              </w:rPr>
            </w:pPr>
          </w:p>
        </w:tc>
        <w:tc>
          <w:tcPr>
            <w:tcW w:w="950"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5" w:hRule="atLeast"/>
        </w:trPr>
        <w:tc>
          <w:tcPr>
            <w:tcW w:w="849" w:type="dxa"/>
          </w:tcPr>
          <w:p>
            <w:pPr>
              <w:pStyle w:val="22"/>
              <w:jc w:val="center"/>
            </w:pPr>
          </w:p>
        </w:tc>
        <w:tc>
          <w:tcPr>
            <w:tcW w:w="1855" w:type="dxa"/>
          </w:tcPr>
          <w:p>
            <w:pPr>
              <w:pStyle w:val="22"/>
              <w:jc w:val="center"/>
            </w:pPr>
          </w:p>
        </w:tc>
        <w:tc>
          <w:tcPr>
            <w:tcW w:w="835" w:type="dxa"/>
          </w:tcPr>
          <w:p>
            <w:pPr>
              <w:pStyle w:val="22"/>
              <w:jc w:val="center"/>
            </w:pPr>
          </w:p>
        </w:tc>
        <w:tc>
          <w:tcPr>
            <w:tcW w:w="2726" w:type="dxa"/>
            <w:shd w:val="clear" w:color="auto" w:fill="D7DADE"/>
          </w:tcPr>
          <w:p>
            <w:pPr>
              <w:pStyle w:val="22"/>
              <w:jc w:val="center"/>
            </w:pPr>
          </w:p>
        </w:tc>
        <w:tc>
          <w:tcPr>
            <w:tcW w:w="999"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856" w:type="dxa"/>
            <w:shd w:val="clear" w:color="auto" w:fill="D7DADE"/>
          </w:tcPr>
          <w:p>
            <w:pPr>
              <w:pStyle w:val="22"/>
              <w:jc w:val="center"/>
            </w:pPr>
          </w:p>
        </w:tc>
        <w:tc>
          <w:tcPr>
            <w:tcW w:w="685" w:type="dxa"/>
            <w:shd w:val="clear" w:color="auto" w:fill="D7DADE"/>
          </w:tcPr>
          <w:p>
            <w:pPr>
              <w:pStyle w:val="22"/>
              <w:spacing w:before="3"/>
              <w:jc w:val="center"/>
              <w:rPr>
                <w:sz w:val="4"/>
              </w:rPr>
            </w:pPr>
          </w:p>
          <w:p>
            <w:pPr>
              <w:pStyle w:val="22"/>
              <w:spacing w:line="140" w:lineRule="exact"/>
              <w:ind w:left="106"/>
              <w:jc w:val="center"/>
              <w:rPr>
                <w:sz w:val="14"/>
              </w:rPr>
            </w:pPr>
            <w:r>
              <w:rPr>
                <w:position w:val="-2"/>
                <w:sz w:val="14"/>
              </w:rPr>
              <w:drawing>
                <wp:inline distT="0" distB="0" distL="0" distR="0">
                  <wp:extent cx="99060" cy="88900"/>
                  <wp:effectExtent l="0" t="0" r="0" b="0"/>
                  <wp:docPr id="107"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139.png"/>
                          <pic:cNvPicPr>
                            <a:picLocks noChangeAspect="1"/>
                          </pic:cNvPicPr>
                        </pic:nvPicPr>
                        <pic:blipFill>
                          <a:blip r:embed="rId208" cstate="print"/>
                          <a:stretch>
                            <a:fillRect/>
                          </a:stretch>
                        </pic:blipFill>
                        <pic:spPr>
                          <a:xfrm>
                            <a:off x="0" y="0"/>
                            <a:ext cx="99456" cy="89154"/>
                          </a:xfrm>
                          <a:prstGeom prst="rect">
                            <a:avLst/>
                          </a:prstGeom>
                        </pic:spPr>
                      </pic:pic>
                    </a:graphicData>
                  </a:graphic>
                </wp:inline>
              </w:drawing>
            </w:r>
          </w:p>
        </w:tc>
        <w:tc>
          <w:tcPr>
            <w:tcW w:w="878" w:type="dxa"/>
            <w:shd w:val="clear" w:color="auto" w:fill="D7DADE"/>
          </w:tcPr>
          <w:p>
            <w:pPr>
              <w:pStyle w:val="22"/>
              <w:spacing w:before="3"/>
              <w:jc w:val="center"/>
              <w:rPr>
                <w:sz w:val="4"/>
              </w:rPr>
            </w:pPr>
          </w:p>
          <w:p>
            <w:pPr>
              <w:pStyle w:val="22"/>
              <w:spacing w:line="140" w:lineRule="exact"/>
              <w:ind w:left="113"/>
              <w:jc w:val="center"/>
              <w:rPr>
                <w:sz w:val="14"/>
              </w:rPr>
            </w:pPr>
            <w:r>
              <w:rPr>
                <w:position w:val="-2"/>
                <w:sz w:val="14"/>
              </w:rPr>
              <w:drawing>
                <wp:inline distT="0" distB="0" distL="0" distR="0">
                  <wp:extent cx="99060" cy="88900"/>
                  <wp:effectExtent l="0" t="0" r="0" b="0"/>
                  <wp:docPr id="109"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140.png"/>
                          <pic:cNvPicPr>
                            <a:picLocks noChangeAspect="1"/>
                          </pic:cNvPicPr>
                        </pic:nvPicPr>
                        <pic:blipFill>
                          <a:blip r:embed="rId209" cstate="print"/>
                          <a:stretch>
                            <a:fillRect/>
                          </a:stretch>
                        </pic:blipFill>
                        <pic:spPr>
                          <a:xfrm>
                            <a:off x="0" y="0"/>
                            <a:ext cx="99464" cy="89154"/>
                          </a:xfrm>
                          <a:prstGeom prst="rect">
                            <a:avLst/>
                          </a:prstGeom>
                        </pic:spPr>
                      </pic:pic>
                    </a:graphicData>
                  </a:graphic>
                </wp:inline>
              </w:drawing>
            </w:r>
          </w:p>
        </w:tc>
        <w:tc>
          <w:tcPr>
            <w:tcW w:w="714" w:type="dxa"/>
            <w:shd w:val="clear" w:color="auto" w:fill="D7DADE"/>
          </w:tcPr>
          <w:p>
            <w:pPr>
              <w:pStyle w:val="22"/>
              <w:spacing w:before="3"/>
              <w:jc w:val="center"/>
              <w:rPr>
                <w:sz w:val="4"/>
              </w:rPr>
            </w:pPr>
          </w:p>
          <w:p>
            <w:pPr>
              <w:pStyle w:val="22"/>
              <w:spacing w:line="140" w:lineRule="exact"/>
              <w:ind w:left="113"/>
              <w:jc w:val="center"/>
              <w:rPr>
                <w:sz w:val="14"/>
              </w:rPr>
            </w:pPr>
            <w:r>
              <w:rPr>
                <w:position w:val="-2"/>
                <w:sz w:val="14"/>
              </w:rPr>
              <w:drawing>
                <wp:inline distT="0" distB="0" distL="0" distR="0">
                  <wp:extent cx="99060" cy="88900"/>
                  <wp:effectExtent l="0" t="0" r="0" b="0"/>
                  <wp:docPr id="11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141.png"/>
                          <pic:cNvPicPr>
                            <a:picLocks noChangeAspect="1"/>
                          </pic:cNvPicPr>
                        </pic:nvPicPr>
                        <pic:blipFill>
                          <a:blip r:embed="rId210" cstate="print"/>
                          <a:stretch>
                            <a:fillRect/>
                          </a:stretch>
                        </pic:blipFill>
                        <pic:spPr>
                          <a:xfrm>
                            <a:off x="0" y="0"/>
                            <a:ext cx="99460" cy="89154"/>
                          </a:xfrm>
                          <a:prstGeom prst="rect">
                            <a:avLst/>
                          </a:prstGeom>
                        </pic:spPr>
                      </pic:pic>
                    </a:graphicData>
                  </a:graphic>
                </wp:inline>
              </w:drawing>
            </w:r>
          </w:p>
        </w:tc>
        <w:tc>
          <w:tcPr>
            <w:tcW w:w="950" w:type="dxa"/>
            <w:shd w:val="clear" w:color="auto" w:fill="D7DADE"/>
          </w:tcPr>
          <w:p>
            <w:pPr>
              <w:pStyle w:val="22"/>
              <w:spacing w:before="3"/>
              <w:jc w:val="center"/>
              <w:rPr>
                <w:sz w:val="4"/>
              </w:rPr>
            </w:pPr>
          </w:p>
          <w:p>
            <w:pPr>
              <w:pStyle w:val="22"/>
              <w:spacing w:line="140" w:lineRule="exact"/>
              <w:ind w:left="112"/>
              <w:jc w:val="center"/>
              <w:rPr>
                <w:sz w:val="14"/>
              </w:rPr>
            </w:pPr>
            <w:r>
              <w:rPr>
                <w:position w:val="-2"/>
                <w:sz w:val="14"/>
              </w:rPr>
              <w:drawing>
                <wp:inline distT="0" distB="0" distL="0" distR="0">
                  <wp:extent cx="99060" cy="88900"/>
                  <wp:effectExtent l="0" t="0" r="0" b="0"/>
                  <wp:docPr id="113"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142.png"/>
                          <pic:cNvPicPr>
                            <a:picLocks noChangeAspect="1"/>
                          </pic:cNvPicPr>
                        </pic:nvPicPr>
                        <pic:blipFill>
                          <a:blip r:embed="rId211" cstate="print"/>
                          <a:stretch>
                            <a:fillRect/>
                          </a:stretch>
                        </pic:blipFill>
                        <pic:spPr>
                          <a:xfrm>
                            <a:off x="0" y="0"/>
                            <a:ext cx="99460" cy="89154"/>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65" w:hRule="atLeast"/>
        </w:trPr>
        <w:tc>
          <w:tcPr>
            <w:tcW w:w="849" w:type="dxa"/>
            <w:vMerge w:val="restart"/>
          </w:tcPr>
          <w:p>
            <w:pPr>
              <w:pStyle w:val="22"/>
              <w:jc w:val="center"/>
              <w:rPr>
                <w:sz w:val="4"/>
              </w:rPr>
            </w:pPr>
          </w:p>
          <w:p>
            <w:pPr>
              <w:pStyle w:val="22"/>
              <w:spacing w:line="142" w:lineRule="exact"/>
              <w:ind w:left="112"/>
              <w:jc w:val="center"/>
              <w:rPr>
                <w:sz w:val="14"/>
              </w:rPr>
            </w:pPr>
            <w:r>
              <w:rPr>
                <w:position w:val="-2"/>
                <w:sz w:val="14"/>
              </w:rPr>
              <mc:AlternateContent>
                <mc:Choice Requires="wpg">
                  <w:drawing>
                    <wp:inline distT="0" distB="0" distL="0" distR="0">
                      <wp:extent cx="63500" cy="90805"/>
                      <wp:effectExtent l="0" t="0" r="3175" b="4445"/>
                      <wp:docPr id="1931" name="Group 1330"/>
                      <wp:cNvGraphicFramePr/>
                      <a:graphic xmlns:a="http://schemas.openxmlformats.org/drawingml/2006/main">
                        <a:graphicData uri="http://schemas.microsoft.com/office/word/2010/wordprocessingGroup">
                          <wpg:wgp>
                            <wpg:cNvGrpSpPr/>
                            <wpg:grpSpPr>
                              <a:xfrm>
                                <a:off x="0" y="0"/>
                                <a:ext cx="63500" cy="90805"/>
                                <a:chOff x="0" y="0"/>
                                <a:chExt cx="100" cy="143"/>
                              </a:xfrm>
                            </wpg:grpSpPr>
                            <wps:wsp>
                              <wps:cNvPr id="1932" name="AutoShape 1331"/>
                              <wps:cNvSpPr/>
                              <wps:spPr bwMode="auto">
                                <a:xfrm>
                                  <a:off x="0" y="0"/>
                                  <a:ext cx="100" cy="143"/>
                                </a:xfrm>
                                <a:custGeom>
                                  <a:avLst/>
                                  <a:gdLst>
                                    <a:gd name="T0" fmla="*/ 80 w 100"/>
                                    <a:gd name="T1" fmla="*/ 142 h 143"/>
                                    <a:gd name="T2" fmla="*/ 80 w 100"/>
                                    <a:gd name="T3" fmla="*/ 0 h 143"/>
                                    <a:gd name="T4" fmla="*/ 68 w 100"/>
                                    <a:gd name="T5" fmla="*/ 0 h 143"/>
                                    <a:gd name="T6" fmla="*/ 0 w 100"/>
                                    <a:gd name="T7" fmla="*/ 92 h 143"/>
                                    <a:gd name="T8" fmla="*/ 0 w 100"/>
                                    <a:gd name="T9" fmla="*/ 106 h 143"/>
                                    <a:gd name="T10" fmla="*/ 11 w 100"/>
                                    <a:gd name="T11" fmla="*/ 106 h 143"/>
                                    <a:gd name="T12" fmla="*/ 11 w 100"/>
                                    <a:gd name="T13" fmla="*/ 91 h 143"/>
                                    <a:gd name="T14" fmla="*/ 62 w 100"/>
                                    <a:gd name="T15" fmla="*/ 22 h 143"/>
                                    <a:gd name="T16" fmla="*/ 62 w 100"/>
                                    <a:gd name="T17" fmla="*/ 142 h 143"/>
                                    <a:gd name="T18" fmla="*/ 80 w 100"/>
                                    <a:gd name="T19" fmla="*/ 142 h 143"/>
                                    <a:gd name="T20" fmla="*/ 62 w 100"/>
                                    <a:gd name="T21" fmla="*/ 106 h 143"/>
                                    <a:gd name="T22" fmla="*/ 62 w 100"/>
                                    <a:gd name="T23" fmla="*/ 91 h 143"/>
                                    <a:gd name="T24" fmla="*/ 11 w 100"/>
                                    <a:gd name="T25" fmla="*/ 91 h 143"/>
                                    <a:gd name="T26" fmla="*/ 11 w 100"/>
                                    <a:gd name="T27" fmla="*/ 106 h 143"/>
                                    <a:gd name="T28" fmla="*/ 62 w 100"/>
                                    <a:gd name="T29" fmla="*/ 106 h 143"/>
                                    <a:gd name="T30" fmla="*/ 99 w 100"/>
                                    <a:gd name="T31" fmla="*/ 106 h 143"/>
                                    <a:gd name="T32" fmla="*/ 99 w 100"/>
                                    <a:gd name="T33" fmla="*/ 91 h 143"/>
                                    <a:gd name="T34" fmla="*/ 80 w 100"/>
                                    <a:gd name="T35" fmla="*/ 91 h 143"/>
                                    <a:gd name="T36" fmla="*/ 80 w 100"/>
                                    <a:gd name="T37" fmla="*/ 106 h 143"/>
                                    <a:gd name="T38" fmla="*/ 99 w 100"/>
                                    <a:gd name="T39" fmla="*/ 106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100" h="143">
                                      <a:moveTo>
                                        <a:pt x="80" y="142"/>
                                      </a:moveTo>
                                      <a:lnTo>
                                        <a:pt x="80" y="0"/>
                                      </a:lnTo>
                                      <a:lnTo>
                                        <a:pt x="68" y="0"/>
                                      </a:lnTo>
                                      <a:lnTo>
                                        <a:pt x="0" y="92"/>
                                      </a:lnTo>
                                      <a:lnTo>
                                        <a:pt x="0" y="106"/>
                                      </a:lnTo>
                                      <a:lnTo>
                                        <a:pt x="11" y="106"/>
                                      </a:lnTo>
                                      <a:lnTo>
                                        <a:pt x="11" y="91"/>
                                      </a:lnTo>
                                      <a:lnTo>
                                        <a:pt x="62" y="22"/>
                                      </a:lnTo>
                                      <a:lnTo>
                                        <a:pt x="62" y="142"/>
                                      </a:lnTo>
                                      <a:lnTo>
                                        <a:pt x="80" y="142"/>
                                      </a:lnTo>
                                      <a:close/>
                                      <a:moveTo>
                                        <a:pt x="62" y="106"/>
                                      </a:moveTo>
                                      <a:lnTo>
                                        <a:pt x="62" y="91"/>
                                      </a:lnTo>
                                      <a:lnTo>
                                        <a:pt x="11" y="91"/>
                                      </a:lnTo>
                                      <a:lnTo>
                                        <a:pt x="11" y="106"/>
                                      </a:lnTo>
                                      <a:lnTo>
                                        <a:pt x="62" y="106"/>
                                      </a:lnTo>
                                      <a:close/>
                                      <a:moveTo>
                                        <a:pt x="99" y="106"/>
                                      </a:moveTo>
                                      <a:lnTo>
                                        <a:pt x="99" y="91"/>
                                      </a:lnTo>
                                      <a:lnTo>
                                        <a:pt x="80" y="91"/>
                                      </a:lnTo>
                                      <a:lnTo>
                                        <a:pt x="80" y="106"/>
                                      </a:lnTo>
                                      <a:lnTo>
                                        <a:pt x="99" y="10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30" o:spid="_x0000_s1026" o:spt="203" style="height:7.15pt;width:5pt;" coordsize="100,143" o:gfxdata="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">
                      <o:lock v:ext="edit" aspectratio="f"/>
                      <v:shape id="AutoShape 1331" o:spid="_x0000_s1026" o:spt="100" style="position:absolute;left:0;top:0;height:143;width:100;" fillcolor="#231F20" filled="t" stroked="f" coordsize="100,143" o:gfxdata="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uYV28AAAA&#10;3QAAAA8AAAAAAAAAAQAgAAAAIgAAAGRycy9kb3ducmV2LnhtbFBLAQIUABQAAAAIAIdO4kAzLwWe&#10;OwAAADkAAAAQAAAAAAAAAAEAIAAAAAsBAABkcnMvc2hhcGV4bWwueG1sUEsFBgAAAAAGAAYAWwEA&#10;ALUDAAAAAA==&#10;" path="m80,142l80,0,68,0,0,92,0,106,11,106,11,91,62,22,62,142,80,142xm62,106l62,91,11,91,11,106,62,106xm99,106l99,91,80,91,80,106,99,106xe">
                        <v:path o:connectlocs="80,142;80,0;68,0;0,92;0,106;11,106;11,91;62,22;62,142;80,142;62,106;62,91;11,91;11,106;62,106;99,106;99,91;80,91;80,106;99,106" o:connectangles="0,0,0,0,0,0,0,0,0,0,0,0,0,0,0,0,0,0,0,0"/>
                        <v:fill on="t" focussize="0,0"/>
                        <v:stroke on="f"/>
                        <v:imagedata o:title=""/>
                        <o:lock v:ext="edit" aspectratio="f"/>
                      </v:shape>
                      <w10:wrap type="none"/>
                      <w10:anchorlock/>
                    </v:group>
                  </w:pict>
                </mc:Fallback>
              </mc:AlternateContent>
            </w:r>
          </w:p>
        </w:tc>
        <w:tc>
          <w:tcPr>
            <w:tcW w:w="1855" w:type="dxa"/>
            <w:vMerge w:val="restart"/>
          </w:tcPr>
          <w:p>
            <w:pPr>
              <w:pStyle w:val="22"/>
              <w:jc w:val="center"/>
              <w:rPr>
                <w:sz w:val="20"/>
              </w:rPr>
            </w:pPr>
          </w:p>
          <w:p>
            <w:pPr>
              <w:pStyle w:val="22"/>
              <w:jc w:val="center"/>
              <w:rPr>
                <w:sz w:val="20"/>
              </w:rPr>
            </w:pPr>
          </w:p>
          <w:p>
            <w:pPr>
              <w:pStyle w:val="22"/>
              <w:jc w:val="center"/>
              <w:rPr>
                <w:sz w:val="20"/>
              </w:rPr>
            </w:pPr>
          </w:p>
          <w:p>
            <w:pPr>
              <w:pStyle w:val="22"/>
              <w:jc w:val="center"/>
              <w:rPr>
                <w:sz w:val="20"/>
              </w:rPr>
            </w:pPr>
          </w:p>
          <w:p>
            <w:pPr>
              <w:pStyle w:val="22"/>
              <w:spacing w:before="9"/>
              <w:jc w:val="center"/>
              <w:rPr>
                <w:sz w:val="28"/>
              </w:rPr>
            </w:pPr>
          </w:p>
          <w:p>
            <w:pPr>
              <w:pStyle w:val="22"/>
              <w:spacing w:line="191" w:lineRule="exact"/>
              <w:ind w:left="113"/>
              <w:jc w:val="center"/>
              <w:rPr>
                <w:sz w:val="19"/>
              </w:rPr>
            </w:pPr>
            <w:r>
              <w:rPr>
                <w:position w:val="-3"/>
                <w:sz w:val="19"/>
              </w:rPr>
              <mc:AlternateContent>
                <mc:Choice Requires="wpg">
                  <w:drawing>
                    <wp:inline distT="0" distB="0" distL="0" distR="0">
                      <wp:extent cx="546100" cy="121920"/>
                      <wp:effectExtent l="9525" t="9525" r="6350" b="1905"/>
                      <wp:docPr id="1921" name="Group 1320"/>
                      <wp:cNvGraphicFramePr/>
                      <a:graphic xmlns:a="http://schemas.openxmlformats.org/drawingml/2006/main">
                        <a:graphicData uri="http://schemas.microsoft.com/office/word/2010/wordprocessingGroup">
                          <wpg:wgp>
                            <wpg:cNvGrpSpPr/>
                            <wpg:grpSpPr>
                              <a:xfrm>
                                <a:off x="0" y="0"/>
                                <a:ext cx="546100" cy="121920"/>
                                <a:chOff x="0" y="0"/>
                                <a:chExt cx="860" cy="192"/>
                              </a:xfrm>
                            </wpg:grpSpPr>
                            <wps:wsp>
                              <wps:cNvPr id="1922" name="AutoShape 1329"/>
                              <wps:cNvSpPr/>
                              <wps:spPr bwMode="auto">
                                <a:xfrm>
                                  <a:off x="0" y="6"/>
                                  <a:ext cx="112" cy="140"/>
                                </a:xfrm>
                                <a:custGeom>
                                  <a:avLst/>
                                  <a:gdLst>
                                    <a:gd name="T0" fmla="*/ 112 w 112"/>
                                    <a:gd name="T1" fmla="+- 0 57 7"/>
                                    <a:gd name="T2" fmla="*/ 57 h 140"/>
                                    <a:gd name="T3" fmla="*/ 112 w 112"/>
                                    <a:gd name="T4" fmla="+- 0 37 7"/>
                                    <a:gd name="T5" fmla="*/ 37 h 140"/>
                                    <a:gd name="T6" fmla="*/ 109 w 112"/>
                                    <a:gd name="T7" fmla="+- 0 30 7"/>
                                    <a:gd name="T8" fmla="*/ 30 h 140"/>
                                    <a:gd name="T9" fmla="*/ 99 w 112"/>
                                    <a:gd name="T10" fmla="+- 0 18 7"/>
                                    <a:gd name="T11" fmla="*/ 18 h 140"/>
                                    <a:gd name="T12" fmla="*/ 92 w 112"/>
                                    <a:gd name="T13" fmla="+- 0 13 7"/>
                                    <a:gd name="T14" fmla="*/ 13 h 140"/>
                                    <a:gd name="T15" fmla="*/ 77 w 112"/>
                                    <a:gd name="T16" fmla="+- 0 8 7"/>
                                    <a:gd name="T17" fmla="*/ 8 h 140"/>
                                    <a:gd name="T18" fmla="*/ 67 w 112"/>
                                    <a:gd name="T19" fmla="+- 0 7 7"/>
                                    <a:gd name="T20" fmla="*/ 7 h 140"/>
                                    <a:gd name="T21" fmla="*/ 0 w 112"/>
                                    <a:gd name="T22" fmla="+- 0 7 7"/>
                                    <a:gd name="T23" fmla="*/ 7 h 140"/>
                                    <a:gd name="T24" fmla="*/ 0 w 112"/>
                                    <a:gd name="T25" fmla="+- 0 11 7"/>
                                    <a:gd name="T26" fmla="*/ 11 h 140"/>
                                    <a:gd name="T27" fmla="*/ 11 w 112"/>
                                    <a:gd name="T28" fmla="+- 0 11 7"/>
                                    <a:gd name="T29" fmla="*/ 11 h 140"/>
                                    <a:gd name="T30" fmla="*/ 15 w 112"/>
                                    <a:gd name="T31" fmla="+- 0 12 7"/>
                                    <a:gd name="T32" fmla="*/ 12 h 140"/>
                                    <a:gd name="T33" fmla="*/ 20 w 112"/>
                                    <a:gd name="T34" fmla="+- 0 17 7"/>
                                    <a:gd name="T35" fmla="*/ 17 h 140"/>
                                    <a:gd name="T36" fmla="*/ 21 w 112"/>
                                    <a:gd name="T37" fmla="+- 0 23 7"/>
                                    <a:gd name="T38" fmla="*/ 23 h 140"/>
                                    <a:gd name="T39" fmla="*/ 21 w 112"/>
                                    <a:gd name="T40" fmla="+- 0 146 7"/>
                                    <a:gd name="T41" fmla="*/ 146 h 140"/>
                                    <a:gd name="T42" fmla="*/ 42 w 112"/>
                                    <a:gd name="T43" fmla="+- 0 146 7"/>
                                    <a:gd name="T44" fmla="*/ 146 h 140"/>
                                    <a:gd name="T45" fmla="*/ 42 w 112"/>
                                    <a:gd name="T46" fmla="+- 0 17 7"/>
                                    <a:gd name="T47" fmla="*/ 17 h 140"/>
                                    <a:gd name="T48" fmla="*/ 47 w 112"/>
                                    <a:gd name="T49" fmla="+- 0 16 7"/>
                                    <a:gd name="T50" fmla="*/ 16 h 140"/>
                                    <a:gd name="T51" fmla="*/ 51 w 112"/>
                                    <a:gd name="T52" fmla="+- 0 15 7"/>
                                    <a:gd name="T53" fmla="*/ 15 h 140"/>
                                    <a:gd name="T54" fmla="*/ 62 w 112"/>
                                    <a:gd name="T55" fmla="+- 0 15 7"/>
                                    <a:gd name="T56" fmla="*/ 15 h 140"/>
                                    <a:gd name="T57" fmla="*/ 67 w 112"/>
                                    <a:gd name="T58" fmla="+- 0 16 7"/>
                                    <a:gd name="T59" fmla="*/ 16 h 140"/>
                                    <a:gd name="T60" fmla="*/ 77 w 112"/>
                                    <a:gd name="T61" fmla="+- 0 22 7"/>
                                    <a:gd name="T62" fmla="*/ 22 h 140"/>
                                    <a:gd name="T63" fmla="*/ 80 w 112"/>
                                    <a:gd name="T64" fmla="+- 0 25 7"/>
                                    <a:gd name="T65" fmla="*/ 25 h 140"/>
                                    <a:gd name="T66" fmla="*/ 86 w 112"/>
                                    <a:gd name="T67" fmla="+- 0 36 7"/>
                                    <a:gd name="T68" fmla="*/ 36 h 140"/>
                                    <a:gd name="T69" fmla="*/ 87 w 112"/>
                                    <a:gd name="T70" fmla="+- 0 41 7"/>
                                    <a:gd name="T71" fmla="*/ 41 h 140"/>
                                    <a:gd name="T72" fmla="*/ 87 w 112"/>
                                    <a:gd name="T73" fmla="+- 0 82 7"/>
                                    <a:gd name="T74" fmla="*/ 82 h 140"/>
                                    <a:gd name="T75" fmla="*/ 92 w 112"/>
                                    <a:gd name="T76" fmla="+- 0 80 7"/>
                                    <a:gd name="T77" fmla="*/ 80 h 140"/>
                                    <a:gd name="T78" fmla="*/ 108 w 112"/>
                                    <a:gd name="T79" fmla="+- 0 66 7"/>
                                    <a:gd name="T80" fmla="*/ 66 h 140"/>
                                    <a:gd name="T81" fmla="*/ 112 w 112"/>
                                    <a:gd name="T82" fmla="+- 0 57 7"/>
                                    <a:gd name="T83" fmla="*/ 57 h 140"/>
                                    <a:gd name="T84" fmla="*/ 21 w 112"/>
                                    <a:gd name="T85" fmla="+- 0 146 7"/>
                                    <a:gd name="T86" fmla="*/ 146 h 140"/>
                                    <a:gd name="T87" fmla="*/ 21 w 112"/>
                                    <a:gd name="T88" fmla="+- 0 130 7"/>
                                    <a:gd name="T89" fmla="*/ 130 h 140"/>
                                    <a:gd name="T90" fmla="*/ 20 w 112"/>
                                    <a:gd name="T91" fmla="+- 0 135 7"/>
                                    <a:gd name="T92" fmla="*/ 135 h 140"/>
                                    <a:gd name="T93" fmla="*/ 16 w 112"/>
                                    <a:gd name="T94" fmla="+- 0 141 7"/>
                                    <a:gd name="T95" fmla="*/ 141 h 140"/>
                                    <a:gd name="T96" fmla="*/ 12 w 112"/>
                                    <a:gd name="T97" fmla="+- 0 142 7"/>
                                    <a:gd name="T98" fmla="*/ 142 h 140"/>
                                    <a:gd name="T99" fmla="*/ 0 w 112"/>
                                    <a:gd name="T100" fmla="+- 0 142 7"/>
                                    <a:gd name="T101" fmla="*/ 142 h 140"/>
                                    <a:gd name="T102" fmla="*/ 0 w 112"/>
                                    <a:gd name="T103" fmla="+- 0 146 7"/>
                                    <a:gd name="T104" fmla="*/ 146 h 140"/>
                                    <a:gd name="T105" fmla="*/ 21 w 112"/>
                                    <a:gd name="T106" fmla="+- 0 146 7"/>
                                    <a:gd name="T107" fmla="*/ 146 h 140"/>
                                    <a:gd name="T108" fmla="*/ 87 w 112"/>
                                    <a:gd name="T109" fmla="+- 0 82 7"/>
                                    <a:gd name="T110" fmla="*/ 82 h 140"/>
                                    <a:gd name="T111" fmla="*/ 87 w 112"/>
                                    <a:gd name="T112" fmla="+- 0 56 7"/>
                                    <a:gd name="T113" fmla="*/ 56 h 140"/>
                                    <a:gd name="T114" fmla="*/ 84 w 112"/>
                                    <a:gd name="T115" fmla="+- 0 63 7"/>
                                    <a:gd name="T116" fmla="*/ 63 h 140"/>
                                    <a:gd name="T117" fmla="*/ 73 w 112"/>
                                    <a:gd name="T118" fmla="+- 0 74 7"/>
                                    <a:gd name="T119" fmla="*/ 74 h 140"/>
                                    <a:gd name="T120" fmla="*/ 67 w 112"/>
                                    <a:gd name="T121" fmla="+- 0 77 7"/>
                                    <a:gd name="T122" fmla="*/ 77 h 140"/>
                                    <a:gd name="T123" fmla="*/ 55 w 112"/>
                                    <a:gd name="T124" fmla="+- 0 77 7"/>
                                    <a:gd name="T125" fmla="*/ 77 h 140"/>
                                    <a:gd name="T126" fmla="*/ 49 w 112"/>
                                    <a:gd name="T127" fmla="+- 0 76 7"/>
                                    <a:gd name="T128" fmla="*/ 76 h 140"/>
                                    <a:gd name="T129" fmla="*/ 46 w 112"/>
                                    <a:gd name="T130" fmla="+- 0 76 7"/>
                                    <a:gd name="T131" fmla="*/ 76 h 140"/>
                                    <a:gd name="T132" fmla="*/ 42 w 112"/>
                                    <a:gd name="T133" fmla="+- 0 75 7"/>
                                    <a:gd name="T134" fmla="*/ 75 h 140"/>
                                    <a:gd name="T135" fmla="*/ 42 w 112"/>
                                    <a:gd name="T136" fmla="+- 0 81 7"/>
                                    <a:gd name="T137" fmla="*/ 81 h 140"/>
                                    <a:gd name="T138" fmla="*/ 46 w 112"/>
                                    <a:gd name="T139" fmla="+- 0 82 7"/>
                                    <a:gd name="T140" fmla="*/ 82 h 140"/>
                                    <a:gd name="T141" fmla="*/ 51 w 112"/>
                                    <a:gd name="T142" fmla="+- 0 83 7"/>
                                    <a:gd name="T143" fmla="*/ 83 h 140"/>
                                    <a:gd name="T144" fmla="*/ 59 w 112"/>
                                    <a:gd name="T145" fmla="+- 0 84 7"/>
                                    <a:gd name="T146" fmla="*/ 84 h 140"/>
                                    <a:gd name="T147" fmla="*/ 62 w 112"/>
                                    <a:gd name="T148" fmla="+- 0 84 7"/>
                                    <a:gd name="T149" fmla="*/ 84 h 140"/>
                                    <a:gd name="T150" fmla="*/ 81 w 112"/>
                                    <a:gd name="T151" fmla="+- 0 84 7"/>
                                    <a:gd name="T152" fmla="*/ 84 h 140"/>
                                    <a:gd name="T153" fmla="*/ 87 w 112"/>
                                    <a:gd name="T154" fmla="+- 0 82 7"/>
                                    <a:gd name="T155" fmla="*/ 82 h 140"/>
                                    <a:gd name="T156" fmla="*/ 63 w 112"/>
                                    <a:gd name="T157" fmla="+- 0 146 7"/>
                                    <a:gd name="T158" fmla="*/ 146 h 140"/>
                                    <a:gd name="T159" fmla="*/ 63 w 112"/>
                                    <a:gd name="T160" fmla="+- 0 142 7"/>
                                    <a:gd name="T161" fmla="*/ 142 h 140"/>
                                    <a:gd name="T162" fmla="*/ 52 w 112"/>
                                    <a:gd name="T163" fmla="+- 0 142 7"/>
                                    <a:gd name="T164" fmla="*/ 142 h 140"/>
                                    <a:gd name="T165" fmla="*/ 47 w 112"/>
                                    <a:gd name="T166" fmla="+- 0 141 7"/>
                                    <a:gd name="T167" fmla="*/ 141 h 140"/>
                                    <a:gd name="T168" fmla="*/ 45 w 112"/>
                                    <a:gd name="T169" fmla="+- 0 138 7"/>
                                    <a:gd name="T170" fmla="*/ 138 h 140"/>
                                    <a:gd name="T171" fmla="*/ 43 w 112"/>
                                    <a:gd name="T172" fmla="+- 0 136 7"/>
                                    <a:gd name="T173" fmla="*/ 136 h 140"/>
                                    <a:gd name="T174" fmla="*/ 42 w 112"/>
                                    <a:gd name="T175" fmla="+- 0 130 7"/>
                                    <a:gd name="T176" fmla="*/ 130 h 140"/>
                                    <a:gd name="T177" fmla="*/ 42 w 112"/>
                                    <a:gd name="T178" fmla="+- 0 146 7"/>
                                    <a:gd name="T179" fmla="*/ 146 h 140"/>
                                    <a:gd name="T180" fmla="*/ 63 w 112"/>
                                    <a:gd name="T181" fmla="+- 0 146 7"/>
                                    <a:gd name="T182" fmla="*/ 146 h 1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Lst>
                                  <a:rect l="0" t="0" r="r" b="b"/>
                                  <a:pathLst>
                                    <a:path w="112" h="140">
                                      <a:moveTo>
                                        <a:pt x="112" y="50"/>
                                      </a:moveTo>
                                      <a:lnTo>
                                        <a:pt x="112" y="30"/>
                                      </a:lnTo>
                                      <a:lnTo>
                                        <a:pt x="109" y="23"/>
                                      </a:lnTo>
                                      <a:lnTo>
                                        <a:pt x="99" y="11"/>
                                      </a:lnTo>
                                      <a:lnTo>
                                        <a:pt x="92" y="6"/>
                                      </a:lnTo>
                                      <a:lnTo>
                                        <a:pt x="77" y="1"/>
                                      </a:lnTo>
                                      <a:lnTo>
                                        <a:pt x="67" y="0"/>
                                      </a:lnTo>
                                      <a:lnTo>
                                        <a:pt x="0" y="0"/>
                                      </a:lnTo>
                                      <a:lnTo>
                                        <a:pt x="0" y="4"/>
                                      </a:lnTo>
                                      <a:lnTo>
                                        <a:pt x="11" y="4"/>
                                      </a:lnTo>
                                      <a:lnTo>
                                        <a:pt x="15" y="5"/>
                                      </a:lnTo>
                                      <a:lnTo>
                                        <a:pt x="20" y="10"/>
                                      </a:lnTo>
                                      <a:lnTo>
                                        <a:pt x="21" y="16"/>
                                      </a:lnTo>
                                      <a:lnTo>
                                        <a:pt x="21" y="139"/>
                                      </a:lnTo>
                                      <a:lnTo>
                                        <a:pt x="42" y="139"/>
                                      </a:lnTo>
                                      <a:lnTo>
                                        <a:pt x="42" y="10"/>
                                      </a:lnTo>
                                      <a:lnTo>
                                        <a:pt x="47" y="9"/>
                                      </a:lnTo>
                                      <a:lnTo>
                                        <a:pt x="51" y="8"/>
                                      </a:lnTo>
                                      <a:lnTo>
                                        <a:pt x="62" y="8"/>
                                      </a:lnTo>
                                      <a:lnTo>
                                        <a:pt x="67" y="9"/>
                                      </a:lnTo>
                                      <a:lnTo>
                                        <a:pt x="77" y="15"/>
                                      </a:lnTo>
                                      <a:lnTo>
                                        <a:pt x="80" y="18"/>
                                      </a:lnTo>
                                      <a:lnTo>
                                        <a:pt x="86" y="29"/>
                                      </a:lnTo>
                                      <a:lnTo>
                                        <a:pt x="87" y="34"/>
                                      </a:lnTo>
                                      <a:lnTo>
                                        <a:pt x="87" y="75"/>
                                      </a:lnTo>
                                      <a:lnTo>
                                        <a:pt x="92" y="73"/>
                                      </a:lnTo>
                                      <a:lnTo>
                                        <a:pt x="108" y="59"/>
                                      </a:lnTo>
                                      <a:lnTo>
                                        <a:pt x="112" y="50"/>
                                      </a:lnTo>
                                      <a:close/>
                                      <a:moveTo>
                                        <a:pt x="21" y="139"/>
                                      </a:moveTo>
                                      <a:lnTo>
                                        <a:pt x="21" y="123"/>
                                      </a:lnTo>
                                      <a:lnTo>
                                        <a:pt x="20" y="128"/>
                                      </a:lnTo>
                                      <a:lnTo>
                                        <a:pt x="16" y="134"/>
                                      </a:lnTo>
                                      <a:lnTo>
                                        <a:pt x="12" y="135"/>
                                      </a:lnTo>
                                      <a:lnTo>
                                        <a:pt x="0" y="135"/>
                                      </a:lnTo>
                                      <a:lnTo>
                                        <a:pt x="0" y="139"/>
                                      </a:lnTo>
                                      <a:lnTo>
                                        <a:pt x="21" y="139"/>
                                      </a:lnTo>
                                      <a:close/>
                                      <a:moveTo>
                                        <a:pt x="87" y="75"/>
                                      </a:moveTo>
                                      <a:lnTo>
                                        <a:pt x="87" y="49"/>
                                      </a:lnTo>
                                      <a:lnTo>
                                        <a:pt x="84" y="56"/>
                                      </a:lnTo>
                                      <a:lnTo>
                                        <a:pt x="73" y="67"/>
                                      </a:lnTo>
                                      <a:lnTo>
                                        <a:pt x="67" y="70"/>
                                      </a:lnTo>
                                      <a:lnTo>
                                        <a:pt x="55" y="70"/>
                                      </a:lnTo>
                                      <a:lnTo>
                                        <a:pt x="49" y="69"/>
                                      </a:lnTo>
                                      <a:lnTo>
                                        <a:pt x="46" y="69"/>
                                      </a:lnTo>
                                      <a:lnTo>
                                        <a:pt x="42" y="68"/>
                                      </a:lnTo>
                                      <a:lnTo>
                                        <a:pt x="42" y="74"/>
                                      </a:lnTo>
                                      <a:lnTo>
                                        <a:pt x="46" y="75"/>
                                      </a:lnTo>
                                      <a:lnTo>
                                        <a:pt x="51" y="76"/>
                                      </a:lnTo>
                                      <a:lnTo>
                                        <a:pt x="59" y="77"/>
                                      </a:lnTo>
                                      <a:lnTo>
                                        <a:pt x="62" y="77"/>
                                      </a:lnTo>
                                      <a:lnTo>
                                        <a:pt x="81" y="77"/>
                                      </a:lnTo>
                                      <a:lnTo>
                                        <a:pt x="87" y="75"/>
                                      </a:lnTo>
                                      <a:close/>
                                      <a:moveTo>
                                        <a:pt x="63" y="139"/>
                                      </a:moveTo>
                                      <a:lnTo>
                                        <a:pt x="63" y="135"/>
                                      </a:lnTo>
                                      <a:lnTo>
                                        <a:pt x="52" y="135"/>
                                      </a:lnTo>
                                      <a:lnTo>
                                        <a:pt x="47" y="134"/>
                                      </a:lnTo>
                                      <a:lnTo>
                                        <a:pt x="45" y="131"/>
                                      </a:lnTo>
                                      <a:lnTo>
                                        <a:pt x="43" y="129"/>
                                      </a:lnTo>
                                      <a:lnTo>
                                        <a:pt x="42" y="123"/>
                                      </a:lnTo>
                                      <a:lnTo>
                                        <a:pt x="42" y="139"/>
                                      </a:lnTo>
                                      <a:lnTo>
                                        <a:pt x="63" y="139"/>
                                      </a:lnTo>
                                      <a:close/>
                                    </a:path>
                                  </a:pathLst>
                                </a:custGeom>
                                <a:solidFill>
                                  <a:srgbClr val="231F20"/>
                                </a:solidFill>
                                <a:ln>
                                  <a:noFill/>
                                </a:ln>
                              </wps:spPr>
                              <wps:bodyPr rot="0" vert="horz" wrap="square" lIns="91440" tIns="45720" rIns="91440" bIns="45720" anchor="t" anchorCtr="0" upright="1">
                                <a:noAutofit/>
                              </wps:bodyPr>
                            </wps:wsp>
                            <wps:wsp>
                              <wps:cNvPr id="1923" name="AutoShape 1328"/>
                              <wps:cNvSpPr/>
                              <wps:spPr bwMode="auto">
                                <a:xfrm>
                                  <a:off x="126" y="49"/>
                                  <a:ext cx="74" cy="97"/>
                                </a:xfrm>
                                <a:custGeom>
                                  <a:avLst/>
                                  <a:gdLst>
                                    <a:gd name="T0" fmla="+- 0 178 126"/>
                                    <a:gd name="T1" fmla="*/ T0 w 74"/>
                                    <a:gd name="T2" fmla="+- 0 146 49"/>
                                    <a:gd name="T3" fmla="*/ 146 h 97"/>
                                    <a:gd name="T4" fmla="+- 0 178 126"/>
                                    <a:gd name="T5" fmla="*/ T4 w 74"/>
                                    <a:gd name="T6" fmla="+- 0 143 49"/>
                                    <a:gd name="T7" fmla="*/ 143 h 97"/>
                                    <a:gd name="T8" fmla="+- 0 173 126"/>
                                    <a:gd name="T9" fmla="*/ T8 w 74"/>
                                    <a:gd name="T10" fmla="+- 0 143 49"/>
                                    <a:gd name="T11" fmla="*/ 143 h 97"/>
                                    <a:gd name="T12" fmla="+- 0 170 126"/>
                                    <a:gd name="T13" fmla="*/ T12 w 74"/>
                                    <a:gd name="T14" fmla="+- 0 142 49"/>
                                    <a:gd name="T15" fmla="*/ 142 h 97"/>
                                    <a:gd name="T16" fmla="+- 0 165 126"/>
                                    <a:gd name="T17" fmla="*/ T16 w 74"/>
                                    <a:gd name="T18" fmla="+- 0 139 49"/>
                                    <a:gd name="T19" fmla="*/ 139 h 97"/>
                                    <a:gd name="T20" fmla="+- 0 164 126"/>
                                    <a:gd name="T21" fmla="*/ T20 w 74"/>
                                    <a:gd name="T22" fmla="+- 0 138 49"/>
                                    <a:gd name="T23" fmla="*/ 138 h 97"/>
                                    <a:gd name="T24" fmla="+- 0 161 126"/>
                                    <a:gd name="T25" fmla="*/ T24 w 74"/>
                                    <a:gd name="T26" fmla="+- 0 133 49"/>
                                    <a:gd name="T27" fmla="*/ 133 h 97"/>
                                    <a:gd name="T28" fmla="+- 0 161 126"/>
                                    <a:gd name="T29" fmla="*/ T28 w 74"/>
                                    <a:gd name="T30" fmla="+- 0 129 49"/>
                                    <a:gd name="T31" fmla="*/ 129 h 97"/>
                                    <a:gd name="T32" fmla="+- 0 161 126"/>
                                    <a:gd name="T33" fmla="*/ T32 w 74"/>
                                    <a:gd name="T34" fmla="+- 0 49 49"/>
                                    <a:gd name="T35" fmla="*/ 49 h 97"/>
                                    <a:gd name="T36" fmla="+- 0 156 126"/>
                                    <a:gd name="T37" fmla="*/ T36 w 74"/>
                                    <a:gd name="T38" fmla="+- 0 49 49"/>
                                    <a:gd name="T39" fmla="*/ 49 h 97"/>
                                    <a:gd name="T40" fmla="+- 0 126 126"/>
                                    <a:gd name="T41" fmla="*/ T40 w 74"/>
                                    <a:gd name="T42" fmla="+- 0 61 49"/>
                                    <a:gd name="T43" fmla="*/ 61 h 97"/>
                                    <a:gd name="T44" fmla="+- 0 127 126"/>
                                    <a:gd name="T45" fmla="*/ T44 w 74"/>
                                    <a:gd name="T46" fmla="+- 0 64 49"/>
                                    <a:gd name="T47" fmla="*/ 64 h 97"/>
                                    <a:gd name="T48" fmla="+- 0 130 126"/>
                                    <a:gd name="T49" fmla="*/ T48 w 74"/>
                                    <a:gd name="T50" fmla="+- 0 63 49"/>
                                    <a:gd name="T51" fmla="*/ 63 h 97"/>
                                    <a:gd name="T52" fmla="+- 0 132 126"/>
                                    <a:gd name="T53" fmla="*/ T52 w 74"/>
                                    <a:gd name="T54" fmla="+- 0 63 49"/>
                                    <a:gd name="T55" fmla="*/ 63 h 97"/>
                                    <a:gd name="T56" fmla="+- 0 137 126"/>
                                    <a:gd name="T57" fmla="*/ T56 w 74"/>
                                    <a:gd name="T58" fmla="+- 0 63 49"/>
                                    <a:gd name="T59" fmla="*/ 63 h 97"/>
                                    <a:gd name="T60" fmla="+- 0 138 126"/>
                                    <a:gd name="T61" fmla="*/ T60 w 74"/>
                                    <a:gd name="T62" fmla="+- 0 63 49"/>
                                    <a:gd name="T63" fmla="*/ 63 h 97"/>
                                    <a:gd name="T64" fmla="+- 0 141 126"/>
                                    <a:gd name="T65" fmla="*/ T64 w 74"/>
                                    <a:gd name="T66" fmla="+- 0 65 49"/>
                                    <a:gd name="T67" fmla="*/ 65 h 97"/>
                                    <a:gd name="T68" fmla="+- 0 142 126"/>
                                    <a:gd name="T69" fmla="*/ T68 w 74"/>
                                    <a:gd name="T70" fmla="+- 0 67 49"/>
                                    <a:gd name="T71" fmla="*/ 67 h 97"/>
                                    <a:gd name="T72" fmla="+- 0 142 126"/>
                                    <a:gd name="T73" fmla="*/ T72 w 74"/>
                                    <a:gd name="T74" fmla="+- 0 71 49"/>
                                    <a:gd name="T75" fmla="*/ 71 h 97"/>
                                    <a:gd name="T76" fmla="+- 0 143 126"/>
                                    <a:gd name="T77" fmla="*/ T76 w 74"/>
                                    <a:gd name="T78" fmla="+- 0 78 49"/>
                                    <a:gd name="T79" fmla="*/ 78 h 97"/>
                                    <a:gd name="T80" fmla="+- 0 143 126"/>
                                    <a:gd name="T81" fmla="*/ T80 w 74"/>
                                    <a:gd name="T82" fmla="+- 0 146 49"/>
                                    <a:gd name="T83" fmla="*/ 146 h 97"/>
                                    <a:gd name="T84" fmla="+- 0 178 126"/>
                                    <a:gd name="T85" fmla="*/ T84 w 74"/>
                                    <a:gd name="T86" fmla="+- 0 146 49"/>
                                    <a:gd name="T87" fmla="*/ 146 h 97"/>
                                    <a:gd name="T88" fmla="+- 0 143 126"/>
                                    <a:gd name="T89" fmla="*/ T88 w 74"/>
                                    <a:gd name="T90" fmla="+- 0 146 49"/>
                                    <a:gd name="T91" fmla="*/ 146 h 97"/>
                                    <a:gd name="T92" fmla="+- 0 143 126"/>
                                    <a:gd name="T93" fmla="*/ T92 w 74"/>
                                    <a:gd name="T94" fmla="+- 0 131 49"/>
                                    <a:gd name="T95" fmla="*/ 131 h 97"/>
                                    <a:gd name="T96" fmla="+- 0 143 126"/>
                                    <a:gd name="T97" fmla="*/ T96 w 74"/>
                                    <a:gd name="T98" fmla="+- 0 134 49"/>
                                    <a:gd name="T99" fmla="*/ 134 h 97"/>
                                    <a:gd name="T100" fmla="+- 0 141 126"/>
                                    <a:gd name="T101" fmla="*/ T100 w 74"/>
                                    <a:gd name="T102" fmla="+- 0 137 49"/>
                                    <a:gd name="T103" fmla="*/ 137 h 97"/>
                                    <a:gd name="T104" fmla="+- 0 140 126"/>
                                    <a:gd name="T105" fmla="*/ T104 w 74"/>
                                    <a:gd name="T106" fmla="+- 0 139 49"/>
                                    <a:gd name="T107" fmla="*/ 139 h 97"/>
                                    <a:gd name="T108" fmla="+- 0 136 126"/>
                                    <a:gd name="T109" fmla="*/ T108 w 74"/>
                                    <a:gd name="T110" fmla="+- 0 142 49"/>
                                    <a:gd name="T111" fmla="*/ 142 h 97"/>
                                    <a:gd name="T112" fmla="+- 0 132 126"/>
                                    <a:gd name="T113" fmla="*/ T112 w 74"/>
                                    <a:gd name="T114" fmla="+- 0 142 49"/>
                                    <a:gd name="T115" fmla="*/ 142 h 97"/>
                                    <a:gd name="T116" fmla="+- 0 127 126"/>
                                    <a:gd name="T117" fmla="*/ T116 w 74"/>
                                    <a:gd name="T118" fmla="+- 0 143 49"/>
                                    <a:gd name="T119" fmla="*/ 143 h 97"/>
                                    <a:gd name="T120" fmla="+- 0 127 126"/>
                                    <a:gd name="T121" fmla="*/ T120 w 74"/>
                                    <a:gd name="T122" fmla="+- 0 146 49"/>
                                    <a:gd name="T123" fmla="*/ 146 h 97"/>
                                    <a:gd name="T124" fmla="+- 0 143 126"/>
                                    <a:gd name="T125" fmla="*/ T124 w 74"/>
                                    <a:gd name="T126" fmla="+- 0 146 49"/>
                                    <a:gd name="T127" fmla="*/ 146 h 97"/>
                                    <a:gd name="T128" fmla="+- 0 200 126"/>
                                    <a:gd name="T129" fmla="*/ T128 w 74"/>
                                    <a:gd name="T130" fmla="+- 0 63 49"/>
                                    <a:gd name="T131" fmla="*/ 63 h 97"/>
                                    <a:gd name="T132" fmla="+- 0 200 126"/>
                                    <a:gd name="T133" fmla="*/ T132 w 74"/>
                                    <a:gd name="T134" fmla="+- 0 58 49"/>
                                    <a:gd name="T135" fmla="*/ 58 h 97"/>
                                    <a:gd name="T136" fmla="+- 0 198 126"/>
                                    <a:gd name="T137" fmla="*/ T136 w 74"/>
                                    <a:gd name="T138" fmla="+- 0 55 49"/>
                                    <a:gd name="T139" fmla="*/ 55 h 97"/>
                                    <a:gd name="T140" fmla="+- 0 193 126"/>
                                    <a:gd name="T141" fmla="*/ T140 w 74"/>
                                    <a:gd name="T142" fmla="+- 0 50 49"/>
                                    <a:gd name="T143" fmla="*/ 50 h 97"/>
                                    <a:gd name="T144" fmla="+- 0 190 126"/>
                                    <a:gd name="T145" fmla="*/ T144 w 74"/>
                                    <a:gd name="T146" fmla="+- 0 49 49"/>
                                    <a:gd name="T147" fmla="*/ 49 h 97"/>
                                    <a:gd name="T148" fmla="+- 0 177 126"/>
                                    <a:gd name="T149" fmla="*/ T148 w 74"/>
                                    <a:gd name="T150" fmla="+- 0 49 49"/>
                                    <a:gd name="T151" fmla="*/ 49 h 97"/>
                                    <a:gd name="T152" fmla="+- 0 169 126"/>
                                    <a:gd name="T153" fmla="*/ T152 w 74"/>
                                    <a:gd name="T154" fmla="+- 0 56 49"/>
                                    <a:gd name="T155" fmla="*/ 56 h 97"/>
                                    <a:gd name="T156" fmla="+- 0 161 126"/>
                                    <a:gd name="T157" fmla="*/ T156 w 74"/>
                                    <a:gd name="T158" fmla="+- 0 70 49"/>
                                    <a:gd name="T159" fmla="*/ 70 h 97"/>
                                    <a:gd name="T160" fmla="+- 0 161 126"/>
                                    <a:gd name="T161" fmla="*/ T160 w 74"/>
                                    <a:gd name="T162" fmla="+- 0 79 49"/>
                                    <a:gd name="T163" fmla="*/ 79 h 97"/>
                                    <a:gd name="T164" fmla="+- 0 164 126"/>
                                    <a:gd name="T165" fmla="*/ T164 w 74"/>
                                    <a:gd name="T166" fmla="+- 0 73 49"/>
                                    <a:gd name="T167" fmla="*/ 73 h 97"/>
                                    <a:gd name="T168" fmla="+- 0 167 126"/>
                                    <a:gd name="T169" fmla="*/ T168 w 74"/>
                                    <a:gd name="T170" fmla="+- 0 68 49"/>
                                    <a:gd name="T171" fmla="*/ 68 h 97"/>
                                    <a:gd name="T172" fmla="+- 0 171 126"/>
                                    <a:gd name="T173" fmla="*/ T172 w 74"/>
                                    <a:gd name="T174" fmla="+- 0 65 49"/>
                                    <a:gd name="T175" fmla="*/ 65 h 97"/>
                                    <a:gd name="T176" fmla="+- 0 172 126"/>
                                    <a:gd name="T177" fmla="*/ T176 w 74"/>
                                    <a:gd name="T178" fmla="+- 0 64 49"/>
                                    <a:gd name="T179" fmla="*/ 64 h 97"/>
                                    <a:gd name="T180" fmla="+- 0 173 126"/>
                                    <a:gd name="T181" fmla="*/ T180 w 74"/>
                                    <a:gd name="T182" fmla="+- 0 63 49"/>
                                    <a:gd name="T183" fmla="*/ 63 h 97"/>
                                    <a:gd name="T184" fmla="+- 0 176 126"/>
                                    <a:gd name="T185" fmla="*/ T184 w 74"/>
                                    <a:gd name="T186" fmla="+- 0 63 49"/>
                                    <a:gd name="T187" fmla="*/ 63 h 97"/>
                                    <a:gd name="T188" fmla="+- 0 179 126"/>
                                    <a:gd name="T189" fmla="*/ T188 w 74"/>
                                    <a:gd name="T190" fmla="+- 0 64 49"/>
                                    <a:gd name="T191" fmla="*/ 64 h 97"/>
                                    <a:gd name="T192" fmla="+- 0 185 126"/>
                                    <a:gd name="T193" fmla="*/ T192 w 74"/>
                                    <a:gd name="T194" fmla="+- 0 69 49"/>
                                    <a:gd name="T195" fmla="*/ 69 h 97"/>
                                    <a:gd name="T196" fmla="+- 0 188 126"/>
                                    <a:gd name="T197" fmla="*/ T196 w 74"/>
                                    <a:gd name="T198" fmla="+- 0 70 49"/>
                                    <a:gd name="T199" fmla="*/ 70 h 97"/>
                                    <a:gd name="T200" fmla="+- 0 193 126"/>
                                    <a:gd name="T201" fmla="*/ T200 w 74"/>
                                    <a:gd name="T202" fmla="+- 0 70 49"/>
                                    <a:gd name="T203" fmla="*/ 70 h 97"/>
                                    <a:gd name="T204" fmla="+- 0 195 126"/>
                                    <a:gd name="T205" fmla="*/ T204 w 74"/>
                                    <a:gd name="T206" fmla="+- 0 69 49"/>
                                    <a:gd name="T207" fmla="*/ 69 h 97"/>
                                    <a:gd name="T208" fmla="+- 0 199 126"/>
                                    <a:gd name="T209" fmla="*/ T208 w 74"/>
                                    <a:gd name="T210" fmla="+- 0 66 49"/>
                                    <a:gd name="T211" fmla="*/ 66 h 97"/>
                                    <a:gd name="T212" fmla="+- 0 200 126"/>
                                    <a:gd name="T213" fmla="*/ T212 w 74"/>
                                    <a:gd name="T214" fmla="+- 0 63 49"/>
                                    <a:gd name="T215" fmla="*/ 6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4" h="97">
                                      <a:moveTo>
                                        <a:pt x="52" y="97"/>
                                      </a:moveTo>
                                      <a:lnTo>
                                        <a:pt x="52" y="94"/>
                                      </a:lnTo>
                                      <a:lnTo>
                                        <a:pt x="47" y="94"/>
                                      </a:lnTo>
                                      <a:lnTo>
                                        <a:pt x="44" y="93"/>
                                      </a:lnTo>
                                      <a:lnTo>
                                        <a:pt x="39" y="90"/>
                                      </a:lnTo>
                                      <a:lnTo>
                                        <a:pt x="38" y="89"/>
                                      </a:lnTo>
                                      <a:lnTo>
                                        <a:pt x="35" y="84"/>
                                      </a:lnTo>
                                      <a:lnTo>
                                        <a:pt x="35" y="80"/>
                                      </a:lnTo>
                                      <a:lnTo>
                                        <a:pt x="35" y="0"/>
                                      </a:lnTo>
                                      <a:lnTo>
                                        <a:pt x="30" y="0"/>
                                      </a:lnTo>
                                      <a:lnTo>
                                        <a:pt x="0" y="12"/>
                                      </a:lnTo>
                                      <a:lnTo>
                                        <a:pt x="1" y="15"/>
                                      </a:lnTo>
                                      <a:lnTo>
                                        <a:pt x="4" y="14"/>
                                      </a:lnTo>
                                      <a:lnTo>
                                        <a:pt x="6" y="14"/>
                                      </a:lnTo>
                                      <a:lnTo>
                                        <a:pt x="11" y="14"/>
                                      </a:lnTo>
                                      <a:lnTo>
                                        <a:pt x="12" y="14"/>
                                      </a:lnTo>
                                      <a:lnTo>
                                        <a:pt x="15" y="16"/>
                                      </a:lnTo>
                                      <a:lnTo>
                                        <a:pt x="16" y="18"/>
                                      </a:lnTo>
                                      <a:lnTo>
                                        <a:pt x="16" y="22"/>
                                      </a:lnTo>
                                      <a:lnTo>
                                        <a:pt x="17" y="29"/>
                                      </a:lnTo>
                                      <a:lnTo>
                                        <a:pt x="17" y="97"/>
                                      </a:lnTo>
                                      <a:lnTo>
                                        <a:pt x="52" y="97"/>
                                      </a:lnTo>
                                      <a:close/>
                                      <a:moveTo>
                                        <a:pt x="17" y="97"/>
                                      </a:moveTo>
                                      <a:lnTo>
                                        <a:pt x="17" y="82"/>
                                      </a:lnTo>
                                      <a:lnTo>
                                        <a:pt x="17" y="85"/>
                                      </a:lnTo>
                                      <a:lnTo>
                                        <a:pt x="15" y="88"/>
                                      </a:lnTo>
                                      <a:lnTo>
                                        <a:pt x="14" y="90"/>
                                      </a:lnTo>
                                      <a:lnTo>
                                        <a:pt x="10" y="93"/>
                                      </a:lnTo>
                                      <a:lnTo>
                                        <a:pt x="6" y="93"/>
                                      </a:lnTo>
                                      <a:lnTo>
                                        <a:pt x="1" y="94"/>
                                      </a:lnTo>
                                      <a:lnTo>
                                        <a:pt x="1" y="97"/>
                                      </a:lnTo>
                                      <a:lnTo>
                                        <a:pt x="17" y="97"/>
                                      </a:lnTo>
                                      <a:close/>
                                      <a:moveTo>
                                        <a:pt x="74" y="14"/>
                                      </a:moveTo>
                                      <a:lnTo>
                                        <a:pt x="74" y="9"/>
                                      </a:lnTo>
                                      <a:lnTo>
                                        <a:pt x="72" y="6"/>
                                      </a:lnTo>
                                      <a:lnTo>
                                        <a:pt x="67" y="1"/>
                                      </a:lnTo>
                                      <a:lnTo>
                                        <a:pt x="64" y="0"/>
                                      </a:lnTo>
                                      <a:lnTo>
                                        <a:pt x="51" y="0"/>
                                      </a:lnTo>
                                      <a:lnTo>
                                        <a:pt x="43" y="7"/>
                                      </a:lnTo>
                                      <a:lnTo>
                                        <a:pt x="35" y="21"/>
                                      </a:lnTo>
                                      <a:lnTo>
                                        <a:pt x="35" y="30"/>
                                      </a:lnTo>
                                      <a:lnTo>
                                        <a:pt x="38" y="24"/>
                                      </a:lnTo>
                                      <a:lnTo>
                                        <a:pt x="41" y="19"/>
                                      </a:lnTo>
                                      <a:lnTo>
                                        <a:pt x="45" y="16"/>
                                      </a:lnTo>
                                      <a:lnTo>
                                        <a:pt x="46" y="15"/>
                                      </a:lnTo>
                                      <a:lnTo>
                                        <a:pt x="47" y="14"/>
                                      </a:lnTo>
                                      <a:lnTo>
                                        <a:pt x="50" y="14"/>
                                      </a:lnTo>
                                      <a:lnTo>
                                        <a:pt x="53" y="15"/>
                                      </a:lnTo>
                                      <a:lnTo>
                                        <a:pt x="59" y="20"/>
                                      </a:lnTo>
                                      <a:lnTo>
                                        <a:pt x="62" y="21"/>
                                      </a:lnTo>
                                      <a:lnTo>
                                        <a:pt x="67" y="21"/>
                                      </a:lnTo>
                                      <a:lnTo>
                                        <a:pt x="69" y="20"/>
                                      </a:lnTo>
                                      <a:lnTo>
                                        <a:pt x="73" y="17"/>
                                      </a:lnTo>
                                      <a:lnTo>
                                        <a:pt x="74" y="14"/>
                                      </a:lnTo>
                                      <a:close/>
                                    </a:path>
                                  </a:pathLst>
                                </a:custGeom>
                                <a:solidFill>
                                  <a:srgbClr val="231F20"/>
                                </a:solidFill>
                                <a:ln>
                                  <a:noFill/>
                                </a:ln>
                              </wps:spPr>
                              <wps:bodyPr rot="0" vert="horz" wrap="square" lIns="91440" tIns="45720" rIns="91440" bIns="45720" anchor="t" anchorCtr="0" upright="1">
                                <a:noAutofit/>
                              </wps:bodyPr>
                            </wps:wsp>
                            <wps:wsp>
                              <wps:cNvPr id="1924" name="AutoShape 1327"/>
                              <wps:cNvSpPr/>
                              <wps:spPr bwMode="auto">
                                <a:xfrm>
                                  <a:off x="203" y="49"/>
                                  <a:ext cx="96" cy="100"/>
                                </a:xfrm>
                                <a:custGeom>
                                  <a:avLst/>
                                  <a:gdLst>
                                    <a:gd name="T0" fmla="+- 0 299 204"/>
                                    <a:gd name="T1" fmla="*/ T0 w 96"/>
                                    <a:gd name="T2" fmla="+- 0 106 49"/>
                                    <a:gd name="T3" fmla="*/ 106 h 100"/>
                                    <a:gd name="T4" fmla="+- 0 299 204"/>
                                    <a:gd name="T5" fmla="*/ T4 w 96"/>
                                    <a:gd name="T6" fmla="+- 0 85 49"/>
                                    <a:gd name="T7" fmla="*/ 85 h 100"/>
                                    <a:gd name="T8" fmla="+- 0 295 204"/>
                                    <a:gd name="T9" fmla="*/ T8 w 96"/>
                                    <a:gd name="T10" fmla="+- 0 75 49"/>
                                    <a:gd name="T11" fmla="*/ 75 h 100"/>
                                    <a:gd name="T12" fmla="+- 0 278 204"/>
                                    <a:gd name="T13" fmla="*/ T12 w 96"/>
                                    <a:gd name="T14" fmla="+- 0 55 49"/>
                                    <a:gd name="T15" fmla="*/ 55 h 100"/>
                                    <a:gd name="T16" fmla="+- 0 266 204"/>
                                    <a:gd name="T17" fmla="*/ T16 w 96"/>
                                    <a:gd name="T18" fmla="+- 0 49 49"/>
                                    <a:gd name="T19" fmla="*/ 49 h 100"/>
                                    <a:gd name="T20" fmla="+- 0 243 204"/>
                                    <a:gd name="T21" fmla="*/ T20 w 96"/>
                                    <a:gd name="T22" fmla="+- 0 49 49"/>
                                    <a:gd name="T23" fmla="*/ 49 h 100"/>
                                    <a:gd name="T24" fmla="+- 0 235 204"/>
                                    <a:gd name="T25" fmla="*/ T24 w 96"/>
                                    <a:gd name="T26" fmla="+- 0 51 49"/>
                                    <a:gd name="T27" fmla="*/ 51 h 100"/>
                                    <a:gd name="T28" fmla="+- 0 221 204"/>
                                    <a:gd name="T29" fmla="*/ T28 w 96"/>
                                    <a:gd name="T30" fmla="+- 0 59 49"/>
                                    <a:gd name="T31" fmla="*/ 59 h 100"/>
                                    <a:gd name="T32" fmla="+- 0 215 204"/>
                                    <a:gd name="T33" fmla="*/ T32 w 96"/>
                                    <a:gd name="T34" fmla="+- 0 66 49"/>
                                    <a:gd name="T35" fmla="*/ 66 h 100"/>
                                    <a:gd name="T36" fmla="+- 0 206 204"/>
                                    <a:gd name="T37" fmla="*/ T36 w 96"/>
                                    <a:gd name="T38" fmla="+- 0 83 49"/>
                                    <a:gd name="T39" fmla="*/ 83 h 100"/>
                                    <a:gd name="T40" fmla="+- 0 204 204"/>
                                    <a:gd name="T41" fmla="*/ T40 w 96"/>
                                    <a:gd name="T42" fmla="+- 0 91 49"/>
                                    <a:gd name="T43" fmla="*/ 91 h 100"/>
                                    <a:gd name="T44" fmla="+- 0 204 204"/>
                                    <a:gd name="T45" fmla="*/ T44 w 96"/>
                                    <a:gd name="T46" fmla="+- 0 112 49"/>
                                    <a:gd name="T47" fmla="*/ 112 h 100"/>
                                    <a:gd name="T48" fmla="+- 0 207 204"/>
                                    <a:gd name="T49" fmla="*/ T48 w 96"/>
                                    <a:gd name="T50" fmla="+- 0 123 49"/>
                                    <a:gd name="T51" fmla="*/ 123 h 100"/>
                                    <a:gd name="T52" fmla="+- 0 223 204"/>
                                    <a:gd name="T53" fmla="*/ T52 w 96"/>
                                    <a:gd name="T54" fmla="+- 0 143 49"/>
                                    <a:gd name="T55" fmla="*/ 143 h 100"/>
                                    <a:gd name="T56" fmla="+- 0 224 204"/>
                                    <a:gd name="T57" fmla="*/ T56 w 96"/>
                                    <a:gd name="T58" fmla="+- 0 144 49"/>
                                    <a:gd name="T59" fmla="*/ 144 h 100"/>
                                    <a:gd name="T60" fmla="+- 0 224 204"/>
                                    <a:gd name="T61" fmla="*/ T60 w 96"/>
                                    <a:gd name="T62" fmla="+- 0 83 49"/>
                                    <a:gd name="T63" fmla="*/ 83 h 100"/>
                                    <a:gd name="T64" fmla="+- 0 225 204"/>
                                    <a:gd name="T65" fmla="*/ T64 w 96"/>
                                    <a:gd name="T66" fmla="+- 0 76 49"/>
                                    <a:gd name="T67" fmla="*/ 76 h 100"/>
                                    <a:gd name="T68" fmla="+- 0 230 204"/>
                                    <a:gd name="T69" fmla="*/ T68 w 96"/>
                                    <a:gd name="T70" fmla="+- 0 65 49"/>
                                    <a:gd name="T71" fmla="*/ 65 h 100"/>
                                    <a:gd name="T72" fmla="+- 0 233 204"/>
                                    <a:gd name="T73" fmla="*/ T72 w 96"/>
                                    <a:gd name="T74" fmla="+- 0 61 49"/>
                                    <a:gd name="T75" fmla="*/ 61 h 100"/>
                                    <a:gd name="T76" fmla="+- 0 240 204"/>
                                    <a:gd name="T77" fmla="*/ T76 w 96"/>
                                    <a:gd name="T78" fmla="+- 0 57 49"/>
                                    <a:gd name="T79" fmla="*/ 57 h 100"/>
                                    <a:gd name="T80" fmla="+- 0 244 204"/>
                                    <a:gd name="T81" fmla="*/ T80 w 96"/>
                                    <a:gd name="T82" fmla="+- 0 56 49"/>
                                    <a:gd name="T83" fmla="*/ 56 h 100"/>
                                    <a:gd name="T84" fmla="+- 0 256 204"/>
                                    <a:gd name="T85" fmla="*/ T84 w 96"/>
                                    <a:gd name="T86" fmla="+- 0 56 49"/>
                                    <a:gd name="T87" fmla="*/ 56 h 100"/>
                                    <a:gd name="T88" fmla="+- 0 263 204"/>
                                    <a:gd name="T89" fmla="*/ T88 w 96"/>
                                    <a:gd name="T90" fmla="+- 0 59 49"/>
                                    <a:gd name="T91" fmla="*/ 59 h 100"/>
                                    <a:gd name="T92" fmla="+- 0 268 204"/>
                                    <a:gd name="T93" fmla="*/ T92 w 96"/>
                                    <a:gd name="T94" fmla="+- 0 66 49"/>
                                    <a:gd name="T95" fmla="*/ 66 h 100"/>
                                    <a:gd name="T96" fmla="+- 0 273 204"/>
                                    <a:gd name="T97" fmla="*/ T96 w 96"/>
                                    <a:gd name="T98" fmla="+- 0 74 49"/>
                                    <a:gd name="T99" fmla="*/ 74 h 100"/>
                                    <a:gd name="T100" fmla="+- 0 276 204"/>
                                    <a:gd name="T101" fmla="*/ T100 w 96"/>
                                    <a:gd name="T102" fmla="+- 0 83 49"/>
                                    <a:gd name="T103" fmla="*/ 83 h 100"/>
                                    <a:gd name="T104" fmla="+- 0 278 204"/>
                                    <a:gd name="T105" fmla="*/ T104 w 96"/>
                                    <a:gd name="T106" fmla="+- 0 93 49"/>
                                    <a:gd name="T107" fmla="*/ 93 h 100"/>
                                    <a:gd name="T108" fmla="+- 0 279 204"/>
                                    <a:gd name="T109" fmla="*/ T108 w 96"/>
                                    <a:gd name="T110" fmla="+- 0 105 49"/>
                                    <a:gd name="T111" fmla="*/ 105 h 100"/>
                                    <a:gd name="T112" fmla="+- 0 279 204"/>
                                    <a:gd name="T113" fmla="*/ T112 w 96"/>
                                    <a:gd name="T114" fmla="+- 0 140 49"/>
                                    <a:gd name="T115" fmla="*/ 140 h 100"/>
                                    <a:gd name="T116" fmla="+- 0 283 204"/>
                                    <a:gd name="T117" fmla="*/ T116 w 96"/>
                                    <a:gd name="T118" fmla="+- 0 138 49"/>
                                    <a:gd name="T119" fmla="*/ 138 h 100"/>
                                    <a:gd name="T120" fmla="+- 0 288 204"/>
                                    <a:gd name="T121" fmla="*/ T120 w 96"/>
                                    <a:gd name="T122" fmla="+- 0 132 49"/>
                                    <a:gd name="T123" fmla="*/ 132 h 100"/>
                                    <a:gd name="T124" fmla="+- 0 297 204"/>
                                    <a:gd name="T125" fmla="*/ T124 w 96"/>
                                    <a:gd name="T126" fmla="+- 0 114 49"/>
                                    <a:gd name="T127" fmla="*/ 114 h 100"/>
                                    <a:gd name="T128" fmla="+- 0 299 204"/>
                                    <a:gd name="T129" fmla="*/ T128 w 96"/>
                                    <a:gd name="T130" fmla="+- 0 106 49"/>
                                    <a:gd name="T131" fmla="*/ 106 h 100"/>
                                    <a:gd name="T132" fmla="+- 0 279 204"/>
                                    <a:gd name="T133" fmla="*/ T132 w 96"/>
                                    <a:gd name="T134" fmla="+- 0 140 49"/>
                                    <a:gd name="T135" fmla="*/ 140 h 100"/>
                                    <a:gd name="T136" fmla="+- 0 279 204"/>
                                    <a:gd name="T137" fmla="*/ T136 w 96"/>
                                    <a:gd name="T138" fmla="+- 0 119 49"/>
                                    <a:gd name="T139" fmla="*/ 119 h 100"/>
                                    <a:gd name="T140" fmla="+- 0 277 204"/>
                                    <a:gd name="T141" fmla="*/ T140 w 96"/>
                                    <a:gd name="T142" fmla="+- 0 128 49"/>
                                    <a:gd name="T143" fmla="*/ 128 h 100"/>
                                    <a:gd name="T144" fmla="+- 0 268 204"/>
                                    <a:gd name="T145" fmla="*/ T144 w 96"/>
                                    <a:gd name="T146" fmla="+- 0 139 49"/>
                                    <a:gd name="T147" fmla="*/ 139 h 100"/>
                                    <a:gd name="T148" fmla="+- 0 262 204"/>
                                    <a:gd name="T149" fmla="*/ T148 w 96"/>
                                    <a:gd name="T150" fmla="+- 0 142 49"/>
                                    <a:gd name="T151" fmla="*/ 142 h 100"/>
                                    <a:gd name="T152" fmla="+- 0 246 204"/>
                                    <a:gd name="T153" fmla="*/ T152 w 96"/>
                                    <a:gd name="T154" fmla="+- 0 142 49"/>
                                    <a:gd name="T155" fmla="*/ 142 h 100"/>
                                    <a:gd name="T156" fmla="+- 0 238 204"/>
                                    <a:gd name="T157" fmla="*/ T156 w 96"/>
                                    <a:gd name="T158" fmla="+- 0 137 49"/>
                                    <a:gd name="T159" fmla="*/ 137 h 100"/>
                                    <a:gd name="T160" fmla="+- 0 227 204"/>
                                    <a:gd name="T161" fmla="*/ T160 w 96"/>
                                    <a:gd name="T162" fmla="+- 0 117 49"/>
                                    <a:gd name="T163" fmla="*/ 117 h 100"/>
                                    <a:gd name="T164" fmla="+- 0 224 204"/>
                                    <a:gd name="T165" fmla="*/ T164 w 96"/>
                                    <a:gd name="T166" fmla="+- 0 105 49"/>
                                    <a:gd name="T167" fmla="*/ 105 h 100"/>
                                    <a:gd name="T168" fmla="+- 0 224 204"/>
                                    <a:gd name="T169" fmla="*/ T168 w 96"/>
                                    <a:gd name="T170" fmla="+- 0 144 49"/>
                                    <a:gd name="T171" fmla="*/ 144 h 100"/>
                                    <a:gd name="T172" fmla="+- 0 235 204"/>
                                    <a:gd name="T173" fmla="*/ T172 w 96"/>
                                    <a:gd name="T174" fmla="+- 0 149 49"/>
                                    <a:gd name="T175" fmla="*/ 149 h 100"/>
                                    <a:gd name="T176" fmla="+- 0 259 204"/>
                                    <a:gd name="T177" fmla="*/ T176 w 96"/>
                                    <a:gd name="T178" fmla="+- 0 149 49"/>
                                    <a:gd name="T179" fmla="*/ 149 h 100"/>
                                    <a:gd name="T180" fmla="+- 0 268 204"/>
                                    <a:gd name="T181" fmla="*/ T180 w 96"/>
                                    <a:gd name="T182" fmla="+- 0 147 49"/>
                                    <a:gd name="T183" fmla="*/ 147 h 100"/>
                                    <a:gd name="T184" fmla="+- 0 279 204"/>
                                    <a:gd name="T185" fmla="*/ T184 w 96"/>
                                    <a:gd name="T186" fmla="+- 0 140 49"/>
                                    <a:gd name="T187" fmla="*/ 140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96" h="100">
                                      <a:moveTo>
                                        <a:pt x="95" y="57"/>
                                      </a:moveTo>
                                      <a:lnTo>
                                        <a:pt x="95" y="36"/>
                                      </a:lnTo>
                                      <a:lnTo>
                                        <a:pt x="91" y="26"/>
                                      </a:lnTo>
                                      <a:lnTo>
                                        <a:pt x="74" y="6"/>
                                      </a:lnTo>
                                      <a:lnTo>
                                        <a:pt x="62" y="0"/>
                                      </a:lnTo>
                                      <a:lnTo>
                                        <a:pt x="39" y="0"/>
                                      </a:lnTo>
                                      <a:lnTo>
                                        <a:pt x="31" y="2"/>
                                      </a:lnTo>
                                      <a:lnTo>
                                        <a:pt x="17" y="10"/>
                                      </a:lnTo>
                                      <a:lnTo>
                                        <a:pt x="11" y="17"/>
                                      </a:lnTo>
                                      <a:lnTo>
                                        <a:pt x="2" y="34"/>
                                      </a:lnTo>
                                      <a:lnTo>
                                        <a:pt x="0" y="42"/>
                                      </a:lnTo>
                                      <a:lnTo>
                                        <a:pt x="0" y="63"/>
                                      </a:lnTo>
                                      <a:lnTo>
                                        <a:pt x="3" y="74"/>
                                      </a:lnTo>
                                      <a:lnTo>
                                        <a:pt x="19" y="94"/>
                                      </a:lnTo>
                                      <a:lnTo>
                                        <a:pt x="20" y="95"/>
                                      </a:lnTo>
                                      <a:lnTo>
                                        <a:pt x="20" y="34"/>
                                      </a:lnTo>
                                      <a:lnTo>
                                        <a:pt x="21" y="27"/>
                                      </a:lnTo>
                                      <a:lnTo>
                                        <a:pt x="26" y="16"/>
                                      </a:lnTo>
                                      <a:lnTo>
                                        <a:pt x="29" y="12"/>
                                      </a:lnTo>
                                      <a:lnTo>
                                        <a:pt x="36" y="8"/>
                                      </a:lnTo>
                                      <a:lnTo>
                                        <a:pt x="40" y="7"/>
                                      </a:lnTo>
                                      <a:lnTo>
                                        <a:pt x="52" y="7"/>
                                      </a:lnTo>
                                      <a:lnTo>
                                        <a:pt x="59" y="10"/>
                                      </a:lnTo>
                                      <a:lnTo>
                                        <a:pt x="64" y="17"/>
                                      </a:lnTo>
                                      <a:lnTo>
                                        <a:pt x="69" y="25"/>
                                      </a:lnTo>
                                      <a:lnTo>
                                        <a:pt x="72" y="34"/>
                                      </a:lnTo>
                                      <a:lnTo>
                                        <a:pt x="74" y="44"/>
                                      </a:lnTo>
                                      <a:lnTo>
                                        <a:pt x="75" y="56"/>
                                      </a:lnTo>
                                      <a:lnTo>
                                        <a:pt x="75" y="91"/>
                                      </a:lnTo>
                                      <a:lnTo>
                                        <a:pt x="79" y="89"/>
                                      </a:lnTo>
                                      <a:lnTo>
                                        <a:pt x="84" y="83"/>
                                      </a:lnTo>
                                      <a:lnTo>
                                        <a:pt x="93" y="65"/>
                                      </a:lnTo>
                                      <a:lnTo>
                                        <a:pt x="95" y="57"/>
                                      </a:lnTo>
                                      <a:close/>
                                      <a:moveTo>
                                        <a:pt x="75" y="91"/>
                                      </a:moveTo>
                                      <a:lnTo>
                                        <a:pt x="75" y="70"/>
                                      </a:lnTo>
                                      <a:lnTo>
                                        <a:pt x="73" y="79"/>
                                      </a:lnTo>
                                      <a:lnTo>
                                        <a:pt x="64" y="90"/>
                                      </a:lnTo>
                                      <a:lnTo>
                                        <a:pt x="58" y="93"/>
                                      </a:lnTo>
                                      <a:lnTo>
                                        <a:pt x="42" y="93"/>
                                      </a:lnTo>
                                      <a:lnTo>
                                        <a:pt x="34" y="88"/>
                                      </a:lnTo>
                                      <a:lnTo>
                                        <a:pt x="23" y="68"/>
                                      </a:lnTo>
                                      <a:lnTo>
                                        <a:pt x="20" y="56"/>
                                      </a:lnTo>
                                      <a:lnTo>
                                        <a:pt x="20" y="95"/>
                                      </a:lnTo>
                                      <a:lnTo>
                                        <a:pt x="31" y="100"/>
                                      </a:lnTo>
                                      <a:lnTo>
                                        <a:pt x="55" y="100"/>
                                      </a:lnTo>
                                      <a:lnTo>
                                        <a:pt x="64" y="98"/>
                                      </a:lnTo>
                                      <a:lnTo>
                                        <a:pt x="75" y="91"/>
                                      </a:lnTo>
                                      <a:close/>
                                    </a:path>
                                  </a:pathLst>
                                </a:custGeom>
                                <a:solidFill>
                                  <a:srgbClr val="231F20"/>
                                </a:solidFill>
                                <a:ln>
                                  <a:noFill/>
                                </a:ln>
                              </wps:spPr>
                              <wps:bodyPr rot="0" vert="horz" wrap="square" lIns="91440" tIns="45720" rIns="91440" bIns="45720" anchor="t" anchorCtr="0" upright="1">
                                <a:noAutofit/>
                              </wps:bodyPr>
                            </wps:wsp>
                            <wps:wsp>
                              <wps:cNvPr id="1925" name="AutoShape 1326"/>
                              <wps:cNvSpPr/>
                              <wps:spPr bwMode="auto">
                                <a:xfrm>
                                  <a:off x="310" y="49"/>
                                  <a:ext cx="84" cy="100"/>
                                </a:xfrm>
                                <a:custGeom>
                                  <a:avLst/>
                                  <a:gdLst>
                                    <a:gd name="T0" fmla="+- 0 391 311"/>
                                    <a:gd name="T1" fmla="*/ T0 w 84"/>
                                    <a:gd name="T2" fmla="+- 0 74 49"/>
                                    <a:gd name="T3" fmla="*/ 74 h 100"/>
                                    <a:gd name="T4" fmla="+- 0 391 311"/>
                                    <a:gd name="T5" fmla="*/ T4 w 84"/>
                                    <a:gd name="T6" fmla="+- 0 67 49"/>
                                    <a:gd name="T7" fmla="*/ 67 h 100"/>
                                    <a:gd name="T8" fmla="+- 0 388 311"/>
                                    <a:gd name="T9" fmla="*/ T8 w 84"/>
                                    <a:gd name="T10" fmla="+- 0 62 49"/>
                                    <a:gd name="T11" fmla="*/ 62 h 100"/>
                                    <a:gd name="T12" fmla="+- 0 376 311"/>
                                    <a:gd name="T13" fmla="*/ T12 w 84"/>
                                    <a:gd name="T14" fmla="+- 0 52 49"/>
                                    <a:gd name="T15" fmla="*/ 52 h 100"/>
                                    <a:gd name="T16" fmla="+- 0 368 311"/>
                                    <a:gd name="T17" fmla="*/ T16 w 84"/>
                                    <a:gd name="T18" fmla="+- 0 49 49"/>
                                    <a:gd name="T19" fmla="*/ 49 h 100"/>
                                    <a:gd name="T20" fmla="+- 0 345 311"/>
                                    <a:gd name="T21" fmla="*/ T20 w 84"/>
                                    <a:gd name="T22" fmla="+- 0 49 49"/>
                                    <a:gd name="T23" fmla="*/ 49 h 100"/>
                                    <a:gd name="T24" fmla="+- 0 334 311"/>
                                    <a:gd name="T25" fmla="*/ T24 w 84"/>
                                    <a:gd name="T26" fmla="+- 0 54 49"/>
                                    <a:gd name="T27" fmla="*/ 54 h 100"/>
                                    <a:gd name="T28" fmla="+- 0 315 311"/>
                                    <a:gd name="T29" fmla="*/ T28 w 84"/>
                                    <a:gd name="T30" fmla="+- 0 72 49"/>
                                    <a:gd name="T31" fmla="*/ 72 h 100"/>
                                    <a:gd name="T32" fmla="+- 0 311 311"/>
                                    <a:gd name="T33" fmla="*/ T32 w 84"/>
                                    <a:gd name="T34" fmla="+- 0 84 49"/>
                                    <a:gd name="T35" fmla="*/ 84 h 100"/>
                                    <a:gd name="T36" fmla="+- 0 311 311"/>
                                    <a:gd name="T37" fmla="*/ T36 w 84"/>
                                    <a:gd name="T38" fmla="+- 0 115 49"/>
                                    <a:gd name="T39" fmla="*/ 115 h 100"/>
                                    <a:gd name="T40" fmla="+- 0 315 311"/>
                                    <a:gd name="T41" fmla="*/ T40 w 84"/>
                                    <a:gd name="T42" fmla="+- 0 127 49"/>
                                    <a:gd name="T43" fmla="*/ 127 h 100"/>
                                    <a:gd name="T44" fmla="+- 0 328 311"/>
                                    <a:gd name="T45" fmla="*/ T44 w 84"/>
                                    <a:gd name="T46" fmla="+- 0 141 49"/>
                                    <a:gd name="T47" fmla="*/ 141 h 100"/>
                                    <a:gd name="T48" fmla="+- 0 328 311"/>
                                    <a:gd name="T49" fmla="*/ T48 w 84"/>
                                    <a:gd name="T50" fmla="+- 0 79 49"/>
                                    <a:gd name="T51" fmla="*/ 79 h 100"/>
                                    <a:gd name="T52" fmla="+- 0 331 311"/>
                                    <a:gd name="T53" fmla="*/ T52 w 84"/>
                                    <a:gd name="T54" fmla="+- 0 70 49"/>
                                    <a:gd name="T55" fmla="*/ 70 h 100"/>
                                    <a:gd name="T56" fmla="+- 0 341 311"/>
                                    <a:gd name="T57" fmla="*/ T56 w 84"/>
                                    <a:gd name="T58" fmla="+- 0 59 49"/>
                                    <a:gd name="T59" fmla="*/ 59 h 100"/>
                                    <a:gd name="T60" fmla="+- 0 347 311"/>
                                    <a:gd name="T61" fmla="*/ T60 w 84"/>
                                    <a:gd name="T62" fmla="+- 0 56 49"/>
                                    <a:gd name="T63" fmla="*/ 56 h 100"/>
                                    <a:gd name="T64" fmla="+- 0 359 311"/>
                                    <a:gd name="T65" fmla="*/ T64 w 84"/>
                                    <a:gd name="T66" fmla="+- 0 56 49"/>
                                    <a:gd name="T67" fmla="*/ 56 h 100"/>
                                    <a:gd name="T68" fmla="+- 0 362 311"/>
                                    <a:gd name="T69" fmla="*/ T68 w 84"/>
                                    <a:gd name="T70" fmla="+- 0 57 49"/>
                                    <a:gd name="T71" fmla="*/ 57 h 100"/>
                                    <a:gd name="T72" fmla="+- 0 365 311"/>
                                    <a:gd name="T73" fmla="*/ T72 w 84"/>
                                    <a:gd name="T74" fmla="+- 0 59 49"/>
                                    <a:gd name="T75" fmla="*/ 59 h 100"/>
                                    <a:gd name="T76" fmla="+- 0 367 311"/>
                                    <a:gd name="T77" fmla="*/ T76 w 84"/>
                                    <a:gd name="T78" fmla="+- 0 61 49"/>
                                    <a:gd name="T79" fmla="*/ 61 h 100"/>
                                    <a:gd name="T80" fmla="+- 0 369 311"/>
                                    <a:gd name="T81" fmla="*/ T80 w 84"/>
                                    <a:gd name="T82" fmla="+- 0 64 49"/>
                                    <a:gd name="T83" fmla="*/ 64 h 100"/>
                                    <a:gd name="T84" fmla="+- 0 370 311"/>
                                    <a:gd name="T85" fmla="*/ T84 w 84"/>
                                    <a:gd name="T86" fmla="+- 0 73 49"/>
                                    <a:gd name="T87" fmla="*/ 73 h 100"/>
                                    <a:gd name="T88" fmla="+- 0 370 311"/>
                                    <a:gd name="T89" fmla="*/ T88 w 84"/>
                                    <a:gd name="T90" fmla="+- 0 75 49"/>
                                    <a:gd name="T91" fmla="*/ 75 h 100"/>
                                    <a:gd name="T92" fmla="+- 0 374 311"/>
                                    <a:gd name="T93" fmla="*/ T92 w 84"/>
                                    <a:gd name="T94" fmla="+- 0 79 49"/>
                                    <a:gd name="T95" fmla="*/ 79 h 100"/>
                                    <a:gd name="T96" fmla="+- 0 377 311"/>
                                    <a:gd name="T97" fmla="*/ T96 w 84"/>
                                    <a:gd name="T98" fmla="+- 0 81 49"/>
                                    <a:gd name="T99" fmla="*/ 81 h 100"/>
                                    <a:gd name="T100" fmla="+- 0 384 311"/>
                                    <a:gd name="T101" fmla="*/ T100 w 84"/>
                                    <a:gd name="T102" fmla="+- 0 81 49"/>
                                    <a:gd name="T103" fmla="*/ 81 h 100"/>
                                    <a:gd name="T104" fmla="+- 0 387 311"/>
                                    <a:gd name="T105" fmla="*/ T104 w 84"/>
                                    <a:gd name="T106" fmla="+- 0 80 49"/>
                                    <a:gd name="T107" fmla="*/ 80 h 100"/>
                                    <a:gd name="T108" fmla="+- 0 390 311"/>
                                    <a:gd name="T109" fmla="*/ T108 w 84"/>
                                    <a:gd name="T110" fmla="+- 0 77 49"/>
                                    <a:gd name="T111" fmla="*/ 77 h 100"/>
                                    <a:gd name="T112" fmla="+- 0 391 311"/>
                                    <a:gd name="T113" fmla="*/ T112 w 84"/>
                                    <a:gd name="T114" fmla="+- 0 74 49"/>
                                    <a:gd name="T115" fmla="*/ 74 h 100"/>
                                    <a:gd name="T116" fmla="+- 0 394 311"/>
                                    <a:gd name="T117" fmla="*/ T116 w 84"/>
                                    <a:gd name="T118" fmla="+- 0 110 49"/>
                                    <a:gd name="T119" fmla="*/ 110 h 100"/>
                                    <a:gd name="T120" fmla="+- 0 391 311"/>
                                    <a:gd name="T121" fmla="*/ T120 w 84"/>
                                    <a:gd name="T122" fmla="+- 0 109 49"/>
                                    <a:gd name="T123" fmla="*/ 109 h 100"/>
                                    <a:gd name="T124" fmla="+- 0 387 311"/>
                                    <a:gd name="T125" fmla="*/ T124 w 84"/>
                                    <a:gd name="T126" fmla="+- 0 117 49"/>
                                    <a:gd name="T127" fmla="*/ 117 h 100"/>
                                    <a:gd name="T128" fmla="+- 0 383 311"/>
                                    <a:gd name="T129" fmla="*/ T128 w 84"/>
                                    <a:gd name="T130" fmla="+- 0 123 49"/>
                                    <a:gd name="T131" fmla="*/ 123 h 100"/>
                                    <a:gd name="T132" fmla="+- 0 379 311"/>
                                    <a:gd name="T133" fmla="*/ T132 w 84"/>
                                    <a:gd name="T134" fmla="+- 0 126 49"/>
                                    <a:gd name="T135" fmla="*/ 126 h 100"/>
                                    <a:gd name="T136" fmla="+- 0 374 311"/>
                                    <a:gd name="T137" fmla="*/ T136 w 84"/>
                                    <a:gd name="T138" fmla="+- 0 131 49"/>
                                    <a:gd name="T139" fmla="*/ 131 h 100"/>
                                    <a:gd name="T140" fmla="+- 0 368 311"/>
                                    <a:gd name="T141" fmla="*/ T140 w 84"/>
                                    <a:gd name="T142" fmla="+- 0 133 49"/>
                                    <a:gd name="T143" fmla="*/ 133 h 100"/>
                                    <a:gd name="T144" fmla="+- 0 351 311"/>
                                    <a:gd name="T145" fmla="*/ T144 w 84"/>
                                    <a:gd name="T146" fmla="+- 0 133 49"/>
                                    <a:gd name="T147" fmla="*/ 133 h 100"/>
                                    <a:gd name="T148" fmla="+- 0 343 311"/>
                                    <a:gd name="T149" fmla="*/ T148 w 84"/>
                                    <a:gd name="T150" fmla="+- 0 129 49"/>
                                    <a:gd name="T151" fmla="*/ 129 h 100"/>
                                    <a:gd name="T152" fmla="+- 0 331 311"/>
                                    <a:gd name="T153" fmla="*/ T152 w 84"/>
                                    <a:gd name="T154" fmla="+- 0 112 49"/>
                                    <a:gd name="T155" fmla="*/ 112 h 100"/>
                                    <a:gd name="T156" fmla="+- 0 328 311"/>
                                    <a:gd name="T157" fmla="*/ T156 w 84"/>
                                    <a:gd name="T158" fmla="+- 0 102 49"/>
                                    <a:gd name="T159" fmla="*/ 102 h 100"/>
                                    <a:gd name="T160" fmla="+- 0 328 311"/>
                                    <a:gd name="T161" fmla="*/ T160 w 84"/>
                                    <a:gd name="T162" fmla="+- 0 141 49"/>
                                    <a:gd name="T163" fmla="*/ 141 h 100"/>
                                    <a:gd name="T164" fmla="+- 0 332 311"/>
                                    <a:gd name="T165" fmla="*/ T164 w 84"/>
                                    <a:gd name="T166" fmla="+- 0 145 49"/>
                                    <a:gd name="T167" fmla="*/ 145 h 100"/>
                                    <a:gd name="T168" fmla="+- 0 341 311"/>
                                    <a:gd name="T169" fmla="*/ T168 w 84"/>
                                    <a:gd name="T170" fmla="+- 0 149 49"/>
                                    <a:gd name="T171" fmla="*/ 149 h 100"/>
                                    <a:gd name="T172" fmla="+- 0 362 311"/>
                                    <a:gd name="T173" fmla="*/ T172 w 84"/>
                                    <a:gd name="T174" fmla="+- 0 149 49"/>
                                    <a:gd name="T175" fmla="*/ 149 h 100"/>
                                    <a:gd name="T176" fmla="+- 0 371 311"/>
                                    <a:gd name="T177" fmla="*/ T176 w 84"/>
                                    <a:gd name="T178" fmla="+- 0 146 49"/>
                                    <a:gd name="T179" fmla="*/ 146 h 100"/>
                                    <a:gd name="T180" fmla="+- 0 386 311"/>
                                    <a:gd name="T181" fmla="*/ T180 w 84"/>
                                    <a:gd name="T182" fmla="+- 0 132 49"/>
                                    <a:gd name="T183" fmla="*/ 132 h 100"/>
                                    <a:gd name="T184" fmla="+- 0 391 311"/>
                                    <a:gd name="T185" fmla="*/ T184 w 84"/>
                                    <a:gd name="T186" fmla="+- 0 123 49"/>
                                    <a:gd name="T187" fmla="*/ 123 h 100"/>
                                    <a:gd name="T188" fmla="+- 0 394 311"/>
                                    <a:gd name="T189" fmla="*/ T188 w 84"/>
                                    <a:gd name="T190" fmla="+- 0 110 49"/>
                                    <a:gd name="T191" fmla="*/ 110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84" h="100">
                                      <a:moveTo>
                                        <a:pt x="80" y="25"/>
                                      </a:moveTo>
                                      <a:lnTo>
                                        <a:pt x="80" y="18"/>
                                      </a:lnTo>
                                      <a:lnTo>
                                        <a:pt x="77" y="13"/>
                                      </a:lnTo>
                                      <a:lnTo>
                                        <a:pt x="65" y="3"/>
                                      </a:lnTo>
                                      <a:lnTo>
                                        <a:pt x="57" y="0"/>
                                      </a:lnTo>
                                      <a:lnTo>
                                        <a:pt x="34" y="0"/>
                                      </a:lnTo>
                                      <a:lnTo>
                                        <a:pt x="23" y="5"/>
                                      </a:lnTo>
                                      <a:lnTo>
                                        <a:pt x="4" y="23"/>
                                      </a:lnTo>
                                      <a:lnTo>
                                        <a:pt x="0" y="35"/>
                                      </a:lnTo>
                                      <a:lnTo>
                                        <a:pt x="0" y="66"/>
                                      </a:lnTo>
                                      <a:lnTo>
                                        <a:pt x="4" y="78"/>
                                      </a:lnTo>
                                      <a:lnTo>
                                        <a:pt x="17" y="92"/>
                                      </a:lnTo>
                                      <a:lnTo>
                                        <a:pt x="17" y="30"/>
                                      </a:lnTo>
                                      <a:lnTo>
                                        <a:pt x="20" y="21"/>
                                      </a:lnTo>
                                      <a:lnTo>
                                        <a:pt x="30" y="10"/>
                                      </a:lnTo>
                                      <a:lnTo>
                                        <a:pt x="36" y="7"/>
                                      </a:lnTo>
                                      <a:lnTo>
                                        <a:pt x="48" y="7"/>
                                      </a:lnTo>
                                      <a:lnTo>
                                        <a:pt x="51" y="8"/>
                                      </a:lnTo>
                                      <a:lnTo>
                                        <a:pt x="54" y="10"/>
                                      </a:lnTo>
                                      <a:lnTo>
                                        <a:pt x="56" y="12"/>
                                      </a:lnTo>
                                      <a:lnTo>
                                        <a:pt x="58" y="15"/>
                                      </a:lnTo>
                                      <a:lnTo>
                                        <a:pt x="59" y="24"/>
                                      </a:lnTo>
                                      <a:lnTo>
                                        <a:pt x="59" y="26"/>
                                      </a:lnTo>
                                      <a:lnTo>
                                        <a:pt x="63" y="30"/>
                                      </a:lnTo>
                                      <a:lnTo>
                                        <a:pt x="66" y="32"/>
                                      </a:lnTo>
                                      <a:lnTo>
                                        <a:pt x="73" y="32"/>
                                      </a:lnTo>
                                      <a:lnTo>
                                        <a:pt x="76" y="31"/>
                                      </a:lnTo>
                                      <a:lnTo>
                                        <a:pt x="79" y="28"/>
                                      </a:lnTo>
                                      <a:lnTo>
                                        <a:pt x="80" y="25"/>
                                      </a:lnTo>
                                      <a:close/>
                                      <a:moveTo>
                                        <a:pt x="83" y="61"/>
                                      </a:moveTo>
                                      <a:lnTo>
                                        <a:pt x="80" y="60"/>
                                      </a:lnTo>
                                      <a:lnTo>
                                        <a:pt x="76" y="68"/>
                                      </a:lnTo>
                                      <a:lnTo>
                                        <a:pt x="72" y="74"/>
                                      </a:lnTo>
                                      <a:lnTo>
                                        <a:pt x="68" y="77"/>
                                      </a:lnTo>
                                      <a:lnTo>
                                        <a:pt x="63" y="82"/>
                                      </a:lnTo>
                                      <a:lnTo>
                                        <a:pt x="57" y="84"/>
                                      </a:lnTo>
                                      <a:lnTo>
                                        <a:pt x="40" y="84"/>
                                      </a:lnTo>
                                      <a:lnTo>
                                        <a:pt x="32" y="80"/>
                                      </a:lnTo>
                                      <a:lnTo>
                                        <a:pt x="20" y="63"/>
                                      </a:lnTo>
                                      <a:lnTo>
                                        <a:pt x="17" y="53"/>
                                      </a:lnTo>
                                      <a:lnTo>
                                        <a:pt x="17" y="92"/>
                                      </a:lnTo>
                                      <a:lnTo>
                                        <a:pt x="21" y="96"/>
                                      </a:lnTo>
                                      <a:lnTo>
                                        <a:pt x="30" y="100"/>
                                      </a:lnTo>
                                      <a:lnTo>
                                        <a:pt x="51" y="100"/>
                                      </a:lnTo>
                                      <a:lnTo>
                                        <a:pt x="60" y="97"/>
                                      </a:lnTo>
                                      <a:lnTo>
                                        <a:pt x="75" y="83"/>
                                      </a:lnTo>
                                      <a:lnTo>
                                        <a:pt x="80" y="74"/>
                                      </a:lnTo>
                                      <a:lnTo>
                                        <a:pt x="83" y="61"/>
                                      </a:lnTo>
                                      <a:close/>
                                    </a:path>
                                  </a:pathLst>
                                </a:custGeom>
                                <a:solidFill>
                                  <a:srgbClr val="231F20"/>
                                </a:solidFill>
                                <a:ln>
                                  <a:noFill/>
                                </a:ln>
                              </wps:spPr>
                              <wps:bodyPr rot="0" vert="horz" wrap="square" lIns="91440" tIns="45720" rIns="91440" bIns="45720" anchor="t" anchorCtr="0" upright="1">
                                <a:noAutofit/>
                              </wps:bodyPr>
                            </wps:wsp>
                            <wps:wsp>
                              <wps:cNvPr id="1926" name="AutoShape 1325"/>
                              <wps:cNvSpPr/>
                              <wps:spPr bwMode="auto">
                                <a:xfrm>
                                  <a:off x="403" y="52"/>
                                  <a:ext cx="111" cy="98"/>
                                </a:xfrm>
                                <a:custGeom>
                                  <a:avLst/>
                                  <a:gdLst>
                                    <a:gd name="T0" fmla="+- 0 479 403"/>
                                    <a:gd name="T1" fmla="*/ T0 w 111"/>
                                    <a:gd name="T2" fmla="+- 0 129 52"/>
                                    <a:gd name="T3" fmla="*/ 129 h 98"/>
                                    <a:gd name="T4" fmla="+- 0 479 403"/>
                                    <a:gd name="T5" fmla="*/ T4 w 111"/>
                                    <a:gd name="T6" fmla="+- 0 123 52"/>
                                    <a:gd name="T7" fmla="*/ 123 h 98"/>
                                    <a:gd name="T8" fmla="+- 0 473 403"/>
                                    <a:gd name="T9" fmla="*/ T8 w 111"/>
                                    <a:gd name="T10" fmla="+- 0 128 52"/>
                                    <a:gd name="T11" fmla="*/ 128 h 98"/>
                                    <a:gd name="T12" fmla="+- 0 469 403"/>
                                    <a:gd name="T13" fmla="*/ T12 w 111"/>
                                    <a:gd name="T14" fmla="+- 0 132 52"/>
                                    <a:gd name="T15" fmla="*/ 132 h 98"/>
                                    <a:gd name="T16" fmla="+- 0 461 403"/>
                                    <a:gd name="T17" fmla="*/ T16 w 111"/>
                                    <a:gd name="T18" fmla="+- 0 136 52"/>
                                    <a:gd name="T19" fmla="*/ 136 h 98"/>
                                    <a:gd name="T20" fmla="+- 0 457 403"/>
                                    <a:gd name="T21" fmla="*/ T20 w 111"/>
                                    <a:gd name="T22" fmla="+- 0 136 52"/>
                                    <a:gd name="T23" fmla="*/ 136 h 98"/>
                                    <a:gd name="T24" fmla="+- 0 450 403"/>
                                    <a:gd name="T25" fmla="*/ T24 w 111"/>
                                    <a:gd name="T26" fmla="+- 0 136 52"/>
                                    <a:gd name="T27" fmla="*/ 136 h 98"/>
                                    <a:gd name="T28" fmla="+- 0 446 403"/>
                                    <a:gd name="T29" fmla="*/ T28 w 111"/>
                                    <a:gd name="T30" fmla="+- 0 135 52"/>
                                    <a:gd name="T31" fmla="*/ 135 h 98"/>
                                    <a:gd name="T32" fmla="+- 0 439 403"/>
                                    <a:gd name="T33" fmla="*/ T32 w 111"/>
                                    <a:gd name="T34" fmla="+- 0 130 52"/>
                                    <a:gd name="T35" fmla="*/ 130 h 98"/>
                                    <a:gd name="T36" fmla="+- 0 438 403"/>
                                    <a:gd name="T37" fmla="*/ T36 w 111"/>
                                    <a:gd name="T38" fmla="+- 0 124 52"/>
                                    <a:gd name="T39" fmla="*/ 124 h 98"/>
                                    <a:gd name="T40" fmla="+- 0 438 403"/>
                                    <a:gd name="T41" fmla="*/ T40 w 111"/>
                                    <a:gd name="T42" fmla="+- 0 52 52"/>
                                    <a:gd name="T43" fmla="*/ 52 h 98"/>
                                    <a:gd name="T44" fmla="+- 0 403 403"/>
                                    <a:gd name="T45" fmla="*/ T44 w 111"/>
                                    <a:gd name="T46" fmla="+- 0 52 52"/>
                                    <a:gd name="T47" fmla="*/ 52 h 98"/>
                                    <a:gd name="T48" fmla="+- 0 403 403"/>
                                    <a:gd name="T49" fmla="*/ T48 w 111"/>
                                    <a:gd name="T50" fmla="+- 0 56 52"/>
                                    <a:gd name="T51" fmla="*/ 56 h 98"/>
                                    <a:gd name="T52" fmla="+- 0 408 403"/>
                                    <a:gd name="T53" fmla="*/ T52 w 111"/>
                                    <a:gd name="T54" fmla="+- 0 56 52"/>
                                    <a:gd name="T55" fmla="*/ 56 h 98"/>
                                    <a:gd name="T56" fmla="+- 0 412 403"/>
                                    <a:gd name="T57" fmla="*/ T56 w 111"/>
                                    <a:gd name="T58" fmla="+- 0 56 52"/>
                                    <a:gd name="T59" fmla="*/ 56 h 98"/>
                                    <a:gd name="T60" fmla="+- 0 416 403"/>
                                    <a:gd name="T61" fmla="*/ T60 w 111"/>
                                    <a:gd name="T62" fmla="+- 0 58 52"/>
                                    <a:gd name="T63" fmla="*/ 58 h 98"/>
                                    <a:gd name="T64" fmla="+- 0 417 403"/>
                                    <a:gd name="T65" fmla="*/ T64 w 111"/>
                                    <a:gd name="T66" fmla="+- 0 59 52"/>
                                    <a:gd name="T67" fmla="*/ 59 h 98"/>
                                    <a:gd name="T68" fmla="+- 0 419 403"/>
                                    <a:gd name="T69" fmla="*/ T68 w 111"/>
                                    <a:gd name="T70" fmla="+- 0 63 52"/>
                                    <a:gd name="T71" fmla="*/ 63 h 98"/>
                                    <a:gd name="T72" fmla="+- 0 420 403"/>
                                    <a:gd name="T73" fmla="*/ T72 w 111"/>
                                    <a:gd name="T74" fmla="+- 0 66 52"/>
                                    <a:gd name="T75" fmla="*/ 66 h 98"/>
                                    <a:gd name="T76" fmla="+- 0 420 403"/>
                                    <a:gd name="T77" fmla="*/ T76 w 111"/>
                                    <a:gd name="T78" fmla="+- 0 121 52"/>
                                    <a:gd name="T79" fmla="*/ 121 h 98"/>
                                    <a:gd name="T80" fmla="+- 0 421 403"/>
                                    <a:gd name="T81" fmla="*/ T80 w 111"/>
                                    <a:gd name="T82" fmla="+- 0 128 52"/>
                                    <a:gd name="T83" fmla="*/ 128 h 98"/>
                                    <a:gd name="T84" fmla="+- 0 424 403"/>
                                    <a:gd name="T85" fmla="*/ T84 w 111"/>
                                    <a:gd name="T86" fmla="+- 0 138 52"/>
                                    <a:gd name="T87" fmla="*/ 138 h 98"/>
                                    <a:gd name="T88" fmla="+- 0 427 403"/>
                                    <a:gd name="T89" fmla="*/ T88 w 111"/>
                                    <a:gd name="T90" fmla="+- 0 141 52"/>
                                    <a:gd name="T91" fmla="*/ 141 h 98"/>
                                    <a:gd name="T92" fmla="+- 0 435 403"/>
                                    <a:gd name="T93" fmla="*/ T92 w 111"/>
                                    <a:gd name="T94" fmla="+- 0 148 52"/>
                                    <a:gd name="T95" fmla="*/ 148 h 98"/>
                                    <a:gd name="T96" fmla="+- 0 439 403"/>
                                    <a:gd name="T97" fmla="*/ T96 w 111"/>
                                    <a:gd name="T98" fmla="+- 0 149 52"/>
                                    <a:gd name="T99" fmla="*/ 149 h 98"/>
                                    <a:gd name="T100" fmla="+- 0 450 403"/>
                                    <a:gd name="T101" fmla="*/ T100 w 111"/>
                                    <a:gd name="T102" fmla="+- 0 149 52"/>
                                    <a:gd name="T103" fmla="*/ 149 h 98"/>
                                    <a:gd name="T104" fmla="+- 0 455 403"/>
                                    <a:gd name="T105" fmla="*/ T104 w 111"/>
                                    <a:gd name="T106" fmla="+- 0 148 52"/>
                                    <a:gd name="T107" fmla="*/ 148 h 98"/>
                                    <a:gd name="T108" fmla="+- 0 464 403"/>
                                    <a:gd name="T109" fmla="*/ T108 w 111"/>
                                    <a:gd name="T110" fmla="+- 0 143 52"/>
                                    <a:gd name="T111" fmla="*/ 143 h 98"/>
                                    <a:gd name="T112" fmla="+- 0 470 403"/>
                                    <a:gd name="T113" fmla="*/ T112 w 111"/>
                                    <a:gd name="T114" fmla="+- 0 138 52"/>
                                    <a:gd name="T115" fmla="*/ 138 h 98"/>
                                    <a:gd name="T116" fmla="+- 0 479 403"/>
                                    <a:gd name="T117" fmla="*/ T116 w 111"/>
                                    <a:gd name="T118" fmla="+- 0 129 52"/>
                                    <a:gd name="T119" fmla="*/ 129 h 98"/>
                                    <a:gd name="T120" fmla="+- 0 513 403"/>
                                    <a:gd name="T121" fmla="*/ T120 w 111"/>
                                    <a:gd name="T122" fmla="+- 0 137 52"/>
                                    <a:gd name="T123" fmla="*/ 137 h 98"/>
                                    <a:gd name="T124" fmla="+- 0 512 403"/>
                                    <a:gd name="T125" fmla="*/ T124 w 111"/>
                                    <a:gd name="T126" fmla="+- 0 134 52"/>
                                    <a:gd name="T127" fmla="*/ 134 h 98"/>
                                    <a:gd name="T128" fmla="+- 0 509 403"/>
                                    <a:gd name="T129" fmla="*/ T128 w 111"/>
                                    <a:gd name="T130" fmla="+- 0 135 52"/>
                                    <a:gd name="T131" fmla="*/ 135 h 98"/>
                                    <a:gd name="T132" fmla="+- 0 506 403"/>
                                    <a:gd name="T133" fmla="*/ T132 w 111"/>
                                    <a:gd name="T134" fmla="+- 0 136 52"/>
                                    <a:gd name="T135" fmla="*/ 136 h 98"/>
                                    <a:gd name="T136" fmla="+- 0 503 403"/>
                                    <a:gd name="T137" fmla="*/ T136 w 111"/>
                                    <a:gd name="T138" fmla="+- 0 136 52"/>
                                    <a:gd name="T139" fmla="*/ 136 h 98"/>
                                    <a:gd name="T140" fmla="+- 0 501 403"/>
                                    <a:gd name="T141" fmla="*/ T140 w 111"/>
                                    <a:gd name="T142" fmla="+- 0 135 52"/>
                                    <a:gd name="T143" fmla="*/ 135 h 98"/>
                                    <a:gd name="T144" fmla="+- 0 499 403"/>
                                    <a:gd name="T145" fmla="*/ T144 w 111"/>
                                    <a:gd name="T146" fmla="+- 0 133 52"/>
                                    <a:gd name="T147" fmla="*/ 133 h 98"/>
                                    <a:gd name="T148" fmla="+- 0 498 403"/>
                                    <a:gd name="T149" fmla="*/ T148 w 111"/>
                                    <a:gd name="T150" fmla="+- 0 132 52"/>
                                    <a:gd name="T151" fmla="*/ 132 h 98"/>
                                    <a:gd name="T152" fmla="+- 0 497 403"/>
                                    <a:gd name="T153" fmla="*/ T152 w 111"/>
                                    <a:gd name="T154" fmla="+- 0 127 52"/>
                                    <a:gd name="T155" fmla="*/ 127 h 98"/>
                                    <a:gd name="T156" fmla="+- 0 497 403"/>
                                    <a:gd name="T157" fmla="*/ T156 w 111"/>
                                    <a:gd name="T158" fmla="+- 0 120 52"/>
                                    <a:gd name="T159" fmla="*/ 120 h 98"/>
                                    <a:gd name="T160" fmla="+- 0 497 403"/>
                                    <a:gd name="T161" fmla="*/ T160 w 111"/>
                                    <a:gd name="T162" fmla="+- 0 52 52"/>
                                    <a:gd name="T163" fmla="*/ 52 h 98"/>
                                    <a:gd name="T164" fmla="+- 0 463 403"/>
                                    <a:gd name="T165" fmla="*/ T164 w 111"/>
                                    <a:gd name="T166" fmla="+- 0 52 52"/>
                                    <a:gd name="T167" fmla="*/ 52 h 98"/>
                                    <a:gd name="T168" fmla="+- 0 463 403"/>
                                    <a:gd name="T169" fmla="*/ T168 w 111"/>
                                    <a:gd name="T170" fmla="+- 0 56 52"/>
                                    <a:gd name="T171" fmla="*/ 56 h 98"/>
                                    <a:gd name="T172" fmla="+- 0 469 403"/>
                                    <a:gd name="T173" fmla="*/ T172 w 111"/>
                                    <a:gd name="T174" fmla="+- 0 56 52"/>
                                    <a:gd name="T175" fmla="*/ 56 h 98"/>
                                    <a:gd name="T176" fmla="+- 0 474 403"/>
                                    <a:gd name="T177" fmla="*/ T176 w 111"/>
                                    <a:gd name="T178" fmla="+- 0 57 52"/>
                                    <a:gd name="T179" fmla="*/ 57 h 98"/>
                                    <a:gd name="T180" fmla="+- 0 478 403"/>
                                    <a:gd name="T181" fmla="*/ T180 w 111"/>
                                    <a:gd name="T182" fmla="+- 0 61 52"/>
                                    <a:gd name="T183" fmla="*/ 61 h 98"/>
                                    <a:gd name="T184" fmla="+- 0 479 403"/>
                                    <a:gd name="T185" fmla="*/ T184 w 111"/>
                                    <a:gd name="T186" fmla="+- 0 64 52"/>
                                    <a:gd name="T187" fmla="*/ 64 h 98"/>
                                    <a:gd name="T188" fmla="+- 0 479 403"/>
                                    <a:gd name="T189" fmla="*/ T188 w 111"/>
                                    <a:gd name="T190" fmla="+- 0 149 52"/>
                                    <a:gd name="T191" fmla="*/ 149 h 98"/>
                                    <a:gd name="T192" fmla="+- 0 484 403"/>
                                    <a:gd name="T193" fmla="*/ T192 w 111"/>
                                    <a:gd name="T194" fmla="+- 0 149 52"/>
                                    <a:gd name="T195" fmla="*/ 149 h 98"/>
                                    <a:gd name="T196" fmla="+- 0 513 403"/>
                                    <a:gd name="T197" fmla="*/ T196 w 111"/>
                                    <a:gd name="T198" fmla="+- 0 137 52"/>
                                    <a:gd name="T199" fmla="*/ 137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11" h="98">
                                      <a:moveTo>
                                        <a:pt x="76" y="77"/>
                                      </a:moveTo>
                                      <a:lnTo>
                                        <a:pt x="76" y="71"/>
                                      </a:lnTo>
                                      <a:lnTo>
                                        <a:pt x="70" y="76"/>
                                      </a:lnTo>
                                      <a:lnTo>
                                        <a:pt x="66" y="80"/>
                                      </a:lnTo>
                                      <a:lnTo>
                                        <a:pt x="58" y="84"/>
                                      </a:lnTo>
                                      <a:lnTo>
                                        <a:pt x="54" y="84"/>
                                      </a:lnTo>
                                      <a:lnTo>
                                        <a:pt x="47" y="84"/>
                                      </a:lnTo>
                                      <a:lnTo>
                                        <a:pt x="43" y="83"/>
                                      </a:lnTo>
                                      <a:lnTo>
                                        <a:pt x="36" y="78"/>
                                      </a:lnTo>
                                      <a:lnTo>
                                        <a:pt x="35" y="72"/>
                                      </a:lnTo>
                                      <a:lnTo>
                                        <a:pt x="35" y="0"/>
                                      </a:lnTo>
                                      <a:lnTo>
                                        <a:pt x="0" y="0"/>
                                      </a:lnTo>
                                      <a:lnTo>
                                        <a:pt x="0" y="4"/>
                                      </a:lnTo>
                                      <a:lnTo>
                                        <a:pt x="5" y="4"/>
                                      </a:lnTo>
                                      <a:lnTo>
                                        <a:pt x="9" y="4"/>
                                      </a:lnTo>
                                      <a:lnTo>
                                        <a:pt x="13" y="6"/>
                                      </a:lnTo>
                                      <a:lnTo>
                                        <a:pt x="14" y="7"/>
                                      </a:lnTo>
                                      <a:lnTo>
                                        <a:pt x="16" y="11"/>
                                      </a:lnTo>
                                      <a:lnTo>
                                        <a:pt x="17" y="14"/>
                                      </a:lnTo>
                                      <a:lnTo>
                                        <a:pt x="17" y="69"/>
                                      </a:lnTo>
                                      <a:lnTo>
                                        <a:pt x="18" y="76"/>
                                      </a:lnTo>
                                      <a:lnTo>
                                        <a:pt x="21" y="86"/>
                                      </a:lnTo>
                                      <a:lnTo>
                                        <a:pt x="24" y="89"/>
                                      </a:lnTo>
                                      <a:lnTo>
                                        <a:pt x="32" y="96"/>
                                      </a:lnTo>
                                      <a:lnTo>
                                        <a:pt x="36" y="97"/>
                                      </a:lnTo>
                                      <a:lnTo>
                                        <a:pt x="47" y="97"/>
                                      </a:lnTo>
                                      <a:lnTo>
                                        <a:pt x="52" y="96"/>
                                      </a:lnTo>
                                      <a:lnTo>
                                        <a:pt x="61" y="91"/>
                                      </a:lnTo>
                                      <a:lnTo>
                                        <a:pt x="67" y="86"/>
                                      </a:lnTo>
                                      <a:lnTo>
                                        <a:pt x="76" y="77"/>
                                      </a:lnTo>
                                      <a:close/>
                                      <a:moveTo>
                                        <a:pt x="110" y="85"/>
                                      </a:moveTo>
                                      <a:lnTo>
                                        <a:pt x="109" y="82"/>
                                      </a:lnTo>
                                      <a:lnTo>
                                        <a:pt x="106" y="83"/>
                                      </a:lnTo>
                                      <a:lnTo>
                                        <a:pt x="103" y="84"/>
                                      </a:lnTo>
                                      <a:lnTo>
                                        <a:pt x="100" y="84"/>
                                      </a:lnTo>
                                      <a:lnTo>
                                        <a:pt x="98" y="83"/>
                                      </a:lnTo>
                                      <a:lnTo>
                                        <a:pt x="96" y="81"/>
                                      </a:lnTo>
                                      <a:lnTo>
                                        <a:pt x="95" y="80"/>
                                      </a:lnTo>
                                      <a:lnTo>
                                        <a:pt x="94" y="75"/>
                                      </a:lnTo>
                                      <a:lnTo>
                                        <a:pt x="94" y="68"/>
                                      </a:lnTo>
                                      <a:lnTo>
                                        <a:pt x="94" y="0"/>
                                      </a:lnTo>
                                      <a:lnTo>
                                        <a:pt x="60" y="0"/>
                                      </a:lnTo>
                                      <a:lnTo>
                                        <a:pt x="60" y="4"/>
                                      </a:lnTo>
                                      <a:lnTo>
                                        <a:pt x="66" y="4"/>
                                      </a:lnTo>
                                      <a:lnTo>
                                        <a:pt x="71" y="5"/>
                                      </a:lnTo>
                                      <a:lnTo>
                                        <a:pt x="75" y="9"/>
                                      </a:lnTo>
                                      <a:lnTo>
                                        <a:pt x="76" y="12"/>
                                      </a:lnTo>
                                      <a:lnTo>
                                        <a:pt x="76" y="97"/>
                                      </a:lnTo>
                                      <a:lnTo>
                                        <a:pt x="81" y="97"/>
                                      </a:lnTo>
                                      <a:lnTo>
                                        <a:pt x="110" y="85"/>
                                      </a:lnTo>
                                      <a:close/>
                                    </a:path>
                                  </a:pathLst>
                                </a:custGeom>
                                <a:solidFill>
                                  <a:srgbClr val="231F20"/>
                                </a:solidFill>
                                <a:ln>
                                  <a:noFill/>
                                </a:ln>
                              </wps:spPr>
                              <wps:bodyPr rot="0" vert="horz" wrap="square" lIns="91440" tIns="45720" rIns="91440" bIns="45720" anchor="t" anchorCtr="0" upright="1">
                                <a:noAutofit/>
                              </wps:bodyPr>
                            </wps:wsp>
                            <wps:wsp>
                              <wps:cNvPr id="1927" name="AutoShape 1324"/>
                              <wps:cNvSpPr/>
                              <wps:spPr bwMode="auto">
                                <a:xfrm>
                                  <a:off x="511" y="49"/>
                                  <a:ext cx="74" cy="97"/>
                                </a:xfrm>
                                <a:custGeom>
                                  <a:avLst/>
                                  <a:gdLst>
                                    <a:gd name="T0" fmla="+- 0 563 511"/>
                                    <a:gd name="T1" fmla="*/ T0 w 74"/>
                                    <a:gd name="T2" fmla="+- 0 146 49"/>
                                    <a:gd name="T3" fmla="*/ 146 h 97"/>
                                    <a:gd name="T4" fmla="+- 0 563 511"/>
                                    <a:gd name="T5" fmla="*/ T4 w 74"/>
                                    <a:gd name="T6" fmla="+- 0 143 49"/>
                                    <a:gd name="T7" fmla="*/ 143 h 97"/>
                                    <a:gd name="T8" fmla="+- 0 559 511"/>
                                    <a:gd name="T9" fmla="*/ T8 w 74"/>
                                    <a:gd name="T10" fmla="+- 0 143 49"/>
                                    <a:gd name="T11" fmla="*/ 143 h 97"/>
                                    <a:gd name="T12" fmla="+- 0 555 511"/>
                                    <a:gd name="T13" fmla="*/ T12 w 74"/>
                                    <a:gd name="T14" fmla="+- 0 142 49"/>
                                    <a:gd name="T15" fmla="*/ 142 h 97"/>
                                    <a:gd name="T16" fmla="+- 0 551 511"/>
                                    <a:gd name="T17" fmla="*/ T16 w 74"/>
                                    <a:gd name="T18" fmla="+- 0 139 49"/>
                                    <a:gd name="T19" fmla="*/ 139 h 97"/>
                                    <a:gd name="T20" fmla="+- 0 549 511"/>
                                    <a:gd name="T21" fmla="*/ T20 w 74"/>
                                    <a:gd name="T22" fmla="+- 0 138 49"/>
                                    <a:gd name="T23" fmla="*/ 138 h 97"/>
                                    <a:gd name="T24" fmla="+- 0 547 511"/>
                                    <a:gd name="T25" fmla="*/ T24 w 74"/>
                                    <a:gd name="T26" fmla="+- 0 133 49"/>
                                    <a:gd name="T27" fmla="*/ 133 h 97"/>
                                    <a:gd name="T28" fmla="+- 0 546 511"/>
                                    <a:gd name="T29" fmla="*/ T28 w 74"/>
                                    <a:gd name="T30" fmla="+- 0 129 49"/>
                                    <a:gd name="T31" fmla="*/ 129 h 97"/>
                                    <a:gd name="T32" fmla="+- 0 546 511"/>
                                    <a:gd name="T33" fmla="*/ T32 w 74"/>
                                    <a:gd name="T34" fmla="+- 0 49 49"/>
                                    <a:gd name="T35" fmla="*/ 49 h 97"/>
                                    <a:gd name="T36" fmla="+- 0 541 511"/>
                                    <a:gd name="T37" fmla="*/ T36 w 74"/>
                                    <a:gd name="T38" fmla="+- 0 49 49"/>
                                    <a:gd name="T39" fmla="*/ 49 h 97"/>
                                    <a:gd name="T40" fmla="+- 0 511 511"/>
                                    <a:gd name="T41" fmla="*/ T40 w 74"/>
                                    <a:gd name="T42" fmla="+- 0 61 49"/>
                                    <a:gd name="T43" fmla="*/ 61 h 97"/>
                                    <a:gd name="T44" fmla="+- 0 512 511"/>
                                    <a:gd name="T45" fmla="*/ T44 w 74"/>
                                    <a:gd name="T46" fmla="+- 0 64 49"/>
                                    <a:gd name="T47" fmla="*/ 64 h 97"/>
                                    <a:gd name="T48" fmla="+- 0 515 511"/>
                                    <a:gd name="T49" fmla="*/ T48 w 74"/>
                                    <a:gd name="T50" fmla="+- 0 63 49"/>
                                    <a:gd name="T51" fmla="*/ 63 h 97"/>
                                    <a:gd name="T52" fmla="+- 0 518 511"/>
                                    <a:gd name="T53" fmla="*/ T52 w 74"/>
                                    <a:gd name="T54" fmla="+- 0 63 49"/>
                                    <a:gd name="T55" fmla="*/ 63 h 97"/>
                                    <a:gd name="T56" fmla="+- 0 522 511"/>
                                    <a:gd name="T57" fmla="*/ T56 w 74"/>
                                    <a:gd name="T58" fmla="+- 0 63 49"/>
                                    <a:gd name="T59" fmla="*/ 63 h 97"/>
                                    <a:gd name="T60" fmla="+- 0 524 511"/>
                                    <a:gd name="T61" fmla="*/ T60 w 74"/>
                                    <a:gd name="T62" fmla="+- 0 63 49"/>
                                    <a:gd name="T63" fmla="*/ 63 h 97"/>
                                    <a:gd name="T64" fmla="+- 0 526 511"/>
                                    <a:gd name="T65" fmla="*/ T64 w 74"/>
                                    <a:gd name="T66" fmla="+- 0 65 49"/>
                                    <a:gd name="T67" fmla="*/ 65 h 97"/>
                                    <a:gd name="T68" fmla="+- 0 527 511"/>
                                    <a:gd name="T69" fmla="*/ T68 w 74"/>
                                    <a:gd name="T70" fmla="+- 0 67 49"/>
                                    <a:gd name="T71" fmla="*/ 67 h 97"/>
                                    <a:gd name="T72" fmla="+- 0 528 511"/>
                                    <a:gd name="T73" fmla="*/ T72 w 74"/>
                                    <a:gd name="T74" fmla="+- 0 71 49"/>
                                    <a:gd name="T75" fmla="*/ 71 h 97"/>
                                    <a:gd name="T76" fmla="+- 0 528 511"/>
                                    <a:gd name="T77" fmla="*/ T76 w 74"/>
                                    <a:gd name="T78" fmla="+- 0 78 49"/>
                                    <a:gd name="T79" fmla="*/ 78 h 97"/>
                                    <a:gd name="T80" fmla="+- 0 528 511"/>
                                    <a:gd name="T81" fmla="*/ T80 w 74"/>
                                    <a:gd name="T82" fmla="+- 0 146 49"/>
                                    <a:gd name="T83" fmla="*/ 146 h 97"/>
                                    <a:gd name="T84" fmla="+- 0 563 511"/>
                                    <a:gd name="T85" fmla="*/ T84 w 74"/>
                                    <a:gd name="T86" fmla="+- 0 146 49"/>
                                    <a:gd name="T87" fmla="*/ 146 h 97"/>
                                    <a:gd name="T88" fmla="+- 0 528 511"/>
                                    <a:gd name="T89" fmla="*/ T88 w 74"/>
                                    <a:gd name="T90" fmla="+- 0 146 49"/>
                                    <a:gd name="T91" fmla="*/ 146 h 97"/>
                                    <a:gd name="T92" fmla="+- 0 528 511"/>
                                    <a:gd name="T93" fmla="*/ T92 w 74"/>
                                    <a:gd name="T94" fmla="+- 0 131 49"/>
                                    <a:gd name="T95" fmla="*/ 131 h 97"/>
                                    <a:gd name="T96" fmla="+- 0 528 511"/>
                                    <a:gd name="T97" fmla="*/ T96 w 74"/>
                                    <a:gd name="T98" fmla="+- 0 134 49"/>
                                    <a:gd name="T99" fmla="*/ 134 h 97"/>
                                    <a:gd name="T100" fmla="+- 0 527 511"/>
                                    <a:gd name="T101" fmla="*/ T100 w 74"/>
                                    <a:gd name="T102" fmla="+- 0 137 49"/>
                                    <a:gd name="T103" fmla="*/ 137 h 97"/>
                                    <a:gd name="T104" fmla="+- 0 526 511"/>
                                    <a:gd name="T105" fmla="*/ T104 w 74"/>
                                    <a:gd name="T106" fmla="+- 0 139 49"/>
                                    <a:gd name="T107" fmla="*/ 139 h 97"/>
                                    <a:gd name="T108" fmla="+- 0 521 511"/>
                                    <a:gd name="T109" fmla="*/ T108 w 74"/>
                                    <a:gd name="T110" fmla="+- 0 142 49"/>
                                    <a:gd name="T111" fmla="*/ 142 h 97"/>
                                    <a:gd name="T112" fmla="+- 0 518 511"/>
                                    <a:gd name="T113" fmla="*/ T112 w 74"/>
                                    <a:gd name="T114" fmla="+- 0 142 49"/>
                                    <a:gd name="T115" fmla="*/ 142 h 97"/>
                                    <a:gd name="T116" fmla="+- 0 512 511"/>
                                    <a:gd name="T117" fmla="*/ T116 w 74"/>
                                    <a:gd name="T118" fmla="+- 0 143 49"/>
                                    <a:gd name="T119" fmla="*/ 143 h 97"/>
                                    <a:gd name="T120" fmla="+- 0 512 511"/>
                                    <a:gd name="T121" fmla="*/ T120 w 74"/>
                                    <a:gd name="T122" fmla="+- 0 146 49"/>
                                    <a:gd name="T123" fmla="*/ 146 h 97"/>
                                    <a:gd name="T124" fmla="+- 0 528 511"/>
                                    <a:gd name="T125" fmla="*/ T124 w 74"/>
                                    <a:gd name="T126" fmla="+- 0 146 49"/>
                                    <a:gd name="T127" fmla="*/ 146 h 97"/>
                                    <a:gd name="T128" fmla="+- 0 585 511"/>
                                    <a:gd name="T129" fmla="*/ T128 w 74"/>
                                    <a:gd name="T130" fmla="+- 0 63 49"/>
                                    <a:gd name="T131" fmla="*/ 63 h 97"/>
                                    <a:gd name="T132" fmla="+- 0 585 511"/>
                                    <a:gd name="T133" fmla="*/ T132 w 74"/>
                                    <a:gd name="T134" fmla="+- 0 58 49"/>
                                    <a:gd name="T135" fmla="*/ 58 h 97"/>
                                    <a:gd name="T136" fmla="+- 0 584 511"/>
                                    <a:gd name="T137" fmla="*/ T136 w 74"/>
                                    <a:gd name="T138" fmla="+- 0 55 49"/>
                                    <a:gd name="T139" fmla="*/ 55 h 97"/>
                                    <a:gd name="T140" fmla="+- 0 579 511"/>
                                    <a:gd name="T141" fmla="*/ T140 w 74"/>
                                    <a:gd name="T142" fmla="+- 0 50 49"/>
                                    <a:gd name="T143" fmla="*/ 50 h 97"/>
                                    <a:gd name="T144" fmla="+- 0 575 511"/>
                                    <a:gd name="T145" fmla="*/ T144 w 74"/>
                                    <a:gd name="T146" fmla="+- 0 49 49"/>
                                    <a:gd name="T147" fmla="*/ 49 h 97"/>
                                    <a:gd name="T148" fmla="+- 0 563 511"/>
                                    <a:gd name="T149" fmla="*/ T148 w 74"/>
                                    <a:gd name="T150" fmla="+- 0 49 49"/>
                                    <a:gd name="T151" fmla="*/ 49 h 97"/>
                                    <a:gd name="T152" fmla="+- 0 554 511"/>
                                    <a:gd name="T153" fmla="*/ T152 w 74"/>
                                    <a:gd name="T154" fmla="+- 0 56 49"/>
                                    <a:gd name="T155" fmla="*/ 56 h 97"/>
                                    <a:gd name="T156" fmla="+- 0 546 511"/>
                                    <a:gd name="T157" fmla="*/ T156 w 74"/>
                                    <a:gd name="T158" fmla="+- 0 70 49"/>
                                    <a:gd name="T159" fmla="*/ 70 h 97"/>
                                    <a:gd name="T160" fmla="+- 0 546 511"/>
                                    <a:gd name="T161" fmla="*/ T160 w 74"/>
                                    <a:gd name="T162" fmla="+- 0 79 49"/>
                                    <a:gd name="T163" fmla="*/ 79 h 97"/>
                                    <a:gd name="T164" fmla="+- 0 549 511"/>
                                    <a:gd name="T165" fmla="*/ T164 w 74"/>
                                    <a:gd name="T166" fmla="+- 0 73 49"/>
                                    <a:gd name="T167" fmla="*/ 73 h 97"/>
                                    <a:gd name="T168" fmla="+- 0 553 511"/>
                                    <a:gd name="T169" fmla="*/ T168 w 74"/>
                                    <a:gd name="T170" fmla="+- 0 68 49"/>
                                    <a:gd name="T171" fmla="*/ 68 h 97"/>
                                    <a:gd name="T172" fmla="+- 0 556 511"/>
                                    <a:gd name="T173" fmla="*/ T172 w 74"/>
                                    <a:gd name="T174" fmla="+- 0 65 49"/>
                                    <a:gd name="T175" fmla="*/ 65 h 97"/>
                                    <a:gd name="T176" fmla="+- 0 557 511"/>
                                    <a:gd name="T177" fmla="*/ T176 w 74"/>
                                    <a:gd name="T178" fmla="+- 0 64 49"/>
                                    <a:gd name="T179" fmla="*/ 64 h 97"/>
                                    <a:gd name="T180" fmla="+- 0 559 511"/>
                                    <a:gd name="T181" fmla="*/ T180 w 74"/>
                                    <a:gd name="T182" fmla="+- 0 63 49"/>
                                    <a:gd name="T183" fmla="*/ 63 h 97"/>
                                    <a:gd name="T184" fmla="+- 0 562 511"/>
                                    <a:gd name="T185" fmla="*/ T184 w 74"/>
                                    <a:gd name="T186" fmla="+- 0 63 49"/>
                                    <a:gd name="T187" fmla="*/ 63 h 97"/>
                                    <a:gd name="T188" fmla="+- 0 564 511"/>
                                    <a:gd name="T189" fmla="*/ T188 w 74"/>
                                    <a:gd name="T190" fmla="+- 0 64 49"/>
                                    <a:gd name="T191" fmla="*/ 64 h 97"/>
                                    <a:gd name="T192" fmla="+- 0 570 511"/>
                                    <a:gd name="T193" fmla="*/ T192 w 74"/>
                                    <a:gd name="T194" fmla="+- 0 69 49"/>
                                    <a:gd name="T195" fmla="*/ 69 h 97"/>
                                    <a:gd name="T196" fmla="+- 0 573 511"/>
                                    <a:gd name="T197" fmla="*/ T196 w 74"/>
                                    <a:gd name="T198" fmla="+- 0 70 49"/>
                                    <a:gd name="T199" fmla="*/ 70 h 97"/>
                                    <a:gd name="T200" fmla="+- 0 579 511"/>
                                    <a:gd name="T201" fmla="*/ T200 w 74"/>
                                    <a:gd name="T202" fmla="+- 0 70 49"/>
                                    <a:gd name="T203" fmla="*/ 70 h 97"/>
                                    <a:gd name="T204" fmla="+- 0 580 511"/>
                                    <a:gd name="T205" fmla="*/ T204 w 74"/>
                                    <a:gd name="T206" fmla="+- 0 69 49"/>
                                    <a:gd name="T207" fmla="*/ 69 h 97"/>
                                    <a:gd name="T208" fmla="+- 0 584 511"/>
                                    <a:gd name="T209" fmla="*/ T208 w 74"/>
                                    <a:gd name="T210" fmla="+- 0 66 49"/>
                                    <a:gd name="T211" fmla="*/ 66 h 97"/>
                                    <a:gd name="T212" fmla="+- 0 585 511"/>
                                    <a:gd name="T213" fmla="*/ T212 w 74"/>
                                    <a:gd name="T214" fmla="+- 0 63 49"/>
                                    <a:gd name="T215" fmla="*/ 6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74" h="97">
                                      <a:moveTo>
                                        <a:pt x="52" y="97"/>
                                      </a:moveTo>
                                      <a:lnTo>
                                        <a:pt x="52" y="94"/>
                                      </a:lnTo>
                                      <a:lnTo>
                                        <a:pt x="48" y="94"/>
                                      </a:lnTo>
                                      <a:lnTo>
                                        <a:pt x="44" y="93"/>
                                      </a:lnTo>
                                      <a:lnTo>
                                        <a:pt x="40" y="90"/>
                                      </a:lnTo>
                                      <a:lnTo>
                                        <a:pt x="38" y="89"/>
                                      </a:lnTo>
                                      <a:lnTo>
                                        <a:pt x="36" y="84"/>
                                      </a:lnTo>
                                      <a:lnTo>
                                        <a:pt x="35" y="80"/>
                                      </a:lnTo>
                                      <a:lnTo>
                                        <a:pt x="35" y="0"/>
                                      </a:lnTo>
                                      <a:lnTo>
                                        <a:pt x="30" y="0"/>
                                      </a:lnTo>
                                      <a:lnTo>
                                        <a:pt x="0" y="12"/>
                                      </a:lnTo>
                                      <a:lnTo>
                                        <a:pt x="1" y="15"/>
                                      </a:lnTo>
                                      <a:lnTo>
                                        <a:pt x="4" y="14"/>
                                      </a:lnTo>
                                      <a:lnTo>
                                        <a:pt x="7" y="14"/>
                                      </a:lnTo>
                                      <a:lnTo>
                                        <a:pt x="11" y="14"/>
                                      </a:lnTo>
                                      <a:lnTo>
                                        <a:pt x="13" y="14"/>
                                      </a:lnTo>
                                      <a:lnTo>
                                        <a:pt x="15" y="16"/>
                                      </a:lnTo>
                                      <a:lnTo>
                                        <a:pt x="16" y="18"/>
                                      </a:lnTo>
                                      <a:lnTo>
                                        <a:pt x="17" y="22"/>
                                      </a:lnTo>
                                      <a:lnTo>
                                        <a:pt x="17" y="29"/>
                                      </a:lnTo>
                                      <a:lnTo>
                                        <a:pt x="17" y="97"/>
                                      </a:lnTo>
                                      <a:lnTo>
                                        <a:pt x="52" y="97"/>
                                      </a:lnTo>
                                      <a:close/>
                                      <a:moveTo>
                                        <a:pt x="17" y="97"/>
                                      </a:moveTo>
                                      <a:lnTo>
                                        <a:pt x="17" y="82"/>
                                      </a:lnTo>
                                      <a:lnTo>
                                        <a:pt x="17" y="85"/>
                                      </a:lnTo>
                                      <a:lnTo>
                                        <a:pt x="16" y="88"/>
                                      </a:lnTo>
                                      <a:lnTo>
                                        <a:pt x="15" y="90"/>
                                      </a:lnTo>
                                      <a:lnTo>
                                        <a:pt x="10" y="93"/>
                                      </a:lnTo>
                                      <a:lnTo>
                                        <a:pt x="7" y="93"/>
                                      </a:lnTo>
                                      <a:lnTo>
                                        <a:pt x="1" y="94"/>
                                      </a:lnTo>
                                      <a:lnTo>
                                        <a:pt x="1" y="97"/>
                                      </a:lnTo>
                                      <a:lnTo>
                                        <a:pt x="17" y="97"/>
                                      </a:lnTo>
                                      <a:close/>
                                      <a:moveTo>
                                        <a:pt x="74" y="14"/>
                                      </a:moveTo>
                                      <a:lnTo>
                                        <a:pt x="74" y="9"/>
                                      </a:lnTo>
                                      <a:lnTo>
                                        <a:pt x="73" y="6"/>
                                      </a:lnTo>
                                      <a:lnTo>
                                        <a:pt x="68" y="1"/>
                                      </a:lnTo>
                                      <a:lnTo>
                                        <a:pt x="64" y="0"/>
                                      </a:lnTo>
                                      <a:lnTo>
                                        <a:pt x="52" y="0"/>
                                      </a:lnTo>
                                      <a:lnTo>
                                        <a:pt x="43" y="7"/>
                                      </a:lnTo>
                                      <a:lnTo>
                                        <a:pt x="35" y="21"/>
                                      </a:lnTo>
                                      <a:lnTo>
                                        <a:pt x="35" y="30"/>
                                      </a:lnTo>
                                      <a:lnTo>
                                        <a:pt x="38" y="24"/>
                                      </a:lnTo>
                                      <a:lnTo>
                                        <a:pt x="42" y="19"/>
                                      </a:lnTo>
                                      <a:lnTo>
                                        <a:pt x="45" y="16"/>
                                      </a:lnTo>
                                      <a:lnTo>
                                        <a:pt x="46" y="15"/>
                                      </a:lnTo>
                                      <a:lnTo>
                                        <a:pt x="48" y="14"/>
                                      </a:lnTo>
                                      <a:lnTo>
                                        <a:pt x="51" y="14"/>
                                      </a:lnTo>
                                      <a:lnTo>
                                        <a:pt x="53" y="15"/>
                                      </a:lnTo>
                                      <a:lnTo>
                                        <a:pt x="59" y="20"/>
                                      </a:lnTo>
                                      <a:lnTo>
                                        <a:pt x="62" y="21"/>
                                      </a:lnTo>
                                      <a:lnTo>
                                        <a:pt x="68" y="21"/>
                                      </a:lnTo>
                                      <a:lnTo>
                                        <a:pt x="69" y="20"/>
                                      </a:lnTo>
                                      <a:lnTo>
                                        <a:pt x="73" y="17"/>
                                      </a:lnTo>
                                      <a:lnTo>
                                        <a:pt x="74" y="14"/>
                                      </a:lnTo>
                                      <a:close/>
                                    </a:path>
                                  </a:pathLst>
                                </a:custGeom>
                                <a:solidFill>
                                  <a:srgbClr val="231F20"/>
                                </a:solidFill>
                                <a:ln>
                                  <a:noFill/>
                                </a:ln>
                              </wps:spPr>
                              <wps:bodyPr rot="0" vert="horz" wrap="square" lIns="91440" tIns="45720" rIns="91440" bIns="45720" anchor="t" anchorCtr="0" upright="1">
                                <a:noAutofit/>
                              </wps:bodyPr>
                            </wps:wsp>
                            <wps:wsp>
                              <wps:cNvPr id="1928" name="AutoShape 1323"/>
                              <wps:cNvSpPr/>
                              <wps:spPr bwMode="auto">
                                <a:xfrm>
                                  <a:off x="587" y="0"/>
                                  <a:ext cx="50" cy="147"/>
                                </a:xfrm>
                                <a:custGeom>
                                  <a:avLst/>
                                  <a:gdLst>
                                    <a:gd name="T0" fmla="+- 0 638 588"/>
                                    <a:gd name="T1" fmla="*/ T0 w 50"/>
                                    <a:gd name="T2" fmla="*/ 146 h 147"/>
                                    <a:gd name="T3" fmla="+- 0 638 588"/>
                                    <a:gd name="T4" fmla="*/ T3 w 50"/>
                                    <a:gd name="T5" fmla="*/ 143 h 147"/>
                                    <a:gd name="T6" fmla="+- 0 633 588"/>
                                    <a:gd name="T7" fmla="*/ T6 w 50"/>
                                    <a:gd name="T8" fmla="*/ 143 h 147"/>
                                    <a:gd name="T9" fmla="+- 0 630 588"/>
                                    <a:gd name="T10" fmla="*/ T9 w 50"/>
                                    <a:gd name="T11" fmla="*/ 142 h 147"/>
                                    <a:gd name="T12" fmla="+- 0 626 588"/>
                                    <a:gd name="T13" fmla="*/ T12 w 50"/>
                                    <a:gd name="T14" fmla="*/ 140 h 147"/>
                                    <a:gd name="T15" fmla="+- 0 625 588"/>
                                    <a:gd name="T16" fmla="*/ T15 w 50"/>
                                    <a:gd name="T17" fmla="*/ 139 h 147"/>
                                    <a:gd name="T18" fmla="+- 0 623 588"/>
                                    <a:gd name="T19" fmla="*/ T18 w 50"/>
                                    <a:gd name="T20" fmla="*/ 135 h 147"/>
                                    <a:gd name="T21" fmla="+- 0 623 588"/>
                                    <a:gd name="T22" fmla="*/ T21 w 50"/>
                                    <a:gd name="T23" fmla="*/ 131 h 147"/>
                                    <a:gd name="T24" fmla="+- 0 623 588"/>
                                    <a:gd name="T25" fmla="*/ T24 w 50"/>
                                    <a:gd name="T26" fmla="*/ 49 h 147"/>
                                    <a:gd name="T27" fmla="+- 0 618 588"/>
                                    <a:gd name="T28" fmla="*/ T27 w 50"/>
                                    <a:gd name="T29" fmla="*/ 49 h 147"/>
                                    <a:gd name="T30" fmla="+- 0 588 588"/>
                                    <a:gd name="T31" fmla="*/ T30 w 50"/>
                                    <a:gd name="T32" fmla="*/ 61 h 147"/>
                                    <a:gd name="T33" fmla="+- 0 589 588"/>
                                    <a:gd name="T34" fmla="*/ T33 w 50"/>
                                    <a:gd name="T35" fmla="*/ 64 h 147"/>
                                    <a:gd name="T36" fmla="+- 0 592 588"/>
                                    <a:gd name="T37" fmla="*/ T36 w 50"/>
                                    <a:gd name="T38" fmla="*/ 63 h 147"/>
                                    <a:gd name="T39" fmla="+- 0 594 588"/>
                                    <a:gd name="T40" fmla="*/ T39 w 50"/>
                                    <a:gd name="T41" fmla="*/ 63 h 147"/>
                                    <a:gd name="T42" fmla="+- 0 599 588"/>
                                    <a:gd name="T43" fmla="*/ T42 w 50"/>
                                    <a:gd name="T44" fmla="*/ 63 h 147"/>
                                    <a:gd name="T45" fmla="+- 0 600 588"/>
                                    <a:gd name="T46" fmla="*/ T45 w 50"/>
                                    <a:gd name="T47" fmla="*/ 63 h 147"/>
                                    <a:gd name="T48" fmla="+- 0 602 588"/>
                                    <a:gd name="T49" fmla="*/ T48 w 50"/>
                                    <a:gd name="T50" fmla="*/ 65 h 147"/>
                                    <a:gd name="T51" fmla="+- 0 603 588"/>
                                    <a:gd name="T52" fmla="*/ T51 w 50"/>
                                    <a:gd name="T53" fmla="*/ 67 h 147"/>
                                    <a:gd name="T54" fmla="+- 0 604 588"/>
                                    <a:gd name="T55" fmla="*/ T54 w 50"/>
                                    <a:gd name="T56" fmla="*/ 69 h 147"/>
                                    <a:gd name="T57" fmla="+- 0 604 588"/>
                                    <a:gd name="T58" fmla="*/ T57 w 50"/>
                                    <a:gd name="T59" fmla="*/ 72 h 147"/>
                                    <a:gd name="T60" fmla="+- 0 605 588"/>
                                    <a:gd name="T61" fmla="*/ T60 w 50"/>
                                    <a:gd name="T62" fmla="*/ 78 h 147"/>
                                    <a:gd name="T63" fmla="+- 0 605 588"/>
                                    <a:gd name="T64" fmla="*/ T63 w 50"/>
                                    <a:gd name="T65" fmla="*/ 146 h 147"/>
                                    <a:gd name="T66" fmla="+- 0 638 588"/>
                                    <a:gd name="T67" fmla="*/ T66 w 50"/>
                                    <a:gd name="T68" fmla="*/ 146 h 147"/>
                                    <a:gd name="T69" fmla="+- 0 605 588"/>
                                    <a:gd name="T70" fmla="*/ T69 w 50"/>
                                    <a:gd name="T71" fmla="*/ 146 h 147"/>
                                    <a:gd name="T72" fmla="+- 0 605 588"/>
                                    <a:gd name="T73" fmla="*/ T72 w 50"/>
                                    <a:gd name="T74" fmla="*/ 131 h 147"/>
                                    <a:gd name="T75" fmla="+- 0 604 588"/>
                                    <a:gd name="T76" fmla="*/ T75 w 50"/>
                                    <a:gd name="T77" fmla="*/ 135 h 147"/>
                                    <a:gd name="T78" fmla="+- 0 602 588"/>
                                    <a:gd name="T79" fmla="*/ T78 w 50"/>
                                    <a:gd name="T80" fmla="*/ 139 h 147"/>
                                    <a:gd name="T81" fmla="+- 0 601 588"/>
                                    <a:gd name="T82" fmla="*/ T81 w 50"/>
                                    <a:gd name="T83" fmla="*/ 140 h 147"/>
                                    <a:gd name="T84" fmla="+- 0 598 588"/>
                                    <a:gd name="T85" fmla="*/ T84 w 50"/>
                                    <a:gd name="T86" fmla="*/ 142 h 147"/>
                                    <a:gd name="T87" fmla="+- 0 595 588"/>
                                    <a:gd name="T88" fmla="*/ T87 w 50"/>
                                    <a:gd name="T89" fmla="*/ 142 h 147"/>
                                    <a:gd name="T90" fmla="+- 0 589 588"/>
                                    <a:gd name="T91" fmla="*/ T90 w 50"/>
                                    <a:gd name="T92" fmla="*/ 143 h 147"/>
                                    <a:gd name="T93" fmla="+- 0 589 588"/>
                                    <a:gd name="T94" fmla="*/ T93 w 50"/>
                                    <a:gd name="T95" fmla="*/ 146 h 147"/>
                                    <a:gd name="T96" fmla="+- 0 605 588"/>
                                    <a:gd name="T97" fmla="*/ T96 w 50"/>
                                    <a:gd name="T98" fmla="*/ 146 h 147"/>
                                    <a:gd name="T99" fmla="+- 0 624 588"/>
                                    <a:gd name="T100" fmla="*/ T99 w 50"/>
                                    <a:gd name="T101" fmla="*/ 13 h 147"/>
                                    <a:gd name="T102" fmla="+- 0 624 588"/>
                                    <a:gd name="T103" fmla="*/ T102 w 50"/>
                                    <a:gd name="T104" fmla="*/ 8 h 147"/>
                                    <a:gd name="T105" fmla="+- 0 623 588"/>
                                    <a:gd name="T106" fmla="*/ T105 w 50"/>
                                    <a:gd name="T107" fmla="*/ 5 h 147"/>
                                    <a:gd name="T108" fmla="+- 0 619 588"/>
                                    <a:gd name="T109" fmla="*/ T108 w 50"/>
                                    <a:gd name="T110" fmla="*/ 1 h 147"/>
                                    <a:gd name="T111" fmla="+- 0 617 588"/>
                                    <a:gd name="T112" fmla="*/ T111 w 50"/>
                                    <a:gd name="T113" fmla="*/ 0 h 147"/>
                                    <a:gd name="T114" fmla="+- 0 610 588"/>
                                    <a:gd name="T115" fmla="*/ T114 w 50"/>
                                    <a:gd name="T116" fmla="*/ 0 h 147"/>
                                    <a:gd name="T117" fmla="+- 0 608 588"/>
                                    <a:gd name="T118" fmla="*/ T117 w 50"/>
                                    <a:gd name="T119" fmla="*/ 1 h 147"/>
                                    <a:gd name="T120" fmla="+- 0 604 588"/>
                                    <a:gd name="T121" fmla="*/ T120 w 50"/>
                                    <a:gd name="T122" fmla="*/ 5 h 147"/>
                                    <a:gd name="T123" fmla="+- 0 603 588"/>
                                    <a:gd name="T124" fmla="*/ T123 w 50"/>
                                    <a:gd name="T125" fmla="*/ 8 h 147"/>
                                    <a:gd name="T126" fmla="+- 0 603 588"/>
                                    <a:gd name="T127" fmla="*/ T126 w 50"/>
                                    <a:gd name="T128" fmla="*/ 13 h 147"/>
                                    <a:gd name="T129" fmla="+- 0 604 588"/>
                                    <a:gd name="T130" fmla="*/ T129 w 50"/>
                                    <a:gd name="T131" fmla="*/ 16 h 147"/>
                                    <a:gd name="T132" fmla="+- 0 608 588"/>
                                    <a:gd name="T133" fmla="*/ T132 w 50"/>
                                    <a:gd name="T134" fmla="*/ 20 h 147"/>
                                    <a:gd name="T135" fmla="+- 0 610 588"/>
                                    <a:gd name="T136" fmla="*/ T135 w 50"/>
                                    <a:gd name="T137" fmla="*/ 21 h 147"/>
                                    <a:gd name="T138" fmla="+- 0 617 588"/>
                                    <a:gd name="T139" fmla="*/ T138 w 50"/>
                                    <a:gd name="T140" fmla="*/ 21 h 147"/>
                                    <a:gd name="T141" fmla="+- 0 619 588"/>
                                    <a:gd name="T142" fmla="*/ T141 w 50"/>
                                    <a:gd name="T143" fmla="*/ 20 h 147"/>
                                    <a:gd name="T144" fmla="+- 0 623 588"/>
                                    <a:gd name="T145" fmla="*/ T144 w 50"/>
                                    <a:gd name="T146" fmla="*/ 16 h 147"/>
                                    <a:gd name="T147" fmla="+- 0 624 588"/>
                                    <a:gd name="T148" fmla="*/ T147 w 50"/>
                                    <a:gd name="T149" fmla="*/ 13 h 1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50" h="147">
                                      <a:moveTo>
                                        <a:pt x="50" y="146"/>
                                      </a:moveTo>
                                      <a:lnTo>
                                        <a:pt x="50" y="143"/>
                                      </a:lnTo>
                                      <a:lnTo>
                                        <a:pt x="45" y="143"/>
                                      </a:lnTo>
                                      <a:lnTo>
                                        <a:pt x="42" y="142"/>
                                      </a:lnTo>
                                      <a:lnTo>
                                        <a:pt x="38" y="140"/>
                                      </a:lnTo>
                                      <a:lnTo>
                                        <a:pt x="37" y="139"/>
                                      </a:lnTo>
                                      <a:lnTo>
                                        <a:pt x="35" y="135"/>
                                      </a:lnTo>
                                      <a:lnTo>
                                        <a:pt x="35" y="131"/>
                                      </a:lnTo>
                                      <a:lnTo>
                                        <a:pt x="35" y="49"/>
                                      </a:lnTo>
                                      <a:lnTo>
                                        <a:pt x="30" y="49"/>
                                      </a:lnTo>
                                      <a:lnTo>
                                        <a:pt x="0" y="61"/>
                                      </a:lnTo>
                                      <a:lnTo>
                                        <a:pt x="1" y="64"/>
                                      </a:lnTo>
                                      <a:lnTo>
                                        <a:pt x="4" y="63"/>
                                      </a:lnTo>
                                      <a:lnTo>
                                        <a:pt x="6" y="63"/>
                                      </a:lnTo>
                                      <a:lnTo>
                                        <a:pt x="11" y="63"/>
                                      </a:lnTo>
                                      <a:lnTo>
                                        <a:pt x="12" y="63"/>
                                      </a:lnTo>
                                      <a:lnTo>
                                        <a:pt x="14" y="65"/>
                                      </a:lnTo>
                                      <a:lnTo>
                                        <a:pt x="15" y="67"/>
                                      </a:lnTo>
                                      <a:lnTo>
                                        <a:pt x="16" y="69"/>
                                      </a:lnTo>
                                      <a:lnTo>
                                        <a:pt x="16" y="72"/>
                                      </a:lnTo>
                                      <a:lnTo>
                                        <a:pt x="17" y="78"/>
                                      </a:lnTo>
                                      <a:lnTo>
                                        <a:pt x="17" y="146"/>
                                      </a:lnTo>
                                      <a:lnTo>
                                        <a:pt x="50" y="146"/>
                                      </a:lnTo>
                                      <a:close/>
                                      <a:moveTo>
                                        <a:pt x="17" y="146"/>
                                      </a:moveTo>
                                      <a:lnTo>
                                        <a:pt x="17" y="131"/>
                                      </a:lnTo>
                                      <a:lnTo>
                                        <a:pt x="16" y="135"/>
                                      </a:lnTo>
                                      <a:lnTo>
                                        <a:pt x="14" y="139"/>
                                      </a:lnTo>
                                      <a:lnTo>
                                        <a:pt x="13" y="140"/>
                                      </a:lnTo>
                                      <a:lnTo>
                                        <a:pt x="10" y="142"/>
                                      </a:lnTo>
                                      <a:lnTo>
                                        <a:pt x="7" y="142"/>
                                      </a:lnTo>
                                      <a:lnTo>
                                        <a:pt x="1" y="143"/>
                                      </a:lnTo>
                                      <a:lnTo>
                                        <a:pt x="1" y="146"/>
                                      </a:lnTo>
                                      <a:lnTo>
                                        <a:pt x="17" y="146"/>
                                      </a:lnTo>
                                      <a:close/>
                                      <a:moveTo>
                                        <a:pt x="36" y="13"/>
                                      </a:moveTo>
                                      <a:lnTo>
                                        <a:pt x="36" y="8"/>
                                      </a:lnTo>
                                      <a:lnTo>
                                        <a:pt x="35" y="5"/>
                                      </a:lnTo>
                                      <a:lnTo>
                                        <a:pt x="31" y="1"/>
                                      </a:lnTo>
                                      <a:lnTo>
                                        <a:pt x="29" y="0"/>
                                      </a:lnTo>
                                      <a:lnTo>
                                        <a:pt x="22" y="0"/>
                                      </a:lnTo>
                                      <a:lnTo>
                                        <a:pt x="20" y="1"/>
                                      </a:lnTo>
                                      <a:lnTo>
                                        <a:pt x="16" y="5"/>
                                      </a:lnTo>
                                      <a:lnTo>
                                        <a:pt x="15" y="8"/>
                                      </a:lnTo>
                                      <a:lnTo>
                                        <a:pt x="15" y="13"/>
                                      </a:lnTo>
                                      <a:lnTo>
                                        <a:pt x="16" y="16"/>
                                      </a:lnTo>
                                      <a:lnTo>
                                        <a:pt x="20" y="20"/>
                                      </a:lnTo>
                                      <a:lnTo>
                                        <a:pt x="22" y="21"/>
                                      </a:lnTo>
                                      <a:lnTo>
                                        <a:pt x="29" y="21"/>
                                      </a:lnTo>
                                      <a:lnTo>
                                        <a:pt x="31" y="20"/>
                                      </a:lnTo>
                                      <a:lnTo>
                                        <a:pt x="35" y="16"/>
                                      </a:lnTo>
                                      <a:lnTo>
                                        <a:pt x="36" y="13"/>
                                      </a:lnTo>
                                      <a:close/>
                                    </a:path>
                                  </a:pathLst>
                                </a:custGeom>
                                <a:solidFill>
                                  <a:srgbClr val="231F20"/>
                                </a:solidFill>
                                <a:ln>
                                  <a:noFill/>
                                </a:ln>
                              </wps:spPr>
                              <wps:bodyPr rot="0" vert="horz" wrap="square" lIns="91440" tIns="45720" rIns="91440" bIns="45720" anchor="t" anchorCtr="0" upright="1">
                                <a:noAutofit/>
                              </wps:bodyPr>
                            </wps:wsp>
                            <wps:wsp>
                              <wps:cNvPr id="1929" name="AutoShape 1322"/>
                              <wps:cNvSpPr/>
                              <wps:spPr bwMode="auto">
                                <a:xfrm>
                                  <a:off x="646" y="49"/>
                                  <a:ext cx="109" cy="97"/>
                                </a:xfrm>
                                <a:custGeom>
                                  <a:avLst/>
                                  <a:gdLst>
                                    <a:gd name="T0" fmla="+- 0 697 647"/>
                                    <a:gd name="T1" fmla="*/ T0 w 109"/>
                                    <a:gd name="T2" fmla="+- 0 143 49"/>
                                    <a:gd name="T3" fmla="*/ 143 h 97"/>
                                    <a:gd name="T4" fmla="+- 0 688 647"/>
                                    <a:gd name="T5" fmla="*/ T4 w 109"/>
                                    <a:gd name="T6" fmla="+- 0 142 49"/>
                                    <a:gd name="T7" fmla="*/ 142 h 97"/>
                                    <a:gd name="T8" fmla="+- 0 684 647"/>
                                    <a:gd name="T9" fmla="*/ T8 w 109"/>
                                    <a:gd name="T10" fmla="+- 0 139 49"/>
                                    <a:gd name="T11" fmla="*/ 139 h 97"/>
                                    <a:gd name="T12" fmla="+- 0 681 647"/>
                                    <a:gd name="T13" fmla="*/ T12 w 109"/>
                                    <a:gd name="T14" fmla="+- 0 131 49"/>
                                    <a:gd name="T15" fmla="*/ 131 h 97"/>
                                    <a:gd name="T16" fmla="+- 0 677 647"/>
                                    <a:gd name="T17" fmla="*/ T16 w 109"/>
                                    <a:gd name="T18" fmla="+- 0 49 49"/>
                                    <a:gd name="T19" fmla="*/ 49 h 97"/>
                                    <a:gd name="T20" fmla="+- 0 648 647"/>
                                    <a:gd name="T21" fmla="*/ T20 w 109"/>
                                    <a:gd name="T22" fmla="+- 0 64 49"/>
                                    <a:gd name="T23" fmla="*/ 64 h 97"/>
                                    <a:gd name="T24" fmla="+- 0 654 647"/>
                                    <a:gd name="T25" fmla="*/ T24 w 109"/>
                                    <a:gd name="T26" fmla="+- 0 63 49"/>
                                    <a:gd name="T27" fmla="*/ 63 h 97"/>
                                    <a:gd name="T28" fmla="+- 0 659 647"/>
                                    <a:gd name="T29" fmla="*/ T28 w 109"/>
                                    <a:gd name="T30" fmla="+- 0 63 49"/>
                                    <a:gd name="T31" fmla="*/ 63 h 97"/>
                                    <a:gd name="T32" fmla="+- 0 662 647"/>
                                    <a:gd name="T33" fmla="*/ T32 w 109"/>
                                    <a:gd name="T34" fmla="+- 0 67 49"/>
                                    <a:gd name="T35" fmla="*/ 67 h 97"/>
                                    <a:gd name="T36" fmla="+- 0 664 647"/>
                                    <a:gd name="T37" fmla="*/ T36 w 109"/>
                                    <a:gd name="T38" fmla="+- 0 79 49"/>
                                    <a:gd name="T39" fmla="*/ 79 h 97"/>
                                    <a:gd name="T40" fmla="+- 0 697 647"/>
                                    <a:gd name="T41" fmla="*/ T40 w 109"/>
                                    <a:gd name="T42" fmla="+- 0 146 49"/>
                                    <a:gd name="T43" fmla="*/ 146 h 97"/>
                                    <a:gd name="T44" fmla="+- 0 664 647"/>
                                    <a:gd name="T45" fmla="*/ T44 w 109"/>
                                    <a:gd name="T46" fmla="+- 0 132 49"/>
                                    <a:gd name="T47" fmla="*/ 132 h 97"/>
                                    <a:gd name="T48" fmla="+- 0 659 647"/>
                                    <a:gd name="T49" fmla="*/ T48 w 109"/>
                                    <a:gd name="T50" fmla="+- 0 141 49"/>
                                    <a:gd name="T51" fmla="*/ 141 h 97"/>
                                    <a:gd name="T52" fmla="+- 0 648 647"/>
                                    <a:gd name="T53" fmla="*/ T52 w 109"/>
                                    <a:gd name="T54" fmla="+- 0 143 49"/>
                                    <a:gd name="T55" fmla="*/ 143 h 97"/>
                                    <a:gd name="T56" fmla="+- 0 664 647"/>
                                    <a:gd name="T57" fmla="*/ T56 w 109"/>
                                    <a:gd name="T58" fmla="+- 0 146 49"/>
                                    <a:gd name="T59" fmla="*/ 146 h 97"/>
                                    <a:gd name="T60" fmla="+- 0 755 647"/>
                                    <a:gd name="T61" fmla="*/ T60 w 109"/>
                                    <a:gd name="T62" fmla="+- 0 143 49"/>
                                    <a:gd name="T63" fmla="*/ 143 h 97"/>
                                    <a:gd name="T64" fmla="+- 0 747 647"/>
                                    <a:gd name="T65" fmla="*/ T64 w 109"/>
                                    <a:gd name="T66" fmla="+- 0 142 49"/>
                                    <a:gd name="T67" fmla="*/ 142 h 97"/>
                                    <a:gd name="T68" fmla="+- 0 742 647"/>
                                    <a:gd name="T69" fmla="*/ T68 w 109"/>
                                    <a:gd name="T70" fmla="+- 0 139 49"/>
                                    <a:gd name="T71" fmla="*/ 139 h 97"/>
                                    <a:gd name="T72" fmla="+- 0 740 647"/>
                                    <a:gd name="T73" fmla="*/ T72 w 109"/>
                                    <a:gd name="T74" fmla="+- 0 131 49"/>
                                    <a:gd name="T75" fmla="*/ 131 h 97"/>
                                    <a:gd name="T76" fmla="+- 0 739 647"/>
                                    <a:gd name="T77" fmla="*/ T76 w 109"/>
                                    <a:gd name="T78" fmla="+- 0 70 49"/>
                                    <a:gd name="T79" fmla="*/ 70 h 97"/>
                                    <a:gd name="T80" fmla="+- 0 732 647"/>
                                    <a:gd name="T81" fmla="*/ T80 w 109"/>
                                    <a:gd name="T82" fmla="+- 0 56 49"/>
                                    <a:gd name="T83" fmla="*/ 56 h 97"/>
                                    <a:gd name="T84" fmla="+- 0 720 647"/>
                                    <a:gd name="T85" fmla="*/ T84 w 109"/>
                                    <a:gd name="T86" fmla="+- 0 49 49"/>
                                    <a:gd name="T87" fmla="*/ 49 h 97"/>
                                    <a:gd name="T88" fmla="+- 0 693 647"/>
                                    <a:gd name="T89" fmla="*/ T88 w 109"/>
                                    <a:gd name="T90" fmla="+- 0 56 49"/>
                                    <a:gd name="T91" fmla="*/ 56 h 97"/>
                                    <a:gd name="T92" fmla="+- 0 681 647"/>
                                    <a:gd name="T93" fmla="*/ T92 w 109"/>
                                    <a:gd name="T94" fmla="+- 0 75 49"/>
                                    <a:gd name="T95" fmla="*/ 75 h 97"/>
                                    <a:gd name="T96" fmla="+- 0 698 647"/>
                                    <a:gd name="T97" fmla="*/ T96 w 109"/>
                                    <a:gd name="T98" fmla="+- 0 62 49"/>
                                    <a:gd name="T99" fmla="*/ 62 h 97"/>
                                    <a:gd name="T100" fmla="+- 0 716 647"/>
                                    <a:gd name="T101" fmla="*/ T100 w 109"/>
                                    <a:gd name="T102" fmla="+- 0 64 49"/>
                                    <a:gd name="T103" fmla="*/ 64 h 97"/>
                                    <a:gd name="T104" fmla="+- 0 722 647"/>
                                    <a:gd name="T105" fmla="*/ T104 w 109"/>
                                    <a:gd name="T106" fmla="+- 0 78 49"/>
                                    <a:gd name="T107" fmla="*/ 78 h 97"/>
                                    <a:gd name="T108" fmla="+- 0 755 647"/>
                                    <a:gd name="T109" fmla="*/ T108 w 109"/>
                                    <a:gd name="T110" fmla="+- 0 146 49"/>
                                    <a:gd name="T111" fmla="*/ 146 h 97"/>
                                    <a:gd name="T112" fmla="+- 0 722 647"/>
                                    <a:gd name="T113" fmla="*/ T112 w 109"/>
                                    <a:gd name="T114" fmla="+- 0 130 49"/>
                                    <a:gd name="T115" fmla="*/ 130 h 97"/>
                                    <a:gd name="T116" fmla="+- 0 721 647"/>
                                    <a:gd name="T117" fmla="*/ T116 w 109"/>
                                    <a:gd name="T118" fmla="+- 0 137 49"/>
                                    <a:gd name="T119" fmla="*/ 137 h 97"/>
                                    <a:gd name="T120" fmla="+- 0 716 647"/>
                                    <a:gd name="T121" fmla="*/ T120 w 109"/>
                                    <a:gd name="T122" fmla="+- 0 142 49"/>
                                    <a:gd name="T123" fmla="*/ 142 h 97"/>
                                    <a:gd name="T124" fmla="+- 0 706 647"/>
                                    <a:gd name="T125" fmla="*/ T124 w 109"/>
                                    <a:gd name="T126" fmla="+- 0 143 49"/>
                                    <a:gd name="T127" fmla="*/ 143 h 97"/>
                                    <a:gd name="T128" fmla="+- 0 722 647"/>
                                    <a:gd name="T129" fmla="*/ T128 w 109"/>
                                    <a:gd name="T130" fmla="+- 0 146 49"/>
                                    <a:gd name="T131" fmla="*/ 146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9" h="97">
                                      <a:moveTo>
                                        <a:pt x="50" y="97"/>
                                      </a:moveTo>
                                      <a:lnTo>
                                        <a:pt x="50" y="94"/>
                                      </a:lnTo>
                                      <a:lnTo>
                                        <a:pt x="45" y="94"/>
                                      </a:lnTo>
                                      <a:lnTo>
                                        <a:pt x="41" y="93"/>
                                      </a:lnTo>
                                      <a:lnTo>
                                        <a:pt x="38" y="91"/>
                                      </a:lnTo>
                                      <a:lnTo>
                                        <a:pt x="37" y="90"/>
                                      </a:lnTo>
                                      <a:lnTo>
                                        <a:pt x="35" y="86"/>
                                      </a:lnTo>
                                      <a:lnTo>
                                        <a:pt x="34" y="82"/>
                                      </a:lnTo>
                                      <a:lnTo>
                                        <a:pt x="34" y="0"/>
                                      </a:lnTo>
                                      <a:lnTo>
                                        <a:pt x="30" y="0"/>
                                      </a:lnTo>
                                      <a:lnTo>
                                        <a:pt x="0" y="12"/>
                                      </a:lnTo>
                                      <a:lnTo>
                                        <a:pt x="1" y="15"/>
                                      </a:lnTo>
                                      <a:lnTo>
                                        <a:pt x="4" y="14"/>
                                      </a:lnTo>
                                      <a:lnTo>
                                        <a:pt x="7" y="14"/>
                                      </a:lnTo>
                                      <a:lnTo>
                                        <a:pt x="11" y="14"/>
                                      </a:lnTo>
                                      <a:lnTo>
                                        <a:pt x="12" y="14"/>
                                      </a:lnTo>
                                      <a:lnTo>
                                        <a:pt x="14" y="16"/>
                                      </a:lnTo>
                                      <a:lnTo>
                                        <a:pt x="15" y="18"/>
                                      </a:lnTo>
                                      <a:lnTo>
                                        <a:pt x="16" y="23"/>
                                      </a:lnTo>
                                      <a:lnTo>
                                        <a:pt x="17" y="30"/>
                                      </a:lnTo>
                                      <a:lnTo>
                                        <a:pt x="17" y="97"/>
                                      </a:lnTo>
                                      <a:lnTo>
                                        <a:pt x="50" y="97"/>
                                      </a:lnTo>
                                      <a:close/>
                                      <a:moveTo>
                                        <a:pt x="17" y="97"/>
                                      </a:moveTo>
                                      <a:lnTo>
                                        <a:pt x="17" y="83"/>
                                      </a:lnTo>
                                      <a:lnTo>
                                        <a:pt x="16" y="87"/>
                                      </a:lnTo>
                                      <a:lnTo>
                                        <a:pt x="12" y="92"/>
                                      </a:lnTo>
                                      <a:lnTo>
                                        <a:pt x="9" y="94"/>
                                      </a:lnTo>
                                      <a:lnTo>
                                        <a:pt x="1" y="94"/>
                                      </a:lnTo>
                                      <a:lnTo>
                                        <a:pt x="1" y="97"/>
                                      </a:lnTo>
                                      <a:lnTo>
                                        <a:pt x="17" y="97"/>
                                      </a:lnTo>
                                      <a:close/>
                                      <a:moveTo>
                                        <a:pt x="108" y="97"/>
                                      </a:moveTo>
                                      <a:lnTo>
                                        <a:pt x="108" y="94"/>
                                      </a:lnTo>
                                      <a:lnTo>
                                        <a:pt x="103" y="94"/>
                                      </a:lnTo>
                                      <a:lnTo>
                                        <a:pt x="100" y="93"/>
                                      </a:lnTo>
                                      <a:lnTo>
                                        <a:pt x="97" y="91"/>
                                      </a:lnTo>
                                      <a:lnTo>
                                        <a:pt x="95" y="90"/>
                                      </a:lnTo>
                                      <a:lnTo>
                                        <a:pt x="94" y="86"/>
                                      </a:lnTo>
                                      <a:lnTo>
                                        <a:pt x="93" y="82"/>
                                      </a:lnTo>
                                      <a:lnTo>
                                        <a:pt x="93" y="27"/>
                                      </a:lnTo>
                                      <a:lnTo>
                                        <a:pt x="92" y="21"/>
                                      </a:lnTo>
                                      <a:lnTo>
                                        <a:pt x="88" y="11"/>
                                      </a:lnTo>
                                      <a:lnTo>
                                        <a:pt x="85" y="7"/>
                                      </a:lnTo>
                                      <a:lnTo>
                                        <a:pt x="78" y="2"/>
                                      </a:lnTo>
                                      <a:lnTo>
                                        <a:pt x="73" y="0"/>
                                      </a:lnTo>
                                      <a:lnTo>
                                        <a:pt x="57" y="0"/>
                                      </a:lnTo>
                                      <a:lnTo>
                                        <a:pt x="46" y="7"/>
                                      </a:lnTo>
                                      <a:lnTo>
                                        <a:pt x="34" y="20"/>
                                      </a:lnTo>
                                      <a:lnTo>
                                        <a:pt x="34" y="26"/>
                                      </a:lnTo>
                                      <a:lnTo>
                                        <a:pt x="43" y="17"/>
                                      </a:lnTo>
                                      <a:lnTo>
                                        <a:pt x="51" y="13"/>
                                      </a:lnTo>
                                      <a:lnTo>
                                        <a:pt x="65" y="13"/>
                                      </a:lnTo>
                                      <a:lnTo>
                                        <a:pt x="69" y="15"/>
                                      </a:lnTo>
                                      <a:lnTo>
                                        <a:pt x="74" y="23"/>
                                      </a:lnTo>
                                      <a:lnTo>
                                        <a:pt x="75" y="29"/>
                                      </a:lnTo>
                                      <a:lnTo>
                                        <a:pt x="75" y="97"/>
                                      </a:lnTo>
                                      <a:lnTo>
                                        <a:pt x="108" y="97"/>
                                      </a:lnTo>
                                      <a:close/>
                                      <a:moveTo>
                                        <a:pt x="75" y="97"/>
                                      </a:moveTo>
                                      <a:lnTo>
                                        <a:pt x="75" y="81"/>
                                      </a:lnTo>
                                      <a:lnTo>
                                        <a:pt x="75" y="85"/>
                                      </a:lnTo>
                                      <a:lnTo>
                                        <a:pt x="74" y="88"/>
                                      </a:lnTo>
                                      <a:lnTo>
                                        <a:pt x="73" y="90"/>
                                      </a:lnTo>
                                      <a:lnTo>
                                        <a:pt x="69" y="93"/>
                                      </a:lnTo>
                                      <a:lnTo>
                                        <a:pt x="66" y="94"/>
                                      </a:lnTo>
                                      <a:lnTo>
                                        <a:pt x="59" y="94"/>
                                      </a:lnTo>
                                      <a:lnTo>
                                        <a:pt x="59" y="97"/>
                                      </a:lnTo>
                                      <a:lnTo>
                                        <a:pt x="75" y="97"/>
                                      </a:lnTo>
                                      <a:close/>
                                    </a:path>
                                  </a:pathLst>
                                </a:custGeom>
                                <a:solidFill>
                                  <a:srgbClr val="231F20"/>
                                </a:solidFill>
                                <a:ln>
                                  <a:noFill/>
                                </a:ln>
                              </wps:spPr>
                              <wps:bodyPr rot="0" vert="horz" wrap="square" lIns="91440" tIns="45720" rIns="91440" bIns="45720" anchor="t" anchorCtr="0" upright="1">
                                <a:noAutofit/>
                              </wps:bodyPr>
                            </wps:wsp>
                            <wps:wsp>
                              <wps:cNvPr id="1930" name="AutoShape 1321"/>
                              <wps:cNvSpPr/>
                              <wps:spPr bwMode="auto">
                                <a:xfrm>
                                  <a:off x="759" y="49"/>
                                  <a:ext cx="101" cy="143"/>
                                </a:xfrm>
                                <a:custGeom>
                                  <a:avLst/>
                                  <a:gdLst>
                                    <a:gd name="T0" fmla="+- 0 772 759"/>
                                    <a:gd name="T1" fmla="*/ T0 w 101"/>
                                    <a:gd name="T2" fmla="+- 0 152 49"/>
                                    <a:gd name="T3" fmla="*/ 152 h 143"/>
                                    <a:gd name="T4" fmla="+- 0 762 759"/>
                                    <a:gd name="T5" fmla="*/ T4 w 101"/>
                                    <a:gd name="T6" fmla="+- 0 165 49"/>
                                    <a:gd name="T7" fmla="*/ 165 h 143"/>
                                    <a:gd name="T8" fmla="+- 0 759 759"/>
                                    <a:gd name="T9" fmla="*/ T8 w 101"/>
                                    <a:gd name="T10" fmla="+- 0 176 49"/>
                                    <a:gd name="T11" fmla="*/ 176 h 143"/>
                                    <a:gd name="T12" fmla="+- 0 775 759"/>
                                    <a:gd name="T13" fmla="*/ T12 w 101"/>
                                    <a:gd name="T14" fmla="+- 0 162 49"/>
                                    <a:gd name="T15" fmla="*/ 162 h 143"/>
                                    <a:gd name="T16" fmla="+- 0 859 759"/>
                                    <a:gd name="T17" fmla="*/ T16 w 101"/>
                                    <a:gd name="T18" fmla="+- 0 62 49"/>
                                    <a:gd name="T19" fmla="*/ 62 h 143"/>
                                    <a:gd name="T20" fmla="+- 0 859 759"/>
                                    <a:gd name="T21" fmla="*/ T20 w 101"/>
                                    <a:gd name="T22" fmla="+- 0 57 49"/>
                                    <a:gd name="T23" fmla="*/ 57 h 143"/>
                                    <a:gd name="T24" fmla="+- 0 857 759"/>
                                    <a:gd name="T25" fmla="*/ T24 w 101"/>
                                    <a:gd name="T26" fmla="+- 0 56 49"/>
                                    <a:gd name="T27" fmla="*/ 56 h 143"/>
                                    <a:gd name="T28" fmla="+- 0 816 759"/>
                                    <a:gd name="T29" fmla="*/ T28 w 101"/>
                                    <a:gd name="T30" fmla="+- 0 49 49"/>
                                    <a:gd name="T31" fmla="*/ 49 h 143"/>
                                    <a:gd name="T32" fmla="+- 0 771 759"/>
                                    <a:gd name="T33" fmla="*/ T32 w 101"/>
                                    <a:gd name="T34" fmla="+- 0 66 49"/>
                                    <a:gd name="T35" fmla="*/ 66 h 143"/>
                                    <a:gd name="T36" fmla="+- 0 769 759"/>
                                    <a:gd name="T37" fmla="*/ T36 w 101"/>
                                    <a:gd name="T38" fmla="+- 0 95 49"/>
                                    <a:gd name="T39" fmla="*/ 95 h 143"/>
                                    <a:gd name="T40" fmla="+- 0 786 759"/>
                                    <a:gd name="T41" fmla="*/ T40 w 101"/>
                                    <a:gd name="T42" fmla="+- 0 112 49"/>
                                    <a:gd name="T43" fmla="*/ 112 h 143"/>
                                    <a:gd name="T44" fmla="+- 0 795 759"/>
                                    <a:gd name="T45" fmla="*/ T44 w 101"/>
                                    <a:gd name="T46" fmla="+- 0 56 49"/>
                                    <a:gd name="T47" fmla="*/ 56 h 143"/>
                                    <a:gd name="T48" fmla="+- 0 815 759"/>
                                    <a:gd name="T49" fmla="*/ T48 w 101"/>
                                    <a:gd name="T50" fmla="+- 0 56 49"/>
                                    <a:gd name="T51" fmla="*/ 56 h 143"/>
                                    <a:gd name="T52" fmla="+- 0 826 759"/>
                                    <a:gd name="T53" fmla="*/ T52 w 101"/>
                                    <a:gd name="T54" fmla="+- 0 113 49"/>
                                    <a:gd name="T55" fmla="*/ 113 h 143"/>
                                    <a:gd name="T56" fmla="+- 0 839 759"/>
                                    <a:gd name="T57" fmla="*/ T56 w 101"/>
                                    <a:gd name="T58" fmla="+- 0 65 49"/>
                                    <a:gd name="T59" fmla="*/ 65 h 143"/>
                                    <a:gd name="T60" fmla="+- 0 859 759"/>
                                    <a:gd name="T61" fmla="*/ T60 w 101"/>
                                    <a:gd name="T62" fmla="+- 0 64 49"/>
                                    <a:gd name="T63" fmla="*/ 64 h 143"/>
                                    <a:gd name="T64" fmla="+- 0 826 759"/>
                                    <a:gd name="T65" fmla="*/ T64 w 101"/>
                                    <a:gd name="T66" fmla="+- 0 113 49"/>
                                    <a:gd name="T67" fmla="*/ 113 h 143"/>
                                    <a:gd name="T68" fmla="+- 0 818 759"/>
                                    <a:gd name="T69" fmla="*/ T68 w 101"/>
                                    <a:gd name="T70" fmla="+- 0 109 49"/>
                                    <a:gd name="T71" fmla="*/ 109 h 143"/>
                                    <a:gd name="T72" fmla="+- 0 797 759"/>
                                    <a:gd name="T73" fmla="*/ T72 w 101"/>
                                    <a:gd name="T74" fmla="+- 0 109 49"/>
                                    <a:gd name="T75" fmla="*/ 109 h 143"/>
                                    <a:gd name="T76" fmla="+- 0 786 759"/>
                                    <a:gd name="T77" fmla="*/ T76 w 101"/>
                                    <a:gd name="T78" fmla="+- 0 112 49"/>
                                    <a:gd name="T79" fmla="*/ 112 h 143"/>
                                    <a:gd name="T80" fmla="+- 0 770 759"/>
                                    <a:gd name="T81" fmla="*/ T80 w 101"/>
                                    <a:gd name="T82" fmla="+- 0 129 49"/>
                                    <a:gd name="T83" fmla="*/ 129 h 143"/>
                                    <a:gd name="T84" fmla="+- 0 770 759"/>
                                    <a:gd name="T85" fmla="*/ T84 w 101"/>
                                    <a:gd name="T86" fmla="+- 0 138 49"/>
                                    <a:gd name="T87" fmla="*/ 138 h 143"/>
                                    <a:gd name="T88" fmla="+- 0 779 759"/>
                                    <a:gd name="T89" fmla="*/ T88 w 101"/>
                                    <a:gd name="T90" fmla="+- 0 145 49"/>
                                    <a:gd name="T91" fmla="*/ 145 h 143"/>
                                    <a:gd name="T92" fmla="+- 0 783 759"/>
                                    <a:gd name="T93" fmla="*/ T92 w 101"/>
                                    <a:gd name="T94" fmla="+- 0 148 49"/>
                                    <a:gd name="T95" fmla="*/ 148 h 143"/>
                                    <a:gd name="T96" fmla="+- 0 786 759"/>
                                    <a:gd name="T97" fmla="*/ T96 w 101"/>
                                    <a:gd name="T98" fmla="+- 0 119 49"/>
                                    <a:gd name="T99" fmla="*/ 119 h 143"/>
                                    <a:gd name="T100" fmla="+- 0 796 759"/>
                                    <a:gd name="T101" fmla="*/ T100 w 101"/>
                                    <a:gd name="T102" fmla="+- 0 115 49"/>
                                    <a:gd name="T103" fmla="*/ 115 h 143"/>
                                    <a:gd name="T104" fmla="+- 0 826 759"/>
                                    <a:gd name="T105" fmla="*/ T104 w 101"/>
                                    <a:gd name="T106" fmla="+- 0 113 49"/>
                                    <a:gd name="T107" fmla="*/ 113 h 143"/>
                                    <a:gd name="T108" fmla="+- 0 847 759"/>
                                    <a:gd name="T109" fmla="*/ T108 w 101"/>
                                    <a:gd name="T110" fmla="+- 0 168 49"/>
                                    <a:gd name="T111" fmla="*/ 168 h 143"/>
                                    <a:gd name="T112" fmla="+- 0 799 759"/>
                                    <a:gd name="T113" fmla="*/ T112 w 101"/>
                                    <a:gd name="T114" fmla="+- 0 179 49"/>
                                    <a:gd name="T115" fmla="*/ 179 h 143"/>
                                    <a:gd name="T116" fmla="+- 0 775 759"/>
                                    <a:gd name="T117" fmla="*/ T116 w 101"/>
                                    <a:gd name="T118" fmla="+- 0 168 49"/>
                                    <a:gd name="T119" fmla="*/ 168 h 143"/>
                                    <a:gd name="T120" fmla="+- 0 789 759"/>
                                    <a:gd name="T121" fmla="*/ T120 w 101"/>
                                    <a:gd name="T122" fmla="+- 0 192 49"/>
                                    <a:gd name="T123" fmla="*/ 192 h 143"/>
                                    <a:gd name="T124" fmla="+- 0 827 759"/>
                                    <a:gd name="T125" fmla="*/ T124 w 101"/>
                                    <a:gd name="T126" fmla="+- 0 188 49"/>
                                    <a:gd name="T127" fmla="*/ 188 h 143"/>
                                    <a:gd name="T128" fmla="+- 0 850 759"/>
                                    <a:gd name="T129" fmla="*/ T128 w 101"/>
                                    <a:gd name="T130" fmla="+- 0 174 49"/>
                                    <a:gd name="T131" fmla="*/ 174 h 143"/>
                                    <a:gd name="T132" fmla="+- 0 856 759"/>
                                    <a:gd name="T133" fmla="*/ T132 w 101"/>
                                    <a:gd name="T134" fmla="+- 0 145 49"/>
                                    <a:gd name="T135" fmla="*/ 145 h 143"/>
                                    <a:gd name="T136" fmla="+- 0 832 759"/>
                                    <a:gd name="T137" fmla="*/ T136 w 101"/>
                                    <a:gd name="T138" fmla="+- 0 133 49"/>
                                    <a:gd name="T139" fmla="*/ 133 h 143"/>
                                    <a:gd name="T140" fmla="+- 0 803 759"/>
                                    <a:gd name="T141" fmla="*/ T140 w 101"/>
                                    <a:gd name="T142" fmla="+- 0 132 49"/>
                                    <a:gd name="T143" fmla="*/ 132 h 143"/>
                                    <a:gd name="T144" fmla="+- 0 789 759"/>
                                    <a:gd name="T145" fmla="*/ T144 w 101"/>
                                    <a:gd name="T146" fmla="+- 0 131 49"/>
                                    <a:gd name="T147" fmla="*/ 131 h 143"/>
                                    <a:gd name="T148" fmla="+- 0 783 759"/>
                                    <a:gd name="T149" fmla="*/ T148 w 101"/>
                                    <a:gd name="T150" fmla="+- 0 127 49"/>
                                    <a:gd name="T151" fmla="*/ 127 h 143"/>
                                    <a:gd name="T152" fmla="+- 0 794 759"/>
                                    <a:gd name="T153" fmla="*/ T152 w 101"/>
                                    <a:gd name="T154" fmla="+- 0 147 49"/>
                                    <a:gd name="T155" fmla="*/ 147 h 143"/>
                                    <a:gd name="T156" fmla="+- 0 833 759"/>
                                    <a:gd name="T157" fmla="*/ T156 w 101"/>
                                    <a:gd name="T158" fmla="+- 0 149 49"/>
                                    <a:gd name="T159" fmla="*/ 149 h 143"/>
                                    <a:gd name="T160" fmla="+- 0 850 759"/>
                                    <a:gd name="T161" fmla="*/ T160 w 101"/>
                                    <a:gd name="T162" fmla="+- 0 155 49"/>
                                    <a:gd name="T163" fmla="*/ 155 h 143"/>
                                    <a:gd name="T164" fmla="+- 0 858 759"/>
                                    <a:gd name="T165" fmla="*/ T164 w 101"/>
                                    <a:gd name="T166" fmla="+- 0 163 49"/>
                                    <a:gd name="T167" fmla="*/ 163 h 143"/>
                                    <a:gd name="T168" fmla="+- 0 843 759"/>
                                    <a:gd name="T169" fmla="*/ T168 w 101"/>
                                    <a:gd name="T170" fmla="+- 0 70 49"/>
                                    <a:gd name="T171" fmla="*/ 70 h 143"/>
                                    <a:gd name="T172" fmla="+- 0 842 759"/>
                                    <a:gd name="T173" fmla="*/ T172 w 101"/>
                                    <a:gd name="T174" fmla="+- 0 100 49"/>
                                    <a:gd name="T175" fmla="*/ 100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01" h="143">
                                      <a:moveTo>
                                        <a:pt x="20" y="104"/>
                                      </a:moveTo>
                                      <a:lnTo>
                                        <a:pt x="20" y="96"/>
                                      </a:lnTo>
                                      <a:lnTo>
                                        <a:pt x="13" y="103"/>
                                      </a:lnTo>
                                      <a:lnTo>
                                        <a:pt x="9" y="107"/>
                                      </a:lnTo>
                                      <a:lnTo>
                                        <a:pt x="5" y="112"/>
                                      </a:lnTo>
                                      <a:lnTo>
                                        <a:pt x="3" y="116"/>
                                      </a:lnTo>
                                      <a:lnTo>
                                        <a:pt x="1" y="120"/>
                                      </a:lnTo>
                                      <a:lnTo>
                                        <a:pt x="0" y="121"/>
                                      </a:lnTo>
                                      <a:lnTo>
                                        <a:pt x="0" y="127"/>
                                      </a:lnTo>
                                      <a:lnTo>
                                        <a:pt x="3" y="130"/>
                                      </a:lnTo>
                                      <a:lnTo>
                                        <a:pt x="16" y="138"/>
                                      </a:lnTo>
                                      <a:lnTo>
                                        <a:pt x="16" y="113"/>
                                      </a:lnTo>
                                      <a:lnTo>
                                        <a:pt x="17" y="110"/>
                                      </a:lnTo>
                                      <a:lnTo>
                                        <a:pt x="20" y="104"/>
                                      </a:lnTo>
                                      <a:close/>
                                      <a:moveTo>
                                        <a:pt x="100" y="13"/>
                                      </a:moveTo>
                                      <a:lnTo>
                                        <a:pt x="100" y="10"/>
                                      </a:lnTo>
                                      <a:lnTo>
                                        <a:pt x="100" y="9"/>
                                      </a:lnTo>
                                      <a:lnTo>
                                        <a:pt x="100" y="8"/>
                                      </a:lnTo>
                                      <a:lnTo>
                                        <a:pt x="99" y="8"/>
                                      </a:lnTo>
                                      <a:lnTo>
                                        <a:pt x="99" y="7"/>
                                      </a:lnTo>
                                      <a:lnTo>
                                        <a:pt x="98" y="7"/>
                                      </a:lnTo>
                                      <a:lnTo>
                                        <a:pt x="72" y="7"/>
                                      </a:lnTo>
                                      <a:lnTo>
                                        <a:pt x="65" y="2"/>
                                      </a:lnTo>
                                      <a:lnTo>
                                        <a:pt x="57" y="0"/>
                                      </a:lnTo>
                                      <a:lnTo>
                                        <a:pt x="36" y="0"/>
                                      </a:lnTo>
                                      <a:lnTo>
                                        <a:pt x="27" y="4"/>
                                      </a:lnTo>
                                      <a:lnTo>
                                        <a:pt x="12" y="17"/>
                                      </a:lnTo>
                                      <a:lnTo>
                                        <a:pt x="8" y="25"/>
                                      </a:lnTo>
                                      <a:lnTo>
                                        <a:pt x="8" y="40"/>
                                      </a:lnTo>
                                      <a:lnTo>
                                        <a:pt x="10" y="46"/>
                                      </a:lnTo>
                                      <a:lnTo>
                                        <a:pt x="16" y="56"/>
                                      </a:lnTo>
                                      <a:lnTo>
                                        <a:pt x="21" y="60"/>
                                      </a:lnTo>
                                      <a:lnTo>
                                        <a:pt x="27" y="63"/>
                                      </a:lnTo>
                                      <a:lnTo>
                                        <a:pt x="27" y="22"/>
                                      </a:lnTo>
                                      <a:lnTo>
                                        <a:pt x="29" y="15"/>
                                      </a:lnTo>
                                      <a:lnTo>
                                        <a:pt x="36" y="7"/>
                                      </a:lnTo>
                                      <a:lnTo>
                                        <a:pt x="40" y="5"/>
                                      </a:lnTo>
                                      <a:lnTo>
                                        <a:pt x="52" y="5"/>
                                      </a:lnTo>
                                      <a:lnTo>
                                        <a:pt x="56" y="7"/>
                                      </a:lnTo>
                                      <a:lnTo>
                                        <a:pt x="65" y="18"/>
                                      </a:lnTo>
                                      <a:lnTo>
                                        <a:pt x="67" y="27"/>
                                      </a:lnTo>
                                      <a:lnTo>
                                        <a:pt x="67" y="64"/>
                                      </a:lnTo>
                                      <a:lnTo>
                                        <a:pt x="69" y="64"/>
                                      </a:lnTo>
                                      <a:lnTo>
                                        <a:pt x="80" y="54"/>
                                      </a:lnTo>
                                      <a:lnTo>
                                        <a:pt x="80" y="16"/>
                                      </a:lnTo>
                                      <a:lnTo>
                                        <a:pt x="98" y="16"/>
                                      </a:lnTo>
                                      <a:lnTo>
                                        <a:pt x="99" y="16"/>
                                      </a:lnTo>
                                      <a:lnTo>
                                        <a:pt x="100" y="15"/>
                                      </a:lnTo>
                                      <a:lnTo>
                                        <a:pt x="100" y="14"/>
                                      </a:lnTo>
                                      <a:lnTo>
                                        <a:pt x="100" y="13"/>
                                      </a:lnTo>
                                      <a:close/>
                                      <a:moveTo>
                                        <a:pt x="67" y="64"/>
                                      </a:moveTo>
                                      <a:lnTo>
                                        <a:pt x="67" y="46"/>
                                      </a:lnTo>
                                      <a:lnTo>
                                        <a:pt x="66" y="52"/>
                                      </a:lnTo>
                                      <a:lnTo>
                                        <a:pt x="59" y="60"/>
                                      </a:lnTo>
                                      <a:lnTo>
                                        <a:pt x="54" y="62"/>
                                      </a:lnTo>
                                      <a:lnTo>
                                        <a:pt x="43" y="62"/>
                                      </a:lnTo>
                                      <a:lnTo>
                                        <a:pt x="38" y="60"/>
                                      </a:lnTo>
                                      <a:lnTo>
                                        <a:pt x="29" y="49"/>
                                      </a:lnTo>
                                      <a:lnTo>
                                        <a:pt x="27" y="41"/>
                                      </a:lnTo>
                                      <a:lnTo>
                                        <a:pt x="27" y="63"/>
                                      </a:lnTo>
                                      <a:lnTo>
                                        <a:pt x="20" y="69"/>
                                      </a:lnTo>
                                      <a:lnTo>
                                        <a:pt x="15" y="73"/>
                                      </a:lnTo>
                                      <a:lnTo>
                                        <a:pt x="11" y="80"/>
                                      </a:lnTo>
                                      <a:lnTo>
                                        <a:pt x="10" y="83"/>
                                      </a:lnTo>
                                      <a:lnTo>
                                        <a:pt x="10" y="87"/>
                                      </a:lnTo>
                                      <a:lnTo>
                                        <a:pt x="11" y="89"/>
                                      </a:lnTo>
                                      <a:lnTo>
                                        <a:pt x="14" y="92"/>
                                      </a:lnTo>
                                      <a:lnTo>
                                        <a:pt x="16" y="94"/>
                                      </a:lnTo>
                                      <a:lnTo>
                                        <a:pt x="20" y="96"/>
                                      </a:lnTo>
                                      <a:lnTo>
                                        <a:pt x="20" y="104"/>
                                      </a:lnTo>
                                      <a:lnTo>
                                        <a:pt x="23" y="101"/>
                                      </a:lnTo>
                                      <a:lnTo>
                                        <a:pt x="24" y="99"/>
                                      </a:lnTo>
                                      <a:lnTo>
                                        <a:pt x="24" y="75"/>
                                      </a:lnTo>
                                      <a:lnTo>
                                        <a:pt x="25" y="74"/>
                                      </a:lnTo>
                                      <a:lnTo>
                                        <a:pt x="27" y="70"/>
                                      </a:lnTo>
                                      <a:lnTo>
                                        <a:pt x="29" y="67"/>
                                      </a:lnTo>
                                      <a:lnTo>
                                        <a:pt x="32" y="65"/>
                                      </a:lnTo>
                                      <a:lnTo>
                                        <a:pt x="37" y="66"/>
                                      </a:lnTo>
                                      <a:lnTo>
                                        <a:pt x="42" y="67"/>
                                      </a:lnTo>
                                      <a:lnTo>
                                        <a:pt x="59" y="67"/>
                                      </a:lnTo>
                                      <a:lnTo>
                                        <a:pt x="67" y="64"/>
                                      </a:lnTo>
                                      <a:close/>
                                      <a:moveTo>
                                        <a:pt x="91" y="125"/>
                                      </a:moveTo>
                                      <a:lnTo>
                                        <a:pt x="91" y="115"/>
                                      </a:lnTo>
                                      <a:lnTo>
                                        <a:pt x="88" y="119"/>
                                      </a:lnTo>
                                      <a:lnTo>
                                        <a:pt x="76" y="128"/>
                                      </a:lnTo>
                                      <a:lnTo>
                                        <a:pt x="66" y="130"/>
                                      </a:lnTo>
                                      <a:lnTo>
                                        <a:pt x="40" y="130"/>
                                      </a:lnTo>
                                      <a:lnTo>
                                        <a:pt x="29" y="128"/>
                                      </a:lnTo>
                                      <a:lnTo>
                                        <a:pt x="18" y="121"/>
                                      </a:lnTo>
                                      <a:lnTo>
                                        <a:pt x="16" y="119"/>
                                      </a:lnTo>
                                      <a:lnTo>
                                        <a:pt x="16" y="138"/>
                                      </a:lnTo>
                                      <a:lnTo>
                                        <a:pt x="18" y="140"/>
                                      </a:lnTo>
                                      <a:lnTo>
                                        <a:pt x="30" y="143"/>
                                      </a:lnTo>
                                      <a:lnTo>
                                        <a:pt x="46" y="143"/>
                                      </a:lnTo>
                                      <a:lnTo>
                                        <a:pt x="56" y="142"/>
                                      </a:lnTo>
                                      <a:lnTo>
                                        <a:pt x="68" y="139"/>
                                      </a:lnTo>
                                      <a:lnTo>
                                        <a:pt x="78" y="134"/>
                                      </a:lnTo>
                                      <a:lnTo>
                                        <a:pt x="88" y="128"/>
                                      </a:lnTo>
                                      <a:lnTo>
                                        <a:pt x="91" y="125"/>
                                      </a:lnTo>
                                      <a:close/>
                                      <a:moveTo>
                                        <a:pt x="99" y="114"/>
                                      </a:moveTo>
                                      <a:lnTo>
                                        <a:pt x="99" y="100"/>
                                      </a:lnTo>
                                      <a:lnTo>
                                        <a:pt x="97" y="96"/>
                                      </a:lnTo>
                                      <a:lnTo>
                                        <a:pt x="89" y="88"/>
                                      </a:lnTo>
                                      <a:lnTo>
                                        <a:pt x="84" y="85"/>
                                      </a:lnTo>
                                      <a:lnTo>
                                        <a:pt x="73" y="84"/>
                                      </a:lnTo>
                                      <a:lnTo>
                                        <a:pt x="65" y="84"/>
                                      </a:lnTo>
                                      <a:lnTo>
                                        <a:pt x="59" y="83"/>
                                      </a:lnTo>
                                      <a:lnTo>
                                        <a:pt x="44" y="83"/>
                                      </a:lnTo>
                                      <a:lnTo>
                                        <a:pt x="38" y="83"/>
                                      </a:lnTo>
                                      <a:lnTo>
                                        <a:pt x="35" y="83"/>
                                      </a:lnTo>
                                      <a:lnTo>
                                        <a:pt x="30" y="82"/>
                                      </a:lnTo>
                                      <a:lnTo>
                                        <a:pt x="27" y="81"/>
                                      </a:lnTo>
                                      <a:lnTo>
                                        <a:pt x="25" y="79"/>
                                      </a:lnTo>
                                      <a:lnTo>
                                        <a:pt x="24" y="78"/>
                                      </a:lnTo>
                                      <a:lnTo>
                                        <a:pt x="24" y="99"/>
                                      </a:lnTo>
                                      <a:lnTo>
                                        <a:pt x="26" y="97"/>
                                      </a:lnTo>
                                      <a:lnTo>
                                        <a:pt x="35" y="98"/>
                                      </a:lnTo>
                                      <a:lnTo>
                                        <a:pt x="46" y="99"/>
                                      </a:lnTo>
                                      <a:lnTo>
                                        <a:pt x="52" y="99"/>
                                      </a:lnTo>
                                      <a:lnTo>
                                        <a:pt x="74" y="100"/>
                                      </a:lnTo>
                                      <a:lnTo>
                                        <a:pt x="82" y="101"/>
                                      </a:lnTo>
                                      <a:lnTo>
                                        <a:pt x="89" y="104"/>
                                      </a:lnTo>
                                      <a:lnTo>
                                        <a:pt x="91" y="106"/>
                                      </a:lnTo>
                                      <a:lnTo>
                                        <a:pt x="91" y="125"/>
                                      </a:lnTo>
                                      <a:lnTo>
                                        <a:pt x="95" y="121"/>
                                      </a:lnTo>
                                      <a:lnTo>
                                        <a:pt x="99" y="114"/>
                                      </a:lnTo>
                                      <a:close/>
                                      <a:moveTo>
                                        <a:pt x="86" y="44"/>
                                      </a:moveTo>
                                      <a:lnTo>
                                        <a:pt x="86" y="27"/>
                                      </a:lnTo>
                                      <a:lnTo>
                                        <a:pt x="84" y="21"/>
                                      </a:lnTo>
                                      <a:lnTo>
                                        <a:pt x="80" y="16"/>
                                      </a:lnTo>
                                      <a:lnTo>
                                        <a:pt x="80" y="54"/>
                                      </a:lnTo>
                                      <a:lnTo>
                                        <a:pt x="83" y="51"/>
                                      </a:lnTo>
                                      <a:lnTo>
                                        <a:pt x="86" y="4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20" o:spid="_x0000_s1026" o:spt="203" style="height:9.6pt;width:43pt;" coordsize="860,192" o:gfxdata="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">
                      <o:lock v:ext="edit" aspectratio="f"/>
                      <v:shape id="AutoShape 1329" o:spid="_x0000_s1026" o:spt="100" style="position:absolute;left:0;top:6;height:140;width:112;" fillcolor="#231F20" filled="t" stroked="f" coordsize="112,140" o:gfxdata="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UTVCvQAA&#10;AN0AAAAPAAAAAAAAAAEAIAAAACIAAABkcnMvZG93bnJldi54bWxQSwECFAAUAAAACACHTuJAMy8F&#10;njsAAAA5AAAAEAAAAAAAAAABACAAAAAMAQAAZHJzL3NoYXBleG1sLnhtbFBLBQYAAAAABgAGAFsB&#10;AAC2AwAAAAA=&#10;" path="m112,50l112,30,109,23,99,11,92,6,77,1,67,0,0,0,0,4,11,4,15,5,20,10,21,16,21,139,42,139,42,10,47,9,51,8,62,8,67,9,77,15,80,18,86,29,87,34,87,75,92,73,108,59,112,50xm21,139l21,123,20,128,16,134,12,135,0,135,0,139,21,139xm87,75l87,49,84,56,73,67,67,70,55,70,49,69,46,69,42,68,42,74,46,75,51,76,59,77,62,77,81,77,87,75xm63,139l63,135,52,135,47,134,45,131,43,129,42,123,42,139,63,139xe">
                        <v:path o:connectlocs="112,57;112,37;109,30;99,18;92,13;77,8;67,7;0,7;0,11;11,11;15,12;20,17;21,23;21,146;42,146;42,17;47,16;51,15;62,15;67,16;77,22;80,25;86,36;87,41;87,82;92,80;108,66;112,57;21,146;21,130;20,135;16,141;12,142;0,142;0,146;21,146;87,82;87,56;84,63;73,74;67,77;55,77;49,76;46,76;42,75;42,81;46,82;51,83;59,84;62,84;81,84;87,82;63,146;63,142;52,142;47,141;45,138;43,136;42,130;42,146;63,146" o:connectangles="0,0,0,0,0,0,0,0,0,0,0,0,0,0,0,0,0,0,0,0,0,0,0,0,0,0,0,0,0,0,0,0,0,0,0,0,0,0,0,0,0,0,0,0,0,0,0,0,0,0,0,0,0,0,0,0,0,0,0,0,0"/>
                        <v:fill on="t" focussize="0,0"/>
                        <v:stroke on="f"/>
                        <v:imagedata o:title=""/>
                        <o:lock v:ext="edit" aspectratio="f"/>
                      </v:shape>
                      <v:shape id="AutoShape 1328" o:spid="_x0000_s1026" o:spt="100" style="position:absolute;left:126;top:49;height:97;width:74;" fillcolor="#231F20" filled="t" stroked="f" coordsize="74,97" o:gfxdata="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YtrVb4A&#10;AADdAAAADwAAAAAAAAABACAAAAAiAAAAZHJzL2Rvd25yZXYueG1sUEsBAhQAFAAAAAgAh07iQDMv&#10;BZ47AAAAOQAAABAAAAAAAAAAAQAgAAAADQEAAGRycy9zaGFwZXhtbC54bWxQSwUGAAAAAAYABgBb&#10;AQAAtwMAAAAA&#10;" path="m52,97l52,94,47,94,44,93,39,90,38,89,35,84,35,80,35,0,30,0,0,12,1,15,4,14,6,14,11,14,12,14,15,16,16,18,16,22,17,29,17,97,52,97xm17,97l17,82,17,85,15,88,14,90,10,93,6,93,1,94,1,97,17,97xm74,14l74,9,72,6,67,1,64,0,51,0,43,7,35,21,35,30,38,24,41,19,45,16,46,15,47,14,50,14,53,15,59,20,62,21,67,21,69,20,73,17,74,14xe">
                        <v:path o:connectlocs="52,146;52,143;47,143;44,142;39,139;38,138;35,133;35,129;35,49;30,49;0,61;1,64;4,63;6,63;11,63;12,63;15,65;16,67;16,71;17,78;17,146;52,146;17,146;17,131;17,134;15,137;14,139;10,142;6,142;1,143;1,146;17,146;74,63;74,58;72,55;67,50;64,49;51,49;43,56;35,70;35,79;38,73;41,68;45,65;46,64;47,63;50,63;53,64;59,69;62,70;67,70;69,69;73,66;74,63" o:connectangles="0,0,0,0,0,0,0,0,0,0,0,0,0,0,0,0,0,0,0,0,0,0,0,0,0,0,0,0,0,0,0,0,0,0,0,0,0,0,0,0,0,0,0,0,0,0,0,0,0,0,0,0,0,0"/>
                        <v:fill on="t" focussize="0,0"/>
                        <v:stroke on="f"/>
                        <v:imagedata o:title=""/>
                        <o:lock v:ext="edit" aspectratio="f"/>
                      </v:shape>
                      <v:shape id="AutoShape 1327" o:spid="_x0000_s1026" o:spt="100" style="position:absolute;left:203;top:49;height:100;width:96;" fillcolor="#231F20" filled="t" stroked="f" coordsize="96,100" o:gfxdata="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4I8yW8AAAA&#10;3QAAAA8AAAAAAAAAAQAgAAAAIgAAAGRycy9kb3ducmV2LnhtbFBLAQIUABQAAAAIAIdO4kAzLwWe&#10;OwAAADkAAAAQAAAAAAAAAAEAIAAAAAsBAABkcnMvc2hhcGV4bWwueG1sUEsFBgAAAAAGAAYAWwEA&#10;ALUDAAAAAA==&#10;" path="m95,57l95,36,91,26,74,6,62,0,39,0,31,2,17,10,11,17,2,34,0,42,0,63,3,74,19,94,20,95,20,34,21,27,26,16,29,12,36,8,40,7,52,7,59,10,64,17,69,25,72,34,74,44,75,56,75,91,79,89,84,83,93,65,95,57xm75,91l75,70,73,79,64,90,58,93,42,93,34,88,23,68,20,56,20,95,31,100,55,100,64,98,75,91xe">
                        <v:path o:connectlocs="95,106;95,85;91,75;74,55;62,49;39,49;31,51;17,59;11,66;2,83;0,91;0,112;3,123;19,143;20,144;20,83;21,76;26,65;29,61;36,57;40,56;52,56;59,59;64,66;69,74;72,83;74,93;75,105;75,140;79,138;84,132;93,114;95,106;75,140;75,119;73,128;64,139;58,142;42,142;34,137;23,117;20,105;20,144;31,149;55,149;64,147;75,140" o:connectangles="0,0,0,0,0,0,0,0,0,0,0,0,0,0,0,0,0,0,0,0,0,0,0,0,0,0,0,0,0,0,0,0,0,0,0,0,0,0,0,0,0,0,0,0,0,0,0"/>
                        <v:fill on="t" focussize="0,0"/>
                        <v:stroke on="f"/>
                        <v:imagedata o:title=""/>
                        <o:lock v:ext="edit" aspectratio="f"/>
                      </v:shape>
                      <v:shape id="AutoShape 1326" o:spid="_x0000_s1026" o:spt="100" style="position:absolute;left:310;top:49;height:100;width:84;" fillcolor="#231F20" filled="t" stroked="f" coordsize="84,100" o:gfxdata="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herNvQAA&#10;AN0AAAAPAAAAAAAAAAEAIAAAACIAAABkcnMvZG93bnJldi54bWxQSwECFAAUAAAACACHTuJAMy8F&#10;njsAAAA5AAAAEAAAAAAAAAABACAAAAAMAQAAZHJzL3NoYXBleG1sLnhtbFBLBQYAAAAABgAGAFsB&#10;AAC2AwAAAAA=&#10;" path="m80,25l80,18,77,13,65,3,57,0,34,0,23,5,4,23,0,35,0,66,4,78,17,92,17,30,20,21,30,10,36,7,48,7,51,8,54,10,56,12,58,15,59,24,59,26,63,30,66,32,73,32,76,31,79,28,80,25xm83,61l80,60,76,68,72,74,68,77,63,82,57,84,40,84,32,80,20,63,17,53,17,92,21,96,30,100,51,100,60,97,75,83,80,74,83,61xe">
                        <v:path o:connectlocs="80,74;80,67;77,62;65,52;57,49;34,49;23,54;4,72;0,84;0,115;4,127;17,141;17,79;20,70;30,59;36,56;48,56;51,57;54,59;56,61;58,64;59,73;59,75;63,79;66,81;73,81;76,80;79,77;80,74;83,110;80,109;76,117;72,123;68,126;63,131;57,133;40,133;32,129;20,112;17,102;17,141;21,145;30,149;51,149;60,146;75,132;80,123;83,110" o:connectangles="0,0,0,0,0,0,0,0,0,0,0,0,0,0,0,0,0,0,0,0,0,0,0,0,0,0,0,0,0,0,0,0,0,0,0,0,0,0,0,0,0,0,0,0,0,0,0,0"/>
                        <v:fill on="t" focussize="0,0"/>
                        <v:stroke on="f"/>
                        <v:imagedata o:title=""/>
                        <o:lock v:ext="edit" aspectratio="f"/>
                      </v:shape>
                      <v:shape id="AutoShape 1325" o:spid="_x0000_s1026" o:spt="100" style="position:absolute;left:403;top:52;height:98;width:111;" fillcolor="#231F20" filled="t" stroked="f" coordsize="111,98" o:gfxdata="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3sRtW8AAAA&#10;3QAAAA8AAAAAAAAAAQAgAAAAIgAAAGRycy9kb3ducmV2LnhtbFBLAQIUABQAAAAIAIdO4kAzLwWe&#10;OwAAADkAAAAQAAAAAAAAAAEAIAAAAAsBAABkcnMvc2hhcGV4bWwueG1sUEsFBgAAAAAGAAYAWwEA&#10;ALUDAAAAAA==&#10;" path="m76,77l76,71,70,76,66,80,58,84,54,84,47,84,43,83,36,78,35,72,35,0,0,0,0,4,5,4,9,4,13,6,14,7,16,11,17,14,17,69,18,76,21,86,24,89,32,96,36,97,47,97,52,96,61,91,67,86,76,77xm110,85l109,82,106,83,103,84,100,84,98,83,96,81,95,80,94,75,94,68,94,0,60,0,60,4,66,4,71,5,75,9,76,12,76,97,81,97,110,85xe">
                        <v:path o:connectlocs="76,129;76,123;70,128;66,132;58,136;54,136;47,136;43,135;36,130;35,124;35,52;0,52;0,56;5,56;9,56;13,58;14,59;16,63;17,66;17,121;18,128;21,138;24,141;32,148;36,149;47,149;52,148;61,143;67,138;76,129;110,137;109,134;106,135;103,136;100,136;98,135;96,133;95,132;94,127;94,120;94,52;60,52;60,56;66,56;71,57;75,61;76,64;76,149;81,149;110,137" o:connectangles="0,0,0,0,0,0,0,0,0,0,0,0,0,0,0,0,0,0,0,0,0,0,0,0,0,0,0,0,0,0,0,0,0,0,0,0,0,0,0,0,0,0,0,0,0,0,0,0,0,0"/>
                        <v:fill on="t" focussize="0,0"/>
                        <v:stroke on="f"/>
                        <v:imagedata o:title=""/>
                        <o:lock v:ext="edit" aspectratio="f"/>
                      </v:shape>
                      <v:shape id="AutoShape 1324" o:spid="_x0000_s1026" o:spt="100" style="position:absolute;left:511;top:49;height:97;width:74;" fillcolor="#231F20" filled="t" stroked="f" coordsize="74,97" o:gfxdata="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rBtVr4A&#10;AADdAAAADwAAAAAAAAABACAAAAAiAAAAZHJzL2Rvd25yZXYueG1sUEsBAhQAFAAAAAgAh07iQDMv&#10;BZ47AAAAOQAAABAAAAAAAAAAAQAgAAAADQEAAGRycy9zaGFwZXhtbC54bWxQSwUGAAAAAAYABgBb&#10;AQAAtwMAAAAA&#10;" path="m52,97l52,94,48,94,44,93,40,90,38,89,36,84,35,80,35,0,30,0,0,12,1,15,4,14,7,14,11,14,13,14,15,16,16,18,17,22,17,29,17,97,52,97xm17,97l17,82,17,85,16,88,15,90,10,93,7,93,1,94,1,97,17,97xm74,14l74,9,73,6,68,1,64,0,52,0,43,7,35,21,35,30,38,24,42,19,45,16,46,15,48,14,51,14,53,15,59,20,62,21,68,21,69,20,73,17,74,14xe">
                        <v:path o:connectlocs="52,146;52,143;48,143;44,142;40,139;38,138;36,133;35,129;35,49;30,49;0,61;1,64;4,63;7,63;11,63;13,63;15,65;16,67;17,71;17,78;17,146;52,146;17,146;17,131;17,134;16,137;15,139;10,142;7,142;1,143;1,146;17,146;74,63;74,58;73,55;68,50;64,49;52,49;43,56;35,70;35,79;38,73;42,68;45,65;46,64;48,63;51,63;53,64;59,69;62,70;68,70;69,69;73,66;74,63" o:connectangles="0,0,0,0,0,0,0,0,0,0,0,0,0,0,0,0,0,0,0,0,0,0,0,0,0,0,0,0,0,0,0,0,0,0,0,0,0,0,0,0,0,0,0,0,0,0,0,0,0,0,0,0,0,0"/>
                        <v:fill on="t" focussize="0,0"/>
                        <v:stroke on="f"/>
                        <v:imagedata o:title=""/>
                        <o:lock v:ext="edit" aspectratio="f"/>
                      </v:shape>
                      <v:shape id="AutoShape 1323" o:spid="_x0000_s1026" o:spt="100" style="position:absolute;left:587;top:0;height:147;width:50;" fillcolor="#231F20" filled="t" stroked="f" coordsize="50,147" o:gfxdata="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rMg74A&#10;AADdAAAADwAAAAAAAAABACAAAAAiAAAAZHJzL2Rvd25yZXYueG1sUEsBAhQAFAAAAAgAh07iQDMv&#10;BZ47AAAAOQAAABAAAAAAAAAAAQAgAAAADQEAAGRycy9zaGFwZXhtbC54bWxQSwUGAAAAAAYABgBb&#10;AQAAtwMAAAAA&#10;" path="m50,146l50,143,45,143,42,142,38,140,37,139,35,135,35,131,35,49,30,49,0,61,1,64,4,63,6,63,11,63,12,63,14,65,15,67,16,69,16,72,17,78,17,146,50,146xm17,146l17,131,16,135,14,139,13,140,10,142,7,142,1,143,1,146,17,146xm36,13l36,8,35,5,31,1,29,0,22,0,20,1,16,5,15,8,15,13,16,16,20,20,22,21,29,21,31,20,35,16,36,13xe">
                        <v:path o:connectlocs="50,146;50,143;45,143;42,142;38,140;37,139;35,135;35,131;35,49;30,49;0,61;1,64;4,63;6,63;11,63;12,63;14,65;15,67;16,69;16,72;17,78;17,146;50,146;17,146;17,131;16,135;14,139;13,140;10,142;7,142;1,143;1,146;17,146;36,13;36,8;35,5;31,1;29,0;22,0;20,1;16,5;15,8;15,13;16,16;20,20;22,21;29,21;31,20;35,16;36,13" o:connectangles="0,0,0,0,0,0,0,0,0,0,0,0,0,0,0,0,0,0,0,0,0,0,0,0,0,0,0,0,0,0,0,0,0,0,0,0,0,0,0,0,0,0,0,0,0,0,0,0,0,0"/>
                        <v:fill on="t" focussize="0,0"/>
                        <v:stroke on="f"/>
                        <v:imagedata o:title=""/>
                        <o:lock v:ext="edit" aspectratio="f"/>
                      </v:shape>
                      <v:shape id="AutoShape 1322" o:spid="_x0000_s1026" o:spt="100" style="position:absolute;left:646;top:49;height:97;width:109;" fillcolor="#231F20" filled="t" stroked="f" coordsize="109,97" o:gfxdata="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0rGNvQAA&#10;AN0AAAAPAAAAAAAAAAEAIAAAACIAAABkcnMvZG93bnJldi54bWxQSwECFAAUAAAACACHTuJAMy8F&#10;njsAAAA5AAAAEAAAAAAAAAABACAAAAAMAQAAZHJzL3NoYXBleG1sLnhtbFBLBQYAAAAABgAGAFsB&#10;AAC2AwAAAAA=&#10;" path="m50,97l50,94,45,94,41,93,38,91,37,90,35,86,34,82,34,0,30,0,0,12,1,15,4,14,7,14,11,14,12,14,14,16,15,18,16,23,17,30,17,97,50,97xm17,97l17,83,16,87,12,92,9,94,1,94,1,97,17,97xm108,97l108,94,103,94,100,93,97,91,95,90,94,86,93,82,93,27,92,21,88,11,85,7,78,2,73,0,57,0,46,7,34,20,34,26,43,17,51,13,65,13,69,15,74,23,75,29,75,97,108,97xm75,97l75,81,75,85,74,88,73,90,69,93,66,94,59,94,59,97,75,97xe">
                        <v:path o:connectlocs="50,143;41,142;37,139;34,131;30,49;1,64;7,63;12,63;15,67;17,79;50,146;17,132;12,141;1,143;17,146;108,143;100,142;95,139;93,131;92,70;85,56;73,49;46,56;34,75;51,62;69,64;75,78;108,146;75,130;74,137;69,142;59,143;75,146" o:connectangles="0,0,0,0,0,0,0,0,0,0,0,0,0,0,0,0,0,0,0,0,0,0,0,0,0,0,0,0,0,0,0,0,0"/>
                        <v:fill on="t" focussize="0,0"/>
                        <v:stroke on="f"/>
                        <v:imagedata o:title=""/>
                        <o:lock v:ext="edit" aspectratio="f"/>
                      </v:shape>
                      <v:shape id="AutoShape 1321" o:spid="_x0000_s1026" o:spt="100" style="position:absolute;left:759;top:49;height:143;width:101;" fillcolor="#231F20" filled="t" stroked="f" coordsize="101,143" o:gfxdata="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MH+z&#10;wAAAAN0AAAAPAAAAAAAAAAEAIAAAACIAAABkcnMvZG93bnJldi54bWxQSwECFAAUAAAACACHTuJA&#10;My8FnjsAAAA5AAAAEAAAAAAAAAABACAAAAAPAQAAZHJzL3NoYXBleG1sLnhtbFBLBQYAAAAABgAG&#10;AFsBAAC5AwAAAAA=&#10;" path="m20,104l20,96,13,103,9,107,5,112,3,116,1,120,0,121,0,127,3,130,16,138,16,113,17,110,20,104xm100,13l100,10,100,9,100,8,99,8,99,7,98,7,72,7,65,2,57,0,36,0,27,4,12,17,8,25,8,40,10,46,16,56,21,60,27,63,27,22,29,15,36,7,40,5,52,5,56,7,65,18,67,27,67,64,69,64,80,54,80,16,98,16,99,16,100,15,100,14,100,13xm67,64l67,46,66,52,59,60,54,62,43,62,38,60,29,49,27,41,27,63,20,69,15,73,11,80,10,83,10,87,11,89,14,92,16,94,20,96,20,104,23,101,24,99,24,75,25,74,27,70,29,67,32,65,37,66,42,67,59,67,67,64xm91,125l91,115,88,119,76,128,66,130,40,130,29,128,18,121,16,119,16,138,18,140,30,143,46,143,56,142,68,139,78,134,88,128,91,125xm99,114l99,100,97,96,89,88,84,85,73,84,65,84,59,83,44,83,38,83,35,83,30,82,27,81,25,79,24,78,24,99,26,97,35,98,46,99,52,99,74,100,82,101,89,104,91,106,91,125,95,121,99,114xm86,44l86,27,84,21,80,16,80,54,83,51,86,44xe">
                        <v:path o:connectlocs="13,152;3,165;0,176;16,162;100,62;100,57;98,56;57,49;12,66;10,95;27,112;36,56;56,56;67,113;80,65;100,64;67,113;59,109;38,109;27,112;11,129;11,138;20,145;24,148;27,119;37,115;67,113;88,168;40,179;16,168;30,192;68,188;91,174;97,145;73,133;44,132;30,131;24,127;35,147;74,149;91,155;99,163;84,70;83,100" o:connectangles="0,0,0,0,0,0,0,0,0,0,0,0,0,0,0,0,0,0,0,0,0,0,0,0,0,0,0,0,0,0,0,0,0,0,0,0,0,0,0,0,0,0,0,0"/>
                        <v:fill on="t" focussize="0,0"/>
                        <v:stroke on="f"/>
                        <v:imagedata o:title=""/>
                        <o:lock v:ext="edit" aspectratio="f"/>
                      </v:shape>
                      <w10:wrap type="none"/>
                      <w10:anchorlock/>
                    </v:group>
                  </w:pict>
                </mc:Fallback>
              </mc:AlternateContent>
            </w:r>
            <w:r>
              <w:rPr>
                <w:spacing w:val="-7"/>
                <w:position w:val="-3"/>
                <w:sz w:val="19"/>
              </w:rPr>
              <w:drawing>
                <wp:inline distT="0" distB="0" distL="0" distR="0">
                  <wp:extent cx="378460" cy="121285"/>
                  <wp:effectExtent l="0" t="0" r="0" b="0"/>
                  <wp:docPr id="115"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43.png"/>
                          <pic:cNvPicPr>
                            <a:picLocks noChangeAspect="1"/>
                          </pic:cNvPicPr>
                        </pic:nvPicPr>
                        <pic:blipFill>
                          <a:blip r:embed="rId212" cstate="print"/>
                          <a:stretch>
                            <a:fillRect/>
                          </a:stretch>
                        </pic:blipFill>
                        <pic:spPr>
                          <a:xfrm>
                            <a:off x="0" y="0"/>
                            <a:ext cx="378806" cy="121348"/>
                          </a:xfrm>
                          <a:prstGeom prst="rect">
                            <a:avLst/>
                          </a:prstGeom>
                        </pic:spPr>
                      </pic:pic>
                    </a:graphicData>
                  </a:graphic>
                </wp:inline>
              </w:drawing>
            </w:r>
          </w:p>
          <w:p>
            <w:pPr>
              <w:pStyle w:val="22"/>
              <w:spacing w:before="10" w:after="1"/>
              <w:jc w:val="center"/>
              <w:rPr>
                <w:sz w:val="8"/>
              </w:rPr>
            </w:pPr>
          </w:p>
          <w:p>
            <w:pPr>
              <w:pStyle w:val="22"/>
              <w:spacing w:line="99" w:lineRule="exact"/>
              <w:ind w:left="117"/>
              <w:jc w:val="center"/>
              <w:rPr>
                <w:sz w:val="9"/>
              </w:rPr>
            </w:pPr>
            <w:r>
              <w:rPr>
                <w:position w:val="-1"/>
                <w:sz w:val="9"/>
              </w:rPr>
              <mc:AlternateContent>
                <mc:Choice Requires="wpg">
                  <w:drawing>
                    <wp:inline distT="0" distB="0" distL="0" distR="0">
                      <wp:extent cx="255905" cy="63500"/>
                      <wp:effectExtent l="9525" t="9525" r="1270" b="3175"/>
                      <wp:docPr id="1915" name="Group 1314"/>
                      <wp:cNvGraphicFramePr/>
                      <a:graphic xmlns:a="http://schemas.openxmlformats.org/drawingml/2006/main">
                        <a:graphicData uri="http://schemas.microsoft.com/office/word/2010/wordprocessingGroup">
                          <wpg:wgp>
                            <wpg:cNvGrpSpPr/>
                            <wpg:grpSpPr>
                              <a:xfrm>
                                <a:off x="0" y="0"/>
                                <a:ext cx="255905" cy="63500"/>
                                <a:chOff x="0" y="0"/>
                                <a:chExt cx="403" cy="100"/>
                              </a:xfrm>
                            </wpg:grpSpPr>
                            <wps:wsp>
                              <wps:cNvPr id="1916" name="AutoShape 1319"/>
                              <wps:cNvSpPr/>
                              <wps:spPr bwMode="auto">
                                <a:xfrm>
                                  <a:off x="0" y="0"/>
                                  <a:ext cx="90" cy="99"/>
                                </a:xfrm>
                                <a:custGeom>
                                  <a:avLst/>
                                  <a:gdLst>
                                    <a:gd name="T0" fmla="*/ 55 w 90"/>
                                    <a:gd name="T1" fmla="*/ 35 h 99"/>
                                    <a:gd name="T2" fmla="*/ 26 w 90"/>
                                    <a:gd name="T3" fmla="*/ 46 h 99"/>
                                    <a:gd name="T4" fmla="*/ 6 w 90"/>
                                    <a:gd name="T5" fmla="*/ 58 h 99"/>
                                    <a:gd name="T6" fmla="*/ 0 w 90"/>
                                    <a:gd name="T7" fmla="*/ 70 h 99"/>
                                    <a:gd name="T8" fmla="*/ 2 w 90"/>
                                    <a:gd name="T9" fmla="*/ 88 h 99"/>
                                    <a:gd name="T10" fmla="*/ 17 w 90"/>
                                    <a:gd name="T11" fmla="*/ 99 h 99"/>
                                    <a:gd name="T12" fmla="*/ 18 w 90"/>
                                    <a:gd name="T13" fmla="*/ 66 h 99"/>
                                    <a:gd name="T14" fmla="*/ 24 w 90"/>
                                    <a:gd name="T15" fmla="*/ 56 h 99"/>
                                    <a:gd name="T16" fmla="*/ 34 w 90"/>
                                    <a:gd name="T17" fmla="*/ 50 h 99"/>
                                    <a:gd name="T18" fmla="*/ 44 w 90"/>
                                    <a:gd name="T19" fmla="*/ 45 h 99"/>
                                    <a:gd name="T20" fmla="*/ 90 w 90"/>
                                    <a:gd name="T21" fmla="*/ 83 h 99"/>
                                    <a:gd name="T22" fmla="*/ 86 w 90"/>
                                    <a:gd name="T23" fmla="*/ 82 h 99"/>
                                    <a:gd name="T24" fmla="*/ 80 w 90"/>
                                    <a:gd name="T25" fmla="*/ 86 h 99"/>
                                    <a:gd name="T26" fmla="*/ 77 w 90"/>
                                    <a:gd name="T27" fmla="*/ 86 h 99"/>
                                    <a:gd name="T28" fmla="*/ 74 w 90"/>
                                    <a:gd name="T29" fmla="*/ 84 h 99"/>
                                    <a:gd name="T30" fmla="*/ 73 w 90"/>
                                    <a:gd name="T31" fmla="*/ 79 h 99"/>
                                    <a:gd name="T32" fmla="*/ 73 w 90"/>
                                    <a:gd name="T33" fmla="*/ 23 h 99"/>
                                    <a:gd name="T34" fmla="*/ 69 w 90"/>
                                    <a:gd name="T35" fmla="*/ 10 h 99"/>
                                    <a:gd name="T36" fmla="*/ 56 w 90"/>
                                    <a:gd name="T37" fmla="*/ 1 h 99"/>
                                    <a:gd name="T38" fmla="*/ 28 w 90"/>
                                    <a:gd name="T39" fmla="*/ 0 h 99"/>
                                    <a:gd name="T40" fmla="*/ 7 w 90"/>
                                    <a:gd name="T41" fmla="*/ 12 h 99"/>
                                    <a:gd name="T42" fmla="*/ 4 w 90"/>
                                    <a:gd name="T43" fmla="*/ 27 h 99"/>
                                    <a:gd name="T44" fmla="*/ 8 w 90"/>
                                    <a:gd name="T45" fmla="*/ 33 h 99"/>
                                    <a:gd name="T46" fmla="*/ 16 w 90"/>
                                    <a:gd name="T47" fmla="*/ 34 h 99"/>
                                    <a:gd name="T48" fmla="*/ 21 w 90"/>
                                    <a:gd name="T49" fmla="*/ 29 h 99"/>
                                    <a:gd name="T50" fmla="*/ 22 w 90"/>
                                    <a:gd name="T51" fmla="*/ 15 h 99"/>
                                    <a:gd name="T52" fmla="*/ 26 w 90"/>
                                    <a:gd name="T53" fmla="*/ 10 h 99"/>
                                    <a:gd name="T54" fmla="*/ 32 w 90"/>
                                    <a:gd name="T55" fmla="*/ 6 h 99"/>
                                    <a:gd name="T56" fmla="*/ 47 w 90"/>
                                    <a:gd name="T57" fmla="*/ 8 h 99"/>
                                    <a:gd name="T58" fmla="*/ 55 w 90"/>
                                    <a:gd name="T59" fmla="*/ 22 h 99"/>
                                    <a:gd name="T60" fmla="*/ 55 w 90"/>
                                    <a:gd name="T61" fmla="*/ 89 h 99"/>
                                    <a:gd name="T62" fmla="*/ 60 w 90"/>
                                    <a:gd name="T63" fmla="*/ 98 h 99"/>
                                    <a:gd name="T64" fmla="*/ 74 w 90"/>
                                    <a:gd name="T65" fmla="*/ 99 h 99"/>
                                    <a:gd name="T66" fmla="*/ 90 w 90"/>
                                    <a:gd name="T67" fmla="*/ 83 h 99"/>
                                    <a:gd name="T68" fmla="*/ 55 w 90"/>
                                    <a:gd name="T69" fmla="*/ 77 h 99"/>
                                    <a:gd name="T70" fmla="*/ 39 w 90"/>
                                    <a:gd name="T71" fmla="*/ 87 h 99"/>
                                    <a:gd name="T72" fmla="*/ 26 w 90"/>
                                    <a:gd name="T73" fmla="*/ 85 h 99"/>
                                    <a:gd name="T74" fmla="*/ 18 w 90"/>
                                    <a:gd name="T75" fmla="*/ 75 h 99"/>
                                    <a:gd name="T76" fmla="*/ 29 w 90"/>
                                    <a:gd name="T77" fmla="*/ 99 h 99"/>
                                    <a:gd name="T78" fmla="*/ 39 w 90"/>
                                    <a:gd name="T79" fmla="*/ 95 h 99"/>
                                    <a:gd name="T80" fmla="*/ 55 w 90"/>
                                    <a:gd name="T81" fmla="*/ 83 h 99"/>
                                    <a:gd name="T82" fmla="*/ 22 w 90"/>
                                    <a:gd name="T83" fmla="*/ 24 h 99"/>
                                    <a:gd name="T84" fmla="*/ 22 w 90"/>
                                    <a:gd name="T85" fmla="*/ 28 h 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90" h="99">
                                      <a:moveTo>
                                        <a:pt x="55" y="41"/>
                                      </a:moveTo>
                                      <a:lnTo>
                                        <a:pt x="55" y="35"/>
                                      </a:lnTo>
                                      <a:lnTo>
                                        <a:pt x="38" y="41"/>
                                      </a:lnTo>
                                      <a:lnTo>
                                        <a:pt x="26" y="46"/>
                                      </a:lnTo>
                                      <a:lnTo>
                                        <a:pt x="11" y="54"/>
                                      </a:lnTo>
                                      <a:lnTo>
                                        <a:pt x="6" y="58"/>
                                      </a:lnTo>
                                      <a:lnTo>
                                        <a:pt x="1" y="66"/>
                                      </a:lnTo>
                                      <a:lnTo>
                                        <a:pt x="0" y="70"/>
                                      </a:lnTo>
                                      <a:lnTo>
                                        <a:pt x="0" y="82"/>
                                      </a:lnTo>
                                      <a:lnTo>
                                        <a:pt x="2" y="88"/>
                                      </a:lnTo>
                                      <a:lnTo>
                                        <a:pt x="11" y="97"/>
                                      </a:lnTo>
                                      <a:lnTo>
                                        <a:pt x="17" y="99"/>
                                      </a:lnTo>
                                      <a:lnTo>
                                        <a:pt x="18" y="99"/>
                                      </a:lnTo>
                                      <a:lnTo>
                                        <a:pt x="18" y="66"/>
                                      </a:lnTo>
                                      <a:lnTo>
                                        <a:pt x="19" y="62"/>
                                      </a:lnTo>
                                      <a:lnTo>
                                        <a:pt x="24" y="56"/>
                                      </a:lnTo>
                                      <a:lnTo>
                                        <a:pt x="28" y="53"/>
                                      </a:lnTo>
                                      <a:lnTo>
                                        <a:pt x="34" y="50"/>
                                      </a:lnTo>
                                      <a:lnTo>
                                        <a:pt x="37" y="48"/>
                                      </a:lnTo>
                                      <a:lnTo>
                                        <a:pt x="44" y="45"/>
                                      </a:lnTo>
                                      <a:lnTo>
                                        <a:pt x="55" y="41"/>
                                      </a:lnTo>
                                      <a:close/>
                                      <a:moveTo>
                                        <a:pt x="90" y="83"/>
                                      </a:moveTo>
                                      <a:lnTo>
                                        <a:pt x="90" y="78"/>
                                      </a:lnTo>
                                      <a:lnTo>
                                        <a:pt x="86" y="82"/>
                                      </a:lnTo>
                                      <a:lnTo>
                                        <a:pt x="83" y="84"/>
                                      </a:lnTo>
                                      <a:lnTo>
                                        <a:pt x="80" y="86"/>
                                      </a:lnTo>
                                      <a:lnTo>
                                        <a:pt x="79" y="86"/>
                                      </a:lnTo>
                                      <a:lnTo>
                                        <a:pt x="77" y="86"/>
                                      </a:lnTo>
                                      <a:lnTo>
                                        <a:pt x="76" y="86"/>
                                      </a:lnTo>
                                      <a:lnTo>
                                        <a:pt x="74" y="84"/>
                                      </a:lnTo>
                                      <a:lnTo>
                                        <a:pt x="74" y="83"/>
                                      </a:lnTo>
                                      <a:lnTo>
                                        <a:pt x="73" y="79"/>
                                      </a:lnTo>
                                      <a:lnTo>
                                        <a:pt x="73" y="73"/>
                                      </a:lnTo>
                                      <a:lnTo>
                                        <a:pt x="73" y="23"/>
                                      </a:lnTo>
                                      <a:lnTo>
                                        <a:pt x="72" y="17"/>
                                      </a:lnTo>
                                      <a:lnTo>
                                        <a:pt x="69" y="10"/>
                                      </a:lnTo>
                                      <a:lnTo>
                                        <a:pt x="66" y="6"/>
                                      </a:lnTo>
                                      <a:lnTo>
                                        <a:pt x="56" y="1"/>
                                      </a:lnTo>
                                      <a:lnTo>
                                        <a:pt x="49" y="0"/>
                                      </a:lnTo>
                                      <a:lnTo>
                                        <a:pt x="28" y="0"/>
                                      </a:lnTo>
                                      <a:lnTo>
                                        <a:pt x="20" y="3"/>
                                      </a:lnTo>
                                      <a:lnTo>
                                        <a:pt x="7" y="12"/>
                                      </a:lnTo>
                                      <a:lnTo>
                                        <a:pt x="4" y="18"/>
                                      </a:lnTo>
                                      <a:lnTo>
                                        <a:pt x="4" y="27"/>
                                      </a:lnTo>
                                      <a:lnTo>
                                        <a:pt x="5" y="29"/>
                                      </a:lnTo>
                                      <a:lnTo>
                                        <a:pt x="8" y="33"/>
                                      </a:lnTo>
                                      <a:lnTo>
                                        <a:pt x="10" y="34"/>
                                      </a:lnTo>
                                      <a:lnTo>
                                        <a:pt x="16" y="34"/>
                                      </a:lnTo>
                                      <a:lnTo>
                                        <a:pt x="18" y="33"/>
                                      </a:lnTo>
                                      <a:lnTo>
                                        <a:pt x="21" y="29"/>
                                      </a:lnTo>
                                      <a:lnTo>
                                        <a:pt x="22" y="28"/>
                                      </a:lnTo>
                                      <a:lnTo>
                                        <a:pt x="22" y="15"/>
                                      </a:lnTo>
                                      <a:lnTo>
                                        <a:pt x="23" y="12"/>
                                      </a:lnTo>
                                      <a:lnTo>
                                        <a:pt x="26" y="10"/>
                                      </a:lnTo>
                                      <a:lnTo>
                                        <a:pt x="29" y="8"/>
                                      </a:lnTo>
                                      <a:lnTo>
                                        <a:pt x="32" y="6"/>
                                      </a:lnTo>
                                      <a:lnTo>
                                        <a:pt x="43" y="6"/>
                                      </a:lnTo>
                                      <a:lnTo>
                                        <a:pt x="47" y="8"/>
                                      </a:lnTo>
                                      <a:lnTo>
                                        <a:pt x="54" y="15"/>
                                      </a:lnTo>
                                      <a:lnTo>
                                        <a:pt x="55" y="22"/>
                                      </a:lnTo>
                                      <a:lnTo>
                                        <a:pt x="55" y="83"/>
                                      </a:lnTo>
                                      <a:lnTo>
                                        <a:pt x="55" y="89"/>
                                      </a:lnTo>
                                      <a:lnTo>
                                        <a:pt x="56" y="93"/>
                                      </a:lnTo>
                                      <a:lnTo>
                                        <a:pt x="60" y="98"/>
                                      </a:lnTo>
                                      <a:lnTo>
                                        <a:pt x="63" y="99"/>
                                      </a:lnTo>
                                      <a:lnTo>
                                        <a:pt x="74" y="99"/>
                                      </a:lnTo>
                                      <a:lnTo>
                                        <a:pt x="82" y="94"/>
                                      </a:lnTo>
                                      <a:lnTo>
                                        <a:pt x="90" y="83"/>
                                      </a:lnTo>
                                      <a:close/>
                                      <a:moveTo>
                                        <a:pt x="55" y="83"/>
                                      </a:moveTo>
                                      <a:lnTo>
                                        <a:pt x="55" y="77"/>
                                      </a:lnTo>
                                      <a:lnTo>
                                        <a:pt x="46" y="84"/>
                                      </a:lnTo>
                                      <a:lnTo>
                                        <a:pt x="39" y="87"/>
                                      </a:lnTo>
                                      <a:lnTo>
                                        <a:pt x="29" y="87"/>
                                      </a:lnTo>
                                      <a:lnTo>
                                        <a:pt x="26" y="85"/>
                                      </a:lnTo>
                                      <a:lnTo>
                                        <a:pt x="20" y="79"/>
                                      </a:lnTo>
                                      <a:lnTo>
                                        <a:pt x="18" y="75"/>
                                      </a:lnTo>
                                      <a:lnTo>
                                        <a:pt x="18" y="99"/>
                                      </a:lnTo>
                                      <a:lnTo>
                                        <a:pt x="29" y="99"/>
                                      </a:lnTo>
                                      <a:lnTo>
                                        <a:pt x="32" y="98"/>
                                      </a:lnTo>
                                      <a:lnTo>
                                        <a:pt x="39" y="95"/>
                                      </a:lnTo>
                                      <a:lnTo>
                                        <a:pt x="45" y="91"/>
                                      </a:lnTo>
                                      <a:lnTo>
                                        <a:pt x="55" y="83"/>
                                      </a:lnTo>
                                      <a:close/>
                                      <a:moveTo>
                                        <a:pt x="22" y="27"/>
                                      </a:moveTo>
                                      <a:lnTo>
                                        <a:pt x="22" y="24"/>
                                      </a:lnTo>
                                      <a:lnTo>
                                        <a:pt x="22" y="18"/>
                                      </a:lnTo>
                                      <a:lnTo>
                                        <a:pt x="22" y="28"/>
                                      </a:lnTo>
                                      <a:lnTo>
                                        <a:pt x="22" y="27"/>
                                      </a:lnTo>
                                      <a:close/>
                                    </a:path>
                                  </a:pathLst>
                                </a:custGeom>
                                <a:solidFill>
                                  <a:srgbClr val="231F20"/>
                                </a:solidFill>
                                <a:ln>
                                  <a:noFill/>
                                </a:ln>
                              </wps:spPr>
                              <wps:bodyPr rot="0" vert="horz" wrap="square" lIns="91440" tIns="45720" rIns="91440" bIns="45720" anchor="t" anchorCtr="0" upright="1">
                                <a:noAutofit/>
                              </wps:bodyPr>
                            </wps:wsp>
                            <wps:wsp>
                              <wps:cNvPr id="1917" name="AutoShape 1318"/>
                              <wps:cNvSpPr/>
                              <wps:spPr bwMode="auto">
                                <a:xfrm>
                                  <a:off x="93" y="0"/>
                                  <a:ext cx="74" cy="97"/>
                                </a:xfrm>
                                <a:custGeom>
                                  <a:avLst/>
                                  <a:gdLst>
                                    <a:gd name="T0" fmla="+- 0 145 93"/>
                                    <a:gd name="T1" fmla="*/ T0 w 74"/>
                                    <a:gd name="T2" fmla="*/ 97 h 97"/>
                                    <a:gd name="T3" fmla="+- 0 145 93"/>
                                    <a:gd name="T4" fmla="*/ T3 w 74"/>
                                    <a:gd name="T5" fmla="*/ 93 h 97"/>
                                    <a:gd name="T6" fmla="+- 0 141 93"/>
                                    <a:gd name="T7" fmla="*/ T6 w 74"/>
                                    <a:gd name="T8" fmla="*/ 93 h 97"/>
                                    <a:gd name="T9" fmla="+- 0 137 93"/>
                                    <a:gd name="T10" fmla="*/ T9 w 74"/>
                                    <a:gd name="T11" fmla="*/ 93 h 97"/>
                                    <a:gd name="T12" fmla="+- 0 132 93"/>
                                    <a:gd name="T13" fmla="*/ T12 w 74"/>
                                    <a:gd name="T14" fmla="*/ 90 h 97"/>
                                    <a:gd name="T15" fmla="+- 0 131 93"/>
                                    <a:gd name="T16" fmla="*/ T15 w 74"/>
                                    <a:gd name="T17" fmla="*/ 89 h 97"/>
                                    <a:gd name="T18" fmla="+- 0 128 93"/>
                                    <a:gd name="T19" fmla="*/ T18 w 74"/>
                                    <a:gd name="T20" fmla="*/ 84 h 97"/>
                                    <a:gd name="T21" fmla="+- 0 128 93"/>
                                    <a:gd name="T22" fmla="*/ T21 w 74"/>
                                    <a:gd name="T23" fmla="*/ 80 h 97"/>
                                    <a:gd name="T24" fmla="+- 0 128 93"/>
                                    <a:gd name="T25" fmla="*/ T24 w 74"/>
                                    <a:gd name="T26" fmla="*/ 0 h 97"/>
                                    <a:gd name="T27" fmla="+- 0 123 93"/>
                                    <a:gd name="T28" fmla="*/ T27 w 74"/>
                                    <a:gd name="T29" fmla="*/ 0 h 97"/>
                                    <a:gd name="T30" fmla="+- 0 93 93"/>
                                    <a:gd name="T31" fmla="*/ T30 w 74"/>
                                    <a:gd name="T32" fmla="*/ 12 h 97"/>
                                    <a:gd name="T33" fmla="+- 0 94 93"/>
                                    <a:gd name="T34" fmla="*/ T33 w 74"/>
                                    <a:gd name="T35" fmla="*/ 15 h 97"/>
                                    <a:gd name="T36" fmla="+- 0 97 93"/>
                                    <a:gd name="T37" fmla="*/ T36 w 74"/>
                                    <a:gd name="T38" fmla="*/ 14 h 97"/>
                                    <a:gd name="T39" fmla="+- 0 99 93"/>
                                    <a:gd name="T40" fmla="*/ T39 w 74"/>
                                    <a:gd name="T41" fmla="*/ 14 h 97"/>
                                    <a:gd name="T42" fmla="+- 0 104 93"/>
                                    <a:gd name="T43" fmla="*/ T42 w 74"/>
                                    <a:gd name="T44" fmla="*/ 14 h 97"/>
                                    <a:gd name="T45" fmla="+- 0 105 93"/>
                                    <a:gd name="T46" fmla="*/ T45 w 74"/>
                                    <a:gd name="T47" fmla="*/ 14 h 97"/>
                                    <a:gd name="T48" fmla="+- 0 108 93"/>
                                    <a:gd name="T49" fmla="*/ T48 w 74"/>
                                    <a:gd name="T50" fmla="*/ 16 h 97"/>
                                    <a:gd name="T51" fmla="+- 0 109 93"/>
                                    <a:gd name="T52" fmla="*/ T51 w 74"/>
                                    <a:gd name="T53" fmla="*/ 18 h 97"/>
                                    <a:gd name="T54" fmla="+- 0 110 93"/>
                                    <a:gd name="T55" fmla="*/ T54 w 74"/>
                                    <a:gd name="T56" fmla="*/ 22 h 97"/>
                                    <a:gd name="T57" fmla="+- 0 110 93"/>
                                    <a:gd name="T58" fmla="*/ T57 w 74"/>
                                    <a:gd name="T59" fmla="*/ 28 h 97"/>
                                    <a:gd name="T60" fmla="+- 0 110 93"/>
                                    <a:gd name="T61" fmla="*/ T60 w 74"/>
                                    <a:gd name="T62" fmla="*/ 97 h 97"/>
                                    <a:gd name="T63" fmla="+- 0 145 93"/>
                                    <a:gd name="T64" fmla="*/ T63 w 74"/>
                                    <a:gd name="T65" fmla="*/ 97 h 97"/>
                                    <a:gd name="T66" fmla="+- 0 110 93"/>
                                    <a:gd name="T67" fmla="*/ T66 w 74"/>
                                    <a:gd name="T68" fmla="*/ 97 h 97"/>
                                    <a:gd name="T69" fmla="+- 0 110 93"/>
                                    <a:gd name="T70" fmla="*/ T69 w 74"/>
                                    <a:gd name="T71" fmla="*/ 81 h 97"/>
                                    <a:gd name="T72" fmla="+- 0 110 93"/>
                                    <a:gd name="T73" fmla="*/ T72 w 74"/>
                                    <a:gd name="T74" fmla="*/ 85 h 97"/>
                                    <a:gd name="T75" fmla="+- 0 109 93"/>
                                    <a:gd name="T76" fmla="*/ T75 w 74"/>
                                    <a:gd name="T77" fmla="*/ 88 h 97"/>
                                    <a:gd name="T78" fmla="+- 0 107 93"/>
                                    <a:gd name="T79" fmla="*/ T78 w 74"/>
                                    <a:gd name="T80" fmla="*/ 90 h 97"/>
                                    <a:gd name="T81" fmla="+- 0 103 93"/>
                                    <a:gd name="T82" fmla="*/ T81 w 74"/>
                                    <a:gd name="T83" fmla="*/ 93 h 97"/>
                                    <a:gd name="T84" fmla="+- 0 100 93"/>
                                    <a:gd name="T85" fmla="*/ T84 w 74"/>
                                    <a:gd name="T86" fmla="*/ 93 h 97"/>
                                    <a:gd name="T87" fmla="+- 0 94 93"/>
                                    <a:gd name="T88" fmla="*/ T87 w 74"/>
                                    <a:gd name="T89" fmla="*/ 93 h 97"/>
                                    <a:gd name="T90" fmla="+- 0 94 93"/>
                                    <a:gd name="T91" fmla="*/ T90 w 74"/>
                                    <a:gd name="T92" fmla="*/ 97 h 97"/>
                                    <a:gd name="T93" fmla="+- 0 110 93"/>
                                    <a:gd name="T94" fmla="*/ T93 w 74"/>
                                    <a:gd name="T95" fmla="*/ 97 h 97"/>
                                    <a:gd name="T96" fmla="+- 0 167 93"/>
                                    <a:gd name="T97" fmla="*/ T96 w 74"/>
                                    <a:gd name="T98" fmla="*/ 14 h 97"/>
                                    <a:gd name="T99" fmla="+- 0 167 93"/>
                                    <a:gd name="T100" fmla="*/ T99 w 74"/>
                                    <a:gd name="T101" fmla="*/ 8 h 97"/>
                                    <a:gd name="T102" fmla="+- 0 166 93"/>
                                    <a:gd name="T103" fmla="*/ T102 w 74"/>
                                    <a:gd name="T104" fmla="*/ 6 h 97"/>
                                    <a:gd name="T105" fmla="+- 0 160 93"/>
                                    <a:gd name="T106" fmla="*/ T105 w 74"/>
                                    <a:gd name="T107" fmla="*/ 1 h 97"/>
                                    <a:gd name="T108" fmla="+- 0 157 93"/>
                                    <a:gd name="T109" fmla="*/ T108 w 74"/>
                                    <a:gd name="T110" fmla="*/ 0 h 97"/>
                                    <a:gd name="T111" fmla="+- 0 144 93"/>
                                    <a:gd name="T112" fmla="*/ T111 w 74"/>
                                    <a:gd name="T113" fmla="*/ 0 h 97"/>
                                    <a:gd name="T114" fmla="+- 0 136 93"/>
                                    <a:gd name="T115" fmla="*/ T114 w 74"/>
                                    <a:gd name="T116" fmla="*/ 7 h 97"/>
                                    <a:gd name="T117" fmla="+- 0 128 93"/>
                                    <a:gd name="T118" fmla="*/ T117 w 74"/>
                                    <a:gd name="T119" fmla="*/ 21 h 97"/>
                                    <a:gd name="T120" fmla="+- 0 128 93"/>
                                    <a:gd name="T121" fmla="*/ T120 w 74"/>
                                    <a:gd name="T122" fmla="*/ 30 h 97"/>
                                    <a:gd name="T123" fmla="+- 0 131 93"/>
                                    <a:gd name="T124" fmla="*/ T123 w 74"/>
                                    <a:gd name="T125" fmla="*/ 23 h 97"/>
                                    <a:gd name="T126" fmla="+- 0 135 93"/>
                                    <a:gd name="T127" fmla="*/ T126 w 74"/>
                                    <a:gd name="T128" fmla="*/ 19 h 97"/>
                                    <a:gd name="T129" fmla="+- 0 138 93"/>
                                    <a:gd name="T130" fmla="*/ T129 w 74"/>
                                    <a:gd name="T131" fmla="*/ 16 h 97"/>
                                    <a:gd name="T132" fmla="+- 0 139 93"/>
                                    <a:gd name="T133" fmla="*/ T132 w 74"/>
                                    <a:gd name="T134" fmla="*/ 15 h 97"/>
                                    <a:gd name="T135" fmla="+- 0 141 93"/>
                                    <a:gd name="T136" fmla="*/ T135 w 74"/>
                                    <a:gd name="T137" fmla="*/ 14 h 97"/>
                                    <a:gd name="T138" fmla="+- 0 143 93"/>
                                    <a:gd name="T139" fmla="*/ T138 w 74"/>
                                    <a:gd name="T140" fmla="*/ 14 h 97"/>
                                    <a:gd name="T141" fmla="+- 0 146 93"/>
                                    <a:gd name="T142" fmla="*/ T141 w 74"/>
                                    <a:gd name="T143" fmla="*/ 15 h 97"/>
                                    <a:gd name="T144" fmla="+- 0 152 93"/>
                                    <a:gd name="T145" fmla="*/ T144 w 74"/>
                                    <a:gd name="T146" fmla="*/ 20 h 97"/>
                                    <a:gd name="T147" fmla="+- 0 155 93"/>
                                    <a:gd name="T148" fmla="*/ T147 w 74"/>
                                    <a:gd name="T149" fmla="*/ 21 h 97"/>
                                    <a:gd name="T150" fmla="+- 0 160 93"/>
                                    <a:gd name="T151" fmla="*/ T150 w 74"/>
                                    <a:gd name="T152" fmla="*/ 21 h 97"/>
                                    <a:gd name="T153" fmla="+- 0 162 93"/>
                                    <a:gd name="T154" fmla="*/ T153 w 74"/>
                                    <a:gd name="T155" fmla="*/ 20 h 97"/>
                                    <a:gd name="T156" fmla="+- 0 166 93"/>
                                    <a:gd name="T157" fmla="*/ T156 w 74"/>
                                    <a:gd name="T158" fmla="*/ 16 h 97"/>
                                    <a:gd name="T159" fmla="+- 0 167 93"/>
                                    <a:gd name="T160" fmla="*/ T159 w 74"/>
                                    <a:gd name="T161" fmla="*/ 14 h 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Lst>
                                  <a:rect l="0" t="0" r="r" b="b"/>
                                  <a:pathLst>
                                    <a:path w="74" h="97">
                                      <a:moveTo>
                                        <a:pt x="52" y="97"/>
                                      </a:moveTo>
                                      <a:lnTo>
                                        <a:pt x="52" y="93"/>
                                      </a:lnTo>
                                      <a:lnTo>
                                        <a:pt x="48" y="93"/>
                                      </a:lnTo>
                                      <a:lnTo>
                                        <a:pt x="44" y="93"/>
                                      </a:lnTo>
                                      <a:lnTo>
                                        <a:pt x="39" y="90"/>
                                      </a:lnTo>
                                      <a:lnTo>
                                        <a:pt x="38" y="89"/>
                                      </a:lnTo>
                                      <a:lnTo>
                                        <a:pt x="35" y="84"/>
                                      </a:lnTo>
                                      <a:lnTo>
                                        <a:pt x="35" y="80"/>
                                      </a:lnTo>
                                      <a:lnTo>
                                        <a:pt x="35" y="0"/>
                                      </a:lnTo>
                                      <a:lnTo>
                                        <a:pt x="30" y="0"/>
                                      </a:lnTo>
                                      <a:lnTo>
                                        <a:pt x="0" y="12"/>
                                      </a:lnTo>
                                      <a:lnTo>
                                        <a:pt x="1" y="15"/>
                                      </a:lnTo>
                                      <a:lnTo>
                                        <a:pt x="4" y="14"/>
                                      </a:lnTo>
                                      <a:lnTo>
                                        <a:pt x="6" y="14"/>
                                      </a:lnTo>
                                      <a:lnTo>
                                        <a:pt x="11" y="14"/>
                                      </a:lnTo>
                                      <a:lnTo>
                                        <a:pt x="12" y="14"/>
                                      </a:lnTo>
                                      <a:lnTo>
                                        <a:pt x="15" y="16"/>
                                      </a:lnTo>
                                      <a:lnTo>
                                        <a:pt x="16" y="18"/>
                                      </a:lnTo>
                                      <a:lnTo>
                                        <a:pt x="17" y="22"/>
                                      </a:lnTo>
                                      <a:lnTo>
                                        <a:pt x="17" y="28"/>
                                      </a:lnTo>
                                      <a:lnTo>
                                        <a:pt x="17" y="97"/>
                                      </a:lnTo>
                                      <a:lnTo>
                                        <a:pt x="52" y="97"/>
                                      </a:lnTo>
                                      <a:close/>
                                      <a:moveTo>
                                        <a:pt x="17" y="97"/>
                                      </a:moveTo>
                                      <a:lnTo>
                                        <a:pt x="17" y="81"/>
                                      </a:lnTo>
                                      <a:lnTo>
                                        <a:pt x="17" y="85"/>
                                      </a:lnTo>
                                      <a:lnTo>
                                        <a:pt x="16" y="88"/>
                                      </a:lnTo>
                                      <a:lnTo>
                                        <a:pt x="14" y="90"/>
                                      </a:lnTo>
                                      <a:lnTo>
                                        <a:pt x="10" y="93"/>
                                      </a:lnTo>
                                      <a:lnTo>
                                        <a:pt x="7" y="93"/>
                                      </a:lnTo>
                                      <a:lnTo>
                                        <a:pt x="1" y="93"/>
                                      </a:lnTo>
                                      <a:lnTo>
                                        <a:pt x="1" y="97"/>
                                      </a:lnTo>
                                      <a:lnTo>
                                        <a:pt x="17" y="97"/>
                                      </a:lnTo>
                                      <a:close/>
                                      <a:moveTo>
                                        <a:pt x="74" y="14"/>
                                      </a:moveTo>
                                      <a:lnTo>
                                        <a:pt x="74" y="8"/>
                                      </a:lnTo>
                                      <a:lnTo>
                                        <a:pt x="73" y="6"/>
                                      </a:lnTo>
                                      <a:lnTo>
                                        <a:pt x="67" y="1"/>
                                      </a:lnTo>
                                      <a:lnTo>
                                        <a:pt x="64" y="0"/>
                                      </a:lnTo>
                                      <a:lnTo>
                                        <a:pt x="51" y="0"/>
                                      </a:lnTo>
                                      <a:lnTo>
                                        <a:pt x="43" y="7"/>
                                      </a:lnTo>
                                      <a:lnTo>
                                        <a:pt x="35" y="21"/>
                                      </a:lnTo>
                                      <a:lnTo>
                                        <a:pt x="35" y="30"/>
                                      </a:lnTo>
                                      <a:lnTo>
                                        <a:pt x="38" y="23"/>
                                      </a:lnTo>
                                      <a:lnTo>
                                        <a:pt x="42" y="19"/>
                                      </a:lnTo>
                                      <a:lnTo>
                                        <a:pt x="45" y="16"/>
                                      </a:lnTo>
                                      <a:lnTo>
                                        <a:pt x="46" y="15"/>
                                      </a:lnTo>
                                      <a:lnTo>
                                        <a:pt x="48" y="14"/>
                                      </a:lnTo>
                                      <a:lnTo>
                                        <a:pt x="50" y="14"/>
                                      </a:lnTo>
                                      <a:lnTo>
                                        <a:pt x="53" y="15"/>
                                      </a:lnTo>
                                      <a:lnTo>
                                        <a:pt x="59" y="20"/>
                                      </a:lnTo>
                                      <a:lnTo>
                                        <a:pt x="62" y="21"/>
                                      </a:lnTo>
                                      <a:lnTo>
                                        <a:pt x="67" y="21"/>
                                      </a:lnTo>
                                      <a:lnTo>
                                        <a:pt x="69" y="20"/>
                                      </a:lnTo>
                                      <a:lnTo>
                                        <a:pt x="73" y="16"/>
                                      </a:lnTo>
                                      <a:lnTo>
                                        <a:pt x="74" y="14"/>
                                      </a:lnTo>
                                      <a:close/>
                                    </a:path>
                                  </a:pathLst>
                                </a:custGeom>
                                <a:solidFill>
                                  <a:srgbClr val="231F20"/>
                                </a:solidFill>
                                <a:ln>
                                  <a:noFill/>
                                </a:ln>
                              </wps:spPr>
                              <wps:bodyPr rot="0" vert="horz" wrap="square" lIns="91440" tIns="45720" rIns="91440" bIns="45720" anchor="t" anchorCtr="0" upright="1">
                                <a:noAutofit/>
                              </wps:bodyPr>
                            </wps:wsp>
                            <wps:wsp>
                              <wps:cNvPr id="1918" name="AutoShape 1317"/>
                              <wps:cNvSpPr/>
                              <wps:spPr bwMode="auto">
                                <a:xfrm>
                                  <a:off x="171" y="0"/>
                                  <a:ext cx="84" cy="100"/>
                                </a:xfrm>
                                <a:custGeom>
                                  <a:avLst/>
                                  <a:gdLst>
                                    <a:gd name="T0" fmla="+- 0 255 172"/>
                                    <a:gd name="T1" fmla="*/ T0 w 84"/>
                                    <a:gd name="T2" fmla="*/ 38 h 100"/>
                                    <a:gd name="T3" fmla="+- 0 255 172"/>
                                    <a:gd name="T4" fmla="*/ T3 w 84"/>
                                    <a:gd name="T5" fmla="*/ 27 h 100"/>
                                    <a:gd name="T6" fmla="+- 0 252 172"/>
                                    <a:gd name="T7" fmla="*/ T6 w 84"/>
                                    <a:gd name="T8" fmla="*/ 17 h 100"/>
                                    <a:gd name="T9" fmla="+- 0 237 172"/>
                                    <a:gd name="T10" fmla="*/ T9 w 84"/>
                                    <a:gd name="T11" fmla="*/ 3 h 100"/>
                                    <a:gd name="T12" fmla="+- 0 229 172"/>
                                    <a:gd name="T13" fmla="*/ T12 w 84"/>
                                    <a:gd name="T14" fmla="*/ 0 h 100"/>
                                    <a:gd name="T15" fmla="+- 0 204 172"/>
                                    <a:gd name="T16" fmla="*/ T15 w 84"/>
                                    <a:gd name="T17" fmla="*/ 0 h 100"/>
                                    <a:gd name="T18" fmla="+- 0 193 172"/>
                                    <a:gd name="T19" fmla="*/ T18 w 84"/>
                                    <a:gd name="T20" fmla="*/ 5 h 100"/>
                                    <a:gd name="T21" fmla="+- 0 176 172"/>
                                    <a:gd name="T22" fmla="*/ T21 w 84"/>
                                    <a:gd name="T23" fmla="*/ 23 h 100"/>
                                    <a:gd name="T24" fmla="+- 0 172 172"/>
                                    <a:gd name="T25" fmla="*/ T24 w 84"/>
                                    <a:gd name="T26" fmla="*/ 35 h 100"/>
                                    <a:gd name="T27" fmla="+- 0 172 172"/>
                                    <a:gd name="T28" fmla="*/ T27 w 84"/>
                                    <a:gd name="T29" fmla="*/ 66 h 100"/>
                                    <a:gd name="T30" fmla="+- 0 176 172"/>
                                    <a:gd name="T31" fmla="*/ T30 w 84"/>
                                    <a:gd name="T32" fmla="*/ 78 h 100"/>
                                    <a:gd name="T33" fmla="+- 0 187 172"/>
                                    <a:gd name="T34" fmla="*/ T33 w 84"/>
                                    <a:gd name="T35" fmla="*/ 89 h 100"/>
                                    <a:gd name="T36" fmla="+- 0 187 172"/>
                                    <a:gd name="T37" fmla="*/ T36 w 84"/>
                                    <a:gd name="T38" fmla="*/ 52 h 100"/>
                                    <a:gd name="T39" fmla="+- 0 187 172"/>
                                    <a:gd name="T40" fmla="*/ T39 w 84"/>
                                    <a:gd name="T41" fmla="*/ 32 h 100"/>
                                    <a:gd name="T42" fmla="+- 0 188 172"/>
                                    <a:gd name="T43" fmla="*/ T42 w 84"/>
                                    <a:gd name="T44" fmla="*/ 25 h 100"/>
                                    <a:gd name="T45" fmla="+- 0 190 172"/>
                                    <a:gd name="T46" fmla="*/ T45 w 84"/>
                                    <a:gd name="T47" fmla="*/ 18 h 100"/>
                                    <a:gd name="T48" fmla="+- 0 200 172"/>
                                    <a:gd name="T49" fmla="*/ T48 w 84"/>
                                    <a:gd name="T50" fmla="*/ 10 h 100"/>
                                    <a:gd name="T51" fmla="+- 0 205 172"/>
                                    <a:gd name="T52" fmla="*/ T51 w 84"/>
                                    <a:gd name="T53" fmla="*/ 7 h 100"/>
                                    <a:gd name="T54" fmla="+- 0 215 172"/>
                                    <a:gd name="T55" fmla="*/ T54 w 84"/>
                                    <a:gd name="T56" fmla="*/ 7 h 100"/>
                                    <a:gd name="T57" fmla="+- 0 219 172"/>
                                    <a:gd name="T58" fmla="*/ T57 w 84"/>
                                    <a:gd name="T59" fmla="*/ 8 h 100"/>
                                    <a:gd name="T60" fmla="+- 0 226 172"/>
                                    <a:gd name="T61" fmla="*/ T60 w 84"/>
                                    <a:gd name="T62" fmla="*/ 13 h 100"/>
                                    <a:gd name="T63" fmla="+- 0 229 172"/>
                                    <a:gd name="T64" fmla="*/ T63 w 84"/>
                                    <a:gd name="T65" fmla="*/ 16 h 100"/>
                                    <a:gd name="T66" fmla="+- 0 232 172"/>
                                    <a:gd name="T67" fmla="*/ T66 w 84"/>
                                    <a:gd name="T68" fmla="*/ 22 h 100"/>
                                    <a:gd name="T69" fmla="+- 0 232 172"/>
                                    <a:gd name="T70" fmla="*/ T69 w 84"/>
                                    <a:gd name="T71" fmla="*/ 26 h 100"/>
                                    <a:gd name="T72" fmla="+- 0 233 172"/>
                                    <a:gd name="T73" fmla="*/ T72 w 84"/>
                                    <a:gd name="T74" fmla="*/ 32 h 100"/>
                                    <a:gd name="T75" fmla="+- 0 233 172"/>
                                    <a:gd name="T76" fmla="*/ T75 w 84"/>
                                    <a:gd name="T77" fmla="*/ 38 h 100"/>
                                    <a:gd name="T78" fmla="+- 0 255 172"/>
                                    <a:gd name="T79" fmla="*/ T78 w 84"/>
                                    <a:gd name="T80" fmla="*/ 38 h 100"/>
                                    <a:gd name="T81" fmla="+- 0 255 172"/>
                                    <a:gd name="T82" fmla="*/ T81 w 84"/>
                                    <a:gd name="T83" fmla="*/ 63 h 100"/>
                                    <a:gd name="T84" fmla="+- 0 252 172"/>
                                    <a:gd name="T85" fmla="*/ T84 w 84"/>
                                    <a:gd name="T86" fmla="*/ 61 h 100"/>
                                    <a:gd name="T87" fmla="+- 0 249 172"/>
                                    <a:gd name="T88" fmla="*/ T87 w 84"/>
                                    <a:gd name="T89" fmla="*/ 69 h 100"/>
                                    <a:gd name="T90" fmla="+- 0 245 172"/>
                                    <a:gd name="T91" fmla="*/ T90 w 84"/>
                                    <a:gd name="T92" fmla="*/ 75 h 100"/>
                                    <a:gd name="T93" fmla="+- 0 235 172"/>
                                    <a:gd name="T94" fmla="*/ T93 w 84"/>
                                    <a:gd name="T95" fmla="*/ 81 h 100"/>
                                    <a:gd name="T96" fmla="+- 0 229 172"/>
                                    <a:gd name="T97" fmla="*/ T96 w 84"/>
                                    <a:gd name="T98" fmla="*/ 83 h 100"/>
                                    <a:gd name="T99" fmla="+- 0 213 172"/>
                                    <a:gd name="T100" fmla="*/ T99 w 84"/>
                                    <a:gd name="T101" fmla="*/ 83 h 100"/>
                                    <a:gd name="T102" fmla="+- 0 205 172"/>
                                    <a:gd name="T103" fmla="*/ T102 w 84"/>
                                    <a:gd name="T104" fmla="*/ 79 h 100"/>
                                    <a:gd name="T105" fmla="+- 0 190 172"/>
                                    <a:gd name="T106" fmla="*/ T105 w 84"/>
                                    <a:gd name="T107" fmla="*/ 63 h 100"/>
                                    <a:gd name="T108" fmla="+- 0 187 172"/>
                                    <a:gd name="T109" fmla="*/ T108 w 84"/>
                                    <a:gd name="T110" fmla="*/ 52 h 100"/>
                                    <a:gd name="T111" fmla="+- 0 187 172"/>
                                    <a:gd name="T112" fmla="*/ T111 w 84"/>
                                    <a:gd name="T113" fmla="*/ 89 h 100"/>
                                    <a:gd name="T114" fmla="+- 0 193 172"/>
                                    <a:gd name="T115" fmla="*/ T114 w 84"/>
                                    <a:gd name="T116" fmla="*/ 96 h 100"/>
                                    <a:gd name="T117" fmla="+- 0 203 172"/>
                                    <a:gd name="T118" fmla="*/ T117 w 84"/>
                                    <a:gd name="T119" fmla="*/ 100 h 100"/>
                                    <a:gd name="T120" fmla="+- 0 226 172"/>
                                    <a:gd name="T121" fmla="*/ T120 w 84"/>
                                    <a:gd name="T122" fmla="*/ 100 h 100"/>
                                    <a:gd name="T123" fmla="+- 0 235 172"/>
                                    <a:gd name="T124" fmla="*/ T123 w 84"/>
                                    <a:gd name="T125" fmla="*/ 96 h 100"/>
                                    <a:gd name="T126" fmla="+- 0 249 172"/>
                                    <a:gd name="T127" fmla="*/ T126 w 84"/>
                                    <a:gd name="T128" fmla="*/ 81 h 100"/>
                                    <a:gd name="T129" fmla="+- 0 254 172"/>
                                    <a:gd name="T130" fmla="*/ T129 w 84"/>
                                    <a:gd name="T131" fmla="*/ 72 h 100"/>
                                    <a:gd name="T132" fmla="+- 0 255 172"/>
                                    <a:gd name="T133" fmla="*/ T132 w 84"/>
                                    <a:gd name="T134" fmla="*/ 63 h 100"/>
                                    <a:gd name="T135" fmla="+- 0 233 172"/>
                                    <a:gd name="T136" fmla="*/ T135 w 84"/>
                                    <a:gd name="T137" fmla="*/ 38 h 100"/>
                                    <a:gd name="T138" fmla="+- 0 233 172"/>
                                    <a:gd name="T139" fmla="*/ T138 w 84"/>
                                    <a:gd name="T140" fmla="*/ 32 h 100"/>
                                    <a:gd name="T141" fmla="+- 0 187 172"/>
                                    <a:gd name="T142" fmla="*/ T141 w 84"/>
                                    <a:gd name="T143" fmla="*/ 32 h 100"/>
                                    <a:gd name="T144" fmla="+- 0 187 172"/>
                                    <a:gd name="T145" fmla="*/ T144 w 84"/>
                                    <a:gd name="T146" fmla="*/ 38 h 100"/>
                                    <a:gd name="T147" fmla="+- 0 233 172"/>
                                    <a:gd name="T148" fmla="*/ T147 w 84"/>
                                    <a:gd name="T149" fmla="*/ 38 h 1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Lst>
                                  <a:rect l="0" t="0" r="r" b="b"/>
                                  <a:pathLst>
                                    <a:path w="84" h="100">
                                      <a:moveTo>
                                        <a:pt x="83" y="38"/>
                                      </a:moveTo>
                                      <a:lnTo>
                                        <a:pt x="83" y="27"/>
                                      </a:lnTo>
                                      <a:lnTo>
                                        <a:pt x="80" y="17"/>
                                      </a:lnTo>
                                      <a:lnTo>
                                        <a:pt x="65" y="3"/>
                                      </a:lnTo>
                                      <a:lnTo>
                                        <a:pt x="57" y="0"/>
                                      </a:lnTo>
                                      <a:lnTo>
                                        <a:pt x="32" y="0"/>
                                      </a:lnTo>
                                      <a:lnTo>
                                        <a:pt x="21" y="5"/>
                                      </a:lnTo>
                                      <a:lnTo>
                                        <a:pt x="4" y="23"/>
                                      </a:lnTo>
                                      <a:lnTo>
                                        <a:pt x="0" y="35"/>
                                      </a:lnTo>
                                      <a:lnTo>
                                        <a:pt x="0" y="66"/>
                                      </a:lnTo>
                                      <a:lnTo>
                                        <a:pt x="4" y="78"/>
                                      </a:lnTo>
                                      <a:lnTo>
                                        <a:pt x="15" y="89"/>
                                      </a:lnTo>
                                      <a:lnTo>
                                        <a:pt x="15" y="52"/>
                                      </a:lnTo>
                                      <a:lnTo>
                                        <a:pt x="15" y="32"/>
                                      </a:lnTo>
                                      <a:lnTo>
                                        <a:pt x="16" y="25"/>
                                      </a:lnTo>
                                      <a:lnTo>
                                        <a:pt x="18" y="18"/>
                                      </a:lnTo>
                                      <a:lnTo>
                                        <a:pt x="28" y="10"/>
                                      </a:lnTo>
                                      <a:lnTo>
                                        <a:pt x="33" y="7"/>
                                      </a:lnTo>
                                      <a:lnTo>
                                        <a:pt x="43" y="7"/>
                                      </a:lnTo>
                                      <a:lnTo>
                                        <a:pt x="47" y="8"/>
                                      </a:lnTo>
                                      <a:lnTo>
                                        <a:pt x="54" y="13"/>
                                      </a:lnTo>
                                      <a:lnTo>
                                        <a:pt x="57" y="16"/>
                                      </a:lnTo>
                                      <a:lnTo>
                                        <a:pt x="60" y="22"/>
                                      </a:lnTo>
                                      <a:lnTo>
                                        <a:pt x="60" y="26"/>
                                      </a:lnTo>
                                      <a:lnTo>
                                        <a:pt x="61" y="32"/>
                                      </a:lnTo>
                                      <a:lnTo>
                                        <a:pt x="61" y="38"/>
                                      </a:lnTo>
                                      <a:lnTo>
                                        <a:pt x="83" y="38"/>
                                      </a:lnTo>
                                      <a:close/>
                                      <a:moveTo>
                                        <a:pt x="83" y="63"/>
                                      </a:moveTo>
                                      <a:lnTo>
                                        <a:pt x="80" y="61"/>
                                      </a:lnTo>
                                      <a:lnTo>
                                        <a:pt x="77" y="69"/>
                                      </a:lnTo>
                                      <a:lnTo>
                                        <a:pt x="73" y="75"/>
                                      </a:lnTo>
                                      <a:lnTo>
                                        <a:pt x="63" y="81"/>
                                      </a:lnTo>
                                      <a:lnTo>
                                        <a:pt x="57" y="83"/>
                                      </a:lnTo>
                                      <a:lnTo>
                                        <a:pt x="41" y="83"/>
                                      </a:lnTo>
                                      <a:lnTo>
                                        <a:pt x="33" y="79"/>
                                      </a:lnTo>
                                      <a:lnTo>
                                        <a:pt x="18" y="63"/>
                                      </a:lnTo>
                                      <a:lnTo>
                                        <a:pt x="15" y="52"/>
                                      </a:lnTo>
                                      <a:lnTo>
                                        <a:pt x="15" y="89"/>
                                      </a:lnTo>
                                      <a:lnTo>
                                        <a:pt x="21" y="96"/>
                                      </a:lnTo>
                                      <a:lnTo>
                                        <a:pt x="31" y="100"/>
                                      </a:lnTo>
                                      <a:lnTo>
                                        <a:pt x="54" y="100"/>
                                      </a:lnTo>
                                      <a:lnTo>
                                        <a:pt x="63" y="96"/>
                                      </a:lnTo>
                                      <a:lnTo>
                                        <a:pt x="77" y="81"/>
                                      </a:lnTo>
                                      <a:lnTo>
                                        <a:pt x="82" y="72"/>
                                      </a:lnTo>
                                      <a:lnTo>
                                        <a:pt x="83" y="63"/>
                                      </a:lnTo>
                                      <a:close/>
                                      <a:moveTo>
                                        <a:pt x="61" y="38"/>
                                      </a:moveTo>
                                      <a:lnTo>
                                        <a:pt x="61" y="32"/>
                                      </a:lnTo>
                                      <a:lnTo>
                                        <a:pt x="15" y="32"/>
                                      </a:lnTo>
                                      <a:lnTo>
                                        <a:pt x="15" y="38"/>
                                      </a:lnTo>
                                      <a:lnTo>
                                        <a:pt x="61" y="38"/>
                                      </a:lnTo>
                                      <a:close/>
                                    </a:path>
                                  </a:pathLst>
                                </a:custGeom>
                                <a:solidFill>
                                  <a:srgbClr val="231F20"/>
                                </a:solidFill>
                                <a:ln>
                                  <a:noFill/>
                                </a:ln>
                              </wps:spPr>
                              <wps:bodyPr rot="0" vert="horz" wrap="square" lIns="91440" tIns="45720" rIns="91440" bIns="45720" anchor="t" anchorCtr="0" upright="1">
                                <a:noAutofit/>
                              </wps:bodyPr>
                            </wps:wsp>
                            <wps:wsp>
                              <wps:cNvPr id="1919" name="AutoShape 1316"/>
                              <wps:cNvSpPr/>
                              <wps:spPr bwMode="auto">
                                <a:xfrm>
                                  <a:off x="270" y="0"/>
                                  <a:ext cx="90" cy="99"/>
                                </a:xfrm>
                                <a:custGeom>
                                  <a:avLst/>
                                  <a:gdLst>
                                    <a:gd name="T0" fmla="+- 0 326 271"/>
                                    <a:gd name="T1" fmla="*/ T0 w 90"/>
                                    <a:gd name="T2" fmla="*/ 35 h 99"/>
                                    <a:gd name="T3" fmla="+- 0 297 271"/>
                                    <a:gd name="T4" fmla="*/ T3 w 90"/>
                                    <a:gd name="T5" fmla="*/ 46 h 99"/>
                                    <a:gd name="T6" fmla="+- 0 277 271"/>
                                    <a:gd name="T7" fmla="*/ T6 w 90"/>
                                    <a:gd name="T8" fmla="*/ 58 h 99"/>
                                    <a:gd name="T9" fmla="+- 0 271 271"/>
                                    <a:gd name="T10" fmla="*/ T9 w 90"/>
                                    <a:gd name="T11" fmla="*/ 70 h 99"/>
                                    <a:gd name="T12" fmla="+- 0 273 271"/>
                                    <a:gd name="T13" fmla="*/ T12 w 90"/>
                                    <a:gd name="T14" fmla="*/ 88 h 99"/>
                                    <a:gd name="T15" fmla="+- 0 288 271"/>
                                    <a:gd name="T16" fmla="*/ T15 w 90"/>
                                    <a:gd name="T17" fmla="*/ 99 h 99"/>
                                    <a:gd name="T18" fmla="+- 0 289 271"/>
                                    <a:gd name="T19" fmla="*/ T18 w 90"/>
                                    <a:gd name="T20" fmla="*/ 66 h 99"/>
                                    <a:gd name="T21" fmla="+- 0 295 271"/>
                                    <a:gd name="T22" fmla="*/ T21 w 90"/>
                                    <a:gd name="T23" fmla="*/ 56 h 99"/>
                                    <a:gd name="T24" fmla="+- 0 305 271"/>
                                    <a:gd name="T25" fmla="*/ T24 w 90"/>
                                    <a:gd name="T26" fmla="*/ 50 h 99"/>
                                    <a:gd name="T27" fmla="+- 0 315 271"/>
                                    <a:gd name="T28" fmla="*/ T27 w 90"/>
                                    <a:gd name="T29" fmla="*/ 45 h 99"/>
                                    <a:gd name="T30" fmla="+- 0 361 271"/>
                                    <a:gd name="T31" fmla="*/ T30 w 90"/>
                                    <a:gd name="T32" fmla="*/ 83 h 99"/>
                                    <a:gd name="T33" fmla="+- 0 356 271"/>
                                    <a:gd name="T34" fmla="*/ T33 w 90"/>
                                    <a:gd name="T35" fmla="*/ 82 h 99"/>
                                    <a:gd name="T36" fmla="+- 0 351 271"/>
                                    <a:gd name="T37" fmla="*/ T36 w 90"/>
                                    <a:gd name="T38" fmla="*/ 86 h 99"/>
                                    <a:gd name="T39" fmla="+- 0 348 271"/>
                                    <a:gd name="T40" fmla="*/ T39 w 90"/>
                                    <a:gd name="T41" fmla="*/ 86 h 99"/>
                                    <a:gd name="T42" fmla="+- 0 345 271"/>
                                    <a:gd name="T43" fmla="*/ T42 w 90"/>
                                    <a:gd name="T44" fmla="*/ 84 h 99"/>
                                    <a:gd name="T45" fmla="+- 0 344 271"/>
                                    <a:gd name="T46" fmla="*/ T45 w 90"/>
                                    <a:gd name="T47" fmla="*/ 79 h 99"/>
                                    <a:gd name="T48" fmla="+- 0 344 271"/>
                                    <a:gd name="T49" fmla="*/ T48 w 90"/>
                                    <a:gd name="T50" fmla="*/ 23 h 99"/>
                                    <a:gd name="T51" fmla="+- 0 340 271"/>
                                    <a:gd name="T52" fmla="*/ T51 w 90"/>
                                    <a:gd name="T53" fmla="*/ 10 h 99"/>
                                    <a:gd name="T54" fmla="+- 0 327 271"/>
                                    <a:gd name="T55" fmla="*/ T54 w 90"/>
                                    <a:gd name="T56" fmla="*/ 1 h 99"/>
                                    <a:gd name="T57" fmla="+- 0 299 271"/>
                                    <a:gd name="T58" fmla="*/ T57 w 90"/>
                                    <a:gd name="T59" fmla="*/ 0 h 99"/>
                                    <a:gd name="T60" fmla="+- 0 278 271"/>
                                    <a:gd name="T61" fmla="*/ T60 w 90"/>
                                    <a:gd name="T62" fmla="*/ 12 h 99"/>
                                    <a:gd name="T63" fmla="+- 0 275 271"/>
                                    <a:gd name="T64" fmla="*/ T63 w 90"/>
                                    <a:gd name="T65" fmla="*/ 27 h 99"/>
                                    <a:gd name="T66" fmla="+- 0 279 271"/>
                                    <a:gd name="T67" fmla="*/ T66 w 90"/>
                                    <a:gd name="T68" fmla="*/ 33 h 99"/>
                                    <a:gd name="T69" fmla="+- 0 287 271"/>
                                    <a:gd name="T70" fmla="*/ T69 w 90"/>
                                    <a:gd name="T71" fmla="*/ 34 h 99"/>
                                    <a:gd name="T72" fmla="+- 0 292 271"/>
                                    <a:gd name="T73" fmla="*/ T72 w 90"/>
                                    <a:gd name="T74" fmla="*/ 29 h 99"/>
                                    <a:gd name="T75" fmla="+- 0 293 271"/>
                                    <a:gd name="T76" fmla="*/ T75 w 90"/>
                                    <a:gd name="T77" fmla="*/ 15 h 99"/>
                                    <a:gd name="T78" fmla="+- 0 297 271"/>
                                    <a:gd name="T79" fmla="*/ T78 w 90"/>
                                    <a:gd name="T80" fmla="*/ 10 h 99"/>
                                    <a:gd name="T81" fmla="+- 0 303 271"/>
                                    <a:gd name="T82" fmla="*/ T81 w 90"/>
                                    <a:gd name="T83" fmla="*/ 6 h 99"/>
                                    <a:gd name="T84" fmla="+- 0 318 271"/>
                                    <a:gd name="T85" fmla="*/ T84 w 90"/>
                                    <a:gd name="T86" fmla="*/ 8 h 99"/>
                                    <a:gd name="T87" fmla="+- 0 326 271"/>
                                    <a:gd name="T88" fmla="*/ T87 w 90"/>
                                    <a:gd name="T89" fmla="*/ 22 h 99"/>
                                    <a:gd name="T90" fmla="+- 0 326 271"/>
                                    <a:gd name="T91" fmla="*/ T90 w 90"/>
                                    <a:gd name="T92" fmla="*/ 89 h 99"/>
                                    <a:gd name="T93" fmla="+- 0 331 271"/>
                                    <a:gd name="T94" fmla="*/ T93 w 90"/>
                                    <a:gd name="T95" fmla="*/ 98 h 99"/>
                                    <a:gd name="T96" fmla="+- 0 345 271"/>
                                    <a:gd name="T97" fmla="*/ T96 w 90"/>
                                    <a:gd name="T98" fmla="*/ 99 h 99"/>
                                    <a:gd name="T99" fmla="+- 0 361 271"/>
                                    <a:gd name="T100" fmla="*/ T99 w 90"/>
                                    <a:gd name="T101" fmla="*/ 83 h 99"/>
                                    <a:gd name="T102" fmla="+- 0 326 271"/>
                                    <a:gd name="T103" fmla="*/ T102 w 90"/>
                                    <a:gd name="T104" fmla="*/ 77 h 99"/>
                                    <a:gd name="T105" fmla="+- 0 310 271"/>
                                    <a:gd name="T106" fmla="*/ T105 w 90"/>
                                    <a:gd name="T107" fmla="*/ 87 h 99"/>
                                    <a:gd name="T108" fmla="+- 0 297 271"/>
                                    <a:gd name="T109" fmla="*/ T108 w 90"/>
                                    <a:gd name="T110" fmla="*/ 85 h 99"/>
                                    <a:gd name="T111" fmla="+- 0 289 271"/>
                                    <a:gd name="T112" fmla="*/ T111 w 90"/>
                                    <a:gd name="T113" fmla="*/ 75 h 99"/>
                                    <a:gd name="T114" fmla="+- 0 300 271"/>
                                    <a:gd name="T115" fmla="*/ T114 w 90"/>
                                    <a:gd name="T116" fmla="*/ 99 h 99"/>
                                    <a:gd name="T117" fmla="+- 0 309 271"/>
                                    <a:gd name="T118" fmla="*/ T117 w 90"/>
                                    <a:gd name="T119" fmla="*/ 95 h 99"/>
                                    <a:gd name="T120" fmla="+- 0 326 271"/>
                                    <a:gd name="T121" fmla="*/ T120 w 90"/>
                                    <a:gd name="T122" fmla="*/ 83 h 99"/>
                                    <a:gd name="T123" fmla="+- 0 293 271"/>
                                    <a:gd name="T124" fmla="*/ T123 w 90"/>
                                    <a:gd name="T125" fmla="*/ 24 h 99"/>
                                    <a:gd name="T126" fmla="+- 0 293 271"/>
                                    <a:gd name="T127" fmla="*/ T126 w 90"/>
                                    <a:gd name="T128" fmla="*/ 28 h 9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Lst>
                                  <a:rect l="0" t="0" r="r" b="b"/>
                                  <a:pathLst>
                                    <a:path w="90" h="99">
                                      <a:moveTo>
                                        <a:pt x="55" y="41"/>
                                      </a:moveTo>
                                      <a:lnTo>
                                        <a:pt x="55" y="35"/>
                                      </a:lnTo>
                                      <a:lnTo>
                                        <a:pt x="38" y="41"/>
                                      </a:lnTo>
                                      <a:lnTo>
                                        <a:pt x="26" y="46"/>
                                      </a:lnTo>
                                      <a:lnTo>
                                        <a:pt x="11" y="54"/>
                                      </a:lnTo>
                                      <a:lnTo>
                                        <a:pt x="6" y="58"/>
                                      </a:lnTo>
                                      <a:lnTo>
                                        <a:pt x="1" y="66"/>
                                      </a:lnTo>
                                      <a:lnTo>
                                        <a:pt x="0" y="70"/>
                                      </a:lnTo>
                                      <a:lnTo>
                                        <a:pt x="0" y="82"/>
                                      </a:lnTo>
                                      <a:lnTo>
                                        <a:pt x="2" y="88"/>
                                      </a:lnTo>
                                      <a:lnTo>
                                        <a:pt x="11" y="97"/>
                                      </a:lnTo>
                                      <a:lnTo>
                                        <a:pt x="17" y="99"/>
                                      </a:lnTo>
                                      <a:lnTo>
                                        <a:pt x="18" y="99"/>
                                      </a:lnTo>
                                      <a:lnTo>
                                        <a:pt x="18" y="66"/>
                                      </a:lnTo>
                                      <a:lnTo>
                                        <a:pt x="19" y="62"/>
                                      </a:lnTo>
                                      <a:lnTo>
                                        <a:pt x="24" y="56"/>
                                      </a:lnTo>
                                      <a:lnTo>
                                        <a:pt x="28" y="53"/>
                                      </a:lnTo>
                                      <a:lnTo>
                                        <a:pt x="34" y="50"/>
                                      </a:lnTo>
                                      <a:lnTo>
                                        <a:pt x="37" y="48"/>
                                      </a:lnTo>
                                      <a:lnTo>
                                        <a:pt x="44" y="45"/>
                                      </a:lnTo>
                                      <a:lnTo>
                                        <a:pt x="55" y="41"/>
                                      </a:lnTo>
                                      <a:close/>
                                      <a:moveTo>
                                        <a:pt x="90" y="83"/>
                                      </a:moveTo>
                                      <a:lnTo>
                                        <a:pt x="90" y="78"/>
                                      </a:lnTo>
                                      <a:lnTo>
                                        <a:pt x="85" y="82"/>
                                      </a:lnTo>
                                      <a:lnTo>
                                        <a:pt x="83" y="84"/>
                                      </a:lnTo>
                                      <a:lnTo>
                                        <a:pt x="80" y="86"/>
                                      </a:lnTo>
                                      <a:lnTo>
                                        <a:pt x="79" y="86"/>
                                      </a:lnTo>
                                      <a:lnTo>
                                        <a:pt x="77" y="86"/>
                                      </a:lnTo>
                                      <a:lnTo>
                                        <a:pt x="76" y="86"/>
                                      </a:lnTo>
                                      <a:lnTo>
                                        <a:pt x="74" y="84"/>
                                      </a:lnTo>
                                      <a:lnTo>
                                        <a:pt x="74" y="83"/>
                                      </a:lnTo>
                                      <a:lnTo>
                                        <a:pt x="73" y="79"/>
                                      </a:lnTo>
                                      <a:lnTo>
                                        <a:pt x="73" y="73"/>
                                      </a:lnTo>
                                      <a:lnTo>
                                        <a:pt x="73" y="23"/>
                                      </a:lnTo>
                                      <a:lnTo>
                                        <a:pt x="72" y="17"/>
                                      </a:lnTo>
                                      <a:lnTo>
                                        <a:pt x="69" y="10"/>
                                      </a:lnTo>
                                      <a:lnTo>
                                        <a:pt x="66" y="6"/>
                                      </a:lnTo>
                                      <a:lnTo>
                                        <a:pt x="56" y="1"/>
                                      </a:lnTo>
                                      <a:lnTo>
                                        <a:pt x="49" y="0"/>
                                      </a:lnTo>
                                      <a:lnTo>
                                        <a:pt x="28" y="0"/>
                                      </a:lnTo>
                                      <a:lnTo>
                                        <a:pt x="20" y="3"/>
                                      </a:lnTo>
                                      <a:lnTo>
                                        <a:pt x="7" y="12"/>
                                      </a:lnTo>
                                      <a:lnTo>
                                        <a:pt x="4" y="18"/>
                                      </a:lnTo>
                                      <a:lnTo>
                                        <a:pt x="4" y="27"/>
                                      </a:lnTo>
                                      <a:lnTo>
                                        <a:pt x="5" y="29"/>
                                      </a:lnTo>
                                      <a:lnTo>
                                        <a:pt x="8" y="33"/>
                                      </a:lnTo>
                                      <a:lnTo>
                                        <a:pt x="10" y="34"/>
                                      </a:lnTo>
                                      <a:lnTo>
                                        <a:pt x="16" y="34"/>
                                      </a:lnTo>
                                      <a:lnTo>
                                        <a:pt x="18" y="33"/>
                                      </a:lnTo>
                                      <a:lnTo>
                                        <a:pt x="21" y="29"/>
                                      </a:lnTo>
                                      <a:lnTo>
                                        <a:pt x="22" y="28"/>
                                      </a:lnTo>
                                      <a:lnTo>
                                        <a:pt x="22" y="15"/>
                                      </a:lnTo>
                                      <a:lnTo>
                                        <a:pt x="23" y="12"/>
                                      </a:lnTo>
                                      <a:lnTo>
                                        <a:pt x="26" y="10"/>
                                      </a:lnTo>
                                      <a:lnTo>
                                        <a:pt x="29" y="8"/>
                                      </a:lnTo>
                                      <a:lnTo>
                                        <a:pt x="32" y="6"/>
                                      </a:lnTo>
                                      <a:lnTo>
                                        <a:pt x="43" y="6"/>
                                      </a:lnTo>
                                      <a:lnTo>
                                        <a:pt x="47" y="8"/>
                                      </a:lnTo>
                                      <a:lnTo>
                                        <a:pt x="53" y="15"/>
                                      </a:lnTo>
                                      <a:lnTo>
                                        <a:pt x="55" y="22"/>
                                      </a:lnTo>
                                      <a:lnTo>
                                        <a:pt x="55" y="83"/>
                                      </a:lnTo>
                                      <a:lnTo>
                                        <a:pt x="55" y="89"/>
                                      </a:lnTo>
                                      <a:lnTo>
                                        <a:pt x="56" y="93"/>
                                      </a:lnTo>
                                      <a:lnTo>
                                        <a:pt x="60" y="98"/>
                                      </a:lnTo>
                                      <a:lnTo>
                                        <a:pt x="63" y="99"/>
                                      </a:lnTo>
                                      <a:lnTo>
                                        <a:pt x="74" y="99"/>
                                      </a:lnTo>
                                      <a:lnTo>
                                        <a:pt x="82" y="94"/>
                                      </a:lnTo>
                                      <a:lnTo>
                                        <a:pt x="90" y="83"/>
                                      </a:lnTo>
                                      <a:close/>
                                      <a:moveTo>
                                        <a:pt x="55" y="83"/>
                                      </a:moveTo>
                                      <a:lnTo>
                                        <a:pt x="55" y="77"/>
                                      </a:lnTo>
                                      <a:lnTo>
                                        <a:pt x="46" y="84"/>
                                      </a:lnTo>
                                      <a:lnTo>
                                        <a:pt x="39" y="87"/>
                                      </a:lnTo>
                                      <a:lnTo>
                                        <a:pt x="29" y="87"/>
                                      </a:lnTo>
                                      <a:lnTo>
                                        <a:pt x="26" y="85"/>
                                      </a:lnTo>
                                      <a:lnTo>
                                        <a:pt x="20" y="79"/>
                                      </a:lnTo>
                                      <a:lnTo>
                                        <a:pt x="18" y="75"/>
                                      </a:lnTo>
                                      <a:lnTo>
                                        <a:pt x="18" y="99"/>
                                      </a:lnTo>
                                      <a:lnTo>
                                        <a:pt x="29" y="99"/>
                                      </a:lnTo>
                                      <a:lnTo>
                                        <a:pt x="32" y="98"/>
                                      </a:lnTo>
                                      <a:lnTo>
                                        <a:pt x="38" y="95"/>
                                      </a:lnTo>
                                      <a:lnTo>
                                        <a:pt x="45" y="91"/>
                                      </a:lnTo>
                                      <a:lnTo>
                                        <a:pt x="55" y="83"/>
                                      </a:lnTo>
                                      <a:close/>
                                      <a:moveTo>
                                        <a:pt x="22" y="27"/>
                                      </a:moveTo>
                                      <a:lnTo>
                                        <a:pt x="22" y="24"/>
                                      </a:lnTo>
                                      <a:lnTo>
                                        <a:pt x="22" y="18"/>
                                      </a:lnTo>
                                      <a:lnTo>
                                        <a:pt x="22" y="28"/>
                                      </a:lnTo>
                                      <a:lnTo>
                                        <a:pt x="22" y="27"/>
                                      </a:lnTo>
                                      <a:close/>
                                    </a:path>
                                  </a:pathLst>
                                </a:custGeom>
                                <a:solidFill>
                                  <a:srgbClr val="231F20"/>
                                </a:solidFill>
                                <a:ln>
                                  <a:noFill/>
                                </a:ln>
                              </wps:spPr>
                              <wps:bodyPr rot="0" vert="horz" wrap="square" lIns="91440" tIns="45720" rIns="91440" bIns="45720" anchor="t" anchorCtr="0" upright="1">
                                <a:noAutofit/>
                              </wps:bodyPr>
                            </wps:wsp>
                            <wps:wsp>
                              <wps:cNvPr id="1920" name="Freeform 1315"/>
                              <wps:cNvSpPr/>
                              <wps:spPr bwMode="auto">
                                <a:xfrm>
                                  <a:off x="378" y="77"/>
                                  <a:ext cx="24" cy="23"/>
                                </a:xfrm>
                                <a:custGeom>
                                  <a:avLst/>
                                  <a:gdLst>
                                    <a:gd name="T0" fmla="+- 0 402 378"/>
                                    <a:gd name="T1" fmla="*/ T0 w 24"/>
                                    <a:gd name="T2" fmla="+- 0 92 77"/>
                                    <a:gd name="T3" fmla="*/ 92 h 23"/>
                                    <a:gd name="T4" fmla="+- 0 402 378"/>
                                    <a:gd name="T5" fmla="*/ T4 w 24"/>
                                    <a:gd name="T6" fmla="+- 0 85 77"/>
                                    <a:gd name="T7" fmla="*/ 85 h 23"/>
                                    <a:gd name="T8" fmla="+- 0 401 378"/>
                                    <a:gd name="T9" fmla="*/ T8 w 24"/>
                                    <a:gd name="T10" fmla="+- 0 83 77"/>
                                    <a:gd name="T11" fmla="*/ 83 h 23"/>
                                    <a:gd name="T12" fmla="+- 0 397 378"/>
                                    <a:gd name="T13" fmla="*/ T12 w 24"/>
                                    <a:gd name="T14" fmla="+- 0 78 77"/>
                                    <a:gd name="T15" fmla="*/ 78 h 23"/>
                                    <a:gd name="T16" fmla="+- 0 394 378"/>
                                    <a:gd name="T17" fmla="*/ T16 w 24"/>
                                    <a:gd name="T18" fmla="+- 0 77 77"/>
                                    <a:gd name="T19" fmla="*/ 77 h 23"/>
                                    <a:gd name="T20" fmla="+- 0 387 378"/>
                                    <a:gd name="T21" fmla="*/ T20 w 24"/>
                                    <a:gd name="T22" fmla="+- 0 77 77"/>
                                    <a:gd name="T23" fmla="*/ 77 h 23"/>
                                    <a:gd name="T24" fmla="+- 0 384 378"/>
                                    <a:gd name="T25" fmla="*/ T24 w 24"/>
                                    <a:gd name="T26" fmla="+- 0 78 77"/>
                                    <a:gd name="T27" fmla="*/ 78 h 23"/>
                                    <a:gd name="T28" fmla="+- 0 380 378"/>
                                    <a:gd name="T29" fmla="*/ T28 w 24"/>
                                    <a:gd name="T30" fmla="+- 0 83 77"/>
                                    <a:gd name="T31" fmla="*/ 83 h 23"/>
                                    <a:gd name="T32" fmla="+- 0 378 378"/>
                                    <a:gd name="T33" fmla="*/ T32 w 24"/>
                                    <a:gd name="T34" fmla="+- 0 85 77"/>
                                    <a:gd name="T35" fmla="*/ 85 h 23"/>
                                    <a:gd name="T36" fmla="+- 0 378 378"/>
                                    <a:gd name="T37" fmla="*/ T36 w 24"/>
                                    <a:gd name="T38" fmla="+- 0 92 77"/>
                                    <a:gd name="T39" fmla="*/ 92 h 23"/>
                                    <a:gd name="T40" fmla="+- 0 380 378"/>
                                    <a:gd name="T41" fmla="*/ T40 w 24"/>
                                    <a:gd name="T42" fmla="+- 0 94 77"/>
                                    <a:gd name="T43" fmla="*/ 94 h 23"/>
                                    <a:gd name="T44" fmla="+- 0 384 378"/>
                                    <a:gd name="T45" fmla="*/ T44 w 24"/>
                                    <a:gd name="T46" fmla="+- 0 99 77"/>
                                    <a:gd name="T47" fmla="*/ 99 h 23"/>
                                    <a:gd name="T48" fmla="+- 0 387 378"/>
                                    <a:gd name="T49" fmla="*/ T48 w 24"/>
                                    <a:gd name="T50" fmla="+- 0 100 77"/>
                                    <a:gd name="T51" fmla="*/ 100 h 23"/>
                                    <a:gd name="T52" fmla="+- 0 394 378"/>
                                    <a:gd name="T53" fmla="*/ T52 w 24"/>
                                    <a:gd name="T54" fmla="+- 0 100 77"/>
                                    <a:gd name="T55" fmla="*/ 100 h 23"/>
                                    <a:gd name="T56" fmla="+- 0 397 378"/>
                                    <a:gd name="T57" fmla="*/ T56 w 24"/>
                                    <a:gd name="T58" fmla="+- 0 99 77"/>
                                    <a:gd name="T59" fmla="*/ 99 h 23"/>
                                    <a:gd name="T60" fmla="+- 0 401 378"/>
                                    <a:gd name="T61" fmla="*/ T60 w 24"/>
                                    <a:gd name="T62" fmla="+- 0 94 77"/>
                                    <a:gd name="T63" fmla="*/ 94 h 23"/>
                                    <a:gd name="T64" fmla="+- 0 402 378"/>
                                    <a:gd name="T65" fmla="*/ T64 w 24"/>
                                    <a:gd name="T66" fmla="+- 0 92 77"/>
                                    <a:gd name="T67" fmla="*/ 9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4" h="23">
                                      <a:moveTo>
                                        <a:pt x="24" y="15"/>
                                      </a:moveTo>
                                      <a:lnTo>
                                        <a:pt x="24" y="8"/>
                                      </a:lnTo>
                                      <a:lnTo>
                                        <a:pt x="23" y="6"/>
                                      </a:lnTo>
                                      <a:lnTo>
                                        <a:pt x="19" y="1"/>
                                      </a:lnTo>
                                      <a:lnTo>
                                        <a:pt x="16" y="0"/>
                                      </a:lnTo>
                                      <a:lnTo>
                                        <a:pt x="9" y="0"/>
                                      </a:lnTo>
                                      <a:lnTo>
                                        <a:pt x="6" y="1"/>
                                      </a:lnTo>
                                      <a:lnTo>
                                        <a:pt x="2" y="6"/>
                                      </a:lnTo>
                                      <a:lnTo>
                                        <a:pt x="0" y="8"/>
                                      </a:lnTo>
                                      <a:lnTo>
                                        <a:pt x="0" y="15"/>
                                      </a:lnTo>
                                      <a:lnTo>
                                        <a:pt x="2" y="17"/>
                                      </a:lnTo>
                                      <a:lnTo>
                                        <a:pt x="6" y="22"/>
                                      </a:lnTo>
                                      <a:lnTo>
                                        <a:pt x="9" y="23"/>
                                      </a:lnTo>
                                      <a:lnTo>
                                        <a:pt x="16" y="23"/>
                                      </a:lnTo>
                                      <a:lnTo>
                                        <a:pt x="19" y="22"/>
                                      </a:lnTo>
                                      <a:lnTo>
                                        <a:pt x="23" y="17"/>
                                      </a:lnTo>
                                      <a:lnTo>
                                        <a:pt x="24" y="1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14" o:spid="_x0000_s1026" o:spt="203" style="height:5pt;width:20.15pt;" coordsize="403,100" o:gfxdata="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">
                      <o:lock v:ext="edit" aspectratio="f"/>
                      <v:shape id="AutoShape 1319" o:spid="_x0000_s1026" o:spt="100" style="position:absolute;left:0;top:0;height:99;width:90;" fillcolor="#231F20" filled="t" stroked="f" coordsize="90,99" o:gfxdata="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ZgSavQAA&#10;AN0AAAAPAAAAAAAAAAEAIAAAACIAAABkcnMvZG93bnJldi54bWxQSwECFAAUAAAACACHTuJAMy8F&#10;njsAAAA5AAAAEAAAAAAAAAABACAAAAAMAQAAZHJzL3NoYXBleG1sLnhtbFBLBQYAAAAABgAGAFsB&#10;AAC2AwAAAAA=&#10;" path="m55,41l55,35,38,41,26,46,11,54,6,58,1,66,0,70,0,82,2,88,11,97,17,99,18,99,18,66,19,62,24,56,28,53,34,50,37,48,44,45,55,41xm90,83l90,78,86,82,83,84,80,86,79,86,77,86,76,86,74,84,74,83,73,79,73,73,73,23,72,17,69,10,66,6,56,1,49,0,28,0,20,3,7,12,4,18,4,27,5,29,8,33,10,34,16,34,18,33,21,29,22,28,22,15,23,12,26,10,29,8,32,6,43,6,47,8,54,15,55,22,55,83,55,89,56,93,60,98,63,99,74,99,82,94,90,83xm55,83l55,77,46,84,39,87,29,87,26,85,20,79,18,75,18,99,29,99,32,98,39,95,45,91,55,83xm22,27l22,24,22,18,22,28,22,27xe">
                        <v:path o:connectlocs="55,35;26,46;6,58;0,70;2,88;17,99;18,66;24,56;34,50;44,45;90,83;86,82;80,86;77,86;74,84;73,79;73,23;69,10;56,1;28,0;7,12;4,27;8,33;16,34;21,29;22,15;26,10;32,6;47,8;55,22;55,89;60,98;74,99;90,83;55,77;39,87;26,85;18,75;29,99;39,95;55,83;22,24;22,28" o:connectangles="0,0,0,0,0,0,0,0,0,0,0,0,0,0,0,0,0,0,0,0,0,0,0,0,0,0,0,0,0,0,0,0,0,0,0,0,0,0,0,0,0,0,0"/>
                        <v:fill on="t" focussize="0,0"/>
                        <v:stroke on="f"/>
                        <v:imagedata o:title=""/>
                        <o:lock v:ext="edit" aspectratio="f"/>
                      </v:shape>
                      <v:shape id="AutoShape 1318" o:spid="_x0000_s1026" o:spt="100" style="position:absolute;left:93;top:0;height:97;width:74;" fillcolor="#231F20" filled="t" stroked="f" coordsize="74,97" o:gfxdata="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Nyn674A&#10;AADdAAAADwAAAAAAAAABACAAAAAiAAAAZHJzL2Rvd25yZXYueG1sUEsBAhQAFAAAAAgAh07iQDMv&#10;BZ47AAAAOQAAABAAAAAAAAAAAQAgAAAADQEAAGRycy9zaGFwZXhtbC54bWxQSwUGAAAAAAYABgBb&#10;AQAAtwMAAAAA&#10;" path="m52,97l52,93,48,93,44,93,39,90,38,89,35,84,35,80,35,0,30,0,0,12,1,15,4,14,6,14,11,14,12,14,15,16,16,18,17,22,17,28,17,97,52,97xm17,97l17,81,17,85,16,88,14,90,10,93,7,93,1,93,1,97,17,97xm74,14l74,8,73,6,67,1,64,0,51,0,43,7,35,21,35,30,38,23,42,19,45,16,46,15,48,14,50,14,53,15,59,20,62,21,67,21,69,20,73,16,74,14xe">
                        <v:path o:connectlocs="52,97;52,93;48,93;44,93;39,90;38,89;35,84;35,80;35,0;30,0;0,12;1,15;4,14;6,14;11,14;12,14;15,16;16,18;17,22;17,28;17,97;52,97;17,97;17,81;17,85;16,88;14,90;10,93;7,93;1,93;1,97;17,97;74,14;74,8;73,6;67,1;64,0;51,0;43,7;35,21;35,30;38,23;42,19;45,16;46,15;48,14;50,14;53,15;59,20;62,21;67,21;69,20;73,16;74,14" o:connectangles="0,0,0,0,0,0,0,0,0,0,0,0,0,0,0,0,0,0,0,0,0,0,0,0,0,0,0,0,0,0,0,0,0,0,0,0,0,0,0,0,0,0,0,0,0,0,0,0,0,0,0,0,0,0"/>
                        <v:fill on="t" focussize="0,0"/>
                        <v:stroke on="f"/>
                        <v:imagedata o:title=""/>
                        <o:lock v:ext="edit" aspectratio="f"/>
                      </v:shape>
                      <v:shape id="AutoShape 1317" o:spid="_x0000_s1026" o:spt="100" style="position:absolute;left:171;top:0;height:100;width:84;" fillcolor="#231F20" filled="t" stroked="f" coordsize="84,100" o:gfxdata="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oj+6/&#10;AAAA3QAAAA8AAAAAAAAAAQAgAAAAIgAAAGRycy9kb3ducmV2LnhtbFBLAQIUABQAAAAIAIdO4kAz&#10;LwWeOwAAADkAAAAQAAAAAAAAAAEAIAAAAA4BAABkcnMvc2hhcGV4bWwueG1sUEsFBgAAAAAGAAYA&#10;WwEAALgDAAAAAA==&#10;" path="m83,38l83,27,80,17,65,3,57,0,32,0,21,5,4,23,0,35,0,66,4,78,15,89,15,52,15,32,16,25,18,18,28,10,33,7,43,7,47,8,54,13,57,16,60,22,60,26,61,32,61,38,83,38xm83,63l80,61,77,69,73,75,63,81,57,83,41,83,33,79,18,63,15,52,15,89,21,96,31,100,54,100,63,96,77,81,82,72,83,63xm61,38l61,32,15,32,15,38,61,38xe">
                        <v:path o:connectlocs="83,38;83,27;80,17;65,3;57,0;32,0;21,5;4,23;0,35;0,66;4,78;15,89;15,52;15,32;16,25;18,18;28,10;33,7;43,7;47,8;54,13;57,16;60,22;60,26;61,32;61,38;83,38;83,63;80,61;77,69;73,75;63,81;57,83;41,83;33,79;18,63;15,52;15,89;21,96;31,100;54,100;63,96;77,81;82,72;83,63;61,38;61,32;15,32;15,38;61,38" o:connectangles="0,0,0,0,0,0,0,0,0,0,0,0,0,0,0,0,0,0,0,0,0,0,0,0,0,0,0,0,0,0,0,0,0,0,0,0,0,0,0,0,0,0,0,0,0,0,0,0,0,0"/>
                        <v:fill on="t" focussize="0,0"/>
                        <v:stroke on="f"/>
                        <v:imagedata o:title=""/>
                        <o:lock v:ext="edit" aspectratio="f"/>
                      </v:shape>
                      <v:shape id="AutoShape 1316" o:spid="_x0000_s1026" o:spt="100" style="position:absolute;left:270;top:0;height:99;width:90;" fillcolor="#231F20" filled="t" stroked="f" coordsize="90,99" o:gfxdata="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ZDovQAA&#10;AN0AAAAPAAAAAAAAAAEAIAAAACIAAABkcnMvZG93bnJldi54bWxQSwECFAAUAAAACACHTuJAMy8F&#10;njsAAAA5AAAAEAAAAAAAAAABACAAAAAMAQAAZHJzL3NoYXBleG1sLnhtbFBLBQYAAAAABgAGAFsB&#10;AAC2AwAAAAA=&#10;" path="m55,41l55,35,38,41,26,46,11,54,6,58,1,66,0,70,0,82,2,88,11,97,17,99,18,99,18,66,19,62,24,56,28,53,34,50,37,48,44,45,55,41xm90,83l90,78,85,82,83,84,80,86,79,86,77,86,76,86,74,84,74,83,73,79,73,73,73,23,72,17,69,10,66,6,56,1,49,0,28,0,20,3,7,12,4,18,4,27,5,29,8,33,10,34,16,34,18,33,21,29,22,28,22,15,23,12,26,10,29,8,32,6,43,6,47,8,53,15,55,22,55,83,55,89,56,93,60,98,63,99,74,99,82,94,90,83xm55,83l55,77,46,84,39,87,29,87,26,85,20,79,18,75,18,99,29,99,32,98,38,95,45,91,55,83xm22,27l22,24,22,18,22,28,22,27xe">
                        <v:path o:connectlocs="55,35;26,46;6,58;0,70;2,88;17,99;18,66;24,56;34,50;44,45;90,83;85,82;80,86;77,86;74,84;73,79;73,23;69,10;56,1;28,0;7,12;4,27;8,33;16,34;21,29;22,15;26,10;32,6;47,8;55,22;55,89;60,98;74,99;90,83;55,77;39,87;26,85;18,75;29,99;38,95;55,83;22,24;22,28" o:connectangles="0,0,0,0,0,0,0,0,0,0,0,0,0,0,0,0,0,0,0,0,0,0,0,0,0,0,0,0,0,0,0,0,0,0,0,0,0,0,0,0,0,0,0"/>
                        <v:fill on="t" focussize="0,0"/>
                        <v:stroke on="f"/>
                        <v:imagedata o:title=""/>
                        <o:lock v:ext="edit" aspectratio="f"/>
                      </v:shape>
                      <v:shape id="Freeform 1315" o:spid="_x0000_s1026" o:spt="100" style="position:absolute;left:378;top:77;height:23;width:24;" fillcolor="#231F20" filled="t" stroked="f" coordsize="24,23" o:gfxdata="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iBVFK/&#10;AAAA3QAAAA8AAAAAAAAAAQAgAAAAIgAAAGRycy9kb3ducmV2LnhtbFBLAQIUABQAAAAIAIdO4kAz&#10;LwWeOwAAADkAAAAQAAAAAAAAAAEAIAAAAA4BAABkcnMvc2hhcGV4bWwueG1sUEsFBgAAAAAGAAYA&#10;WwEAALgDAAAAAA==&#10;" path="m24,15l24,8,23,6,19,1,16,0,9,0,6,1,2,6,0,8,0,15,2,17,6,22,9,23,16,23,19,22,23,17,24,15xe">
                        <v:path o:connectlocs="24,92;24,85;23,83;19,78;16,77;9,77;6,78;2,83;0,85;0,92;2,94;6,99;9,100;16,100;19,99;23,94;24,92" o:connectangles="0,0,0,0,0,0,0,0,0,0,0,0,0,0,0,0,0"/>
                        <v:fill on="t" focussize="0,0"/>
                        <v:stroke on="f"/>
                        <v:imagedata o:title=""/>
                        <o:lock v:ext="edit" aspectratio="f"/>
                      </v:shape>
                      <w10:wrap type="none"/>
                      <w10:anchorlock/>
                    </v:group>
                  </w:pict>
                </mc:Fallback>
              </mc:AlternateContent>
            </w:r>
          </w:p>
        </w:tc>
        <w:tc>
          <w:tcPr>
            <w:tcW w:w="835" w:type="dxa"/>
            <w:vMerge w:val="restart"/>
          </w:tcPr>
          <w:p>
            <w:pPr>
              <w:pStyle w:val="22"/>
              <w:jc w:val="cente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8"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65"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tcPr>
          <w:p>
            <w:pPr>
              <w:pStyle w:val="22"/>
              <w:jc w:val="center"/>
            </w:pPr>
          </w:p>
        </w:tc>
        <w:tc>
          <w:tcPr>
            <w:tcW w:w="999"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856" w:type="dxa"/>
          </w:tcPr>
          <w:p>
            <w:pPr>
              <w:pStyle w:val="22"/>
              <w:jc w:val="center"/>
            </w:pPr>
          </w:p>
        </w:tc>
        <w:tc>
          <w:tcPr>
            <w:tcW w:w="685" w:type="dxa"/>
          </w:tcPr>
          <w:p>
            <w:pPr>
              <w:pStyle w:val="22"/>
              <w:jc w:val="center"/>
            </w:pPr>
          </w:p>
        </w:tc>
        <w:tc>
          <w:tcPr>
            <w:tcW w:w="878" w:type="dxa"/>
          </w:tcPr>
          <w:p>
            <w:pPr>
              <w:pStyle w:val="22"/>
              <w:jc w:val="center"/>
            </w:pPr>
          </w:p>
        </w:tc>
        <w:tc>
          <w:tcPr>
            <w:tcW w:w="714" w:type="dxa"/>
          </w:tcPr>
          <w:p>
            <w:pPr>
              <w:pStyle w:val="22"/>
              <w:jc w:val="center"/>
            </w:pPr>
          </w:p>
        </w:tc>
        <w:tc>
          <w:tcPr>
            <w:tcW w:w="950"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79" w:hRule="atLeast"/>
        </w:trPr>
        <w:tc>
          <w:tcPr>
            <w:tcW w:w="849" w:type="dxa"/>
            <w:vMerge w:val="continue"/>
            <w:tcBorders>
              <w:top w:val="nil"/>
            </w:tcBorders>
          </w:tcPr>
          <w:p>
            <w:pPr>
              <w:jc w:val="center"/>
              <w:rPr>
                <w:sz w:val="2"/>
                <w:szCs w:val="2"/>
              </w:rPr>
            </w:pPr>
          </w:p>
        </w:tc>
        <w:tc>
          <w:tcPr>
            <w:tcW w:w="1855" w:type="dxa"/>
            <w:vMerge w:val="continue"/>
            <w:tcBorders>
              <w:top w:val="nil"/>
            </w:tcBorders>
          </w:tcPr>
          <w:p>
            <w:pPr>
              <w:jc w:val="center"/>
              <w:rPr>
                <w:sz w:val="2"/>
                <w:szCs w:val="2"/>
              </w:rPr>
            </w:pPr>
          </w:p>
        </w:tc>
        <w:tc>
          <w:tcPr>
            <w:tcW w:w="835" w:type="dxa"/>
            <w:vMerge w:val="continue"/>
            <w:tcBorders>
              <w:top w:val="nil"/>
            </w:tcBorders>
          </w:tcPr>
          <w:p>
            <w:pPr>
              <w:jc w:val="center"/>
              <w:rPr>
                <w:sz w:val="2"/>
                <w:szCs w:val="2"/>
              </w:rPr>
            </w:pPr>
          </w:p>
        </w:tc>
        <w:tc>
          <w:tcPr>
            <w:tcW w:w="2726" w:type="dxa"/>
            <w:shd w:val="clear" w:color="auto" w:fill="D7DADE"/>
          </w:tcPr>
          <w:p>
            <w:pPr>
              <w:pStyle w:val="22"/>
              <w:jc w:val="center"/>
              <w:rPr>
                <w:sz w:val="4"/>
              </w:rPr>
            </w:pPr>
          </w:p>
          <w:p>
            <w:pPr>
              <w:pStyle w:val="22"/>
              <w:spacing w:line="145" w:lineRule="exact"/>
              <w:ind w:left="123"/>
              <w:jc w:val="center"/>
              <w:rPr>
                <w:sz w:val="14"/>
              </w:rPr>
            </w:pPr>
            <w:r>
              <w:rPr>
                <w:position w:val="-2"/>
                <w:sz w:val="14"/>
              </w:rPr>
              <mc:AlternateContent>
                <mc:Choice Requires="wpg">
                  <w:drawing>
                    <wp:inline distT="0" distB="0" distL="0" distR="0">
                      <wp:extent cx="718185" cy="92710"/>
                      <wp:effectExtent l="0" t="0" r="5715" b="2540"/>
                      <wp:docPr id="1906" name="Group 1305"/>
                      <wp:cNvGraphicFramePr/>
                      <a:graphic xmlns:a="http://schemas.openxmlformats.org/drawingml/2006/main">
                        <a:graphicData uri="http://schemas.microsoft.com/office/word/2010/wordprocessingGroup">
                          <wpg:wgp>
                            <wpg:cNvGrpSpPr/>
                            <wpg:grpSpPr>
                              <a:xfrm>
                                <a:off x="0" y="0"/>
                                <a:ext cx="718185" cy="92710"/>
                                <a:chOff x="0" y="0"/>
                                <a:chExt cx="1131" cy="146"/>
                              </a:xfrm>
                            </wpg:grpSpPr>
                            <wps:wsp>
                              <wps:cNvPr id="1907" name="AutoShape 1313"/>
                              <wps:cNvSpPr/>
                              <wps:spPr bwMode="auto">
                                <a:xfrm>
                                  <a:off x="0" y="0"/>
                                  <a:ext cx="98" cy="146"/>
                                </a:xfrm>
                                <a:custGeom>
                                  <a:avLst/>
                                  <a:gdLst>
                                    <a:gd name="T0" fmla="*/ 88 w 98"/>
                                    <a:gd name="T1" fmla="*/ 0 h 146"/>
                                    <a:gd name="T2" fmla="*/ 83 w 98"/>
                                    <a:gd name="T3" fmla="*/ 3 h 146"/>
                                    <a:gd name="T4" fmla="*/ 80 w 98"/>
                                    <a:gd name="T5" fmla="*/ 7 h 146"/>
                                    <a:gd name="T6" fmla="*/ 74 w 98"/>
                                    <a:gd name="T7" fmla="*/ 8 h 146"/>
                                    <a:gd name="T8" fmla="*/ 59 w 98"/>
                                    <a:gd name="T9" fmla="*/ 2 h 146"/>
                                    <a:gd name="T10" fmla="*/ 30 w 98"/>
                                    <a:gd name="T11" fmla="*/ 0 h 146"/>
                                    <a:gd name="T12" fmla="*/ 4 w 98"/>
                                    <a:gd name="T13" fmla="*/ 18 h 146"/>
                                    <a:gd name="T14" fmla="*/ 0 w 98"/>
                                    <a:gd name="T15" fmla="*/ 42 h 146"/>
                                    <a:gd name="T16" fmla="*/ 7 w 98"/>
                                    <a:gd name="T17" fmla="*/ 57 h 146"/>
                                    <a:gd name="T18" fmla="*/ 17 w 98"/>
                                    <a:gd name="T19" fmla="*/ 66 h 146"/>
                                    <a:gd name="T20" fmla="*/ 20 w 98"/>
                                    <a:gd name="T21" fmla="*/ 19 h 146"/>
                                    <a:gd name="T22" fmla="*/ 36 w 98"/>
                                    <a:gd name="T23" fmla="*/ 8 h 146"/>
                                    <a:gd name="T24" fmla="*/ 56 w 98"/>
                                    <a:gd name="T25" fmla="*/ 10 h 146"/>
                                    <a:gd name="T26" fmla="*/ 73 w 98"/>
                                    <a:gd name="T27" fmla="*/ 21 h 146"/>
                                    <a:gd name="T28" fmla="*/ 82 w 98"/>
                                    <a:gd name="T29" fmla="*/ 39 h 146"/>
                                    <a:gd name="T30" fmla="*/ 88 w 98"/>
                                    <a:gd name="T31" fmla="*/ 48 h 146"/>
                                    <a:gd name="T32" fmla="*/ 78 w 98"/>
                                    <a:gd name="T33" fmla="*/ 121 h 146"/>
                                    <a:gd name="T34" fmla="*/ 65 w 98"/>
                                    <a:gd name="T35" fmla="*/ 136 h 146"/>
                                    <a:gd name="T36" fmla="*/ 41 w 98"/>
                                    <a:gd name="T37" fmla="*/ 138 h 146"/>
                                    <a:gd name="T38" fmla="*/ 21 w 98"/>
                                    <a:gd name="T39" fmla="*/ 130 h 146"/>
                                    <a:gd name="T40" fmla="*/ 10 w 98"/>
                                    <a:gd name="T41" fmla="*/ 116 h 146"/>
                                    <a:gd name="T42" fmla="*/ 5 w 98"/>
                                    <a:gd name="T43" fmla="*/ 98 h 146"/>
                                    <a:gd name="T44" fmla="*/ 1 w 98"/>
                                    <a:gd name="T45" fmla="*/ 146 h 146"/>
                                    <a:gd name="T46" fmla="*/ 6 w 98"/>
                                    <a:gd name="T47" fmla="*/ 143 h 146"/>
                                    <a:gd name="T48" fmla="*/ 9 w 98"/>
                                    <a:gd name="T49" fmla="*/ 138 h 146"/>
                                    <a:gd name="T50" fmla="*/ 14 w 98"/>
                                    <a:gd name="T51" fmla="*/ 138 h 146"/>
                                    <a:gd name="T52" fmla="*/ 32 w 98"/>
                                    <a:gd name="T53" fmla="*/ 143 h 146"/>
                                    <a:gd name="T54" fmla="*/ 43 w 98"/>
                                    <a:gd name="T55" fmla="*/ 146 h 146"/>
                                    <a:gd name="T56" fmla="*/ 65 w 98"/>
                                    <a:gd name="T57" fmla="*/ 146 h 146"/>
                                    <a:gd name="T58" fmla="*/ 78 w 98"/>
                                    <a:gd name="T59" fmla="*/ 140 h 146"/>
                                    <a:gd name="T60" fmla="*/ 97 w 98"/>
                                    <a:gd name="T61" fmla="*/ 101 h 146"/>
                                    <a:gd name="T62" fmla="*/ 91 w 98"/>
                                    <a:gd name="T63" fmla="*/ 86 h 146"/>
                                    <a:gd name="T64" fmla="*/ 77 w 98"/>
                                    <a:gd name="T65" fmla="*/ 74 h 146"/>
                                    <a:gd name="T66" fmla="*/ 37 w 98"/>
                                    <a:gd name="T67" fmla="*/ 53 h 146"/>
                                    <a:gd name="T68" fmla="*/ 22 w 98"/>
                                    <a:gd name="T69" fmla="*/ 41 h 146"/>
                                    <a:gd name="T70" fmla="*/ 17 w 98"/>
                                    <a:gd name="T71" fmla="*/ 34 h 146"/>
                                    <a:gd name="T72" fmla="*/ 21 w 98"/>
                                    <a:gd name="T73" fmla="*/ 70 h 146"/>
                                    <a:gd name="T74" fmla="*/ 55 w 98"/>
                                    <a:gd name="T75" fmla="*/ 88 h 146"/>
                                    <a:gd name="T76" fmla="*/ 70 w 98"/>
                                    <a:gd name="T77" fmla="*/ 98 h 146"/>
                                    <a:gd name="T78" fmla="*/ 77 w 98"/>
                                    <a:gd name="T79" fmla="*/ 108 h 146"/>
                                    <a:gd name="T80" fmla="*/ 78 w 98"/>
                                    <a:gd name="T81" fmla="*/ 140 h 146"/>
                                    <a:gd name="T82" fmla="*/ 97 w 98"/>
                                    <a:gd name="T83" fmla="*/ 118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98" h="146">
                                      <a:moveTo>
                                        <a:pt x="88" y="48"/>
                                      </a:moveTo>
                                      <a:lnTo>
                                        <a:pt x="88" y="0"/>
                                      </a:lnTo>
                                      <a:lnTo>
                                        <a:pt x="84" y="0"/>
                                      </a:lnTo>
                                      <a:lnTo>
                                        <a:pt x="83" y="3"/>
                                      </a:lnTo>
                                      <a:lnTo>
                                        <a:pt x="82" y="5"/>
                                      </a:lnTo>
                                      <a:lnTo>
                                        <a:pt x="80" y="7"/>
                                      </a:lnTo>
                                      <a:lnTo>
                                        <a:pt x="78" y="8"/>
                                      </a:lnTo>
                                      <a:lnTo>
                                        <a:pt x="74" y="8"/>
                                      </a:lnTo>
                                      <a:lnTo>
                                        <a:pt x="72" y="7"/>
                                      </a:lnTo>
                                      <a:lnTo>
                                        <a:pt x="59" y="2"/>
                                      </a:lnTo>
                                      <a:lnTo>
                                        <a:pt x="51" y="0"/>
                                      </a:lnTo>
                                      <a:lnTo>
                                        <a:pt x="30" y="0"/>
                                      </a:lnTo>
                                      <a:lnTo>
                                        <a:pt x="20" y="4"/>
                                      </a:lnTo>
                                      <a:lnTo>
                                        <a:pt x="4" y="18"/>
                                      </a:lnTo>
                                      <a:lnTo>
                                        <a:pt x="0" y="27"/>
                                      </a:lnTo>
                                      <a:lnTo>
                                        <a:pt x="0" y="42"/>
                                      </a:lnTo>
                                      <a:lnTo>
                                        <a:pt x="1" y="48"/>
                                      </a:lnTo>
                                      <a:lnTo>
                                        <a:pt x="7" y="57"/>
                                      </a:lnTo>
                                      <a:lnTo>
                                        <a:pt x="11" y="62"/>
                                      </a:lnTo>
                                      <a:lnTo>
                                        <a:pt x="17" y="66"/>
                                      </a:lnTo>
                                      <a:lnTo>
                                        <a:pt x="17" y="24"/>
                                      </a:lnTo>
                                      <a:lnTo>
                                        <a:pt x="20" y="19"/>
                                      </a:lnTo>
                                      <a:lnTo>
                                        <a:pt x="29" y="10"/>
                                      </a:lnTo>
                                      <a:lnTo>
                                        <a:pt x="36" y="8"/>
                                      </a:lnTo>
                                      <a:lnTo>
                                        <a:pt x="50" y="8"/>
                                      </a:lnTo>
                                      <a:lnTo>
                                        <a:pt x="56" y="10"/>
                                      </a:lnTo>
                                      <a:lnTo>
                                        <a:pt x="69" y="16"/>
                                      </a:lnTo>
                                      <a:lnTo>
                                        <a:pt x="73" y="21"/>
                                      </a:lnTo>
                                      <a:lnTo>
                                        <a:pt x="80" y="32"/>
                                      </a:lnTo>
                                      <a:lnTo>
                                        <a:pt x="82" y="39"/>
                                      </a:lnTo>
                                      <a:lnTo>
                                        <a:pt x="84" y="48"/>
                                      </a:lnTo>
                                      <a:lnTo>
                                        <a:pt x="88" y="48"/>
                                      </a:lnTo>
                                      <a:close/>
                                      <a:moveTo>
                                        <a:pt x="78" y="140"/>
                                      </a:moveTo>
                                      <a:lnTo>
                                        <a:pt x="78" y="121"/>
                                      </a:lnTo>
                                      <a:lnTo>
                                        <a:pt x="75" y="126"/>
                                      </a:lnTo>
                                      <a:lnTo>
                                        <a:pt x="65" y="136"/>
                                      </a:lnTo>
                                      <a:lnTo>
                                        <a:pt x="58" y="138"/>
                                      </a:lnTo>
                                      <a:lnTo>
                                        <a:pt x="41" y="138"/>
                                      </a:lnTo>
                                      <a:lnTo>
                                        <a:pt x="34" y="136"/>
                                      </a:lnTo>
                                      <a:lnTo>
                                        <a:pt x="21" y="130"/>
                                      </a:lnTo>
                                      <a:lnTo>
                                        <a:pt x="16" y="125"/>
                                      </a:lnTo>
                                      <a:lnTo>
                                        <a:pt x="10" y="116"/>
                                      </a:lnTo>
                                      <a:lnTo>
                                        <a:pt x="7" y="108"/>
                                      </a:lnTo>
                                      <a:lnTo>
                                        <a:pt x="5" y="98"/>
                                      </a:lnTo>
                                      <a:lnTo>
                                        <a:pt x="1" y="98"/>
                                      </a:lnTo>
                                      <a:lnTo>
                                        <a:pt x="1" y="146"/>
                                      </a:lnTo>
                                      <a:lnTo>
                                        <a:pt x="5" y="146"/>
                                      </a:lnTo>
                                      <a:lnTo>
                                        <a:pt x="6" y="143"/>
                                      </a:lnTo>
                                      <a:lnTo>
                                        <a:pt x="7" y="140"/>
                                      </a:lnTo>
                                      <a:lnTo>
                                        <a:pt x="9" y="138"/>
                                      </a:lnTo>
                                      <a:lnTo>
                                        <a:pt x="10" y="138"/>
                                      </a:lnTo>
                                      <a:lnTo>
                                        <a:pt x="14" y="138"/>
                                      </a:lnTo>
                                      <a:lnTo>
                                        <a:pt x="18" y="139"/>
                                      </a:lnTo>
                                      <a:lnTo>
                                        <a:pt x="32" y="143"/>
                                      </a:lnTo>
                                      <a:lnTo>
                                        <a:pt x="37" y="145"/>
                                      </a:lnTo>
                                      <a:lnTo>
                                        <a:pt x="43" y="146"/>
                                      </a:lnTo>
                                      <a:lnTo>
                                        <a:pt x="47" y="146"/>
                                      </a:lnTo>
                                      <a:lnTo>
                                        <a:pt x="65" y="146"/>
                                      </a:lnTo>
                                      <a:lnTo>
                                        <a:pt x="76" y="142"/>
                                      </a:lnTo>
                                      <a:lnTo>
                                        <a:pt x="78" y="140"/>
                                      </a:lnTo>
                                      <a:close/>
                                      <a:moveTo>
                                        <a:pt x="97" y="118"/>
                                      </a:moveTo>
                                      <a:lnTo>
                                        <a:pt x="97" y="101"/>
                                      </a:lnTo>
                                      <a:lnTo>
                                        <a:pt x="96" y="96"/>
                                      </a:lnTo>
                                      <a:lnTo>
                                        <a:pt x="91" y="86"/>
                                      </a:lnTo>
                                      <a:lnTo>
                                        <a:pt x="87" y="82"/>
                                      </a:lnTo>
                                      <a:lnTo>
                                        <a:pt x="77" y="74"/>
                                      </a:lnTo>
                                      <a:lnTo>
                                        <a:pt x="67" y="69"/>
                                      </a:lnTo>
                                      <a:lnTo>
                                        <a:pt x="37" y="53"/>
                                      </a:lnTo>
                                      <a:lnTo>
                                        <a:pt x="26" y="46"/>
                                      </a:lnTo>
                                      <a:lnTo>
                                        <a:pt x="22" y="41"/>
                                      </a:lnTo>
                                      <a:lnTo>
                                        <a:pt x="19" y="38"/>
                                      </a:lnTo>
                                      <a:lnTo>
                                        <a:pt x="17" y="34"/>
                                      </a:lnTo>
                                      <a:lnTo>
                                        <a:pt x="17" y="66"/>
                                      </a:lnTo>
                                      <a:lnTo>
                                        <a:pt x="21" y="70"/>
                                      </a:lnTo>
                                      <a:lnTo>
                                        <a:pt x="30" y="75"/>
                                      </a:lnTo>
                                      <a:lnTo>
                                        <a:pt x="55" y="88"/>
                                      </a:lnTo>
                                      <a:lnTo>
                                        <a:pt x="63" y="93"/>
                                      </a:lnTo>
                                      <a:lnTo>
                                        <a:pt x="70" y="98"/>
                                      </a:lnTo>
                                      <a:lnTo>
                                        <a:pt x="73" y="101"/>
                                      </a:lnTo>
                                      <a:lnTo>
                                        <a:pt x="77" y="108"/>
                                      </a:lnTo>
                                      <a:lnTo>
                                        <a:pt x="78" y="112"/>
                                      </a:lnTo>
                                      <a:lnTo>
                                        <a:pt x="78" y="140"/>
                                      </a:lnTo>
                                      <a:lnTo>
                                        <a:pt x="93" y="127"/>
                                      </a:lnTo>
                                      <a:lnTo>
                                        <a:pt x="97" y="118"/>
                                      </a:lnTo>
                                      <a:close/>
                                    </a:path>
                                  </a:pathLst>
                                </a:custGeom>
                                <a:solidFill>
                                  <a:srgbClr val="231F20"/>
                                </a:solidFill>
                                <a:ln>
                                  <a:noFill/>
                                </a:ln>
                              </wps:spPr>
                              <wps:bodyPr rot="0" vert="horz" wrap="square" lIns="91440" tIns="45720" rIns="91440" bIns="45720" anchor="t" anchorCtr="0" upright="1">
                                <a:noAutofit/>
                              </wps:bodyPr>
                            </wps:wsp>
                            <wps:wsp>
                              <wps:cNvPr id="1908" name="AutoShape 1312"/>
                              <wps:cNvSpPr/>
                              <wps:spPr bwMode="auto">
                                <a:xfrm>
                                  <a:off x="108" y="3"/>
                                  <a:ext cx="157" cy="143"/>
                                </a:xfrm>
                                <a:custGeom>
                                  <a:avLst/>
                                  <a:gdLst>
                                    <a:gd name="T0" fmla="+- 0 172 109"/>
                                    <a:gd name="T1" fmla="*/ T0 w 157"/>
                                    <a:gd name="T2" fmla="+- 0 7 3"/>
                                    <a:gd name="T3" fmla="*/ 7 h 143"/>
                                    <a:gd name="T4" fmla="+- 0 172 109"/>
                                    <a:gd name="T5" fmla="*/ T4 w 157"/>
                                    <a:gd name="T6" fmla="+- 0 3 3"/>
                                    <a:gd name="T7" fmla="*/ 3 h 143"/>
                                    <a:gd name="T8" fmla="+- 0 109 109"/>
                                    <a:gd name="T9" fmla="*/ T8 w 157"/>
                                    <a:gd name="T10" fmla="+- 0 3 3"/>
                                    <a:gd name="T11" fmla="*/ 3 h 143"/>
                                    <a:gd name="T12" fmla="+- 0 109 109"/>
                                    <a:gd name="T13" fmla="*/ T12 w 157"/>
                                    <a:gd name="T14" fmla="+- 0 7 3"/>
                                    <a:gd name="T15" fmla="*/ 7 h 143"/>
                                    <a:gd name="T16" fmla="+- 0 120 109"/>
                                    <a:gd name="T17" fmla="*/ T16 w 157"/>
                                    <a:gd name="T18" fmla="+- 0 7 3"/>
                                    <a:gd name="T19" fmla="*/ 7 h 143"/>
                                    <a:gd name="T20" fmla="+- 0 124 109"/>
                                    <a:gd name="T21" fmla="*/ T20 w 157"/>
                                    <a:gd name="T22" fmla="+- 0 8 3"/>
                                    <a:gd name="T23" fmla="*/ 8 h 143"/>
                                    <a:gd name="T24" fmla="+- 0 129 109"/>
                                    <a:gd name="T25" fmla="*/ T24 w 157"/>
                                    <a:gd name="T26" fmla="+- 0 14 3"/>
                                    <a:gd name="T27" fmla="*/ 14 h 143"/>
                                    <a:gd name="T28" fmla="+- 0 130 109"/>
                                    <a:gd name="T29" fmla="*/ T28 w 157"/>
                                    <a:gd name="T30" fmla="+- 0 19 3"/>
                                    <a:gd name="T31" fmla="*/ 19 h 143"/>
                                    <a:gd name="T32" fmla="+- 0 130 109"/>
                                    <a:gd name="T33" fmla="*/ T32 w 157"/>
                                    <a:gd name="T34" fmla="+- 0 99 3"/>
                                    <a:gd name="T35" fmla="*/ 99 h 143"/>
                                    <a:gd name="T36" fmla="+- 0 131 109"/>
                                    <a:gd name="T37" fmla="*/ T36 w 157"/>
                                    <a:gd name="T38" fmla="+- 0 111 3"/>
                                    <a:gd name="T39" fmla="*/ 111 h 143"/>
                                    <a:gd name="T40" fmla="+- 0 134 109"/>
                                    <a:gd name="T41" fmla="*/ T40 w 157"/>
                                    <a:gd name="T42" fmla="+- 0 117 3"/>
                                    <a:gd name="T43" fmla="*/ 117 h 143"/>
                                    <a:gd name="T44" fmla="+- 0 137 109"/>
                                    <a:gd name="T45" fmla="*/ T44 w 157"/>
                                    <a:gd name="T46" fmla="+- 0 126 3"/>
                                    <a:gd name="T47" fmla="*/ 126 h 143"/>
                                    <a:gd name="T48" fmla="+- 0 143 109"/>
                                    <a:gd name="T49" fmla="*/ T48 w 157"/>
                                    <a:gd name="T50" fmla="+- 0 133 3"/>
                                    <a:gd name="T51" fmla="*/ 133 h 143"/>
                                    <a:gd name="T52" fmla="+- 0 151 109"/>
                                    <a:gd name="T53" fmla="*/ T52 w 157"/>
                                    <a:gd name="T54" fmla="+- 0 138 3"/>
                                    <a:gd name="T55" fmla="*/ 138 h 143"/>
                                    <a:gd name="T56" fmla="+- 0 151 109"/>
                                    <a:gd name="T57" fmla="*/ T56 w 157"/>
                                    <a:gd name="T58" fmla="+- 0 20 3"/>
                                    <a:gd name="T59" fmla="*/ 20 h 143"/>
                                    <a:gd name="T60" fmla="+- 0 152 109"/>
                                    <a:gd name="T61" fmla="*/ T60 w 157"/>
                                    <a:gd name="T62" fmla="+- 0 15 3"/>
                                    <a:gd name="T63" fmla="*/ 15 h 143"/>
                                    <a:gd name="T64" fmla="+- 0 156 109"/>
                                    <a:gd name="T65" fmla="*/ T64 w 157"/>
                                    <a:gd name="T66" fmla="+- 0 9 3"/>
                                    <a:gd name="T67" fmla="*/ 9 h 143"/>
                                    <a:gd name="T68" fmla="+- 0 160 109"/>
                                    <a:gd name="T69" fmla="*/ T68 w 157"/>
                                    <a:gd name="T70" fmla="+- 0 7 3"/>
                                    <a:gd name="T71" fmla="*/ 7 h 143"/>
                                    <a:gd name="T72" fmla="+- 0 172 109"/>
                                    <a:gd name="T73" fmla="*/ T72 w 157"/>
                                    <a:gd name="T74" fmla="+- 0 7 3"/>
                                    <a:gd name="T75" fmla="*/ 7 h 143"/>
                                    <a:gd name="T76" fmla="+- 0 234 109"/>
                                    <a:gd name="T77" fmla="*/ T76 w 157"/>
                                    <a:gd name="T78" fmla="+- 0 128 3"/>
                                    <a:gd name="T79" fmla="*/ 128 h 143"/>
                                    <a:gd name="T80" fmla="+- 0 234 109"/>
                                    <a:gd name="T81" fmla="*/ T80 w 157"/>
                                    <a:gd name="T82" fmla="+- 0 99 3"/>
                                    <a:gd name="T83" fmla="*/ 99 h 143"/>
                                    <a:gd name="T84" fmla="+- 0 233 109"/>
                                    <a:gd name="T85" fmla="*/ T84 w 157"/>
                                    <a:gd name="T86" fmla="+- 0 110 3"/>
                                    <a:gd name="T87" fmla="*/ 110 h 143"/>
                                    <a:gd name="T88" fmla="+- 0 227 109"/>
                                    <a:gd name="T89" fmla="*/ T88 w 157"/>
                                    <a:gd name="T90" fmla="+- 0 122 3"/>
                                    <a:gd name="T91" fmla="*/ 122 h 143"/>
                                    <a:gd name="T92" fmla="+- 0 222 109"/>
                                    <a:gd name="T93" fmla="*/ T92 w 157"/>
                                    <a:gd name="T94" fmla="+- 0 127 3"/>
                                    <a:gd name="T95" fmla="*/ 127 h 143"/>
                                    <a:gd name="T96" fmla="+- 0 207 109"/>
                                    <a:gd name="T97" fmla="*/ T96 w 157"/>
                                    <a:gd name="T98" fmla="+- 0 135 3"/>
                                    <a:gd name="T99" fmla="*/ 135 h 143"/>
                                    <a:gd name="T100" fmla="+- 0 198 109"/>
                                    <a:gd name="T101" fmla="*/ T100 w 157"/>
                                    <a:gd name="T102" fmla="+- 0 137 3"/>
                                    <a:gd name="T103" fmla="*/ 137 h 143"/>
                                    <a:gd name="T104" fmla="+- 0 181 109"/>
                                    <a:gd name="T105" fmla="*/ T104 w 157"/>
                                    <a:gd name="T106" fmla="+- 0 137 3"/>
                                    <a:gd name="T107" fmla="*/ 137 h 143"/>
                                    <a:gd name="T108" fmla="+- 0 175 109"/>
                                    <a:gd name="T109" fmla="*/ T108 w 157"/>
                                    <a:gd name="T110" fmla="+- 0 136 3"/>
                                    <a:gd name="T111" fmla="*/ 136 h 143"/>
                                    <a:gd name="T112" fmla="+- 0 165 109"/>
                                    <a:gd name="T113" fmla="*/ T112 w 157"/>
                                    <a:gd name="T114" fmla="+- 0 131 3"/>
                                    <a:gd name="T115" fmla="*/ 131 h 143"/>
                                    <a:gd name="T116" fmla="+- 0 161 109"/>
                                    <a:gd name="T117" fmla="*/ T116 w 157"/>
                                    <a:gd name="T118" fmla="+- 0 128 3"/>
                                    <a:gd name="T119" fmla="*/ 128 h 143"/>
                                    <a:gd name="T120" fmla="+- 0 155 109"/>
                                    <a:gd name="T121" fmla="*/ T120 w 157"/>
                                    <a:gd name="T122" fmla="+- 0 120 3"/>
                                    <a:gd name="T123" fmla="*/ 120 h 143"/>
                                    <a:gd name="T124" fmla="+- 0 153 109"/>
                                    <a:gd name="T125" fmla="*/ T124 w 157"/>
                                    <a:gd name="T126" fmla="+- 0 114 3"/>
                                    <a:gd name="T127" fmla="*/ 114 h 143"/>
                                    <a:gd name="T128" fmla="+- 0 151 109"/>
                                    <a:gd name="T129" fmla="*/ T128 w 157"/>
                                    <a:gd name="T130" fmla="+- 0 100 3"/>
                                    <a:gd name="T131" fmla="*/ 100 h 143"/>
                                    <a:gd name="T132" fmla="+- 0 151 109"/>
                                    <a:gd name="T133" fmla="*/ T132 w 157"/>
                                    <a:gd name="T134" fmla="+- 0 94 3"/>
                                    <a:gd name="T135" fmla="*/ 94 h 143"/>
                                    <a:gd name="T136" fmla="+- 0 151 109"/>
                                    <a:gd name="T137" fmla="*/ T136 w 157"/>
                                    <a:gd name="T138" fmla="+- 0 138 3"/>
                                    <a:gd name="T139" fmla="*/ 138 h 143"/>
                                    <a:gd name="T140" fmla="+- 0 159 109"/>
                                    <a:gd name="T141" fmla="*/ T140 w 157"/>
                                    <a:gd name="T142" fmla="+- 0 143 3"/>
                                    <a:gd name="T143" fmla="*/ 143 h 143"/>
                                    <a:gd name="T144" fmla="+- 0 172 109"/>
                                    <a:gd name="T145" fmla="*/ T144 w 157"/>
                                    <a:gd name="T146" fmla="+- 0 146 3"/>
                                    <a:gd name="T147" fmla="*/ 146 h 143"/>
                                    <a:gd name="T148" fmla="+- 0 202 109"/>
                                    <a:gd name="T149" fmla="*/ T148 w 157"/>
                                    <a:gd name="T150" fmla="+- 0 146 3"/>
                                    <a:gd name="T151" fmla="*/ 146 h 143"/>
                                    <a:gd name="T152" fmla="+- 0 214 109"/>
                                    <a:gd name="T153" fmla="*/ T152 w 157"/>
                                    <a:gd name="T154" fmla="+- 0 143 3"/>
                                    <a:gd name="T155" fmla="*/ 143 h 143"/>
                                    <a:gd name="T156" fmla="+- 0 231 109"/>
                                    <a:gd name="T157" fmla="*/ T156 w 157"/>
                                    <a:gd name="T158" fmla="+- 0 132 3"/>
                                    <a:gd name="T159" fmla="*/ 132 h 143"/>
                                    <a:gd name="T160" fmla="+- 0 234 109"/>
                                    <a:gd name="T161" fmla="*/ T160 w 157"/>
                                    <a:gd name="T162" fmla="+- 0 128 3"/>
                                    <a:gd name="T163" fmla="*/ 128 h 143"/>
                                    <a:gd name="T164" fmla="+- 0 265 109"/>
                                    <a:gd name="T165" fmla="*/ T164 w 157"/>
                                    <a:gd name="T166" fmla="+- 0 7 3"/>
                                    <a:gd name="T167" fmla="*/ 7 h 143"/>
                                    <a:gd name="T168" fmla="+- 0 265 109"/>
                                    <a:gd name="T169" fmla="*/ T168 w 157"/>
                                    <a:gd name="T170" fmla="+- 0 3 3"/>
                                    <a:gd name="T171" fmla="*/ 3 h 143"/>
                                    <a:gd name="T172" fmla="+- 0 213 109"/>
                                    <a:gd name="T173" fmla="*/ T172 w 157"/>
                                    <a:gd name="T174" fmla="+- 0 3 3"/>
                                    <a:gd name="T175" fmla="*/ 3 h 143"/>
                                    <a:gd name="T176" fmla="+- 0 213 109"/>
                                    <a:gd name="T177" fmla="*/ T176 w 157"/>
                                    <a:gd name="T178" fmla="+- 0 7 3"/>
                                    <a:gd name="T179" fmla="*/ 7 h 143"/>
                                    <a:gd name="T180" fmla="+- 0 224 109"/>
                                    <a:gd name="T181" fmla="*/ T180 w 157"/>
                                    <a:gd name="T182" fmla="+- 0 7 3"/>
                                    <a:gd name="T183" fmla="*/ 7 h 143"/>
                                    <a:gd name="T184" fmla="+- 0 228 109"/>
                                    <a:gd name="T185" fmla="*/ T184 w 157"/>
                                    <a:gd name="T186" fmla="+- 0 8 3"/>
                                    <a:gd name="T187" fmla="*/ 8 h 143"/>
                                    <a:gd name="T188" fmla="+- 0 233 109"/>
                                    <a:gd name="T189" fmla="*/ T188 w 157"/>
                                    <a:gd name="T190" fmla="+- 0 14 3"/>
                                    <a:gd name="T191" fmla="*/ 14 h 143"/>
                                    <a:gd name="T192" fmla="+- 0 234 109"/>
                                    <a:gd name="T193" fmla="*/ T192 w 157"/>
                                    <a:gd name="T194" fmla="+- 0 19 3"/>
                                    <a:gd name="T195" fmla="*/ 19 h 143"/>
                                    <a:gd name="T196" fmla="+- 0 234 109"/>
                                    <a:gd name="T197" fmla="*/ T196 w 157"/>
                                    <a:gd name="T198" fmla="+- 0 128 3"/>
                                    <a:gd name="T199" fmla="*/ 128 h 143"/>
                                    <a:gd name="T200" fmla="+- 0 237 109"/>
                                    <a:gd name="T201" fmla="*/ T200 w 157"/>
                                    <a:gd name="T202" fmla="+- 0 126 3"/>
                                    <a:gd name="T203" fmla="*/ 126 h 143"/>
                                    <a:gd name="T204" fmla="+- 0 243 109"/>
                                    <a:gd name="T205" fmla="*/ T204 w 157"/>
                                    <a:gd name="T206" fmla="+- 0 110 3"/>
                                    <a:gd name="T207" fmla="*/ 110 h 143"/>
                                    <a:gd name="T208" fmla="+- 0 244 109"/>
                                    <a:gd name="T209" fmla="*/ T208 w 157"/>
                                    <a:gd name="T210" fmla="+- 0 99 3"/>
                                    <a:gd name="T211" fmla="*/ 99 h 143"/>
                                    <a:gd name="T212" fmla="+- 0 244 109"/>
                                    <a:gd name="T213" fmla="*/ T212 w 157"/>
                                    <a:gd name="T214" fmla="+- 0 21 3"/>
                                    <a:gd name="T215" fmla="*/ 21 h 143"/>
                                    <a:gd name="T216" fmla="+- 0 245 109"/>
                                    <a:gd name="T217" fmla="*/ T216 w 157"/>
                                    <a:gd name="T218" fmla="+- 0 16 3"/>
                                    <a:gd name="T219" fmla="*/ 16 h 143"/>
                                    <a:gd name="T220" fmla="+- 0 246 109"/>
                                    <a:gd name="T221" fmla="*/ T220 w 157"/>
                                    <a:gd name="T222" fmla="+- 0 14 3"/>
                                    <a:gd name="T223" fmla="*/ 14 h 143"/>
                                    <a:gd name="T224" fmla="+- 0 249 109"/>
                                    <a:gd name="T225" fmla="*/ T224 w 157"/>
                                    <a:gd name="T226" fmla="+- 0 9 3"/>
                                    <a:gd name="T227" fmla="*/ 9 h 143"/>
                                    <a:gd name="T228" fmla="+- 0 254 109"/>
                                    <a:gd name="T229" fmla="*/ T228 w 157"/>
                                    <a:gd name="T230" fmla="+- 0 7 3"/>
                                    <a:gd name="T231" fmla="*/ 7 h 143"/>
                                    <a:gd name="T232" fmla="+- 0 265 109"/>
                                    <a:gd name="T233" fmla="*/ T232 w 157"/>
                                    <a:gd name="T234" fmla="+- 0 7 3"/>
                                    <a:gd name="T235" fmla="*/ 7 h 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57" h="143">
                                      <a:moveTo>
                                        <a:pt x="63" y="4"/>
                                      </a:moveTo>
                                      <a:lnTo>
                                        <a:pt x="63" y="0"/>
                                      </a:lnTo>
                                      <a:lnTo>
                                        <a:pt x="0" y="0"/>
                                      </a:lnTo>
                                      <a:lnTo>
                                        <a:pt x="0" y="4"/>
                                      </a:lnTo>
                                      <a:lnTo>
                                        <a:pt x="11" y="4"/>
                                      </a:lnTo>
                                      <a:lnTo>
                                        <a:pt x="15" y="5"/>
                                      </a:lnTo>
                                      <a:lnTo>
                                        <a:pt x="20" y="11"/>
                                      </a:lnTo>
                                      <a:lnTo>
                                        <a:pt x="21" y="16"/>
                                      </a:lnTo>
                                      <a:lnTo>
                                        <a:pt x="21" y="96"/>
                                      </a:lnTo>
                                      <a:lnTo>
                                        <a:pt x="22" y="108"/>
                                      </a:lnTo>
                                      <a:lnTo>
                                        <a:pt x="25" y="114"/>
                                      </a:lnTo>
                                      <a:lnTo>
                                        <a:pt x="28" y="123"/>
                                      </a:lnTo>
                                      <a:lnTo>
                                        <a:pt x="34" y="130"/>
                                      </a:lnTo>
                                      <a:lnTo>
                                        <a:pt x="42" y="135"/>
                                      </a:lnTo>
                                      <a:lnTo>
                                        <a:pt x="42" y="17"/>
                                      </a:lnTo>
                                      <a:lnTo>
                                        <a:pt x="43" y="12"/>
                                      </a:lnTo>
                                      <a:lnTo>
                                        <a:pt x="47" y="6"/>
                                      </a:lnTo>
                                      <a:lnTo>
                                        <a:pt x="51" y="4"/>
                                      </a:lnTo>
                                      <a:lnTo>
                                        <a:pt x="63" y="4"/>
                                      </a:lnTo>
                                      <a:close/>
                                      <a:moveTo>
                                        <a:pt x="125" y="125"/>
                                      </a:moveTo>
                                      <a:lnTo>
                                        <a:pt x="125" y="96"/>
                                      </a:lnTo>
                                      <a:lnTo>
                                        <a:pt x="124" y="107"/>
                                      </a:lnTo>
                                      <a:lnTo>
                                        <a:pt x="118" y="119"/>
                                      </a:lnTo>
                                      <a:lnTo>
                                        <a:pt x="113" y="124"/>
                                      </a:lnTo>
                                      <a:lnTo>
                                        <a:pt x="98" y="132"/>
                                      </a:lnTo>
                                      <a:lnTo>
                                        <a:pt x="89" y="134"/>
                                      </a:lnTo>
                                      <a:lnTo>
                                        <a:pt x="72" y="134"/>
                                      </a:lnTo>
                                      <a:lnTo>
                                        <a:pt x="66" y="133"/>
                                      </a:lnTo>
                                      <a:lnTo>
                                        <a:pt x="56" y="128"/>
                                      </a:lnTo>
                                      <a:lnTo>
                                        <a:pt x="52" y="125"/>
                                      </a:lnTo>
                                      <a:lnTo>
                                        <a:pt x="46" y="117"/>
                                      </a:lnTo>
                                      <a:lnTo>
                                        <a:pt x="44" y="111"/>
                                      </a:lnTo>
                                      <a:lnTo>
                                        <a:pt x="42" y="97"/>
                                      </a:lnTo>
                                      <a:lnTo>
                                        <a:pt x="42" y="91"/>
                                      </a:lnTo>
                                      <a:lnTo>
                                        <a:pt x="42" y="135"/>
                                      </a:lnTo>
                                      <a:lnTo>
                                        <a:pt x="50" y="140"/>
                                      </a:lnTo>
                                      <a:lnTo>
                                        <a:pt x="63" y="143"/>
                                      </a:lnTo>
                                      <a:lnTo>
                                        <a:pt x="93" y="143"/>
                                      </a:lnTo>
                                      <a:lnTo>
                                        <a:pt x="105" y="140"/>
                                      </a:lnTo>
                                      <a:lnTo>
                                        <a:pt x="122" y="129"/>
                                      </a:lnTo>
                                      <a:lnTo>
                                        <a:pt x="125" y="125"/>
                                      </a:lnTo>
                                      <a:close/>
                                      <a:moveTo>
                                        <a:pt x="156" y="4"/>
                                      </a:moveTo>
                                      <a:lnTo>
                                        <a:pt x="156" y="0"/>
                                      </a:lnTo>
                                      <a:lnTo>
                                        <a:pt x="104" y="0"/>
                                      </a:lnTo>
                                      <a:lnTo>
                                        <a:pt x="104" y="4"/>
                                      </a:lnTo>
                                      <a:lnTo>
                                        <a:pt x="115" y="4"/>
                                      </a:lnTo>
                                      <a:lnTo>
                                        <a:pt x="119" y="5"/>
                                      </a:lnTo>
                                      <a:lnTo>
                                        <a:pt x="124" y="11"/>
                                      </a:lnTo>
                                      <a:lnTo>
                                        <a:pt x="125" y="16"/>
                                      </a:lnTo>
                                      <a:lnTo>
                                        <a:pt x="125" y="125"/>
                                      </a:lnTo>
                                      <a:lnTo>
                                        <a:pt x="128" y="123"/>
                                      </a:lnTo>
                                      <a:lnTo>
                                        <a:pt x="134" y="107"/>
                                      </a:lnTo>
                                      <a:lnTo>
                                        <a:pt x="135" y="96"/>
                                      </a:lnTo>
                                      <a:lnTo>
                                        <a:pt x="135" y="18"/>
                                      </a:lnTo>
                                      <a:lnTo>
                                        <a:pt x="136" y="13"/>
                                      </a:lnTo>
                                      <a:lnTo>
                                        <a:pt x="137" y="11"/>
                                      </a:lnTo>
                                      <a:lnTo>
                                        <a:pt x="140" y="6"/>
                                      </a:lnTo>
                                      <a:lnTo>
                                        <a:pt x="145" y="4"/>
                                      </a:lnTo>
                                      <a:lnTo>
                                        <a:pt x="156" y="4"/>
                                      </a:lnTo>
                                      <a:close/>
                                    </a:path>
                                  </a:pathLst>
                                </a:custGeom>
                                <a:solidFill>
                                  <a:srgbClr val="231F20"/>
                                </a:solidFill>
                                <a:ln>
                                  <a:noFill/>
                                </a:ln>
                              </wps:spPr>
                              <wps:bodyPr rot="0" vert="horz" wrap="square" lIns="91440" tIns="45720" rIns="91440" bIns="45720" anchor="t" anchorCtr="0" upright="1">
                                <a:noAutofit/>
                              </wps:bodyPr>
                            </wps:wsp>
                            <wps:wsp>
                              <wps:cNvPr id="1909" name="AutoShape 1311"/>
                              <wps:cNvSpPr/>
                              <wps:spPr bwMode="auto">
                                <a:xfrm>
                                  <a:off x="268" y="3"/>
                                  <a:ext cx="132" cy="140"/>
                                </a:xfrm>
                                <a:custGeom>
                                  <a:avLst/>
                                  <a:gdLst>
                                    <a:gd name="T0" fmla="+- 0 393 268"/>
                                    <a:gd name="T1" fmla="*/ T0 w 132"/>
                                    <a:gd name="T2" fmla="+- 0 32 3"/>
                                    <a:gd name="T3" fmla="*/ 32 h 140"/>
                                    <a:gd name="T4" fmla="+- 0 379 268"/>
                                    <a:gd name="T5" fmla="*/ T4 w 132"/>
                                    <a:gd name="T6" fmla="+- 0 12 3"/>
                                    <a:gd name="T7" fmla="*/ 12 h 140"/>
                                    <a:gd name="T8" fmla="+- 0 353 268"/>
                                    <a:gd name="T9" fmla="*/ T8 w 132"/>
                                    <a:gd name="T10" fmla="+- 0 4 3"/>
                                    <a:gd name="T11" fmla="*/ 4 h 140"/>
                                    <a:gd name="T12" fmla="+- 0 268 268"/>
                                    <a:gd name="T13" fmla="*/ T12 w 132"/>
                                    <a:gd name="T14" fmla="+- 0 3 3"/>
                                    <a:gd name="T15" fmla="*/ 3 h 140"/>
                                    <a:gd name="T16" fmla="+- 0 279 268"/>
                                    <a:gd name="T17" fmla="*/ T16 w 132"/>
                                    <a:gd name="T18" fmla="+- 0 7 3"/>
                                    <a:gd name="T19" fmla="*/ 7 h 140"/>
                                    <a:gd name="T20" fmla="+- 0 289 268"/>
                                    <a:gd name="T21" fmla="*/ T20 w 132"/>
                                    <a:gd name="T22" fmla="+- 0 14 3"/>
                                    <a:gd name="T23" fmla="*/ 14 h 140"/>
                                    <a:gd name="T24" fmla="+- 0 290 268"/>
                                    <a:gd name="T25" fmla="*/ T24 w 132"/>
                                    <a:gd name="T26" fmla="+- 0 143 3"/>
                                    <a:gd name="T27" fmla="*/ 143 h 140"/>
                                    <a:gd name="T28" fmla="+- 0 310 268"/>
                                    <a:gd name="T29" fmla="*/ T28 w 132"/>
                                    <a:gd name="T30" fmla="+- 0 12 3"/>
                                    <a:gd name="T31" fmla="*/ 12 h 140"/>
                                    <a:gd name="T32" fmla="+- 0 321 268"/>
                                    <a:gd name="T33" fmla="*/ T32 w 132"/>
                                    <a:gd name="T34" fmla="+- 0 10 3"/>
                                    <a:gd name="T35" fmla="*/ 10 h 140"/>
                                    <a:gd name="T36" fmla="+- 0 353 268"/>
                                    <a:gd name="T37" fmla="*/ T36 w 132"/>
                                    <a:gd name="T38" fmla="+- 0 13 3"/>
                                    <a:gd name="T39" fmla="*/ 13 h 140"/>
                                    <a:gd name="T40" fmla="+- 0 371 268"/>
                                    <a:gd name="T41" fmla="*/ T40 w 132"/>
                                    <a:gd name="T42" fmla="+- 0 31 3"/>
                                    <a:gd name="T43" fmla="*/ 31 h 140"/>
                                    <a:gd name="T44" fmla="+- 0 376 268"/>
                                    <a:gd name="T45" fmla="*/ T44 w 132"/>
                                    <a:gd name="T46" fmla="+- 0 69 3"/>
                                    <a:gd name="T47" fmla="*/ 69 h 140"/>
                                    <a:gd name="T48" fmla="+- 0 391 268"/>
                                    <a:gd name="T49" fmla="*/ T48 w 132"/>
                                    <a:gd name="T50" fmla="+- 0 54 3"/>
                                    <a:gd name="T51" fmla="*/ 54 h 140"/>
                                    <a:gd name="T52" fmla="+- 0 290 268"/>
                                    <a:gd name="T53" fmla="*/ T52 w 132"/>
                                    <a:gd name="T54" fmla="+- 0 143 3"/>
                                    <a:gd name="T55" fmla="*/ 143 h 140"/>
                                    <a:gd name="T56" fmla="+- 0 289 268"/>
                                    <a:gd name="T57" fmla="*/ T56 w 132"/>
                                    <a:gd name="T58" fmla="+- 0 131 3"/>
                                    <a:gd name="T59" fmla="*/ 131 h 140"/>
                                    <a:gd name="T60" fmla="+- 0 284 268"/>
                                    <a:gd name="T61" fmla="*/ T60 w 132"/>
                                    <a:gd name="T62" fmla="+- 0 137 3"/>
                                    <a:gd name="T63" fmla="*/ 137 h 140"/>
                                    <a:gd name="T64" fmla="+- 0 268 268"/>
                                    <a:gd name="T65" fmla="*/ T64 w 132"/>
                                    <a:gd name="T66" fmla="+- 0 139 3"/>
                                    <a:gd name="T67" fmla="*/ 139 h 140"/>
                                    <a:gd name="T68" fmla="+- 0 290 268"/>
                                    <a:gd name="T69" fmla="*/ T68 w 132"/>
                                    <a:gd name="T70" fmla="+- 0 143 3"/>
                                    <a:gd name="T71" fmla="*/ 143 h 140"/>
                                    <a:gd name="T72" fmla="+- 0 371 268"/>
                                    <a:gd name="T73" fmla="*/ T72 w 132"/>
                                    <a:gd name="T74" fmla="+- 0 45 3"/>
                                    <a:gd name="T75" fmla="*/ 45 h 140"/>
                                    <a:gd name="T76" fmla="+- 0 364 268"/>
                                    <a:gd name="T77" fmla="*/ T76 w 132"/>
                                    <a:gd name="T78" fmla="+- 0 59 3"/>
                                    <a:gd name="T79" fmla="*/ 59 h 140"/>
                                    <a:gd name="T80" fmla="+- 0 349 268"/>
                                    <a:gd name="T81" fmla="*/ T80 w 132"/>
                                    <a:gd name="T82" fmla="+- 0 66 3"/>
                                    <a:gd name="T83" fmla="*/ 66 h 140"/>
                                    <a:gd name="T84" fmla="+- 0 325 268"/>
                                    <a:gd name="T85" fmla="*/ T84 w 132"/>
                                    <a:gd name="T86" fmla="+- 0 67 3"/>
                                    <a:gd name="T87" fmla="*/ 67 h 140"/>
                                    <a:gd name="T88" fmla="+- 0 316 268"/>
                                    <a:gd name="T89" fmla="*/ T88 w 132"/>
                                    <a:gd name="T90" fmla="+- 0 67 3"/>
                                    <a:gd name="T91" fmla="*/ 67 h 140"/>
                                    <a:gd name="T92" fmla="+- 0 310 268"/>
                                    <a:gd name="T93" fmla="*/ T92 w 132"/>
                                    <a:gd name="T94" fmla="+- 0 66 3"/>
                                    <a:gd name="T95" fmla="*/ 66 h 140"/>
                                    <a:gd name="T96" fmla="+- 0 312 268"/>
                                    <a:gd name="T97" fmla="*/ T96 w 132"/>
                                    <a:gd name="T98" fmla="+- 0 75 3"/>
                                    <a:gd name="T99" fmla="*/ 75 h 140"/>
                                    <a:gd name="T100" fmla="+- 0 319 268"/>
                                    <a:gd name="T101" fmla="*/ T100 w 132"/>
                                    <a:gd name="T102" fmla="+- 0 75 3"/>
                                    <a:gd name="T103" fmla="*/ 75 h 140"/>
                                    <a:gd name="T104" fmla="+- 0 348 268"/>
                                    <a:gd name="T105" fmla="*/ T104 w 132"/>
                                    <a:gd name="T106" fmla="+- 0 76 3"/>
                                    <a:gd name="T107" fmla="*/ 76 h 140"/>
                                    <a:gd name="T108" fmla="+- 0 367 268"/>
                                    <a:gd name="T109" fmla="*/ T108 w 132"/>
                                    <a:gd name="T110" fmla="+- 0 85 3"/>
                                    <a:gd name="T111" fmla="*/ 85 h 140"/>
                                    <a:gd name="T112" fmla="+- 0 371 268"/>
                                    <a:gd name="T113" fmla="*/ T112 w 132"/>
                                    <a:gd name="T114" fmla="+- 0 70 3"/>
                                    <a:gd name="T115" fmla="*/ 70 h 140"/>
                                    <a:gd name="T116" fmla="+- 0 375 268"/>
                                    <a:gd name="T117" fmla="*/ T116 w 132"/>
                                    <a:gd name="T118" fmla="+- 0 114 3"/>
                                    <a:gd name="T119" fmla="*/ 114 h 140"/>
                                    <a:gd name="T120" fmla="+- 0 358 268"/>
                                    <a:gd name="T121" fmla="*/ T120 w 132"/>
                                    <a:gd name="T122" fmla="+- 0 133 3"/>
                                    <a:gd name="T123" fmla="*/ 133 h 140"/>
                                    <a:gd name="T124" fmla="+- 0 327 268"/>
                                    <a:gd name="T125" fmla="*/ T124 w 132"/>
                                    <a:gd name="T126" fmla="+- 0 135 3"/>
                                    <a:gd name="T127" fmla="*/ 135 h 140"/>
                                    <a:gd name="T128" fmla="+- 0 310 268"/>
                                    <a:gd name="T129" fmla="*/ T128 w 132"/>
                                    <a:gd name="T130" fmla="+- 0 133 3"/>
                                    <a:gd name="T131" fmla="*/ 133 h 140"/>
                                    <a:gd name="T132" fmla="+- 0 354 268"/>
                                    <a:gd name="T133" fmla="*/ T132 w 132"/>
                                    <a:gd name="T134" fmla="+- 0 143 3"/>
                                    <a:gd name="T135" fmla="*/ 143 h 140"/>
                                    <a:gd name="T136" fmla="+- 0 375 268"/>
                                    <a:gd name="T137" fmla="*/ T136 w 132"/>
                                    <a:gd name="T138" fmla="+- 0 138 3"/>
                                    <a:gd name="T139" fmla="*/ 138 h 140"/>
                                    <a:gd name="T140" fmla="+- 0 400 268"/>
                                    <a:gd name="T141" fmla="*/ T140 w 132"/>
                                    <a:gd name="T142" fmla="+- 0 95 3"/>
                                    <a:gd name="T143" fmla="*/ 95 h 140"/>
                                    <a:gd name="T144" fmla="+- 0 390 268"/>
                                    <a:gd name="T145" fmla="*/ T144 w 132"/>
                                    <a:gd name="T146" fmla="+- 0 81 3"/>
                                    <a:gd name="T147" fmla="*/ 81 h 140"/>
                                    <a:gd name="T148" fmla="+- 0 377 268"/>
                                    <a:gd name="T149" fmla="*/ T148 w 132"/>
                                    <a:gd name="T150" fmla="+- 0 74 3"/>
                                    <a:gd name="T151" fmla="*/ 74 h 140"/>
                                    <a:gd name="T152" fmla="+- 0 367 268"/>
                                    <a:gd name="T153" fmla="*/ T152 w 132"/>
                                    <a:gd name="T154" fmla="+- 0 85 3"/>
                                    <a:gd name="T155" fmla="*/ 85 h 140"/>
                                    <a:gd name="T156" fmla="+- 0 374 268"/>
                                    <a:gd name="T157" fmla="*/ T156 w 132"/>
                                    <a:gd name="T158" fmla="+- 0 96 3"/>
                                    <a:gd name="T159" fmla="*/ 96 h 140"/>
                                    <a:gd name="T160" fmla="+- 0 375 268"/>
                                    <a:gd name="T161" fmla="*/ T160 w 132"/>
                                    <a:gd name="T162" fmla="+- 0 138 3"/>
                                    <a:gd name="T163" fmla="*/ 138 h 140"/>
                                    <a:gd name="T164" fmla="+- 0 389 268"/>
                                    <a:gd name="T165" fmla="*/ T164 w 132"/>
                                    <a:gd name="T166" fmla="+- 0 131 3"/>
                                    <a:gd name="T167" fmla="*/ 131 h 140"/>
                                    <a:gd name="T168" fmla="+- 0 400 268"/>
                                    <a:gd name="T169" fmla="*/ T168 w 132"/>
                                    <a:gd name="T170" fmla="+- 0 111 3"/>
                                    <a:gd name="T171" fmla="*/ 111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2" h="140">
                                      <a:moveTo>
                                        <a:pt x="125" y="44"/>
                                      </a:moveTo>
                                      <a:lnTo>
                                        <a:pt x="125" y="29"/>
                                      </a:lnTo>
                                      <a:lnTo>
                                        <a:pt x="123" y="22"/>
                                      </a:lnTo>
                                      <a:lnTo>
                                        <a:pt x="111" y="9"/>
                                      </a:lnTo>
                                      <a:lnTo>
                                        <a:pt x="103" y="5"/>
                                      </a:lnTo>
                                      <a:lnTo>
                                        <a:pt x="85" y="1"/>
                                      </a:lnTo>
                                      <a:lnTo>
                                        <a:pt x="76" y="0"/>
                                      </a:lnTo>
                                      <a:lnTo>
                                        <a:pt x="0" y="0"/>
                                      </a:lnTo>
                                      <a:lnTo>
                                        <a:pt x="0" y="4"/>
                                      </a:lnTo>
                                      <a:lnTo>
                                        <a:pt x="11" y="4"/>
                                      </a:lnTo>
                                      <a:lnTo>
                                        <a:pt x="16" y="5"/>
                                      </a:lnTo>
                                      <a:lnTo>
                                        <a:pt x="21" y="11"/>
                                      </a:lnTo>
                                      <a:lnTo>
                                        <a:pt x="22" y="16"/>
                                      </a:lnTo>
                                      <a:lnTo>
                                        <a:pt x="22" y="140"/>
                                      </a:lnTo>
                                      <a:lnTo>
                                        <a:pt x="42" y="140"/>
                                      </a:lnTo>
                                      <a:lnTo>
                                        <a:pt x="42" y="9"/>
                                      </a:lnTo>
                                      <a:lnTo>
                                        <a:pt x="48" y="8"/>
                                      </a:lnTo>
                                      <a:lnTo>
                                        <a:pt x="53" y="7"/>
                                      </a:lnTo>
                                      <a:lnTo>
                                        <a:pt x="76" y="7"/>
                                      </a:lnTo>
                                      <a:lnTo>
                                        <a:pt x="85" y="10"/>
                                      </a:lnTo>
                                      <a:lnTo>
                                        <a:pt x="99" y="21"/>
                                      </a:lnTo>
                                      <a:lnTo>
                                        <a:pt x="103" y="28"/>
                                      </a:lnTo>
                                      <a:lnTo>
                                        <a:pt x="103" y="67"/>
                                      </a:lnTo>
                                      <a:lnTo>
                                        <a:pt x="108" y="66"/>
                                      </a:lnTo>
                                      <a:lnTo>
                                        <a:pt x="114" y="62"/>
                                      </a:lnTo>
                                      <a:lnTo>
                                        <a:pt x="123" y="51"/>
                                      </a:lnTo>
                                      <a:lnTo>
                                        <a:pt x="125" y="44"/>
                                      </a:lnTo>
                                      <a:close/>
                                      <a:moveTo>
                                        <a:pt x="22" y="140"/>
                                      </a:moveTo>
                                      <a:lnTo>
                                        <a:pt x="22" y="123"/>
                                      </a:lnTo>
                                      <a:lnTo>
                                        <a:pt x="21" y="128"/>
                                      </a:lnTo>
                                      <a:lnTo>
                                        <a:pt x="19" y="130"/>
                                      </a:lnTo>
                                      <a:lnTo>
                                        <a:pt x="16" y="134"/>
                                      </a:lnTo>
                                      <a:lnTo>
                                        <a:pt x="12" y="136"/>
                                      </a:lnTo>
                                      <a:lnTo>
                                        <a:pt x="0" y="136"/>
                                      </a:lnTo>
                                      <a:lnTo>
                                        <a:pt x="0" y="140"/>
                                      </a:lnTo>
                                      <a:lnTo>
                                        <a:pt x="22" y="140"/>
                                      </a:lnTo>
                                      <a:close/>
                                      <a:moveTo>
                                        <a:pt x="103" y="67"/>
                                      </a:moveTo>
                                      <a:lnTo>
                                        <a:pt x="103" y="42"/>
                                      </a:lnTo>
                                      <a:lnTo>
                                        <a:pt x="101" y="47"/>
                                      </a:lnTo>
                                      <a:lnTo>
                                        <a:pt x="96" y="56"/>
                                      </a:lnTo>
                                      <a:lnTo>
                                        <a:pt x="92" y="59"/>
                                      </a:lnTo>
                                      <a:lnTo>
                                        <a:pt x="81" y="63"/>
                                      </a:lnTo>
                                      <a:lnTo>
                                        <a:pt x="73" y="64"/>
                                      </a:lnTo>
                                      <a:lnTo>
                                        <a:pt x="57" y="64"/>
                                      </a:lnTo>
                                      <a:lnTo>
                                        <a:pt x="53" y="64"/>
                                      </a:lnTo>
                                      <a:lnTo>
                                        <a:pt x="48" y="64"/>
                                      </a:lnTo>
                                      <a:lnTo>
                                        <a:pt x="45" y="63"/>
                                      </a:lnTo>
                                      <a:lnTo>
                                        <a:pt x="42" y="63"/>
                                      </a:lnTo>
                                      <a:lnTo>
                                        <a:pt x="42" y="72"/>
                                      </a:lnTo>
                                      <a:lnTo>
                                        <a:pt x="44" y="72"/>
                                      </a:lnTo>
                                      <a:lnTo>
                                        <a:pt x="47" y="72"/>
                                      </a:lnTo>
                                      <a:lnTo>
                                        <a:pt x="51" y="72"/>
                                      </a:lnTo>
                                      <a:lnTo>
                                        <a:pt x="72" y="71"/>
                                      </a:lnTo>
                                      <a:lnTo>
                                        <a:pt x="80" y="73"/>
                                      </a:lnTo>
                                      <a:lnTo>
                                        <a:pt x="94" y="79"/>
                                      </a:lnTo>
                                      <a:lnTo>
                                        <a:pt x="99" y="82"/>
                                      </a:lnTo>
                                      <a:lnTo>
                                        <a:pt x="99" y="68"/>
                                      </a:lnTo>
                                      <a:lnTo>
                                        <a:pt x="103" y="67"/>
                                      </a:lnTo>
                                      <a:close/>
                                      <a:moveTo>
                                        <a:pt x="107" y="135"/>
                                      </a:moveTo>
                                      <a:lnTo>
                                        <a:pt x="107" y="111"/>
                                      </a:lnTo>
                                      <a:lnTo>
                                        <a:pt x="104" y="118"/>
                                      </a:lnTo>
                                      <a:lnTo>
                                        <a:pt x="90" y="130"/>
                                      </a:lnTo>
                                      <a:lnTo>
                                        <a:pt x="80" y="132"/>
                                      </a:lnTo>
                                      <a:lnTo>
                                        <a:pt x="59" y="132"/>
                                      </a:lnTo>
                                      <a:lnTo>
                                        <a:pt x="51" y="131"/>
                                      </a:lnTo>
                                      <a:lnTo>
                                        <a:pt x="42" y="130"/>
                                      </a:lnTo>
                                      <a:lnTo>
                                        <a:pt x="42" y="140"/>
                                      </a:lnTo>
                                      <a:lnTo>
                                        <a:pt x="86" y="140"/>
                                      </a:lnTo>
                                      <a:lnTo>
                                        <a:pt x="98" y="138"/>
                                      </a:lnTo>
                                      <a:lnTo>
                                        <a:pt x="107" y="135"/>
                                      </a:lnTo>
                                      <a:close/>
                                      <a:moveTo>
                                        <a:pt x="132" y="108"/>
                                      </a:moveTo>
                                      <a:lnTo>
                                        <a:pt x="132" y="92"/>
                                      </a:lnTo>
                                      <a:lnTo>
                                        <a:pt x="129" y="85"/>
                                      </a:lnTo>
                                      <a:lnTo>
                                        <a:pt x="122" y="78"/>
                                      </a:lnTo>
                                      <a:lnTo>
                                        <a:pt x="117" y="74"/>
                                      </a:lnTo>
                                      <a:lnTo>
                                        <a:pt x="109" y="71"/>
                                      </a:lnTo>
                                      <a:lnTo>
                                        <a:pt x="99" y="68"/>
                                      </a:lnTo>
                                      <a:lnTo>
                                        <a:pt x="99" y="82"/>
                                      </a:lnTo>
                                      <a:lnTo>
                                        <a:pt x="99" y="83"/>
                                      </a:lnTo>
                                      <a:lnTo>
                                        <a:pt x="106" y="93"/>
                                      </a:lnTo>
                                      <a:lnTo>
                                        <a:pt x="107" y="98"/>
                                      </a:lnTo>
                                      <a:lnTo>
                                        <a:pt x="107" y="135"/>
                                      </a:lnTo>
                                      <a:lnTo>
                                        <a:pt x="114" y="132"/>
                                      </a:lnTo>
                                      <a:lnTo>
                                        <a:pt x="121" y="128"/>
                                      </a:lnTo>
                                      <a:lnTo>
                                        <a:pt x="130" y="115"/>
                                      </a:lnTo>
                                      <a:lnTo>
                                        <a:pt x="132" y="108"/>
                                      </a:lnTo>
                                      <a:close/>
                                    </a:path>
                                  </a:pathLst>
                                </a:custGeom>
                                <a:solidFill>
                                  <a:srgbClr val="231F20"/>
                                </a:solidFill>
                                <a:ln>
                                  <a:noFill/>
                                </a:ln>
                              </wps:spPr>
                              <wps:bodyPr rot="0" vert="horz" wrap="square" lIns="91440" tIns="45720" rIns="91440" bIns="45720" anchor="t" anchorCtr="0" upright="1">
                                <a:noAutofit/>
                              </wps:bodyPr>
                            </wps:wsp>
                            <wps:wsp>
                              <wps:cNvPr id="1910" name="AutoShape 1310"/>
                              <wps:cNvSpPr/>
                              <wps:spPr bwMode="auto">
                                <a:xfrm>
                                  <a:off x="421" y="3"/>
                                  <a:ext cx="123" cy="140"/>
                                </a:xfrm>
                                <a:custGeom>
                                  <a:avLst/>
                                  <a:gdLst>
                                    <a:gd name="T0" fmla="+- 0 544 421"/>
                                    <a:gd name="T1" fmla="*/ T0 w 123"/>
                                    <a:gd name="T2" fmla="+- 0 36 3"/>
                                    <a:gd name="T3" fmla="*/ 36 h 140"/>
                                    <a:gd name="T4" fmla="+- 0 543 421"/>
                                    <a:gd name="T5" fmla="*/ T4 w 123"/>
                                    <a:gd name="T6" fmla="+- 0 3 3"/>
                                    <a:gd name="T7" fmla="*/ 3 h 140"/>
                                    <a:gd name="T8" fmla="+- 0 423 421"/>
                                    <a:gd name="T9" fmla="*/ T8 w 123"/>
                                    <a:gd name="T10" fmla="+- 0 3 3"/>
                                    <a:gd name="T11" fmla="*/ 3 h 140"/>
                                    <a:gd name="T12" fmla="+- 0 421 421"/>
                                    <a:gd name="T13" fmla="*/ T12 w 123"/>
                                    <a:gd name="T14" fmla="+- 0 36 3"/>
                                    <a:gd name="T15" fmla="*/ 36 h 140"/>
                                    <a:gd name="T16" fmla="+- 0 425 421"/>
                                    <a:gd name="T17" fmla="*/ T16 w 123"/>
                                    <a:gd name="T18" fmla="+- 0 36 3"/>
                                    <a:gd name="T19" fmla="*/ 36 h 140"/>
                                    <a:gd name="T20" fmla="+- 0 426 421"/>
                                    <a:gd name="T21" fmla="*/ T20 w 123"/>
                                    <a:gd name="T22" fmla="+- 0 30 3"/>
                                    <a:gd name="T23" fmla="*/ 30 h 140"/>
                                    <a:gd name="T24" fmla="+- 0 427 421"/>
                                    <a:gd name="T25" fmla="*/ T24 w 123"/>
                                    <a:gd name="T26" fmla="+- 0 25 3"/>
                                    <a:gd name="T27" fmla="*/ 25 h 140"/>
                                    <a:gd name="T28" fmla="+- 0 433 421"/>
                                    <a:gd name="T29" fmla="*/ T28 w 123"/>
                                    <a:gd name="T30" fmla="+- 0 17 3"/>
                                    <a:gd name="T31" fmla="*/ 17 h 140"/>
                                    <a:gd name="T32" fmla="+- 0 436 421"/>
                                    <a:gd name="T33" fmla="*/ T32 w 123"/>
                                    <a:gd name="T34" fmla="+- 0 15 3"/>
                                    <a:gd name="T35" fmla="*/ 15 h 140"/>
                                    <a:gd name="T36" fmla="+- 0 443 421"/>
                                    <a:gd name="T37" fmla="*/ T36 w 123"/>
                                    <a:gd name="T38" fmla="+- 0 12 3"/>
                                    <a:gd name="T39" fmla="*/ 12 h 140"/>
                                    <a:gd name="T40" fmla="+- 0 447 421"/>
                                    <a:gd name="T41" fmla="*/ T40 w 123"/>
                                    <a:gd name="T42" fmla="+- 0 12 3"/>
                                    <a:gd name="T43" fmla="*/ 12 h 140"/>
                                    <a:gd name="T44" fmla="+- 0 472 421"/>
                                    <a:gd name="T45" fmla="*/ T44 w 123"/>
                                    <a:gd name="T46" fmla="+- 0 12 3"/>
                                    <a:gd name="T47" fmla="*/ 12 h 140"/>
                                    <a:gd name="T48" fmla="+- 0 472 421"/>
                                    <a:gd name="T49" fmla="*/ T48 w 123"/>
                                    <a:gd name="T50" fmla="+- 0 143 3"/>
                                    <a:gd name="T51" fmla="*/ 143 h 140"/>
                                    <a:gd name="T52" fmla="+- 0 493 421"/>
                                    <a:gd name="T53" fmla="*/ T52 w 123"/>
                                    <a:gd name="T54" fmla="+- 0 143 3"/>
                                    <a:gd name="T55" fmla="*/ 143 h 140"/>
                                    <a:gd name="T56" fmla="+- 0 493 421"/>
                                    <a:gd name="T57" fmla="*/ T56 w 123"/>
                                    <a:gd name="T58" fmla="+- 0 12 3"/>
                                    <a:gd name="T59" fmla="*/ 12 h 140"/>
                                    <a:gd name="T60" fmla="+- 0 519 421"/>
                                    <a:gd name="T61" fmla="*/ T60 w 123"/>
                                    <a:gd name="T62" fmla="+- 0 12 3"/>
                                    <a:gd name="T63" fmla="*/ 12 h 140"/>
                                    <a:gd name="T64" fmla="+- 0 524 421"/>
                                    <a:gd name="T65" fmla="*/ T64 w 123"/>
                                    <a:gd name="T66" fmla="+- 0 13 3"/>
                                    <a:gd name="T67" fmla="*/ 13 h 140"/>
                                    <a:gd name="T68" fmla="+- 0 532 421"/>
                                    <a:gd name="T69" fmla="*/ T68 w 123"/>
                                    <a:gd name="T70" fmla="+- 0 17 3"/>
                                    <a:gd name="T71" fmla="*/ 17 h 140"/>
                                    <a:gd name="T72" fmla="+- 0 535 421"/>
                                    <a:gd name="T73" fmla="*/ T72 w 123"/>
                                    <a:gd name="T74" fmla="+- 0 20 3"/>
                                    <a:gd name="T75" fmla="*/ 20 h 140"/>
                                    <a:gd name="T76" fmla="+- 0 538 421"/>
                                    <a:gd name="T77" fmla="*/ T76 w 123"/>
                                    <a:gd name="T78" fmla="+- 0 26 3"/>
                                    <a:gd name="T79" fmla="*/ 26 h 140"/>
                                    <a:gd name="T80" fmla="+- 0 539 421"/>
                                    <a:gd name="T81" fmla="*/ T80 w 123"/>
                                    <a:gd name="T82" fmla="+- 0 30 3"/>
                                    <a:gd name="T83" fmla="*/ 30 h 140"/>
                                    <a:gd name="T84" fmla="+- 0 540 421"/>
                                    <a:gd name="T85" fmla="*/ T84 w 123"/>
                                    <a:gd name="T86" fmla="+- 0 36 3"/>
                                    <a:gd name="T87" fmla="*/ 36 h 140"/>
                                    <a:gd name="T88" fmla="+- 0 544 421"/>
                                    <a:gd name="T89" fmla="*/ T88 w 123"/>
                                    <a:gd name="T90" fmla="+- 0 36 3"/>
                                    <a:gd name="T91" fmla="*/ 36 h 140"/>
                                    <a:gd name="T92" fmla="+- 0 472 421"/>
                                    <a:gd name="T93" fmla="*/ T92 w 123"/>
                                    <a:gd name="T94" fmla="+- 0 143 3"/>
                                    <a:gd name="T95" fmla="*/ 143 h 140"/>
                                    <a:gd name="T96" fmla="+- 0 472 421"/>
                                    <a:gd name="T97" fmla="*/ T96 w 123"/>
                                    <a:gd name="T98" fmla="+- 0 126 3"/>
                                    <a:gd name="T99" fmla="*/ 126 h 140"/>
                                    <a:gd name="T100" fmla="+- 0 471 421"/>
                                    <a:gd name="T101" fmla="*/ T100 w 123"/>
                                    <a:gd name="T102" fmla="+- 0 131 3"/>
                                    <a:gd name="T103" fmla="*/ 131 h 140"/>
                                    <a:gd name="T104" fmla="+- 0 467 421"/>
                                    <a:gd name="T105" fmla="*/ T104 w 123"/>
                                    <a:gd name="T106" fmla="+- 0 137 3"/>
                                    <a:gd name="T107" fmla="*/ 137 h 140"/>
                                    <a:gd name="T108" fmla="+- 0 463 421"/>
                                    <a:gd name="T109" fmla="*/ T108 w 123"/>
                                    <a:gd name="T110" fmla="+- 0 139 3"/>
                                    <a:gd name="T111" fmla="*/ 139 h 140"/>
                                    <a:gd name="T112" fmla="+- 0 451 421"/>
                                    <a:gd name="T113" fmla="*/ T112 w 123"/>
                                    <a:gd name="T114" fmla="+- 0 139 3"/>
                                    <a:gd name="T115" fmla="*/ 139 h 140"/>
                                    <a:gd name="T116" fmla="+- 0 451 421"/>
                                    <a:gd name="T117" fmla="*/ T116 w 123"/>
                                    <a:gd name="T118" fmla="+- 0 143 3"/>
                                    <a:gd name="T119" fmla="*/ 143 h 140"/>
                                    <a:gd name="T120" fmla="+- 0 472 421"/>
                                    <a:gd name="T121" fmla="*/ T120 w 123"/>
                                    <a:gd name="T122" fmla="+- 0 143 3"/>
                                    <a:gd name="T123" fmla="*/ 143 h 140"/>
                                    <a:gd name="T124" fmla="+- 0 513 421"/>
                                    <a:gd name="T125" fmla="*/ T124 w 123"/>
                                    <a:gd name="T126" fmla="+- 0 143 3"/>
                                    <a:gd name="T127" fmla="*/ 143 h 140"/>
                                    <a:gd name="T128" fmla="+- 0 513 421"/>
                                    <a:gd name="T129" fmla="*/ T128 w 123"/>
                                    <a:gd name="T130" fmla="+- 0 139 3"/>
                                    <a:gd name="T131" fmla="*/ 139 h 140"/>
                                    <a:gd name="T132" fmla="+- 0 502 421"/>
                                    <a:gd name="T133" fmla="*/ T132 w 123"/>
                                    <a:gd name="T134" fmla="+- 0 139 3"/>
                                    <a:gd name="T135" fmla="*/ 139 h 140"/>
                                    <a:gd name="T136" fmla="+- 0 498 421"/>
                                    <a:gd name="T137" fmla="*/ T136 w 123"/>
                                    <a:gd name="T138" fmla="+- 0 137 3"/>
                                    <a:gd name="T139" fmla="*/ 137 h 140"/>
                                    <a:gd name="T140" fmla="+- 0 496 421"/>
                                    <a:gd name="T141" fmla="*/ T140 w 123"/>
                                    <a:gd name="T142" fmla="+- 0 134 3"/>
                                    <a:gd name="T143" fmla="*/ 134 h 140"/>
                                    <a:gd name="T144" fmla="+- 0 494 421"/>
                                    <a:gd name="T145" fmla="*/ T144 w 123"/>
                                    <a:gd name="T146" fmla="+- 0 132 3"/>
                                    <a:gd name="T147" fmla="*/ 132 h 140"/>
                                    <a:gd name="T148" fmla="+- 0 493 421"/>
                                    <a:gd name="T149" fmla="*/ T148 w 123"/>
                                    <a:gd name="T150" fmla="+- 0 127 3"/>
                                    <a:gd name="T151" fmla="*/ 127 h 140"/>
                                    <a:gd name="T152" fmla="+- 0 493 421"/>
                                    <a:gd name="T153" fmla="*/ T152 w 123"/>
                                    <a:gd name="T154" fmla="+- 0 143 3"/>
                                    <a:gd name="T155" fmla="*/ 143 h 140"/>
                                    <a:gd name="T156" fmla="+- 0 513 421"/>
                                    <a:gd name="T157" fmla="*/ T156 w 123"/>
                                    <a:gd name="T158" fmla="+- 0 143 3"/>
                                    <a:gd name="T159"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0">
                                      <a:moveTo>
                                        <a:pt x="123" y="33"/>
                                      </a:moveTo>
                                      <a:lnTo>
                                        <a:pt x="122" y="0"/>
                                      </a:lnTo>
                                      <a:lnTo>
                                        <a:pt x="2" y="0"/>
                                      </a:lnTo>
                                      <a:lnTo>
                                        <a:pt x="0" y="33"/>
                                      </a:lnTo>
                                      <a:lnTo>
                                        <a:pt x="4" y="33"/>
                                      </a:lnTo>
                                      <a:lnTo>
                                        <a:pt x="5" y="27"/>
                                      </a:lnTo>
                                      <a:lnTo>
                                        <a:pt x="6" y="22"/>
                                      </a:lnTo>
                                      <a:lnTo>
                                        <a:pt x="12" y="14"/>
                                      </a:lnTo>
                                      <a:lnTo>
                                        <a:pt x="15" y="12"/>
                                      </a:lnTo>
                                      <a:lnTo>
                                        <a:pt x="22" y="9"/>
                                      </a:lnTo>
                                      <a:lnTo>
                                        <a:pt x="26" y="9"/>
                                      </a:lnTo>
                                      <a:lnTo>
                                        <a:pt x="51" y="9"/>
                                      </a:lnTo>
                                      <a:lnTo>
                                        <a:pt x="51" y="140"/>
                                      </a:lnTo>
                                      <a:lnTo>
                                        <a:pt x="72" y="140"/>
                                      </a:lnTo>
                                      <a:lnTo>
                                        <a:pt x="72" y="9"/>
                                      </a:lnTo>
                                      <a:lnTo>
                                        <a:pt x="98" y="9"/>
                                      </a:lnTo>
                                      <a:lnTo>
                                        <a:pt x="103" y="10"/>
                                      </a:lnTo>
                                      <a:lnTo>
                                        <a:pt x="111" y="14"/>
                                      </a:lnTo>
                                      <a:lnTo>
                                        <a:pt x="114" y="17"/>
                                      </a:lnTo>
                                      <a:lnTo>
                                        <a:pt x="117" y="23"/>
                                      </a:lnTo>
                                      <a:lnTo>
                                        <a:pt x="118" y="27"/>
                                      </a:lnTo>
                                      <a:lnTo>
                                        <a:pt x="119" y="33"/>
                                      </a:lnTo>
                                      <a:lnTo>
                                        <a:pt x="123" y="33"/>
                                      </a:lnTo>
                                      <a:close/>
                                      <a:moveTo>
                                        <a:pt x="51" y="140"/>
                                      </a:moveTo>
                                      <a:lnTo>
                                        <a:pt x="51" y="123"/>
                                      </a:lnTo>
                                      <a:lnTo>
                                        <a:pt x="50" y="128"/>
                                      </a:lnTo>
                                      <a:lnTo>
                                        <a:pt x="46" y="134"/>
                                      </a:lnTo>
                                      <a:lnTo>
                                        <a:pt x="42" y="136"/>
                                      </a:lnTo>
                                      <a:lnTo>
                                        <a:pt x="30" y="136"/>
                                      </a:lnTo>
                                      <a:lnTo>
                                        <a:pt x="30" y="140"/>
                                      </a:lnTo>
                                      <a:lnTo>
                                        <a:pt x="51" y="140"/>
                                      </a:lnTo>
                                      <a:close/>
                                      <a:moveTo>
                                        <a:pt x="92" y="140"/>
                                      </a:moveTo>
                                      <a:lnTo>
                                        <a:pt x="92" y="136"/>
                                      </a:lnTo>
                                      <a:lnTo>
                                        <a:pt x="81" y="136"/>
                                      </a:lnTo>
                                      <a:lnTo>
                                        <a:pt x="77" y="134"/>
                                      </a:lnTo>
                                      <a:lnTo>
                                        <a:pt x="75" y="131"/>
                                      </a:lnTo>
                                      <a:lnTo>
                                        <a:pt x="73" y="129"/>
                                      </a:lnTo>
                                      <a:lnTo>
                                        <a:pt x="72" y="124"/>
                                      </a:lnTo>
                                      <a:lnTo>
                                        <a:pt x="72" y="140"/>
                                      </a:lnTo>
                                      <a:lnTo>
                                        <a:pt x="92" y="140"/>
                                      </a:lnTo>
                                      <a:close/>
                                    </a:path>
                                  </a:pathLst>
                                </a:custGeom>
                                <a:solidFill>
                                  <a:srgbClr val="231F20"/>
                                </a:solidFill>
                                <a:ln>
                                  <a:noFill/>
                                </a:ln>
                              </wps:spPr>
                              <wps:bodyPr rot="0" vert="horz" wrap="square" lIns="91440" tIns="45720" rIns="91440" bIns="45720" anchor="t" anchorCtr="0" upright="1">
                                <a:noAutofit/>
                              </wps:bodyPr>
                            </wps:wsp>
                            <wps:wsp>
                              <wps:cNvPr id="1911" name="AutoShape 1309"/>
                              <wps:cNvSpPr/>
                              <wps:spPr bwMode="auto">
                                <a:xfrm>
                                  <a:off x="557" y="0"/>
                                  <a:ext cx="144" cy="146"/>
                                </a:xfrm>
                                <a:custGeom>
                                  <a:avLst/>
                                  <a:gdLst>
                                    <a:gd name="T0" fmla="+- 0 700 558"/>
                                    <a:gd name="T1" fmla="*/ T0 w 144"/>
                                    <a:gd name="T2" fmla="*/ 57 h 146"/>
                                    <a:gd name="T3" fmla="+- 0 690 558"/>
                                    <a:gd name="T4" fmla="*/ T3 w 144"/>
                                    <a:gd name="T5" fmla="*/ 32 h 146"/>
                                    <a:gd name="T6" fmla="+- 0 670 558"/>
                                    <a:gd name="T7" fmla="*/ T6 w 144"/>
                                    <a:gd name="T8" fmla="*/ 12 h 146"/>
                                    <a:gd name="T9" fmla="+- 0 645 558"/>
                                    <a:gd name="T10" fmla="*/ T9 w 144"/>
                                    <a:gd name="T11" fmla="*/ 1 h 146"/>
                                    <a:gd name="T12" fmla="+- 0 617 558"/>
                                    <a:gd name="T13" fmla="*/ T12 w 144"/>
                                    <a:gd name="T14" fmla="*/ 1 h 146"/>
                                    <a:gd name="T15" fmla="+- 0 592 558"/>
                                    <a:gd name="T16" fmla="*/ T15 w 144"/>
                                    <a:gd name="T17" fmla="*/ 10 h 146"/>
                                    <a:gd name="T18" fmla="+- 0 571 558"/>
                                    <a:gd name="T19" fmla="*/ T18 w 144"/>
                                    <a:gd name="T20" fmla="*/ 29 h 146"/>
                                    <a:gd name="T21" fmla="+- 0 559 558"/>
                                    <a:gd name="T22" fmla="*/ T21 w 144"/>
                                    <a:gd name="T23" fmla="*/ 57 h 146"/>
                                    <a:gd name="T24" fmla="+- 0 559 558"/>
                                    <a:gd name="T25" fmla="*/ T24 w 144"/>
                                    <a:gd name="T26" fmla="*/ 88 h 146"/>
                                    <a:gd name="T27" fmla="+- 0 569 558"/>
                                    <a:gd name="T28" fmla="*/ T27 w 144"/>
                                    <a:gd name="T29" fmla="*/ 114 h 146"/>
                                    <a:gd name="T30" fmla="+- 0 583 558"/>
                                    <a:gd name="T31" fmla="*/ T30 w 144"/>
                                    <a:gd name="T32" fmla="*/ 129 h 146"/>
                                    <a:gd name="T33" fmla="+- 0 584 558"/>
                                    <a:gd name="T34" fmla="*/ T33 w 144"/>
                                    <a:gd name="T35" fmla="*/ 56 h 146"/>
                                    <a:gd name="T36" fmla="+- 0 591 558"/>
                                    <a:gd name="T37" fmla="*/ T36 w 144"/>
                                    <a:gd name="T38" fmla="*/ 31 h 146"/>
                                    <a:gd name="T39" fmla="+- 0 605 558"/>
                                    <a:gd name="T40" fmla="*/ T39 w 144"/>
                                    <a:gd name="T41" fmla="*/ 12 h 146"/>
                                    <a:gd name="T42" fmla="+- 0 643 558"/>
                                    <a:gd name="T43" fmla="*/ T42 w 144"/>
                                    <a:gd name="T44" fmla="*/ 7 h 146"/>
                                    <a:gd name="T45" fmla="+- 0 662 558"/>
                                    <a:gd name="T46" fmla="*/ T45 w 144"/>
                                    <a:gd name="T47" fmla="*/ 21 h 146"/>
                                    <a:gd name="T48" fmla="+- 0 673 558"/>
                                    <a:gd name="T49" fmla="*/ T48 w 144"/>
                                    <a:gd name="T50" fmla="*/ 44 h 146"/>
                                    <a:gd name="T51" fmla="+- 0 677 558"/>
                                    <a:gd name="T52" fmla="*/ T51 w 144"/>
                                    <a:gd name="T53" fmla="*/ 75 h 146"/>
                                    <a:gd name="T54" fmla="+- 0 680 558"/>
                                    <a:gd name="T55" fmla="*/ T54 w 144"/>
                                    <a:gd name="T56" fmla="*/ 125 h 146"/>
                                    <a:gd name="T57" fmla="+- 0 696 558"/>
                                    <a:gd name="T58" fmla="*/ T57 w 144"/>
                                    <a:gd name="T59" fmla="*/ 101 h 146"/>
                                    <a:gd name="T60" fmla="+- 0 701 558"/>
                                    <a:gd name="T61" fmla="*/ T60 w 144"/>
                                    <a:gd name="T62" fmla="*/ 72 h 146"/>
                                    <a:gd name="T63" fmla="+- 0 677 558"/>
                                    <a:gd name="T64" fmla="*/ T63 w 144"/>
                                    <a:gd name="T65" fmla="*/ 75 h 146"/>
                                    <a:gd name="T66" fmla="+- 0 673 558"/>
                                    <a:gd name="T67" fmla="*/ T66 w 144"/>
                                    <a:gd name="T68" fmla="*/ 103 h 146"/>
                                    <a:gd name="T69" fmla="+- 0 663 558"/>
                                    <a:gd name="T70" fmla="*/ T69 w 144"/>
                                    <a:gd name="T71" fmla="*/ 123 h 146"/>
                                    <a:gd name="T72" fmla="+- 0 643 558"/>
                                    <a:gd name="T73" fmla="*/ T72 w 144"/>
                                    <a:gd name="T74" fmla="*/ 138 h 146"/>
                                    <a:gd name="T75" fmla="+- 0 606 558"/>
                                    <a:gd name="T76" fmla="*/ T75 w 144"/>
                                    <a:gd name="T77" fmla="*/ 134 h 146"/>
                                    <a:gd name="T78" fmla="+- 0 591 558"/>
                                    <a:gd name="T79" fmla="*/ T78 w 144"/>
                                    <a:gd name="T80" fmla="*/ 114 h 146"/>
                                    <a:gd name="T81" fmla="+- 0 584 558"/>
                                    <a:gd name="T82" fmla="*/ T81 w 144"/>
                                    <a:gd name="T83" fmla="*/ 88 h 146"/>
                                    <a:gd name="T84" fmla="+- 0 583 558"/>
                                    <a:gd name="T85" fmla="*/ T84 w 144"/>
                                    <a:gd name="T86" fmla="*/ 129 h 146"/>
                                    <a:gd name="T87" fmla="+- 0 601 558"/>
                                    <a:gd name="T88" fmla="*/ T87 w 144"/>
                                    <a:gd name="T89" fmla="*/ 141 h 146"/>
                                    <a:gd name="T90" fmla="+- 0 629 558"/>
                                    <a:gd name="T91" fmla="*/ T90 w 144"/>
                                    <a:gd name="T92" fmla="*/ 146 h 146"/>
                                    <a:gd name="T93" fmla="+- 0 644 558"/>
                                    <a:gd name="T94" fmla="*/ T93 w 144"/>
                                    <a:gd name="T95" fmla="*/ 145 h 146"/>
                                    <a:gd name="T96" fmla="+- 0 669 558"/>
                                    <a:gd name="T97" fmla="*/ T96 w 144"/>
                                    <a:gd name="T98" fmla="*/ 134 h 14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Lst>
                                  <a:rect l="0" t="0" r="r" b="b"/>
                                  <a:pathLst>
                                    <a:path w="144" h="146">
                                      <a:moveTo>
                                        <a:pt x="143" y="72"/>
                                      </a:moveTo>
                                      <a:lnTo>
                                        <a:pt x="142" y="57"/>
                                      </a:lnTo>
                                      <a:lnTo>
                                        <a:pt x="138" y="44"/>
                                      </a:lnTo>
                                      <a:lnTo>
                                        <a:pt x="132" y="32"/>
                                      </a:lnTo>
                                      <a:lnTo>
                                        <a:pt x="122" y="21"/>
                                      </a:lnTo>
                                      <a:lnTo>
                                        <a:pt x="112" y="12"/>
                                      </a:lnTo>
                                      <a:lnTo>
                                        <a:pt x="100" y="5"/>
                                      </a:lnTo>
                                      <a:lnTo>
                                        <a:pt x="87" y="1"/>
                                      </a:lnTo>
                                      <a:lnTo>
                                        <a:pt x="73" y="0"/>
                                      </a:lnTo>
                                      <a:lnTo>
                                        <a:pt x="59" y="1"/>
                                      </a:lnTo>
                                      <a:lnTo>
                                        <a:pt x="46" y="5"/>
                                      </a:lnTo>
                                      <a:lnTo>
                                        <a:pt x="34" y="10"/>
                                      </a:lnTo>
                                      <a:lnTo>
                                        <a:pt x="24" y="18"/>
                                      </a:lnTo>
                                      <a:lnTo>
                                        <a:pt x="13" y="29"/>
                                      </a:lnTo>
                                      <a:lnTo>
                                        <a:pt x="6" y="42"/>
                                      </a:lnTo>
                                      <a:lnTo>
                                        <a:pt x="1" y="57"/>
                                      </a:lnTo>
                                      <a:lnTo>
                                        <a:pt x="0" y="72"/>
                                      </a:lnTo>
                                      <a:lnTo>
                                        <a:pt x="1" y="88"/>
                                      </a:lnTo>
                                      <a:lnTo>
                                        <a:pt x="5" y="102"/>
                                      </a:lnTo>
                                      <a:lnTo>
                                        <a:pt x="11" y="114"/>
                                      </a:lnTo>
                                      <a:lnTo>
                                        <a:pt x="20" y="125"/>
                                      </a:lnTo>
                                      <a:lnTo>
                                        <a:pt x="25" y="129"/>
                                      </a:lnTo>
                                      <a:lnTo>
                                        <a:pt x="25" y="72"/>
                                      </a:lnTo>
                                      <a:lnTo>
                                        <a:pt x="26" y="56"/>
                                      </a:lnTo>
                                      <a:lnTo>
                                        <a:pt x="28" y="43"/>
                                      </a:lnTo>
                                      <a:lnTo>
                                        <a:pt x="33" y="31"/>
                                      </a:lnTo>
                                      <a:lnTo>
                                        <a:pt x="39" y="21"/>
                                      </a:lnTo>
                                      <a:lnTo>
                                        <a:pt x="47" y="12"/>
                                      </a:lnTo>
                                      <a:lnTo>
                                        <a:pt x="58" y="7"/>
                                      </a:lnTo>
                                      <a:lnTo>
                                        <a:pt x="85" y="7"/>
                                      </a:lnTo>
                                      <a:lnTo>
                                        <a:pt x="96" y="12"/>
                                      </a:lnTo>
                                      <a:lnTo>
                                        <a:pt x="104" y="21"/>
                                      </a:lnTo>
                                      <a:lnTo>
                                        <a:pt x="110" y="31"/>
                                      </a:lnTo>
                                      <a:lnTo>
                                        <a:pt x="115" y="44"/>
                                      </a:lnTo>
                                      <a:lnTo>
                                        <a:pt x="118" y="58"/>
                                      </a:lnTo>
                                      <a:lnTo>
                                        <a:pt x="119" y="75"/>
                                      </a:lnTo>
                                      <a:lnTo>
                                        <a:pt x="119" y="128"/>
                                      </a:lnTo>
                                      <a:lnTo>
                                        <a:pt x="122" y="125"/>
                                      </a:lnTo>
                                      <a:lnTo>
                                        <a:pt x="131" y="114"/>
                                      </a:lnTo>
                                      <a:lnTo>
                                        <a:pt x="138" y="101"/>
                                      </a:lnTo>
                                      <a:lnTo>
                                        <a:pt x="142" y="87"/>
                                      </a:lnTo>
                                      <a:lnTo>
                                        <a:pt x="143" y="72"/>
                                      </a:lnTo>
                                      <a:close/>
                                      <a:moveTo>
                                        <a:pt x="119" y="128"/>
                                      </a:moveTo>
                                      <a:lnTo>
                                        <a:pt x="119" y="75"/>
                                      </a:lnTo>
                                      <a:lnTo>
                                        <a:pt x="118" y="90"/>
                                      </a:lnTo>
                                      <a:lnTo>
                                        <a:pt x="115" y="103"/>
                                      </a:lnTo>
                                      <a:lnTo>
                                        <a:pt x="111" y="114"/>
                                      </a:lnTo>
                                      <a:lnTo>
                                        <a:pt x="105" y="123"/>
                                      </a:lnTo>
                                      <a:lnTo>
                                        <a:pt x="96" y="133"/>
                                      </a:lnTo>
                                      <a:lnTo>
                                        <a:pt x="85" y="138"/>
                                      </a:lnTo>
                                      <a:lnTo>
                                        <a:pt x="58" y="138"/>
                                      </a:lnTo>
                                      <a:lnTo>
                                        <a:pt x="48" y="134"/>
                                      </a:lnTo>
                                      <a:lnTo>
                                        <a:pt x="40" y="125"/>
                                      </a:lnTo>
                                      <a:lnTo>
                                        <a:pt x="33" y="114"/>
                                      </a:lnTo>
                                      <a:lnTo>
                                        <a:pt x="28" y="102"/>
                                      </a:lnTo>
                                      <a:lnTo>
                                        <a:pt x="26" y="88"/>
                                      </a:lnTo>
                                      <a:lnTo>
                                        <a:pt x="25" y="72"/>
                                      </a:lnTo>
                                      <a:lnTo>
                                        <a:pt x="25" y="129"/>
                                      </a:lnTo>
                                      <a:lnTo>
                                        <a:pt x="31" y="134"/>
                                      </a:lnTo>
                                      <a:lnTo>
                                        <a:pt x="43" y="141"/>
                                      </a:lnTo>
                                      <a:lnTo>
                                        <a:pt x="57" y="145"/>
                                      </a:lnTo>
                                      <a:lnTo>
                                        <a:pt x="71" y="146"/>
                                      </a:lnTo>
                                      <a:lnTo>
                                        <a:pt x="73" y="146"/>
                                      </a:lnTo>
                                      <a:lnTo>
                                        <a:pt x="86" y="145"/>
                                      </a:lnTo>
                                      <a:lnTo>
                                        <a:pt x="99" y="141"/>
                                      </a:lnTo>
                                      <a:lnTo>
                                        <a:pt x="111" y="134"/>
                                      </a:lnTo>
                                      <a:lnTo>
                                        <a:pt x="119" y="128"/>
                                      </a:lnTo>
                                      <a:close/>
                                    </a:path>
                                  </a:pathLst>
                                </a:custGeom>
                                <a:solidFill>
                                  <a:srgbClr val="231F20"/>
                                </a:solidFill>
                                <a:ln>
                                  <a:noFill/>
                                </a:ln>
                              </wps:spPr>
                              <wps:bodyPr rot="0" vert="horz" wrap="square" lIns="91440" tIns="45720" rIns="91440" bIns="45720" anchor="t" anchorCtr="0" upright="1">
                                <a:noAutofit/>
                              </wps:bodyPr>
                            </wps:wsp>
                            <wps:wsp>
                              <wps:cNvPr id="1912" name="AutoShape 1308"/>
                              <wps:cNvSpPr/>
                              <wps:spPr bwMode="auto">
                                <a:xfrm>
                                  <a:off x="713" y="3"/>
                                  <a:ext cx="123" cy="140"/>
                                </a:xfrm>
                                <a:custGeom>
                                  <a:avLst/>
                                  <a:gdLst>
                                    <a:gd name="T0" fmla="+- 0 837 714"/>
                                    <a:gd name="T1" fmla="*/ T0 w 123"/>
                                    <a:gd name="T2" fmla="+- 0 36 3"/>
                                    <a:gd name="T3" fmla="*/ 36 h 140"/>
                                    <a:gd name="T4" fmla="+- 0 835 714"/>
                                    <a:gd name="T5" fmla="*/ T4 w 123"/>
                                    <a:gd name="T6" fmla="+- 0 3 3"/>
                                    <a:gd name="T7" fmla="*/ 3 h 140"/>
                                    <a:gd name="T8" fmla="+- 0 716 714"/>
                                    <a:gd name="T9" fmla="*/ T8 w 123"/>
                                    <a:gd name="T10" fmla="+- 0 3 3"/>
                                    <a:gd name="T11" fmla="*/ 3 h 140"/>
                                    <a:gd name="T12" fmla="+- 0 714 714"/>
                                    <a:gd name="T13" fmla="*/ T12 w 123"/>
                                    <a:gd name="T14" fmla="+- 0 36 3"/>
                                    <a:gd name="T15" fmla="*/ 36 h 140"/>
                                    <a:gd name="T16" fmla="+- 0 718 714"/>
                                    <a:gd name="T17" fmla="*/ T16 w 123"/>
                                    <a:gd name="T18" fmla="+- 0 36 3"/>
                                    <a:gd name="T19" fmla="*/ 36 h 140"/>
                                    <a:gd name="T20" fmla="+- 0 719 714"/>
                                    <a:gd name="T21" fmla="*/ T20 w 123"/>
                                    <a:gd name="T22" fmla="+- 0 30 3"/>
                                    <a:gd name="T23" fmla="*/ 30 h 140"/>
                                    <a:gd name="T24" fmla="+- 0 720 714"/>
                                    <a:gd name="T25" fmla="*/ T24 w 123"/>
                                    <a:gd name="T26" fmla="+- 0 25 3"/>
                                    <a:gd name="T27" fmla="*/ 25 h 140"/>
                                    <a:gd name="T28" fmla="+- 0 725 714"/>
                                    <a:gd name="T29" fmla="*/ T28 w 123"/>
                                    <a:gd name="T30" fmla="+- 0 17 3"/>
                                    <a:gd name="T31" fmla="*/ 17 h 140"/>
                                    <a:gd name="T32" fmla="+- 0 729 714"/>
                                    <a:gd name="T33" fmla="*/ T32 w 123"/>
                                    <a:gd name="T34" fmla="+- 0 15 3"/>
                                    <a:gd name="T35" fmla="*/ 15 h 140"/>
                                    <a:gd name="T36" fmla="+- 0 735 714"/>
                                    <a:gd name="T37" fmla="*/ T36 w 123"/>
                                    <a:gd name="T38" fmla="+- 0 12 3"/>
                                    <a:gd name="T39" fmla="*/ 12 h 140"/>
                                    <a:gd name="T40" fmla="+- 0 740 714"/>
                                    <a:gd name="T41" fmla="*/ T40 w 123"/>
                                    <a:gd name="T42" fmla="+- 0 12 3"/>
                                    <a:gd name="T43" fmla="*/ 12 h 140"/>
                                    <a:gd name="T44" fmla="+- 0 765 714"/>
                                    <a:gd name="T45" fmla="*/ T44 w 123"/>
                                    <a:gd name="T46" fmla="+- 0 12 3"/>
                                    <a:gd name="T47" fmla="*/ 12 h 140"/>
                                    <a:gd name="T48" fmla="+- 0 765 714"/>
                                    <a:gd name="T49" fmla="*/ T48 w 123"/>
                                    <a:gd name="T50" fmla="+- 0 143 3"/>
                                    <a:gd name="T51" fmla="*/ 143 h 140"/>
                                    <a:gd name="T52" fmla="+- 0 785 714"/>
                                    <a:gd name="T53" fmla="*/ T52 w 123"/>
                                    <a:gd name="T54" fmla="+- 0 143 3"/>
                                    <a:gd name="T55" fmla="*/ 143 h 140"/>
                                    <a:gd name="T56" fmla="+- 0 785 714"/>
                                    <a:gd name="T57" fmla="*/ T56 w 123"/>
                                    <a:gd name="T58" fmla="+- 0 12 3"/>
                                    <a:gd name="T59" fmla="*/ 12 h 140"/>
                                    <a:gd name="T60" fmla="+- 0 812 714"/>
                                    <a:gd name="T61" fmla="*/ T60 w 123"/>
                                    <a:gd name="T62" fmla="+- 0 12 3"/>
                                    <a:gd name="T63" fmla="*/ 12 h 140"/>
                                    <a:gd name="T64" fmla="+- 0 817 714"/>
                                    <a:gd name="T65" fmla="*/ T64 w 123"/>
                                    <a:gd name="T66" fmla="+- 0 13 3"/>
                                    <a:gd name="T67" fmla="*/ 13 h 140"/>
                                    <a:gd name="T68" fmla="+- 0 824 714"/>
                                    <a:gd name="T69" fmla="*/ T68 w 123"/>
                                    <a:gd name="T70" fmla="+- 0 17 3"/>
                                    <a:gd name="T71" fmla="*/ 17 h 140"/>
                                    <a:gd name="T72" fmla="+- 0 827 714"/>
                                    <a:gd name="T73" fmla="*/ T72 w 123"/>
                                    <a:gd name="T74" fmla="+- 0 20 3"/>
                                    <a:gd name="T75" fmla="*/ 20 h 140"/>
                                    <a:gd name="T76" fmla="+- 0 831 714"/>
                                    <a:gd name="T77" fmla="*/ T76 w 123"/>
                                    <a:gd name="T78" fmla="+- 0 26 3"/>
                                    <a:gd name="T79" fmla="*/ 26 h 140"/>
                                    <a:gd name="T80" fmla="+- 0 832 714"/>
                                    <a:gd name="T81" fmla="*/ T80 w 123"/>
                                    <a:gd name="T82" fmla="+- 0 30 3"/>
                                    <a:gd name="T83" fmla="*/ 30 h 140"/>
                                    <a:gd name="T84" fmla="+- 0 833 714"/>
                                    <a:gd name="T85" fmla="*/ T84 w 123"/>
                                    <a:gd name="T86" fmla="+- 0 36 3"/>
                                    <a:gd name="T87" fmla="*/ 36 h 140"/>
                                    <a:gd name="T88" fmla="+- 0 837 714"/>
                                    <a:gd name="T89" fmla="*/ T88 w 123"/>
                                    <a:gd name="T90" fmla="+- 0 36 3"/>
                                    <a:gd name="T91" fmla="*/ 36 h 140"/>
                                    <a:gd name="T92" fmla="+- 0 765 714"/>
                                    <a:gd name="T93" fmla="*/ T92 w 123"/>
                                    <a:gd name="T94" fmla="+- 0 143 3"/>
                                    <a:gd name="T95" fmla="*/ 143 h 140"/>
                                    <a:gd name="T96" fmla="+- 0 765 714"/>
                                    <a:gd name="T97" fmla="*/ T96 w 123"/>
                                    <a:gd name="T98" fmla="+- 0 126 3"/>
                                    <a:gd name="T99" fmla="*/ 126 h 140"/>
                                    <a:gd name="T100" fmla="+- 0 764 714"/>
                                    <a:gd name="T101" fmla="*/ T100 w 123"/>
                                    <a:gd name="T102" fmla="+- 0 131 3"/>
                                    <a:gd name="T103" fmla="*/ 131 h 140"/>
                                    <a:gd name="T104" fmla="+- 0 760 714"/>
                                    <a:gd name="T105" fmla="*/ T104 w 123"/>
                                    <a:gd name="T106" fmla="+- 0 137 3"/>
                                    <a:gd name="T107" fmla="*/ 137 h 140"/>
                                    <a:gd name="T108" fmla="+- 0 755 714"/>
                                    <a:gd name="T109" fmla="*/ T108 w 123"/>
                                    <a:gd name="T110" fmla="+- 0 139 3"/>
                                    <a:gd name="T111" fmla="*/ 139 h 140"/>
                                    <a:gd name="T112" fmla="+- 0 744 714"/>
                                    <a:gd name="T113" fmla="*/ T112 w 123"/>
                                    <a:gd name="T114" fmla="+- 0 139 3"/>
                                    <a:gd name="T115" fmla="*/ 139 h 140"/>
                                    <a:gd name="T116" fmla="+- 0 744 714"/>
                                    <a:gd name="T117" fmla="*/ T116 w 123"/>
                                    <a:gd name="T118" fmla="+- 0 143 3"/>
                                    <a:gd name="T119" fmla="*/ 143 h 140"/>
                                    <a:gd name="T120" fmla="+- 0 765 714"/>
                                    <a:gd name="T121" fmla="*/ T120 w 123"/>
                                    <a:gd name="T122" fmla="+- 0 143 3"/>
                                    <a:gd name="T123" fmla="*/ 143 h 140"/>
                                    <a:gd name="T124" fmla="+- 0 806 714"/>
                                    <a:gd name="T125" fmla="*/ T124 w 123"/>
                                    <a:gd name="T126" fmla="+- 0 143 3"/>
                                    <a:gd name="T127" fmla="*/ 143 h 140"/>
                                    <a:gd name="T128" fmla="+- 0 806 714"/>
                                    <a:gd name="T129" fmla="*/ T128 w 123"/>
                                    <a:gd name="T130" fmla="+- 0 139 3"/>
                                    <a:gd name="T131" fmla="*/ 139 h 140"/>
                                    <a:gd name="T132" fmla="+- 0 795 714"/>
                                    <a:gd name="T133" fmla="*/ T132 w 123"/>
                                    <a:gd name="T134" fmla="+- 0 139 3"/>
                                    <a:gd name="T135" fmla="*/ 139 h 140"/>
                                    <a:gd name="T136" fmla="+- 0 791 714"/>
                                    <a:gd name="T137" fmla="*/ T136 w 123"/>
                                    <a:gd name="T138" fmla="+- 0 137 3"/>
                                    <a:gd name="T139" fmla="*/ 137 h 140"/>
                                    <a:gd name="T140" fmla="+- 0 788 714"/>
                                    <a:gd name="T141" fmla="*/ T140 w 123"/>
                                    <a:gd name="T142" fmla="+- 0 134 3"/>
                                    <a:gd name="T143" fmla="*/ 134 h 140"/>
                                    <a:gd name="T144" fmla="+- 0 786 714"/>
                                    <a:gd name="T145" fmla="*/ T144 w 123"/>
                                    <a:gd name="T146" fmla="+- 0 132 3"/>
                                    <a:gd name="T147" fmla="*/ 132 h 140"/>
                                    <a:gd name="T148" fmla="+- 0 785 714"/>
                                    <a:gd name="T149" fmla="*/ T148 w 123"/>
                                    <a:gd name="T150" fmla="+- 0 127 3"/>
                                    <a:gd name="T151" fmla="*/ 127 h 140"/>
                                    <a:gd name="T152" fmla="+- 0 785 714"/>
                                    <a:gd name="T153" fmla="*/ T152 w 123"/>
                                    <a:gd name="T154" fmla="+- 0 143 3"/>
                                    <a:gd name="T155" fmla="*/ 143 h 140"/>
                                    <a:gd name="T156" fmla="+- 0 806 714"/>
                                    <a:gd name="T157" fmla="*/ T156 w 123"/>
                                    <a:gd name="T158" fmla="+- 0 143 3"/>
                                    <a:gd name="T159"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0">
                                      <a:moveTo>
                                        <a:pt x="123" y="33"/>
                                      </a:moveTo>
                                      <a:lnTo>
                                        <a:pt x="121" y="0"/>
                                      </a:lnTo>
                                      <a:lnTo>
                                        <a:pt x="2" y="0"/>
                                      </a:lnTo>
                                      <a:lnTo>
                                        <a:pt x="0" y="33"/>
                                      </a:lnTo>
                                      <a:lnTo>
                                        <a:pt x="4" y="33"/>
                                      </a:lnTo>
                                      <a:lnTo>
                                        <a:pt x="5" y="27"/>
                                      </a:lnTo>
                                      <a:lnTo>
                                        <a:pt x="6" y="22"/>
                                      </a:lnTo>
                                      <a:lnTo>
                                        <a:pt x="11" y="14"/>
                                      </a:lnTo>
                                      <a:lnTo>
                                        <a:pt x="15" y="12"/>
                                      </a:lnTo>
                                      <a:lnTo>
                                        <a:pt x="21" y="9"/>
                                      </a:lnTo>
                                      <a:lnTo>
                                        <a:pt x="26" y="9"/>
                                      </a:lnTo>
                                      <a:lnTo>
                                        <a:pt x="51" y="9"/>
                                      </a:lnTo>
                                      <a:lnTo>
                                        <a:pt x="51" y="140"/>
                                      </a:lnTo>
                                      <a:lnTo>
                                        <a:pt x="71" y="140"/>
                                      </a:lnTo>
                                      <a:lnTo>
                                        <a:pt x="71" y="9"/>
                                      </a:lnTo>
                                      <a:lnTo>
                                        <a:pt x="98" y="9"/>
                                      </a:lnTo>
                                      <a:lnTo>
                                        <a:pt x="103" y="10"/>
                                      </a:lnTo>
                                      <a:lnTo>
                                        <a:pt x="110" y="14"/>
                                      </a:lnTo>
                                      <a:lnTo>
                                        <a:pt x="113" y="17"/>
                                      </a:lnTo>
                                      <a:lnTo>
                                        <a:pt x="117" y="23"/>
                                      </a:lnTo>
                                      <a:lnTo>
                                        <a:pt x="118" y="27"/>
                                      </a:lnTo>
                                      <a:lnTo>
                                        <a:pt x="119" y="33"/>
                                      </a:lnTo>
                                      <a:lnTo>
                                        <a:pt x="123" y="33"/>
                                      </a:lnTo>
                                      <a:close/>
                                      <a:moveTo>
                                        <a:pt x="51" y="140"/>
                                      </a:moveTo>
                                      <a:lnTo>
                                        <a:pt x="51" y="123"/>
                                      </a:lnTo>
                                      <a:lnTo>
                                        <a:pt x="50" y="128"/>
                                      </a:lnTo>
                                      <a:lnTo>
                                        <a:pt x="46" y="134"/>
                                      </a:lnTo>
                                      <a:lnTo>
                                        <a:pt x="41" y="136"/>
                                      </a:lnTo>
                                      <a:lnTo>
                                        <a:pt x="30" y="136"/>
                                      </a:lnTo>
                                      <a:lnTo>
                                        <a:pt x="30" y="140"/>
                                      </a:lnTo>
                                      <a:lnTo>
                                        <a:pt x="51" y="140"/>
                                      </a:lnTo>
                                      <a:close/>
                                      <a:moveTo>
                                        <a:pt x="92" y="140"/>
                                      </a:moveTo>
                                      <a:lnTo>
                                        <a:pt x="92" y="136"/>
                                      </a:lnTo>
                                      <a:lnTo>
                                        <a:pt x="81" y="136"/>
                                      </a:lnTo>
                                      <a:lnTo>
                                        <a:pt x="77" y="134"/>
                                      </a:lnTo>
                                      <a:lnTo>
                                        <a:pt x="74" y="131"/>
                                      </a:lnTo>
                                      <a:lnTo>
                                        <a:pt x="72" y="129"/>
                                      </a:lnTo>
                                      <a:lnTo>
                                        <a:pt x="71" y="124"/>
                                      </a:lnTo>
                                      <a:lnTo>
                                        <a:pt x="71" y="140"/>
                                      </a:lnTo>
                                      <a:lnTo>
                                        <a:pt x="92" y="140"/>
                                      </a:lnTo>
                                      <a:close/>
                                    </a:path>
                                  </a:pathLst>
                                </a:custGeom>
                                <a:solidFill>
                                  <a:srgbClr val="231F20"/>
                                </a:solidFill>
                                <a:ln>
                                  <a:noFill/>
                                </a:ln>
                              </wps:spPr>
                              <wps:bodyPr rot="0" vert="horz" wrap="square" lIns="91440" tIns="45720" rIns="91440" bIns="45720" anchor="t" anchorCtr="0" upright="1">
                                <a:noAutofit/>
                              </wps:bodyPr>
                            </wps:wsp>
                            <wps:wsp>
                              <wps:cNvPr id="1913" name="AutoShape 1307"/>
                              <wps:cNvSpPr/>
                              <wps:spPr bwMode="auto">
                                <a:xfrm>
                                  <a:off x="844" y="0"/>
                                  <a:ext cx="156" cy="143"/>
                                </a:xfrm>
                                <a:custGeom>
                                  <a:avLst/>
                                  <a:gdLst>
                                    <a:gd name="T0" fmla="+- 0 1000 845"/>
                                    <a:gd name="T1" fmla="*/ T0 w 156"/>
                                    <a:gd name="T2" fmla="*/ 143 h 143"/>
                                    <a:gd name="T3" fmla="+- 0 1000 845"/>
                                    <a:gd name="T4" fmla="*/ T3 w 156"/>
                                    <a:gd name="T5" fmla="*/ 139 h 143"/>
                                    <a:gd name="T6" fmla="+- 0 994 845"/>
                                    <a:gd name="T7" fmla="*/ T6 w 156"/>
                                    <a:gd name="T8" fmla="*/ 138 h 143"/>
                                    <a:gd name="T9" fmla="+- 0 989 845"/>
                                    <a:gd name="T10" fmla="*/ T9 w 156"/>
                                    <a:gd name="T11" fmla="*/ 137 h 143"/>
                                    <a:gd name="T12" fmla="+- 0 983 845"/>
                                    <a:gd name="T13" fmla="*/ T12 w 156"/>
                                    <a:gd name="T14" fmla="*/ 131 h 143"/>
                                    <a:gd name="T15" fmla="+- 0 979 845"/>
                                    <a:gd name="T16" fmla="*/ T15 w 156"/>
                                    <a:gd name="T17" fmla="*/ 125 h 143"/>
                                    <a:gd name="T18" fmla="+- 0 924 845"/>
                                    <a:gd name="T19" fmla="*/ T18 w 156"/>
                                    <a:gd name="T20" fmla="*/ 0 h 143"/>
                                    <a:gd name="T21" fmla="+- 0 920 845"/>
                                    <a:gd name="T22" fmla="*/ T21 w 156"/>
                                    <a:gd name="T23" fmla="*/ 0 h 143"/>
                                    <a:gd name="T24" fmla="+- 0 864 845"/>
                                    <a:gd name="T25" fmla="*/ T24 w 156"/>
                                    <a:gd name="T26" fmla="*/ 125 h 143"/>
                                    <a:gd name="T27" fmla="+- 0 860 845"/>
                                    <a:gd name="T28" fmla="*/ T27 w 156"/>
                                    <a:gd name="T29" fmla="*/ 132 h 143"/>
                                    <a:gd name="T30" fmla="+- 0 855 845"/>
                                    <a:gd name="T31" fmla="*/ T30 w 156"/>
                                    <a:gd name="T32" fmla="*/ 136 h 143"/>
                                    <a:gd name="T33" fmla="+- 0 851 845"/>
                                    <a:gd name="T34" fmla="*/ T33 w 156"/>
                                    <a:gd name="T35" fmla="*/ 138 h 143"/>
                                    <a:gd name="T36" fmla="+- 0 845 845"/>
                                    <a:gd name="T37" fmla="*/ T36 w 156"/>
                                    <a:gd name="T38" fmla="*/ 139 h 143"/>
                                    <a:gd name="T39" fmla="+- 0 845 845"/>
                                    <a:gd name="T40" fmla="*/ T39 w 156"/>
                                    <a:gd name="T41" fmla="*/ 143 h 143"/>
                                    <a:gd name="T42" fmla="+- 0 874 845"/>
                                    <a:gd name="T43" fmla="*/ T42 w 156"/>
                                    <a:gd name="T44" fmla="*/ 143 h 143"/>
                                    <a:gd name="T45" fmla="+- 0 874 845"/>
                                    <a:gd name="T46" fmla="*/ T45 w 156"/>
                                    <a:gd name="T47" fmla="*/ 127 h 143"/>
                                    <a:gd name="T48" fmla="+- 0 875 845"/>
                                    <a:gd name="T49" fmla="*/ T48 w 156"/>
                                    <a:gd name="T50" fmla="*/ 123 h 143"/>
                                    <a:gd name="T51" fmla="+- 0 887 845"/>
                                    <a:gd name="T52" fmla="*/ T51 w 156"/>
                                    <a:gd name="T53" fmla="*/ 96 h 143"/>
                                    <a:gd name="T54" fmla="+- 0 891 845"/>
                                    <a:gd name="T55" fmla="*/ T54 w 156"/>
                                    <a:gd name="T56" fmla="*/ 96 h 143"/>
                                    <a:gd name="T57" fmla="+- 0 891 845"/>
                                    <a:gd name="T58" fmla="*/ T57 w 156"/>
                                    <a:gd name="T59" fmla="*/ 88 h 143"/>
                                    <a:gd name="T60" fmla="+- 0 916 845"/>
                                    <a:gd name="T61" fmla="*/ T60 w 156"/>
                                    <a:gd name="T62" fmla="*/ 32 h 143"/>
                                    <a:gd name="T63" fmla="+- 0 941 845"/>
                                    <a:gd name="T64" fmla="*/ T63 w 156"/>
                                    <a:gd name="T65" fmla="*/ 88 h 143"/>
                                    <a:gd name="T66" fmla="+- 0 941 845"/>
                                    <a:gd name="T67" fmla="*/ T66 w 156"/>
                                    <a:gd name="T68" fmla="*/ 96 h 143"/>
                                    <a:gd name="T69" fmla="+- 0 944 845"/>
                                    <a:gd name="T70" fmla="*/ T69 w 156"/>
                                    <a:gd name="T71" fmla="*/ 96 h 143"/>
                                    <a:gd name="T72" fmla="+- 0 956 845"/>
                                    <a:gd name="T73" fmla="*/ T72 w 156"/>
                                    <a:gd name="T74" fmla="*/ 123 h 143"/>
                                    <a:gd name="T75" fmla="+- 0 957 845"/>
                                    <a:gd name="T76" fmla="*/ T75 w 156"/>
                                    <a:gd name="T77" fmla="*/ 127 h 143"/>
                                    <a:gd name="T78" fmla="+- 0 957 845"/>
                                    <a:gd name="T79" fmla="*/ T78 w 156"/>
                                    <a:gd name="T80" fmla="*/ 143 h 143"/>
                                    <a:gd name="T81" fmla="+- 0 1000 845"/>
                                    <a:gd name="T82" fmla="*/ T81 w 156"/>
                                    <a:gd name="T83" fmla="*/ 143 h 143"/>
                                    <a:gd name="T84" fmla="+- 0 891 845"/>
                                    <a:gd name="T85" fmla="*/ T84 w 156"/>
                                    <a:gd name="T86" fmla="*/ 143 h 143"/>
                                    <a:gd name="T87" fmla="+- 0 891 845"/>
                                    <a:gd name="T88" fmla="*/ T87 w 156"/>
                                    <a:gd name="T89" fmla="*/ 139 h 143"/>
                                    <a:gd name="T90" fmla="+- 0 884 845"/>
                                    <a:gd name="T91" fmla="*/ T90 w 156"/>
                                    <a:gd name="T92" fmla="*/ 138 h 143"/>
                                    <a:gd name="T93" fmla="+- 0 879 845"/>
                                    <a:gd name="T94" fmla="*/ T93 w 156"/>
                                    <a:gd name="T95" fmla="*/ 137 h 143"/>
                                    <a:gd name="T96" fmla="+- 0 875 845"/>
                                    <a:gd name="T97" fmla="*/ T96 w 156"/>
                                    <a:gd name="T98" fmla="*/ 134 h 143"/>
                                    <a:gd name="T99" fmla="+- 0 874 845"/>
                                    <a:gd name="T100" fmla="*/ T99 w 156"/>
                                    <a:gd name="T101" fmla="*/ 132 h 143"/>
                                    <a:gd name="T102" fmla="+- 0 874 845"/>
                                    <a:gd name="T103" fmla="*/ T102 w 156"/>
                                    <a:gd name="T104" fmla="*/ 143 h 143"/>
                                    <a:gd name="T105" fmla="+- 0 891 845"/>
                                    <a:gd name="T106" fmla="*/ T105 w 156"/>
                                    <a:gd name="T107" fmla="*/ 143 h 143"/>
                                    <a:gd name="T108" fmla="+- 0 941 845"/>
                                    <a:gd name="T109" fmla="*/ T108 w 156"/>
                                    <a:gd name="T110" fmla="*/ 96 h 143"/>
                                    <a:gd name="T111" fmla="+- 0 941 845"/>
                                    <a:gd name="T112" fmla="*/ T111 w 156"/>
                                    <a:gd name="T113" fmla="*/ 88 h 143"/>
                                    <a:gd name="T114" fmla="+- 0 891 845"/>
                                    <a:gd name="T115" fmla="*/ T114 w 156"/>
                                    <a:gd name="T116" fmla="*/ 88 h 143"/>
                                    <a:gd name="T117" fmla="+- 0 891 845"/>
                                    <a:gd name="T118" fmla="*/ T117 w 156"/>
                                    <a:gd name="T119" fmla="*/ 96 h 143"/>
                                    <a:gd name="T120" fmla="+- 0 941 845"/>
                                    <a:gd name="T121" fmla="*/ T120 w 156"/>
                                    <a:gd name="T122" fmla="*/ 96 h 143"/>
                                    <a:gd name="T123" fmla="+- 0 957 845"/>
                                    <a:gd name="T124" fmla="*/ T123 w 156"/>
                                    <a:gd name="T125" fmla="*/ 143 h 143"/>
                                    <a:gd name="T126" fmla="+- 0 957 845"/>
                                    <a:gd name="T127" fmla="*/ T126 w 156"/>
                                    <a:gd name="T128" fmla="*/ 133 h 143"/>
                                    <a:gd name="T129" fmla="+- 0 956 845"/>
                                    <a:gd name="T130" fmla="*/ T129 w 156"/>
                                    <a:gd name="T131" fmla="*/ 134 h 143"/>
                                    <a:gd name="T132" fmla="+- 0 952 845"/>
                                    <a:gd name="T133" fmla="*/ T132 w 156"/>
                                    <a:gd name="T134" fmla="*/ 138 h 143"/>
                                    <a:gd name="T135" fmla="+- 0 948 845"/>
                                    <a:gd name="T136" fmla="*/ T135 w 156"/>
                                    <a:gd name="T137" fmla="*/ 139 h 143"/>
                                    <a:gd name="T138" fmla="+- 0 942 845"/>
                                    <a:gd name="T139" fmla="*/ T138 w 156"/>
                                    <a:gd name="T140" fmla="*/ 139 h 143"/>
                                    <a:gd name="T141" fmla="+- 0 942 845"/>
                                    <a:gd name="T142" fmla="*/ T141 w 156"/>
                                    <a:gd name="T143" fmla="*/ 143 h 143"/>
                                    <a:gd name="T144" fmla="+- 0 957 845"/>
                                    <a:gd name="T145" fmla="*/ T144 w 156"/>
                                    <a:gd name="T146" fmla="*/ 143 h 14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Lst>
                                  <a:rect l="0" t="0" r="r" b="b"/>
                                  <a:pathLst>
                                    <a:path w="156" h="143">
                                      <a:moveTo>
                                        <a:pt x="155" y="143"/>
                                      </a:moveTo>
                                      <a:lnTo>
                                        <a:pt x="155" y="139"/>
                                      </a:lnTo>
                                      <a:lnTo>
                                        <a:pt x="149" y="138"/>
                                      </a:lnTo>
                                      <a:lnTo>
                                        <a:pt x="144" y="137"/>
                                      </a:lnTo>
                                      <a:lnTo>
                                        <a:pt x="138" y="131"/>
                                      </a:lnTo>
                                      <a:lnTo>
                                        <a:pt x="134" y="125"/>
                                      </a:lnTo>
                                      <a:lnTo>
                                        <a:pt x="79" y="0"/>
                                      </a:lnTo>
                                      <a:lnTo>
                                        <a:pt x="75" y="0"/>
                                      </a:lnTo>
                                      <a:lnTo>
                                        <a:pt x="19" y="125"/>
                                      </a:lnTo>
                                      <a:lnTo>
                                        <a:pt x="15" y="132"/>
                                      </a:lnTo>
                                      <a:lnTo>
                                        <a:pt x="10" y="136"/>
                                      </a:lnTo>
                                      <a:lnTo>
                                        <a:pt x="6" y="138"/>
                                      </a:lnTo>
                                      <a:lnTo>
                                        <a:pt x="0" y="139"/>
                                      </a:lnTo>
                                      <a:lnTo>
                                        <a:pt x="0" y="143"/>
                                      </a:lnTo>
                                      <a:lnTo>
                                        <a:pt x="29" y="143"/>
                                      </a:lnTo>
                                      <a:lnTo>
                                        <a:pt x="29" y="127"/>
                                      </a:lnTo>
                                      <a:lnTo>
                                        <a:pt x="30" y="123"/>
                                      </a:lnTo>
                                      <a:lnTo>
                                        <a:pt x="42" y="96"/>
                                      </a:lnTo>
                                      <a:lnTo>
                                        <a:pt x="46" y="96"/>
                                      </a:lnTo>
                                      <a:lnTo>
                                        <a:pt x="46" y="88"/>
                                      </a:lnTo>
                                      <a:lnTo>
                                        <a:pt x="71" y="32"/>
                                      </a:lnTo>
                                      <a:lnTo>
                                        <a:pt x="96" y="88"/>
                                      </a:lnTo>
                                      <a:lnTo>
                                        <a:pt x="96" y="96"/>
                                      </a:lnTo>
                                      <a:lnTo>
                                        <a:pt x="99" y="96"/>
                                      </a:lnTo>
                                      <a:lnTo>
                                        <a:pt x="111" y="123"/>
                                      </a:lnTo>
                                      <a:lnTo>
                                        <a:pt x="112" y="127"/>
                                      </a:lnTo>
                                      <a:lnTo>
                                        <a:pt x="112" y="143"/>
                                      </a:lnTo>
                                      <a:lnTo>
                                        <a:pt x="155" y="143"/>
                                      </a:lnTo>
                                      <a:close/>
                                      <a:moveTo>
                                        <a:pt x="46" y="143"/>
                                      </a:moveTo>
                                      <a:lnTo>
                                        <a:pt x="46" y="139"/>
                                      </a:lnTo>
                                      <a:lnTo>
                                        <a:pt x="39" y="138"/>
                                      </a:lnTo>
                                      <a:lnTo>
                                        <a:pt x="34" y="137"/>
                                      </a:lnTo>
                                      <a:lnTo>
                                        <a:pt x="30" y="134"/>
                                      </a:lnTo>
                                      <a:lnTo>
                                        <a:pt x="29" y="132"/>
                                      </a:lnTo>
                                      <a:lnTo>
                                        <a:pt x="29" y="143"/>
                                      </a:lnTo>
                                      <a:lnTo>
                                        <a:pt x="46" y="143"/>
                                      </a:lnTo>
                                      <a:close/>
                                      <a:moveTo>
                                        <a:pt x="96" y="96"/>
                                      </a:moveTo>
                                      <a:lnTo>
                                        <a:pt x="96" y="88"/>
                                      </a:lnTo>
                                      <a:lnTo>
                                        <a:pt x="46" y="88"/>
                                      </a:lnTo>
                                      <a:lnTo>
                                        <a:pt x="46" y="96"/>
                                      </a:lnTo>
                                      <a:lnTo>
                                        <a:pt x="96" y="96"/>
                                      </a:lnTo>
                                      <a:close/>
                                      <a:moveTo>
                                        <a:pt x="112" y="143"/>
                                      </a:moveTo>
                                      <a:lnTo>
                                        <a:pt x="112" y="133"/>
                                      </a:lnTo>
                                      <a:lnTo>
                                        <a:pt x="111" y="134"/>
                                      </a:lnTo>
                                      <a:lnTo>
                                        <a:pt x="107" y="138"/>
                                      </a:lnTo>
                                      <a:lnTo>
                                        <a:pt x="103" y="139"/>
                                      </a:lnTo>
                                      <a:lnTo>
                                        <a:pt x="97" y="139"/>
                                      </a:lnTo>
                                      <a:lnTo>
                                        <a:pt x="97" y="143"/>
                                      </a:lnTo>
                                      <a:lnTo>
                                        <a:pt x="112" y="143"/>
                                      </a:lnTo>
                                      <a:close/>
                                    </a:path>
                                  </a:pathLst>
                                </a:custGeom>
                                <a:solidFill>
                                  <a:srgbClr val="231F20"/>
                                </a:solidFill>
                                <a:ln>
                                  <a:noFill/>
                                </a:ln>
                              </wps:spPr>
                              <wps:bodyPr rot="0" vert="horz" wrap="square" lIns="91440" tIns="45720" rIns="91440" bIns="45720" anchor="t" anchorCtr="0" upright="1">
                                <a:noAutofit/>
                              </wps:bodyPr>
                            </wps:wsp>
                            <wps:wsp>
                              <wps:cNvPr id="1914" name="AutoShape 1306"/>
                              <wps:cNvSpPr/>
                              <wps:spPr bwMode="auto">
                                <a:xfrm>
                                  <a:off x="1004" y="3"/>
                                  <a:ext cx="126" cy="140"/>
                                </a:xfrm>
                                <a:custGeom>
                                  <a:avLst/>
                                  <a:gdLst>
                                    <a:gd name="T0" fmla="+- 0 1071 1004"/>
                                    <a:gd name="T1" fmla="*/ T0 w 126"/>
                                    <a:gd name="T2" fmla="+- 0 7 3"/>
                                    <a:gd name="T3" fmla="*/ 7 h 140"/>
                                    <a:gd name="T4" fmla="+- 0 1071 1004"/>
                                    <a:gd name="T5" fmla="*/ T4 w 126"/>
                                    <a:gd name="T6" fmla="+- 0 3 3"/>
                                    <a:gd name="T7" fmla="*/ 3 h 140"/>
                                    <a:gd name="T8" fmla="+- 0 1004 1004"/>
                                    <a:gd name="T9" fmla="*/ T8 w 126"/>
                                    <a:gd name="T10" fmla="+- 0 3 3"/>
                                    <a:gd name="T11" fmla="*/ 3 h 140"/>
                                    <a:gd name="T12" fmla="+- 0 1004 1004"/>
                                    <a:gd name="T13" fmla="*/ T12 w 126"/>
                                    <a:gd name="T14" fmla="+- 0 7 3"/>
                                    <a:gd name="T15" fmla="*/ 7 h 140"/>
                                    <a:gd name="T16" fmla="+- 0 1015 1004"/>
                                    <a:gd name="T17" fmla="*/ T16 w 126"/>
                                    <a:gd name="T18" fmla="+- 0 7 3"/>
                                    <a:gd name="T19" fmla="*/ 7 h 140"/>
                                    <a:gd name="T20" fmla="+- 0 1020 1004"/>
                                    <a:gd name="T21" fmla="*/ T20 w 126"/>
                                    <a:gd name="T22" fmla="+- 0 8 3"/>
                                    <a:gd name="T23" fmla="*/ 8 h 140"/>
                                    <a:gd name="T24" fmla="+- 0 1024 1004"/>
                                    <a:gd name="T25" fmla="*/ T24 w 126"/>
                                    <a:gd name="T26" fmla="+- 0 14 3"/>
                                    <a:gd name="T27" fmla="*/ 14 h 140"/>
                                    <a:gd name="T28" fmla="+- 0 1025 1004"/>
                                    <a:gd name="T29" fmla="*/ T28 w 126"/>
                                    <a:gd name="T30" fmla="+- 0 19 3"/>
                                    <a:gd name="T31" fmla="*/ 19 h 140"/>
                                    <a:gd name="T32" fmla="+- 0 1025 1004"/>
                                    <a:gd name="T33" fmla="*/ T32 w 126"/>
                                    <a:gd name="T34" fmla="+- 0 143 3"/>
                                    <a:gd name="T35" fmla="*/ 143 h 140"/>
                                    <a:gd name="T36" fmla="+- 0 1046 1004"/>
                                    <a:gd name="T37" fmla="*/ T36 w 126"/>
                                    <a:gd name="T38" fmla="+- 0 143 3"/>
                                    <a:gd name="T39" fmla="*/ 143 h 140"/>
                                    <a:gd name="T40" fmla="+- 0 1046 1004"/>
                                    <a:gd name="T41" fmla="*/ T40 w 126"/>
                                    <a:gd name="T42" fmla="+- 0 22 3"/>
                                    <a:gd name="T43" fmla="*/ 22 h 140"/>
                                    <a:gd name="T44" fmla="+- 0 1047 1004"/>
                                    <a:gd name="T45" fmla="*/ T44 w 126"/>
                                    <a:gd name="T46" fmla="+- 0 17 3"/>
                                    <a:gd name="T47" fmla="*/ 17 h 140"/>
                                    <a:gd name="T48" fmla="+- 0 1049 1004"/>
                                    <a:gd name="T49" fmla="*/ T48 w 126"/>
                                    <a:gd name="T50" fmla="+- 0 12 3"/>
                                    <a:gd name="T51" fmla="*/ 12 h 140"/>
                                    <a:gd name="T52" fmla="+- 0 1051 1004"/>
                                    <a:gd name="T53" fmla="*/ T52 w 126"/>
                                    <a:gd name="T54" fmla="+- 0 10 3"/>
                                    <a:gd name="T55" fmla="*/ 10 h 140"/>
                                    <a:gd name="T56" fmla="+- 0 1057 1004"/>
                                    <a:gd name="T57" fmla="*/ T56 w 126"/>
                                    <a:gd name="T58" fmla="+- 0 8 3"/>
                                    <a:gd name="T59" fmla="*/ 8 h 140"/>
                                    <a:gd name="T60" fmla="+- 0 1063 1004"/>
                                    <a:gd name="T61" fmla="*/ T60 w 126"/>
                                    <a:gd name="T62" fmla="+- 0 7 3"/>
                                    <a:gd name="T63" fmla="*/ 7 h 140"/>
                                    <a:gd name="T64" fmla="+- 0 1071 1004"/>
                                    <a:gd name="T65" fmla="*/ T64 w 126"/>
                                    <a:gd name="T66" fmla="+- 0 7 3"/>
                                    <a:gd name="T67" fmla="*/ 7 h 140"/>
                                    <a:gd name="T68" fmla="+- 0 1025 1004"/>
                                    <a:gd name="T69" fmla="*/ T68 w 126"/>
                                    <a:gd name="T70" fmla="+- 0 143 3"/>
                                    <a:gd name="T71" fmla="*/ 143 h 140"/>
                                    <a:gd name="T72" fmla="+- 0 1025 1004"/>
                                    <a:gd name="T73" fmla="*/ T72 w 126"/>
                                    <a:gd name="T74" fmla="+- 0 126 3"/>
                                    <a:gd name="T75" fmla="*/ 126 h 140"/>
                                    <a:gd name="T76" fmla="+- 0 1025 1004"/>
                                    <a:gd name="T77" fmla="*/ T76 w 126"/>
                                    <a:gd name="T78" fmla="+- 0 131 3"/>
                                    <a:gd name="T79" fmla="*/ 131 h 140"/>
                                    <a:gd name="T80" fmla="+- 0 1020 1004"/>
                                    <a:gd name="T81" fmla="*/ T80 w 126"/>
                                    <a:gd name="T82" fmla="+- 0 137 3"/>
                                    <a:gd name="T83" fmla="*/ 137 h 140"/>
                                    <a:gd name="T84" fmla="+- 0 1016 1004"/>
                                    <a:gd name="T85" fmla="*/ T84 w 126"/>
                                    <a:gd name="T86" fmla="+- 0 139 3"/>
                                    <a:gd name="T87" fmla="*/ 139 h 140"/>
                                    <a:gd name="T88" fmla="+- 0 1004 1004"/>
                                    <a:gd name="T89" fmla="*/ T88 w 126"/>
                                    <a:gd name="T90" fmla="+- 0 139 3"/>
                                    <a:gd name="T91" fmla="*/ 139 h 140"/>
                                    <a:gd name="T92" fmla="+- 0 1004 1004"/>
                                    <a:gd name="T93" fmla="*/ T92 w 126"/>
                                    <a:gd name="T94" fmla="+- 0 143 3"/>
                                    <a:gd name="T95" fmla="*/ 143 h 140"/>
                                    <a:gd name="T96" fmla="+- 0 1025 1004"/>
                                    <a:gd name="T97" fmla="*/ T96 w 126"/>
                                    <a:gd name="T98" fmla="+- 0 143 3"/>
                                    <a:gd name="T99" fmla="*/ 143 h 140"/>
                                    <a:gd name="T100" fmla="+- 0 1130 1004"/>
                                    <a:gd name="T101" fmla="*/ T100 w 126"/>
                                    <a:gd name="T102" fmla="+- 0 105 3"/>
                                    <a:gd name="T103" fmla="*/ 105 h 140"/>
                                    <a:gd name="T104" fmla="+- 0 1127 1004"/>
                                    <a:gd name="T105" fmla="*/ T104 w 126"/>
                                    <a:gd name="T106" fmla="+- 0 104 3"/>
                                    <a:gd name="T107" fmla="*/ 104 h 140"/>
                                    <a:gd name="T108" fmla="+- 0 1123 1004"/>
                                    <a:gd name="T109" fmla="*/ T108 w 126"/>
                                    <a:gd name="T110" fmla="+- 0 113 3"/>
                                    <a:gd name="T111" fmla="*/ 113 h 140"/>
                                    <a:gd name="T112" fmla="+- 0 1119 1004"/>
                                    <a:gd name="T113" fmla="*/ T112 w 126"/>
                                    <a:gd name="T114" fmla="+- 0 119 3"/>
                                    <a:gd name="T115" fmla="*/ 119 h 140"/>
                                    <a:gd name="T116" fmla="+- 0 1112 1004"/>
                                    <a:gd name="T117" fmla="*/ T116 w 126"/>
                                    <a:gd name="T118" fmla="+- 0 127 3"/>
                                    <a:gd name="T119" fmla="*/ 127 h 140"/>
                                    <a:gd name="T120" fmla="+- 0 1108 1004"/>
                                    <a:gd name="T121" fmla="*/ T120 w 126"/>
                                    <a:gd name="T122" fmla="+- 0 130 3"/>
                                    <a:gd name="T123" fmla="*/ 130 h 140"/>
                                    <a:gd name="T124" fmla="+- 0 1099 1004"/>
                                    <a:gd name="T125" fmla="*/ T124 w 126"/>
                                    <a:gd name="T126" fmla="+- 0 133 3"/>
                                    <a:gd name="T127" fmla="*/ 133 h 140"/>
                                    <a:gd name="T128" fmla="+- 0 1091 1004"/>
                                    <a:gd name="T129" fmla="*/ T128 w 126"/>
                                    <a:gd name="T130" fmla="+- 0 134 3"/>
                                    <a:gd name="T131" fmla="*/ 134 h 140"/>
                                    <a:gd name="T132" fmla="+- 0 1057 1004"/>
                                    <a:gd name="T133" fmla="*/ T132 w 126"/>
                                    <a:gd name="T134" fmla="+- 0 134 3"/>
                                    <a:gd name="T135" fmla="*/ 134 h 140"/>
                                    <a:gd name="T136" fmla="+- 0 1054 1004"/>
                                    <a:gd name="T137" fmla="*/ T136 w 126"/>
                                    <a:gd name="T138" fmla="+- 0 133 3"/>
                                    <a:gd name="T139" fmla="*/ 133 h 140"/>
                                    <a:gd name="T140" fmla="+- 0 1050 1004"/>
                                    <a:gd name="T141" fmla="*/ T140 w 126"/>
                                    <a:gd name="T142" fmla="+- 0 132 3"/>
                                    <a:gd name="T143" fmla="*/ 132 h 140"/>
                                    <a:gd name="T144" fmla="+- 0 1049 1004"/>
                                    <a:gd name="T145" fmla="*/ T144 w 126"/>
                                    <a:gd name="T146" fmla="+- 0 131 3"/>
                                    <a:gd name="T147" fmla="*/ 131 h 140"/>
                                    <a:gd name="T148" fmla="+- 0 1048 1004"/>
                                    <a:gd name="T149" fmla="*/ T148 w 126"/>
                                    <a:gd name="T150" fmla="+- 0 130 3"/>
                                    <a:gd name="T151" fmla="*/ 130 h 140"/>
                                    <a:gd name="T152" fmla="+- 0 1047 1004"/>
                                    <a:gd name="T153" fmla="*/ T152 w 126"/>
                                    <a:gd name="T154" fmla="+- 0 127 3"/>
                                    <a:gd name="T155" fmla="*/ 127 h 140"/>
                                    <a:gd name="T156" fmla="+- 0 1046 1004"/>
                                    <a:gd name="T157" fmla="*/ T156 w 126"/>
                                    <a:gd name="T158" fmla="+- 0 124 3"/>
                                    <a:gd name="T159" fmla="*/ 124 h 140"/>
                                    <a:gd name="T160" fmla="+- 0 1046 1004"/>
                                    <a:gd name="T161" fmla="*/ T160 w 126"/>
                                    <a:gd name="T162" fmla="+- 0 143 3"/>
                                    <a:gd name="T163" fmla="*/ 143 h 140"/>
                                    <a:gd name="T164" fmla="+- 0 1118 1004"/>
                                    <a:gd name="T165" fmla="*/ T164 w 126"/>
                                    <a:gd name="T166" fmla="+- 0 143 3"/>
                                    <a:gd name="T167" fmla="*/ 143 h 140"/>
                                    <a:gd name="T168" fmla="+- 0 1130 1004"/>
                                    <a:gd name="T169" fmla="*/ T168 w 126"/>
                                    <a:gd name="T170" fmla="+- 0 105 3"/>
                                    <a:gd name="T171" fmla="*/ 105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6" h="140">
                                      <a:moveTo>
                                        <a:pt x="67" y="4"/>
                                      </a:moveTo>
                                      <a:lnTo>
                                        <a:pt x="67" y="0"/>
                                      </a:lnTo>
                                      <a:lnTo>
                                        <a:pt x="0" y="0"/>
                                      </a:lnTo>
                                      <a:lnTo>
                                        <a:pt x="0" y="4"/>
                                      </a:lnTo>
                                      <a:lnTo>
                                        <a:pt x="11" y="4"/>
                                      </a:lnTo>
                                      <a:lnTo>
                                        <a:pt x="16" y="5"/>
                                      </a:lnTo>
                                      <a:lnTo>
                                        <a:pt x="20" y="11"/>
                                      </a:lnTo>
                                      <a:lnTo>
                                        <a:pt x="21" y="16"/>
                                      </a:lnTo>
                                      <a:lnTo>
                                        <a:pt x="21" y="140"/>
                                      </a:lnTo>
                                      <a:lnTo>
                                        <a:pt x="42" y="140"/>
                                      </a:lnTo>
                                      <a:lnTo>
                                        <a:pt x="42" y="19"/>
                                      </a:lnTo>
                                      <a:lnTo>
                                        <a:pt x="43" y="14"/>
                                      </a:lnTo>
                                      <a:lnTo>
                                        <a:pt x="45" y="9"/>
                                      </a:lnTo>
                                      <a:lnTo>
                                        <a:pt x="47" y="7"/>
                                      </a:lnTo>
                                      <a:lnTo>
                                        <a:pt x="53" y="5"/>
                                      </a:lnTo>
                                      <a:lnTo>
                                        <a:pt x="59" y="4"/>
                                      </a:lnTo>
                                      <a:lnTo>
                                        <a:pt x="67" y="4"/>
                                      </a:lnTo>
                                      <a:close/>
                                      <a:moveTo>
                                        <a:pt x="21" y="140"/>
                                      </a:moveTo>
                                      <a:lnTo>
                                        <a:pt x="21" y="123"/>
                                      </a:lnTo>
                                      <a:lnTo>
                                        <a:pt x="21" y="128"/>
                                      </a:lnTo>
                                      <a:lnTo>
                                        <a:pt x="16" y="134"/>
                                      </a:lnTo>
                                      <a:lnTo>
                                        <a:pt x="12" y="136"/>
                                      </a:lnTo>
                                      <a:lnTo>
                                        <a:pt x="0" y="136"/>
                                      </a:lnTo>
                                      <a:lnTo>
                                        <a:pt x="0" y="140"/>
                                      </a:lnTo>
                                      <a:lnTo>
                                        <a:pt x="21" y="140"/>
                                      </a:lnTo>
                                      <a:close/>
                                      <a:moveTo>
                                        <a:pt x="126" y="102"/>
                                      </a:moveTo>
                                      <a:lnTo>
                                        <a:pt x="123" y="101"/>
                                      </a:lnTo>
                                      <a:lnTo>
                                        <a:pt x="119" y="110"/>
                                      </a:lnTo>
                                      <a:lnTo>
                                        <a:pt x="115" y="116"/>
                                      </a:lnTo>
                                      <a:lnTo>
                                        <a:pt x="108" y="124"/>
                                      </a:lnTo>
                                      <a:lnTo>
                                        <a:pt x="104" y="127"/>
                                      </a:lnTo>
                                      <a:lnTo>
                                        <a:pt x="95" y="130"/>
                                      </a:lnTo>
                                      <a:lnTo>
                                        <a:pt x="87" y="131"/>
                                      </a:lnTo>
                                      <a:lnTo>
                                        <a:pt x="53" y="131"/>
                                      </a:lnTo>
                                      <a:lnTo>
                                        <a:pt x="50" y="130"/>
                                      </a:lnTo>
                                      <a:lnTo>
                                        <a:pt x="46" y="129"/>
                                      </a:lnTo>
                                      <a:lnTo>
                                        <a:pt x="45" y="128"/>
                                      </a:lnTo>
                                      <a:lnTo>
                                        <a:pt x="44" y="127"/>
                                      </a:lnTo>
                                      <a:lnTo>
                                        <a:pt x="43" y="124"/>
                                      </a:lnTo>
                                      <a:lnTo>
                                        <a:pt x="42" y="121"/>
                                      </a:lnTo>
                                      <a:lnTo>
                                        <a:pt x="42" y="140"/>
                                      </a:lnTo>
                                      <a:lnTo>
                                        <a:pt x="114" y="140"/>
                                      </a:lnTo>
                                      <a:lnTo>
                                        <a:pt x="126" y="10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05" o:spid="_x0000_s1026" o:spt="203" style="height:7.3pt;width:56.55pt;" coordsize="1131,146" o:gfxdata="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">
                      <o:lock v:ext="edit" aspectratio="f"/>
                      <v:shape id="AutoShape 1313" o:spid="_x0000_s1026" o:spt="100" style="position:absolute;left:0;top:0;height:146;width:98;" fillcolor="#231F20" filled="t" stroked="f" coordsize="98,146" o:gfxdata="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FK3mugAAAN0A&#10;AAAPAAAAAAAAAAEAIAAAACIAAABkcnMvZG93bnJldi54bWxQSwECFAAUAAAACACHTuJAMy8FnjsA&#10;AAA5AAAAEAAAAAAAAAABACAAAAAJAQAAZHJzL3NoYXBleG1sLnhtbFBLBQYAAAAABgAGAFsBAACz&#10;AwAAAAA=&#10;" path="m88,48l88,0,84,0,83,3,82,5,80,7,78,8,74,8,72,7,59,2,51,0,30,0,20,4,4,18,0,27,0,42,1,48,7,57,11,62,17,66,17,24,20,19,29,10,36,8,50,8,56,10,69,16,73,21,80,32,82,39,84,48,88,48xm78,140l78,121,75,126,65,136,58,138,41,138,34,136,21,130,16,125,10,116,7,108,5,98,1,98,1,146,5,146,6,143,7,140,9,138,10,138,14,138,18,139,32,143,37,145,43,146,47,146,65,146,76,142,78,140xm97,118l97,101,96,96,91,86,87,82,77,74,67,69,37,53,26,46,22,41,19,38,17,34,17,66,21,70,30,75,55,88,63,93,70,98,73,101,77,108,78,112,78,140,93,127,97,118xe">
                        <v:path o:connectlocs="88,0;83,3;80,7;74,8;59,2;30,0;4,18;0,42;7,57;17,66;20,19;36,8;56,10;73,21;82,39;88,48;78,121;65,136;41,138;21,130;10,116;5,98;1,146;6,143;9,138;14,138;32,143;43,146;65,146;78,140;97,101;91,86;77,74;37,53;22,41;17,34;21,70;55,88;70,98;77,108;78,140;97,118" o:connectangles="0,0,0,0,0,0,0,0,0,0,0,0,0,0,0,0,0,0,0,0,0,0,0,0,0,0,0,0,0,0,0,0,0,0,0,0,0,0,0,0,0,0"/>
                        <v:fill on="t" focussize="0,0"/>
                        <v:stroke on="f"/>
                        <v:imagedata o:title=""/>
                        <o:lock v:ext="edit" aspectratio="f"/>
                      </v:shape>
                      <v:shape id="AutoShape 1312" o:spid="_x0000_s1026" o:spt="100" style="position:absolute;left:108;top:3;height:143;width:157;" fillcolor="#231F20" filled="t" stroked="f" coordsize="157,143" o:gfxdata="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ly8vvQAA&#10;AN0AAAAPAAAAAAAAAAEAIAAAACIAAABkcnMvZG93bnJldi54bWxQSwECFAAUAAAACACHTuJAMy8F&#10;njsAAAA5AAAAEAAAAAAAAAABACAAAAAMAQAAZHJzL3NoYXBleG1sLnhtbFBLBQYAAAAABgAGAFsB&#10;AAC2AwAAAAA=&#10;" path="m63,4l63,0,0,0,0,4,11,4,15,5,20,11,21,16,21,96,22,108,25,114,28,123,34,130,42,135,42,17,43,12,47,6,51,4,63,4xm125,125l125,96,124,107,118,119,113,124,98,132,89,134,72,134,66,133,56,128,52,125,46,117,44,111,42,97,42,91,42,135,50,140,63,143,93,143,105,140,122,129,125,125xm156,4l156,0,104,0,104,4,115,4,119,5,124,11,125,16,125,125,128,123,134,107,135,96,135,18,136,13,137,11,140,6,145,4,156,4xe">
                        <v:path o:connectlocs="63,7;63,3;0,3;0,7;11,7;15,8;20,14;21,19;21,99;22,111;25,117;28,126;34,133;42,138;42,20;43,15;47,9;51,7;63,7;125,128;125,99;124,110;118,122;113,127;98,135;89,137;72,137;66,136;56,131;52,128;46,120;44,114;42,100;42,94;42,138;50,143;63,146;93,146;105,143;122,132;125,128;156,7;156,3;104,3;104,7;115,7;119,8;124,14;125,19;125,128;128,126;134,110;135,99;135,21;136,16;137,14;140,9;145,7;156,7" o:connectangles="0,0,0,0,0,0,0,0,0,0,0,0,0,0,0,0,0,0,0,0,0,0,0,0,0,0,0,0,0,0,0,0,0,0,0,0,0,0,0,0,0,0,0,0,0,0,0,0,0,0,0,0,0,0,0,0,0,0,0"/>
                        <v:fill on="t" focussize="0,0"/>
                        <v:stroke on="f"/>
                        <v:imagedata o:title=""/>
                        <o:lock v:ext="edit" aspectratio="f"/>
                      </v:shape>
                      <v:shape id="AutoShape 1311" o:spid="_x0000_s1026" o:spt="100" style="position:absolute;left:268;top:3;height:140;width:132;" fillcolor="#231F20" filled="t" stroked="f" coordsize="132,140" o:gfxdata="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dT3q8AAAA&#10;3QAAAA8AAAAAAAAAAQAgAAAAIgAAAGRycy9kb3ducmV2LnhtbFBLAQIUABQAAAAIAIdO4kAzLwWe&#10;OwAAADkAAAAQAAAAAAAAAAEAIAAAAAsBAABkcnMvc2hhcGV4bWwueG1sUEsFBgAAAAAGAAYAWwEA&#10;ALUDAAAAAA==&#10;" path="m125,44l125,29,123,22,111,9,103,5,85,1,76,0,0,0,0,4,11,4,16,5,21,11,22,16,22,140,42,140,42,9,48,8,53,7,76,7,85,10,99,21,103,28,103,67,108,66,114,62,123,51,125,44xm22,140l22,123,21,128,19,130,16,134,12,136,0,136,0,140,22,140xm103,67l103,42,101,47,96,56,92,59,81,63,73,64,57,64,53,64,48,64,45,63,42,63,42,72,44,72,47,72,51,72,72,71,80,73,94,79,99,82,99,68,103,67xm107,135l107,111,104,118,90,130,80,132,59,132,51,131,42,130,42,140,86,140,98,138,107,135xm132,108l132,92,129,85,122,78,117,74,109,71,99,68,99,82,99,83,106,93,107,98,107,135,114,132,121,128,130,115,132,108xe">
                        <v:path o:connectlocs="125,32;111,12;85,4;0,3;11,7;21,14;22,143;42,12;53,10;85,13;103,31;108,69;123,54;22,143;21,131;16,137;0,139;22,143;103,45;96,59;81,66;57,67;48,67;42,66;44,75;51,75;80,76;99,85;103,70;107,114;90,133;59,135;42,133;86,143;107,138;132,95;122,81;109,74;99,85;106,96;107,138;121,131;132,111" o:connectangles="0,0,0,0,0,0,0,0,0,0,0,0,0,0,0,0,0,0,0,0,0,0,0,0,0,0,0,0,0,0,0,0,0,0,0,0,0,0,0,0,0,0,0"/>
                        <v:fill on="t" focussize="0,0"/>
                        <v:stroke on="f"/>
                        <v:imagedata o:title=""/>
                        <o:lock v:ext="edit" aspectratio="f"/>
                      </v:shape>
                      <v:shape id="AutoShape 1310" o:spid="_x0000_s1026" o:spt="100" style="position:absolute;left:421;top:3;height:140;width:123;" fillcolor="#231F20" filled="t" stroked="f" coordsize="123,140" o:gfxdata="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4nD&#10;DcEAAADdAAAADwAAAAAAAAABACAAAAAiAAAAZHJzL2Rvd25yZXYueG1sUEsBAhQAFAAAAAgAh07i&#10;QDMvBZ47AAAAOQAAABAAAAAAAAAAAQAgAAAAEAEAAGRycy9zaGFwZXhtbC54bWxQSwUGAAAAAAYA&#10;BgBbAQAAugMAAAAA&#10;" path="m123,33l122,0,2,0,0,33,4,33,5,27,6,22,12,14,15,12,22,9,26,9,51,9,51,140,72,140,72,9,98,9,103,10,111,14,114,17,117,23,118,27,119,33,123,33xm51,140l51,123,50,128,46,134,42,136,30,136,30,140,51,140xm92,140l92,136,81,136,77,134,75,131,73,129,72,124,72,140,92,140xe">
                        <v:path o:connectlocs="123,36;122,3;2,3;0,36;4,36;5,30;6,25;12,17;15,15;22,12;26,12;51,12;51,143;72,143;72,12;98,12;103,13;111,17;114,20;117,26;118,30;119,36;123,36;51,143;51,126;50,131;46,137;42,139;30,139;30,143;51,143;92,143;92,139;81,139;77,137;75,134;73,132;72,127;72,143;92,143" o:connectangles="0,0,0,0,0,0,0,0,0,0,0,0,0,0,0,0,0,0,0,0,0,0,0,0,0,0,0,0,0,0,0,0,0,0,0,0,0,0,0,0"/>
                        <v:fill on="t" focussize="0,0"/>
                        <v:stroke on="f"/>
                        <v:imagedata o:title=""/>
                        <o:lock v:ext="edit" aspectratio="f"/>
                      </v:shape>
                      <v:shape id="AutoShape 1309" o:spid="_x0000_s1026" o:spt="100" style="position:absolute;left:557;top:0;height:146;width:144;" fillcolor="#231F20" filled="t" stroked="f" coordsize="144,146" o:gfxdata="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Wbxu/&#10;AAAA3QAAAA8AAAAAAAAAAQAgAAAAIgAAAGRycy9kb3ducmV2LnhtbFBLAQIUABQAAAAIAIdO4kAz&#10;LwWeOwAAADkAAAAQAAAAAAAAAAEAIAAAAA4BAABkcnMvc2hhcGV4bWwueG1sUEsFBgAAAAAGAAYA&#10;WwEAALgDAAAAAA==&#10;" path="m143,72l142,57,138,44,132,32,122,21,112,12,100,5,87,1,73,0,59,1,46,5,34,10,24,18,13,29,6,42,1,57,0,72,1,88,5,102,11,114,20,125,25,129,25,72,26,56,28,43,33,31,39,21,47,12,58,7,85,7,96,12,104,21,110,31,115,44,118,58,119,75,119,128,122,125,131,114,138,101,142,87,143,72xm119,128l119,75,118,90,115,103,111,114,105,123,96,133,85,138,58,138,48,134,40,125,33,114,28,102,26,88,25,72,25,129,31,134,43,141,57,145,71,146,73,146,86,145,99,141,111,134,119,128xe">
                        <v:path o:connectlocs="142,57;132,32;112,12;87,1;59,1;34,10;13,29;1,57;1,88;11,114;25,129;26,56;33,31;47,12;85,7;104,21;115,44;119,75;122,125;138,101;143,72;119,75;115,103;105,123;85,138;48,134;33,114;26,88;25,129;43,141;71,146;86,145;111,134" o:connectangles="0,0,0,0,0,0,0,0,0,0,0,0,0,0,0,0,0,0,0,0,0,0,0,0,0,0,0,0,0,0,0,0,0"/>
                        <v:fill on="t" focussize="0,0"/>
                        <v:stroke on="f"/>
                        <v:imagedata o:title=""/>
                        <o:lock v:ext="edit" aspectratio="f"/>
                      </v:shape>
                      <v:shape id="AutoShape 1308" o:spid="_x0000_s1026" o:spt="100" style="position:absolute;left:713;top:3;height:140;width:123;" fillcolor="#231F20" filled="t" stroked="f" coordsize="123,140" o:gfxdata="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Bf44b4A&#10;AADdAAAADwAAAAAAAAABACAAAAAiAAAAZHJzL2Rvd25yZXYueG1sUEsBAhQAFAAAAAgAh07iQDMv&#10;BZ47AAAAOQAAABAAAAAAAAAAAQAgAAAADQEAAGRycy9zaGFwZXhtbC54bWxQSwUGAAAAAAYABgBb&#10;AQAAtwMAAAAA&#10;" path="m123,33l121,0,2,0,0,33,4,33,5,27,6,22,11,14,15,12,21,9,26,9,51,9,51,140,71,140,71,9,98,9,103,10,110,14,113,17,117,23,118,27,119,33,123,33xm51,140l51,123,50,128,46,134,41,136,30,136,30,140,51,140xm92,140l92,136,81,136,77,134,74,131,72,129,71,124,71,140,92,140xe">
                        <v:path o:connectlocs="123,36;121,3;2,3;0,36;4,36;5,30;6,25;11,17;15,15;21,12;26,12;51,12;51,143;71,143;71,12;98,12;103,13;110,17;113,20;117,26;118,30;119,36;123,36;51,143;51,126;50,131;46,137;41,139;30,139;30,143;51,143;92,143;92,139;81,139;77,137;74,134;72,132;71,127;71,143;92,143" o:connectangles="0,0,0,0,0,0,0,0,0,0,0,0,0,0,0,0,0,0,0,0,0,0,0,0,0,0,0,0,0,0,0,0,0,0,0,0,0,0,0,0"/>
                        <v:fill on="t" focussize="0,0"/>
                        <v:stroke on="f"/>
                        <v:imagedata o:title=""/>
                        <o:lock v:ext="edit" aspectratio="f"/>
                      </v:shape>
                      <v:shape id="AutoShape 1307" o:spid="_x0000_s1026" o:spt="100" style="position:absolute;left:844;top:0;height:143;width:156;" fillcolor="#231F20" filled="t" stroked="f" coordsize="156,143" o:gfxdata="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WViG/&#10;AAAA3QAAAA8AAAAAAAAAAQAgAAAAIgAAAGRycy9kb3ducmV2LnhtbFBLAQIUABQAAAAIAIdO4kAz&#10;LwWeOwAAADkAAAAQAAAAAAAAAAEAIAAAAA4BAABkcnMvc2hhcGV4bWwueG1sUEsFBgAAAAAGAAYA&#10;WwEAALgDAAAAAA==&#10;" path="m155,143l155,139,149,138,144,137,138,131,134,125,79,0,75,0,19,125,15,132,10,136,6,138,0,139,0,143,29,143,29,127,30,123,42,96,46,96,46,88,71,32,96,88,96,96,99,96,111,123,112,127,112,143,155,143xm46,143l46,139,39,138,34,137,30,134,29,132,29,143,46,143xm96,96l96,88,46,88,46,96,96,96xm112,143l112,133,111,134,107,138,103,139,97,139,97,143,112,143xe">
                        <v:path o:connectlocs="155,143;155,139;149,138;144,137;138,131;134,125;79,0;75,0;19,125;15,132;10,136;6,138;0,139;0,143;29,143;29,127;30,123;42,96;46,96;46,88;71,32;96,88;96,96;99,96;111,123;112,127;112,143;155,143;46,143;46,139;39,138;34,137;30,134;29,132;29,143;46,143;96,96;96,88;46,88;46,96;96,96;112,143;112,133;111,134;107,138;103,139;97,139;97,143;112,143" o:connectangles="0,0,0,0,0,0,0,0,0,0,0,0,0,0,0,0,0,0,0,0,0,0,0,0,0,0,0,0,0,0,0,0,0,0,0,0,0,0,0,0,0,0,0,0,0,0,0,0,0"/>
                        <v:fill on="t" focussize="0,0"/>
                        <v:stroke on="f"/>
                        <v:imagedata o:title=""/>
                        <o:lock v:ext="edit" aspectratio="f"/>
                      </v:shape>
                      <v:shape id="AutoShape 1306" o:spid="_x0000_s1026" o:spt="100" style="position:absolute;left:1004;top:3;height:140;width:126;" fillcolor="#231F20" filled="t" stroked="f" coordsize="126,140" o:gfxdata="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qSp+vQAA&#10;AN0AAAAPAAAAAAAAAAEAIAAAACIAAABkcnMvZG93bnJldi54bWxQSwECFAAUAAAACACHTuJAMy8F&#10;njsAAAA5AAAAEAAAAAAAAAABACAAAAAMAQAAZHJzL3NoYXBleG1sLnhtbFBLBQYAAAAABgAGAFsB&#10;AAC2AwAAAAA=&#10;" path="m67,4l67,0,0,0,0,4,11,4,16,5,20,11,21,16,21,140,42,140,42,19,43,14,45,9,47,7,53,5,59,4,67,4xm21,140l21,123,21,128,16,134,12,136,0,136,0,140,21,140xm126,102l123,101,119,110,115,116,108,124,104,127,95,130,87,131,53,131,50,130,46,129,45,128,44,127,43,124,42,121,42,140,114,140,126,102xe">
                        <v:path o:connectlocs="67,7;67,3;0,3;0,7;11,7;16,8;20,14;21,19;21,143;42,143;42,22;43,17;45,12;47,10;53,8;59,7;67,7;21,143;21,126;21,131;16,137;12,139;0,139;0,143;21,143;126,105;123,104;119,113;115,119;108,127;104,130;95,133;87,134;53,134;50,133;46,132;45,131;44,130;43,127;42,124;42,143;114,143;126,105" o:connectangles="0,0,0,0,0,0,0,0,0,0,0,0,0,0,0,0,0,0,0,0,0,0,0,0,0,0,0,0,0,0,0,0,0,0,0,0,0,0,0,0,0,0,0"/>
                        <v:fill on="t" focussize="0,0"/>
                        <v:stroke on="f"/>
                        <v:imagedata o:title=""/>
                        <o:lock v:ext="edit" aspectratio="f"/>
                      </v:shape>
                      <w10:wrap type="none"/>
                      <w10:anchorlock/>
                    </v:group>
                  </w:pict>
                </mc:Fallback>
              </mc:AlternateContent>
            </w:r>
            <w:r>
              <w:rPr>
                <w:spacing w:val="20"/>
                <w:position w:val="-2"/>
                <w:sz w:val="14"/>
              </w:rPr>
              <w:drawing>
                <wp:inline distT="0" distB="0" distL="0" distR="0">
                  <wp:extent cx="439420" cy="92075"/>
                  <wp:effectExtent l="0" t="0" r="0" b="0"/>
                  <wp:docPr id="117"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144.png"/>
                          <pic:cNvPicPr>
                            <a:picLocks noChangeAspect="1"/>
                          </pic:cNvPicPr>
                        </pic:nvPicPr>
                        <pic:blipFill>
                          <a:blip r:embed="rId213" cstate="print"/>
                          <a:stretch>
                            <a:fillRect/>
                          </a:stretch>
                        </pic:blipFill>
                        <pic:spPr>
                          <a:xfrm>
                            <a:off x="0" y="0"/>
                            <a:ext cx="439475" cy="92297"/>
                          </a:xfrm>
                          <a:prstGeom prst="rect">
                            <a:avLst/>
                          </a:prstGeom>
                        </pic:spPr>
                      </pic:pic>
                    </a:graphicData>
                  </a:graphic>
                </wp:inline>
              </w:drawing>
            </w:r>
            <w:r>
              <w:rPr>
                <w:spacing w:val="32"/>
                <w:position w:val="-2"/>
                <w:sz w:val="14"/>
              </w:rPr>
              <w:drawing>
                <wp:inline distT="0" distB="0" distL="0" distR="0">
                  <wp:extent cx="268605" cy="92075"/>
                  <wp:effectExtent l="0" t="0" r="0" b="0"/>
                  <wp:docPr id="11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145.png"/>
                          <pic:cNvPicPr>
                            <a:picLocks noChangeAspect="1"/>
                          </pic:cNvPicPr>
                        </pic:nvPicPr>
                        <pic:blipFill>
                          <a:blip r:embed="rId214" cstate="print"/>
                          <a:stretch>
                            <a:fillRect/>
                          </a:stretch>
                        </pic:blipFill>
                        <pic:spPr>
                          <a:xfrm>
                            <a:off x="0" y="0"/>
                            <a:ext cx="268743" cy="92297"/>
                          </a:xfrm>
                          <a:prstGeom prst="rect">
                            <a:avLst/>
                          </a:prstGeom>
                        </pic:spPr>
                      </pic:pic>
                    </a:graphicData>
                  </a:graphic>
                </wp:inline>
              </w:drawing>
            </w:r>
          </w:p>
          <w:p>
            <w:pPr>
              <w:pStyle w:val="22"/>
              <w:spacing w:before="7"/>
              <w:jc w:val="center"/>
              <w:rPr>
                <w:sz w:val="8"/>
              </w:rPr>
            </w:pPr>
          </w:p>
          <w:p>
            <w:pPr>
              <w:pStyle w:val="22"/>
              <w:spacing w:line="145" w:lineRule="exact"/>
              <w:ind w:left="117"/>
              <w:jc w:val="center"/>
              <w:rPr>
                <w:sz w:val="14"/>
              </w:rPr>
            </w:pPr>
            <w:r>
              <w:rPr>
                <w:position w:val="-2"/>
                <w:sz w:val="14"/>
              </w:rPr>
              <mc:AlternateContent>
                <mc:Choice Requires="wpg">
                  <w:drawing>
                    <wp:inline distT="0" distB="0" distL="0" distR="0">
                      <wp:extent cx="738505" cy="92710"/>
                      <wp:effectExtent l="9525" t="0" r="4445" b="2540"/>
                      <wp:docPr id="1896" name="Group 1295"/>
                      <wp:cNvGraphicFramePr/>
                      <a:graphic xmlns:a="http://schemas.openxmlformats.org/drawingml/2006/main">
                        <a:graphicData uri="http://schemas.microsoft.com/office/word/2010/wordprocessingGroup">
                          <wpg:wgp>
                            <wpg:cNvGrpSpPr/>
                            <wpg:grpSpPr>
                              <a:xfrm>
                                <a:off x="0" y="0"/>
                                <a:ext cx="738505" cy="92710"/>
                                <a:chOff x="0" y="0"/>
                                <a:chExt cx="1163" cy="146"/>
                              </a:xfrm>
                            </wpg:grpSpPr>
                            <wps:wsp>
                              <wps:cNvPr id="1897" name="AutoShape 1304"/>
                              <wps:cNvSpPr/>
                              <wps:spPr bwMode="auto">
                                <a:xfrm>
                                  <a:off x="0" y="0"/>
                                  <a:ext cx="132" cy="146"/>
                                </a:xfrm>
                                <a:custGeom>
                                  <a:avLst/>
                                  <a:gdLst>
                                    <a:gd name="T0" fmla="*/ 129 w 132"/>
                                    <a:gd name="T1" fmla="*/ 47 h 146"/>
                                    <a:gd name="T2" fmla="*/ 125 w 132"/>
                                    <a:gd name="T3" fmla="*/ 0 h 146"/>
                                    <a:gd name="T4" fmla="*/ 121 w 132"/>
                                    <a:gd name="T5" fmla="*/ 0 h 146"/>
                                    <a:gd name="T6" fmla="*/ 121 w 132"/>
                                    <a:gd name="T7" fmla="*/ 3 h 146"/>
                                    <a:gd name="T8" fmla="*/ 119 w 132"/>
                                    <a:gd name="T9" fmla="*/ 6 h 146"/>
                                    <a:gd name="T10" fmla="*/ 117 w 132"/>
                                    <a:gd name="T11" fmla="*/ 8 h 146"/>
                                    <a:gd name="T12" fmla="*/ 116 w 132"/>
                                    <a:gd name="T13" fmla="*/ 9 h 146"/>
                                    <a:gd name="T14" fmla="*/ 114 w 132"/>
                                    <a:gd name="T15" fmla="*/ 10 h 146"/>
                                    <a:gd name="T16" fmla="*/ 111 w 132"/>
                                    <a:gd name="T17" fmla="*/ 10 h 146"/>
                                    <a:gd name="T18" fmla="*/ 109 w 132"/>
                                    <a:gd name="T19" fmla="*/ 9 h 146"/>
                                    <a:gd name="T20" fmla="*/ 106 w 132"/>
                                    <a:gd name="T21" fmla="*/ 7 h 146"/>
                                    <a:gd name="T22" fmla="*/ 96 w 132"/>
                                    <a:gd name="T23" fmla="*/ 2 h 146"/>
                                    <a:gd name="T24" fmla="*/ 85 w 132"/>
                                    <a:gd name="T25" fmla="*/ 0 h 146"/>
                                    <a:gd name="T26" fmla="*/ 61 w 132"/>
                                    <a:gd name="T27" fmla="*/ 0 h 146"/>
                                    <a:gd name="T28" fmla="*/ 48 w 132"/>
                                    <a:gd name="T29" fmla="*/ 3 h 146"/>
                                    <a:gd name="T30" fmla="*/ 25 w 132"/>
                                    <a:gd name="T31" fmla="*/ 16 h 146"/>
                                    <a:gd name="T32" fmla="*/ 16 w 132"/>
                                    <a:gd name="T33" fmla="*/ 25 h 146"/>
                                    <a:gd name="T34" fmla="*/ 3 w 132"/>
                                    <a:gd name="T35" fmla="*/ 48 h 146"/>
                                    <a:gd name="T36" fmla="*/ 0 w 132"/>
                                    <a:gd name="T37" fmla="*/ 61 h 146"/>
                                    <a:gd name="T38" fmla="*/ 0 w 132"/>
                                    <a:gd name="T39" fmla="*/ 75 h 146"/>
                                    <a:gd name="T40" fmla="*/ 1 w 132"/>
                                    <a:gd name="T41" fmla="*/ 88 h 146"/>
                                    <a:gd name="T42" fmla="*/ 4 w 132"/>
                                    <a:gd name="T43" fmla="*/ 99 h 146"/>
                                    <a:gd name="T44" fmla="*/ 8 w 132"/>
                                    <a:gd name="T45" fmla="*/ 110 h 146"/>
                                    <a:gd name="T46" fmla="*/ 15 w 132"/>
                                    <a:gd name="T47" fmla="*/ 120 h 146"/>
                                    <a:gd name="T48" fmla="*/ 25 w 132"/>
                                    <a:gd name="T49" fmla="*/ 130 h 146"/>
                                    <a:gd name="T50" fmla="*/ 25 w 132"/>
                                    <a:gd name="T51" fmla="*/ 60 h 146"/>
                                    <a:gd name="T52" fmla="*/ 27 w 132"/>
                                    <a:gd name="T53" fmla="*/ 47 h 146"/>
                                    <a:gd name="T54" fmla="*/ 36 w 132"/>
                                    <a:gd name="T55" fmla="*/ 27 h 146"/>
                                    <a:gd name="T56" fmla="*/ 42 w 132"/>
                                    <a:gd name="T57" fmla="*/ 19 h 146"/>
                                    <a:gd name="T58" fmla="*/ 58 w 132"/>
                                    <a:gd name="T59" fmla="*/ 10 h 146"/>
                                    <a:gd name="T60" fmla="*/ 67 w 132"/>
                                    <a:gd name="T61" fmla="*/ 7 h 146"/>
                                    <a:gd name="T62" fmla="*/ 88 w 132"/>
                                    <a:gd name="T63" fmla="*/ 7 h 146"/>
                                    <a:gd name="T64" fmla="*/ 98 w 132"/>
                                    <a:gd name="T65" fmla="*/ 11 h 146"/>
                                    <a:gd name="T66" fmla="*/ 114 w 132"/>
                                    <a:gd name="T67" fmla="*/ 23 h 146"/>
                                    <a:gd name="T68" fmla="*/ 121 w 132"/>
                                    <a:gd name="T69" fmla="*/ 33 h 146"/>
                                    <a:gd name="T70" fmla="*/ 125 w 132"/>
                                    <a:gd name="T71" fmla="*/ 47 h 146"/>
                                    <a:gd name="T72" fmla="*/ 129 w 132"/>
                                    <a:gd name="T73" fmla="*/ 47 h 146"/>
                                    <a:gd name="T74" fmla="*/ 132 w 132"/>
                                    <a:gd name="T75" fmla="*/ 110 h 146"/>
                                    <a:gd name="T76" fmla="*/ 129 w 132"/>
                                    <a:gd name="T77" fmla="*/ 108 h 146"/>
                                    <a:gd name="T78" fmla="*/ 120 w 132"/>
                                    <a:gd name="T79" fmla="*/ 119 h 146"/>
                                    <a:gd name="T80" fmla="*/ 112 w 132"/>
                                    <a:gd name="T81" fmla="*/ 127 h 146"/>
                                    <a:gd name="T82" fmla="*/ 97 w 132"/>
                                    <a:gd name="T83" fmla="*/ 135 h 146"/>
                                    <a:gd name="T84" fmla="*/ 89 w 132"/>
                                    <a:gd name="T85" fmla="*/ 137 h 146"/>
                                    <a:gd name="T86" fmla="*/ 68 w 132"/>
                                    <a:gd name="T87" fmla="*/ 137 h 146"/>
                                    <a:gd name="T88" fmla="*/ 59 w 132"/>
                                    <a:gd name="T89" fmla="*/ 134 h 146"/>
                                    <a:gd name="T90" fmla="*/ 42 w 132"/>
                                    <a:gd name="T91" fmla="*/ 124 h 146"/>
                                    <a:gd name="T92" fmla="*/ 35 w 132"/>
                                    <a:gd name="T93" fmla="*/ 117 h 146"/>
                                    <a:gd name="T94" fmla="*/ 27 w 132"/>
                                    <a:gd name="T95" fmla="*/ 99 h 146"/>
                                    <a:gd name="T96" fmla="*/ 25 w 132"/>
                                    <a:gd name="T97" fmla="*/ 88 h 146"/>
                                    <a:gd name="T98" fmla="*/ 25 w 132"/>
                                    <a:gd name="T99" fmla="*/ 130 h 146"/>
                                    <a:gd name="T100" fmla="*/ 26 w 132"/>
                                    <a:gd name="T101" fmla="*/ 131 h 146"/>
                                    <a:gd name="T102" fmla="*/ 39 w 132"/>
                                    <a:gd name="T103" fmla="*/ 139 h 146"/>
                                    <a:gd name="T104" fmla="*/ 54 w 132"/>
                                    <a:gd name="T105" fmla="*/ 144 h 146"/>
                                    <a:gd name="T106" fmla="*/ 71 w 132"/>
                                    <a:gd name="T107" fmla="*/ 146 h 146"/>
                                    <a:gd name="T108" fmla="*/ 85 w 132"/>
                                    <a:gd name="T109" fmla="*/ 146 h 146"/>
                                    <a:gd name="T110" fmla="*/ 96 w 132"/>
                                    <a:gd name="T111" fmla="*/ 143 h 146"/>
                                    <a:gd name="T112" fmla="*/ 116 w 132"/>
                                    <a:gd name="T113" fmla="*/ 131 h 146"/>
                                    <a:gd name="T114" fmla="*/ 125 w 132"/>
                                    <a:gd name="T115" fmla="*/ 122 h 146"/>
                                    <a:gd name="T116" fmla="*/ 132 w 132"/>
                                    <a:gd name="T117" fmla="*/ 110 h 14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32" h="146">
                                      <a:moveTo>
                                        <a:pt x="129" y="47"/>
                                      </a:moveTo>
                                      <a:lnTo>
                                        <a:pt x="125" y="0"/>
                                      </a:lnTo>
                                      <a:lnTo>
                                        <a:pt x="121" y="0"/>
                                      </a:lnTo>
                                      <a:lnTo>
                                        <a:pt x="121" y="3"/>
                                      </a:lnTo>
                                      <a:lnTo>
                                        <a:pt x="119" y="6"/>
                                      </a:lnTo>
                                      <a:lnTo>
                                        <a:pt x="117" y="8"/>
                                      </a:lnTo>
                                      <a:lnTo>
                                        <a:pt x="116" y="9"/>
                                      </a:lnTo>
                                      <a:lnTo>
                                        <a:pt x="114" y="10"/>
                                      </a:lnTo>
                                      <a:lnTo>
                                        <a:pt x="111" y="10"/>
                                      </a:lnTo>
                                      <a:lnTo>
                                        <a:pt x="109" y="9"/>
                                      </a:lnTo>
                                      <a:lnTo>
                                        <a:pt x="106" y="7"/>
                                      </a:lnTo>
                                      <a:lnTo>
                                        <a:pt x="96" y="2"/>
                                      </a:lnTo>
                                      <a:lnTo>
                                        <a:pt x="85" y="0"/>
                                      </a:lnTo>
                                      <a:lnTo>
                                        <a:pt x="61" y="0"/>
                                      </a:lnTo>
                                      <a:lnTo>
                                        <a:pt x="48" y="3"/>
                                      </a:lnTo>
                                      <a:lnTo>
                                        <a:pt x="25" y="16"/>
                                      </a:lnTo>
                                      <a:lnTo>
                                        <a:pt x="16" y="25"/>
                                      </a:lnTo>
                                      <a:lnTo>
                                        <a:pt x="3" y="48"/>
                                      </a:lnTo>
                                      <a:lnTo>
                                        <a:pt x="0" y="61"/>
                                      </a:lnTo>
                                      <a:lnTo>
                                        <a:pt x="0" y="75"/>
                                      </a:lnTo>
                                      <a:lnTo>
                                        <a:pt x="1" y="88"/>
                                      </a:lnTo>
                                      <a:lnTo>
                                        <a:pt x="4" y="99"/>
                                      </a:lnTo>
                                      <a:lnTo>
                                        <a:pt x="8" y="110"/>
                                      </a:lnTo>
                                      <a:lnTo>
                                        <a:pt x="15" y="120"/>
                                      </a:lnTo>
                                      <a:lnTo>
                                        <a:pt x="25" y="130"/>
                                      </a:lnTo>
                                      <a:lnTo>
                                        <a:pt x="25" y="60"/>
                                      </a:lnTo>
                                      <a:lnTo>
                                        <a:pt x="27" y="47"/>
                                      </a:lnTo>
                                      <a:lnTo>
                                        <a:pt x="36" y="27"/>
                                      </a:lnTo>
                                      <a:lnTo>
                                        <a:pt x="42" y="19"/>
                                      </a:lnTo>
                                      <a:lnTo>
                                        <a:pt x="58" y="10"/>
                                      </a:lnTo>
                                      <a:lnTo>
                                        <a:pt x="67" y="7"/>
                                      </a:lnTo>
                                      <a:lnTo>
                                        <a:pt x="88" y="7"/>
                                      </a:lnTo>
                                      <a:lnTo>
                                        <a:pt x="98" y="11"/>
                                      </a:lnTo>
                                      <a:lnTo>
                                        <a:pt x="114" y="23"/>
                                      </a:lnTo>
                                      <a:lnTo>
                                        <a:pt x="121" y="33"/>
                                      </a:lnTo>
                                      <a:lnTo>
                                        <a:pt x="125" y="47"/>
                                      </a:lnTo>
                                      <a:lnTo>
                                        <a:pt x="129" y="47"/>
                                      </a:lnTo>
                                      <a:close/>
                                      <a:moveTo>
                                        <a:pt x="132" y="110"/>
                                      </a:moveTo>
                                      <a:lnTo>
                                        <a:pt x="129" y="108"/>
                                      </a:lnTo>
                                      <a:lnTo>
                                        <a:pt x="120" y="119"/>
                                      </a:lnTo>
                                      <a:lnTo>
                                        <a:pt x="112" y="127"/>
                                      </a:lnTo>
                                      <a:lnTo>
                                        <a:pt x="97" y="135"/>
                                      </a:lnTo>
                                      <a:lnTo>
                                        <a:pt x="89" y="137"/>
                                      </a:lnTo>
                                      <a:lnTo>
                                        <a:pt x="68" y="137"/>
                                      </a:lnTo>
                                      <a:lnTo>
                                        <a:pt x="59" y="134"/>
                                      </a:lnTo>
                                      <a:lnTo>
                                        <a:pt x="42" y="124"/>
                                      </a:lnTo>
                                      <a:lnTo>
                                        <a:pt x="35" y="117"/>
                                      </a:lnTo>
                                      <a:lnTo>
                                        <a:pt x="27" y="99"/>
                                      </a:lnTo>
                                      <a:lnTo>
                                        <a:pt x="25" y="88"/>
                                      </a:lnTo>
                                      <a:lnTo>
                                        <a:pt x="25" y="130"/>
                                      </a:lnTo>
                                      <a:lnTo>
                                        <a:pt x="26" y="131"/>
                                      </a:lnTo>
                                      <a:lnTo>
                                        <a:pt x="39" y="139"/>
                                      </a:lnTo>
                                      <a:lnTo>
                                        <a:pt x="54" y="144"/>
                                      </a:lnTo>
                                      <a:lnTo>
                                        <a:pt x="71" y="146"/>
                                      </a:lnTo>
                                      <a:lnTo>
                                        <a:pt x="85" y="146"/>
                                      </a:lnTo>
                                      <a:lnTo>
                                        <a:pt x="96" y="143"/>
                                      </a:lnTo>
                                      <a:lnTo>
                                        <a:pt x="116" y="131"/>
                                      </a:lnTo>
                                      <a:lnTo>
                                        <a:pt x="125" y="122"/>
                                      </a:lnTo>
                                      <a:lnTo>
                                        <a:pt x="132" y="110"/>
                                      </a:lnTo>
                                      <a:close/>
                                    </a:path>
                                  </a:pathLst>
                                </a:custGeom>
                                <a:solidFill>
                                  <a:srgbClr val="231F20"/>
                                </a:solidFill>
                                <a:ln>
                                  <a:noFill/>
                                </a:ln>
                              </wps:spPr>
                              <wps:bodyPr rot="0" vert="horz" wrap="square" lIns="91440" tIns="45720" rIns="91440" bIns="45720" anchor="t" anchorCtr="0" upright="1">
                                <a:noAutofit/>
                              </wps:bodyPr>
                            </wps:wsp>
                            <wps:wsp>
                              <wps:cNvPr id="1898" name="AutoShape 1303"/>
                              <wps:cNvSpPr/>
                              <wps:spPr bwMode="auto">
                                <a:xfrm>
                                  <a:off x="145" y="3"/>
                                  <a:ext cx="146" cy="140"/>
                                </a:xfrm>
                                <a:custGeom>
                                  <a:avLst/>
                                  <a:gdLst>
                                    <a:gd name="T0" fmla="+- 0 260 146"/>
                                    <a:gd name="T1" fmla="*/ T0 w 146"/>
                                    <a:gd name="T2" fmla="+- 0 31 3"/>
                                    <a:gd name="T3" fmla="*/ 31 h 140"/>
                                    <a:gd name="T4" fmla="+- 0 247 146"/>
                                    <a:gd name="T5" fmla="*/ T4 w 146"/>
                                    <a:gd name="T6" fmla="+- 0 13 3"/>
                                    <a:gd name="T7" fmla="*/ 13 h 140"/>
                                    <a:gd name="T8" fmla="+- 0 226 146"/>
                                    <a:gd name="T9" fmla="*/ T8 w 146"/>
                                    <a:gd name="T10" fmla="+- 0 4 3"/>
                                    <a:gd name="T11" fmla="*/ 4 h 140"/>
                                    <a:gd name="T12" fmla="+- 0 146 146"/>
                                    <a:gd name="T13" fmla="*/ T12 w 146"/>
                                    <a:gd name="T14" fmla="+- 0 3 3"/>
                                    <a:gd name="T15" fmla="*/ 3 h 140"/>
                                    <a:gd name="T16" fmla="+- 0 157 146"/>
                                    <a:gd name="T17" fmla="*/ T16 w 146"/>
                                    <a:gd name="T18" fmla="+- 0 7 3"/>
                                    <a:gd name="T19" fmla="*/ 7 h 140"/>
                                    <a:gd name="T20" fmla="+- 0 164 146"/>
                                    <a:gd name="T21" fmla="*/ T20 w 146"/>
                                    <a:gd name="T22" fmla="+- 0 12 3"/>
                                    <a:gd name="T23" fmla="*/ 12 h 140"/>
                                    <a:gd name="T24" fmla="+- 0 167 146"/>
                                    <a:gd name="T25" fmla="*/ T24 w 146"/>
                                    <a:gd name="T26" fmla="+- 0 19 3"/>
                                    <a:gd name="T27" fmla="*/ 19 h 140"/>
                                    <a:gd name="T28" fmla="+- 0 187 146"/>
                                    <a:gd name="T29" fmla="*/ T28 w 146"/>
                                    <a:gd name="T30" fmla="+- 0 143 3"/>
                                    <a:gd name="T31" fmla="*/ 143 h 140"/>
                                    <a:gd name="T32" fmla="+- 0 194 146"/>
                                    <a:gd name="T33" fmla="*/ T32 w 146"/>
                                    <a:gd name="T34" fmla="+- 0 12 3"/>
                                    <a:gd name="T35" fmla="*/ 12 h 140"/>
                                    <a:gd name="T36" fmla="+- 0 214 146"/>
                                    <a:gd name="T37" fmla="*/ T36 w 146"/>
                                    <a:gd name="T38" fmla="+- 0 11 3"/>
                                    <a:gd name="T39" fmla="*/ 11 h 140"/>
                                    <a:gd name="T40" fmla="+- 0 233 146"/>
                                    <a:gd name="T41" fmla="*/ T40 w 146"/>
                                    <a:gd name="T42" fmla="+- 0 25 3"/>
                                    <a:gd name="T43" fmla="*/ 25 h 140"/>
                                    <a:gd name="T44" fmla="+- 0 236 146"/>
                                    <a:gd name="T45" fmla="*/ T44 w 146"/>
                                    <a:gd name="T46" fmla="+- 0 72 3"/>
                                    <a:gd name="T47" fmla="*/ 72 h 140"/>
                                    <a:gd name="T48" fmla="+- 0 245 146"/>
                                    <a:gd name="T49" fmla="*/ T48 w 146"/>
                                    <a:gd name="T50" fmla="+- 0 68 3"/>
                                    <a:gd name="T51" fmla="*/ 68 h 140"/>
                                    <a:gd name="T52" fmla="+- 0 260 146"/>
                                    <a:gd name="T53" fmla="*/ T52 w 146"/>
                                    <a:gd name="T54" fmla="+- 0 48 3"/>
                                    <a:gd name="T55" fmla="*/ 48 h 140"/>
                                    <a:gd name="T56" fmla="+- 0 167 146"/>
                                    <a:gd name="T57" fmla="*/ T56 w 146"/>
                                    <a:gd name="T58" fmla="+- 0 126 3"/>
                                    <a:gd name="T59" fmla="*/ 126 h 140"/>
                                    <a:gd name="T60" fmla="+- 0 164 146"/>
                                    <a:gd name="T61" fmla="*/ T60 w 146"/>
                                    <a:gd name="T62" fmla="+- 0 133 3"/>
                                    <a:gd name="T63" fmla="*/ 133 h 140"/>
                                    <a:gd name="T64" fmla="+- 0 157 146"/>
                                    <a:gd name="T65" fmla="*/ T64 w 146"/>
                                    <a:gd name="T66" fmla="+- 0 139 3"/>
                                    <a:gd name="T67" fmla="*/ 139 h 140"/>
                                    <a:gd name="T68" fmla="+- 0 146 146"/>
                                    <a:gd name="T69" fmla="*/ T68 w 146"/>
                                    <a:gd name="T70" fmla="+- 0 143 3"/>
                                    <a:gd name="T71" fmla="*/ 143 h 140"/>
                                    <a:gd name="T72" fmla="+- 0 236 146"/>
                                    <a:gd name="T73" fmla="*/ T72 w 146"/>
                                    <a:gd name="T74" fmla="+- 0 72 3"/>
                                    <a:gd name="T75" fmla="*/ 72 h 140"/>
                                    <a:gd name="T76" fmla="+- 0 232 146"/>
                                    <a:gd name="T77" fmla="*/ T76 w 146"/>
                                    <a:gd name="T78" fmla="+- 0 57 3"/>
                                    <a:gd name="T79" fmla="*/ 57 h 140"/>
                                    <a:gd name="T80" fmla="+- 0 208 146"/>
                                    <a:gd name="T81" fmla="*/ T80 w 146"/>
                                    <a:gd name="T82" fmla="+- 0 71 3"/>
                                    <a:gd name="T83" fmla="*/ 71 h 140"/>
                                    <a:gd name="T84" fmla="+- 0 187 146"/>
                                    <a:gd name="T85" fmla="*/ T84 w 146"/>
                                    <a:gd name="T86" fmla="+- 0 77 3"/>
                                    <a:gd name="T87" fmla="*/ 77 h 140"/>
                                    <a:gd name="T88" fmla="+- 0 203 146"/>
                                    <a:gd name="T89" fmla="*/ T88 w 146"/>
                                    <a:gd name="T90" fmla="+- 0 77 3"/>
                                    <a:gd name="T91" fmla="*/ 77 h 140"/>
                                    <a:gd name="T92" fmla="+- 0 224 146"/>
                                    <a:gd name="T93" fmla="*/ T92 w 146"/>
                                    <a:gd name="T94" fmla="+- 0 75 3"/>
                                    <a:gd name="T95" fmla="*/ 75 h 140"/>
                                    <a:gd name="T96" fmla="+- 0 208 146"/>
                                    <a:gd name="T97" fmla="*/ T96 w 146"/>
                                    <a:gd name="T98" fmla="+- 0 143 3"/>
                                    <a:gd name="T99" fmla="*/ 143 h 140"/>
                                    <a:gd name="T100" fmla="+- 0 197 146"/>
                                    <a:gd name="T101" fmla="*/ T100 w 146"/>
                                    <a:gd name="T102" fmla="+- 0 139 3"/>
                                    <a:gd name="T103" fmla="*/ 139 h 140"/>
                                    <a:gd name="T104" fmla="+- 0 190 146"/>
                                    <a:gd name="T105" fmla="*/ T104 w 146"/>
                                    <a:gd name="T106" fmla="+- 0 134 3"/>
                                    <a:gd name="T107" fmla="*/ 134 h 140"/>
                                    <a:gd name="T108" fmla="+- 0 187 146"/>
                                    <a:gd name="T109" fmla="*/ T108 w 146"/>
                                    <a:gd name="T110" fmla="+- 0 127 3"/>
                                    <a:gd name="T111" fmla="*/ 127 h 140"/>
                                    <a:gd name="T112" fmla="+- 0 208 146"/>
                                    <a:gd name="T113" fmla="*/ T112 w 146"/>
                                    <a:gd name="T114" fmla="+- 0 143 3"/>
                                    <a:gd name="T115" fmla="*/ 143 h 140"/>
                                    <a:gd name="T116" fmla="+- 0 291 146"/>
                                    <a:gd name="T117" fmla="*/ T116 w 146"/>
                                    <a:gd name="T118" fmla="+- 0 139 3"/>
                                    <a:gd name="T119" fmla="*/ 139 h 140"/>
                                    <a:gd name="T120" fmla="+- 0 277 146"/>
                                    <a:gd name="T121" fmla="*/ T120 w 146"/>
                                    <a:gd name="T122" fmla="+- 0 136 3"/>
                                    <a:gd name="T123" fmla="*/ 136 h 140"/>
                                    <a:gd name="T124" fmla="+- 0 261 146"/>
                                    <a:gd name="T125" fmla="*/ T124 w 146"/>
                                    <a:gd name="T126" fmla="+- 0 124 3"/>
                                    <a:gd name="T127" fmla="*/ 124 h 140"/>
                                    <a:gd name="T128" fmla="+- 0 224 146"/>
                                    <a:gd name="T129" fmla="*/ T128 w 146"/>
                                    <a:gd name="T130" fmla="+- 0 105 3"/>
                                    <a:gd name="T131" fmla="*/ 105 h 140"/>
                                    <a:gd name="T132" fmla="+- 0 291 146"/>
                                    <a:gd name="T133" fmla="*/ T132 w 146"/>
                                    <a:gd name="T134" fmla="+- 0 143 3"/>
                                    <a:gd name="T135"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6" h="140">
                                      <a:moveTo>
                                        <a:pt x="114" y="45"/>
                                      </a:moveTo>
                                      <a:lnTo>
                                        <a:pt x="114" y="28"/>
                                      </a:lnTo>
                                      <a:lnTo>
                                        <a:pt x="111" y="21"/>
                                      </a:lnTo>
                                      <a:lnTo>
                                        <a:pt x="101" y="10"/>
                                      </a:lnTo>
                                      <a:lnTo>
                                        <a:pt x="95" y="6"/>
                                      </a:lnTo>
                                      <a:lnTo>
                                        <a:pt x="80" y="1"/>
                                      </a:lnTo>
                                      <a:lnTo>
                                        <a:pt x="68" y="0"/>
                                      </a:lnTo>
                                      <a:lnTo>
                                        <a:pt x="0" y="0"/>
                                      </a:lnTo>
                                      <a:lnTo>
                                        <a:pt x="0" y="4"/>
                                      </a:lnTo>
                                      <a:lnTo>
                                        <a:pt x="11" y="4"/>
                                      </a:lnTo>
                                      <a:lnTo>
                                        <a:pt x="15" y="5"/>
                                      </a:lnTo>
                                      <a:lnTo>
                                        <a:pt x="18" y="9"/>
                                      </a:lnTo>
                                      <a:lnTo>
                                        <a:pt x="20" y="11"/>
                                      </a:lnTo>
                                      <a:lnTo>
                                        <a:pt x="21" y="16"/>
                                      </a:lnTo>
                                      <a:lnTo>
                                        <a:pt x="21" y="140"/>
                                      </a:lnTo>
                                      <a:lnTo>
                                        <a:pt x="41" y="140"/>
                                      </a:lnTo>
                                      <a:lnTo>
                                        <a:pt x="41" y="10"/>
                                      </a:lnTo>
                                      <a:lnTo>
                                        <a:pt x="48" y="9"/>
                                      </a:lnTo>
                                      <a:lnTo>
                                        <a:pt x="53" y="8"/>
                                      </a:lnTo>
                                      <a:lnTo>
                                        <a:pt x="68" y="8"/>
                                      </a:lnTo>
                                      <a:lnTo>
                                        <a:pt x="75" y="11"/>
                                      </a:lnTo>
                                      <a:lnTo>
                                        <a:pt x="87" y="22"/>
                                      </a:lnTo>
                                      <a:lnTo>
                                        <a:pt x="90" y="29"/>
                                      </a:lnTo>
                                      <a:lnTo>
                                        <a:pt x="90" y="69"/>
                                      </a:lnTo>
                                      <a:lnTo>
                                        <a:pt x="99" y="65"/>
                                      </a:lnTo>
                                      <a:lnTo>
                                        <a:pt x="111" y="52"/>
                                      </a:lnTo>
                                      <a:lnTo>
                                        <a:pt x="114" y="45"/>
                                      </a:lnTo>
                                      <a:close/>
                                      <a:moveTo>
                                        <a:pt x="21" y="140"/>
                                      </a:moveTo>
                                      <a:lnTo>
                                        <a:pt x="21" y="123"/>
                                      </a:lnTo>
                                      <a:lnTo>
                                        <a:pt x="20" y="128"/>
                                      </a:lnTo>
                                      <a:lnTo>
                                        <a:pt x="18" y="130"/>
                                      </a:lnTo>
                                      <a:lnTo>
                                        <a:pt x="16" y="134"/>
                                      </a:lnTo>
                                      <a:lnTo>
                                        <a:pt x="11" y="136"/>
                                      </a:lnTo>
                                      <a:lnTo>
                                        <a:pt x="0" y="136"/>
                                      </a:lnTo>
                                      <a:lnTo>
                                        <a:pt x="0" y="140"/>
                                      </a:lnTo>
                                      <a:lnTo>
                                        <a:pt x="21" y="140"/>
                                      </a:lnTo>
                                      <a:close/>
                                      <a:moveTo>
                                        <a:pt x="90" y="69"/>
                                      </a:moveTo>
                                      <a:lnTo>
                                        <a:pt x="90" y="46"/>
                                      </a:lnTo>
                                      <a:lnTo>
                                        <a:pt x="86" y="54"/>
                                      </a:lnTo>
                                      <a:lnTo>
                                        <a:pt x="72" y="65"/>
                                      </a:lnTo>
                                      <a:lnTo>
                                        <a:pt x="62" y="68"/>
                                      </a:lnTo>
                                      <a:lnTo>
                                        <a:pt x="41" y="68"/>
                                      </a:lnTo>
                                      <a:lnTo>
                                        <a:pt x="41" y="74"/>
                                      </a:lnTo>
                                      <a:lnTo>
                                        <a:pt x="48" y="75"/>
                                      </a:lnTo>
                                      <a:lnTo>
                                        <a:pt x="57" y="74"/>
                                      </a:lnTo>
                                      <a:lnTo>
                                        <a:pt x="78" y="102"/>
                                      </a:lnTo>
                                      <a:lnTo>
                                        <a:pt x="78" y="72"/>
                                      </a:lnTo>
                                      <a:lnTo>
                                        <a:pt x="90" y="69"/>
                                      </a:lnTo>
                                      <a:close/>
                                      <a:moveTo>
                                        <a:pt x="62" y="140"/>
                                      </a:moveTo>
                                      <a:lnTo>
                                        <a:pt x="62" y="136"/>
                                      </a:lnTo>
                                      <a:lnTo>
                                        <a:pt x="51" y="136"/>
                                      </a:lnTo>
                                      <a:lnTo>
                                        <a:pt x="47" y="134"/>
                                      </a:lnTo>
                                      <a:lnTo>
                                        <a:pt x="44" y="131"/>
                                      </a:lnTo>
                                      <a:lnTo>
                                        <a:pt x="42" y="129"/>
                                      </a:lnTo>
                                      <a:lnTo>
                                        <a:pt x="41" y="124"/>
                                      </a:lnTo>
                                      <a:lnTo>
                                        <a:pt x="41" y="140"/>
                                      </a:lnTo>
                                      <a:lnTo>
                                        <a:pt x="62" y="140"/>
                                      </a:lnTo>
                                      <a:close/>
                                      <a:moveTo>
                                        <a:pt x="145" y="140"/>
                                      </a:moveTo>
                                      <a:lnTo>
                                        <a:pt x="145" y="136"/>
                                      </a:lnTo>
                                      <a:lnTo>
                                        <a:pt x="137" y="135"/>
                                      </a:lnTo>
                                      <a:lnTo>
                                        <a:pt x="131" y="133"/>
                                      </a:lnTo>
                                      <a:lnTo>
                                        <a:pt x="121" y="127"/>
                                      </a:lnTo>
                                      <a:lnTo>
                                        <a:pt x="115" y="121"/>
                                      </a:lnTo>
                                      <a:lnTo>
                                        <a:pt x="78" y="72"/>
                                      </a:lnTo>
                                      <a:lnTo>
                                        <a:pt x="78" y="102"/>
                                      </a:lnTo>
                                      <a:lnTo>
                                        <a:pt x="106" y="140"/>
                                      </a:lnTo>
                                      <a:lnTo>
                                        <a:pt x="145" y="140"/>
                                      </a:lnTo>
                                      <a:close/>
                                    </a:path>
                                  </a:pathLst>
                                </a:custGeom>
                                <a:solidFill>
                                  <a:srgbClr val="231F20"/>
                                </a:solidFill>
                                <a:ln>
                                  <a:noFill/>
                                </a:ln>
                              </wps:spPr>
                              <wps:bodyPr rot="0" vert="horz" wrap="square" lIns="91440" tIns="45720" rIns="91440" bIns="45720" anchor="t" anchorCtr="0" upright="1">
                                <a:noAutofit/>
                              </wps:bodyPr>
                            </wps:wsp>
                            <wps:wsp>
                              <wps:cNvPr id="1899" name="AutoShape 1302"/>
                              <wps:cNvSpPr/>
                              <wps:spPr bwMode="auto">
                                <a:xfrm>
                                  <a:off x="297" y="3"/>
                                  <a:ext cx="63" cy="140"/>
                                </a:xfrm>
                                <a:custGeom>
                                  <a:avLst/>
                                  <a:gdLst>
                                    <a:gd name="T0" fmla="+- 0 360 297"/>
                                    <a:gd name="T1" fmla="*/ T0 w 63"/>
                                    <a:gd name="T2" fmla="+- 0 7 3"/>
                                    <a:gd name="T3" fmla="*/ 7 h 140"/>
                                    <a:gd name="T4" fmla="+- 0 360 297"/>
                                    <a:gd name="T5" fmla="*/ T4 w 63"/>
                                    <a:gd name="T6" fmla="+- 0 3 3"/>
                                    <a:gd name="T7" fmla="*/ 3 h 140"/>
                                    <a:gd name="T8" fmla="+- 0 297 297"/>
                                    <a:gd name="T9" fmla="*/ T8 w 63"/>
                                    <a:gd name="T10" fmla="+- 0 3 3"/>
                                    <a:gd name="T11" fmla="*/ 3 h 140"/>
                                    <a:gd name="T12" fmla="+- 0 297 297"/>
                                    <a:gd name="T13" fmla="*/ T12 w 63"/>
                                    <a:gd name="T14" fmla="+- 0 7 3"/>
                                    <a:gd name="T15" fmla="*/ 7 h 140"/>
                                    <a:gd name="T16" fmla="+- 0 306 297"/>
                                    <a:gd name="T17" fmla="*/ T16 w 63"/>
                                    <a:gd name="T18" fmla="+- 0 7 3"/>
                                    <a:gd name="T19" fmla="*/ 7 h 140"/>
                                    <a:gd name="T20" fmla="+- 0 309 297"/>
                                    <a:gd name="T21" fmla="*/ T20 w 63"/>
                                    <a:gd name="T22" fmla="+- 0 8 3"/>
                                    <a:gd name="T23" fmla="*/ 8 h 140"/>
                                    <a:gd name="T24" fmla="+- 0 312 297"/>
                                    <a:gd name="T25" fmla="*/ T24 w 63"/>
                                    <a:gd name="T26" fmla="+- 0 9 3"/>
                                    <a:gd name="T27" fmla="*/ 9 h 140"/>
                                    <a:gd name="T28" fmla="+- 0 314 297"/>
                                    <a:gd name="T29" fmla="*/ T28 w 63"/>
                                    <a:gd name="T30" fmla="+- 0 11 3"/>
                                    <a:gd name="T31" fmla="*/ 11 h 140"/>
                                    <a:gd name="T32" fmla="+- 0 316 297"/>
                                    <a:gd name="T33" fmla="*/ T32 w 63"/>
                                    <a:gd name="T34" fmla="+- 0 12 3"/>
                                    <a:gd name="T35" fmla="*/ 12 h 140"/>
                                    <a:gd name="T36" fmla="+- 0 318 297"/>
                                    <a:gd name="T37" fmla="*/ T36 w 63"/>
                                    <a:gd name="T38" fmla="+- 0 16 3"/>
                                    <a:gd name="T39" fmla="*/ 16 h 140"/>
                                    <a:gd name="T40" fmla="+- 0 318 297"/>
                                    <a:gd name="T41" fmla="*/ T40 w 63"/>
                                    <a:gd name="T42" fmla="+- 0 21 3"/>
                                    <a:gd name="T43" fmla="*/ 21 h 140"/>
                                    <a:gd name="T44" fmla="+- 0 318 297"/>
                                    <a:gd name="T45" fmla="*/ T44 w 63"/>
                                    <a:gd name="T46" fmla="+- 0 143 3"/>
                                    <a:gd name="T47" fmla="*/ 143 h 140"/>
                                    <a:gd name="T48" fmla="+- 0 339 297"/>
                                    <a:gd name="T49" fmla="*/ T48 w 63"/>
                                    <a:gd name="T50" fmla="+- 0 143 3"/>
                                    <a:gd name="T51" fmla="*/ 143 h 140"/>
                                    <a:gd name="T52" fmla="+- 0 339 297"/>
                                    <a:gd name="T53" fmla="*/ T52 w 63"/>
                                    <a:gd name="T54" fmla="+- 0 20 3"/>
                                    <a:gd name="T55" fmla="*/ 20 h 140"/>
                                    <a:gd name="T56" fmla="+- 0 340 297"/>
                                    <a:gd name="T57" fmla="*/ T56 w 63"/>
                                    <a:gd name="T58" fmla="+- 0 14 3"/>
                                    <a:gd name="T59" fmla="*/ 14 h 140"/>
                                    <a:gd name="T60" fmla="+- 0 344 297"/>
                                    <a:gd name="T61" fmla="*/ T60 w 63"/>
                                    <a:gd name="T62" fmla="+- 0 9 3"/>
                                    <a:gd name="T63" fmla="*/ 9 h 140"/>
                                    <a:gd name="T64" fmla="+- 0 349 297"/>
                                    <a:gd name="T65" fmla="*/ T64 w 63"/>
                                    <a:gd name="T66" fmla="+- 0 7 3"/>
                                    <a:gd name="T67" fmla="*/ 7 h 140"/>
                                    <a:gd name="T68" fmla="+- 0 360 297"/>
                                    <a:gd name="T69" fmla="*/ T68 w 63"/>
                                    <a:gd name="T70" fmla="+- 0 7 3"/>
                                    <a:gd name="T71" fmla="*/ 7 h 140"/>
                                    <a:gd name="T72" fmla="+- 0 318 297"/>
                                    <a:gd name="T73" fmla="*/ T72 w 63"/>
                                    <a:gd name="T74" fmla="+- 0 143 3"/>
                                    <a:gd name="T75" fmla="*/ 143 h 140"/>
                                    <a:gd name="T76" fmla="+- 0 318 297"/>
                                    <a:gd name="T77" fmla="*/ T76 w 63"/>
                                    <a:gd name="T78" fmla="+- 0 126 3"/>
                                    <a:gd name="T79" fmla="*/ 126 h 140"/>
                                    <a:gd name="T80" fmla="+- 0 317 297"/>
                                    <a:gd name="T81" fmla="*/ T80 w 63"/>
                                    <a:gd name="T82" fmla="+- 0 132 3"/>
                                    <a:gd name="T83" fmla="*/ 132 h 140"/>
                                    <a:gd name="T84" fmla="+- 0 315 297"/>
                                    <a:gd name="T85" fmla="*/ T84 w 63"/>
                                    <a:gd name="T86" fmla="+- 0 134 3"/>
                                    <a:gd name="T87" fmla="*/ 134 h 140"/>
                                    <a:gd name="T88" fmla="+- 0 313 297"/>
                                    <a:gd name="T89" fmla="*/ T88 w 63"/>
                                    <a:gd name="T90" fmla="+- 0 137 3"/>
                                    <a:gd name="T91" fmla="*/ 137 h 140"/>
                                    <a:gd name="T92" fmla="+- 0 308 297"/>
                                    <a:gd name="T93" fmla="*/ T92 w 63"/>
                                    <a:gd name="T94" fmla="+- 0 139 3"/>
                                    <a:gd name="T95" fmla="*/ 139 h 140"/>
                                    <a:gd name="T96" fmla="+- 0 297 297"/>
                                    <a:gd name="T97" fmla="*/ T96 w 63"/>
                                    <a:gd name="T98" fmla="+- 0 139 3"/>
                                    <a:gd name="T99" fmla="*/ 139 h 140"/>
                                    <a:gd name="T100" fmla="+- 0 297 297"/>
                                    <a:gd name="T101" fmla="*/ T100 w 63"/>
                                    <a:gd name="T102" fmla="+- 0 143 3"/>
                                    <a:gd name="T103" fmla="*/ 143 h 140"/>
                                    <a:gd name="T104" fmla="+- 0 318 297"/>
                                    <a:gd name="T105" fmla="*/ T104 w 63"/>
                                    <a:gd name="T106" fmla="+- 0 143 3"/>
                                    <a:gd name="T107" fmla="*/ 143 h 140"/>
                                    <a:gd name="T108" fmla="+- 0 360 297"/>
                                    <a:gd name="T109" fmla="*/ T108 w 63"/>
                                    <a:gd name="T110" fmla="+- 0 143 3"/>
                                    <a:gd name="T111" fmla="*/ 143 h 140"/>
                                    <a:gd name="T112" fmla="+- 0 360 297"/>
                                    <a:gd name="T113" fmla="*/ T112 w 63"/>
                                    <a:gd name="T114" fmla="+- 0 139 3"/>
                                    <a:gd name="T115" fmla="*/ 139 h 140"/>
                                    <a:gd name="T116" fmla="+- 0 351 297"/>
                                    <a:gd name="T117" fmla="*/ T116 w 63"/>
                                    <a:gd name="T118" fmla="+- 0 139 3"/>
                                    <a:gd name="T119" fmla="*/ 139 h 140"/>
                                    <a:gd name="T120" fmla="+- 0 348 297"/>
                                    <a:gd name="T121" fmla="*/ T120 w 63"/>
                                    <a:gd name="T122" fmla="+- 0 138 3"/>
                                    <a:gd name="T123" fmla="*/ 138 h 140"/>
                                    <a:gd name="T124" fmla="+- 0 342 297"/>
                                    <a:gd name="T125" fmla="*/ T124 w 63"/>
                                    <a:gd name="T126" fmla="+- 0 135 3"/>
                                    <a:gd name="T127" fmla="*/ 135 h 140"/>
                                    <a:gd name="T128" fmla="+- 0 341 297"/>
                                    <a:gd name="T129" fmla="*/ T128 w 63"/>
                                    <a:gd name="T130" fmla="+- 0 134 3"/>
                                    <a:gd name="T131" fmla="*/ 134 h 140"/>
                                    <a:gd name="T132" fmla="+- 0 339 297"/>
                                    <a:gd name="T133" fmla="*/ T132 w 63"/>
                                    <a:gd name="T134" fmla="+- 0 130 3"/>
                                    <a:gd name="T135" fmla="*/ 130 h 140"/>
                                    <a:gd name="T136" fmla="+- 0 339 297"/>
                                    <a:gd name="T137" fmla="*/ T136 w 63"/>
                                    <a:gd name="T138" fmla="+- 0 125 3"/>
                                    <a:gd name="T139" fmla="*/ 125 h 140"/>
                                    <a:gd name="T140" fmla="+- 0 339 297"/>
                                    <a:gd name="T141" fmla="*/ T140 w 63"/>
                                    <a:gd name="T142" fmla="+- 0 143 3"/>
                                    <a:gd name="T143" fmla="*/ 143 h 140"/>
                                    <a:gd name="T144" fmla="+- 0 360 297"/>
                                    <a:gd name="T145" fmla="*/ T144 w 63"/>
                                    <a:gd name="T146" fmla="+- 0 143 3"/>
                                    <a:gd name="T147"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3" h="140">
                                      <a:moveTo>
                                        <a:pt x="63" y="4"/>
                                      </a:moveTo>
                                      <a:lnTo>
                                        <a:pt x="63" y="0"/>
                                      </a:lnTo>
                                      <a:lnTo>
                                        <a:pt x="0" y="0"/>
                                      </a:lnTo>
                                      <a:lnTo>
                                        <a:pt x="0" y="4"/>
                                      </a:lnTo>
                                      <a:lnTo>
                                        <a:pt x="9" y="4"/>
                                      </a:lnTo>
                                      <a:lnTo>
                                        <a:pt x="12" y="5"/>
                                      </a:lnTo>
                                      <a:lnTo>
                                        <a:pt x="15" y="6"/>
                                      </a:lnTo>
                                      <a:lnTo>
                                        <a:pt x="17" y="8"/>
                                      </a:lnTo>
                                      <a:lnTo>
                                        <a:pt x="19" y="9"/>
                                      </a:lnTo>
                                      <a:lnTo>
                                        <a:pt x="21" y="13"/>
                                      </a:lnTo>
                                      <a:lnTo>
                                        <a:pt x="21" y="18"/>
                                      </a:lnTo>
                                      <a:lnTo>
                                        <a:pt x="21" y="140"/>
                                      </a:lnTo>
                                      <a:lnTo>
                                        <a:pt x="42" y="140"/>
                                      </a:lnTo>
                                      <a:lnTo>
                                        <a:pt x="42" y="17"/>
                                      </a:lnTo>
                                      <a:lnTo>
                                        <a:pt x="43" y="11"/>
                                      </a:lnTo>
                                      <a:lnTo>
                                        <a:pt x="47" y="6"/>
                                      </a:lnTo>
                                      <a:lnTo>
                                        <a:pt x="52" y="4"/>
                                      </a:lnTo>
                                      <a:lnTo>
                                        <a:pt x="63" y="4"/>
                                      </a:lnTo>
                                      <a:close/>
                                      <a:moveTo>
                                        <a:pt x="21" y="140"/>
                                      </a:moveTo>
                                      <a:lnTo>
                                        <a:pt x="21" y="123"/>
                                      </a:lnTo>
                                      <a:lnTo>
                                        <a:pt x="20" y="129"/>
                                      </a:lnTo>
                                      <a:lnTo>
                                        <a:pt x="18" y="131"/>
                                      </a:lnTo>
                                      <a:lnTo>
                                        <a:pt x="16" y="134"/>
                                      </a:lnTo>
                                      <a:lnTo>
                                        <a:pt x="11" y="136"/>
                                      </a:lnTo>
                                      <a:lnTo>
                                        <a:pt x="0" y="136"/>
                                      </a:lnTo>
                                      <a:lnTo>
                                        <a:pt x="0" y="140"/>
                                      </a:lnTo>
                                      <a:lnTo>
                                        <a:pt x="21" y="140"/>
                                      </a:lnTo>
                                      <a:close/>
                                      <a:moveTo>
                                        <a:pt x="63" y="140"/>
                                      </a:moveTo>
                                      <a:lnTo>
                                        <a:pt x="63" y="136"/>
                                      </a:lnTo>
                                      <a:lnTo>
                                        <a:pt x="54" y="136"/>
                                      </a:lnTo>
                                      <a:lnTo>
                                        <a:pt x="51" y="135"/>
                                      </a:lnTo>
                                      <a:lnTo>
                                        <a:pt x="45" y="132"/>
                                      </a:lnTo>
                                      <a:lnTo>
                                        <a:pt x="44" y="131"/>
                                      </a:lnTo>
                                      <a:lnTo>
                                        <a:pt x="42" y="127"/>
                                      </a:lnTo>
                                      <a:lnTo>
                                        <a:pt x="42" y="122"/>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900" name="AutoShape 1301"/>
                              <wps:cNvSpPr/>
                              <wps:spPr bwMode="auto">
                                <a:xfrm>
                                  <a:off x="362" y="3"/>
                                  <a:ext cx="123" cy="140"/>
                                </a:xfrm>
                                <a:custGeom>
                                  <a:avLst/>
                                  <a:gdLst>
                                    <a:gd name="T0" fmla="+- 0 486 363"/>
                                    <a:gd name="T1" fmla="*/ T0 w 123"/>
                                    <a:gd name="T2" fmla="+- 0 36 3"/>
                                    <a:gd name="T3" fmla="*/ 36 h 140"/>
                                    <a:gd name="T4" fmla="+- 0 484 363"/>
                                    <a:gd name="T5" fmla="*/ T4 w 123"/>
                                    <a:gd name="T6" fmla="+- 0 3 3"/>
                                    <a:gd name="T7" fmla="*/ 3 h 140"/>
                                    <a:gd name="T8" fmla="+- 0 364 363"/>
                                    <a:gd name="T9" fmla="*/ T8 w 123"/>
                                    <a:gd name="T10" fmla="+- 0 3 3"/>
                                    <a:gd name="T11" fmla="*/ 3 h 140"/>
                                    <a:gd name="T12" fmla="+- 0 363 363"/>
                                    <a:gd name="T13" fmla="*/ T12 w 123"/>
                                    <a:gd name="T14" fmla="+- 0 36 3"/>
                                    <a:gd name="T15" fmla="*/ 36 h 140"/>
                                    <a:gd name="T16" fmla="+- 0 367 363"/>
                                    <a:gd name="T17" fmla="*/ T16 w 123"/>
                                    <a:gd name="T18" fmla="+- 0 36 3"/>
                                    <a:gd name="T19" fmla="*/ 36 h 140"/>
                                    <a:gd name="T20" fmla="+- 0 367 363"/>
                                    <a:gd name="T21" fmla="*/ T20 w 123"/>
                                    <a:gd name="T22" fmla="+- 0 30 3"/>
                                    <a:gd name="T23" fmla="*/ 30 h 140"/>
                                    <a:gd name="T24" fmla="+- 0 369 363"/>
                                    <a:gd name="T25" fmla="*/ T24 w 123"/>
                                    <a:gd name="T26" fmla="+- 0 25 3"/>
                                    <a:gd name="T27" fmla="*/ 25 h 140"/>
                                    <a:gd name="T28" fmla="+- 0 374 363"/>
                                    <a:gd name="T29" fmla="*/ T28 w 123"/>
                                    <a:gd name="T30" fmla="+- 0 17 3"/>
                                    <a:gd name="T31" fmla="*/ 17 h 140"/>
                                    <a:gd name="T32" fmla="+- 0 377 363"/>
                                    <a:gd name="T33" fmla="*/ T32 w 123"/>
                                    <a:gd name="T34" fmla="+- 0 15 3"/>
                                    <a:gd name="T35" fmla="*/ 15 h 140"/>
                                    <a:gd name="T36" fmla="+- 0 384 363"/>
                                    <a:gd name="T37" fmla="*/ T36 w 123"/>
                                    <a:gd name="T38" fmla="+- 0 12 3"/>
                                    <a:gd name="T39" fmla="*/ 12 h 140"/>
                                    <a:gd name="T40" fmla="+- 0 389 363"/>
                                    <a:gd name="T41" fmla="*/ T40 w 123"/>
                                    <a:gd name="T42" fmla="+- 0 12 3"/>
                                    <a:gd name="T43" fmla="*/ 12 h 140"/>
                                    <a:gd name="T44" fmla="+- 0 413 363"/>
                                    <a:gd name="T45" fmla="*/ T44 w 123"/>
                                    <a:gd name="T46" fmla="+- 0 12 3"/>
                                    <a:gd name="T47" fmla="*/ 12 h 140"/>
                                    <a:gd name="T48" fmla="+- 0 413 363"/>
                                    <a:gd name="T49" fmla="*/ T48 w 123"/>
                                    <a:gd name="T50" fmla="+- 0 143 3"/>
                                    <a:gd name="T51" fmla="*/ 143 h 140"/>
                                    <a:gd name="T52" fmla="+- 0 434 363"/>
                                    <a:gd name="T53" fmla="*/ T52 w 123"/>
                                    <a:gd name="T54" fmla="+- 0 143 3"/>
                                    <a:gd name="T55" fmla="*/ 143 h 140"/>
                                    <a:gd name="T56" fmla="+- 0 434 363"/>
                                    <a:gd name="T57" fmla="*/ T56 w 123"/>
                                    <a:gd name="T58" fmla="+- 0 12 3"/>
                                    <a:gd name="T59" fmla="*/ 12 h 140"/>
                                    <a:gd name="T60" fmla="+- 0 461 363"/>
                                    <a:gd name="T61" fmla="*/ T60 w 123"/>
                                    <a:gd name="T62" fmla="+- 0 12 3"/>
                                    <a:gd name="T63" fmla="*/ 12 h 140"/>
                                    <a:gd name="T64" fmla="+- 0 466 363"/>
                                    <a:gd name="T65" fmla="*/ T64 w 123"/>
                                    <a:gd name="T66" fmla="+- 0 13 3"/>
                                    <a:gd name="T67" fmla="*/ 13 h 140"/>
                                    <a:gd name="T68" fmla="+- 0 473 363"/>
                                    <a:gd name="T69" fmla="*/ T68 w 123"/>
                                    <a:gd name="T70" fmla="+- 0 17 3"/>
                                    <a:gd name="T71" fmla="*/ 17 h 140"/>
                                    <a:gd name="T72" fmla="+- 0 476 363"/>
                                    <a:gd name="T73" fmla="*/ T72 w 123"/>
                                    <a:gd name="T74" fmla="+- 0 20 3"/>
                                    <a:gd name="T75" fmla="*/ 20 h 140"/>
                                    <a:gd name="T76" fmla="+- 0 480 363"/>
                                    <a:gd name="T77" fmla="*/ T76 w 123"/>
                                    <a:gd name="T78" fmla="+- 0 26 3"/>
                                    <a:gd name="T79" fmla="*/ 26 h 140"/>
                                    <a:gd name="T80" fmla="+- 0 481 363"/>
                                    <a:gd name="T81" fmla="*/ T80 w 123"/>
                                    <a:gd name="T82" fmla="+- 0 30 3"/>
                                    <a:gd name="T83" fmla="*/ 30 h 140"/>
                                    <a:gd name="T84" fmla="+- 0 481 363"/>
                                    <a:gd name="T85" fmla="*/ T84 w 123"/>
                                    <a:gd name="T86" fmla="+- 0 36 3"/>
                                    <a:gd name="T87" fmla="*/ 36 h 140"/>
                                    <a:gd name="T88" fmla="+- 0 486 363"/>
                                    <a:gd name="T89" fmla="*/ T88 w 123"/>
                                    <a:gd name="T90" fmla="+- 0 36 3"/>
                                    <a:gd name="T91" fmla="*/ 36 h 140"/>
                                    <a:gd name="T92" fmla="+- 0 413 363"/>
                                    <a:gd name="T93" fmla="*/ T92 w 123"/>
                                    <a:gd name="T94" fmla="+- 0 143 3"/>
                                    <a:gd name="T95" fmla="*/ 143 h 140"/>
                                    <a:gd name="T96" fmla="+- 0 413 363"/>
                                    <a:gd name="T97" fmla="*/ T96 w 123"/>
                                    <a:gd name="T98" fmla="+- 0 126 3"/>
                                    <a:gd name="T99" fmla="*/ 126 h 140"/>
                                    <a:gd name="T100" fmla="+- 0 412 363"/>
                                    <a:gd name="T101" fmla="*/ T100 w 123"/>
                                    <a:gd name="T102" fmla="+- 0 131 3"/>
                                    <a:gd name="T103" fmla="*/ 131 h 140"/>
                                    <a:gd name="T104" fmla="+- 0 408 363"/>
                                    <a:gd name="T105" fmla="*/ T104 w 123"/>
                                    <a:gd name="T106" fmla="+- 0 137 3"/>
                                    <a:gd name="T107" fmla="*/ 137 h 140"/>
                                    <a:gd name="T108" fmla="+- 0 404 363"/>
                                    <a:gd name="T109" fmla="*/ T108 w 123"/>
                                    <a:gd name="T110" fmla="+- 0 139 3"/>
                                    <a:gd name="T111" fmla="*/ 139 h 140"/>
                                    <a:gd name="T112" fmla="+- 0 393 363"/>
                                    <a:gd name="T113" fmla="*/ T112 w 123"/>
                                    <a:gd name="T114" fmla="+- 0 139 3"/>
                                    <a:gd name="T115" fmla="*/ 139 h 140"/>
                                    <a:gd name="T116" fmla="+- 0 393 363"/>
                                    <a:gd name="T117" fmla="*/ T116 w 123"/>
                                    <a:gd name="T118" fmla="+- 0 143 3"/>
                                    <a:gd name="T119" fmla="*/ 143 h 140"/>
                                    <a:gd name="T120" fmla="+- 0 413 363"/>
                                    <a:gd name="T121" fmla="*/ T120 w 123"/>
                                    <a:gd name="T122" fmla="+- 0 143 3"/>
                                    <a:gd name="T123" fmla="*/ 143 h 140"/>
                                    <a:gd name="T124" fmla="+- 0 455 363"/>
                                    <a:gd name="T125" fmla="*/ T124 w 123"/>
                                    <a:gd name="T126" fmla="+- 0 143 3"/>
                                    <a:gd name="T127" fmla="*/ 143 h 140"/>
                                    <a:gd name="T128" fmla="+- 0 455 363"/>
                                    <a:gd name="T129" fmla="*/ T128 w 123"/>
                                    <a:gd name="T130" fmla="+- 0 139 3"/>
                                    <a:gd name="T131" fmla="*/ 139 h 140"/>
                                    <a:gd name="T132" fmla="+- 0 444 363"/>
                                    <a:gd name="T133" fmla="*/ T132 w 123"/>
                                    <a:gd name="T134" fmla="+- 0 139 3"/>
                                    <a:gd name="T135" fmla="*/ 139 h 140"/>
                                    <a:gd name="T136" fmla="+- 0 440 363"/>
                                    <a:gd name="T137" fmla="*/ T136 w 123"/>
                                    <a:gd name="T138" fmla="+- 0 137 3"/>
                                    <a:gd name="T139" fmla="*/ 137 h 140"/>
                                    <a:gd name="T140" fmla="+- 0 437 363"/>
                                    <a:gd name="T141" fmla="*/ T140 w 123"/>
                                    <a:gd name="T142" fmla="+- 0 134 3"/>
                                    <a:gd name="T143" fmla="*/ 134 h 140"/>
                                    <a:gd name="T144" fmla="+- 0 435 363"/>
                                    <a:gd name="T145" fmla="*/ T144 w 123"/>
                                    <a:gd name="T146" fmla="+- 0 132 3"/>
                                    <a:gd name="T147" fmla="*/ 132 h 140"/>
                                    <a:gd name="T148" fmla="+- 0 434 363"/>
                                    <a:gd name="T149" fmla="*/ T148 w 123"/>
                                    <a:gd name="T150" fmla="+- 0 127 3"/>
                                    <a:gd name="T151" fmla="*/ 127 h 140"/>
                                    <a:gd name="T152" fmla="+- 0 434 363"/>
                                    <a:gd name="T153" fmla="*/ T152 w 123"/>
                                    <a:gd name="T154" fmla="+- 0 143 3"/>
                                    <a:gd name="T155" fmla="*/ 143 h 140"/>
                                    <a:gd name="T156" fmla="+- 0 455 363"/>
                                    <a:gd name="T157" fmla="*/ T156 w 123"/>
                                    <a:gd name="T158" fmla="+- 0 143 3"/>
                                    <a:gd name="T159"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0">
                                      <a:moveTo>
                                        <a:pt x="123" y="33"/>
                                      </a:moveTo>
                                      <a:lnTo>
                                        <a:pt x="121" y="0"/>
                                      </a:lnTo>
                                      <a:lnTo>
                                        <a:pt x="1" y="0"/>
                                      </a:lnTo>
                                      <a:lnTo>
                                        <a:pt x="0" y="33"/>
                                      </a:lnTo>
                                      <a:lnTo>
                                        <a:pt x="4" y="33"/>
                                      </a:lnTo>
                                      <a:lnTo>
                                        <a:pt x="4" y="27"/>
                                      </a:lnTo>
                                      <a:lnTo>
                                        <a:pt x="6" y="22"/>
                                      </a:lnTo>
                                      <a:lnTo>
                                        <a:pt x="11" y="14"/>
                                      </a:lnTo>
                                      <a:lnTo>
                                        <a:pt x="14" y="12"/>
                                      </a:lnTo>
                                      <a:lnTo>
                                        <a:pt x="21" y="9"/>
                                      </a:lnTo>
                                      <a:lnTo>
                                        <a:pt x="26" y="9"/>
                                      </a:lnTo>
                                      <a:lnTo>
                                        <a:pt x="50" y="9"/>
                                      </a:lnTo>
                                      <a:lnTo>
                                        <a:pt x="50" y="140"/>
                                      </a:lnTo>
                                      <a:lnTo>
                                        <a:pt x="71" y="140"/>
                                      </a:lnTo>
                                      <a:lnTo>
                                        <a:pt x="71" y="9"/>
                                      </a:lnTo>
                                      <a:lnTo>
                                        <a:pt x="98" y="9"/>
                                      </a:lnTo>
                                      <a:lnTo>
                                        <a:pt x="103" y="10"/>
                                      </a:lnTo>
                                      <a:lnTo>
                                        <a:pt x="110" y="14"/>
                                      </a:lnTo>
                                      <a:lnTo>
                                        <a:pt x="113" y="17"/>
                                      </a:lnTo>
                                      <a:lnTo>
                                        <a:pt x="117" y="23"/>
                                      </a:lnTo>
                                      <a:lnTo>
                                        <a:pt x="118" y="27"/>
                                      </a:lnTo>
                                      <a:lnTo>
                                        <a:pt x="118" y="33"/>
                                      </a:lnTo>
                                      <a:lnTo>
                                        <a:pt x="123" y="33"/>
                                      </a:lnTo>
                                      <a:close/>
                                      <a:moveTo>
                                        <a:pt x="50" y="140"/>
                                      </a:moveTo>
                                      <a:lnTo>
                                        <a:pt x="50" y="123"/>
                                      </a:lnTo>
                                      <a:lnTo>
                                        <a:pt x="49" y="128"/>
                                      </a:lnTo>
                                      <a:lnTo>
                                        <a:pt x="45" y="134"/>
                                      </a:lnTo>
                                      <a:lnTo>
                                        <a:pt x="41" y="136"/>
                                      </a:lnTo>
                                      <a:lnTo>
                                        <a:pt x="30" y="136"/>
                                      </a:lnTo>
                                      <a:lnTo>
                                        <a:pt x="30" y="140"/>
                                      </a:lnTo>
                                      <a:lnTo>
                                        <a:pt x="50" y="140"/>
                                      </a:lnTo>
                                      <a:close/>
                                      <a:moveTo>
                                        <a:pt x="92" y="140"/>
                                      </a:moveTo>
                                      <a:lnTo>
                                        <a:pt x="92" y="136"/>
                                      </a:lnTo>
                                      <a:lnTo>
                                        <a:pt x="81" y="136"/>
                                      </a:lnTo>
                                      <a:lnTo>
                                        <a:pt x="77" y="134"/>
                                      </a:lnTo>
                                      <a:lnTo>
                                        <a:pt x="74" y="131"/>
                                      </a:lnTo>
                                      <a:lnTo>
                                        <a:pt x="72" y="129"/>
                                      </a:lnTo>
                                      <a:lnTo>
                                        <a:pt x="71" y="124"/>
                                      </a:lnTo>
                                      <a:lnTo>
                                        <a:pt x="71" y="140"/>
                                      </a:lnTo>
                                      <a:lnTo>
                                        <a:pt x="92" y="140"/>
                                      </a:lnTo>
                                      <a:close/>
                                    </a:path>
                                  </a:pathLst>
                                </a:custGeom>
                                <a:solidFill>
                                  <a:srgbClr val="231F20"/>
                                </a:solidFill>
                                <a:ln>
                                  <a:noFill/>
                                </a:ln>
                              </wps:spPr>
                              <wps:bodyPr rot="0" vert="horz" wrap="square" lIns="91440" tIns="45720" rIns="91440" bIns="45720" anchor="t" anchorCtr="0" upright="1">
                                <a:noAutofit/>
                              </wps:bodyPr>
                            </wps:wsp>
                            <wps:wsp>
                              <wps:cNvPr id="1901" name="AutoShape 1300"/>
                              <wps:cNvSpPr/>
                              <wps:spPr bwMode="auto">
                                <a:xfrm>
                                  <a:off x="496" y="3"/>
                                  <a:ext cx="126" cy="140"/>
                                </a:xfrm>
                                <a:custGeom>
                                  <a:avLst/>
                                  <a:gdLst>
                                    <a:gd name="T0" fmla="+- 0 609 496"/>
                                    <a:gd name="T1" fmla="*/ T0 w 126"/>
                                    <a:gd name="T2" fmla="+- 0 3 3"/>
                                    <a:gd name="T3" fmla="*/ 3 h 140"/>
                                    <a:gd name="T4" fmla="+- 0 496 496"/>
                                    <a:gd name="T5" fmla="*/ T4 w 126"/>
                                    <a:gd name="T6" fmla="+- 0 7 3"/>
                                    <a:gd name="T7" fmla="*/ 7 h 140"/>
                                    <a:gd name="T8" fmla="+- 0 512 496"/>
                                    <a:gd name="T9" fmla="*/ T8 w 126"/>
                                    <a:gd name="T10" fmla="+- 0 8 3"/>
                                    <a:gd name="T11" fmla="*/ 8 h 140"/>
                                    <a:gd name="T12" fmla="+- 0 516 496"/>
                                    <a:gd name="T13" fmla="*/ T12 w 126"/>
                                    <a:gd name="T14" fmla="+- 0 13 3"/>
                                    <a:gd name="T15" fmla="*/ 13 h 140"/>
                                    <a:gd name="T16" fmla="+- 0 517 496"/>
                                    <a:gd name="T17" fmla="*/ T16 w 126"/>
                                    <a:gd name="T18" fmla="+- 0 143 3"/>
                                    <a:gd name="T19" fmla="*/ 143 h 140"/>
                                    <a:gd name="T20" fmla="+- 0 538 496"/>
                                    <a:gd name="T21" fmla="*/ T20 w 126"/>
                                    <a:gd name="T22" fmla="+- 0 11 3"/>
                                    <a:gd name="T23" fmla="*/ 11 h 140"/>
                                    <a:gd name="T24" fmla="+- 0 590 496"/>
                                    <a:gd name="T25" fmla="*/ T24 w 126"/>
                                    <a:gd name="T26" fmla="+- 0 11 3"/>
                                    <a:gd name="T27" fmla="*/ 11 h 140"/>
                                    <a:gd name="T28" fmla="+- 0 597 496"/>
                                    <a:gd name="T29" fmla="*/ T28 w 126"/>
                                    <a:gd name="T30" fmla="+- 0 14 3"/>
                                    <a:gd name="T31" fmla="*/ 14 h 140"/>
                                    <a:gd name="T32" fmla="+- 0 603 496"/>
                                    <a:gd name="T33" fmla="*/ T32 w 126"/>
                                    <a:gd name="T34" fmla="+- 0 21 3"/>
                                    <a:gd name="T35" fmla="*/ 21 h 140"/>
                                    <a:gd name="T36" fmla="+- 0 606 496"/>
                                    <a:gd name="T37" fmla="*/ T36 w 126"/>
                                    <a:gd name="T38" fmla="+- 0 34 3"/>
                                    <a:gd name="T39" fmla="*/ 34 h 140"/>
                                    <a:gd name="T40" fmla="+- 0 517 496"/>
                                    <a:gd name="T41" fmla="*/ T40 w 126"/>
                                    <a:gd name="T42" fmla="+- 0 143 3"/>
                                    <a:gd name="T43" fmla="*/ 143 h 140"/>
                                    <a:gd name="T44" fmla="+- 0 517 496"/>
                                    <a:gd name="T45" fmla="*/ T44 w 126"/>
                                    <a:gd name="T46" fmla="+- 0 129 3"/>
                                    <a:gd name="T47" fmla="*/ 129 h 140"/>
                                    <a:gd name="T48" fmla="+- 0 513 496"/>
                                    <a:gd name="T49" fmla="*/ T48 w 126"/>
                                    <a:gd name="T50" fmla="+- 0 135 3"/>
                                    <a:gd name="T51" fmla="*/ 135 h 140"/>
                                    <a:gd name="T52" fmla="+- 0 508 496"/>
                                    <a:gd name="T53" fmla="*/ T52 w 126"/>
                                    <a:gd name="T54" fmla="+- 0 138 3"/>
                                    <a:gd name="T55" fmla="*/ 138 h 140"/>
                                    <a:gd name="T56" fmla="+- 0 496 496"/>
                                    <a:gd name="T57" fmla="*/ T56 w 126"/>
                                    <a:gd name="T58" fmla="+- 0 139 3"/>
                                    <a:gd name="T59" fmla="*/ 139 h 140"/>
                                    <a:gd name="T60" fmla="+- 0 517 496"/>
                                    <a:gd name="T61" fmla="*/ T60 w 126"/>
                                    <a:gd name="T62" fmla="+- 0 143 3"/>
                                    <a:gd name="T63" fmla="*/ 143 h 140"/>
                                    <a:gd name="T64" fmla="+- 0 597 496"/>
                                    <a:gd name="T65" fmla="*/ T64 w 126"/>
                                    <a:gd name="T66" fmla="+- 0 46 3"/>
                                    <a:gd name="T67" fmla="*/ 46 h 140"/>
                                    <a:gd name="T68" fmla="+- 0 592 496"/>
                                    <a:gd name="T69" fmla="*/ T68 w 126"/>
                                    <a:gd name="T70" fmla="+- 0 54 3"/>
                                    <a:gd name="T71" fmla="*/ 54 h 140"/>
                                    <a:gd name="T72" fmla="+- 0 586 496"/>
                                    <a:gd name="T73" fmla="*/ T72 w 126"/>
                                    <a:gd name="T74" fmla="+- 0 62 3"/>
                                    <a:gd name="T75" fmla="*/ 62 h 140"/>
                                    <a:gd name="T76" fmla="+- 0 578 496"/>
                                    <a:gd name="T77" fmla="*/ T76 w 126"/>
                                    <a:gd name="T78" fmla="+- 0 66 3"/>
                                    <a:gd name="T79" fmla="*/ 66 h 140"/>
                                    <a:gd name="T80" fmla="+- 0 538 496"/>
                                    <a:gd name="T81" fmla="*/ T80 w 126"/>
                                    <a:gd name="T82" fmla="+- 0 73 3"/>
                                    <a:gd name="T83" fmla="*/ 73 h 140"/>
                                    <a:gd name="T84" fmla="+- 0 581 496"/>
                                    <a:gd name="T85" fmla="*/ T84 w 126"/>
                                    <a:gd name="T86" fmla="+- 0 74 3"/>
                                    <a:gd name="T87" fmla="*/ 74 h 140"/>
                                    <a:gd name="T88" fmla="+- 0 589 496"/>
                                    <a:gd name="T89" fmla="*/ T88 w 126"/>
                                    <a:gd name="T90" fmla="+- 0 79 3"/>
                                    <a:gd name="T91" fmla="*/ 79 h 140"/>
                                    <a:gd name="T92" fmla="+- 0 591 496"/>
                                    <a:gd name="T93" fmla="*/ T92 w 126"/>
                                    <a:gd name="T94" fmla="+- 0 83 3"/>
                                    <a:gd name="T95" fmla="*/ 83 h 140"/>
                                    <a:gd name="T96" fmla="+- 0 593 496"/>
                                    <a:gd name="T97" fmla="*/ T96 w 126"/>
                                    <a:gd name="T98" fmla="+- 0 94 3"/>
                                    <a:gd name="T99" fmla="*/ 94 h 140"/>
                                    <a:gd name="T100" fmla="+- 0 622 496"/>
                                    <a:gd name="T101" fmla="*/ T100 w 126"/>
                                    <a:gd name="T102" fmla="+- 0 108 3"/>
                                    <a:gd name="T103" fmla="*/ 108 h 140"/>
                                    <a:gd name="T104" fmla="+- 0 613 496"/>
                                    <a:gd name="T105" fmla="*/ T104 w 126"/>
                                    <a:gd name="T106" fmla="+- 0 116 3"/>
                                    <a:gd name="T107" fmla="*/ 116 h 140"/>
                                    <a:gd name="T108" fmla="+- 0 600 496"/>
                                    <a:gd name="T109" fmla="*/ T108 w 126"/>
                                    <a:gd name="T110" fmla="+- 0 130 3"/>
                                    <a:gd name="T111" fmla="*/ 130 h 140"/>
                                    <a:gd name="T112" fmla="+- 0 589 496"/>
                                    <a:gd name="T113" fmla="*/ T112 w 126"/>
                                    <a:gd name="T114" fmla="+- 0 134 3"/>
                                    <a:gd name="T115" fmla="*/ 134 h 140"/>
                                    <a:gd name="T116" fmla="+- 0 546 496"/>
                                    <a:gd name="T117" fmla="*/ T116 w 126"/>
                                    <a:gd name="T118" fmla="+- 0 135 3"/>
                                    <a:gd name="T119" fmla="*/ 135 h 140"/>
                                    <a:gd name="T120" fmla="+- 0 540 496"/>
                                    <a:gd name="T121" fmla="*/ T120 w 126"/>
                                    <a:gd name="T122" fmla="+- 0 133 3"/>
                                    <a:gd name="T123" fmla="*/ 133 h 140"/>
                                    <a:gd name="T124" fmla="+- 0 538 496"/>
                                    <a:gd name="T125" fmla="*/ T124 w 126"/>
                                    <a:gd name="T126" fmla="+- 0 129 3"/>
                                    <a:gd name="T127" fmla="*/ 129 h 140"/>
                                    <a:gd name="T128" fmla="+- 0 538 496"/>
                                    <a:gd name="T129" fmla="*/ T128 w 126"/>
                                    <a:gd name="T130" fmla="+- 0 143 3"/>
                                    <a:gd name="T131" fmla="*/ 143 h 140"/>
                                    <a:gd name="T132" fmla="+- 0 622 496"/>
                                    <a:gd name="T133" fmla="*/ T132 w 126"/>
                                    <a:gd name="T134" fmla="+- 0 108 3"/>
                                    <a:gd name="T135" fmla="*/ 108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26" h="140">
                                      <a:moveTo>
                                        <a:pt x="115" y="31"/>
                                      </a:moveTo>
                                      <a:lnTo>
                                        <a:pt x="113" y="0"/>
                                      </a:lnTo>
                                      <a:lnTo>
                                        <a:pt x="0" y="0"/>
                                      </a:lnTo>
                                      <a:lnTo>
                                        <a:pt x="0" y="4"/>
                                      </a:lnTo>
                                      <a:lnTo>
                                        <a:pt x="11" y="4"/>
                                      </a:lnTo>
                                      <a:lnTo>
                                        <a:pt x="16" y="5"/>
                                      </a:lnTo>
                                      <a:lnTo>
                                        <a:pt x="18" y="8"/>
                                      </a:lnTo>
                                      <a:lnTo>
                                        <a:pt x="20" y="10"/>
                                      </a:lnTo>
                                      <a:lnTo>
                                        <a:pt x="21" y="16"/>
                                      </a:lnTo>
                                      <a:lnTo>
                                        <a:pt x="21" y="140"/>
                                      </a:lnTo>
                                      <a:lnTo>
                                        <a:pt x="42" y="140"/>
                                      </a:lnTo>
                                      <a:lnTo>
                                        <a:pt x="42" y="8"/>
                                      </a:lnTo>
                                      <a:lnTo>
                                        <a:pt x="91" y="8"/>
                                      </a:lnTo>
                                      <a:lnTo>
                                        <a:pt x="94" y="8"/>
                                      </a:lnTo>
                                      <a:lnTo>
                                        <a:pt x="97" y="9"/>
                                      </a:lnTo>
                                      <a:lnTo>
                                        <a:pt x="101" y="11"/>
                                      </a:lnTo>
                                      <a:lnTo>
                                        <a:pt x="103" y="13"/>
                                      </a:lnTo>
                                      <a:lnTo>
                                        <a:pt x="107" y="18"/>
                                      </a:lnTo>
                                      <a:lnTo>
                                        <a:pt x="109" y="23"/>
                                      </a:lnTo>
                                      <a:lnTo>
                                        <a:pt x="110" y="31"/>
                                      </a:lnTo>
                                      <a:lnTo>
                                        <a:pt x="115" y="31"/>
                                      </a:lnTo>
                                      <a:close/>
                                      <a:moveTo>
                                        <a:pt x="21" y="140"/>
                                      </a:moveTo>
                                      <a:lnTo>
                                        <a:pt x="21" y="122"/>
                                      </a:lnTo>
                                      <a:lnTo>
                                        <a:pt x="21" y="126"/>
                                      </a:lnTo>
                                      <a:lnTo>
                                        <a:pt x="19" y="131"/>
                                      </a:lnTo>
                                      <a:lnTo>
                                        <a:pt x="17" y="132"/>
                                      </a:lnTo>
                                      <a:lnTo>
                                        <a:pt x="15" y="133"/>
                                      </a:lnTo>
                                      <a:lnTo>
                                        <a:pt x="12" y="135"/>
                                      </a:lnTo>
                                      <a:lnTo>
                                        <a:pt x="9" y="136"/>
                                      </a:lnTo>
                                      <a:lnTo>
                                        <a:pt x="0" y="136"/>
                                      </a:lnTo>
                                      <a:lnTo>
                                        <a:pt x="0" y="140"/>
                                      </a:lnTo>
                                      <a:lnTo>
                                        <a:pt x="21" y="140"/>
                                      </a:lnTo>
                                      <a:close/>
                                      <a:moveTo>
                                        <a:pt x="101" y="91"/>
                                      </a:moveTo>
                                      <a:lnTo>
                                        <a:pt x="101" y="43"/>
                                      </a:lnTo>
                                      <a:lnTo>
                                        <a:pt x="97" y="43"/>
                                      </a:lnTo>
                                      <a:lnTo>
                                        <a:pt x="96" y="51"/>
                                      </a:lnTo>
                                      <a:lnTo>
                                        <a:pt x="94" y="56"/>
                                      </a:lnTo>
                                      <a:lnTo>
                                        <a:pt x="90" y="59"/>
                                      </a:lnTo>
                                      <a:lnTo>
                                        <a:pt x="88" y="62"/>
                                      </a:lnTo>
                                      <a:lnTo>
                                        <a:pt x="82" y="63"/>
                                      </a:lnTo>
                                      <a:lnTo>
                                        <a:pt x="42" y="63"/>
                                      </a:lnTo>
                                      <a:lnTo>
                                        <a:pt x="42" y="70"/>
                                      </a:lnTo>
                                      <a:lnTo>
                                        <a:pt x="80" y="70"/>
                                      </a:lnTo>
                                      <a:lnTo>
                                        <a:pt x="85" y="71"/>
                                      </a:lnTo>
                                      <a:lnTo>
                                        <a:pt x="90" y="74"/>
                                      </a:lnTo>
                                      <a:lnTo>
                                        <a:pt x="93" y="76"/>
                                      </a:lnTo>
                                      <a:lnTo>
                                        <a:pt x="94" y="78"/>
                                      </a:lnTo>
                                      <a:lnTo>
                                        <a:pt x="95" y="80"/>
                                      </a:lnTo>
                                      <a:lnTo>
                                        <a:pt x="96" y="84"/>
                                      </a:lnTo>
                                      <a:lnTo>
                                        <a:pt x="97" y="91"/>
                                      </a:lnTo>
                                      <a:lnTo>
                                        <a:pt x="101" y="91"/>
                                      </a:lnTo>
                                      <a:close/>
                                      <a:moveTo>
                                        <a:pt x="126" y="105"/>
                                      </a:moveTo>
                                      <a:lnTo>
                                        <a:pt x="121" y="105"/>
                                      </a:lnTo>
                                      <a:lnTo>
                                        <a:pt x="117" y="113"/>
                                      </a:lnTo>
                                      <a:lnTo>
                                        <a:pt x="112" y="120"/>
                                      </a:lnTo>
                                      <a:lnTo>
                                        <a:pt x="104" y="127"/>
                                      </a:lnTo>
                                      <a:lnTo>
                                        <a:pt x="100" y="129"/>
                                      </a:lnTo>
                                      <a:lnTo>
                                        <a:pt x="93" y="131"/>
                                      </a:lnTo>
                                      <a:lnTo>
                                        <a:pt x="88" y="132"/>
                                      </a:lnTo>
                                      <a:lnTo>
                                        <a:pt x="50" y="132"/>
                                      </a:lnTo>
                                      <a:lnTo>
                                        <a:pt x="47" y="132"/>
                                      </a:lnTo>
                                      <a:lnTo>
                                        <a:pt x="44" y="130"/>
                                      </a:lnTo>
                                      <a:lnTo>
                                        <a:pt x="43" y="129"/>
                                      </a:lnTo>
                                      <a:lnTo>
                                        <a:pt x="42" y="126"/>
                                      </a:lnTo>
                                      <a:lnTo>
                                        <a:pt x="42" y="123"/>
                                      </a:lnTo>
                                      <a:lnTo>
                                        <a:pt x="42" y="140"/>
                                      </a:lnTo>
                                      <a:lnTo>
                                        <a:pt x="113" y="140"/>
                                      </a:lnTo>
                                      <a:lnTo>
                                        <a:pt x="126" y="105"/>
                                      </a:lnTo>
                                      <a:close/>
                                    </a:path>
                                  </a:pathLst>
                                </a:custGeom>
                                <a:solidFill>
                                  <a:srgbClr val="231F20"/>
                                </a:solidFill>
                                <a:ln>
                                  <a:noFill/>
                                </a:ln>
                              </wps:spPr>
                              <wps:bodyPr rot="0" vert="horz" wrap="square" lIns="91440" tIns="45720" rIns="91440" bIns="45720" anchor="t" anchorCtr="0" upright="1">
                                <a:noAutofit/>
                              </wps:bodyPr>
                            </wps:wsp>
                            <wps:wsp>
                              <wps:cNvPr id="1902" name="AutoShape 1299"/>
                              <wps:cNvSpPr/>
                              <wps:spPr bwMode="auto">
                                <a:xfrm>
                                  <a:off x="630" y="3"/>
                                  <a:ext cx="146" cy="140"/>
                                </a:xfrm>
                                <a:custGeom>
                                  <a:avLst/>
                                  <a:gdLst>
                                    <a:gd name="T0" fmla="+- 0 745 631"/>
                                    <a:gd name="T1" fmla="*/ T0 w 146"/>
                                    <a:gd name="T2" fmla="+- 0 31 3"/>
                                    <a:gd name="T3" fmla="*/ 31 h 140"/>
                                    <a:gd name="T4" fmla="+- 0 732 631"/>
                                    <a:gd name="T5" fmla="*/ T4 w 146"/>
                                    <a:gd name="T6" fmla="+- 0 13 3"/>
                                    <a:gd name="T7" fmla="*/ 13 h 140"/>
                                    <a:gd name="T8" fmla="+- 0 711 631"/>
                                    <a:gd name="T9" fmla="*/ T8 w 146"/>
                                    <a:gd name="T10" fmla="+- 0 4 3"/>
                                    <a:gd name="T11" fmla="*/ 4 h 140"/>
                                    <a:gd name="T12" fmla="+- 0 631 631"/>
                                    <a:gd name="T13" fmla="*/ T12 w 146"/>
                                    <a:gd name="T14" fmla="+- 0 3 3"/>
                                    <a:gd name="T15" fmla="*/ 3 h 140"/>
                                    <a:gd name="T16" fmla="+- 0 642 631"/>
                                    <a:gd name="T17" fmla="*/ T16 w 146"/>
                                    <a:gd name="T18" fmla="+- 0 7 3"/>
                                    <a:gd name="T19" fmla="*/ 7 h 140"/>
                                    <a:gd name="T20" fmla="+- 0 649 631"/>
                                    <a:gd name="T21" fmla="*/ T20 w 146"/>
                                    <a:gd name="T22" fmla="+- 0 12 3"/>
                                    <a:gd name="T23" fmla="*/ 12 h 140"/>
                                    <a:gd name="T24" fmla="+- 0 652 631"/>
                                    <a:gd name="T25" fmla="*/ T24 w 146"/>
                                    <a:gd name="T26" fmla="+- 0 19 3"/>
                                    <a:gd name="T27" fmla="*/ 19 h 140"/>
                                    <a:gd name="T28" fmla="+- 0 673 631"/>
                                    <a:gd name="T29" fmla="*/ T28 w 146"/>
                                    <a:gd name="T30" fmla="+- 0 143 3"/>
                                    <a:gd name="T31" fmla="*/ 143 h 140"/>
                                    <a:gd name="T32" fmla="+- 0 680 631"/>
                                    <a:gd name="T33" fmla="*/ T32 w 146"/>
                                    <a:gd name="T34" fmla="+- 0 12 3"/>
                                    <a:gd name="T35" fmla="*/ 12 h 140"/>
                                    <a:gd name="T36" fmla="+- 0 699 631"/>
                                    <a:gd name="T37" fmla="*/ T36 w 146"/>
                                    <a:gd name="T38" fmla="+- 0 11 3"/>
                                    <a:gd name="T39" fmla="*/ 11 h 140"/>
                                    <a:gd name="T40" fmla="+- 0 718 631"/>
                                    <a:gd name="T41" fmla="*/ T40 w 146"/>
                                    <a:gd name="T42" fmla="+- 0 25 3"/>
                                    <a:gd name="T43" fmla="*/ 25 h 140"/>
                                    <a:gd name="T44" fmla="+- 0 721 631"/>
                                    <a:gd name="T45" fmla="*/ T44 w 146"/>
                                    <a:gd name="T46" fmla="+- 0 72 3"/>
                                    <a:gd name="T47" fmla="*/ 72 h 140"/>
                                    <a:gd name="T48" fmla="+- 0 730 631"/>
                                    <a:gd name="T49" fmla="*/ T48 w 146"/>
                                    <a:gd name="T50" fmla="+- 0 68 3"/>
                                    <a:gd name="T51" fmla="*/ 68 h 140"/>
                                    <a:gd name="T52" fmla="+- 0 745 631"/>
                                    <a:gd name="T53" fmla="*/ T52 w 146"/>
                                    <a:gd name="T54" fmla="+- 0 48 3"/>
                                    <a:gd name="T55" fmla="*/ 48 h 140"/>
                                    <a:gd name="T56" fmla="+- 0 652 631"/>
                                    <a:gd name="T57" fmla="*/ T56 w 146"/>
                                    <a:gd name="T58" fmla="+- 0 126 3"/>
                                    <a:gd name="T59" fmla="*/ 126 h 140"/>
                                    <a:gd name="T60" fmla="+- 0 650 631"/>
                                    <a:gd name="T61" fmla="*/ T60 w 146"/>
                                    <a:gd name="T62" fmla="+- 0 133 3"/>
                                    <a:gd name="T63" fmla="*/ 133 h 140"/>
                                    <a:gd name="T64" fmla="+- 0 643 631"/>
                                    <a:gd name="T65" fmla="*/ T64 w 146"/>
                                    <a:gd name="T66" fmla="+- 0 139 3"/>
                                    <a:gd name="T67" fmla="*/ 139 h 140"/>
                                    <a:gd name="T68" fmla="+- 0 631 631"/>
                                    <a:gd name="T69" fmla="*/ T68 w 146"/>
                                    <a:gd name="T70" fmla="+- 0 143 3"/>
                                    <a:gd name="T71" fmla="*/ 143 h 140"/>
                                    <a:gd name="T72" fmla="+- 0 721 631"/>
                                    <a:gd name="T73" fmla="*/ T72 w 146"/>
                                    <a:gd name="T74" fmla="+- 0 72 3"/>
                                    <a:gd name="T75" fmla="*/ 72 h 140"/>
                                    <a:gd name="T76" fmla="+- 0 717 631"/>
                                    <a:gd name="T77" fmla="*/ T76 w 146"/>
                                    <a:gd name="T78" fmla="+- 0 57 3"/>
                                    <a:gd name="T79" fmla="*/ 57 h 140"/>
                                    <a:gd name="T80" fmla="+- 0 694 631"/>
                                    <a:gd name="T81" fmla="*/ T80 w 146"/>
                                    <a:gd name="T82" fmla="+- 0 71 3"/>
                                    <a:gd name="T83" fmla="*/ 71 h 140"/>
                                    <a:gd name="T84" fmla="+- 0 673 631"/>
                                    <a:gd name="T85" fmla="*/ T84 w 146"/>
                                    <a:gd name="T86" fmla="+- 0 77 3"/>
                                    <a:gd name="T87" fmla="*/ 77 h 140"/>
                                    <a:gd name="T88" fmla="+- 0 688 631"/>
                                    <a:gd name="T89" fmla="*/ T88 w 146"/>
                                    <a:gd name="T90" fmla="+- 0 77 3"/>
                                    <a:gd name="T91" fmla="*/ 77 h 140"/>
                                    <a:gd name="T92" fmla="+- 0 709 631"/>
                                    <a:gd name="T93" fmla="*/ T92 w 146"/>
                                    <a:gd name="T94" fmla="+- 0 75 3"/>
                                    <a:gd name="T95" fmla="*/ 75 h 140"/>
                                    <a:gd name="T96" fmla="+- 0 694 631"/>
                                    <a:gd name="T97" fmla="*/ T96 w 146"/>
                                    <a:gd name="T98" fmla="+- 0 143 3"/>
                                    <a:gd name="T99" fmla="*/ 143 h 140"/>
                                    <a:gd name="T100" fmla="+- 0 682 631"/>
                                    <a:gd name="T101" fmla="*/ T100 w 146"/>
                                    <a:gd name="T102" fmla="+- 0 139 3"/>
                                    <a:gd name="T103" fmla="*/ 139 h 140"/>
                                    <a:gd name="T104" fmla="+- 0 676 631"/>
                                    <a:gd name="T105" fmla="*/ T104 w 146"/>
                                    <a:gd name="T106" fmla="+- 0 134 3"/>
                                    <a:gd name="T107" fmla="*/ 134 h 140"/>
                                    <a:gd name="T108" fmla="+- 0 673 631"/>
                                    <a:gd name="T109" fmla="*/ T108 w 146"/>
                                    <a:gd name="T110" fmla="+- 0 127 3"/>
                                    <a:gd name="T111" fmla="*/ 127 h 140"/>
                                    <a:gd name="T112" fmla="+- 0 694 631"/>
                                    <a:gd name="T113" fmla="*/ T112 w 146"/>
                                    <a:gd name="T114" fmla="+- 0 143 3"/>
                                    <a:gd name="T115" fmla="*/ 143 h 140"/>
                                    <a:gd name="T116" fmla="+- 0 777 631"/>
                                    <a:gd name="T117" fmla="*/ T116 w 146"/>
                                    <a:gd name="T118" fmla="+- 0 139 3"/>
                                    <a:gd name="T119" fmla="*/ 139 h 140"/>
                                    <a:gd name="T120" fmla="+- 0 762 631"/>
                                    <a:gd name="T121" fmla="*/ T120 w 146"/>
                                    <a:gd name="T122" fmla="+- 0 136 3"/>
                                    <a:gd name="T123" fmla="*/ 136 h 140"/>
                                    <a:gd name="T124" fmla="+- 0 746 631"/>
                                    <a:gd name="T125" fmla="*/ T124 w 146"/>
                                    <a:gd name="T126" fmla="+- 0 124 3"/>
                                    <a:gd name="T127" fmla="*/ 124 h 140"/>
                                    <a:gd name="T128" fmla="+- 0 709 631"/>
                                    <a:gd name="T129" fmla="*/ T128 w 146"/>
                                    <a:gd name="T130" fmla="+- 0 105 3"/>
                                    <a:gd name="T131" fmla="*/ 105 h 140"/>
                                    <a:gd name="T132" fmla="+- 0 777 631"/>
                                    <a:gd name="T133" fmla="*/ T132 w 146"/>
                                    <a:gd name="T134" fmla="+- 0 143 3"/>
                                    <a:gd name="T135"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6" h="140">
                                      <a:moveTo>
                                        <a:pt x="114" y="45"/>
                                      </a:moveTo>
                                      <a:lnTo>
                                        <a:pt x="114" y="28"/>
                                      </a:lnTo>
                                      <a:lnTo>
                                        <a:pt x="112" y="21"/>
                                      </a:lnTo>
                                      <a:lnTo>
                                        <a:pt x="101" y="10"/>
                                      </a:lnTo>
                                      <a:lnTo>
                                        <a:pt x="95" y="6"/>
                                      </a:lnTo>
                                      <a:lnTo>
                                        <a:pt x="80" y="1"/>
                                      </a:lnTo>
                                      <a:lnTo>
                                        <a:pt x="69" y="0"/>
                                      </a:lnTo>
                                      <a:lnTo>
                                        <a:pt x="0" y="0"/>
                                      </a:lnTo>
                                      <a:lnTo>
                                        <a:pt x="0" y="4"/>
                                      </a:lnTo>
                                      <a:lnTo>
                                        <a:pt x="11" y="4"/>
                                      </a:lnTo>
                                      <a:lnTo>
                                        <a:pt x="15" y="5"/>
                                      </a:lnTo>
                                      <a:lnTo>
                                        <a:pt x="18" y="9"/>
                                      </a:lnTo>
                                      <a:lnTo>
                                        <a:pt x="20" y="11"/>
                                      </a:lnTo>
                                      <a:lnTo>
                                        <a:pt x="21" y="16"/>
                                      </a:lnTo>
                                      <a:lnTo>
                                        <a:pt x="21" y="140"/>
                                      </a:lnTo>
                                      <a:lnTo>
                                        <a:pt x="42" y="140"/>
                                      </a:lnTo>
                                      <a:lnTo>
                                        <a:pt x="42" y="10"/>
                                      </a:lnTo>
                                      <a:lnTo>
                                        <a:pt x="49" y="9"/>
                                      </a:lnTo>
                                      <a:lnTo>
                                        <a:pt x="53" y="8"/>
                                      </a:lnTo>
                                      <a:lnTo>
                                        <a:pt x="68" y="8"/>
                                      </a:lnTo>
                                      <a:lnTo>
                                        <a:pt x="76" y="11"/>
                                      </a:lnTo>
                                      <a:lnTo>
                                        <a:pt x="87" y="22"/>
                                      </a:lnTo>
                                      <a:lnTo>
                                        <a:pt x="90" y="29"/>
                                      </a:lnTo>
                                      <a:lnTo>
                                        <a:pt x="90" y="69"/>
                                      </a:lnTo>
                                      <a:lnTo>
                                        <a:pt x="99" y="65"/>
                                      </a:lnTo>
                                      <a:lnTo>
                                        <a:pt x="111" y="52"/>
                                      </a:lnTo>
                                      <a:lnTo>
                                        <a:pt x="114" y="45"/>
                                      </a:lnTo>
                                      <a:close/>
                                      <a:moveTo>
                                        <a:pt x="21" y="140"/>
                                      </a:moveTo>
                                      <a:lnTo>
                                        <a:pt x="21" y="123"/>
                                      </a:lnTo>
                                      <a:lnTo>
                                        <a:pt x="20" y="128"/>
                                      </a:lnTo>
                                      <a:lnTo>
                                        <a:pt x="19" y="130"/>
                                      </a:lnTo>
                                      <a:lnTo>
                                        <a:pt x="16" y="134"/>
                                      </a:lnTo>
                                      <a:lnTo>
                                        <a:pt x="12" y="136"/>
                                      </a:lnTo>
                                      <a:lnTo>
                                        <a:pt x="0" y="136"/>
                                      </a:lnTo>
                                      <a:lnTo>
                                        <a:pt x="0" y="140"/>
                                      </a:lnTo>
                                      <a:lnTo>
                                        <a:pt x="21" y="140"/>
                                      </a:lnTo>
                                      <a:close/>
                                      <a:moveTo>
                                        <a:pt x="90" y="69"/>
                                      </a:moveTo>
                                      <a:lnTo>
                                        <a:pt x="90" y="46"/>
                                      </a:lnTo>
                                      <a:lnTo>
                                        <a:pt x="86" y="54"/>
                                      </a:lnTo>
                                      <a:lnTo>
                                        <a:pt x="72" y="65"/>
                                      </a:lnTo>
                                      <a:lnTo>
                                        <a:pt x="63" y="68"/>
                                      </a:lnTo>
                                      <a:lnTo>
                                        <a:pt x="42" y="68"/>
                                      </a:lnTo>
                                      <a:lnTo>
                                        <a:pt x="42" y="74"/>
                                      </a:lnTo>
                                      <a:lnTo>
                                        <a:pt x="49" y="75"/>
                                      </a:lnTo>
                                      <a:lnTo>
                                        <a:pt x="57" y="74"/>
                                      </a:lnTo>
                                      <a:lnTo>
                                        <a:pt x="78" y="102"/>
                                      </a:lnTo>
                                      <a:lnTo>
                                        <a:pt x="78" y="72"/>
                                      </a:lnTo>
                                      <a:lnTo>
                                        <a:pt x="90" y="69"/>
                                      </a:lnTo>
                                      <a:close/>
                                      <a:moveTo>
                                        <a:pt x="63" y="140"/>
                                      </a:moveTo>
                                      <a:lnTo>
                                        <a:pt x="63" y="136"/>
                                      </a:lnTo>
                                      <a:lnTo>
                                        <a:pt x="51" y="136"/>
                                      </a:lnTo>
                                      <a:lnTo>
                                        <a:pt x="47" y="134"/>
                                      </a:lnTo>
                                      <a:lnTo>
                                        <a:pt x="45" y="131"/>
                                      </a:lnTo>
                                      <a:lnTo>
                                        <a:pt x="43" y="129"/>
                                      </a:lnTo>
                                      <a:lnTo>
                                        <a:pt x="42" y="124"/>
                                      </a:lnTo>
                                      <a:lnTo>
                                        <a:pt x="42" y="140"/>
                                      </a:lnTo>
                                      <a:lnTo>
                                        <a:pt x="63" y="140"/>
                                      </a:lnTo>
                                      <a:close/>
                                      <a:moveTo>
                                        <a:pt x="146" y="140"/>
                                      </a:moveTo>
                                      <a:lnTo>
                                        <a:pt x="146" y="136"/>
                                      </a:lnTo>
                                      <a:lnTo>
                                        <a:pt x="138" y="135"/>
                                      </a:lnTo>
                                      <a:lnTo>
                                        <a:pt x="131" y="133"/>
                                      </a:lnTo>
                                      <a:lnTo>
                                        <a:pt x="121" y="127"/>
                                      </a:lnTo>
                                      <a:lnTo>
                                        <a:pt x="115" y="121"/>
                                      </a:lnTo>
                                      <a:lnTo>
                                        <a:pt x="78" y="72"/>
                                      </a:lnTo>
                                      <a:lnTo>
                                        <a:pt x="78" y="102"/>
                                      </a:lnTo>
                                      <a:lnTo>
                                        <a:pt x="106" y="140"/>
                                      </a:lnTo>
                                      <a:lnTo>
                                        <a:pt x="146" y="140"/>
                                      </a:lnTo>
                                      <a:close/>
                                    </a:path>
                                  </a:pathLst>
                                </a:custGeom>
                                <a:solidFill>
                                  <a:srgbClr val="231F20"/>
                                </a:solidFill>
                                <a:ln>
                                  <a:noFill/>
                                </a:ln>
                              </wps:spPr>
                              <wps:bodyPr rot="0" vert="horz" wrap="square" lIns="91440" tIns="45720" rIns="91440" bIns="45720" anchor="t" anchorCtr="0" upright="1">
                                <a:noAutofit/>
                              </wps:bodyPr>
                            </wps:wsp>
                            <wps:wsp>
                              <wps:cNvPr id="1903" name="AutoShape 1298"/>
                              <wps:cNvSpPr/>
                              <wps:spPr bwMode="auto">
                                <a:xfrm>
                                  <a:off x="789" y="3"/>
                                  <a:ext cx="63" cy="140"/>
                                </a:xfrm>
                                <a:custGeom>
                                  <a:avLst/>
                                  <a:gdLst>
                                    <a:gd name="T0" fmla="+- 0 852 789"/>
                                    <a:gd name="T1" fmla="*/ T0 w 63"/>
                                    <a:gd name="T2" fmla="+- 0 7 3"/>
                                    <a:gd name="T3" fmla="*/ 7 h 140"/>
                                    <a:gd name="T4" fmla="+- 0 852 789"/>
                                    <a:gd name="T5" fmla="*/ T4 w 63"/>
                                    <a:gd name="T6" fmla="+- 0 3 3"/>
                                    <a:gd name="T7" fmla="*/ 3 h 140"/>
                                    <a:gd name="T8" fmla="+- 0 789 789"/>
                                    <a:gd name="T9" fmla="*/ T8 w 63"/>
                                    <a:gd name="T10" fmla="+- 0 3 3"/>
                                    <a:gd name="T11" fmla="*/ 3 h 140"/>
                                    <a:gd name="T12" fmla="+- 0 789 789"/>
                                    <a:gd name="T13" fmla="*/ T12 w 63"/>
                                    <a:gd name="T14" fmla="+- 0 7 3"/>
                                    <a:gd name="T15" fmla="*/ 7 h 140"/>
                                    <a:gd name="T16" fmla="+- 0 798 789"/>
                                    <a:gd name="T17" fmla="*/ T16 w 63"/>
                                    <a:gd name="T18" fmla="+- 0 7 3"/>
                                    <a:gd name="T19" fmla="*/ 7 h 140"/>
                                    <a:gd name="T20" fmla="+- 0 801 789"/>
                                    <a:gd name="T21" fmla="*/ T20 w 63"/>
                                    <a:gd name="T22" fmla="+- 0 8 3"/>
                                    <a:gd name="T23" fmla="*/ 8 h 140"/>
                                    <a:gd name="T24" fmla="+- 0 805 789"/>
                                    <a:gd name="T25" fmla="*/ T24 w 63"/>
                                    <a:gd name="T26" fmla="+- 0 9 3"/>
                                    <a:gd name="T27" fmla="*/ 9 h 140"/>
                                    <a:gd name="T28" fmla="+- 0 807 789"/>
                                    <a:gd name="T29" fmla="*/ T28 w 63"/>
                                    <a:gd name="T30" fmla="+- 0 11 3"/>
                                    <a:gd name="T31" fmla="*/ 11 h 140"/>
                                    <a:gd name="T32" fmla="+- 0 808 789"/>
                                    <a:gd name="T33" fmla="*/ T32 w 63"/>
                                    <a:gd name="T34" fmla="+- 0 12 3"/>
                                    <a:gd name="T35" fmla="*/ 12 h 140"/>
                                    <a:gd name="T36" fmla="+- 0 810 789"/>
                                    <a:gd name="T37" fmla="*/ T36 w 63"/>
                                    <a:gd name="T38" fmla="+- 0 16 3"/>
                                    <a:gd name="T39" fmla="*/ 16 h 140"/>
                                    <a:gd name="T40" fmla="+- 0 810 789"/>
                                    <a:gd name="T41" fmla="*/ T40 w 63"/>
                                    <a:gd name="T42" fmla="+- 0 21 3"/>
                                    <a:gd name="T43" fmla="*/ 21 h 140"/>
                                    <a:gd name="T44" fmla="+- 0 810 789"/>
                                    <a:gd name="T45" fmla="*/ T44 w 63"/>
                                    <a:gd name="T46" fmla="+- 0 143 3"/>
                                    <a:gd name="T47" fmla="*/ 143 h 140"/>
                                    <a:gd name="T48" fmla="+- 0 831 789"/>
                                    <a:gd name="T49" fmla="*/ T48 w 63"/>
                                    <a:gd name="T50" fmla="+- 0 143 3"/>
                                    <a:gd name="T51" fmla="*/ 143 h 140"/>
                                    <a:gd name="T52" fmla="+- 0 831 789"/>
                                    <a:gd name="T53" fmla="*/ T52 w 63"/>
                                    <a:gd name="T54" fmla="+- 0 20 3"/>
                                    <a:gd name="T55" fmla="*/ 20 h 140"/>
                                    <a:gd name="T56" fmla="+- 0 832 789"/>
                                    <a:gd name="T57" fmla="*/ T56 w 63"/>
                                    <a:gd name="T58" fmla="+- 0 14 3"/>
                                    <a:gd name="T59" fmla="*/ 14 h 140"/>
                                    <a:gd name="T60" fmla="+- 0 837 789"/>
                                    <a:gd name="T61" fmla="*/ T60 w 63"/>
                                    <a:gd name="T62" fmla="+- 0 9 3"/>
                                    <a:gd name="T63" fmla="*/ 9 h 140"/>
                                    <a:gd name="T64" fmla="+- 0 841 789"/>
                                    <a:gd name="T65" fmla="*/ T64 w 63"/>
                                    <a:gd name="T66" fmla="+- 0 7 3"/>
                                    <a:gd name="T67" fmla="*/ 7 h 140"/>
                                    <a:gd name="T68" fmla="+- 0 852 789"/>
                                    <a:gd name="T69" fmla="*/ T68 w 63"/>
                                    <a:gd name="T70" fmla="+- 0 7 3"/>
                                    <a:gd name="T71" fmla="*/ 7 h 140"/>
                                    <a:gd name="T72" fmla="+- 0 810 789"/>
                                    <a:gd name="T73" fmla="*/ T72 w 63"/>
                                    <a:gd name="T74" fmla="+- 0 143 3"/>
                                    <a:gd name="T75" fmla="*/ 143 h 140"/>
                                    <a:gd name="T76" fmla="+- 0 810 789"/>
                                    <a:gd name="T77" fmla="*/ T76 w 63"/>
                                    <a:gd name="T78" fmla="+- 0 126 3"/>
                                    <a:gd name="T79" fmla="*/ 126 h 140"/>
                                    <a:gd name="T80" fmla="+- 0 810 789"/>
                                    <a:gd name="T81" fmla="*/ T80 w 63"/>
                                    <a:gd name="T82" fmla="+- 0 132 3"/>
                                    <a:gd name="T83" fmla="*/ 132 h 140"/>
                                    <a:gd name="T84" fmla="+- 0 808 789"/>
                                    <a:gd name="T85" fmla="*/ T84 w 63"/>
                                    <a:gd name="T86" fmla="+- 0 134 3"/>
                                    <a:gd name="T87" fmla="*/ 134 h 140"/>
                                    <a:gd name="T88" fmla="+- 0 805 789"/>
                                    <a:gd name="T89" fmla="*/ T88 w 63"/>
                                    <a:gd name="T90" fmla="+- 0 137 3"/>
                                    <a:gd name="T91" fmla="*/ 137 h 140"/>
                                    <a:gd name="T92" fmla="+- 0 801 789"/>
                                    <a:gd name="T93" fmla="*/ T92 w 63"/>
                                    <a:gd name="T94" fmla="+- 0 139 3"/>
                                    <a:gd name="T95" fmla="*/ 139 h 140"/>
                                    <a:gd name="T96" fmla="+- 0 789 789"/>
                                    <a:gd name="T97" fmla="*/ T96 w 63"/>
                                    <a:gd name="T98" fmla="+- 0 139 3"/>
                                    <a:gd name="T99" fmla="*/ 139 h 140"/>
                                    <a:gd name="T100" fmla="+- 0 789 789"/>
                                    <a:gd name="T101" fmla="*/ T100 w 63"/>
                                    <a:gd name="T102" fmla="+- 0 143 3"/>
                                    <a:gd name="T103" fmla="*/ 143 h 140"/>
                                    <a:gd name="T104" fmla="+- 0 810 789"/>
                                    <a:gd name="T105" fmla="*/ T104 w 63"/>
                                    <a:gd name="T106" fmla="+- 0 143 3"/>
                                    <a:gd name="T107" fmla="*/ 143 h 140"/>
                                    <a:gd name="T108" fmla="+- 0 852 789"/>
                                    <a:gd name="T109" fmla="*/ T108 w 63"/>
                                    <a:gd name="T110" fmla="+- 0 143 3"/>
                                    <a:gd name="T111" fmla="*/ 143 h 140"/>
                                    <a:gd name="T112" fmla="+- 0 852 789"/>
                                    <a:gd name="T113" fmla="*/ T112 w 63"/>
                                    <a:gd name="T114" fmla="+- 0 139 3"/>
                                    <a:gd name="T115" fmla="*/ 139 h 140"/>
                                    <a:gd name="T116" fmla="+- 0 843 789"/>
                                    <a:gd name="T117" fmla="*/ T116 w 63"/>
                                    <a:gd name="T118" fmla="+- 0 139 3"/>
                                    <a:gd name="T119" fmla="*/ 139 h 140"/>
                                    <a:gd name="T120" fmla="+- 0 840 789"/>
                                    <a:gd name="T121" fmla="*/ T120 w 63"/>
                                    <a:gd name="T122" fmla="+- 0 138 3"/>
                                    <a:gd name="T123" fmla="*/ 138 h 140"/>
                                    <a:gd name="T124" fmla="+- 0 835 789"/>
                                    <a:gd name="T125" fmla="*/ T124 w 63"/>
                                    <a:gd name="T126" fmla="+- 0 135 3"/>
                                    <a:gd name="T127" fmla="*/ 135 h 140"/>
                                    <a:gd name="T128" fmla="+- 0 833 789"/>
                                    <a:gd name="T129" fmla="*/ T128 w 63"/>
                                    <a:gd name="T130" fmla="+- 0 134 3"/>
                                    <a:gd name="T131" fmla="*/ 134 h 140"/>
                                    <a:gd name="T132" fmla="+- 0 832 789"/>
                                    <a:gd name="T133" fmla="*/ T132 w 63"/>
                                    <a:gd name="T134" fmla="+- 0 130 3"/>
                                    <a:gd name="T135" fmla="*/ 130 h 140"/>
                                    <a:gd name="T136" fmla="+- 0 831 789"/>
                                    <a:gd name="T137" fmla="*/ T136 w 63"/>
                                    <a:gd name="T138" fmla="+- 0 125 3"/>
                                    <a:gd name="T139" fmla="*/ 125 h 140"/>
                                    <a:gd name="T140" fmla="+- 0 831 789"/>
                                    <a:gd name="T141" fmla="*/ T140 w 63"/>
                                    <a:gd name="T142" fmla="+- 0 143 3"/>
                                    <a:gd name="T143" fmla="*/ 143 h 140"/>
                                    <a:gd name="T144" fmla="+- 0 852 789"/>
                                    <a:gd name="T145" fmla="*/ T144 w 63"/>
                                    <a:gd name="T146" fmla="+- 0 143 3"/>
                                    <a:gd name="T147"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3" h="140">
                                      <a:moveTo>
                                        <a:pt x="63" y="4"/>
                                      </a:moveTo>
                                      <a:lnTo>
                                        <a:pt x="63" y="0"/>
                                      </a:lnTo>
                                      <a:lnTo>
                                        <a:pt x="0" y="0"/>
                                      </a:lnTo>
                                      <a:lnTo>
                                        <a:pt x="0" y="4"/>
                                      </a:lnTo>
                                      <a:lnTo>
                                        <a:pt x="9" y="4"/>
                                      </a:lnTo>
                                      <a:lnTo>
                                        <a:pt x="12" y="5"/>
                                      </a:lnTo>
                                      <a:lnTo>
                                        <a:pt x="16" y="6"/>
                                      </a:lnTo>
                                      <a:lnTo>
                                        <a:pt x="18" y="8"/>
                                      </a:lnTo>
                                      <a:lnTo>
                                        <a:pt x="19" y="9"/>
                                      </a:lnTo>
                                      <a:lnTo>
                                        <a:pt x="21" y="13"/>
                                      </a:lnTo>
                                      <a:lnTo>
                                        <a:pt x="21" y="18"/>
                                      </a:lnTo>
                                      <a:lnTo>
                                        <a:pt x="21" y="140"/>
                                      </a:lnTo>
                                      <a:lnTo>
                                        <a:pt x="42" y="140"/>
                                      </a:lnTo>
                                      <a:lnTo>
                                        <a:pt x="42" y="17"/>
                                      </a:lnTo>
                                      <a:lnTo>
                                        <a:pt x="43" y="11"/>
                                      </a:lnTo>
                                      <a:lnTo>
                                        <a:pt x="48" y="6"/>
                                      </a:lnTo>
                                      <a:lnTo>
                                        <a:pt x="52" y="4"/>
                                      </a:lnTo>
                                      <a:lnTo>
                                        <a:pt x="63" y="4"/>
                                      </a:lnTo>
                                      <a:close/>
                                      <a:moveTo>
                                        <a:pt x="21" y="140"/>
                                      </a:moveTo>
                                      <a:lnTo>
                                        <a:pt x="21" y="123"/>
                                      </a:lnTo>
                                      <a:lnTo>
                                        <a:pt x="21" y="129"/>
                                      </a:lnTo>
                                      <a:lnTo>
                                        <a:pt x="19" y="131"/>
                                      </a:lnTo>
                                      <a:lnTo>
                                        <a:pt x="16" y="134"/>
                                      </a:lnTo>
                                      <a:lnTo>
                                        <a:pt x="12" y="136"/>
                                      </a:lnTo>
                                      <a:lnTo>
                                        <a:pt x="0" y="136"/>
                                      </a:lnTo>
                                      <a:lnTo>
                                        <a:pt x="0" y="140"/>
                                      </a:lnTo>
                                      <a:lnTo>
                                        <a:pt x="21" y="140"/>
                                      </a:lnTo>
                                      <a:close/>
                                      <a:moveTo>
                                        <a:pt x="63" y="140"/>
                                      </a:moveTo>
                                      <a:lnTo>
                                        <a:pt x="63" y="136"/>
                                      </a:lnTo>
                                      <a:lnTo>
                                        <a:pt x="54" y="136"/>
                                      </a:lnTo>
                                      <a:lnTo>
                                        <a:pt x="51" y="135"/>
                                      </a:lnTo>
                                      <a:lnTo>
                                        <a:pt x="46" y="132"/>
                                      </a:lnTo>
                                      <a:lnTo>
                                        <a:pt x="44" y="131"/>
                                      </a:lnTo>
                                      <a:lnTo>
                                        <a:pt x="43" y="127"/>
                                      </a:lnTo>
                                      <a:lnTo>
                                        <a:pt x="42" y="122"/>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904" name="AutoShape 1297"/>
                              <wps:cNvSpPr/>
                              <wps:spPr bwMode="auto">
                                <a:xfrm>
                                  <a:off x="856" y="0"/>
                                  <a:ext cx="144" cy="146"/>
                                </a:xfrm>
                                <a:custGeom>
                                  <a:avLst/>
                                  <a:gdLst>
                                    <a:gd name="T0" fmla="+- 0 998 856"/>
                                    <a:gd name="T1" fmla="*/ T0 w 144"/>
                                    <a:gd name="T2" fmla="*/ 57 h 146"/>
                                    <a:gd name="T3" fmla="+- 0 988 856"/>
                                    <a:gd name="T4" fmla="*/ T3 w 144"/>
                                    <a:gd name="T5" fmla="*/ 32 h 146"/>
                                    <a:gd name="T6" fmla="+- 0 968 856"/>
                                    <a:gd name="T7" fmla="*/ T6 w 144"/>
                                    <a:gd name="T8" fmla="*/ 12 h 146"/>
                                    <a:gd name="T9" fmla="+- 0 943 856"/>
                                    <a:gd name="T10" fmla="*/ T9 w 144"/>
                                    <a:gd name="T11" fmla="*/ 1 h 146"/>
                                    <a:gd name="T12" fmla="+- 0 915 856"/>
                                    <a:gd name="T13" fmla="*/ T12 w 144"/>
                                    <a:gd name="T14" fmla="*/ 1 h 146"/>
                                    <a:gd name="T15" fmla="+- 0 891 856"/>
                                    <a:gd name="T16" fmla="*/ T15 w 144"/>
                                    <a:gd name="T17" fmla="*/ 10 h 146"/>
                                    <a:gd name="T18" fmla="+- 0 869 856"/>
                                    <a:gd name="T19" fmla="*/ T18 w 144"/>
                                    <a:gd name="T20" fmla="*/ 29 h 146"/>
                                    <a:gd name="T21" fmla="+- 0 858 856"/>
                                    <a:gd name="T22" fmla="*/ T21 w 144"/>
                                    <a:gd name="T23" fmla="*/ 57 h 146"/>
                                    <a:gd name="T24" fmla="+- 0 857 856"/>
                                    <a:gd name="T25" fmla="*/ T24 w 144"/>
                                    <a:gd name="T26" fmla="*/ 88 h 146"/>
                                    <a:gd name="T27" fmla="+- 0 868 856"/>
                                    <a:gd name="T28" fmla="*/ T27 w 144"/>
                                    <a:gd name="T29" fmla="*/ 114 h 146"/>
                                    <a:gd name="T30" fmla="+- 0 881 856"/>
                                    <a:gd name="T31" fmla="*/ T30 w 144"/>
                                    <a:gd name="T32" fmla="*/ 129 h 146"/>
                                    <a:gd name="T33" fmla="+- 0 882 856"/>
                                    <a:gd name="T34" fmla="*/ T33 w 144"/>
                                    <a:gd name="T35" fmla="*/ 56 h 146"/>
                                    <a:gd name="T36" fmla="+- 0 889 856"/>
                                    <a:gd name="T37" fmla="*/ T36 w 144"/>
                                    <a:gd name="T38" fmla="*/ 31 h 146"/>
                                    <a:gd name="T39" fmla="+- 0 904 856"/>
                                    <a:gd name="T40" fmla="*/ T39 w 144"/>
                                    <a:gd name="T41" fmla="*/ 12 h 146"/>
                                    <a:gd name="T42" fmla="+- 0 941 856"/>
                                    <a:gd name="T43" fmla="*/ T42 w 144"/>
                                    <a:gd name="T44" fmla="*/ 7 h 146"/>
                                    <a:gd name="T45" fmla="+- 0 960 856"/>
                                    <a:gd name="T46" fmla="*/ T45 w 144"/>
                                    <a:gd name="T47" fmla="*/ 21 h 146"/>
                                    <a:gd name="T48" fmla="+- 0 971 856"/>
                                    <a:gd name="T49" fmla="*/ T48 w 144"/>
                                    <a:gd name="T50" fmla="*/ 44 h 146"/>
                                    <a:gd name="T51" fmla="+- 0 975 856"/>
                                    <a:gd name="T52" fmla="*/ T51 w 144"/>
                                    <a:gd name="T53" fmla="*/ 75 h 146"/>
                                    <a:gd name="T54" fmla="+- 0 978 856"/>
                                    <a:gd name="T55" fmla="*/ T54 w 144"/>
                                    <a:gd name="T56" fmla="*/ 125 h 146"/>
                                    <a:gd name="T57" fmla="+- 0 994 856"/>
                                    <a:gd name="T58" fmla="*/ T57 w 144"/>
                                    <a:gd name="T59" fmla="*/ 101 h 146"/>
                                    <a:gd name="T60" fmla="+- 0 1000 856"/>
                                    <a:gd name="T61" fmla="*/ T60 w 144"/>
                                    <a:gd name="T62" fmla="*/ 72 h 146"/>
                                    <a:gd name="T63" fmla="+- 0 975 856"/>
                                    <a:gd name="T64" fmla="*/ T63 w 144"/>
                                    <a:gd name="T65" fmla="*/ 75 h 146"/>
                                    <a:gd name="T66" fmla="+- 0 971 856"/>
                                    <a:gd name="T67" fmla="*/ T66 w 144"/>
                                    <a:gd name="T68" fmla="*/ 103 h 146"/>
                                    <a:gd name="T69" fmla="+- 0 961 856"/>
                                    <a:gd name="T70" fmla="*/ T69 w 144"/>
                                    <a:gd name="T71" fmla="*/ 123 h 146"/>
                                    <a:gd name="T72" fmla="+- 0 941 856"/>
                                    <a:gd name="T73" fmla="*/ T72 w 144"/>
                                    <a:gd name="T74" fmla="*/ 138 h 146"/>
                                    <a:gd name="T75" fmla="+- 0 904 856"/>
                                    <a:gd name="T76" fmla="*/ T75 w 144"/>
                                    <a:gd name="T77" fmla="*/ 134 h 146"/>
                                    <a:gd name="T78" fmla="+- 0 889 856"/>
                                    <a:gd name="T79" fmla="*/ T78 w 144"/>
                                    <a:gd name="T80" fmla="*/ 114 h 146"/>
                                    <a:gd name="T81" fmla="+- 0 882 856"/>
                                    <a:gd name="T82" fmla="*/ T81 w 144"/>
                                    <a:gd name="T83" fmla="*/ 88 h 146"/>
                                    <a:gd name="T84" fmla="+- 0 881 856"/>
                                    <a:gd name="T85" fmla="*/ T84 w 144"/>
                                    <a:gd name="T86" fmla="*/ 129 h 146"/>
                                    <a:gd name="T87" fmla="+- 0 900 856"/>
                                    <a:gd name="T88" fmla="*/ T87 w 144"/>
                                    <a:gd name="T89" fmla="*/ 141 h 146"/>
                                    <a:gd name="T90" fmla="+- 0 927 856"/>
                                    <a:gd name="T91" fmla="*/ T90 w 144"/>
                                    <a:gd name="T92" fmla="*/ 146 h 146"/>
                                    <a:gd name="T93" fmla="+- 0 942 856"/>
                                    <a:gd name="T94" fmla="*/ T93 w 144"/>
                                    <a:gd name="T95" fmla="*/ 145 h 146"/>
                                    <a:gd name="T96" fmla="+- 0 967 856"/>
                                    <a:gd name="T97" fmla="*/ T96 w 144"/>
                                    <a:gd name="T98" fmla="*/ 134 h 14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Lst>
                                  <a:rect l="0" t="0" r="r" b="b"/>
                                  <a:pathLst>
                                    <a:path w="144" h="146">
                                      <a:moveTo>
                                        <a:pt x="144" y="72"/>
                                      </a:moveTo>
                                      <a:lnTo>
                                        <a:pt x="142" y="57"/>
                                      </a:lnTo>
                                      <a:lnTo>
                                        <a:pt x="138" y="44"/>
                                      </a:lnTo>
                                      <a:lnTo>
                                        <a:pt x="132" y="32"/>
                                      </a:lnTo>
                                      <a:lnTo>
                                        <a:pt x="123" y="21"/>
                                      </a:lnTo>
                                      <a:lnTo>
                                        <a:pt x="112" y="12"/>
                                      </a:lnTo>
                                      <a:lnTo>
                                        <a:pt x="100" y="5"/>
                                      </a:lnTo>
                                      <a:lnTo>
                                        <a:pt x="87" y="1"/>
                                      </a:lnTo>
                                      <a:lnTo>
                                        <a:pt x="73" y="0"/>
                                      </a:lnTo>
                                      <a:lnTo>
                                        <a:pt x="59" y="1"/>
                                      </a:lnTo>
                                      <a:lnTo>
                                        <a:pt x="46" y="5"/>
                                      </a:lnTo>
                                      <a:lnTo>
                                        <a:pt x="35" y="10"/>
                                      </a:lnTo>
                                      <a:lnTo>
                                        <a:pt x="24" y="18"/>
                                      </a:lnTo>
                                      <a:lnTo>
                                        <a:pt x="13" y="29"/>
                                      </a:lnTo>
                                      <a:lnTo>
                                        <a:pt x="6" y="42"/>
                                      </a:lnTo>
                                      <a:lnTo>
                                        <a:pt x="2" y="57"/>
                                      </a:lnTo>
                                      <a:lnTo>
                                        <a:pt x="0" y="72"/>
                                      </a:lnTo>
                                      <a:lnTo>
                                        <a:pt x="1" y="88"/>
                                      </a:lnTo>
                                      <a:lnTo>
                                        <a:pt x="5" y="102"/>
                                      </a:lnTo>
                                      <a:lnTo>
                                        <a:pt x="12" y="114"/>
                                      </a:lnTo>
                                      <a:lnTo>
                                        <a:pt x="21" y="125"/>
                                      </a:lnTo>
                                      <a:lnTo>
                                        <a:pt x="25" y="129"/>
                                      </a:lnTo>
                                      <a:lnTo>
                                        <a:pt x="25" y="72"/>
                                      </a:lnTo>
                                      <a:lnTo>
                                        <a:pt x="26" y="56"/>
                                      </a:lnTo>
                                      <a:lnTo>
                                        <a:pt x="28" y="43"/>
                                      </a:lnTo>
                                      <a:lnTo>
                                        <a:pt x="33" y="31"/>
                                      </a:lnTo>
                                      <a:lnTo>
                                        <a:pt x="40" y="21"/>
                                      </a:lnTo>
                                      <a:lnTo>
                                        <a:pt x="48" y="12"/>
                                      </a:lnTo>
                                      <a:lnTo>
                                        <a:pt x="58" y="7"/>
                                      </a:lnTo>
                                      <a:lnTo>
                                        <a:pt x="85" y="7"/>
                                      </a:lnTo>
                                      <a:lnTo>
                                        <a:pt x="96" y="12"/>
                                      </a:lnTo>
                                      <a:lnTo>
                                        <a:pt x="104" y="21"/>
                                      </a:lnTo>
                                      <a:lnTo>
                                        <a:pt x="110" y="31"/>
                                      </a:lnTo>
                                      <a:lnTo>
                                        <a:pt x="115" y="44"/>
                                      </a:lnTo>
                                      <a:lnTo>
                                        <a:pt x="118" y="58"/>
                                      </a:lnTo>
                                      <a:lnTo>
                                        <a:pt x="119" y="75"/>
                                      </a:lnTo>
                                      <a:lnTo>
                                        <a:pt x="119" y="128"/>
                                      </a:lnTo>
                                      <a:lnTo>
                                        <a:pt x="122" y="125"/>
                                      </a:lnTo>
                                      <a:lnTo>
                                        <a:pt x="132" y="114"/>
                                      </a:lnTo>
                                      <a:lnTo>
                                        <a:pt x="138" y="101"/>
                                      </a:lnTo>
                                      <a:lnTo>
                                        <a:pt x="142" y="87"/>
                                      </a:lnTo>
                                      <a:lnTo>
                                        <a:pt x="144" y="72"/>
                                      </a:lnTo>
                                      <a:close/>
                                      <a:moveTo>
                                        <a:pt x="119" y="128"/>
                                      </a:moveTo>
                                      <a:lnTo>
                                        <a:pt x="119" y="75"/>
                                      </a:lnTo>
                                      <a:lnTo>
                                        <a:pt x="118" y="90"/>
                                      </a:lnTo>
                                      <a:lnTo>
                                        <a:pt x="115" y="103"/>
                                      </a:lnTo>
                                      <a:lnTo>
                                        <a:pt x="111" y="114"/>
                                      </a:lnTo>
                                      <a:lnTo>
                                        <a:pt x="105" y="123"/>
                                      </a:lnTo>
                                      <a:lnTo>
                                        <a:pt x="96" y="133"/>
                                      </a:lnTo>
                                      <a:lnTo>
                                        <a:pt x="85" y="138"/>
                                      </a:lnTo>
                                      <a:lnTo>
                                        <a:pt x="58" y="138"/>
                                      </a:lnTo>
                                      <a:lnTo>
                                        <a:pt x="48" y="134"/>
                                      </a:lnTo>
                                      <a:lnTo>
                                        <a:pt x="40" y="125"/>
                                      </a:lnTo>
                                      <a:lnTo>
                                        <a:pt x="33" y="114"/>
                                      </a:lnTo>
                                      <a:lnTo>
                                        <a:pt x="29" y="102"/>
                                      </a:lnTo>
                                      <a:lnTo>
                                        <a:pt x="26" y="88"/>
                                      </a:lnTo>
                                      <a:lnTo>
                                        <a:pt x="25" y="72"/>
                                      </a:lnTo>
                                      <a:lnTo>
                                        <a:pt x="25" y="129"/>
                                      </a:lnTo>
                                      <a:lnTo>
                                        <a:pt x="32" y="134"/>
                                      </a:lnTo>
                                      <a:lnTo>
                                        <a:pt x="44" y="141"/>
                                      </a:lnTo>
                                      <a:lnTo>
                                        <a:pt x="57" y="145"/>
                                      </a:lnTo>
                                      <a:lnTo>
                                        <a:pt x="71" y="146"/>
                                      </a:lnTo>
                                      <a:lnTo>
                                        <a:pt x="73" y="146"/>
                                      </a:lnTo>
                                      <a:lnTo>
                                        <a:pt x="86" y="145"/>
                                      </a:lnTo>
                                      <a:lnTo>
                                        <a:pt x="99" y="141"/>
                                      </a:lnTo>
                                      <a:lnTo>
                                        <a:pt x="111" y="134"/>
                                      </a:lnTo>
                                      <a:lnTo>
                                        <a:pt x="119" y="128"/>
                                      </a:lnTo>
                                      <a:close/>
                                    </a:path>
                                  </a:pathLst>
                                </a:custGeom>
                                <a:solidFill>
                                  <a:srgbClr val="231F20"/>
                                </a:solidFill>
                                <a:ln>
                                  <a:noFill/>
                                </a:ln>
                              </wps:spPr>
                              <wps:bodyPr rot="0" vert="horz" wrap="square" lIns="91440" tIns="45720" rIns="91440" bIns="45720" anchor="t" anchorCtr="0" upright="1">
                                <a:noAutofit/>
                              </wps:bodyPr>
                            </wps:wsp>
                            <wps:wsp>
                              <wps:cNvPr id="1905" name="AutoShape 1296"/>
                              <wps:cNvSpPr/>
                              <wps:spPr bwMode="auto">
                                <a:xfrm>
                                  <a:off x="1002" y="3"/>
                                  <a:ext cx="160" cy="142"/>
                                </a:xfrm>
                                <a:custGeom>
                                  <a:avLst/>
                                  <a:gdLst>
                                    <a:gd name="T0" fmla="+- 0 1132 1002"/>
                                    <a:gd name="T1" fmla="*/ T0 w 160"/>
                                    <a:gd name="T2" fmla="+- 0 138 3"/>
                                    <a:gd name="T3" fmla="*/ 138 h 142"/>
                                    <a:gd name="T4" fmla="+- 0 1132 1002"/>
                                    <a:gd name="T5" fmla="*/ T4 w 160"/>
                                    <a:gd name="T6" fmla="+- 0 108 3"/>
                                    <a:gd name="T7" fmla="*/ 108 h 142"/>
                                    <a:gd name="T8" fmla="+- 0 1042 1002"/>
                                    <a:gd name="T9" fmla="*/ T8 w 160"/>
                                    <a:gd name="T10" fmla="+- 0 3 3"/>
                                    <a:gd name="T11" fmla="*/ 3 h 142"/>
                                    <a:gd name="T12" fmla="+- 0 1002 1002"/>
                                    <a:gd name="T13" fmla="*/ T12 w 160"/>
                                    <a:gd name="T14" fmla="+- 0 3 3"/>
                                    <a:gd name="T15" fmla="*/ 3 h 142"/>
                                    <a:gd name="T16" fmla="+- 0 1002 1002"/>
                                    <a:gd name="T17" fmla="*/ T16 w 160"/>
                                    <a:gd name="T18" fmla="+- 0 7 3"/>
                                    <a:gd name="T19" fmla="*/ 7 h 142"/>
                                    <a:gd name="T20" fmla="+- 0 1007 1002"/>
                                    <a:gd name="T21" fmla="*/ T20 w 160"/>
                                    <a:gd name="T22" fmla="+- 0 7 3"/>
                                    <a:gd name="T23" fmla="*/ 7 h 142"/>
                                    <a:gd name="T24" fmla="+- 0 1010 1002"/>
                                    <a:gd name="T25" fmla="*/ T24 w 160"/>
                                    <a:gd name="T26" fmla="+- 0 7 3"/>
                                    <a:gd name="T27" fmla="*/ 7 h 142"/>
                                    <a:gd name="T28" fmla="+- 0 1012 1002"/>
                                    <a:gd name="T29" fmla="*/ T28 w 160"/>
                                    <a:gd name="T30" fmla="+- 0 8 3"/>
                                    <a:gd name="T31" fmla="*/ 8 h 142"/>
                                    <a:gd name="T32" fmla="+- 0 1016 1002"/>
                                    <a:gd name="T33" fmla="*/ T32 w 160"/>
                                    <a:gd name="T34" fmla="+- 0 9 3"/>
                                    <a:gd name="T35" fmla="*/ 9 h 142"/>
                                    <a:gd name="T36" fmla="+- 0 1019 1002"/>
                                    <a:gd name="T37" fmla="*/ T36 w 160"/>
                                    <a:gd name="T38" fmla="+- 0 11 3"/>
                                    <a:gd name="T39" fmla="*/ 11 h 142"/>
                                    <a:gd name="T40" fmla="+- 0 1024 1002"/>
                                    <a:gd name="T41" fmla="*/ T40 w 160"/>
                                    <a:gd name="T42" fmla="+- 0 14 3"/>
                                    <a:gd name="T43" fmla="*/ 14 h 142"/>
                                    <a:gd name="T44" fmla="+- 0 1027 1002"/>
                                    <a:gd name="T45" fmla="*/ T44 w 160"/>
                                    <a:gd name="T46" fmla="+- 0 17 3"/>
                                    <a:gd name="T47" fmla="*/ 17 h 142"/>
                                    <a:gd name="T48" fmla="+- 0 1031 1002"/>
                                    <a:gd name="T49" fmla="*/ T48 w 160"/>
                                    <a:gd name="T50" fmla="+- 0 21 3"/>
                                    <a:gd name="T51" fmla="*/ 21 h 142"/>
                                    <a:gd name="T52" fmla="+- 0 1031 1002"/>
                                    <a:gd name="T53" fmla="*/ T52 w 160"/>
                                    <a:gd name="T54" fmla="+- 0 143 3"/>
                                    <a:gd name="T55" fmla="*/ 143 h 142"/>
                                    <a:gd name="T56" fmla="+- 0 1041 1002"/>
                                    <a:gd name="T57" fmla="*/ T56 w 160"/>
                                    <a:gd name="T58" fmla="+- 0 143 3"/>
                                    <a:gd name="T59" fmla="*/ 143 h 142"/>
                                    <a:gd name="T60" fmla="+- 0 1041 1002"/>
                                    <a:gd name="T61" fmla="*/ T60 w 160"/>
                                    <a:gd name="T62" fmla="+- 0 33 3"/>
                                    <a:gd name="T63" fmla="*/ 33 h 142"/>
                                    <a:gd name="T64" fmla="+- 0 1132 1002"/>
                                    <a:gd name="T65" fmla="*/ T64 w 160"/>
                                    <a:gd name="T66" fmla="+- 0 138 3"/>
                                    <a:gd name="T67" fmla="*/ 138 h 142"/>
                                    <a:gd name="T68" fmla="+- 0 1031 1002"/>
                                    <a:gd name="T69" fmla="*/ T68 w 160"/>
                                    <a:gd name="T70" fmla="+- 0 143 3"/>
                                    <a:gd name="T71" fmla="*/ 143 h 142"/>
                                    <a:gd name="T72" fmla="+- 0 1031 1002"/>
                                    <a:gd name="T73" fmla="*/ T72 w 160"/>
                                    <a:gd name="T74" fmla="+- 0 126 3"/>
                                    <a:gd name="T75" fmla="*/ 126 h 142"/>
                                    <a:gd name="T76" fmla="+- 0 1031 1002"/>
                                    <a:gd name="T77" fmla="*/ T76 w 160"/>
                                    <a:gd name="T78" fmla="+- 0 131 3"/>
                                    <a:gd name="T79" fmla="*/ 131 h 142"/>
                                    <a:gd name="T80" fmla="+- 0 1026 1002"/>
                                    <a:gd name="T81" fmla="*/ T80 w 160"/>
                                    <a:gd name="T82" fmla="+- 0 137 3"/>
                                    <a:gd name="T83" fmla="*/ 137 h 142"/>
                                    <a:gd name="T84" fmla="+- 0 1022 1002"/>
                                    <a:gd name="T85" fmla="*/ T84 w 160"/>
                                    <a:gd name="T86" fmla="+- 0 139 3"/>
                                    <a:gd name="T87" fmla="*/ 139 h 142"/>
                                    <a:gd name="T88" fmla="+- 0 1011 1002"/>
                                    <a:gd name="T89" fmla="*/ T88 w 160"/>
                                    <a:gd name="T90" fmla="+- 0 139 3"/>
                                    <a:gd name="T91" fmla="*/ 139 h 142"/>
                                    <a:gd name="T92" fmla="+- 0 1011 1002"/>
                                    <a:gd name="T93" fmla="*/ T92 w 160"/>
                                    <a:gd name="T94" fmla="+- 0 143 3"/>
                                    <a:gd name="T95" fmla="*/ 143 h 142"/>
                                    <a:gd name="T96" fmla="+- 0 1031 1002"/>
                                    <a:gd name="T97" fmla="*/ T96 w 160"/>
                                    <a:gd name="T98" fmla="+- 0 143 3"/>
                                    <a:gd name="T99" fmla="*/ 143 h 142"/>
                                    <a:gd name="T100" fmla="+- 0 1062 1002"/>
                                    <a:gd name="T101" fmla="*/ T100 w 160"/>
                                    <a:gd name="T102" fmla="+- 0 143 3"/>
                                    <a:gd name="T103" fmla="*/ 143 h 142"/>
                                    <a:gd name="T104" fmla="+- 0 1062 1002"/>
                                    <a:gd name="T105" fmla="*/ T104 w 160"/>
                                    <a:gd name="T106" fmla="+- 0 139 3"/>
                                    <a:gd name="T107" fmla="*/ 139 h 142"/>
                                    <a:gd name="T108" fmla="+- 0 1051 1002"/>
                                    <a:gd name="T109" fmla="*/ T108 w 160"/>
                                    <a:gd name="T110" fmla="+- 0 139 3"/>
                                    <a:gd name="T111" fmla="*/ 139 h 142"/>
                                    <a:gd name="T112" fmla="+- 0 1046 1002"/>
                                    <a:gd name="T113" fmla="*/ T112 w 160"/>
                                    <a:gd name="T114" fmla="+- 0 137 3"/>
                                    <a:gd name="T115" fmla="*/ 137 h 142"/>
                                    <a:gd name="T116" fmla="+- 0 1044 1002"/>
                                    <a:gd name="T117" fmla="*/ T116 w 160"/>
                                    <a:gd name="T118" fmla="+- 0 134 3"/>
                                    <a:gd name="T119" fmla="*/ 134 h 142"/>
                                    <a:gd name="T120" fmla="+- 0 1042 1002"/>
                                    <a:gd name="T121" fmla="*/ T120 w 160"/>
                                    <a:gd name="T122" fmla="+- 0 132 3"/>
                                    <a:gd name="T123" fmla="*/ 132 h 142"/>
                                    <a:gd name="T124" fmla="+- 0 1041 1002"/>
                                    <a:gd name="T125" fmla="*/ T124 w 160"/>
                                    <a:gd name="T126" fmla="+- 0 127 3"/>
                                    <a:gd name="T127" fmla="*/ 127 h 142"/>
                                    <a:gd name="T128" fmla="+- 0 1041 1002"/>
                                    <a:gd name="T129" fmla="*/ T128 w 160"/>
                                    <a:gd name="T130" fmla="+- 0 143 3"/>
                                    <a:gd name="T131" fmla="*/ 143 h 142"/>
                                    <a:gd name="T132" fmla="+- 0 1062 1002"/>
                                    <a:gd name="T133" fmla="*/ T132 w 160"/>
                                    <a:gd name="T134" fmla="+- 0 143 3"/>
                                    <a:gd name="T135" fmla="*/ 143 h 142"/>
                                    <a:gd name="T136" fmla="+- 0 1162 1002"/>
                                    <a:gd name="T137" fmla="*/ T136 w 160"/>
                                    <a:gd name="T138" fmla="+- 0 7 3"/>
                                    <a:gd name="T139" fmla="*/ 7 h 142"/>
                                    <a:gd name="T140" fmla="+- 0 1162 1002"/>
                                    <a:gd name="T141" fmla="*/ T140 w 160"/>
                                    <a:gd name="T142" fmla="+- 0 3 3"/>
                                    <a:gd name="T143" fmla="*/ 3 h 142"/>
                                    <a:gd name="T144" fmla="+- 0 1111 1002"/>
                                    <a:gd name="T145" fmla="*/ T144 w 160"/>
                                    <a:gd name="T146" fmla="+- 0 3 3"/>
                                    <a:gd name="T147" fmla="*/ 3 h 142"/>
                                    <a:gd name="T148" fmla="+- 0 1111 1002"/>
                                    <a:gd name="T149" fmla="*/ T148 w 160"/>
                                    <a:gd name="T150" fmla="+- 0 7 3"/>
                                    <a:gd name="T151" fmla="*/ 7 h 142"/>
                                    <a:gd name="T152" fmla="+- 0 1122 1002"/>
                                    <a:gd name="T153" fmla="*/ T152 w 160"/>
                                    <a:gd name="T154" fmla="+- 0 7 3"/>
                                    <a:gd name="T155" fmla="*/ 7 h 142"/>
                                    <a:gd name="T156" fmla="+- 0 1126 1002"/>
                                    <a:gd name="T157" fmla="*/ T156 w 160"/>
                                    <a:gd name="T158" fmla="+- 0 8 3"/>
                                    <a:gd name="T159" fmla="*/ 8 h 142"/>
                                    <a:gd name="T160" fmla="+- 0 1129 1002"/>
                                    <a:gd name="T161" fmla="*/ T160 w 160"/>
                                    <a:gd name="T162" fmla="+- 0 11 3"/>
                                    <a:gd name="T163" fmla="*/ 11 h 142"/>
                                    <a:gd name="T164" fmla="+- 0 1131 1002"/>
                                    <a:gd name="T165" fmla="*/ T164 w 160"/>
                                    <a:gd name="T166" fmla="+- 0 13 3"/>
                                    <a:gd name="T167" fmla="*/ 13 h 142"/>
                                    <a:gd name="T168" fmla="+- 0 1132 1002"/>
                                    <a:gd name="T169" fmla="*/ T168 w 160"/>
                                    <a:gd name="T170" fmla="+- 0 19 3"/>
                                    <a:gd name="T171" fmla="*/ 19 h 142"/>
                                    <a:gd name="T172" fmla="+- 0 1132 1002"/>
                                    <a:gd name="T173" fmla="*/ T172 w 160"/>
                                    <a:gd name="T174" fmla="+- 0 138 3"/>
                                    <a:gd name="T175" fmla="*/ 138 h 142"/>
                                    <a:gd name="T176" fmla="+- 0 1137 1002"/>
                                    <a:gd name="T177" fmla="*/ T176 w 160"/>
                                    <a:gd name="T178" fmla="+- 0 145 3"/>
                                    <a:gd name="T179" fmla="*/ 145 h 142"/>
                                    <a:gd name="T180" fmla="+- 0 1141 1002"/>
                                    <a:gd name="T181" fmla="*/ T180 w 160"/>
                                    <a:gd name="T182" fmla="+- 0 145 3"/>
                                    <a:gd name="T183" fmla="*/ 145 h 142"/>
                                    <a:gd name="T184" fmla="+- 0 1141 1002"/>
                                    <a:gd name="T185" fmla="*/ T184 w 160"/>
                                    <a:gd name="T186" fmla="+- 0 20 3"/>
                                    <a:gd name="T187" fmla="*/ 20 h 142"/>
                                    <a:gd name="T188" fmla="+- 0 1142 1002"/>
                                    <a:gd name="T189" fmla="*/ T188 w 160"/>
                                    <a:gd name="T190" fmla="+- 0 15 3"/>
                                    <a:gd name="T191" fmla="*/ 15 h 142"/>
                                    <a:gd name="T192" fmla="+- 0 1146 1002"/>
                                    <a:gd name="T193" fmla="*/ T192 w 160"/>
                                    <a:gd name="T194" fmla="+- 0 9 3"/>
                                    <a:gd name="T195" fmla="*/ 9 h 142"/>
                                    <a:gd name="T196" fmla="+- 0 1151 1002"/>
                                    <a:gd name="T197" fmla="*/ T196 w 160"/>
                                    <a:gd name="T198" fmla="+- 0 7 3"/>
                                    <a:gd name="T199" fmla="*/ 7 h 142"/>
                                    <a:gd name="T200" fmla="+- 0 1162 1002"/>
                                    <a:gd name="T201" fmla="*/ T200 w 160"/>
                                    <a:gd name="T202" fmla="+- 0 7 3"/>
                                    <a:gd name="T203" fmla="*/ 7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60" h="142">
                                      <a:moveTo>
                                        <a:pt x="130" y="135"/>
                                      </a:moveTo>
                                      <a:lnTo>
                                        <a:pt x="130" y="105"/>
                                      </a:lnTo>
                                      <a:lnTo>
                                        <a:pt x="40" y="0"/>
                                      </a:lnTo>
                                      <a:lnTo>
                                        <a:pt x="0" y="0"/>
                                      </a:lnTo>
                                      <a:lnTo>
                                        <a:pt x="0" y="4"/>
                                      </a:lnTo>
                                      <a:lnTo>
                                        <a:pt x="5" y="4"/>
                                      </a:lnTo>
                                      <a:lnTo>
                                        <a:pt x="8" y="4"/>
                                      </a:lnTo>
                                      <a:lnTo>
                                        <a:pt x="10" y="5"/>
                                      </a:lnTo>
                                      <a:lnTo>
                                        <a:pt x="14" y="6"/>
                                      </a:lnTo>
                                      <a:lnTo>
                                        <a:pt x="17" y="8"/>
                                      </a:lnTo>
                                      <a:lnTo>
                                        <a:pt x="22" y="11"/>
                                      </a:lnTo>
                                      <a:lnTo>
                                        <a:pt x="25" y="14"/>
                                      </a:lnTo>
                                      <a:lnTo>
                                        <a:pt x="29" y="18"/>
                                      </a:lnTo>
                                      <a:lnTo>
                                        <a:pt x="29" y="140"/>
                                      </a:lnTo>
                                      <a:lnTo>
                                        <a:pt x="39" y="140"/>
                                      </a:lnTo>
                                      <a:lnTo>
                                        <a:pt x="39" y="30"/>
                                      </a:lnTo>
                                      <a:lnTo>
                                        <a:pt x="130" y="135"/>
                                      </a:lnTo>
                                      <a:close/>
                                      <a:moveTo>
                                        <a:pt x="29" y="140"/>
                                      </a:moveTo>
                                      <a:lnTo>
                                        <a:pt x="29" y="123"/>
                                      </a:lnTo>
                                      <a:lnTo>
                                        <a:pt x="29" y="128"/>
                                      </a:lnTo>
                                      <a:lnTo>
                                        <a:pt x="24" y="134"/>
                                      </a:lnTo>
                                      <a:lnTo>
                                        <a:pt x="20" y="136"/>
                                      </a:lnTo>
                                      <a:lnTo>
                                        <a:pt x="9" y="136"/>
                                      </a:lnTo>
                                      <a:lnTo>
                                        <a:pt x="9" y="140"/>
                                      </a:lnTo>
                                      <a:lnTo>
                                        <a:pt x="29" y="140"/>
                                      </a:lnTo>
                                      <a:close/>
                                      <a:moveTo>
                                        <a:pt x="60" y="140"/>
                                      </a:moveTo>
                                      <a:lnTo>
                                        <a:pt x="60" y="136"/>
                                      </a:lnTo>
                                      <a:lnTo>
                                        <a:pt x="49" y="136"/>
                                      </a:lnTo>
                                      <a:lnTo>
                                        <a:pt x="44" y="134"/>
                                      </a:lnTo>
                                      <a:lnTo>
                                        <a:pt x="42" y="131"/>
                                      </a:lnTo>
                                      <a:lnTo>
                                        <a:pt x="40" y="129"/>
                                      </a:lnTo>
                                      <a:lnTo>
                                        <a:pt x="39" y="124"/>
                                      </a:lnTo>
                                      <a:lnTo>
                                        <a:pt x="39" y="140"/>
                                      </a:lnTo>
                                      <a:lnTo>
                                        <a:pt x="60" y="140"/>
                                      </a:lnTo>
                                      <a:close/>
                                      <a:moveTo>
                                        <a:pt x="160" y="4"/>
                                      </a:moveTo>
                                      <a:lnTo>
                                        <a:pt x="160" y="0"/>
                                      </a:lnTo>
                                      <a:lnTo>
                                        <a:pt x="109" y="0"/>
                                      </a:lnTo>
                                      <a:lnTo>
                                        <a:pt x="109" y="4"/>
                                      </a:lnTo>
                                      <a:lnTo>
                                        <a:pt x="120" y="4"/>
                                      </a:lnTo>
                                      <a:lnTo>
                                        <a:pt x="124" y="5"/>
                                      </a:lnTo>
                                      <a:lnTo>
                                        <a:pt x="127" y="8"/>
                                      </a:lnTo>
                                      <a:lnTo>
                                        <a:pt x="129" y="10"/>
                                      </a:lnTo>
                                      <a:lnTo>
                                        <a:pt x="130" y="16"/>
                                      </a:lnTo>
                                      <a:lnTo>
                                        <a:pt x="130" y="135"/>
                                      </a:lnTo>
                                      <a:lnTo>
                                        <a:pt x="135" y="142"/>
                                      </a:lnTo>
                                      <a:lnTo>
                                        <a:pt x="139" y="142"/>
                                      </a:lnTo>
                                      <a:lnTo>
                                        <a:pt x="139" y="17"/>
                                      </a:lnTo>
                                      <a:lnTo>
                                        <a:pt x="140" y="12"/>
                                      </a:lnTo>
                                      <a:lnTo>
                                        <a:pt x="144" y="6"/>
                                      </a:lnTo>
                                      <a:lnTo>
                                        <a:pt x="149" y="4"/>
                                      </a:lnTo>
                                      <a:lnTo>
                                        <a:pt x="160" y="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95" o:spid="_x0000_s1026" o:spt="203" style="height:7.3pt;width:58.15pt;" coordsize="1163,146" o:gfxdata="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">
                      <o:lock v:ext="edit" aspectratio="f"/>
                      <v:shape id="AutoShape 1304" o:spid="_x0000_s1026" o:spt="100" style="position:absolute;left:0;top:0;height:146;width:132;" fillcolor="#231F20" filled="t" stroked="f" coordsize="132,146" o:gfxdata="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IqGXr4A&#10;AADdAAAADwAAAAAAAAABACAAAAAiAAAAZHJzL2Rvd25yZXYueG1sUEsBAhQAFAAAAAgAh07iQDMv&#10;BZ47AAAAOQAAABAAAAAAAAAAAQAgAAAADQEAAGRycy9zaGFwZXhtbC54bWxQSwUGAAAAAAYABgBb&#10;AQAAtwMAAAAA&#10;" path="m129,47l125,0,121,0,121,3,119,6,117,8,116,9,114,10,111,10,109,9,106,7,96,2,85,0,61,0,48,3,25,16,16,25,3,48,0,61,0,75,1,88,4,99,8,110,15,120,25,130,25,60,27,47,36,27,42,19,58,10,67,7,88,7,98,11,114,23,121,33,125,47,129,47xm132,110l129,108,120,119,112,127,97,135,89,137,68,137,59,134,42,124,35,117,27,99,25,88,25,130,26,131,39,139,54,144,71,146,85,146,96,143,116,131,125,122,132,110xe">
                        <v:path o:connectlocs="129,47;125,0;121,0;121,3;119,6;117,8;116,9;114,10;111,10;109,9;106,7;96,2;85,0;61,0;48,3;25,16;16,25;3,48;0,61;0,75;1,88;4,99;8,110;15,120;25,130;25,60;27,47;36,27;42,19;58,10;67,7;88,7;98,11;114,23;121,33;125,47;129,47;132,110;129,108;120,119;112,127;97,135;89,137;68,137;59,134;42,124;35,117;27,99;25,88;25,130;26,131;39,139;54,144;71,146;85,146;96,143;116,131;125,122;132,110" o:connectangles="0,0,0,0,0,0,0,0,0,0,0,0,0,0,0,0,0,0,0,0,0,0,0,0,0,0,0,0,0,0,0,0,0,0,0,0,0,0,0,0,0,0,0,0,0,0,0,0,0,0,0,0,0,0,0,0,0,0,0"/>
                        <v:fill on="t" focussize="0,0"/>
                        <v:stroke on="f"/>
                        <v:imagedata o:title=""/>
                        <o:lock v:ext="edit" aspectratio="f"/>
                      </v:shape>
                      <v:shape id="AutoShape 1303" o:spid="_x0000_s1026" o:spt="100" style="position:absolute;left:145;top:3;height:140;width:146;" fillcolor="#231F20" filled="t" stroked="f" coordsize="146,140" o:gfxdata="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UvMiy/&#10;AAAA3QAAAA8AAAAAAAAAAQAgAAAAIgAAAGRycy9kb3ducmV2LnhtbFBLAQIUABQAAAAIAIdO4kAz&#10;LwWeOwAAADkAAAAQAAAAAAAAAAEAIAAAAA4BAABkcnMvc2hhcGV4bWwueG1sUEsFBgAAAAAGAAYA&#10;WwEAALgDAAAAAA==&#10;" path="m114,45l114,28,111,21,101,10,95,6,80,1,68,0,0,0,0,4,11,4,15,5,18,9,20,11,21,16,21,140,41,140,41,10,48,9,53,8,68,8,75,11,87,22,90,29,90,69,99,65,111,52,114,45xm21,140l21,123,20,128,18,130,16,134,11,136,0,136,0,140,21,140xm90,69l90,46,86,54,72,65,62,68,41,68,41,74,48,75,57,74,78,102,78,72,90,69xm62,140l62,136,51,136,47,134,44,131,42,129,41,124,41,140,62,140xm145,140l145,136,137,135,131,133,121,127,115,121,78,72,78,102,106,140,145,140xe">
                        <v:path o:connectlocs="114,31;101,13;80,4;0,3;11,7;18,12;21,19;41,143;48,12;68,11;87,25;90,72;99,68;114,48;21,126;18,133;11,139;0,143;90,72;86,57;62,71;41,77;57,77;78,75;62,143;51,139;44,134;41,127;62,143;145,139;131,136;115,124;78,105;145,143" o:connectangles="0,0,0,0,0,0,0,0,0,0,0,0,0,0,0,0,0,0,0,0,0,0,0,0,0,0,0,0,0,0,0,0,0,0"/>
                        <v:fill on="t" focussize="0,0"/>
                        <v:stroke on="f"/>
                        <v:imagedata o:title=""/>
                        <o:lock v:ext="edit" aspectratio="f"/>
                      </v:shape>
                      <v:shape id="AutoShape 1302" o:spid="_x0000_s1026" o:spt="100" style="position:absolute;left:297;top:3;height:140;width:63;" fillcolor="#231F20" filled="t" stroked="f" coordsize="63,140" o:gfxdata="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wGqa8AAAA&#10;3QAAAA8AAAAAAAAAAQAgAAAAIgAAAGRycy9kb3ducmV2LnhtbFBLAQIUABQAAAAIAIdO4kAzLwWe&#10;OwAAADkAAAAQAAAAAAAAAAEAIAAAAAsBAABkcnMvc2hhcGV4bWwueG1sUEsFBgAAAAAGAAYAWwEA&#10;ALUDAAAAAA==&#10;" path="m63,4l63,0,0,0,0,4,9,4,12,5,15,6,17,8,19,9,21,13,21,18,21,140,42,140,42,17,43,11,47,6,52,4,63,4xm21,140l21,123,20,129,18,131,16,134,11,136,0,136,0,140,21,140xm63,140l63,136,54,136,51,135,45,132,44,131,42,127,42,122,42,140,63,140xe">
                        <v:path o:connectlocs="63,7;63,3;0,3;0,7;9,7;12,8;15,9;17,11;19,12;21,16;21,21;21,143;42,143;42,20;43,14;47,9;52,7;63,7;21,143;21,126;20,132;18,134;16,137;11,139;0,139;0,143;21,143;63,143;63,139;54,139;51,138;45,135;44,134;42,130;42,125;42,143;63,143" o:connectangles="0,0,0,0,0,0,0,0,0,0,0,0,0,0,0,0,0,0,0,0,0,0,0,0,0,0,0,0,0,0,0,0,0,0,0,0,0"/>
                        <v:fill on="t" focussize="0,0"/>
                        <v:stroke on="f"/>
                        <v:imagedata o:title=""/>
                        <o:lock v:ext="edit" aspectratio="f"/>
                      </v:shape>
                      <v:shape id="AutoShape 1301" o:spid="_x0000_s1026" o:spt="100" style="position:absolute;left:362;top:3;height:140;width:123;" fillcolor="#231F20" filled="t" stroked="f" coordsize="123,140" o:gfxdata="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ulBV&#10;0MEAAADdAAAADwAAAAAAAAABACAAAAAiAAAAZHJzL2Rvd25yZXYueG1sUEsBAhQAFAAAAAgAh07i&#10;QDMvBZ47AAAAOQAAABAAAAAAAAAAAQAgAAAAEAEAAGRycy9zaGFwZXhtbC54bWxQSwUGAAAAAAYA&#10;BgBbAQAAugMAAAAA&#10;" path="m123,33l121,0,1,0,0,33,4,33,4,27,6,22,11,14,14,12,21,9,26,9,50,9,50,140,71,140,71,9,98,9,103,10,110,14,113,17,117,23,118,27,118,33,123,33xm50,140l50,123,49,128,45,134,41,136,30,136,30,140,50,140xm92,140l92,136,81,136,77,134,74,131,72,129,71,124,71,140,92,140xe">
                        <v:path o:connectlocs="123,36;121,3;1,3;0,36;4,36;4,30;6,25;11,17;14,15;21,12;26,12;50,12;50,143;71,143;71,12;98,12;103,13;110,17;113,20;117,26;118,30;118,36;123,36;50,143;50,126;49,131;45,137;41,139;30,139;30,143;50,143;92,143;92,139;81,139;77,137;74,134;72,132;71,127;71,143;92,143" o:connectangles="0,0,0,0,0,0,0,0,0,0,0,0,0,0,0,0,0,0,0,0,0,0,0,0,0,0,0,0,0,0,0,0,0,0,0,0,0,0,0,0"/>
                        <v:fill on="t" focussize="0,0"/>
                        <v:stroke on="f"/>
                        <v:imagedata o:title=""/>
                        <o:lock v:ext="edit" aspectratio="f"/>
                      </v:shape>
                      <v:shape id="AutoShape 1300" o:spid="_x0000_s1026" o:spt="100" style="position:absolute;left:496;top:3;height:140;width:126;" fillcolor="#231F20" filled="t" stroked="f" coordsize="126,140" o:gfxdata="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oHHzu8AAAA&#10;3QAAAA8AAAAAAAAAAQAgAAAAIgAAAGRycy9kb3ducmV2LnhtbFBLAQIUABQAAAAIAIdO4kAzLwWe&#10;OwAAADkAAAAQAAAAAAAAAAEAIAAAAAsBAABkcnMvc2hhcGV4bWwueG1sUEsFBgAAAAAGAAYAWwEA&#10;ALUDAAAAAA==&#10;" path="m115,31l113,0,0,0,0,4,11,4,16,5,18,8,20,10,21,16,21,140,42,140,42,8,91,8,94,8,97,9,101,11,103,13,107,18,109,23,110,31,115,31xm21,140l21,122,21,126,19,131,17,132,15,133,12,135,9,136,0,136,0,140,21,140xm101,91l101,43,97,43,96,51,94,56,90,59,88,62,82,63,42,63,42,70,80,70,85,71,90,74,93,76,94,78,95,80,96,84,97,91,101,91xm126,105l121,105,117,113,112,120,104,127,100,129,93,131,88,132,50,132,47,132,44,130,43,129,42,126,42,123,42,140,113,140,126,105xe">
                        <v:path o:connectlocs="113,3;0,7;16,8;20,13;21,143;42,11;94,11;101,14;107,21;110,34;21,143;21,129;17,135;12,138;0,139;21,143;101,46;96,54;90,62;82,66;42,73;85,74;93,79;95,83;97,94;126,108;117,116;104,130;93,134;50,135;44,133;42,129;42,143;126,108" o:connectangles="0,0,0,0,0,0,0,0,0,0,0,0,0,0,0,0,0,0,0,0,0,0,0,0,0,0,0,0,0,0,0,0,0,0"/>
                        <v:fill on="t" focussize="0,0"/>
                        <v:stroke on="f"/>
                        <v:imagedata o:title=""/>
                        <o:lock v:ext="edit" aspectratio="f"/>
                      </v:shape>
                      <v:shape id="AutoShape 1299" o:spid="_x0000_s1026" o:spt="100" style="position:absolute;left:630;top:3;height:140;width:146;" fillcolor="#231F20" filled="t" stroked="f" coordsize="146,140" o:gfxdata="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iyf3LsAAADd&#10;AAAADwAAAAAAAAABACAAAAAiAAAAZHJzL2Rvd25yZXYueG1sUEsBAhQAFAAAAAgAh07iQDMvBZ47&#10;AAAAOQAAABAAAAAAAAAAAQAgAAAACgEAAGRycy9zaGFwZXhtbC54bWxQSwUGAAAAAAYABgBbAQAA&#10;tAMAAAAA&#10;" path="m114,45l114,28,112,21,101,10,95,6,80,1,69,0,0,0,0,4,11,4,15,5,18,9,20,11,21,16,21,140,42,140,42,10,49,9,53,8,68,8,76,11,87,22,90,29,90,69,99,65,111,52,114,45xm21,140l21,123,20,128,19,130,16,134,12,136,0,136,0,140,21,140xm90,69l90,46,86,54,72,65,63,68,42,68,42,74,49,75,57,74,78,102,78,72,90,69xm63,140l63,136,51,136,47,134,45,131,43,129,42,124,42,140,63,140xm146,140l146,136,138,135,131,133,121,127,115,121,78,72,78,102,106,140,146,140xe">
                        <v:path o:connectlocs="114,31;101,13;80,4;0,3;11,7;18,12;21,19;42,143;49,12;68,11;87,25;90,72;99,68;114,48;21,126;19,133;12,139;0,143;90,72;86,57;63,71;42,77;57,77;78,75;63,143;51,139;45,134;42,127;63,143;146,139;131,136;115,124;78,105;146,143" o:connectangles="0,0,0,0,0,0,0,0,0,0,0,0,0,0,0,0,0,0,0,0,0,0,0,0,0,0,0,0,0,0,0,0,0,0"/>
                        <v:fill on="t" focussize="0,0"/>
                        <v:stroke on="f"/>
                        <v:imagedata o:title=""/>
                        <o:lock v:ext="edit" aspectratio="f"/>
                      </v:shape>
                      <v:shape id="AutoShape 1298" o:spid="_x0000_s1026" o:spt="100" style="position:absolute;left:789;top:3;height:140;width:63;" fillcolor="#231F20" filled="t" stroked="f" coordsize="63,140" o:gfxdata="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zt1a8AAAA&#10;3QAAAA8AAAAAAAAAAQAgAAAAIgAAAGRycy9kb3ducmV2LnhtbFBLAQIUABQAAAAIAIdO4kAzLwWe&#10;OwAAADkAAAAQAAAAAAAAAAEAIAAAAAsBAABkcnMvc2hhcGV4bWwueG1sUEsFBgAAAAAGAAYAWwEA&#10;ALUDAAAAAA==&#10;" path="m63,4l63,0,0,0,0,4,9,4,12,5,16,6,18,8,19,9,21,13,21,18,21,140,42,140,42,17,43,11,48,6,52,4,63,4xm21,140l21,123,21,129,19,131,16,134,12,136,0,136,0,140,21,140xm63,140l63,136,54,136,51,135,46,132,44,131,43,127,42,122,42,140,63,140xe">
                        <v:path o:connectlocs="63,7;63,3;0,3;0,7;9,7;12,8;16,9;18,11;19,12;21,16;21,21;21,143;42,143;42,20;43,14;48,9;52,7;63,7;21,143;21,126;21,132;19,134;16,137;12,139;0,139;0,143;21,143;63,143;63,139;54,139;51,138;46,135;44,134;43,130;42,125;42,143;63,143" o:connectangles="0,0,0,0,0,0,0,0,0,0,0,0,0,0,0,0,0,0,0,0,0,0,0,0,0,0,0,0,0,0,0,0,0,0,0,0,0"/>
                        <v:fill on="t" focussize="0,0"/>
                        <v:stroke on="f"/>
                        <v:imagedata o:title=""/>
                        <o:lock v:ext="edit" aspectratio="f"/>
                      </v:shape>
                      <v:shape id="AutoShape 1297" o:spid="_x0000_s1026" o:spt="100" style="position:absolute;left:856;top:0;height:146;width:144;" fillcolor="#231F20" filled="t" stroked="f" coordsize="144,146" o:gfxdata="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P4Wl6/&#10;AAAA3QAAAA8AAAAAAAAAAQAgAAAAIgAAAGRycy9kb3ducmV2LnhtbFBLAQIUABQAAAAIAIdO4kAz&#10;LwWeOwAAADkAAAAQAAAAAAAAAAEAIAAAAA4BAABkcnMvc2hhcGV4bWwueG1sUEsFBgAAAAAGAAYA&#10;WwEAALgDAAAAAA==&#10;" path="m144,72l142,57,138,44,132,32,123,21,112,12,100,5,87,1,73,0,59,1,46,5,35,10,24,18,13,29,6,42,2,57,0,72,1,88,5,102,12,114,21,125,25,129,25,72,26,56,28,43,33,31,40,21,48,12,58,7,85,7,96,12,104,21,110,31,115,44,118,58,119,75,119,128,122,125,132,114,138,101,142,87,144,72xm119,128l119,75,118,90,115,103,111,114,105,123,96,133,85,138,58,138,48,134,40,125,33,114,29,102,26,88,25,72,25,129,32,134,44,141,57,145,71,146,73,146,86,145,99,141,111,134,119,128xe">
                        <v:path o:connectlocs="142,57;132,32;112,12;87,1;59,1;35,10;13,29;2,57;1,88;12,114;25,129;26,56;33,31;48,12;85,7;104,21;115,44;119,75;122,125;138,101;144,72;119,75;115,103;105,123;85,138;48,134;33,114;26,88;25,129;44,141;71,146;86,145;111,134" o:connectangles="0,0,0,0,0,0,0,0,0,0,0,0,0,0,0,0,0,0,0,0,0,0,0,0,0,0,0,0,0,0,0,0,0"/>
                        <v:fill on="t" focussize="0,0"/>
                        <v:stroke on="f"/>
                        <v:imagedata o:title=""/>
                        <o:lock v:ext="edit" aspectratio="f"/>
                      </v:shape>
                      <v:shape id="AutoShape 1296" o:spid="_x0000_s1026" o:spt="100" style="position:absolute;left:1002;top:3;height:142;width:160;" fillcolor="#231F20" filled="t" stroked="f" coordsize="160,142" o:gfxdata="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KbutvQAA&#10;AN0AAAAPAAAAAAAAAAEAIAAAACIAAABkcnMvZG93bnJldi54bWxQSwECFAAUAAAACACHTuJAMy8F&#10;njsAAAA5AAAAEAAAAAAAAAABACAAAAAMAQAAZHJzL3NoYXBleG1sLnhtbFBLBQYAAAAABgAGAFsB&#10;AAC2AwAAAAA=&#10;" path="m130,135l130,105,40,0,0,0,0,4,5,4,8,4,10,5,14,6,17,8,22,11,25,14,29,18,29,140,39,140,39,30,130,135xm29,140l29,123,29,128,24,134,20,136,9,136,9,140,29,140xm60,140l60,136,49,136,44,134,42,131,40,129,39,124,39,140,60,140xm160,4l160,0,109,0,109,4,120,4,124,5,127,8,129,10,130,16,130,135,135,142,139,142,139,17,140,12,144,6,149,4,160,4xe">
                        <v:path o:connectlocs="130,138;130,108;40,3;0,3;0,7;5,7;8,7;10,8;14,9;17,11;22,14;25,17;29,21;29,143;39,143;39,33;130,138;29,143;29,126;29,131;24,137;20,139;9,139;9,143;29,143;60,143;60,139;49,139;44,137;42,134;40,132;39,127;39,143;60,143;160,7;160,3;109,3;109,7;120,7;124,8;127,11;129,13;130,19;130,138;135,145;139,145;139,20;140,15;144,9;149,7;160,7" o:connectangles="0,0,0,0,0,0,0,0,0,0,0,0,0,0,0,0,0,0,0,0,0,0,0,0,0,0,0,0,0,0,0,0,0,0,0,0,0,0,0,0,0,0,0,0,0,0,0,0,0,0,0"/>
                        <v:fill on="t" focussize="0,0"/>
                        <v:stroke on="f"/>
                        <v:imagedata o:title=""/>
                        <o:lock v:ext="edit" aspectratio="f"/>
                      </v:shape>
                      <w10:wrap type="none"/>
                      <w10:anchorlock/>
                    </v:group>
                  </w:pict>
                </mc:Fallback>
              </mc:AlternateContent>
            </w:r>
          </w:p>
        </w:tc>
        <w:tc>
          <w:tcPr>
            <w:tcW w:w="999" w:type="dxa"/>
            <w:shd w:val="clear" w:color="auto" w:fill="D7DADE"/>
          </w:tcPr>
          <w:p>
            <w:pPr>
              <w:pStyle w:val="22"/>
              <w:spacing w:before="3"/>
              <w:jc w:val="center"/>
              <w:rPr>
                <w:sz w:val="4"/>
              </w:rPr>
            </w:pPr>
          </w:p>
          <w:p>
            <w:pPr>
              <w:pStyle w:val="22"/>
              <w:spacing w:line="139" w:lineRule="exact"/>
              <w:ind w:left="111"/>
              <w:jc w:val="center"/>
              <w:rPr>
                <w:sz w:val="13"/>
              </w:rPr>
            </w:pPr>
            <w:r>
              <w:rPr>
                <w:position w:val="-2"/>
                <w:sz w:val="13"/>
              </w:rPr>
              <w:drawing>
                <wp:inline distT="0" distB="0" distL="0" distR="0">
                  <wp:extent cx="98425" cy="88265"/>
                  <wp:effectExtent l="0" t="0" r="0" b="0"/>
                  <wp:docPr id="121"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146.png"/>
                          <pic:cNvPicPr>
                            <a:picLocks noChangeAspect="1"/>
                          </pic:cNvPicPr>
                        </pic:nvPicPr>
                        <pic:blipFill>
                          <a:blip r:embed="rId215" cstate="print"/>
                          <a:stretch>
                            <a:fillRect/>
                          </a:stretch>
                        </pic:blipFill>
                        <pic:spPr>
                          <a:xfrm>
                            <a:off x="0" y="0"/>
                            <a:ext cx="98913"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1"/>
              <w:jc w:val="center"/>
              <w:rPr>
                <w:sz w:val="13"/>
              </w:rPr>
            </w:pPr>
            <w:r>
              <w:rPr>
                <w:position w:val="-2"/>
                <w:sz w:val="13"/>
              </w:rPr>
              <w:drawing>
                <wp:inline distT="0" distB="0" distL="0" distR="0">
                  <wp:extent cx="98425" cy="88265"/>
                  <wp:effectExtent l="0" t="0" r="0" b="0"/>
                  <wp:docPr id="123"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147.png"/>
                          <pic:cNvPicPr>
                            <a:picLocks noChangeAspect="1"/>
                          </pic:cNvPicPr>
                        </pic:nvPicPr>
                        <pic:blipFill>
                          <a:blip r:embed="rId216" cstate="print"/>
                          <a:stretch>
                            <a:fillRect/>
                          </a:stretch>
                        </pic:blipFill>
                        <pic:spPr>
                          <a:xfrm>
                            <a:off x="0" y="0"/>
                            <a:ext cx="98916"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1"/>
              <w:jc w:val="center"/>
              <w:rPr>
                <w:sz w:val="13"/>
              </w:rPr>
            </w:pPr>
            <w:r>
              <w:rPr>
                <w:position w:val="-2"/>
                <w:sz w:val="13"/>
              </w:rPr>
              <w:drawing>
                <wp:inline distT="0" distB="0" distL="0" distR="0">
                  <wp:extent cx="98425" cy="88265"/>
                  <wp:effectExtent l="0" t="0" r="0" b="0"/>
                  <wp:docPr id="125"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148.png"/>
                          <pic:cNvPicPr>
                            <a:picLocks noChangeAspect="1"/>
                          </pic:cNvPicPr>
                        </pic:nvPicPr>
                        <pic:blipFill>
                          <a:blip r:embed="rId217" cstate="print"/>
                          <a:stretch>
                            <a:fillRect/>
                          </a:stretch>
                        </pic:blipFill>
                        <pic:spPr>
                          <a:xfrm>
                            <a:off x="0" y="0"/>
                            <a:ext cx="98931"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2"/>
              <w:jc w:val="center"/>
              <w:rPr>
                <w:sz w:val="13"/>
              </w:rPr>
            </w:pPr>
            <w:r>
              <w:rPr>
                <w:position w:val="-2"/>
                <w:sz w:val="13"/>
              </w:rPr>
              <w:drawing>
                <wp:inline distT="0" distB="0" distL="0" distR="0">
                  <wp:extent cx="98425" cy="88265"/>
                  <wp:effectExtent l="0" t="0" r="0" b="0"/>
                  <wp:docPr id="127"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149.png"/>
                          <pic:cNvPicPr>
                            <a:picLocks noChangeAspect="1"/>
                          </pic:cNvPicPr>
                        </pic:nvPicPr>
                        <pic:blipFill>
                          <a:blip r:embed="rId218" cstate="print"/>
                          <a:stretch>
                            <a:fillRect/>
                          </a:stretch>
                        </pic:blipFill>
                        <pic:spPr>
                          <a:xfrm>
                            <a:off x="0" y="0"/>
                            <a:ext cx="98931"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2"/>
              <w:jc w:val="center"/>
              <w:rPr>
                <w:sz w:val="13"/>
              </w:rPr>
            </w:pPr>
            <w:r>
              <w:rPr>
                <w:position w:val="-2"/>
                <w:sz w:val="13"/>
              </w:rPr>
              <w:drawing>
                <wp:inline distT="0" distB="0" distL="0" distR="0">
                  <wp:extent cx="98425" cy="88265"/>
                  <wp:effectExtent l="0" t="0" r="0" b="0"/>
                  <wp:docPr id="12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150.png"/>
                          <pic:cNvPicPr>
                            <a:picLocks noChangeAspect="1"/>
                          </pic:cNvPicPr>
                        </pic:nvPicPr>
                        <pic:blipFill>
                          <a:blip r:embed="rId219" cstate="print"/>
                          <a:stretch>
                            <a:fillRect/>
                          </a:stretch>
                        </pic:blipFill>
                        <pic:spPr>
                          <a:xfrm>
                            <a:off x="0" y="0"/>
                            <a:ext cx="98926" cy="88677"/>
                          </a:xfrm>
                          <a:prstGeom prst="rect">
                            <a:avLst/>
                          </a:prstGeom>
                        </pic:spPr>
                      </pic:pic>
                    </a:graphicData>
                  </a:graphic>
                </wp:inline>
              </w:drawing>
            </w:r>
          </w:p>
        </w:tc>
        <w:tc>
          <w:tcPr>
            <w:tcW w:w="856" w:type="dxa"/>
            <w:shd w:val="clear" w:color="auto" w:fill="D7DADE"/>
          </w:tcPr>
          <w:p>
            <w:pPr>
              <w:pStyle w:val="22"/>
              <w:spacing w:before="3"/>
              <w:jc w:val="center"/>
              <w:rPr>
                <w:sz w:val="4"/>
              </w:rPr>
            </w:pPr>
          </w:p>
          <w:p>
            <w:pPr>
              <w:pStyle w:val="22"/>
              <w:spacing w:line="139" w:lineRule="exact"/>
              <w:ind w:left="113"/>
              <w:jc w:val="center"/>
              <w:rPr>
                <w:sz w:val="13"/>
              </w:rPr>
            </w:pPr>
            <w:r>
              <w:rPr>
                <w:position w:val="-2"/>
                <w:sz w:val="13"/>
              </w:rPr>
              <w:drawing>
                <wp:inline distT="0" distB="0" distL="0" distR="0">
                  <wp:extent cx="98425" cy="88265"/>
                  <wp:effectExtent l="0" t="0" r="0" b="0"/>
                  <wp:docPr id="13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151.png"/>
                          <pic:cNvPicPr>
                            <a:picLocks noChangeAspect="1"/>
                          </pic:cNvPicPr>
                        </pic:nvPicPr>
                        <pic:blipFill>
                          <a:blip r:embed="rId220" cstate="print"/>
                          <a:stretch>
                            <a:fillRect/>
                          </a:stretch>
                        </pic:blipFill>
                        <pic:spPr>
                          <a:xfrm>
                            <a:off x="0" y="0"/>
                            <a:ext cx="98923" cy="88677"/>
                          </a:xfrm>
                          <a:prstGeom prst="rect">
                            <a:avLst/>
                          </a:prstGeom>
                        </pic:spPr>
                      </pic:pic>
                    </a:graphicData>
                  </a:graphic>
                </wp:inline>
              </w:drawing>
            </w:r>
          </w:p>
        </w:tc>
        <w:tc>
          <w:tcPr>
            <w:tcW w:w="685" w:type="dxa"/>
            <w:shd w:val="clear" w:color="auto" w:fill="D7DADE"/>
          </w:tcPr>
          <w:p>
            <w:pPr>
              <w:pStyle w:val="22"/>
              <w:spacing w:before="3"/>
              <w:jc w:val="center"/>
              <w:rPr>
                <w:sz w:val="4"/>
              </w:rPr>
            </w:pPr>
          </w:p>
          <w:p>
            <w:pPr>
              <w:pStyle w:val="22"/>
              <w:spacing w:line="139" w:lineRule="exact"/>
              <w:ind w:left="106"/>
              <w:jc w:val="center"/>
              <w:rPr>
                <w:sz w:val="13"/>
              </w:rPr>
            </w:pPr>
            <w:r>
              <w:rPr>
                <w:position w:val="-2"/>
                <w:sz w:val="13"/>
              </w:rPr>
              <w:drawing>
                <wp:inline distT="0" distB="0" distL="0" distR="0">
                  <wp:extent cx="98425" cy="88265"/>
                  <wp:effectExtent l="0" t="0" r="0" b="0"/>
                  <wp:docPr id="13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152.png"/>
                          <pic:cNvPicPr>
                            <a:picLocks noChangeAspect="1"/>
                          </pic:cNvPicPr>
                        </pic:nvPicPr>
                        <pic:blipFill>
                          <a:blip r:embed="rId221" cstate="print"/>
                          <a:stretch>
                            <a:fillRect/>
                          </a:stretch>
                        </pic:blipFill>
                        <pic:spPr>
                          <a:xfrm>
                            <a:off x="0" y="0"/>
                            <a:ext cx="98923" cy="88677"/>
                          </a:xfrm>
                          <a:prstGeom prst="rect">
                            <a:avLst/>
                          </a:prstGeom>
                        </pic:spPr>
                      </pic:pic>
                    </a:graphicData>
                  </a:graphic>
                </wp:inline>
              </w:drawing>
            </w:r>
          </w:p>
        </w:tc>
        <w:tc>
          <w:tcPr>
            <w:tcW w:w="878" w:type="dxa"/>
            <w:shd w:val="clear" w:color="auto" w:fill="D7DADE"/>
          </w:tcPr>
          <w:p>
            <w:pPr>
              <w:pStyle w:val="22"/>
              <w:spacing w:before="3"/>
              <w:jc w:val="center"/>
              <w:rPr>
                <w:sz w:val="4"/>
              </w:rPr>
            </w:pPr>
          </w:p>
          <w:p>
            <w:pPr>
              <w:pStyle w:val="22"/>
              <w:spacing w:line="139" w:lineRule="exact"/>
              <w:ind w:left="142"/>
              <w:jc w:val="center"/>
              <w:rPr>
                <w:sz w:val="13"/>
              </w:rPr>
            </w:pPr>
            <w:r>
              <w:rPr>
                <w:position w:val="-2"/>
                <w:sz w:val="13"/>
              </w:rPr>
              <w:drawing>
                <wp:inline distT="0" distB="0" distL="0" distR="0">
                  <wp:extent cx="98425" cy="88265"/>
                  <wp:effectExtent l="0" t="0" r="0" b="0"/>
                  <wp:docPr id="13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153.png"/>
                          <pic:cNvPicPr>
                            <a:picLocks noChangeAspect="1"/>
                          </pic:cNvPicPr>
                        </pic:nvPicPr>
                        <pic:blipFill>
                          <a:blip r:embed="rId222" cstate="print"/>
                          <a:stretch>
                            <a:fillRect/>
                          </a:stretch>
                        </pic:blipFill>
                        <pic:spPr>
                          <a:xfrm>
                            <a:off x="0" y="0"/>
                            <a:ext cx="98923" cy="88677"/>
                          </a:xfrm>
                          <a:prstGeom prst="rect">
                            <a:avLst/>
                          </a:prstGeom>
                        </pic:spPr>
                      </pic:pic>
                    </a:graphicData>
                  </a:graphic>
                </wp:inline>
              </w:drawing>
            </w:r>
          </w:p>
        </w:tc>
        <w:tc>
          <w:tcPr>
            <w:tcW w:w="714" w:type="dxa"/>
            <w:shd w:val="clear" w:color="auto" w:fill="D7DADE"/>
          </w:tcPr>
          <w:p>
            <w:pPr>
              <w:pStyle w:val="22"/>
              <w:spacing w:before="3"/>
              <w:jc w:val="center"/>
              <w:rPr>
                <w:sz w:val="4"/>
              </w:rPr>
            </w:pPr>
          </w:p>
          <w:p>
            <w:pPr>
              <w:pStyle w:val="22"/>
              <w:spacing w:line="139" w:lineRule="exact"/>
              <w:ind w:left="113"/>
              <w:jc w:val="center"/>
              <w:rPr>
                <w:sz w:val="13"/>
              </w:rPr>
            </w:pPr>
            <w:r>
              <w:rPr>
                <w:position w:val="-2"/>
                <w:sz w:val="13"/>
              </w:rPr>
              <w:drawing>
                <wp:inline distT="0" distB="0" distL="0" distR="0">
                  <wp:extent cx="98425" cy="88265"/>
                  <wp:effectExtent l="0" t="0" r="0" b="0"/>
                  <wp:docPr id="13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154.png"/>
                          <pic:cNvPicPr>
                            <a:picLocks noChangeAspect="1"/>
                          </pic:cNvPicPr>
                        </pic:nvPicPr>
                        <pic:blipFill>
                          <a:blip r:embed="rId223" cstate="print"/>
                          <a:stretch>
                            <a:fillRect/>
                          </a:stretch>
                        </pic:blipFill>
                        <pic:spPr>
                          <a:xfrm>
                            <a:off x="0" y="0"/>
                            <a:ext cx="98927" cy="88677"/>
                          </a:xfrm>
                          <a:prstGeom prst="rect">
                            <a:avLst/>
                          </a:prstGeom>
                        </pic:spPr>
                      </pic:pic>
                    </a:graphicData>
                  </a:graphic>
                </wp:inline>
              </w:drawing>
            </w:r>
          </w:p>
        </w:tc>
        <w:tc>
          <w:tcPr>
            <w:tcW w:w="950" w:type="dxa"/>
            <w:shd w:val="clear" w:color="auto" w:fill="D7DADE"/>
          </w:tcPr>
          <w:p>
            <w:pPr>
              <w:pStyle w:val="22"/>
              <w:spacing w:before="3"/>
              <w:jc w:val="center"/>
              <w:rPr>
                <w:sz w:val="4"/>
              </w:rPr>
            </w:pPr>
          </w:p>
          <w:p>
            <w:pPr>
              <w:pStyle w:val="22"/>
              <w:spacing w:line="139" w:lineRule="exact"/>
              <w:ind w:left="112"/>
              <w:jc w:val="center"/>
              <w:rPr>
                <w:sz w:val="13"/>
              </w:rPr>
            </w:pPr>
            <w:r>
              <w:rPr>
                <w:position w:val="-2"/>
                <w:sz w:val="13"/>
              </w:rPr>
              <w:drawing>
                <wp:inline distT="0" distB="0" distL="0" distR="0">
                  <wp:extent cx="98425" cy="88265"/>
                  <wp:effectExtent l="0" t="0" r="0" b="0"/>
                  <wp:docPr id="139"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155.png"/>
                          <pic:cNvPicPr>
                            <a:picLocks noChangeAspect="1"/>
                          </pic:cNvPicPr>
                        </pic:nvPicPr>
                        <pic:blipFill>
                          <a:blip r:embed="rId224" cstate="print"/>
                          <a:stretch>
                            <a:fillRect/>
                          </a:stretch>
                        </pic:blipFill>
                        <pic:spPr>
                          <a:xfrm>
                            <a:off x="0" y="0"/>
                            <a:ext cx="98927" cy="88677"/>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5" w:hRule="atLeast"/>
        </w:trPr>
        <w:tc>
          <w:tcPr>
            <w:tcW w:w="2704" w:type="dxa"/>
            <w:gridSpan w:val="2"/>
            <w:shd w:val="clear" w:color="auto" w:fill="F8C224"/>
          </w:tcPr>
          <w:p>
            <w:pPr>
              <w:pStyle w:val="22"/>
              <w:jc w:val="center"/>
            </w:pPr>
          </w:p>
        </w:tc>
        <w:tc>
          <w:tcPr>
            <w:tcW w:w="835" w:type="dxa"/>
            <w:shd w:val="clear" w:color="auto" w:fill="F8C224"/>
          </w:tcPr>
          <w:p>
            <w:pPr>
              <w:pStyle w:val="22"/>
              <w:spacing w:before="7"/>
              <w:jc w:val="center"/>
              <w:rPr>
                <w:sz w:val="4"/>
              </w:rPr>
            </w:pPr>
          </w:p>
          <w:p>
            <w:pPr>
              <w:pStyle w:val="22"/>
              <w:spacing w:line="145" w:lineRule="exact"/>
              <w:ind w:left="135"/>
              <w:jc w:val="center"/>
              <w:rPr>
                <w:sz w:val="14"/>
              </w:rPr>
            </w:pPr>
            <w:r>
              <w:rPr>
                <w:position w:val="-2"/>
                <w:sz w:val="14"/>
              </w:rPr>
              <mc:AlternateContent>
                <mc:Choice Requires="wpg">
                  <w:drawing>
                    <wp:inline distT="0" distB="0" distL="0" distR="0">
                      <wp:extent cx="36830" cy="90805"/>
                      <wp:effectExtent l="9525" t="0" r="1270" b="4445"/>
                      <wp:docPr id="1894" name="Group 1293"/>
                      <wp:cNvGraphicFramePr/>
                      <a:graphic xmlns:a="http://schemas.openxmlformats.org/drawingml/2006/main">
                        <a:graphicData uri="http://schemas.microsoft.com/office/word/2010/wordprocessingGroup">
                          <wpg:wgp>
                            <wpg:cNvGrpSpPr/>
                            <wpg:grpSpPr>
                              <a:xfrm>
                                <a:off x="0" y="0"/>
                                <a:ext cx="36830" cy="90805"/>
                                <a:chOff x="0" y="0"/>
                                <a:chExt cx="58" cy="143"/>
                              </a:xfrm>
                            </wpg:grpSpPr>
                            <wps:wsp>
                              <wps:cNvPr id="1895" name="AutoShape 1294"/>
                              <wps:cNvSpPr/>
                              <wps:spPr bwMode="auto">
                                <a:xfrm>
                                  <a:off x="0" y="0"/>
                                  <a:ext cx="58" cy="143"/>
                                </a:xfrm>
                                <a:custGeom>
                                  <a:avLst/>
                                  <a:gdLst>
                                    <a:gd name="T0" fmla="*/ 58 w 58"/>
                                    <a:gd name="T1" fmla="*/ 142 h 143"/>
                                    <a:gd name="T2" fmla="*/ 58 w 58"/>
                                    <a:gd name="T3" fmla="*/ 139 h 143"/>
                                    <a:gd name="T4" fmla="*/ 51 w 58"/>
                                    <a:gd name="T5" fmla="*/ 138 h 143"/>
                                    <a:gd name="T6" fmla="*/ 47 w 58"/>
                                    <a:gd name="T7" fmla="*/ 138 h 143"/>
                                    <a:gd name="T8" fmla="*/ 42 w 58"/>
                                    <a:gd name="T9" fmla="*/ 136 h 143"/>
                                    <a:gd name="T10" fmla="*/ 41 w 58"/>
                                    <a:gd name="T11" fmla="*/ 134 h 143"/>
                                    <a:gd name="T12" fmla="*/ 40 w 58"/>
                                    <a:gd name="T13" fmla="*/ 130 h 143"/>
                                    <a:gd name="T14" fmla="*/ 39 w 58"/>
                                    <a:gd name="T15" fmla="*/ 126 h 143"/>
                                    <a:gd name="T16" fmla="*/ 39 w 58"/>
                                    <a:gd name="T17" fmla="*/ 0 h 143"/>
                                    <a:gd name="T18" fmla="*/ 36 w 58"/>
                                    <a:gd name="T19" fmla="*/ 0 h 143"/>
                                    <a:gd name="T20" fmla="*/ 0 w 58"/>
                                    <a:gd name="T21" fmla="*/ 17 h 143"/>
                                    <a:gd name="T22" fmla="*/ 2 w 58"/>
                                    <a:gd name="T23" fmla="*/ 20 h 143"/>
                                    <a:gd name="T24" fmla="*/ 6 w 58"/>
                                    <a:gd name="T25" fmla="*/ 18 h 143"/>
                                    <a:gd name="T26" fmla="*/ 10 w 58"/>
                                    <a:gd name="T27" fmla="*/ 17 h 143"/>
                                    <a:gd name="T28" fmla="*/ 15 w 58"/>
                                    <a:gd name="T29" fmla="*/ 17 h 143"/>
                                    <a:gd name="T30" fmla="*/ 16 w 58"/>
                                    <a:gd name="T31" fmla="*/ 17 h 143"/>
                                    <a:gd name="T32" fmla="*/ 19 w 58"/>
                                    <a:gd name="T33" fmla="*/ 19 h 143"/>
                                    <a:gd name="T34" fmla="*/ 20 w 58"/>
                                    <a:gd name="T35" fmla="*/ 21 h 143"/>
                                    <a:gd name="T36" fmla="*/ 21 w 58"/>
                                    <a:gd name="T37" fmla="*/ 26 h 143"/>
                                    <a:gd name="T38" fmla="*/ 21 w 58"/>
                                    <a:gd name="T39" fmla="*/ 32 h 143"/>
                                    <a:gd name="T40" fmla="*/ 21 w 58"/>
                                    <a:gd name="T41" fmla="*/ 142 h 143"/>
                                    <a:gd name="T42" fmla="*/ 58 w 58"/>
                                    <a:gd name="T43" fmla="*/ 142 h 143"/>
                                    <a:gd name="T44" fmla="*/ 21 w 58"/>
                                    <a:gd name="T45" fmla="*/ 142 h 143"/>
                                    <a:gd name="T46" fmla="*/ 21 w 58"/>
                                    <a:gd name="T47" fmla="*/ 126 h 143"/>
                                    <a:gd name="T48" fmla="*/ 21 w 58"/>
                                    <a:gd name="T49" fmla="*/ 131 h 143"/>
                                    <a:gd name="T50" fmla="*/ 19 w 58"/>
                                    <a:gd name="T51" fmla="*/ 134 h 143"/>
                                    <a:gd name="T52" fmla="*/ 18 w 58"/>
                                    <a:gd name="T53" fmla="*/ 136 h 143"/>
                                    <a:gd name="T54" fmla="*/ 14 w 58"/>
                                    <a:gd name="T55" fmla="*/ 138 h 143"/>
                                    <a:gd name="T56" fmla="*/ 10 w 58"/>
                                    <a:gd name="T57" fmla="*/ 138 h 143"/>
                                    <a:gd name="T58" fmla="*/ 3 w 58"/>
                                    <a:gd name="T59" fmla="*/ 139 h 143"/>
                                    <a:gd name="T60" fmla="*/ 3 w 58"/>
                                    <a:gd name="T61" fmla="*/ 142 h 143"/>
                                    <a:gd name="T62" fmla="*/ 21 w 58"/>
                                    <a:gd name="T63" fmla="*/ 142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8" h="143">
                                      <a:moveTo>
                                        <a:pt x="58" y="142"/>
                                      </a:moveTo>
                                      <a:lnTo>
                                        <a:pt x="58" y="139"/>
                                      </a:lnTo>
                                      <a:lnTo>
                                        <a:pt x="51" y="138"/>
                                      </a:lnTo>
                                      <a:lnTo>
                                        <a:pt x="47" y="138"/>
                                      </a:lnTo>
                                      <a:lnTo>
                                        <a:pt x="42" y="136"/>
                                      </a:lnTo>
                                      <a:lnTo>
                                        <a:pt x="41" y="134"/>
                                      </a:lnTo>
                                      <a:lnTo>
                                        <a:pt x="40" y="130"/>
                                      </a:lnTo>
                                      <a:lnTo>
                                        <a:pt x="39" y="126"/>
                                      </a:lnTo>
                                      <a:lnTo>
                                        <a:pt x="39" y="0"/>
                                      </a:lnTo>
                                      <a:lnTo>
                                        <a:pt x="36" y="0"/>
                                      </a:lnTo>
                                      <a:lnTo>
                                        <a:pt x="0" y="17"/>
                                      </a:lnTo>
                                      <a:lnTo>
                                        <a:pt x="2" y="20"/>
                                      </a:lnTo>
                                      <a:lnTo>
                                        <a:pt x="6" y="18"/>
                                      </a:lnTo>
                                      <a:lnTo>
                                        <a:pt x="10" y="17"/>
                                      </a:lnTo>
                                      <a:lnTo>
                                        <a:pt x="15" y="17"/>
                                      </a:lnTo>
                                      <a:lnTo>
                                        <a:pt x="16" y="17"/>
                                      </a:lnTo>
                                      <a:lnTo>
                                        <a:pt x="19" y="19"/>
                                      </a:lnTo>
                                      <a:lnTo>
                                        <a:pt x="20" y="21"/>
                                      </a:lnTo>
                                      <a:lnTo>
                                        <a:pt x="21" y="26"/>
                                      </a:lnTo>
                                      <a:lnTo>
                                        <a:pt x="21" y="32"/>
                                      </a:lnTo>
                                      <a:lnTo>
                                        <a:pt x="21" y="142"/>
                                      </a:lnTo>
                                      <a:lnTo>
                                        <a:pt x="58" y="142"/>
                                      </a:lnTo>
                                      <a:close/>
                                      <a:moveTo>
                                        <a:pt x="21" y="142"/>
                                      </a:moveTo>
                                      <a:lnTo>
                                        <a:pt x="21" y="126"/>
                                      </a:lnTo>
                                      <a:lnTo>
                                        <a:pt x="21" y="131"/>
                                      </a:lnTo>
                                      <a:lnTo>
                                        <a:pt x="19" y="134"/>
                                      </a:lnTo>
                                      <a:lnTo>
                                        <a:pt x="18" y="136"/>
                                      </a:lnTo>
                                      <a:lnTo>
                                        <a:pt x="14" y="138"/>
                                      </a:lnTo>
                                      <a:lnTo>
                                        <a:pt x="10" y="138"/>
                                      </a:lnTo>
                                      <a:lnTo>
                                        <a:pt x="3" y="139"/>
                                      </a:lnTo>
                                      <a:lnTo>
                                        <a:pt x="3" y="142"/>
                                      </a:lnTo>
                                      <a:lnTo>
                                        <a:pt x="21" y="14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93" o:spid="_x0000_s1026" o:spt="203" style="height:7.15pt;width:2.9pt;" coordsize="58,143" o:gfxdata="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">
                      <o:lock v:ext="edit" aspectratio="f"/>
                      <v:shape id="AutoShape 1294" o:spid="_x0000_s1026" o:spt="100" style="position:absolute;left:0;top:0;height:143;width:58;" fillcolor="#231F20" filled="t" stroked="f" coordsize="58,143" o:gfxdata="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BCXm8AAAA&#10;3QAAAA8AAAAAAAAAAQAgAAAAIgAAAGRycy9kb3ducmV2LnhtbFBLAQIUABQAAAAIAIdO4kAzLwWe&#10;OwAAADkAAAAQAAAAAAAAAAEAIAAAAAsBAABkcnMvc2hhcGV4bWwueG1sUEsFBgAAAAAGAAYAWwEA&#10;ALUDAAAAAA==&#10;" path="m58,142l58,139,51,138,47,138,42,136,41,134,40,130,39,126,39,0,36,0,0,17,2,20,6,18,10,17,15,17,16,17,19,19,20,21,21,26,21,32,21,142,58,142xm21,142l21,126,21,131,19,134,18,136,14,138,10,138,3,139,3,142,21,142xe">
                        <v:path o:connectlocs="58,142;58,139;51,138;47,138;42,136;41,134;40,130;39,126;39,0;36,0;0,17;2,20;6,18;10,17;15,17;16,17;19,19;20,21;21,26;21,32;21,142;58,142;21,142;21,126;21,131;19,134;18,136;14,138;10,138;3,139;3,142;21,142" o:connectangles="0,0,0,0,0,0,0,0,0,0,0,0,0,0,0,0,0,0,0,0,0,0,0,0,0,0,0,0,0,0,0,0"/>
                        <v:fill on="t" focussize="0,0"/>
                        <v:stroke on="f"/>
                        <v:imagedata o:title=""/>
                        <o:lock v:ext="edit" aspectratio="f"/>
                      </v:shape>
                      <w10:wrap type="none"/>
                      <w10:anchorlock/>
                    </v:group>
                  </w:pict>
                </mc:Fallback>
              </mc:AlternateContent>
            </w:r>
            <w:r>
              <w:rPr>
                <w:spacing w:val="-9"/>
                <w:position w:val="-2"/>
                <w:sz w:val="14"/>
              </w:rPr>
              <w:drawing>
                <wp:inline distT="0" distB="0" distL="0" distR="0">
                  <wp:extent cx="132715" cy="92075"/>
                  <wp:effectExtent l="0" t="0" r="0" b="0"/>
                  <wp:docPr id="141"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56.png"/>
                          <pic:cNvPicPr>
                            <a:picLocks noChangeAspect="1"/>
                          </pic:cNvPicPr>
                        </pic:nvPicPr>
                        <pic:blipFill>
                          <a:blip r:embed="rId225" cstate="print"/>
                          <a:stretch>
                            <a:fillRect/>
                          </a:stretch>
                        </pic:blipFill>
                        <pic:spPr>
                          <a:xfrm>
                            <a:off x="0" y="0"/>
                            <a:ext cx="133144" cy="92297"/>
                          </a:xfrm>
                          <a:prstGeom prst="rect">
                            <a:avLst/>
                          </a:prstGeom>
                        </pic:spPr>
                      </pic:pic>
                    </a:graphicData>
                  </a:graphic>
                </wp:inline>
              </w:drawing>
            </w:r>
          </w:p>
        </w:tc>
        <w:tc>
          <w:tcPr>
            <w:tcW w:w="2726" w:type="dxa"/>
            <w:shd w:val="clear" w:color="auto" w:fill="F8C224"/>
          </w:tcPr>
          <w:p>
            <w:pPr>
              <w:pStyle w:val="22"/>
              <w:spacing w:before="6"/>
              <w:jc w:val="center"/>
              <w:rPr>
                <w:sz w:val="4"/>
              </w:rPr>
            </w:pPr>
          </w:p>
          <w:p>
            <w:pPr>
              <w:pStyle w:val="22"/>
              <w:spacing w:line="145" w:lineRule="exact"/>
              <w:ind w:left="116"/>
              <w:jc w:val="center"/>
              <w:rPr>
                <w:sz w:val="14"/>
              </w:rPr>
            </w:pPr>
            <w:r>
              <w:rPr>
                <w:position w:val="-2"/>
                <w:sz w:val="14"/>
              </w:rPr>
              <w:drawing>
                <wp:inline distT="0" distB="0" distL="0" distR="0">
                  <wp:extent cx="448310" cy="92075"/>
                  <wp:effectExtent l="0" t="0" r="0" b="0"/>
                  <wp:docPr id="143" name="image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157.png"/>
                          <pic:cNvPicPr>
                            <a:picLocks noChangeAspect="1"/>
                          </pic:cNvPicPr>
                        </pic:nvPicPr>
                        <pic:blipFill>
                          <a:blip r:embed="rId226" cstate="print"/>
                          <a:stretch>
                            <a:fillRect/>
                          </a:stretch>
                        </pic:blipFill>
                        <pic:spPr>
                          <a:xfrm>
                            <a:off x="0" y="0"/>
                            <a:ext cx="448846" cy="92297"/>
                          </a:xfrm>
                          <a:prstGeom prst="rect">
                            <a:avLst/>
                          </a:prstGeom>
                        </pic:spPr>
                      </pic:pic>
                    </a:graphicData>
                  </a:graphic>
                </wp:inline>
              </w:drawing>
            </w:r>
            <w:r>
              <w:rPr>
                <w:spacing w:val="42"/>
                <w:position w:val="-2"/>
                <w:sz w:val="14"/>
              </w:rPr>
              <w:drawing>
                <wp:inline distT="0" distB="0" distL="0" distR="0">
                  <wp:extent cx="439420" cy="92075"/>
                  <wp:effectExtent l="0" t="0" r="0" b="0"/>
                  <wp:docPr id="145"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158.png"/>
                          <pic:cNvPicPr>
                            <a:picLocks noChangeAspect="1"/>
                          </pic:cNvPicPr>
                        </pic:nvPicPr>
                        <pic:blipFill>
                          <a:blip r:embed="rId227" cstate="print"/>
                          <a:stretch>
                            <a:fillRect/>
                          </a:stretch>
                        </pic:blipFill>
                        <pic:spPr>
                          <a:xfrm>
                            <a:off x="0" y="0"/>
                            <a:ext cx="439466" cy="92297"/>
                          </a:xfrm>
                          <a:prstGeom prst="rect">
                            <a:avLst/>
                          </a:prstGeom>
                        </pic:spPr>
                      </pic:pic>
                    </a:graphicData>
                  </a:graphic>
                </wp:inline>
              </w:drawing>
            </w:r>
            <w:r>
              <w:rPr>
                <w:spacing w:val="32"/>
                <w:position w:val="-2"/>
                <w:sz w:val="14"/>
              </w:rPr>
              <w:drawing>
                <wp:inline distT="0" distB="0" distL="0" distR="0">
                  <wp:extent cx="268605" cy="92075"/>
                  <wp:effectExtent l="0" t="0" r="0" b="0"/>
                  <wp:docPr id="14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159.png"/>
                          <pic:cNvPicPr>
                            <a:picLocks noChangeAspect="1"/>
                          </pic:cNvPicPr>
                        </pic:nvPicPr>
                        <pic:blipFill>
                          <a:blip r:embed="rId228" cstate="print"/>
                          <a:stretch>
                            <a:fillRect/>
                          </a:stretch>
                        </pic:blipFill>
                        <pic:spPr>
                          <a:xfrm>
                            <a:off x="0" y="0"/>
                            <a:ext cx="268733" cy="92297"/>
                          </a:xfrm>
                          <a:prstGeom prst="rect">
                            <a:avLst/>
                          </a:prstGeom>
                        </pic:spPr>
                      </pic:pic>
                    </a:graphicData>
                  </a:graphic>
                </wp:inline>
              </w:drawing>
            </w:r>
          </w:p>
          <w:p>
            <w:pPr>
              <w:pStyle w:val="22"/>
              <w:spacing w:before="1"/>
              <w:jc w:val="center"/>
              <w:rPr>
                <w:sz w:val="8"/>
              </w:rPr>
            </w:pPr>
          </w:p>
          <w:p>
            <w:pPr>
              <w:pStyle w:val="22"/>
              <w:spacing w:line="145" w:lineRule="exact"/>
              <w:ind w:left="111"/>
              <w:jc w:val="center"/>
              <w:rPr>
                <w:rFonts w:hint="default"/>
                <w:sz w:val="14"/>
                <w:lang w:val="en-US"/>
              </w:rPr>
            </w:pPr>
            <w:r>
              <w:rPr>
                <w:position w:val="-2"/>
                <w:sz w:val="14"/>
              </w:rPr>
              <mc:AlternateContent>
                <mc:Choice Requires="wpg">
                  <w:drawing>
                    <wp:inline distT="0" distB="0" distL="0" distR="0">
                      <wp:extent cx="765810" cy="92710"/>
                      <wp:effectExtent l="9525" t="0" r="5715" b="2540"/>
                      <wp:docPr id="1884" name="Group 1283"/>
                      <wp:cNvGraphicFramePr/>
                      <a:graphic xmlns:a="http://schemas.openxmlformats.org/drawingml/2006/main">
                        <a:graphicData uri="http://schemas.microsoft.com/office/word/2010/wordprocessingGroup">
                          <wpg:wgp>
                            <wpg:cNvGrpSpPr/>
                            <wpg:grpSpPr>
                              <a:xfrm>
                                <a:off x="0" y="0"/>
                                <a:ext cx="765810" cy="92710"/>
                                <a:chOff x="0" y="0"/>
                                <a:chExt cx="1206" cy="146"/>
                              </a:xfrm>
                            </wpg:grpSpPr>
                            <wps:wsp>
                              <wps:cNvPr id="1885" name="AutoShape 1292"/>
                              <wps:cNvSpPr/>
                              <wps:spPr bwMode="auto">
                                <a:xfrm>
                                  <a:off x="0" y="0"/>
                                  <a:ext cx="156" cy="143"/>
                                </a:xfrm>
                                <a:custGeom>
                                  <a:avLst/>
                                  <a:gdLst>
                                    <a:gd name="T0" fmla="*/ 156 w 156"/>
                                    <a:gd name="T1" fmla="*/ 143 h 143"/>
                                    <a:gd name="T2" fmla="*/ 156 w 156"/>
                                    <a:gd name="T3" fmla="*/ 139 h 143"/>
                                    <a:gd name="T4" fmla="*/ 150 w 156"/>
                                    <a:gd name="T5" fmla="*/ 138 h 143"/>
                                    <a:gd name="T6" fmla="*/ 145 w 156"/>
                                    <a:gd name="T7" fmla="*/ 137 h 143"/>
                                    <a:gd name="T8" fmla="*/ 138 w 156"/>
                                    <a:gd name="T9" fmla="*/ 131 h 143"/>
                                    <a:gd name="T10" fmla="*/ 134 w 156"/>
                                    <a:gd name="T11" fmla="*/ 125 h 143"/>
                                    <a:gd name="T12" fmla="*/ 79 w 156"/>
                                    <a:gd name="T13" fmla="*/ 0 h 143"/>
                                    <a:gd name="T14" fmla="*/ 76 w 156"/>
                                    <a:gd name="T15" fmla="*/ 0 h 143"/>
                                    <a:gd name="T16" fmla="*/ 20 w 156"/>
                                    <a:gd name="T17" fmla="*/ 125 h 143"/>
                                    <a:gd name="T18" fmla="*/ 16 w 156"/>
                                    <a:gd name="T19" fmla="*/ 132 h 143"/>
                                    <a:gd name="T20" fmla="*/ 10 w 156"/>
                                    <a:gd name="T21" fmla="*/ 136 h 143"/>
                                    <a:gd name="T22" fmla="*/ 6 w 156"/>
                                    <a:gd name="T23" fmla="*/ 138 h 143"/>
                                    <a:gd name="T24" fmla="*/ 0 w 156"/>
                                    <a:gd name="T25" fmla="*/ 139 h 143"/>
                                    <a:gd name="T26" fmla="*/ 0 w 156"/>
                                    <a:gd name="T27" fmla="*/ 143 h 143"/>
                                    <a:gd name="T28" fmla="*/ 29 w 156"/>
                                    <a:gd name="T29" fmla="*/ 143 h 143"/>
                                    <a:gd name="T30" fmla="*/ 29 w 156"/>
                                    <a:gd name="T31" fmla="*/ 127 h 143"/>
                                    <a:gd name="T32" fmla="*/ 30 w 156"/>
                                    <a:gd name="T33" fmla="*/ 123 h 143"/>
                                    <a:gd name="T34" fmla="*/ 43 w 156"/>
                                    <a:gd name="T35" fmla="*/ 96 h 143"/>
                                    <a:gd name="T36" fmla="*/ 46 w 156"/>
                                    <a:gd name="T37" fmla="*/ 96 h 143"/>
                                    <a:gd name="T38" fmla="*/ 46 w 156"/>
                                    <a:gd name="T39" fmla="*/ 88 h 143"/>
                                    <a:gd name="T40" fmla="*/ 72 w 156"/>
                                    <a:gd name="T41" fmla="*/ 32 h 143"/>
                                    <a:gd name="T42" fmla="*/ 96 w 156"/>
                                    <a:gd name="T43" fmla="*/ 88 h 143"/>
                                    <a:gd name="T44" fmla="*/ 96 w 156"/>
                                    <a:gd name="T45" fmla="*/ 96 h 143"/>
                                    <a:gd name="T46" fmla="*/ 99 w 156"/>
                                    <a:gd name="T47" fmla="*/ 96 h 143"/>
                                    <a:gd name="T48" fmla="*/ 111 w 156"/>
                                    <a:gd name="T49" fmla="*/ 123 h 143"/>
                                    <a:gd name="T50" fmla="*/ 113 w 156"/>
                                    <a:gd name="T51" fmla="*/ 127 h 143"/>
                                    <a:gd name="T52" fmla="*/ 113 w 156"/>
                                    <a:gd name="T53" fmla="*/ 143 h 143"/>
                                    <a:gd name="T54" fmla="*/ 156 w 156"/>
                                    <a:gd name="T55" fmla="*/ 143 h 143"/>
                                    <a:gd name="T56" fmla="*/ 46 w 156"/>
                                    <a:gd name="T57" fmla="*/ 143 h 143"/>
                                    <a:gd name="T58" fmla="*/ 46 w 156"/>
                                    <a:gd name="T59" fmla="*/ 139 h 143"/>
                                    <a:gd name="T60" fmla="*/ 39 w 156"/>
                                    <a:gd name="T61" fmla="*/ 138 h 143"/>
                                    <a:gd name="T62" fmla="*/ 34 w 156"/>
                                    <a:gd name="T63" fmla="*/ 137 h 143"/>
                                    <a:gd name="T64" fmla="*/ 30 w 156"/>
                                    <a:gd name="T65" fmla="*/ 134 h 143"/>
                                    <a:gd name="T66" fmla="*/ 29 w 156"/>
                                    <a:gd name="T67" fmla="*/ 132 h 143"/>
                                    <a:gd name="T68" fmla="*/ 29 w 156"/>
                                    <a:gd name="T69" fmla="*/ 143 h 143"/>
                                    <a:gd name="T70" fmla="*/ 46 w 156"/>
                                    <a:gd name="T71" fmla="*/ 143 h 143"/>
                                    <a:gd name="T72" fmla="*/ 96 w 156"/>
                                    <a:gd name="T73" fmla="*/ 96 h 143"/>
                                    <a:gd name="T74" fmla="*/ 96 w 156"/>
                                    <a:gd name="T75" fmla="*/ 88 h 143"/>
                                    <a:gd name="T76" fmla="*/ 46 w 156"/>
                                    <a:gd name="T77" fmla="*/ 88 h 143"/>
                                    <a:gd name="T78" fmla="*/ 46 w 156"/>
                                    <a:gd name="T79" fmla="*/ 96 h 143"/>
                                    <a:gd name="T80" fmla="*/ 96 w 156"/>
                                    <a:gd name="T81" fmla="*/ 96 h 143"/>
                                    <a:gd name="T82" fmla="*/ 113 w 156"/>
                                    <a:gd name="T83" fmla="*/ 143 h 143"/>
                                    <a:gd name="T84" fmla="*/ 113 w 156"/>
                                    <a:gd name="T85" fmla="*/ 133 h 143"/>
                                    <a:gd name="T86" fmla="*/ 112 w 156"/>
                                    <a:gd name="T87" fmla="*/ 134 h 143"/>
                                    <a:gd name="T88" fmla="*/ 108 w 156"/>
                                    <a:gd name="T89" fmla="*/ 138 h 143"/>
                                    <a:gd name="T90" fmla="*/ 104 w 156"/>
                                    <a:gd name="T91" fmla="*/ 139 h 143"/>
                                    <a:gd name="T92" fmla="*/ 98 w 156"/>
                                    <a:gd name="T93" fmla="*/ 139 h 143"/>
                                    <a:gd name="T94" fmla="*/ 98 w 156"/>
                                    <a:gd name="T95" fmla="*/ 143 h 143"/>
                                    <a:gd name="T96" fmla="*/ 113 w 156"/>
                                    <a:gd name="T97" fmla="*/ 143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56" h="143">
                                      <a:moveTo>
                                        <a:pt x="156" y="143"/>
                                      </a:moveTo>
                                      <a:lnTo>
                                        <a:pt x="156" y="139"/>
                                      </a:lnTo>
                                      <a:lnTo>
                                        <a:pt x="150" y="138"/>
                                      </a:lnTo>
                                      <a:lnTo>
                                        <a:pt x="145" y="137"/>
                                      </a:lnTo>
                                      <a:lnTo>
                                        <a:pt x="138" y="131"/>
                                      </a:lnTo>
                                      <a:lnTo>
                                        <a:pt x="134" y="125"/>
                                      </a:lnTo>
                                      <a:lnTo>
                                        <a:pt x="79" y="0"/>
                                      </a:lnTo>
                                      <a:lnTo>
                                        <a:pt x="76" y="0"/>
                                      </a:lnTo>
                                      <a:lnTo>
                                        <a:pt x="20" y="125"/>
                                      </a:lnTo>
                                      <a:lnTo>
                                        <a:pt x="16" y="132"/>
                                      </a:lnTo>
                                      <a:lnTo>
                                        <a:pt x="10" y="136"/>
                                      </a:lnTo>
                                      <a:lnTo>
                                        <a:pt x="6" y="138"/>
                                      </a:lnTo>
                                      <a:lnTo>
                                        <a:pt x="0" y="139"/>
                                      </a:lnTo>
                                      <a:lnTo>
                                        <a:pt x="0" y="143"/>
                                      </a:lnTo>
                                      <a:lnTo>
                                        <a:pt x="29" y="143"/>
                                      </a:lnTo>
                                      <a:lnTo>
                                        <a:pt x="29" y="127"/>
                                      </a:lnTo>
                                      <a:lnTo>
                                        <a:pt x="30" y="123"/>
                                      </a:lnTo>
                                      <a:lnTo>
                                        <a:pt x="43" y="96"/>
                                      </a:lnTo>
                                      <a:lnTo>
                                        <a:pt x="46" y="96"/>
                                      </a:lnTo>
                                      <a:lnTo>
                                        <a:pt x="46" y="88"/>
                                      </a:lnTo>
                                      <a:lnTo>
                                        <a:pt x="72" y="32"/>
                                      </a:lnTo>
                                      <a:lnTo>
                                        <a:pt x="96" y="88"/>
                                      </a:lnTo>
                                      <a:lnTo>
                                        <a:pt x="96" y="96"/>
                                      </a:lnTo>
                                      <a:lnTo>
                                        <a:pt x="99" y="96"/>
                                      </a:lnTo>
                                      <a:lnTo>
                                        <a:pt x="111" y="123"/>
                                      </a:lnTo>
                                      <a:lnTo>
                                        <a:pt x="113" y="127"/>
                                      </a:lnTo>
                                      <a:lnTo>
                                        <a:pt x="113" y="143"/>
                                      </a:lnTo>
                                      <a:lnTo>
                                        <a:pt x="156" y="143"/>
                                      </a:lnTo>
                                      <a:close/>
                                      <a:moveTo>
                                        <a:pt x="46" y="143"/>
                                      </a:moveTo>
                                      <a:lnTo>
                                        <a:pt x="46" y="139"/>
                                      </a:lnTo>
                                      <a:lnTo>
                                        <a:pt x="39" y="138"/>
                                      </a:lnTo>
                                      <a:lnTo>
                                        <a:pt x="34" y="137"/>
                                      </a:lnTo>
                                      <a:lnTo>
                                        <a:pt x="30" y="134"/>
                                      </a:lnTo>
                                      <a:lnTo>
                                        <a:pt x="29" y="132"/>
                                      </a:lnTo>
                                      <a:lnTo>
                                        <a:pt x="29" y="143"/>
                                      </a:lnTo>
                                      <a:lnTo>
                                        <a:pt x="46" y="143"/>
                                      </a:lnTo>
                                      <a:close/>
                                      <a:moveTo>
                                        <a:pt x="96" y="96"/>
                                      </a:moveTo>
                                      <a:lnTo>
                                        <a:pt x="96" y="88"/>
                                      </a:lnTo>
                                      <a:lnTo>
                                        <a:pt x="46" y="88"/>
                                      </a:lnTo>
                                      <a:lnTo>
                                        <a:pt x="46" y="96"/>
                                      </a:lnTo>
                                      <a:lnTo>
                                        <a:pt x="96" y="96"/>
                                      </a:lnTo>
                                      <a:close/>
                                      <a:moveTo>
                                        <a:pt x="113" y="143"/>
                                      </a:moveTo>
                                      <a:lnTo>
                                        <a:pt x="113" y="133"/>
                                      </a:lnTo>
                                      <a:lnTo>
                                        <a:pt x="112" y="134"/>
                                      </a:lnTo>
                                      <a:lnTo>
                                        <a:pt x="108" y="138"/>
                                      </a:lnTo>
                                      <a:lnTo>
                                        <a:pt x="104" y="139"/>
                                      </a:lnTo>
                                      <a:lnTo>
                                        <a:pt x="98" y="139"/>
                                      </a:lnTo>
                                      <a:lnTo>
                                        <a:pt x="98" y="143"/>
                                      </a:lnTo>
                                      <a:lnTo>
                                        <a:pt x="113" y="143"/>
                                      </a:lnTo>
                                      <a:close/>
                                    </a:path>
                                  </a:pathLst>
                                </a:custGeom>
                                <a:solidFill>
                                  <a:srgbClr val="231F20"/>
                                </a:solidFill>
                                <a:ln>
                                  <a:noFill/>
                                </a:ln>
                              </wps:spPr>
                              <wps:bodyPr rot="0" vert="horz" wrap="square" lIns="91440" tIns="45720" rIns="91440" bIns="45720" anchor="t" anchorCtr="0" upright="1">
                                <a:noAutofit/>
                              </wps:bodyPr>
                            </wps:wsp>
                            <wps:wsp>
                              <wps:cNvPr id="1886" name="AutoShape 1291"/>
                              <wps:cNvSpPr/>
                              <wps:spPr bwMode="auto">
                                <a:xfrm>
                                  <a:off x="159" y="3"/>
                                  <a:ext cx="112" cy="140"/>
                                </a:xfrm>
                                <a:custGeom>
                                  <a:avLst/>
                                  <a:gdLst>
                                    <a:gd name="T0" fmla="+- 0 271 159"/>
                                    <a:gd name="T1" fmla="*/ T0 w 112"/>
                                    <a:gd name="T2" fmla="+- 0 53 3"/>
                                    <a:gd name="T3" fmla="*/ 53 h 140"/>
                                    <a:gd name="T4" fmla="+- 0 271 159"/>
                                    <a:gd name="T5" fmla="*/ T4 w 112"/>
                                    <a:gd name="T6" fmla="+- 0 33 3"/>
                                    <a:gd name="T7" fmla="*/ 33 h 140"/>
                                    <a:gd name="T8" fmla="+- 0 268 159"/>
                                    <a:gd name="T9" fmla="*/ T8 w 112"/>
                                    <a:gd name="T10" fmla="+- 0 26 3"/>
                                    <a:gd name="T11" fmla="*/ 26 h 140"/>
                                    <a:gd name="T12" fmla="+- 0 258 159"/>
                                    <a:gd name="T13" fmla="*/ T12 w 112"/>
                                    <a:gd name="T14" fmla="+- 0 14 3"/>
                                    <a:gd name="T15" fmla="*/ 14 h 140"/>
                                    <a:gd name="T16" fmla="+- 0 251 159"/>
                                    <a:gd name="T17" fmla="*/ T16 w 112"/>
                                    <a:gd name="T18" fmla="+- 0 10 3"/>
                                    <a:gd name="T19" fmla="*/ 10 h 140"/>
                                    <a:gd name="T20" fmla="+- 0 236 159"/>
                                    <a:gd name="T21" fmla="*/ T20 w 112"/>
                                    <a:gd name="T22" fmla="+- 0 4 3"/>
                                    <a:gd name="T23" fmla="*/ 4 h 140"/>
                                    <a:gd name="T24" fmla="+- 0 226 159"/>
                                    <a:gd name="T25" fmla="*/ T24 w 112"/>
                                    <a:gd name="T26" fmla="+- 0 3 3"/>
                                    <a:gd name="T27" fmla="*/ 3 h 140"/>
                                    <a:gd name="T28" fmla="+- 0 159 159"/>
                                    <a:gd name="T29" fmla="*/ T28 w 112"/>
                                    <a:gd name="T30" fmla="+- 0 3 3"/>
                                    <a:gd name="T31" fmla="*/ 3 h 140"/>
                                    <a:gd name="T32" fmla="+- 0 159 159"/>
                                    <a:gd name="T33" fmla="*/ T32 w 112"/>
                                    <a:gd name="T34" fmla="+- 0 7 3"/>
                                    <a:gd name="T35" fmla="*/ 7 h 140"/>
                                    <a:gd name="T36" fmla="+- 0 170 159"/>
                                    <a:gd name="T37" fmla="*/ T36 w 112"/>
                                    <a:gd name="T38" fmla="+- 0 7 3"/>
                                    <a:gd name="T39" fmla="*/ 7 h 140"/>
                                    <a:gd name="T40" fmla="+- 0 174 159"/>
                                    <a:gd name="T41" fmla="*/ T40 w 112"/>
                                    <a:gd name="T42" fmla="+- 0 8 3"/>
                                    <a:gd name="T43" fmla="*/ 8 h 140"/>
                                    <a:gd name="T44" fmla="+- 0 179 159"/>
                                    <a:gd name="T45" fmla="*/ T44 w 112"/>
                                    <a:gd name="T46" fmla="+- 0 14 3"/>
                                    <a:gd name="T47" fmla="*/ 14 h 140"/>
                                    <a:gd name="T48" fmla="+- 0 180 159"/>
                                    <a:gd name="T49" fmla="*/ T48 w 112"/>
                                    <a:gd name="T50" fmla="+- 0 19 3"/>
                                    <a:gd name="T51" fmla="*/ 19 h 140"/>
                                    <a:gd name="T52" fmla="+- 0 180 159"/>
                                    <a:gd name="T53" fmla="*/ T52 w 112"/>
                                    <a:gd name="T54" fmla="+- 0 143 3"/>
                                    <a:gd name="T55" fmla="*/ 143 h 140"/>
                                    <a:gd name="T56" fmla="+- 0 201 159"/>
                                    <a:gd name="T57" fmla="*/ T56 w 112"/>
                                    <a:gd name="T58" fmla="+- 0 143 3"/>
                                    <a:gd name="T59" fmla="*/ 143 h 140"/>
                                    <a:gd name="T60" fmla="+- 0 201 159"/>
                                    <a:gd name="T61" fmla="*/ T60 w 112"/>
                                    <a:gd name="T62" fmla="+- 0 13 3"/>
                                    <a:gd name="T63" fmla="*/ 13 h 140"/>
                                    <a:gd name="T64" fmla="+- 0 207 159"/>
                                    <a:gd name="T65" fmla="*/ T64 w 112"/>
                                    <a:gd name="T66" fmla="+- 0 12 3"/>
                                    <a:gd name="T67" fmla="*/ 12 h 140"/>
                                    <a:gd name="T68" fmla="+- 0 210 159"/>
                                    <a:gd name="T69" fmla="*/ T68 w 112"/>
                                    <a:gd name="T70" fmla="+- 0 12 3"/>
                                    <a:gd name="T71" fmla="*/ 12 h 140"/>
                                    <a:gd name="T72" fmla="+- 0 221 159"/>
                                    <a:gd name="T73" fmla="*/ T72 w 112"/>
                                    <a:gd name="T74" fmla="+- 0 12 3"/>
                                    <a:gd name="T75" fmla="*/ 12 h 140"/>
                                    <a:gd name="T76" fmla="+- 0 226 159"/>
                                    <a:gd name="T77" fmla="*/ T76 w 112"/>
                                    <a:gd name="T78" fmla="+- 0 13 3"/>
                                    <a:gd name="T79" fmla="*/ 13 h 140"/>
                                    <a:gd name="T80" fmla="+- 0 236 159"/>
                                    <a:gd name="T81" fmla="*/ T80 w 112"/>
                                    <a:gd name="T82" fmla="+- 0 18 3"/>
                                    <a:gd name="T83" fmla="*/ 18 h 140"/>
                                    <a:gd name="T84" fmla="+- 0 240 159"/>
                                    <a:gd name="T85" fmla="*/ T84 w 112"/>
                                    <a:gd name="T86" fmla="+- 0 22 3"/>
                                    <a:gd name="T87" fmla="*/ 22 h 140"/>
                                    <a:gd name="T88" fmla="+- 0 245 159"/>
                                    <a:gd name="T89" fmla="*/ T88 w 112"/>
                                    <a:gd name="T90" fmla="+- 0 32 3"/>
                                    <a:gd name="T91" fmla="*/ 32 h 140"/>
                                    <a:gd name="T92" fmla="+- 0 246 159"/>
                                    <a:gd name="T93" fmla="*/ T92 w 112"/>
                                    <a:gd name="T94" fmla="+- 0 38 3"/>
                                    <a:gd name="T95" fmla="*/ 38 h 140"/>
                                    <a:gd name="T96" fmla="+- 0 246 159"/>
                                    <a:gd name="T97" fmla="*/ T96 w 112"/>
                                    <a:gd name="T98" fmla="+- 0 78 3"/>
                                    <a:gd name="T99" fmla="*/ 78 h 140"/>
                                    <a:gd name="T100" fmla="+- 0 251 159"/>
                                    <a:gd name="T101" fmla="*/ T100 w 112"/>
                                    <a:gd name="T102" fmla="+- 0 77 3"/>
                                    <a:gd name="T103" fmla="*/ 77 h 140"/>
                                    <a:gd name="T104" fmla="+- 0 267 159"/>
                                    <a:gd name="T105" fmla="*/ T104 w 112"/>
                                    <a:gd name="T106" fmla="+- 0 62 3"/>
                                    <a:gd name="T107" fmla="*/ 62 h 140"/>
                                    <a:gd name="T108" fmla="+- 0 271 159"/>
                                    <a:gd name="T109" fmla="*/ T108 w 112"/>
                                    <a:gd name="T110" fmla="+- 0 53 3"/>
                                    <a:gd name="T111" fmla="*/ 53 h 140"/>
                                    <a:gd name="T112" fmla="+- 0 180 159"/>
                                    <a:gd name="T113" fmla="*/ T112 w 112"/>
                                    <a:gd name="T114" fmla="+- 0 143 3"/>
                                    <a:gd name="T115" fmla="*/ 143 h 140"/>
                                    <a:gd name="T116" fmla="+- 0 180 159"/>
                                    <a:gd name="T117" fmla="*/ T116 w 112"/>
                                    <a:gd name="T118" fmla="+- 0 126 3"/>
                                    <a:gd name="T119" fmla="*/ 126 h 140"/>
                                    <a:gd name="T120" fmla="+- 0 179 159"/>
                                    <a:gd name="T121" fmla="*/ T120 w 112"/>
                                    <a:gd name="T122" fmla="+- 0 131 3"/>
                                    <a:gd name="T123" fmla="*/ 131 h 140"/>
                                    <a:gd name="T124" fmla="+- 0 175 159"/>
                                    <a:gd name="T125" fmla="*/ T124 w 112"/>
                                    <a:gd name="T126" fmla="+- 0 137 3"/>
                                    <a:gd name="T127" fmla="*/ 137 h 140"/>
                                    <a:gd name="T128" fmla="+- 0 171 159"/>
                                    <a:gd name="T129" fmla="*/ T128 w 112"/>
                                    <a:gd name="T130" fmla="+- 0 139 3"/>
                                    <a:gd name="T131" fmla="*/ 139 h 140"/>
                                    <a:gd name="T132" fmla="+- 0 159 159"/>
                                    <a:gd name="T133" fmla="*/ T132 w 112"/>
                                    <a:gd name="T134" fmla="+- 0 139 3"/>
                                    <a:gd name="T135" fmla="*/ 139 h 140"/>
                                    <a:gd name="T136" fmla="+- 0 159 159"/>
                                    <a:gd name="T137" fmla="*/ T136 w 112"/>
                                    <a:gd name="T138" fmla="+- 0 143 3"/>
                                    <a:gd name="T139" fmla="*/ 143 h 140"/>
                                    <a:gd name="T140" fmla="+- 0 180 159"/>
                                    <a:gd name="T141" fmla="*/ T140 w 112"/>
                                    <a:gd name="T142" fmla="+- 0 143 3"/>
                                    <a:gd name="T143" fmla="*/ 143 h 140"/>
                                    <a:gd name="T144" fmla="+- 0 246 159"/>
                                    <a:gd name="T145" fmla="*/ T144 w 112"/>
                                    <a:gd name="T146" fmla="+- 0 78 3"/>
                                    <a:gd name="T147" fmla="*/ 78 h 140"/>
                                    <a:gd name="T148" fmla="+- 0 246 159"/>
                                    <a:gd name="T149" fmla="*/ T148 w 112"/>
                                    <a:gd name="T150" fmla="+- 0 53 3"/>
                                    <a:gd name="T151" fmla="*/ 53 h 140"/>
                                    <a:gd name="T152" fmla="+- 0 243 159"/>
                                    <a:gd name="T153" fmla="*/ T152 w 112"/>
                                    <a:gd name="T154" fmla="+- 0 60 3"/>
                                    <a:gd name="T155" fmla="*/ 60 h 140"/>
                                    <a:gd name="T156" fmla="+- 0 232 159"/>
                                    <a:gd name="T157" fmla="*/ T156 w 112"/>
                                    <a:gd name="T158" fmla="+- 0 71 3"/>
                                    <a:gd name="T159" fmla="*/ 71 h 140"/>
                                    <a:gd name="T160" fmla="+- 0 226 159"/>
                                    <a:gd name="T161" fmla="*/ T160 w 112"/>
                                    <a:gd name="T162" fmla="+- 0 73 3"/>
                                    <a:gd name="T163" fmla="*/ 73 h 140"/>
                                    <a:gd name="T164" fmla="+- 0 214 159"/>
                                    <a:gd name="T165" fmla="*/ T164 w 112"/>
                                    <a:gd name="T166" fmla="+- 0 73 3"/>
                                    <a:gd name="T167" fmla="*/ 73 h 140"/>
                                    <a:gd name="T168" fmla="+- 0 208 159"/>
                                    <a:gd name="T169" fmla="*/ T168 w 112"/>
                                    <a:gd name="T170" fmla="+- 0 73 3"/>
                                    <a:gd name="T171" fmla="*/ 73 h 140"/>
                                    <a:gd name="T172" fmla="+- 0 205 159"/>
                                    <a:gd name="T173" fmla="*/ T172 w 112"/>
                                    <a:gd name="T174" fmla="+- 0 72 3"/>
                                    <a:gd name="T175" fmla="*/ 72 h 140"/>
                                    <a:gd name="T176" fmla="+- 0 201 159"/>
                                    <a:gd name="T177" fmla="*/ T176 w 112"/>
                                    <a:gd name="T178" fmla="+- 0 71 3"/>
                                    <a:gd name="T179" fmla="*/ 71 h 140"/>
                                    <a:gd name="T180" fmla="+- 0 201 159"/>
                                    <a:gd name="T181" fmla="*/ T180 w 112"/>
                                    <a:gd name="T182" fmla="+- 0 77 3"/>
                                    <a:gd name="T183" fmla="*/ 77 h 140"/>
                                    <a:gd name="T184" fmla="+- 0 205 159"/>
                                    <a:gd name="T185" fmla="*/ T184 w 112"/>
                                    <a:gd name="T186" fmla="+- 0 78 3"/>
                                    <a:gd name="T187" fmla="*/ 78 h 140"/>
                                    <a:gd name="T188" fmla="+- 0 210 159"/>
                                    <a:gd name="T189" fmla="*/ T188 w 112"/>
                                    <a:gd name="T190" fmla="+- 0 79 3"/>
                                    <a:gd name="T191" fmla="*/ 79 h 140"/>
                                    <a:gd name="T192" fmla="+- 0 218 159"/>
                                    <a:gd name="T193" fmla="*/ T192 w 112"/>
                                    <a:gd name="T194" fmla="+- 0 80 3"/>
                                    <a:gd name="T195" fmla="*/ 80 h 140"/>
                                    <a:gd name="T196" fmla="+- 0 221 159"/>
                                    <a:gd name="T197" fmla="*/ T196 w 112"/>
                                    <a:gd name="T198" fmla="+- 0 80 3"/>
                                    <a:gd name="T199" fmla="*/ 80 h 140"/>
                                    <a:gd name="T200" fmla="+- 0 240 159"/>
                                    <a:gd name="T201" fmla="*/ T200 w 112"/>
                                    <a:gd name="T202" fmla="+- 0 80 3"/>
                                    <a:gd name="T203" fmla="*/ 80 h 140"/>
                                    <a:gd name="T204" fmla="+- 0 246 159"/>
                                    <a:gd name="T205" fmla="*/ T204 w 112"/>
                                    <a:gd name="T206" fmla="+- 0 78 3"/>
                                    <a:gd name="T207" fmla="*/ 78 h 140"/>
                                    <a:gd name="T208" fmla="+- 0 222 159"/>
                                    <a:gd name="T209" fmla="*/ T208 w 112"/>
                                    <a:gd name="T210" fmla="+- 0 143 3"/>
                                    <a:gd name="T211" fmla="*/ 143 h 140"/>
                                    <a:gd name="T212" fmla="+- 0 222 159"/>
                                    <a:gd name="T213" fmla="*/ T212 w 112"/>
                                    <a:gd name="T214" fmla="+- 0 139 3"/>
                                    <a:gd name="T215" fmla="*/ 139 h 140"/>
                                    <a:gd name="T216" fmla="+- 0 211 159"/>
                                    <a:gd name="T217" fmla="*/ T216 w 112"/>
                                    <a:gd name="T218" fmla="+- 0 139 3"/>
                                    <a:gd name="T219" fmla="*/ 139 h 140"/>
                                    <a:gd name="T220" fmla="+- 0 207 159"/>
                                    <a:gd name="T221" fmla="*/ T220 w 112"/>
                                    <a:gd name="T222" fmla="+- 0 137 3"/>
                                    <a:gd name="T223" fmla="*/ 137 h 140"/>
                                    <a:gd name="T224" fmla="+- 0 204 159"/>
                                    <a:gd name="T225" fmla="*/ T224 w 112"/>
                                    <a:gd name="T226" fmla="+- 0 134 3"/>
                                    <a:gd name="T227" fmla="*/ 134 h 140"/>
                                    <a:gd name="T228" fmla="+- 0 202 159"/>
                                    <a:gd name="T229" fmla="*/ T228 w 112"/>
                                    <a:gd name="T230" fmla="+- 0 132 3"/>
                                    <a:gd name="T231" fmla="*/ 132 h 140"/>
                                    <a:gd name="T232" fmla="+- 0 201 159"/>
                                    <a:gd name="T233" fmla="*/ T232 w 112"/>
                                    <a:gd name="T234" fmla="+- 0 127 3"/>
                                    <a:gd name="T235" fmla="*/ 127 h 140"/>
                                    <a:gd name="T236" fmla="+- 0 201 159"/>
                                    <a:gd name="T237" fmla="*/ T236 w 112"/>
                                    <a:gd name="T238" fmla="+- 0 143 3"/>
                                    <a:gd name="T239" fmla="*/ 143 h 140"/>
                                    <a:gd name="T240" fmla="+- 0 222 159"/>
                                    <a:gd name="T241" fmla="*/ T240 w 112"/>
                                    <a:gd name="T242" fmla="+- 0 143 3"/>
                                    <a:gd name="T243"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2" h="140">
                                      <a:moveTo>
                                        <a:pt x="112" y="50"/>
                                      </a:moveTo>
                                      <a:lnTo>
                                        <a:pt x="112" y="30"/>
                                      </a:lnTo>
                                      <a:lnTo>
                                        <a:pt x="109" y="23"/>
                                      </a:lnTo>
                                      <a:lnTo>
                                        <a:pt x="99" y="11"/>
                                      </a:lnTo>
                                      <a:lnTo>
                                        <a:pt x="92" y="7"/>
                                      </a:lnTo>
                                      <a:lnTo>
                                        <a:pt x="77" y="1"/>
                                      </a:lnTo>
                                      <a:lnTo>
                                        <a:pt x="67" y="0"/>
                                      </a:lnTo>
                                      <a:lnTo>
                                        <a:pt x="0" y="0"/>
                                      </a:lnTo>
                                      <a:lnTo>
                                        <a:pt x="0" y="4"/>
                                      </a:lnTo>
                                      <a:lnTo>
                                        <a:pt x="11" y="4"/>
                                      </a:lnTo>
                                      <a:lnTo>
                                        <a:pt x="15" y="5"/>
                                      </a:lnTo>
                                      <a:lnTo>
                                        <a:pt x="20" y="11"/>
                                      </a:lnTo>
                                      <a:lnTo>
                                        <a:pt x="21" y="16"/>
                                      </a:lnTo>
                                      <a:lnTo>
                                        <a:pt x="21" y="140"/>
                                      </a:lnTo>
                                      <a:lnTo>
                                        <a:pt x="42" y="140"/>
                                      </a:lnTo>
                                      <a:lnTo>
                                        <a:pt x="42" y="10"/>
                                      </a:lnTo>
                                      <a:lnTo>
                                        <a:pt x="48" y="9"/>
                                      </a:lnTo>
                                      <a:lnTo>
                                        <a:pt x="51" y="9"/>
                                      </a:lnTo>
                                      <a:lnTo>
                                        <a:pt x="62" y="9"/>
                                      </a:lnTo>
                                      <a:lnTo>
                                        <a:pt x="67" y="10"/>
                                      </a:lnTo>
                                      <a:lnTo>
                                        <a:pt x="77" y="15"/>
                                      </a:lnTo>
                                      <a:lnTo>
                                        <a:pt x="81" y="19"/>
                                      </a:lnTo>
                                      <a:lnTo>
                                        <a:pt x="86" y="29"/>
                                      </a:lnTo>
                                      <a:lnTo>
                                        <a:pt x="87" y="35"/>
                                      </a:lnTo>
                                      <a:lnTo>
                                        <a:pt x="87" y="75"/>
                                      </a:lnTo>
                                      <a:lnTo>
                                        <a:pt x="92" y="74"/>
                                      </a:lnTo>
                                      <a:lnTo>
                                        <a:pt x="108" y="59"/>
                                      </a:lnTo>
                                      <a:lnTo>
                                        <a:pt x="112" y="50"/>
                                      </a:lnTo>
                                      <a:close/>
                                      <a:moveTo>
                                        <a:pt x="21" y="140"/>
                                      </a:moveTo>
                                      <a:lnTo>
                                        <a:pt x="21" y="123"/>
                                      </a:lnTo>
                                      <a:lnTo>
                                        <a:pt x="20" y="128"/>
                                      </a:lnTo>
                                      <a:lnTo>
                                        <a:pt x="16" y="134"/>
                                      </a:lnTo>
                                      <a:lnTo>
                                        <a:pt x="12" y="136"/>
                                      </a:lnTo>
                                      <a:lnTo>
                                        <a:pt x="0" y="136"/>
                                      </a:lnTo>
                                      <a:lnTo>
                                        <a:pt x="0" y="140"/>
                                      </a:lnTo>
                                      <a:lnTo>
                                        <a:pt x="21" y="140"/>
                                      </a:lnTo>
                                      <a:close/>
                                      <a:moveTo>
                                        <a:pt x="87" y="75"/>
                                      </a:moveTo>
                                      <a:lnTo>
                                        <a:pt x="87" y="50"/>
                                      </a:lnTo>
                                      <a:lnTo>
                                        <a:pt x="84" y="57"/>
                                      </a:lnTo>
                                      <a:lnTo>
                                        <a:pt x="73" y="68"/>
                                      </a:lnTo>
                                      <a:lnTo>
                                        <a:pt x="67" y="70"/>
                                      </a:lnTo>
                                      <a:lnTo>
                                        <a:pt x="55" y="70"/>
                                      </a:lnTo>
                                      <a:lnTo>
                                        <a:pt x="49" y="70"/>
                                      </a:lnTo>
                                      <a:lnTo>
                                        <a:pt x="46" y="69"/>
                                      </a:lnTo>
                                      <a:lnTo>
                                        <a:pt x="42" y="68"/>
                                      </a:lnTo>
                                      <a:lnTo>
                                        <a:pt x="42" y="74"/>
                                      </a:lnTo>
                                      <a:lnTo>
                                        <a:pt x="46" y="75"/>
                                      </a:lnTo>
                                      <a:lnTo>
                                        <a:pt x="51" y="76"/>
                                      </a:lnTo>
                                      <a:lnTo>
                                        <a:pt x="59" y="77"/>
                                      </a:lnTo>
                                      <a:lnTo>
                                        <a:pt x="62" y="77"/>
                                      </a:lnTo>
                                      <a:lnTo>
                                        <a:pt x="81" y="77"/>
                                      </a:lnTo>
                                      <a:lnTo>
                                        <a:pt x="87" y="75"/>
                                      </a:lnTo>
                                      <a:close/>
                                      <a:moveTo>
                                        <a:pt x="63" y="140"/>
                                      </a:moveTo>
                                      <a:lnTo>
                                        <a:pt x="63" y="136"/>
                                      </a:lnTo>
                                      <a:lnTo>
                                        <a:pt x="52" y="136"/>
                                      </a:lnTo>
                                      <a:lnTo>
                                        <a:pt x="48" y="134"/>
                                      </a:lnTo>
                                      <a:lnTo>
                                        <a:pt x="45" y="131"/>
                                      </a:lnTo>
                                      <a:lnTo>
                                        <a:pt x="43" y="129"/>
                                      </a:lnTo>
                                      <a:lnTo>
                                        <a:pt x="42" y="124"/>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887" name="AutoShape 1290"/>
                              <wps:cNvSpPr/>
                              <wps:spPr bwMode="auto">
                                <a:xfrm>
                                  <a:off x="287" y="3"/>
                                  <a:ext cx="112" cy="140"/>
                                </a:xfrm>
                                <a:custGeom>
                                  <a:avLst/>
                                  <a:gdLst>
                                    <a:gd name="T0" fmla="+- 0 399 287"/>
                                    <a:gd name="T1" fmla="*/ T0 w 112"/>
                                    <a:gd name="T2" fmla="+- 0 53 3"/>
                                    <a:gd name="T3" fmla="*/ 53 h 140"/>
                                    <a:gd name="T4" fmla="+- 0 399 287"/>
                                    <a:gd name="T5" fmla="*/ T4 w 112"/>
                                    <a:gd name="T6" fmla="+- 0 33 3"/>
                                    <a:gd name="T7" fmla="*/ 33 h 140"/>
                                    <a:gd name="T8" fmla="+- 0 396 287"/>
                                    <a:gd name="T9" fmla="*/ T8 w 112"/>
                                    <a:gd name="T10" fmla="+- 0 26 3"/>
                                    <a:gd name="T11" fmla="*/ 26 h 140"/>
                                    <a:gd name="T12" fmla="+- 0 386 287"/>
                                    <a:gd name="T13" fmla="*/ T12 w 112"/>
                                    <a:gd name="T14" fmla="+- 0 14 3"/>
                                    <a:gd name="T15" fmla="*/ 14 h 140"/>
                                    <a:gd name="T16" fmla="+- 0 380 287"/>
                                    <a:gd name="T17" fmla="*/ T16 w 112"/>
                                    <a:gd name="T18" fmla="+- 0 10 3"/>
                                    <a:gd name="T19" fmla="*/ 10 h 140"/>
                                    <a:gd name="T20" fmla="+- 0 365 287"/>
                                    <a:gd name="T21" fmla="*/ T20 w 112"/>
                                    <a:gd name="T22" fmla="+- 0 4 3"/>
                                    <a:gd name="T23" fmla="*/ 4 h 140"/>
                                    <a:gd name="T24" fmla="+- 0 355 287"/>
                                    <a:gd name="T25" fmla="*/ T24 w 112"/>
                                    <a:gd name="T26" fmla="+- 0 3 3"/>
                                    <a:gd name="T27" fmla="*/ 3 h 140"/>
                                    <a:gd name="T28" fmla="+- 0 287 287"/>
                                    <a:gd name="T29" fmla="*/ T28 w 112"/>
                                    <a:gd name="T30" fmla="+- 0 3 3"/>
                                    <a:gd name="T31" fmla="*/ 3 h 140"/>
                                    <a:gd name="T32" fmla="+- 0 287 287"/>
                                    <a:gd name="T33" fmla="*/ T32 w 112"/>
                                    <a:gd name="T34" fmla="+- 0 7 3"/>
                                    <a:gd name="T35" fmla="*/ 7 h 140"/>
                                    <a:gd name="T36" fmla="+- 0 298 287"/>
                                    <a:gd name="T37" fmla="*/ T36 w 112"/>
                                    <a:gd name="T38" fmla="+- 0 7 3"/>
                                    <a:gd name="T39" fmla="*/ 7 h 140"/>
                                    <a:gd name="T40" fmla="+- 0 303 287"/>
                                    <a:gd name="T41" fmla="*/ T40 w 112"/>
                                    <a:gd name="T42" fmla="+- 0 8 3"/>
                                    <a:gd name="T43" fmla="*/ 8 h 140"/>
                                    <a:gd name="T44" fmla="+- 0 307 287"/>
                                    <a:gd name="T45" fmla="*/ T44 w 112"/>
                                    <a:gd name="T46" fmla="+- 0 14 3"/>
                                    <a:gd name="T47" fmla="*/ 14 h 140"/>
                                    <a:gd name="T48" fmla="+- 0 308 287"/>
                                    <a:gd name="T49" fmla="*/ T48 w 112"/>
                                    <a:gd name="T50" fmla="+- 0 19 3"/>
                                    <a:gd name="T51" fmla="*/ 19 h 140"/>
                                    <a:gd name="T52" fmla="+- 0 308 287"/>
                                    <a:gd name="T53" fmla="*/ T52 w 112"/>
                                    <a:gd name="T54" fmla="+- 0 143 3"/>
                                    <a:gd name="T55" fmla="*/ 143 h 140"/>
                                    <a:gd name="T56" fmla="+- 0 329 287"/>
                                    <a:gd name="T57" fmla="*/ T56 w 112"/>
                                    <a:gd name="T58" fmla="+- 0 143 3"/>
                                    <a:gd name="T59" fmla="*/ 143 h 140"/>
                                    <a:gd name="T60" fmla="+- 0 329 287"/>
                                    <a:gd name="T61" fmla="*/ T60 w 112"/>
                                    <a:gd name="T62" fmla="+- 0 13 3"/>
                                    <a:gd name="T63" fmla="*/ 13 h 140"/>
                                    <a:gd name="T64" fmla="+- 0 335 287"/>
                                    <a:gd name="T65" fmla="*/ T64 w 112"/>
                                    <a:gd name="T66" fmla="+- 0 12 3"/>
                                    <a:gd name="T67" fmla="*/ 12 h 140"/>
                                    <a:gd name="T68" fmla="+- 0 338 287"/>
                                    <a:gd name="T69" fmla="*/ T68 w 112"/>
                                    <a:gd name="T70" fmla="+- 0 12 3"/>
                                    <a:gd name="T71" fmla="*/ 12 h 140"/>
                                    <a:gd name="T72" fmla="+- 0 349 287"/>
                                    <a:gd name="T73" fmla="*/ T72 w 112"/>
                                    <a:gd name="T74" fmla="+- 0 12 3"/>
                                    <a:gd name="T75" fmla="*/ 12 h 140"/>
                                    <a:gd name="T76" fmla="+- 0 355 287"/>
                                    <a:gd name="T77" fmla="*/ T76 w 112"/>
                                    <a:gd name="T78" fmla="+- 0 13 3"/>
                                    <a:gd name="T79" fmla="*/ 13 h 140"/>
                                    <a:gd name="T80" fmla="+- 0 364 287"/>
                                    <a:gd name="T81" fmla="*/ T80 w 112"/>
                                    <a:gd name="T82" fmla="+- 0 18 3"/>
                                    <a:gd name="T83" fmla="*/ 18 h 140"/>
                                    <a:gd name="T84" fmla="+- 0 368 287"/>
                                    <a:gd name="T85" fmla="*/ T84 w 112"/>
                                    <a:gd name="T86" fmla="+- 0 22 3"/>
                                    <a:gd name="T87" fmla="*/ 22 h 140"/>
                                    <a:gd name="T88" fmla="+- 0 373 287"/>
                                    <a:gd name="T89" fmla="*/ T88 w 112"/>
                                    <a:gd name="T90" fmla="+- 0 32 3"/>
                                    <a:gd name="T91" fmla="*/ 32 h 140"/>
                                    <a:gd name="T92" fmla="+- 0 374 287"/>
                                    <a:gd name="T93" fmla="*/ T92 w 112"/>
                                    <a:gd name="T94" fmla="+- 0 38 3"/>
                                    <a:gd name="T95" fmla="*/ 38 h 140"/>
                                    <a:gd name="T96" fmla="+- 0 374 287"/>
                                    <a:gd name="T97" fmla="*/ T96 w 112"/>
                                    <a:gd name="T98" fmla="+- 0 78 3"/>
                                    <a:gd name="T99" fmla="*/ 78 h 140"/>
                                    <a:gd name="T100" fmla="+- 0 379 287"/>
                                    <a:gd name="T101" fmla="*/ T100 w 112"/>
                                    <a:gd name="T102" fmla="+- 0 77 3"/>
                                    <a:gd name="T103" fmla="*/ 77 h 140"/>
                                    <a:gd name="T104" fmla="+- 0 395 287"/>
                                    <a:gd name="T105" fmla="*/ T104 w 112"/>
                                    <a:gd name="T106" fmla="+- 0 62 3"/>
                                    <a:gd name="T107" fmla="*/ 62 h 140"/>
                                    <a:gd name="T108" fmla="+- 0 399 287"/>
                                    <a:gd name="T109" fmla="*/ T108 w 112"/>
                                    <a:gd name="T110" fmla="+- 0 53 3"/>
                                    <a:gd name="T111" fmla="*/ 53 h 140"/>
                                    <a:gd name="T112" fmla="+- 0 308 287"/>
                                    <a:gd name="T113" fmla="*/ T112 w 112"/>
                                    <a:gd name="T114" fmla="+- 0 143 3"/>
                                    <a:gd name="T115" fmla="*/ 143 h 140"/>
                                    <a:gd name="T116" fmla="+- 0 308 287"/>
                                    <a:gd name="T117" fmla="*/ T116 w 112"/>
                                    <a:gd name="T118" fmla="+- 0 126 3"/>
                                    <a:gd name="T119" fmla="*/ 126 h 140"/>
                                    <a:gd name="T120" fmla="+- 0 308 287"/>
                                    <a:gd name="T121" fmla="*/ T120 w 112"/>
                                    <a:gd name="T122" fmla="+- 0 131 3"/>
                                    <a:gd name="T123" fmla="*/ 131 h 140"/>
                                    <a:gd name="T124" fmla="+- 0 304 287"/>
                                    <a:gd name="T125" fmla="*/ T124 w 112"/>
                                    <a:gd name="T126" fmla="+- 0 137 3"/>
                                    <a:gd name="T127" fmla="*/ 137 h 140"/>
                                    <a:gd name="T128" fmla="+- 0 299 287"/>
                                    <a:gd name="T129" fmla="*/ T128 w 112"/>
                                    <a:gd name="T130" fmla="+- 0 139 3"/>
                                    <a:gd name="T131" fmla="*/ 139 h 140"/>
                                    <a:gd name="T132" fmla="+- 0 287 287"/>
                                    <a:gd name="T133" fmla="*/ T132 w 112"/>
                                    <a:gd name="T134" fmla="+- 0 139 3"/>
                                    <a:gd name="T135" fmla="*/ 139 h 140"/>
                                    <a:gd name="T136" fmla="+- 0 287 287"/>
                                    <a:gd name="T137" fmla="*/ T136 w 112"/>
                                    <a:gd name="T138" fmla="+- 0 143 3"/>
                                    <a:gd name="T139" fmla="*/ 143 h 140"/>
                                    <a:gd name="T140" fmla="+- 0 308 287"/>
                                    <a:gd name="T141" fmla="*/ T140 w 112"/>
                                    <a:gd name="T142" fmla="+- 0 143 3"/>
                                    <a:gd name="T143" fmla="*/ 143 h 140"/>
                                    <a:gd name="T144" fmla="+- 0 374 287"/>
                                    <a:gd name="T145" fmla="*/ T144 w 112"/>
                                    <a:gd name="T146" fmla="+- 0 78 3"/>
                                    <a:gd name="T147" fmla="*/ 78 h 140"/>
                                    <a:gd name="T148" fmla="+- 0 374 287"/>
                                    <a:gd name="T149" fmla="*/ T148 w 112"/>
                                    <a:gd name="T150" fmla="+- 0 53 3"/>
                                    <a:gd name="T151" fmla="*/ 53 h 140"/>
                                    <a:gd name="T152" fmla="+- 0 372 287"/>
                                    <a:gd name="T153" fmla="*/ T152 w 112"/>
                                    <a:gd name="T154" fmla="+- 0 60 3"/>
                                    <a:gd name="T155" fmla="*/ 60 h 140"/>
                                    <a:gd name="T156" fmla="+- 0 361 287"/>
                                    <a:gd name="T157" fmla="*/ T156 w 112"/>
                                    <a:gd name="T158" fmla="+- 0 71 3"/>
                                    <a:gd name="T159" fmla="*/ 71 h 140"/>
                                    <a:gd name="T160" fmla="+- 0 355 287"/>
                                    <a:gd name="T161" fmla="*/ T160 w 112"/>
                                    <a:gd name="T162" fmla="+- 0 73 3"/>
                                    <a:gd name="T163" fmla="*/ 73 h 140"/>
                                    <a:gd name="T164" fmla="+- 0 342 287"/>
                                    <a:gd name="T165" fmla="*/ T164 w 112"/>
                                    <a:gd name="T166" fmla="+- 0 73 3"/>
                                    <a:gd name="T167" fmla="*/ 73 h 140"/>
                                    <a:gd name="T168" fmla="+- 0 336 287"/>
                                    <a:gd name="T169" fmla="*/ T168 w 112"/>
                                    <a:gd name="T170" fmla="+- 0 73 3"/>
                                    <a:gd name="T171" fmla="*/ 73 h 140"/>
                                    <a:gd name="T172" fmla="+- 0 332 287"/>
                                    <a:gd name="T173" fmla="*/ T172 w 112"/>
                                    <a:gd name="T174" fmla="+- 0 72 3"/>
                                    <a:gd name="T175" fmla="*/ 72 h 140"/>
                                    <a:gd name="T176" fmla="+- 0 329 287"/>
                                    <a:gd name="T177" fmla="*/ T176 w 112"/>
                                    <a:gd name="T178" fmla="+- 0 71 3"/>
                                    <a:gd name="T179" fmla="*/ 71 h 140"/>
                                    <a:gd name="T180" fmla="+- 0 329 287"/>
                                    <a:gd name="T181" fmla="*/ T180 w 112"/>
                                    <a:gd name="T182" fmla="+- 0 77 3"/>
                                    <a:gd name="T183" fmla="*/ 77 h 140"/>
                                    <a:gd name="T184" fmla="+- 0 334 287"/>
                                    <a:gd name="T185" fmla="*/ T184 w 112"/>
                                    <a:gd name="T186" fmla="+- 0 78 3"/>
                                    <a:gd name="T187" fmla="*/ 78 h 140"/>
                                    <a:gd name="T188" fmla="+- 0 338 287"/>
                                    <a:gd name="T189" fmla="*/ T188 w 112"/>
                                    <a:gd name="T190" fmla="+- 0 79 3"/>
                                    <a:gd name="T191" fmla="*/ 79 h 140"/>
                                    <a:gd name="T192" fmla="+- 0 346 287"/>
                                    <a:gd name="T193" fmla="*/ T192 w 112"/>
                                    <a:gd name="T194" fmla="+- 0 80 3"/>
                                    <a:gd name="T195" fmla="*/ 80 h 140"/>
                                    <a:gd name="T196" fmla="+- 0 349 287"/>
                                    <a:gd name="T197" fmla="*/ T196 w 112"/>
                                    <a:gd name="T198" fmla="+- 0 80 3"/>
                                    <a:gd name="T199" fmla="*/ 80 h 140"/>
                                    <a:gd name="T200" fmla="+- 0 368 287"/>
                                    <a:gd name="T201" fmla="*/ T200 w 112"/>
                                    <a:gd name="T202" fmla="+- 0 80 3"/>
                                    <a:gd name="T203" fmla="*/ 80 h 140"/>
                                    <a:gd name="T204" fmla="+- 0 374 287"/>
                                    <a:gd name="T205" fmla="*/ T204 w 112"/>
                                    <a:gd name="T206" fmla="+- 0 78 3"/>
                                    <a:gd name="T207" fmla="*/ 78 h 140"/>
                                    <a:gd name="T208" fmla="+- 0 350 287"/>
                                    <a:gd name="T209" fmla="*/ T208 w 112"/>
                                    <a:gd name="T210" fmla="+- 0 143 3"/>
                                    <a:gd name="T211" fmla="*/ 143 h 140"/>
                                    <a:gd name="T212" fmla="+- 0 350 287"/>
                                    <a:gd name="T213" fmla="*/ T212 w 112"/>
                                    <a:gd name="T214" fmla="+- 0 139 3"/>
                                    <a:gd name="T215" fmla="*/ 139 h 140"/>
                                    <a:gd name="T216" fmla="+- 0 339 287"/>
                                    <a:gd name="T217" fmla="*/ T216 w 112"/>
                                    <a:gd name="T218" fmla="+- 0 139 3"/>
                                    <a:gd name="T219" fmla="*/ 139 h 140"/>
                                    <a:gd name="T220" fmla="+- 0 335 287"/>
                                    <a:gd name="T221" fmla="*/ T220 w 112"/>
                                    <a:gd name="T222" fmla="+- 0 137 3"/>
                                    <a:gd name="T223" fmla="*/ 137 h 140"/>
                                    <a:gd name="T224" fmla="+- 0 332 287"/>
                                    <a:gd name="T225" fmla="*/ T224 w 112"/>
                                    <a:gd name="T226" fmla="+- 0 134 3"/>
                                    <a:gd name="T227" fmla="*/ 134 h 140"/>
                                    <a:gd name="T228" fmla="+- 0 330 287"/>
                                    <a:gd name="T229" fmla="*/ T228 w 112"/>
                                    <a:gd name="T230" fmla="+- 0 132 3"/>
                                    <a:gd name="T231" fmla="*/ 132 h 140"/>
                                    <a:gd name="T232" fmla="+- 0 329 287"/>
                                    <a:gd name="T233" fmla="*/ T232 w 112"/>
                                    <a:gd name="T234" fmla="+- 0 127 3"/>
                                    <a:gd name="T235" fmla="*/ 127 h 140"/>
                                    <a:gd name="T236" fmla="+- 0 329 287"/>
                                    <a:gd name="T237" fmla="*/ T236 w 112"/>
                                    <a:gd name="T238" fmla="+- 0 143 3"/>
                                    <a:gd name="T239" fmla="*/ 143 h 140"/>
                                    <a:gd name="T240" fmla="+- 0 350 287"/>
                                    <a:gd name="T241" fmla="*/ T240 w 112"/>
                                    <a:gd name="T242" fmla="+- 0 143 3"/>
                                    <a:gd name="T243"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2" h="140">
                                      <a:moveTo>
                                        <a:pt x="112" y="50"/>
                                      </a:moveTo>
                                      <a:lnTo>
                                        <a:pt x="112" y="30"/>
                                      </a:lnTo>
                                      <a:lnTo>
                                        <a:pt x="109" y="23"/>
                                      </a:lnTo>
                                      <a:lnTo>
                                        <a:pt x="99" y="11"/>
                                      </a:lnTo>
                                      <a:lnTo>
                                        <a:pt x="93" y="7"/>
                                      </a:lnTo>
                                      <a:lnTo>
                                        <a:pt x="78" y="1"/>
                                      </a:lnTo>
                                      <a:lnTo>
                                        <a:pt x="68" y="0"/>
                                      </a:lnTo>
                                      <a:lnTo>
                                        <a:pt x="0" y="0"/>
                                      </a:lnTo>
                                      <a:lnTo>
                                        <a:pt x="0" y="4"/>
                                      </a:lnTo>
                                      <a:lnTo>
                                        <a:pt x="11" y="4"/>
                                      </a:lnTo>
                                      <a:lnTo>
                                        <a:pt x="16" y="5"/>
                                      </a:lnTo>
                                      <a:lnTo>
                                        <a:pt x="20" y="11"/>
                                      </a:lnTo>
                                      <a:lnTo>
                                        <a:pt x="21" y="16"/>
                                      </a:lnTo>
                                      <a:lnTo>
                                        <a:pt x="21" y="140"/>
                                      </a:lnTo>
                                      <a:lnTo>
                                        <a:pt x="42" y="140"/>
                                      </a:lnTo>
                                      <a:lnTo>
                                        <a:pt x="42" y="10"/>
                                      </a:lnTo>
                                      <a:lnTo>
                                        <a:pt x="48" y="9"/>
                                      </a:lnTo>
                                      <a:lnTo>
                                        <a:pt x="51" y="9"/>
                                      </a:lnTo>
                                      <a:lnTo>
                                        <a:pt x="62" y="9"/>
                                      </a:lnTo>
                                      <a:lnTo>
                                        <a:pt x="68" y="10"/>
                                      </a:lnTo>
                                      <a:lnTo>
                                        <a:pt x="77" y="15"/>
                                      </a:lnTo>
                                      <a:lnTo>
                                        <a:pt x="81" y="19"/>
                                      </a:lnTo>
                                      <a:lnTo>
                                        <a:pt x="86" y="29"/>
                                      </a:lnTo>
                                      <a:lnTo>
                                        <a:pt x="87" y="35"/>
                                      </a:lnTo>
                                      <a:lnTo>
                                        <a:pt x="87" y="75"/>
                                      </a:lnTo>
                                      <a:lnTo>
                                        <a:pt x="92" y="74"/>
                                      </a:lnTo>
                                      <a:lnTo>
                                        <a:pt x="108" y="59"/>
                                      </a:lnTo>
                                      <a:lnTo>
                                        <a:pt x="112" y="50"/>
                                      </a:lnTo>
                                      <a:close/>
                                      <a:moveTo>
                                        <a:pt x="21" y="140"/>
                                      </a:moveTo>
                                      <a:lnTo>
                                        <a:pt x="21" y="123"/>
                                      </a:lnTo>
                                      <a:lnTo>
                                        <a:pt x="21" y="128"/>
                                      </a:lnTo>
                                      <a:lnTo>
                                        <a:pt x="17" y="134"/>
                                      </a:lnTo>
                                      <a:lnTo>
                                        <a:pt x="12" y="136"/>
                                      </a:lnTo>
                                      <a:lnTo>
                                        <a:pt x="0" y="136"/>
                                      </a:lnTo>
                                      <a:lnTo>
                                        <a:pt x="0" y="140"/>
                                      </a:lnTo>
                                      <a:lnTo>
                                        <a:pt x="21" y="140"/>
                                      </a:lnTo>
                                      <a:close/>
                                      <a:moveTo>
                                        <a:pt x="87" y="75"/>
                                      </a:moveTo>
                                      <a:lnTo>
                                        <a:pt x="87" y="50"/>
                                      </a:lnTo>
                                      <a:lnTo>
                                        <a:pt x="85" y="57"/>
                                      </a:lnTo>
                                      <a:lnTo>
                                        <a:pt x="74" y="68"/>
                                      </a:lnTo>
                                      <a:lnTo>
                                        <a:pt x="68" y="70"/>
                                      </a:lnTo>
                                      <a:lnTo>
                                        <a:pt x="55" y="70"/>
                                      </a:lnTo>
                                      <a:lnTo>
                                        <a:pt x="49" y="70"/>
                                      </a:lnTo>
                                      <a:lnTo>
                                        <a:pt x="45" y="69"/>
                                      </a:lnTo>
                                      <a:lnTo>
                                        <a:pt x="42" y="68"/>
                                      </a:lnTo>
                                      <a:lnTo>
                                        <a:pt x="42" y="74"/>
                                      </a:lnTo>
                                      <a:lnTo>
                                        <a:pt x="47" y="75"/>
                                      </a:lnTo>
                                      <a:lnTo>
                                        <a:pt x="51" y="76"/>
                                      </a:lnTo>
                                      <a:lnTo>
                                        <a:pt x="59" y="77"/>
                                      </a:lnTo>
                                      <a:lnTo>
                                        <a:pt x="62" y="77"/>
                                      </a:lnTo>
                                      <a:lnTo>
                                        <a:pt x="81" y="77"/>
                                      </a:lnTo>
                                      <a:lnTo>
                                        <a:pt x="87" y="75"/>
                                      </a:lnTo>
                                      <a:close/>
                                      <a:moveTo>
                                        <a:pt x="63" y="140"/>
                                      </a:moveTo>
                                      <a:lnTo>
                                        <a:pt x="63" y="136"/>
                                      </a:lnTo>
                                      <a:lnTo>
                                        <a:pt x="52" y="136"/>
                                      </a:lnTo>
                                      <a:lnTo>
                                        <a:pt x="48" y="134"/>
                                      </a:lnTo>
                                      <a:lnTo>
                                        <a:pt x="45" y="131"/>
                                      </a:lnTo>
                                      <a:lnTo>
                                        <a:pt x="43" y="129"/>
                                      </a:lnTo>
                                      <a:lnTo>
                                        <a:pt x="42" y="124"/>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888" name="AutoShape 1289"/>
                              <wps:cNvSpPr/>
                              <wps:spPr bwMode="auto">
                                <a:xfrm>
                                  <a:off x="416" y="3"/>
                                  <a:ext cx="126" cy="140"/>
                                </a:xfrm>
                                <a:custGeom>
                                  <a:avLst/>
                                  <a:gdLst>
                                    <a:gd name="T0" fmla="+- 0 483 417"/>
                                    <a:gd name="T1" fmla="*/ T0 w 126"/>
                                    <a:gd name="T2" fmla="+- 0 7 3"/>
                                    <a:gd name="T3" fmla="*/ 7 h 140"/>
                                    <a:gd name="T4" fmla="+- 0 483 417"/>
                                    <a:gd name="T5" fmla="*/ T4 w 126"/>
                                    <a:gd name="T6" fmla="+- 0 3 3"/>
                                    <a:gd name="T7" fmla="*/ 3 h 140"/>
                                    <a:gd name="T8" fmla="+- 0 417 417"/>
                                    <a:gd name="T9" fmla="*/ T8 w 126"/>
                                    <a:gd name="T10" fmla="+- 0 3 3"/>
                                    <a:gd name="T11" fmla="*/ 3 h 140"/>
                                    <a:gd name="T12" fmla="+- 0 417 417"/>
                                    <a:gd name="T13" fmla="*/ T12 w 126"/>
                                    <a:gd name="T14" fmla="+- 0 7 3"/>
                                    <a:gd name="T15" fmla="*/ 7 h 140"/>
                                    <a:gd name="T16" fmla="+- 0 428 417"/>
                                    <a:gd name="T17" fmla="*/ T16 w 126"/>
                                    <a:gd name="T18" fmla="+- 0 7 3"/>
                                    <a:gd name="T19" fmla="*/ 7 h 140"/>
                                    <a:gd name="T20" fmla="+- 0 432 417"/>
                                    <a:gd name="T21" fmla="*/ T20 w 126"/>
                                    <a:gd name="T22" fmla="+- 0 8 3"/>
                                    <a:gd name="T23" fmla="*/ 8 h 140"/>
                                    <a:gd name="T24" fmla="+- 0 437 417"/>
                                    <a:gd name="T25" fmla="*/ T24 w 126"/>
                                    <a:gd name="T26" fmla="+- 0 14 3"/>
                                    <a:gd name="T27" fmla="*/ 14 h 140"/>
                                    <a:gd name="T28" fmla="+- 0 438 417"/>
                                    <a:gd name="T29" fmla="*/ T28 w 126"/>
                                    <a:gd name="T30" fmla="+- 0 19 3"/>
                                    <a:gd name="T31" fmla="*/ 19 h 140"/>
                                    <a:gd name="T32" fmla="+- 0 438 417"/>
                                    <a:gd name="T33" fmla="*/ T32 w 126"/>
                                    <a:gd name="T34" fmla="+- 0 143 3"/>
                                    <a:gd name="T35" fmla="*/ 143 h 140"/>
                                    <a:gd name="T36" fmla="+- 0 458 417"/>
                                    <a:gd name="T37" fmla="*/ T36 w 126"/>
                                    <a:gd name="T38" fmla="+- 0 143 3"/>
                                    <a:gd name="T39" fmla="*/ 143 h 140"/>
                                    <a:gd name="T40" fmla="+- 0 458 417"/>
                                    <a:gd name="T41" fmla="*/ T40 w 126"/>
                                    <a:gd name="T42" fmla="+- 0 22 3"/>
                                    <a:gd name="T43" fmla="*/ 22 h 140"/>
                                    <a:gd name="T44" fmla="+- 0 459 417"/>
                                    <a:gd name="T45" fmla="*/ T44 w 126"/>
                                    <a:gd name="T46" fmla="+- 0 17 3"/>
                                    <a:gd name="T47" fmla="*/ 17 h 140"/>
                                    <a:gd name="T48" fmla="+- 0 461 417"/>
                                    <a:gd name="T49" fmla="*/ T48 w 126"/>
                                    <a:gd name="T50" fmla="+- 0 12 3"/>
                                    <a:gd name="T51" fmla="*/ 12 h 140"/>
                                    <a:gd name="T52" fmla="+- 0 463 417"/>
                                    <a:gd name="T53" fmla="*/ T52 w 126"/>
                                    <a:gd name="T54" fmla="+- 0 10 3"/>
                                    <a:gd name="T55" fmla="*/ 10 h 140"/>
                                    <a:gd name="T56" fmla="+- 0 470 417"/>
                                    <a:gd name="T57" fmla="*/ T56 w 126"/>
                                    <a:gd name="T58" fmla="+- 0 8 3"/>
                                    <a:gd name="T59" fmla="*/ 8 h 140"/>
                                    <a:gd name="T60" fmla="+- 0 475 417"/>
                                    <a:gd name="T61" fmla="*/ T60 w 126"/>
                                    <a:gd name="T62" fmla="+- 0 7 3"/>
                                    <a:gd name="T63" fmla="*/ 7 h 140"/>
                                    <a:gd name="T64" fmla="+- 0 483 417"/>
                                    <a:gd name="T65" fmla="*/ T64 w 126"/>
                                    <a:gd name="T66" fmla="+- 0 7 3"/>
                                    <a:gd name="T67" fmla="*/ 7 h 140"/>
                                    <a:gd name="T68" fmla="+- 0 438 417"/>
                                    <a:gd name="T69" fmla="*/ T68 w 126"/>
                                    <a:gd name="T70" fmla="+- 0 143 3"/>
                                    <a:gd name="T71" fmla="*/ 143 h 140"/>
                                    <a:gd name="T72" fmla="+- 0 438 417"/>
                                    <a:gd name="T73" fmla="*/ T72 w 126"/>
                                    <a:gd name="T74" fmla="+- 0 126 3"/>
                                    <a:gd name="T75" fmla="*/ 126 h 140"/>
                                    <a:gd name="T76" fmla="+- 0 437 417"/>
                                    <a:gd name="T77" fmla="*/ T76 w 126"/>
                                    <a:gd name="T78" fmla="+- 0 131 3"/>
                                    <a:gd name="T79" fmla="*/ 131 h 140"/>
                                    <a:gd name="T80" fmla="+- 0 433 417"/>
                                    <a:gd name="T81" fmla="*/ T80 w 126"/>
                                    <a:gd name="T82" fmla="+- 0 137 3"/>
                                    <a:gd name="T83" fmla="*/ 137 h 140"/>
                                    <a:gd name="T84" fmla="+- 0 428 417"/>
                                    <a:gd name="T85" fmla="*/ T84 w 126"/>
                                    <a:gd name="T86" fmla="+- 0 139 3"/>
                                    <a:gd name="T87" fmla="*/ 139 h 140"/>
                                    <a:gd name="T88" fmla="+- 0 417 417"/>
                                    <a:gd name="T89" fmla="*/ T88 w 126"/>
                                    <a:gd name="T90" fmla="+- 0 139 3"/>
                                    <a:gd name="T91" fmla="*/ 139 h 140"/>
                                    <a:gd name="T92" fmla="+- 0 417 417"/>
                                    <a:gd name="T93" fmla="*/ T92 w 126"/>
                                    <a:gd name="T94" fmla="+- 0 143 3"/>
                                    <a:gd name="T95" fmla="*/ 143 h 140"/>
                                    <a:gd name="T96" fmla="+- 0 438 417"/>
                                    <a:gd name="T97" fmla="*/ T96 w 126"/>
                                    <a:gd name="T98" fmla="+- 0 143 3"/>
                                    <a:gd name="T99" fmla="*/ 143 h 140"/>
                                    <a:gd name="T100" fmla="+- 0 542 417"/>
                                    <a:gd name="T101" fmla="*/ T100 w 126"/>
                                    <a:gd name="T102" fmla="+- 0 105 3"/>
                                    <a:gd name="T103" fmla="*/ 105 h 140"/>
                                    <a:gd name="T104" fmla="+- 0 539 417"/>
                                    <a:gd name="T105" fmla="*/ T104 w 126"/>
                                    <a:gd name="T106" fmla="+- 0 104 3"/>
                                    <a:gd name="T107" fmla="*/ 104 h 140"/>
                                    <a:gd name="T108" fmla="+- 0 535 417"/>
                                    <a:gd name="T109" fmla="*/ T108 w 126"/>
                                    <a:gd name="T110" fmla="+- 0 113 3"/>
                                    <a:gd name="T111" fmla="*/ 113 h 140"/>
                                    <a:gd name="T112" fmla="+- 0 531 417"/>
                                    <a:gd name="T113" fmla="*/ T112 w 126"/>
                                    <a:gd name="T114" fmla="+- 0 119 3"/>
                                    <a:gd name="T115" fmla="*/ 119 h 140"/>
                                    <a:gd name="T116" fmla="+- 0 524 417"/>
                                    <a:gd name="T117" fmla="*/ T116 w 126"/>
                                    <a:gd name="T118" fmla="+- 0 127 3"/>
                                    <a:gd name="T119" fmla="*/ 127 h 140"/>
                                    <a:gd name="T120" fmla="+- 0 520 417"/>
                                    <a:gd name="T121" fmla="*/ T120 w 126"/>
                                    <a:gd name="T122" fmla="+- 0 130 3"/>
                                    <a:gd name="T123" fmla="*/ 130 h 140"/>
                                    <a:gd name="T124" fmla="+- 0 511 417"/>
                                    <a:gd name="T125" fmla="*/ T124 w 126"/>
                                    <a:gd name="T126" fmla="+- 0 133 3"/>
                                    <a:gd name="T127" fmla="*/ 133 h 140"/>
                                    <a:gd name="T128" fmla="+- 0 503 417"/>
                                    <a:gd name="T129" fmla="*/ T128 w 126"/>
                                    <a:gd name="T130" fmla="+- 0 134 3"/>
                                    <a:gd name="T131" fmla="*/ 134 h 140"/>
                                    <a:gd name="T132" fmla="+- 0 470 417"/>
                                    <a:gd name="T133" fmla="*/ T132 w 126"/>
                                    <a:gd name="T134" fmla="+- 0 134 3"/>
                                    <a:gd name="T135" fmla="*/ 134 h 140"/>
                                    <a:gd name="T136" fmla="+- 0 466 417"/>
                                    <a:gd name="T137" fmla="*/ T136 w 126"/>
                                    <a:gd name="T138" fmla="+- 0 133 3"/>
                                    <a:gd name="T139" fmla="*/ 133 h 140"/>
                                    <a:gd name="T140" fmla="+- 0 462 417"/>
                                    <a:gd name="T141" fmla="*/ T140 w 126"/>
                                    <a:gd name="T142" fmla="+- 0 132 3"/>
                                    <a:gd name="T143" fmla="*/ 132 h 140"/>
                                    <a:gd name="T144" fmla="+- 0 461 417"/>
                                    <a:gd name="T145" fmla="*/ T144 w 126"/>
                                    <a:gd name="T146" fmla="+- 0 131 3"/>
                                    <a:gd name="T147" fmla="*/ 131 h 140"/>
                                    <a:gd name="T148" fmla="+- 0 460 417"/>
                                    <a:gd name="T149" fmla="*/ T148 w 126"/>
                                    <a:gd name="T150" fmla="+- 0 130 3"/>
                                    <a:gd name="T151" fmla="*/ 130 h 140"/>
                                    <a:gd name="T152" fmla="+- 0 459 417"/>
                                    <a:gd name="T153" fmla="*/ T152 w 126"/>
                                    <a:gd name="T154" fmla="+- 0 127 3"/>
                                    <a:gd name="T155" fmla="*/ 127 h 140"/>
                                    <a:gd name="T156" fmla="+- 0 458 417"/>
                                    <a:gd name="T157" fmla="*/ T156 w 126"/>
                                    <a:gd name="T158" fmla="+- 0 124 3"/>
                                    <a:gd name="T159" fmla="*/ 124 h 140"/>
                                    <a:gd name="T160" fmla="+- 0 458 417"/>
                                    <a:gd name="T161" fmla="*/ T160 w 126"/>
                                    <a:gd name="T162" fmla="+- 0 143 3"/>
                                    <a:gd name="T163" fmla="*/ 143 h 140"/>
                                    <a:gd name="T164" fmla="+- 0 530 417"/>
                                    <a:gd name="T165" fmla="*/ T164 w 126"/>
                                    <a:gd name="T166" fmla="+- 0 143 3"/>
                                    <a:gd name="T167" fmla="*/ 143 h 140"/>
                                    <a:gd name="T168" fmla="+- 0 542 417"/>
                                    <a:gd name="T169" fmla="*/ T168 w 126"/>
                                    <a:gd name="T170" fmla="+- 0 105 3"/>
                                    <a:gd name="T171" fmla="*/ 105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6" h="140">
                                      <a:moveTo>
                                        <a:pt x="66" y="4"/>
                                      </a:moveTo>
                                      <a:lnTo>
                                        <a:pt x="66" y="0"/>
                                      </a:lnTo>
                                      <a:lnTo>
                                        <a:pt x="0" y="0"/>
                                      </a:lnTo>
                                      <a:lnTo>
                                        <a:pt x="0" y="4"/>
                                      </a:lnTo>
                                      <a:lnTo>
                                        <a:pt x="11" y="4"/>
                                      </a:lnTo>
                                      <a:lnTo>
                                        <a:pt x="15" y="5"/>
                                      </a:lnTo>
                                      <a:lnTo>
                                        <a:pt x="20" y="11"/>
                                      </a:lnTo>
                                      <a:lnTo>
                                        <a:pt x="21" y="16"/>
                                      </a:lnTo>
                                      <a:lnTo>
                                        <a:pt x="21" y="140"/>
                                      </a:lnTo>
                                      <a:lnTo>
                                        <a:pt x="41" y="140"/>
                                      </a:lnTo>
                                      <a:lnTo>
                                        <a:pt x="41" y="19"/>
                                      </a:lnTo>
                                      <a:lnTo>
                                        <a:pt x="42" y="14"/>
                                      </a:lnTo>
                                      <a:lnTo>
                                        <a:pt x="44" y="9"/>
                                      </a:lnTo>
                                      <a:lnTo>
                                        <a:pt x="46" y="7"/>
                                      </a:lnTo>
                                      <a:lnTo>
                                        <a:pt x="53" y="5"/>
                                      </a:lnTo>
                                      <a:lnTo>
                                        <a:pt x="58" y="4"/>
                                      </a:lnTo>
                                      <a:lnTo>
                                        <a:pt x="66" y="4"/>
                                      </a:lnTo>
                                      <a:close/>
                                      <a:moveTo>
                                        <a:pt x="21" y="140"/>
                                      </a:moveTo>
                                      <a:lnTo>
                                        <a:pt x="21" y="123"/>
                                      </a:lnTo>
                                      <a:lnTo>
                                        <a:pt x="20" y="128"/>
                                      </a:lnTo>
                                      <a:lnTo>
                                        <a:pt x="16" y="134"/>
                                      </a:lnTo>
                                      <a:lnTo>
                                        <a:pt x="11" y="136"/>
                                      </a:lnTo>
                                      <a:lnTo>
                                        <a:pt x="0" y="136"/>
                                      </a:lnTo>
                                      <a:lnTo>
                                        <a:pt x="0" y="140"/>
                                      </a:lnTo>
                                      <a:lnTo>
                                        <a:pt x="21" y="140"/>
                                      </a:lnTo>
                                      <a:close/>
                                      <a:moveTo>
                                        <a:pt x="125" y="102"/>
                                      </a:moveTo>
                                      <a:lnTo>
                                        <a:pt x="122" y="101"/>
                                      </a:lnTo>
                                      <a:lnTo>
                                        <a:pt x="118" y="110"/>
                                      </a:lnTo>
                                      <a:lnTo>
                                        <a:pt x="114" y="116"/>
                                      </a:lnTo>
                                      <a:lnTo>
                                        <a:pt x="107" y="124"/>
                                      </a:lnTo>
                                      <a:lnTo>
                                        <a:pt x="103" y="127"/>
                                      </a:lnTo>
                                      <a:lnTo>
                                        <a:pt x="94" y="130"/>
                                      </a:lnTo>
                                      <a:lnTo>
                                        <a:pt x="86" y="131"/>
                                      </a:lnTo>
                                      <a:lnTo>
                                        <a:pt x="53" y="131"/>
                                      </a:lnTo>
                                      <a:lnTo>
                                        <a:pt x="49" y="130"/>
                                      </a:lnTo>
                                      <a:lnTo>
                                        <a:pt x="45" y="129"/>
                                      </a:lnTo>
                                      <a:lnTo>
                                        <a:pt x="44" y="128"/>
                                      </a:lnTo>
                                      <a:lnTo>
                                        <a:pt x="43" y="127"/>
                                      </a:lnTo>
                                      <a:lnTo>
                                        <a:pt x="42" y="124"/>
                                      </a:lnTo>
                                      <a:lnTo>
                                        <a:pt x="41" y="121"/>
                                      </a:lnTo>
                                      <a:lnTo>
                                        <a:pt x="41" y="140"/>
                                      </a:lnTo>
                                      <a:lnTo>
                                        <a:pt x="113" y="140"/>
                                      </a:lnTo>
                                      <a:lnTo>
                                        <a:pt x="125" y="102"/>
                                      </a:lnTo>
                                      <a:close/>
                                    </a:path>
                                  </a:pathLst>
                                </a:custGeom>
                                <a:solidFill>
                                  <a:srgbClr val="231F20"/>
                                </a:solidFill>
                                <a:ln>
                                  <a:noFill/>
                                </a:ln>
                              </wps:spPr>
                              <wps:bodyPr rot="0" vert="horz" wrap="square" lIns="91440" tIns="45720" rIns="91440" bIns="45720" anchor="t" anchorCtr="0" upright="1">
                                <a:noAutofit/>
                              </wps:bodyPr>
                            </wps:wsp>
                            <wps:wsp>
                              <wps:cNvPr id="1889" name="AutoShape 1288"/>
                              <wps:cNvSpPr/>
                              <wps:spPr bwMode="auto">
                                <a:xfrm>
                                  <a:off x="553" y="3"/>
                                  <a:ext cx="63" cy="140"/>
                                </a:xfrm>
                                <a:custGeom>
                                  <a:avLst/>
                                  <a:gdLst>
                                    <a:gd name="T0" fmla="+- 0 616 553"/>
                                    <a:gd name="T1" fmla="*/ T0 w 63"/>
                                    <a:gd name="T2" fmla="+- 0 7 3"/>
                                    <a:gd name="T3" fmla="*/ 7 h 140"/>
                                    <a:gd name="T4" fmla="+- 0 616 553"/>
                                    <a:gd name="T5" fmla="*/ T4 w 63"/>
                                    <a:gd name="T6" fmla="+- 0 3 3"/>
                                    <a:gd name="T7" fmla="*/ 3 h 140"/>
                                    <a:gd name="T8" fmla="+- 0 553 553"/>
                                    <a:gd name="T9" fmla="*/ T8 w 63"/>
                                    <a:gd name="T10" fmla="+- 0 3 3"/>
                                    <a:gd name="T11" fmla="*/ 3 h 140"/>
                                    <a:gd name="T12" fmla="+- 0 553 553"/>
                                    <a:gd name="T13" fmla="*/ T12 w 63"/>
                                    <a:gd name="T14" fmla="+- 0 7 3"/>
                                    <a:gd name="T15" fmla="*/ 7 h 140"/>
                                    <a:gd name="T16" fmla="+- 0 562 553"/>
                                    <a:gd name="T17" fmla="*/ T16 w 63"/>
                                    <a:gd name="T18" fmla="+- 0 7 3"/>
                                    <a:gd name="T19" fmla="*/ 7 h 140"/>
                                    <a:gd name="T20" fmla="+- 0 565 553"/>
                                    <a:gd name="T21" fmla="*/ T20 w 63"/>
                                    <a:gd name="T22" fmla="+- 0 8 3"/>
                                    <a:gd name="T23" fmla="*/ 8 h 140"/>
                                    <a:gd name="T24" fmla="+- 0 568 553"/>
                                    <a:gd name="T25" fmla="*/ T24 w 63"/>
                                    <a:gd name="T26" fmla="+- 0 9 3"/>
                                    <a:gd name="T27" fmla="*/ 9 h 140"/>
                                    <a:gd name="T28" fmla="+- 0 571 553"/>
                                    <a:gd name="T29" fmla="*/ T28 w 63"/>
                                    <a:gd name="T30" fmla="+- 0 11 3"/>
                                    <a:gd name="T31" fmla="*/ 11 h 140"/>
                                    <a:gd name="T32" fmla="+- 0 572 553"/>
                                    <a:gd name="T33" fmla="*/ T32 w 63"/>
                                    <a:gd name="T34" fmla="+- 0 12 3"/>
                                    <a:gd name="T35" fmla="*/ 12 h 140"/>
                                    <a:gd name="T36" fmla="+- 0 574 553"/>
                                    <a:gd name="T37" fmla="*/ T36 w 63"/>
                                    <a:gd name="T38" fmla="+- 0 16 3"/>
                                    <a:gd name="T39" fmla="*/ 16 h 140"/>
                                    <a:gd name="T40" fmla="+- 0 574 553"/>
                                    <a:gd name="T41" fmla="*/ T40 w 63"/>
                                    <a:gd name="T42" fmla="+- 0 21 3"/>
                                    <a:gd name="T43" fmla="*/ 21 h 140"/>
                                    <a:gd name="T44" fmla="+- 0 574 553"/>
                                    <a:gd name="T45" fmla="*/ T44 w 63"/>
                                    <a:gd name="T46" fmla="+- 0 143 3"/>
                                    <a:gd name="T47" fmla="*/ 143 h 140"/>
                                    <a:gd name="T48" fmla="+- 0 595 553"/>
                                    <a:gd name="T49" fmla="*/ T48 w 63"/>
                                    <a:gd name="T50" fmla="+- 0 143 3"/>
                                    <a:gd name="T51" fmla="*/ 143 h 140"/>
                                    <a:gd name="T52" fmla="+- 0 595 553"/>
                                    <a:gd name="T53" fmla="*/ T52 w 63"/>
                                    <a:gd name="T54" fmla="+- 0 19 3"/>
                                    <a:gd name="T55" fmla="*/ 19 h 140"/>
                                    <a:gd name="T56" fmla="+- 0 596 553"/>
                                    <a:gd name="T57" fmla="*/ T56 w 63"/>
                                    <a:gd name="T58" fmla="+- 0 14 3"/>
                                    <a:gd name="T59" fmla="*/ 14 h 140"/>
                                    <a:gd name="T60" fmla="+- 0 600 553"/>
                                    <a:gd name="T61" fmla="*/ T60 w 63"/>
                                    <a:gd name="T62" fmla="+- 0 9 3"/>
                                    <a:gd name="T63" fmla="*/ 9 h 140"/>
                                    <a:gd name="T64" fmla="+- 0 605 553"/>
                                    <a:gd name="T65" fmla="*/ T64 w 63"/>
                                    <a:gd name="T66" fmla="+- 0 7 3"/>
                                    <a:gd name="T67" fmla="*/ 7 h 140"/>
                                    <a:gd name="T68" fmla="+- 0 616 553"/>
                                    <a:gd name="T69" fmla="*/ T68 w 63"/>
                                    <a:gd name="T70" fmla="+- 0 7 3"/>
                                    <a:gd name="T71" fmla="*/ 7 h 140"/>
                                    <a:gd name="T72" fmla="+- 0 574 553"/>
                                    <a:gd name="T73" fmla="*/ T72 w 63"/>
                                    <a:gd name="T74" fmla="+- 0 143 3"/>
                                    <a:gd name="T75" fmla="*/ 143 h 140"/>
                                    <a:gd name="T76" fmla="+- 0 574 553"/>
                                    <a:gd name="T77" fmla="*/ T76 w 63"/>
                                    <a:gd name="T78" fmla="+- 0 126 3"/>
                                    <a:gd name="T79" fmla="*/ 126 h 140"/>
                                    <a:gd name="T80" fmla="+- 0 573 553"/>
                                    <a:gd name="T81" fmla="*/ T80 w 63"/>
                                    <a:gd name="T82" fmla="+- 0 132 3"/>
                                    <a:gd name="T83" fmla="*/ 132 h 140"/>
                                    <a:gd name="T84" fmla="+- 0 572 553"/>
                                    <a:gd name="T85" fmla="*/ T84 w 63"/>
                                    <a:gd name="T86" fmla="+- 0 134 3"/>
                                    <a:gd name="T87" fmla="*/ 134 h 140"/>
                                    <a:gd name="T88" fmla="+- 0 569 553"/>
                                    <a:gd name="T89" fmla="*/ T88 w 63"/>
                                    <a:gd name="T90" fmla="+- 0 137 3"/>
                                    <a:gd name="T91" fmla="*/ 137 h 140"/>
                                    <a:gd name="T92" fmla="+- 0 564 553"/>
                                    <a:gd name="T93" fmla="*/ T92 w 63"/>
                                    <a:gd name="T94" fmla="+- 0 139 3"/>
                                    <a:gd name="T95" fmla="*/ 139 h 140"/>
                                    <a:gd name="T96" fmla="+- 0 553 553"/>
                                    <a:gd name="T97" fmla="*/ T96 w 63"/>
                                    <a:gd name="T98" fmla="+- 0 139 3"/>
                                    <a:gd name="T99" fmla="*/ 139 h 140"/>
                                    <a:gd name="T100" fmla="+- 0 553 553"/>
                                    <a:gd name="T101" fmla="*/ T100 w 63"/>
                                    <a:gd name="T102" fmla="+- 0 143 3"/>
                                    <a:gd name="T103" fmla="*/ 143 h 140"/>
                                    <a:gd name="T104" fmla="+- 0 574 553"/>
                                    <a:gd name="T105" fmla="*/ T104 w 63"/>
                                    <a:gd name="T106" fmla="+- 0 143 3"/>
                                    <a:gd name="T107" fmla="*/ 143 h 140"/>
                                    <a:gd name="T108" fmla="+- 0 616 553"/>
                                    <a:gd name="T109" fmla="*/ T108 w 63"/>
                                    <a:gd name="T110" fmla="+- 0 143 3"/>
                                    <a:gd name="T111" fmla="*/ 143 h 140"/>
                                    <a:gd name="T112" fmla="+- 0 616 553"/>
                                    <a:gd name="T113" fmla="*/ T112 w 63"/>
                                    <a:gd name="T114" fmla="+- 0 139 3"/>
                                    <a:gd name="T115" fmla="*/ 139 h 140"/>
                                    <a:gd name="T116" fmla="+- 0 607 553"/>
                                    <a:gd name="T117" fmla="*/ T116 w 63"/>
                                    <a:gd name="T118" fmla="+- 0 139 3"/>
                                    <a:gd name="T119" fmla="*/ 139 h 140"/>
                                    <a:gd name="T120" fmla="+- 0 604 553"/>
                                    <a:gd name="T121" fmla="*/ T120 w 63"/>
                                    <a:gd name="T122" fmla="+- 0 138 3"/>
                                    <a:gd name="T123" fmla="*/ 138 h 140"/>
                                    <a:gd name="T124" fmla="+- 0 598 553"/>
                                    <a:gd name="T125" fmla="*/ T124 w 63"/>
                                    <a:gd name="T126" fmla="+- 0 135 3"/>
                                    <a:gd name="T127" fmla="*/ 135 h 140"/>
                                    <a:gd name="T128" fmla="+- 0 597 553"/>
                                    <a:gd name="T129" fmla="*/ T128 w 63"/>
                                    <a:gd name="T130" fmla="+- 0 134 3"/>
                                    <a:gd name="T131" fmla="*/ 134 h 140"/>
                                    <a:gd name="T132" fmla="+- 0 595 553"/>
                                    <a:gd name="T133" fmla="*/ T132 w 63"/>
                                    <a:gd name="T134" fmla="+- 0 130 3"/>
                                    <a:gd name="T135" fmla="*/ 130 h 140"/>
                                    <a:gd name="T136" fmla="+- 0 595 553"/>
                                    <a:gd name="T137" fmla="*/ T136 w 63"/>
                                    <a:gd name="T138" fmla="+- 0 125 3"/>
                                    <a:gd name="T139" fmla="*/ 125 h 140"/>
                                    <a:gd name="T140" fmla="+- 0 595 553"/>
                                    <a:gd name="T141" fmla="*/ T140 w 63"/>
                                    <a:gd name="T142" fmla="+- 0 143 3"/>
                                    <a:gd name="T143" fmla="*/ 143 h 140"/>
                                    <a:gd name="T144" fmla="+- 0 616 553"/>
                                    <a:gd name="T145" fmla="*/ T144 w 63"/>
                                    <a:gd name="T146" fmla="+- 0 143 3"/>
                                    <a:gd name="T147"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63" h="140">
                                      <a:moveTo>
                                        <a:pt x="63" y="4"/>
                                      </a:moveTo>
                                      <a:lnTo>
                                        <a:pt x="63" y="0"/>
                                      </a:lnTo>
                                      <a:lnTo>
                                        <a:pt x="0" y="0"/>
                                      </a:lnTo>
                                      <a:lnTo>
                                        <a:pt x="0" y="4"/>
                                      </a:lnTo>
                                      <a:lnTo>
                                        <a:pt x="9" y="4"/>
                                      </a:lnTo>
                                      <a:lnTo>
                                        <a:pt x="12" y="5"/>
                                      </a:lnTo>
                                      <a:lnTo>
                                        <a:pt x="15" y="6"/>
                                      </a:lnTo>
                                      <a:lnTo>
                                        <a:pt x="18" y="8"/>
                                      </a:lnTo>
                                      <a:lnTo>
                                        <a:pt x="19" y="9"/>
                                      </a:lnTo>
                                      <a:lnTo>
                                        <a:pt x="21" y="13"/>
                                      </a:lnTo>
                                      <a:lnTo>
                                        <a:pt x="21" y="18"/>
                                      </a:lnTo>
                                      <a:lnTo>
                                        <a:pt x="21" y="140"/>
                                      </a:lnTo>
                                      <a:lnTo>
                                        <a:pt x="42" y="140"/>
                                      </a:lnTo>
                                      <a:lnTo>
                                        <a:pt x="42" y="16"/>
                                      </a:lnTo>
                                      <a:lnTo>
                                        <a:pt x="43" y="11"/>
                                      </a:lnTo>
                                      <a:lnTo>
                                        <a:pt x="47" y="6"/>
                                      </a:lnTo>
                                      <a:lnTo>
                                        <a:pt x="52" y="4"/>
                                      </a:lnTo>
                                      <a:lnTo>
                                        <a:pt x="63" y="4"/>
                                      </a:lnTo>
                                      <a:close/>
                                      <a:moveTo>
                                        <a:pt x="21" y="140"/>
                                      </a:moveTo>
                                      <a:lnTo>
                                        <a:pt x="21" y="123"/>
                                      </a:lnTo>
                                      <a:lnTo>
                                        <a:pt x="20" y="129"/>
                                      </a:lnTo>
                                      <a:lnTo>
                                        <a:pt x="19" y="131"/>
                                      </a:lnTo>
                                      <a:lnTo>
                                        <a:pt x="16" y="134"/>
                                      </a:lnTo>
                                      <a:lnTo>
                                        <a:pt x="11" y="136"/>
                                      </a:lnTo>
                                      <a:lnTo>
                                        <a:pt x="0" y="136"/>
                                      </a:lnTo>
                                      <a:lnTo>
                                        <a:pt x="0" y="140"/>
                                      </a:lnTo>
                                      <a:lnTo>
                                        <a:pt x="21" y="140"/>
                                      </a:lnTo>
                                      <a:close/>
                                      <a:moveTo>
                                        <a:pt x="63" y="140"/>
                                      </a:moveTo>
                                      <a:lnTo>
                                        <a:pt x="63" y="136"/>
                                      </a:lnTo>
                                      <a:lnTo>
                                        <a:pt x="54" y="136"/>
                                      </a:lnTo>
                                      <a:lnTo>
                                        <a:pt x="51" y="135"/>
                                      </a:lnTo>
                                      <a:lnTo>
                                        <a:pt x="45" y="132"/>
                                      </a:lnTo>
                                      <a:lnTo>
                                        <a:pt x="44" y="131"/>
                                      </a:lnTo>
                                      <a:lnTo>
                                        <a:pt x="42" y="127"/>
                                      </a:lnTo>
                                      <a:lnTo>
                                        <a:pt x="42" y="122"/>
                                      </a:lnTo>
                                      <a:lnTo>
                                        <a:pt x="42" y="140"/>
                                      </a:lnTo>
                                      <a:lnTo>
                                        <a:pt x="63" y="140"/>
                                      </a:lnTo>
                                      <a:close/>
                                    </a:path>
                                  </a:pathLst>
                                </a:custGeom>
                                <a:solidFill>
                                  <a:srgbClr val="231F20"/>
                                </a:solidFill>
                                <a:ln>
                                  <a:noFill/>
                                </a:ln>
                              </wps:spPr>
                              <wps:bodyPr rot="0" vert="horz" wrap="square" lIns="91440" tIns="45720" rIns="91440" bIns="45720" anchor="t" anchorCtr="0" upright="1">
                                <a:noAutofit/>
                              </wps:bodyPr>
                            </wps:wsp>
                            <wps:wsp>
                              <wps:cNvPr id="1890" name="AutoShape 1287"/>
                              <wps:cNvSpPr/>
                              <wps:spPr bwMode="auto">
                                <a:xfrm>
                                  <a:off x="620" y="0"/>
                                  <a:ext cx="132" cy="146"/>
                                </a:xfrm>
                                <a:custGeom>
                                  <a:avLst/>
                                  <a:gdLst>
                                    <a:gd name="T0" fmla="+- 0 749 620"/>
                                    <a:gd name="T1" fmla="*/ T0 w 132"/>
                                    <a:gd name="T2" fmla="*/ 47 h 146"/>
                                    <a:gd name="T3" fmla="+- 0 745 620"/>
                                    <a:gd name="T4" fmla="*/ T3 w 132"/>
                                    <a:gd name="T5" fmla="*/ 0 h 146"/>
                                    <a:gd name="T6" fmla="+- 0 741 620"/>
                                    <a:gd name="T7" fmla="*/ T6 w 132"/>
                                    <a:gd name="T8" fmla="*/ 0 h 146"/>
                                    <a:gd name="T9" fmla="+- 0 741 620"/>
                                    <a:gd name="T10" fmla="*/ T9 w 132"/>
                                    <a:gd name="T11" fmla="*/ 3 h 146"/>
                                    <a:gd name="T12" fmla="+- 0 739 620"/>
                                    <a:gd name="T13" fmla="*/ T12 w 132"/>
                                    <a:gd name="T14" fmla="*/ 6 h 146"/>
                                    <a:gd name="T15" fmla="+- 0 737 620"/>
                                    <a:gd name="T16" fmla="*/ T15 w 132"/>
                                    <a:gd name="T17" fmla="*/ 8 h 146"/>
                                    <a:gd name="T18" fmla="+- 0 736 620"/>
                                    <a:gd name="T19" fmla="*/ T18 w 132"/>
                                    <a:gd name="T20" fmla="*/ 9 h 146"/>
                                    <a:gd name="T21" fmla="+- 0 734 620"/>
                                    <a:gd name="T22" fmla="*/ T21 w 132"/>
                                    <a:gd name="T23" fmla="*/ 10 h 146"/>
                                    <a:gd name="T24" fmla="+- 0 731 620"/>
                                    <a:gd name="T25" fmla="*/ T24 w 132"/>
                                    <a:gd name="T26" fmla="*/ 10 h 146"/>
                                    <a:gd name="T27" fmla="+- 0 729 620"/>
                                    <a:gd name="T28" fmla="*/ T27 w 132"/>
                                    <a:gd name="T29" fmla="*/ 9 h 146"/>
                                    <a:gd name="T30" fmla="+- 0 726 620"/>
                                    <a:gd name="T31" fmla="*/ T30 w 132"/>
                                    <a:gd name="T32" fmla="*/ 7 h 146"/>
                                    <a:gd name="T33" fmla="+- 0 716 620"/>
                                    <a:gd name="T34" fmla="*/ T33 w 132"/>
                                    <a:gd name="T35" fmla="*/ 2 h 146"/>
                                    <a:gd name="T36" fmla="+- 0 705 620"/>
                                    <a:gd name="T37" fmla="*/ T36 w 132"/>
                                    <a:gd name="T38" fmla="*/ 0 h 146"/>
                                    <a:gd name="T39" fmla="+- 0 681 620"/>
                                    <a:gd name="T40" fmla="*/ T39 w 132"/>
                                    <a:gd name="T41" fmla="*/ 0 h 146"/>
                                    <a:gd name="T42" fmla="+- 0 668 620"/>
                                    <a:gd name="T43" fmla="*/ T42 w 132"/>
                                    <a:gd name="T44" fmla="*/ 3 h 146"/>
                                    <a:gd name="T45" fmla="+- 0 645 620"/>
                                    <a:gd name="T46" fmla="*/ T45 w 132"/>
                                    <a:gd name="T47" fmla="*/ 16 h 146"/>
                                    <a:gd name="T48" fmla="+- 0 636 620"/>
                                    <a:gd name="T49" fmla="*/ T48 w 132"/>
                                    <a:gd name="T50" fmla="*/ 25 h 146"/>
                                    <a:gd name="T51" fmla="+- 0 623 620"/>
                                    <a:gd name="T52" fmla="*/ T51 w 132"/>
                                    <a:gd name="T53" fmla="*/ 48 h 146"/>
                                    <a:gd name="T54" fmla="+- 0 620 620"/>
                                    <a:gd name="T55" fmla="*/ T54 w 132"/>
                                    <a:gd name="T56" fmla="*/ 61 h 146"/>
                                    <a:gd name="T57" fmla="+- 0 620 620"/>
                                    <a:gd name="T58" fmla="*/ T57 w 132"/>
                                    <a:gd name="T59" fmla="*/ 75 h 146"/>
                                    <a:gd name="T60" fmla="+- 0 621 620"/>
                                    <a:gd name="T61" fmla="*/ T60 w 132"/>
                                    <a:gd name="T62" fmla="*/ 88 h 146"/>
                                    <a:gd name="T63" fmla="+- 0 624 620"/>
                                    <a:gd name="T64" fmla="*/ T63 w 132"/>
                                    <a:gd name="T65" fmla="*/ 99 h 146"/>
                                    <a:gd name="T66" fmla="+- 0 628 620"/>
                                    <a:gd name="T67" fmla="*/ T66 w 132"/>
                                    <a:gd name="T68" fmla="*/ 110 h 146"/>
                                    <a:gd name="T69" fmla="+- 0 635 620"/>
                                    <a:gd name="T70" fmla="*/ T69 w 132"/>
                                    <a:gd name="T71" fmla="*/ 120 h 146"/>
                                    <a:gd name="T72" fmla="+- 0 645 620"/>
                                    <a:gd name="T73" fmla="*/ T72 w 132"/>
                                    <a:gd name="T74" fmla="*/ 130 h 146"/>
                                    <a:gd name="T75" fmla="+- 0 645 620"/>
                                    <a:gd name="T76" fmla="*/ T75 w 132"/>
                                    <a:gd name="T77" fmla="*/ 60 h 146"/>
                                    <a:gd name="T78" fmla="+- 0 647 620"/>
                                    <a:gd name="T79" fmla="*/ T78 w 132"/>
                                    <a:gd name="T80" fmla="*/ 47 h 146"/>
                                    <a:gd name="T81" fmla="+- 0 656 620"/>
                                    <a:gd name="T82" fmla="*/ T81 w 132"/>
                                    <a:gd name="T83" fmla="*/ 27 h 146"/>
                                    <a:gd name="T84" fmla="+- 0 662 620"/>
                                    <a:gd name="T85" fmla="*/ T84 w 132"/>
                                    <a:gd name="T86" fmla="*/ 19 h 146"/>
                                    <a:gd name="T87" fmla="+- 0 678 620"/>
                                    <a:gd name="T88" fmla="*/ T87 w 132"/>
                                    <a:gd name="T89" fmla="*/ 10 h 146"/>
                                    <a:gd name="T90" fmla="+- 0 687 620"/>
                                    <a:gd name="T91" fmla="*/ T90 w 132"/>
                                    <a:gd name="T92" fmla="*/ 7 h 146"/>
                                    <a:gd name="T93" fmla="+- 0 708 620"/>
                                    <a:gd name="T94" fmla="*/ T93 w 132"/>
                                    <a:gd name="T95" fmla="*/ 7 h 146"/>
                                    <a:gd name="T96" fmla="+- 0 718 620"/>
                                    <a:gd name="T97" fmla="*/ T96 w 132"/>
                                    <a:gd name="T98" fmla="*/ 11 h 146"/>
                                    <a:gd name="T99" fmla="+- 0 734 620"/>
                                    <a:gd name="T100" fmla="*/ T99 w 132"/>
                                    <a:gd name="T101" fmla="*/ 23 h 146"/>
                                    <a:gd name="T102" fmla="+- 0 741 620"/>
                                    <a:gd name="T103" fmla="*/ T102 w 132"/>
                                    <a:gd name="T104" fmla="*/ 33 h 146"/>
                                    <a:gd name="T105" fmla="+- 0 745 620"/>
                                    <a:gd name="T106" fmla="*/ T105 w 132"/>
                                    <a:gd name="T107" fmla="*/ 47 h 146"/>
                                    <a:gd name="T108" fmla="+- 0 749 620"/>
                                    <a:gd name="T109" fmla="*/ T108 w 132"/>
                                    <a:gd name="T110" fmla="*/ 47 h 146"/>
                                    <a:gd name="T111" fmla="+- 0 752 620"/>
                                    <a:gd name="T112" fmla="*/ T111 w 132"/>
                                    <a:gd name="T113" fmla="*/ 110 h 146"/>
                                    <a:gd name="T114" fmla="+- 0 749 620"/>
                                    <a:gd name="T115" fmla="*/ T114 w 132"/>
                                    <a:gd name="T116" fmla="*/ 108 h 146"/>
                                    <a:gd name="T117" fmla="+- 0 740 620"/>
                                    <a:gd name="T118" fmla="*/ T117 w 132"/>
                                    <a:gd name="T119" fmla="*/ 119 h 146"/>
                                    <a:gd name="T120" fmla="+- 0 732 620"/>
                                    <a:gd name="T121" fmla="*/ T120 w 132"/>
                                    <a:gd name="T122" fmla="*/ 127 h 146"/>
                                    <a:gd name="T123" fmla="+- 0 717 620"/>
                                    <a:gd name="T124" fmla="*/ T123 w 132"/>
                                    <a:gd name="T125" fmla="*/ 135 h 146"/>
                                    <a:gd name="T126" fmla="+- 0 709 620"/>
                                    <a:gd name="T127" fmla="*/ T126 w 132"/>
                                    <a:gd name="T128" fmla="*/ 137 h 146"/>
                                    <a:gd name="T129" fmla="+- 0 688 620"/>
                                    <a:gd name="T130" fmla="*/ T129 w 132"/>
                                    <a:gd name="T131" fmla="*/ 137 h 146"/>
                                    <a:gd name="T132" fmla="+- 0 679 620"/>
                                    <a:gd name="T133" fmla="*/ T132 w 132"/>
                                    <a:gd name="T134" fmla="*/ 134 h 146"/>
                                    <a:gd name="T135" fmla="+- 0 662 620"/>
                                    <a:gd name="T136" fmla="*/ T135 w 132"/>
                                    <a:gd name="T137" fmla="*/ 124 h 146"/>
                                    <a:gd name="T138" fmla="+- 0 655 620"/>
                                    <a:gd name="T139" fmla="*/ T138 w 132"/>
                                    <a:gd name="T140" fmla="*/ 117 h 146"/>
                                    <a:gd name="T141" fmla="+- 0 647 620"/>
                                    <a:gd name="T142" fmla="*/ T141 w 132"/>
                                    <a:gd name="T143" fmla="*/ 99 h 146"/>
                                    <a:gd name="T144" fmla="+- 0 645 620"/>
                                    <a:gd name="T145" fmla="*/ T144 w 132"/>
                                    <a:gd name="T146" fmla="*/ 88 h 146"/>
                                    <a:gd name="T147" fmla="+- 0 645 620"/>
                                    <a:gd name="T148" fmla="*/ T147 w 132"/>
                                    <a:gd name="T149" fmla="*/ 130 h 146"/>
                                    <a:gd name="T150" fmla="+- 0 646 620"/>
                                    <a:gd name="T151" fmla="*/ T150 w 132"/>
                                    <a:gd name="T152" fmla="*/ 131 h 146"/>
                                    <a:gd name="T153" fmla="+- 0 659 620"/>
                                    <a:gd name="T154" fmla="*/ T153 w 132"/>
                                    <a:gd name="T155" fmla="*/ 139 h 146"/>
                                    <a:gd name="T156" fmla="+- 0 674 620"/>
                                    <a:gd name="T157" fmla="*/ T156 w 132"/>
                                    <a:gd name="T158" fmla="*/ 144 h 146"/>
                                    <a:gd name="T159" fmla="+- 0 691 620"/>
                                    <a:gd name="T160" fmla="*/ T159 w 132"/>
                                    <a:gd name="T161" fmla="*/ 146 h 146"/>
                                    <a:gd name="T162" fmla="+- 0 705 620"/>
                                    <a:gd name="T163" fmla="*/ T162 w 132"/>
                                    <a:gd name="T164" fmla="*/ 146 h 146"/>
                                    <a:gd name="T165" fmla="+- 0 716 620"/>
                                    <a:gd name="T166" fmla="*/ T165 w 132"/>
                                    <a:gd name="T167" fmla="*/ 143 h 146"/>
                                    <a:gd name="T168" fmla="+- 0 736 620"/>
                                    <a:gd name="T169" fmla="*/ T168 w 132"/>
                                    <a:gd name="T170" fmla="*/ 131 h 146"/>
                                    <a:gd name="T171" fmla="+- 0 745 620"/>
                                    <a:gd name="T172" fmla="*/ T171 w 132"/>
                                    <a:gd name="T173" fmla="*/ 122 h 146"/>
                                    <a:gd name="T174" fmla="+- 0 752 620"/>
                                    <a:gd name="T175" fmla="*/ T174 w 132"/>
                                    <a:gd name="T176" fmla="*/ 110 h 14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Lst>
                                  <a:rect l="0" t="0" r="r" b="b"/>
                                  <a:pathLst>
                                    <a:path w="132" h="146">
                                      <a:moveTo>
                                        <a:pt x="129" y="47"/>
                                      </a:moveTo>
                                      <a:lnTo>
                                        <a:pt x="125" y="0"/>
                                      </a:lnTo>
                                      <a:lnTo>
                                        <a:pt x="121" y="0"/>
                                      </a:lnTo>
                                      <a:lnTo>
                                        <a:pt x="121" y="3"/>
                                      </a:lnTo>
                                      <a:lnTo>
                                        <a:pt x="119" y="6"/>
                                      </a:lnTo>
                                      <a:lnTo>
                                        <a:pt x="117" y="8"/>
                                      </a:lnTo>
                                      <a:lnTo>
                                        <a:pt x="116" y="9"/>
                                      </a:lnTo>
                                      <a:lnTo>
                                        <a:pt x="114" y="10"/>
                                      </a:lnTo>
                                      <a:lnTo>
                                        <a:pt x="111" y="10"/>
                                      </a:lnTo>
                                      <a:lnTo>
                                        <a:pt x="109" y="9"/>
                                      </a:lnTo>
                                      <a:lnTo>
                                        <a:pt x="106" y="7"/>
                                      </a:lnTo>
                                      <a:lnTo>
                                        <a:pt x="96" y="2"/>
                                      </a:lnTo>
                                      <a:lnTo>
                                        <a:pt x="85" y="0"/>
                                      </a:lnTo>
                                      <a:lnTo>
                                        <a:pt x="61" y="0"/>
                                      </a:lnTo>
                                      <a:lnTo>
                                        <a:pt x="48" y="3"/>
                                      </a:lnTo>
                                      <a:lnTo>
                                        <a:pt x="25" y="16"/>
                                      </a:lnTo>
                                      <a:lnTo>
                                        <a:pt x="16" y="25"/>
                                      </a:lnTo>
                                      <a:lnTo>
                                        <a:pt x="3" y="48"/>
                                      </a:lnTo>
                                      <a:lnTo>
                                        <a:pt x="0" y="61"/>
                                      </a:lnTo>
                                      <a:lnTo>
                                        <a:pt x="0" y="75"/>
                                      </a:lnTo>
                                      <a:lnTo>
                                        <a:pt x="1" y="88"/>
                                      </a:lnTo>
                                      <a:lnTo>
                                        <a:pt x="4" y="99"/>
                                      </a:lnTo>
                                      <a:lnTo>
                                        <a:pt x="8" y="110"/>
                                      </a:lnTo>
                                      <a:lnTo>
                                        <a:pt x="15" y="120"/>
                                      </a:lnTo>
                                      <a:lnTo>
                                        <a:pt x="25" y="130"/>
                                      </a:lnTo>
                                      <a:lnTo>
                                        <a:pt x="25" y="60"/>
                                      </a:lnTo>
                                      <a:lnTo>
                                        <a:pt x="27" y="47"/>
                                      </a:lnTo>
                                      <a:lnTo>
                                        <a:pt x="36" y="27"/>
                                      </a:lnTo>
                                      <a:lnTo>
                                        <a:pt x="42" y="19"/>
                                      </a:lnTo>
                                      <a:lnTo>
                                        <a:pt x="58" y="10"/>
                                      </a:lnTo>
                                      <a:lnTo>
                                        <a:pt x="67" y="7"/>
                                      </a:lnTo>
                                      <a:lnTo>
                                        <a:pt x="88" y="7"/>
                                      </a:lnTo>
                                      <a:lnTo>
                                        <a:pt x="98" y="11"/>
                                      </a:lnTo>
                                      <a:lnTo>
                                        <a:pt x="114" y="23"/>
                                      </a:lnTo>
                                      <a:lnTo>
                                        <a:pt x="121" y="33"/>
                                      </a:lnTo>
                                      <a:lnTo>
                                        <a:pt x="125" y="47"/>
                                      </a:lnTo>
                                      <a:lnTo>
                                        <a:pt x="129" y="47"/>
                                      </a:lnTo>
                                      <a:close/>
                                      <a:moveTo>
                                        <a:pt x="132" y="110"/>
                                      </a:moveTo>
                                      <a:lnTo>
                                        <a:pt x="129" y="108"/>
                                      </a:lnTo>
                                      <a:lnTo>
                                        <a:pt x="120" y="119"/>
                                      </a:lnTo>
                                      <a:lnTo>
                                        <a:pt x="112" y="127"/>
                                      </a:lnTo>
                                      <a:lnTo>
                                        <a:pt x="97" y="135"/>
                                      </a:lnTo>
                                      <a:lnTo>
                                        <a:pt x="89" y="137"/>
                                      </a:lnTo>
                                      <a:lnTo>
                                        <a:pt x="68" y="137"/>
                                      </a:lnTo>
                                      <a:lnTo>
                                        <a:pt x="59" y="134"/>
                                      </a:lnTo>
                                      <a:lnTo>
                                        <a:pt x="42" y="124"/>
                                      </a:lnTo>
                                      <a:lnTo>
                                        <a:pt x="35" y="117"/>
                                      </a:lnTo>
                                      <a:lnTo>
                                        <a:pt x="27" y="99"/>
                                      </a:lnTo>
                                      <a:lnTo>
                                        <a:pt x="25" y="88"/>
                                      </a:lnTo>
                                      <a:lnTo>
                                        <a:pt x="25" y="130"/>
                                      </a:lnTo>
                                      <a:lnTo>
                                        <a:pt x="26" y="131"/>
                                      </a:lnTo>
                                      <a:lnTo>
                                        <a:pt x="39" y="139"/>
                                      </a:lnTo>
                                      <a:lnTo>
                                        <a:pt x="54" y="144"/>
                                      </a:lnTo>
                                      <a:lnTo>
                                        <a:pt x="71" y="146"/>
                                      </a:lnTo>
                                      <a:lnTo>
                                        <a:pt x="85" y="146"/>
                                      </a:lnTo>
                                      <a:lnTo>
                                        <a:pt x="96" y="143"/>
                                      </a:lnTo>
                                      <a:lnTo>
                                        <a:pt x="116" y="131"/>
                                      </a:lnTo>
                                      <a:lnTo>
                                        <a:pt x="125" y="122"/>
                                      </a:lnTo>
                                      <a:lnTo>
                                        <a:pt x="132" y="110"/>
                                      </a:lnTo>
                                      <a:close/>
                                    </a:path>
                                  </a:pathLst>
                                </a:custGeom>
                                <a:solidFill>
                                  <a:srgbClr val="231F20"/>
                                </a:solidFill>
                                <a:ln>
                                  <a:noFill/>
                                </a:ln>
                              </wps:spPr>
                              <wps:bodyPr rot="0" vert="horz" wrap="square" lIns="91440" tIns="45720" rIns="91440" bIns="45720" anchor="t" anchorCtr="0" upright="1">
                                <a:noAutofit/>
                              </wps:bodyPr>
                            </wps:wsp>
                            <wps:wsp>
                              <wps:cNvPr id="1891" name="AutoShape 1286"/>
                              <wps:cNvSpPr/>
                              <wps:spPr bwMode="auto">
                                <a:xfrm>
                                  <a:off x="763" y="0"/>
                                  <a:ext cx="156" cy="143"/>
                                </a:xfrm>
                                <a:custGeom>
                                  <a:avLst/>
                                  <a:gdLst>
                                    <a:gd name="T0" fmla="+- 0 919 764"/>
                                    <a:gd name="T1" fmla="*/ T0 w 156"/>
                                    <a:gd name="T2" fmla="*/ 143 h 143"/>
                                    <a:gd name="T3" fmla="+- 0 919 764"/>
                                    <a:gd name="T4" fmla="*/ T3 w 156"/>
                                    <a:gd name="T5" fmla="*/ 139 h 143"/>
                                    <a:gd name="T6" fmla="+- 0 913 764"/>
                                    <a:gd name="T7" fmla="*/ T6 w 156"/>
                                    <a:gd name="T8" fmla="*/ 138 h 143"/>
                                    <a:gd name="T9" fmla="+- 0 908 764"/>
                                    <a:gd name="T10" fmla="*/ T9 w 156"/>
                                    <a:gd name="T11" fmla="*/ 137 h 143"/>
                                    <a:gd name="T12" fmla="+- 0 902 764"/>
                                    <a:gd name="T13" fmla="*/ T12 w 156"/>
                                    <a:gd name="T14" fmla="*/ 131 h 143"/>
                                    <a:gd name="T15" fmla="+- 0 898 764"/>
                                    <a:gd name="T16" fmla="*/ T15 w 156"/>
                                    <a:gd name="T17" fmla="*/ 125 h 143"/>
                                    <a:gd name="T18" fmla="+- 0 843 764"/>
                                    <a:gd name="T19" fmla="*/ T18 w 156"/>
                                    <a:gd name="T20" fmla="*/ 0 h 143"/>
                                    <a:gd name="T21" fmla="+- 0 839 764"/>
                                    <a:gd name="T22" fmla="*/ T21 w 156"/>
                                    <a:gd name="T23" fmla="*/ 0 h 143"/>
                                    <a:gd name="T24" fmla="+- 0 783 764"/>
                                    <a:gd name="T25" fmla="*/ T24 w 156"/>
                                    <a:gd name="T26" fmla="*/ 125 h 143"/>
                                    <a:gd name="T27" fmla="+- 0 779 764"/>
                                    <a:gd name="T28" fmla="*/ T27 w 156"/>
                                    <a:gd name="T29" fmla="*/ 132 h 143"/>
                                    <a:gd name="T30" fmla="+- 0 774 764"/>
                                    <a:gd name="T31" fmla="*/ T30 w 156"/>
                                    <a:gd name="T32" fmla="*/ 136 h 143"/>
                                    <a:gd name="T33" fmla="+- 0 770 764"/>
                                    <a:gd name="T34" fmla="*/ T33 w 156"/>
                                    <a:gd name="T35" fmla="*/ 138 h 143"/>
                                    <a:gd name="T36" fmla="+- 0 764 764"/>
                                    <a:gd name="T37" fmla="*/ T36 w 156"/>
                                    <a:gd name="T38" fmla="*/ 139 h 143"/>
                                    <a:gd name="T39" fmla="+- 0 764 764"/>
                                    <a:gd name="T40" fmla="*/ T39 w 156"/>
                                    <a:gd name="T41" fmla="*/ 143 h 143"/>
                                    <a:gd name="T42" fmla="+- 0 793 764"/>
                                    <a:gd name="T43" fmla="*/ T42 w 156"/>
                                    <a:gd name="T44" fmla="*/ 143 h 143"/>
                                    <a:gd name="T45" fmla="+- 0 793 764"/>
                                    <a:gd name="T46" fmla="*/ T45 w 156"/>
                                    <a:gd name="T47" fmla="*/ 127 h 143"/>
                                    <a:gd name="T48" fmla="+- 0 794 764"/>
                                    <a:gd name="T49" fmla="*/ T48 w 156"/>
                                    <a:gd name="T50" fmla="*/ 123 h 143"/>
                                    <a:gd name="T51" fmla="+- 0 806 764"/>
                                    <a:gd name="T52" fmla="*/ T51 w 156"/>
                                    <a:gd name="T53" fmla="*/ 96 h 143"/>
                                    <a:gd name="T54" fmla="+- 0 810 764"/>
                                    <a:gd name="T55" fmla="*/ T54 w 156"/>
                                    <a:gd name="T56" fmla="*/ 96 h 143"/>
                                    <a:gd name="T57" fmla="+- 0 810 764"/>
                                    <a:gd name="T58" fmla="*/ T57 w 156"/>
                                    <a:gd name="T59" fmla="*/ 88 h 143"/>
                                    <a:gd name="T60" fmla="+- 0 835 764"/>
                                    <a:gd name="T61" fmla="*/ T60 w 156"/>
                                    <a:gd name="T62" fmla="*/ 32 h 143"/>
                                    <a:gd name="T63" fmla="+- 0 860 764"/>
                                    <a:gd name="T64" fmla="*/ T63 w 156"/>
                                    <a:gd name="T65" fmla="*/ 88 h 143"/>
                                    <a:gd name="T66" fmla="+- 0 860 764"/>
                                    <a:gd name="T67" fmla="*/ T66 w 156"/>
                                    <a:gd name="T68" fmla="*/ 96 h 143"/>
                                    <a:gd name="T69" fmla="+- 0 863 764"/>
                                    <a:gd name="T70" fmla="*/ T69 w 156"/>
                                    <a:gd name="T71" fmla="*/ 96 h 143"/>
                                    <a:gd name="T72" fmla="+- 0 875 764"/>
                                    <a:gd name="T73" fmla="*/ T72 w 156"/>
                                    <a:gd name="T74" fmla="*/ 123 h 143"/>
                                    <a:gd name="T75" fmla="+- 0 876 764"/>
                                    <a:gd name="T76" fmla="*/ T75 w 156"/>
                                    <a:gd name="T77" fmla="*/ 127 h 143"/>
                                    <a:gd name="T78" fmla="+- 0 876 764"/>
                                    <a:gd name="T79" fmla="*/ T78 w 156"/>
                                    <a:gd name="T80" fmla="*/ 143 h 143"/>
                                    <a:gd name="T81" fmla="+- 0 919 764"/>
                                    <a:gd name="T82" fmla="*/ T81 w 156"/>
                                    <a:gd name="T83" fmla="*/ 143 h 143"/>
                                    <a:gd name="T84" fmla="+- 0 810 764"/>
                                    <a:gd name="T85" fmla="*/ T84 w 156"/>
                                    <a:gd name="T86" fmla="*/ 143 h 143"/>
                                    <a:gd name="T87" fmla="+- 0 810 764"/>
                                    <a:gd name="T88" fmla="*/ T87 w 156"/>
                                    <a:gd name="T89" fmla="*/ 139 h 143"/>
                                    <a:gd name="T90" fmla="+- 0 803 764"/>
                                    <a:gd name="T91" fmla="*/ T90 w 156"/>
                                    <a:gd name="T92" fmla="*/ 138 h 143"/>
                                    <a:gd name="T93" fmla="+- 0 798 764"/>
                                    <a:gd name="T94" fmla="*/ T93 w 156"/>
                                    <a:gd name="T95" fmla="*/ 137 h 143"/>
                                    <a:gd name="T96" fmla="+- 0 794 764"/>
                                    <a:gd name="T97" fmla="*/ T96 w 156"/>
                                    <a:gd name="T98" fmla="*/ 134 h 143"/>
                                    <a:gd name="T99" fmla="+- 0 793 764"/>
                                    <a:gd name="T100" fmla="*/ T99 w 156"/>
                                    <a:gd name="T101" fmla="*/ 132 h 143"/>
                                    <a:gd name="T102" fmla="+- 0 793 764"/>
                                    <a:gd name="T103" fmla="*/ T102 w 156"/>
                                    <a:gd name="T104" fmla="*/ 143 h 143"/>
                                    <a:gd name="T105" fmla="+- 0 810 764"/>
                                    <a:gd name="T106" fmla="*/ T105 w 156"/>
                                    <a:gd name="T107" fmla="*/ 143 h 143"/>
                                    <a:gd name="T108" fmla="+- 0 860 764"/>
                                    <a:gd name="T109" fmla="*/ T108 w 156"/>
                                    <a:gd name="T110" fmla="*/ 96 h 143"/>
                                    <a:gd name="T111" fmla="+- 0 860 764"/>
                                    <a:gd name="T112" fmla="*/ T111 w 156"/>
                                    <a:gd name="T113" fmla="*/ 88 h 143"/>
                                    <a:gd name="T114" fmla="+- 0 810 764"/>
                                    <a:gd name="T115" fmla="*/ T114 w 156"/>
                                    <a:gd name="T116" fmla="*/ 88 h 143"/>
                                    <a:gd name="T117" fmla="+- 0 810 764"/>
                                    <a:gd name="T118" fmla="*/ T117 w 156"/>
                                    <a:gd name="T119" fmla="*/ 96 h 143"/>
                                    <a:gd name="T120" fmla="+- 0 860 764"/>
                                    <a:gd name="T121" fmla="*/ T120 w 156"/>
                                    <a:gd name="T122" fmla="*/ 96 h 143"/>
                                    <a:gd name="T123" fmla="+- 0 876 764"/>
                                    <a:gd name="T124" fmla="*/ T123 w 156"/>
                                    <a:gd name="T125" fmla="*/ 143 h 143"/>
                                    <a:gd name="T126" fmla="+- 0 876 764"/>
                                    <a:gd name="T127" fmla="*/ T126 w 156"/>
                                    <a:gd name="T128" fmla="*/ 133 h 143"/>
                                    <a:gd name="T129" fmla="+- 0 875 764"/>
                                    <a:gd name="T130" fmla="*/ T129 w 156"/>
                                    <a:gd name="T131" fmla="*/ 134 h 143"/>
                                    <a:gd name="T132" fmla="+- 0 871 764"/>
                                    <a:gd name="T133" fmla="*/ T132 w 156"/>
                                    <a:gd name="T134" fmla="*/ 138 h 143"/>
                                    <a:gd name="T135" fmla="+- 0 867 764"/>
                                    <a:gd name="T136" fmla="*/ T135 w 156"/>
                                    <a:gd name="T137" fmla="*/ 139 h 143"/>
                                    <a:gd name="T138" fmla="+- 0 861 764"/>
                                    <a:gd name="T139" fmla="*/ T138 w 156"/>
                                    <a:gd name="T140" fmla="*/ 139 h 143"/>
                                    <a:gd name="T141" fmla="+- 0 861 764"/>
                                    <a:gd name="T142" fmla="*/ T141 w 156"/>
                                    <a:gd name="T143" fmla="*/ 143 h 143"/>
                                    <a:gd name="T144" fmla="+- 0 876 764"/>
                                    <a:gd name="T145" fmla="*/ T144 w 156"/>
                                    <a:gd name="T146" fmla="*/ 143 h 14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Lst>
                                  <a:rect l="0" t="0" r="r" b="b"/>
                                  <a:pathLst>
                                    <a:path w="156" h="143">
                                      <a:moveTo>
                                        <a:pt x="155" y="143"/>
                                      </a:moveTo>
                                      <a:lnTo>
                                        <a:pt x="155" y="139"/>
                                      </a:lnTo>
                                      <a:lnTo>
                                        <a:pt x="149" y="138"/>
                                      </a:lnTo>
                                      <a:lnTo>
                                        <a:pt x="144" y="137"/>
                                      </a:lnTo>
                                      <a:lnTo>
                                        <a:pt x="138" y="131"/>
                                      </a:lnTo>
                                      <a:lnTo>
                                        <a:pt x="134" y="125"/>
                                      </a:lnTo>
                                      <a:lnTo>
                                        <a:pt x="79" y="0"/>
                                      </a:lnTo>
                                      <a:lnTo>
                                        <a:pt x="75" y="0"/>
                                      </a:lnTo>
                                      <a:lnTo>
                                        <a:pt x="19" y="125"/>
                                      </a:lnTo>
                                      <a:lnTo>
                                        <a:pt x="15" y="132"/>
                                      </a:lnTo>
                                      <a:lnTo>
                                        <a:pt x="10" y="136"/>
                                      </a:lnTo>
                                      <a:lnTo>
                                        <a:pt x="6" y="138"/>
                                      </a:lnTo>
                                      <a:lnTo>
                                        <a:pt x="0" y="139"/>
                                      </a:lnTo>
                                      <a:lnTo>
                                        <a:pt x="0" y="143"/>
                                      </a:lnTo>
                                      <a:lnTo>
                                        <a:pt x="29" y="143"/>
                                      </a:lnTo>
                                      <a:lnTo>
                                        <a:pt x="29" y="127"/>
                                      </a:lnTo>
                                      <a:lnTo>
                                        <a:pt x="30" y="123"/>
                                      </a:lnTo>
                                      <a:lnTo>
                                        <a:pt x="42" y="96"/>
                                      </a:lnTo>
                                      <a:lnTo>
                                        <a:pt x="46" y="96"/>
                                      </a:lnTo>
                                      <a:lnTo>
                                        <a:pt x="46" y="88"/>
                                      </a:lnTo>
                                      <a:lnTo>
                                        <a:pt x="71" y="32"/>
                                      </a:lnTo>
                                      <a:lnTo>
                                        <a:pt x="96" y="88"/>
                                      </a:lnTo>
                                      <a:lnTo>
                                        <a:pt x="96" y="96"/>
                                      </a:lnTo>
                                      <a:lnTo>
                                        <a:pt x="99" y="96"/>
                                      </a:lnTo>
                                      <a:lnTo>
                                        <a:pt x="111" y="123"/>
                                      </a:lnTo>
                                      <a:lnTo>
                                        <a:pt x="112" y="127"/>
                                      </a:lnTo>
                                      <a:lnTo>
                                        <a:pt x="112" y="143"/>
                                      </a:lnTo>
                                      <a:lnTo>
                                        <a:pt x="155" y="143"/>
                                      </a:lnTo>
                                      <a:close/>
                                      <a:moveTo>
                                        <a:pt x="46" y="143"/>
                                      </a:moveTo>
                                      <a:lnTo>
                                        <a:pt x="46" y="139"/>
                                      </a:lnTo>
                                      <a:lnTo>
                                        <a:pt x="39" y="138"/>
                                      </a:lnTo>
                                      <a:lnTo>
                                        <a:pt x="34" y="137"/>
                                      </a:lnTo>
                                      <a:lnTo>
                                        <a:pt x="30" y="134"/>
                                      </a:lnTo>
                                      <a:lnTo>
                                        <a:pt x="29" y="132"/>
                                      </a:lnTo>
                                      <a:lnTo>
                                        <a:pt x="29" y="143"/>
                                      </a:lnTo>
                                      <a:lnTo>
                                        <a:pt x="46" y="143"/>
                                      </a:lnTo>
                                      <a:close/>
                                      <a:moveTo>
                                        <a:pt x="96" y="96"/>
                                      </a:moveTo>
                                      <a:lnTo>
                                        <a:pt x="96" y="88"/>
                                      </a:lnTo>
                                      <a:lnTo>
                                        <a:pt x="46" y="88"/>
                                      </a:lnTo>
                                      <a:lnTo>
                                        <a:pt x="46" y="96"/>
                                      </a:lnTo>
                                      <a:lnTo>
                                        <a:pt x="96" y="96"/>
                                      </a:lnTo>
                                      <a:close/>
                                      <a:moveTo>
                                        <a:pt x="112" y="143"/>
                                      </a:moveTo>
                                      <a:lnTo>
                                        <a:pt x="112" y="133"/>
                                      </a:lnTo>
                                      <a:lnTo>
                                        <a:pt x="111" y="134"/>
                                      </a:lnTo>
                                      <a:lnTo>
                                        <a:pt x="107" y="138"/>
                                      </a:lnTo>
                                      <a:lnTo>
                                        <a:pt x="103" y="139"/>
                                      </a:lnTo>
                                      <a:lnTo>
                                        <a:pt x="97" y="139"/>
                                      </a:lnTo>
                                      <a:lnTo>
                                        <a:pt x="97" y="143"/>
                                      </a:lnTo>
                                      <a:lnTo>
                                        <a:pt x="112" y="143"/>
                                      </a:lnTo>
                                      <a:close/>
                                    </a:path>
                                  </a:pathLst>
                                </a:custGeom>
                                <a:solidFill>
                                  <a:srgbClr val="231F20"/>
                                </a:solidFill>
                                <a:ln>
                                  <a:noFill/>
                                </a:ln>
                              </wps:spPr>
                              <wps:bodyPr rot="0" vert="horz" wrap="square" lIns="91440" tIns="45720" rIns="91440" bIns="45720" anchor="t" anchorCtr="0" upright="1">
                                <a:noAutofit/>
                              </wps:bodyPr>
                            </wps:wsp>
                            <wps:wsp>
                              <wps:cNvPr id="1892" name="AutoShape 1285"/>
                              <wps:cNvSpPr/>
                              <wps:spPr bwMode="auto">
                                <a:xfrm>
                                  <a:off x="915" y="3"/>
                                  <a:ext cx="160" cy="142"/>
                                </a:xfrm>
                                <a:custGeom>
                                  <a:avLst/>
                                  <a:gdLst>
                                    <a:gd name="T0" fmla="+- 0 1045 916"/>
                                    <a:gd name="T1" fmla="*/ T0 w 160"/>
                                    <a:gd name="T2" fmla="+- 0 138 3"/>
                                    <a:gd name="T3" fmla="*/ 138 h 142"/>
                                    <a:gd name="T4" fmla="+- 0 1045 916"/>
                                    <a:gd name="T5" fmla="*/ T4 w 160"/>
                                    <a:gd name="T6" fmla="+- 0 108 3"/>
                                    <a:gd name="T7" fmla="*/ 108 h 142"/>
                                    <a:gd name="T8" fmla="+- 0 956 916"/>
                                    <a:gd name="T9" fmla="*/ T8 w 160"/>
                                    <a:gd name="T10" fmla="+- 0 3 3"/>
                                    <a:gd name="T11" fmla="*/ 3 h 142"/>
                                    <a:gd name="T12" fmla="+- 0 916 916"/>
                                    <a:gd name="T13" fmla="*/ T12 w 160"/>
                                    <a:gd name="T14" fmla="+- 0 3 3"/>
                                    <a:gd name="T15" fmla="*/ 3 h 142"/>
                                    <a:gd name="T16" fmla="+- 0 916 916"/>
                                    <a:gd name="T17" fmla="*/ T16 w 160"/>
                                    <a:gd name="T18" fmla="+- 0 7 3"/>
                                    <a:gd name="T19" fmla="*/ 7 h 142"/>
                                    <a:gd name="T20" fmla="+- 0 920 916"/>
                                    <a:gd name="T21" fmla="*/ T20 w 160"/>
                                    <a:gd name="T22" fmla="+- 0 7 3"/>
                                    <a:gd name="T23" fmla="*/ 7 h 142"/>
                                    <a:gd name="T24" fmla="+- 0 923 916"/>
                                    <a:gd name="T25" fmla="*/ T24 w 160"/>
                                    <a:gd name="T26" fmla="+- 0 7 3"/>
                                    <a:gd name="T27" fmla="*/ 7 h 142"/>
                                    <a:gd name="T28" fmla="+- 0 930 916"/>
                                    <a:gd name="T29" fmla="*/ T28 w 160"/>
                                    <a:gd name="T30" fmla="+- 0 9 3"/>
                                    <a:gd name="T31" fmla="*/ 9 h 142"/>
                                    <a:gd name="T32" fmla="+- 0 933 916"/>
                                    <a:gd name="T33" fmla="*/ T32 w 160"/>
                                    <a:gd name="T34" fmla="+- 0 11 3"/>
                                    <a:gd name="T35" fmla="*/ 11 h 142"/>
                                    <a:gd name="T36" fmla="+- 0 937 916"/>
                                    <a:gd name="T37" fmla="*/ T36 w 160"/>
                                    <a:gd name="T38" fmla="+- 0 14 3"/>
                                    <a:gd name="T39" fmla="*/ 14 h 142"/>
                                    <a:gd name="T40" fmla="+- 0 941 916"/>
                                    <a:gd name="T41" fmla="*/ T40 w 160"/>
                                    <a:gd name="T42" fmla="+- 0 17 3"/>
                                    <a:gd name="T43" fmla="*/ 17 h 142"/>
                                    <a:gd name="T44" fmla="+- 0 945 916"/>
                                    <a:gd name="T45" fmla="*/ T44 w 160"/>
                                    <a:gd name="T46" fmla="+- 0 21 3"/>
                                    <a:gd name="T47" fmla="*/ 21 h 142"/>
                                    <a:gd name="T48" fmla="+- 0 945 916"/>
                                    <a:gd name="T49" fmla="*/ T48 w 160"/>
                                    <a:gd name="T50" fmla="+- 0 143 3"/>
                                    <a:gd name="T51" fmla="*/ 143 h 142"/>
                                    <a:gd name="T52" fmla="+- 0 954 916"/>
                                    <a:gd name="T53" fmla="*/ T52 w 160"/>
                                    <a:gd name="T54" fmla="+- 0 143 3"/>
                                    <a:gd name="T55" fmla="*/ 143 h 142"/>
                                    <a:gd name="T56" fmla="+- 0 954 916"/>
                                    <a:gd name="T57" fmla="*/ T56 w 160"/>
                                    <a:gd name="T58" fmla="+- 0 33 3"/>
                                    <a:gd name="T59" fmla="*/ 33 h 142"/>
                                    <a:gd name="T60" fmla="+- 0 1045 916"/>
                                    <a:gd name="T61" fmla="*/ T60 w 160"/>
                                    <a:gd name="T62" fmla="+- 0 138 3"/>
                                    <a:gd name="T63" fmla="*/ 138 h 142"/>
                                    <a:gd name="T64" fmla="+- 0 945 916"/>
                                    <a:gd name="T65" fmla="*/ T64 w 160"/>
                                    <a:gd name="T66" fmla="+- 0 143 3"/>
                                    <a:gd name="T67" fmla="*/ 143 h 142"/>
                                    <a:gd name="T68" fmla="+- 0 945 916"/>
                                    <a:gd name="T69" fmla="*/ T68 w 160"/>
                                    <a:gd name="T70" fmla="+- 0 126 3"/>
                                    <a:gd name="T71" fmla="*/ 126 h 142"/>
                                    <a:gd name="T72" fmla="+- 0 944 916"/>
                                    <a:gd name="T73" fmla="*/ T72 w 160"/>
                                    <a:gd name="T74" fmla="+- 0 131 3"/>
                                    <a:gd name="T75" fmla="*/ 131 h 142"/>
                                    <a:gd name="T76" fmla="+- 0 940 916"/>
                                    <a:gd name="T77" fmla="*/ T76 w 160"/>
                                    <a:gd name="T78" fmla="+- 0 137 3"/>
                                    <a:gd name="T79" fmla="*/ 137 h 142"/>
                                    <a:gd name="T80" fmla="+- 0 935 916"/>
                                    <a:gd name="T81" fmla="*/ T80 w 160"/>
                                    <a:gd name="T82" fmla="+- 0 139 3"/>
                                    <a:gd name="T83" fmla="*/ 139 h 142"/>
                                    <a:gd name="T84" fmla="+- 0 924 916"/>
                                    <a:gd name="T85" fmla="*/ T84 w 160"/>
                                    <a:gd name="T86" fmla="+- 0 139 3"/>
                                    <a:gd name="T87" fmla="*/ 139 h 142"/>
                                    <a:gd name="T88" fmla="+- 0 924 916"/>
                                    <a:gd name="T89" fmla="*/ T88 w 160"/>
                                    <a:gd name="T90" fmla="+- 0 143 3"/>
                                    <a:gd name="T91" fmla="*/ 143 h 142"/>
                                    <a:gd name="T92" fmla="+- 0 945 916"/>
                                    <a:gd name="T93" fmla="*/ T92 w 160"/>
                                    <a:gd name="T94" fmla="+- 0 143 3"/>
                                    <a:gd name="T95" fmla="*/ 143 h 142"/>
                                    <a:gd name="T96" fmla="+- 0 975 916"/>
                                    <a:gd name="T97" fmla="*/ T96 w 160"/>
                                    <a:gd name="T98" fmla="+- 0 143 3"/>
                                    <a:gd name="T99" fmla="*/ 143 h 142"/>
                                    <a:gd name="T100" fmla="+- 0 975 916"/>
                                    <a:gd name="T101" fmla="*/ T100 w 160"/>
                                    <a:gd name="T102" fmla="+- 0 139 3"/>
                                    <a:gd name="T103" fmla="*/ 139 h 142"/>
                                    <a:gd name="T104" fmla="+- 0 964 916"/>
                                    <a:gd name="T105" fmla="*/ T104 w 160"/>
                                    <a:gd name="T106" fmla="+- 0 139 3"/>
                                    <a:gd name="T107" fmla="*/ 139 h 142"/>
                                    <a:gd name="T108" fmla="+- 0 960 916"/>
                                    <a:gd name="T109" fmla="*/ T108 w 160"/>
                                    <a:gd name="T110" fmla="+- 0 137 3"/>
                                    <a:gd name="T111" fmla="*/ 137 h 142"/>
                                    <a:gd name="T112" fmla="+- 0 957 916"/>
                                    <a:gd name="T113" fmla="*/ T112 w 160"/>
                                    <a:gd name="T114" fmla="+- 0 135 3"/>
                                    <a:gd name="T115" fmla="*/ 135 h 142"/>
                                    <a:gd name="T116" fmla="+- 0 955 916"/>
                                    <a:gd name="T117" fmla="*/ T116 w 160"/>
                                    <a:gd name="T118" fmla="+- 0 132 3"/>
                                    <a:gd name="T119" fmla="*/ 132 h 142"/>
                                    <a:gd name="T120" fmla="+- 0 954 916"/>
                                    <a:gd name="T121" fmla="*/ T120 w 160"/>
                                    <a:gd name="T122" fmla="+- 0 127 3"/>
                                    <a:gd name="T123" fmla="*/ 127 h 142"/>
                                    <a:gd name="T124" fmla="+- 0 954 916"/>
                                    <a:gd name="T125" fmla="*/ T124 w 160"/>
                                    <a:gd name="T126" fmla="+- 0 143 3"/>
                                    <a:gd name="T127" fmla="*/ 143 h 142"/>
                                    <a:gd name="T128" fmla="+- 0 975 916"/>
                                    <a:gd name="T129" fmla="*/ T128 w 160"/>
                                    <a:gd name="T130" fmla="+- 0 143 3"/>
                                    <a:gd name="T131" fmla="*/ 143 h 142"/>
                                    <a:gd name="T132" fmla="+- 0 1076 916"/>
                                    <a:gd name="T133" fmla="*/ T132 w 160"/>
                                    <a:gd name="T134" fmla="+- 0 7 3"/>
                                    <a:gd name="T135" fmla="*/ 7 h 142"/>
                                    <a:gd name="T136" fmla="+- 0 1076 916"/>
                                    <a:gd name="T137" fmla="*/ T136 w 160"/>
                                    <a:gd name="T138" fmla="+- 0 3 3"/>
                                    <a:gd name="T139" fmla="*/ 3 h 142"/>
                                    <a:gd name="T140" fmla="+- 0 1025 916"/>
                                    <a:gd name="T141" fmla="*/ T140 w 160"/>
                                    <a:gd name="T142" fmla="+- 0 3 3"/>
                                    <a:gd name="T143" fmla="*/ 3 h 142"/>
                                    <a:gd name="T144" fmla="+- 0 1025 916"/>
                                    <a:gd name="T145" fmla="*/ T144 w 160"/>
                                    <a:gd name="T146" fmla="+- 0 7 3"/>
                                    <a:gd name="T147" fmla="*/ 7 h 142"/>
                                    <a:gd name="T148" fmla="+- 0 1035 916"/>
                                    <a:gd name="T149" fmla="*/ T148 w 160"/>
                                    <a:gd name="T150" fmla="+- 0 7 3"/>
                                    <a:gd name="T151" fmla="*/ 7 h 142"/>
                                    <a:gd name="T152" fmla="+- 0 1040 916"/>
                                    <a:gd name="T153" fmla="*/ T152 w 160"/>
                                    <a:gd name="T154" fmla="+- 0 8 3"/>
                                    <a:gd name="T155" fmla="*/ 8 h 142"/>
                                    <a:gd name="T156" fmla="+- 0 1042 916"/>
                                    <a:gd name="T157" fmla="*/ T156 w 160"/>
                                    <a:gd name="T158" fmla="+- 0 11 3"/>
                                    <a:gd name="T159" fmla="*/ 11 h 142"/>
                                    <a:gd name="T160" fmla="+- 0 1044 916"/>
                                    <a:gd name="T161" fmla="*/ T160 w 160"/>
                                    <a:gd name="T162" fmla="+- 0 13 3"/>
                                    <a:gd name="T163" fmla="*/ 13 h 142"/>
                                    <a:gd name="T164" fmla="+- 0 1045 916"/>
                                    <a:gd name="T165" fmla="*/ T164 w 160"/>
                                    <a:gd name="T166" fmla="+- 0 19 3"/>
                                    <a:gd name="T167" fmla="*/ 19 h 142"/>
                                    <a:gd name="T168" fmla="+- 0 1045 916"/>
                                    <a:gd name="T169" fmla="*/ T168 w 160"/>
                                    <a:gd name="T170" fmla="+- 0 138 3"/>
                                    <a:gd name="T171" fmla="*/ 138 h 142"/>
                                    <a:gd name="T172" fmla="+- 0 1051 916"/>
                                    <a:gd name="T173" fmla="*/ T172 w 160"/>
                                    <a:gd name="T174" fmla="+- 0 145 3"/>
                                    <a:gd name="T175" fmla="*/ 145 h 142"/>
                                    <a:gd name="T176" fmla="+- 0 1055 916"/>
                                    <a:gd name="T177" fmla="*/ T176 w 160"/>
                                    <a:gd name="T178" fmla="+- 0 145 3"/>
                                    <a:gd name="T179" fmla="*/ 145 h 142"/>
                                    <a:gd name="T180" fmla="+- 0 1055 916"/>
                                    <a:gd name="T181" fmla="*/ T180 w 160"/>
                                    <a:gd name="T182" fmla="+- 0 20 3"/>
                                    <a:gd name="T183" fmla="*/ 20 h 142"/>
                                    <a:gd name="T184" fmla="+- 0 1056 916"/>
                                    <a:gd name="T185" fmla="*/ T184 w 160"/>
                                    <a:gd name="T186" fmla="+- 0 15 3"/>
                                    <a:gd name="T187" fmla="*/ 15 h 142"/>
                                    <a:gd name="T188" fmla="+- 0 1060 916"/>
                                    <a:gd name="T189" fmla="*/ T188 w 160"/>
                                    <a:gd name="T190" fmla="+- 0 9 3"/>
                                    <a:gd name="T191" fmla="*/ 9 h 142"/>
                                    <a:gd name="T192" fmla="+- 0 1064 916"/>
                                    <a:gd name="T193" fmla="*/ T192 w 160"/>
                                    <a:gd name="T194" fmla="+- 0 7 3"/>
                                    <a:gd name="T195" fmla="*/ 7 h 142"/>
                                    <a:gd name="T196" fmla="+- 0 1076 916"/>
                                    <a:gd name="T197" fmla="*/ T196 w 160"/>
                                    <a:gd name="T198" fmla="+- 0 7 3"/>
                                    <a:gd name="T199" fmla="*/ 7 h 1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0" h="142">
                                      <a:moveTo>
                                        <a:pt x="129" y="135"/>
                                      </a:moveTo>
                                      <a:lnTo>
                                        <a:pt x="129" y="105"/>
                                      </a:lnTo>
                                      <a:lnTo>
                                        <a:pt x="40" y="0"/>
                                      </a:lnTo>
                                      <a:lnTo>
                                        <a:pt x="0" y="0"/>
                                      </a:lnTo>
                                      <a:lnTo>
                                        <a:pt x="0" y="4"/>
                                      </a:lnTo>
                                      <a:lnTo>
                                        <a:pt x="4" y="4"/>
                                      </a:lnTo>
                                      <a:lnTo>
                                        <a:pt x="7" y="4"/>
                                      </a:lnTo>
                                      <a:lnTo>
                                        <a:pt x="14" y="6"/>
                                      </a:lnTo>
                                      <a:lnTo>
                                        <a:pt x="17" y="8"/>
                                      </a:lnTo>
                                      <a:lnTo>
                                        <a:pt x="21" y="11"/>
                                      </a:lnTo>
                                      <a:lnTo>
                                        <a:pt x="25" y="14"/>
                                      </a:lnTo>
                                      <a:lnTo>
                                        <a:pt x="29" y="18"/>
                                      </a:lnTo>
                                      <a:lnTo>
                                        <a:pt x="29" y="140"/>
                                      </a:lnTo>
                                      <a:lnTo>
                                        <a:pt x="38" y="140"/>
                                      </a:lnTo>
                                      <a:lnTo>
                                        <a:pt x="38" y="30"/>
                                      </a:lnTo>
                                      <a:lnTo>
                                        <a:pt x="129" y="135"/>
                                      </a:lnTo>
                                      <a:close/>
                                      <a:moveTo>
                                        <a:pt x="29" y="140"/>
                                      </a:moveTo>
                                      <a:lnTo>
                                        <a:pt x="29" y="123"/>
                                      </a:lnTo>
                                      <a:lnTo>
                                        <a:pt x="28" y="128"/>
                                      </a:lnTo>
                                      <a:lnTo>
                                        <a:pt x="24" y="134"/>
                                      </a:lnTo>
                                      <a:lnTo>
                                        <a:pt x="19" y="136"/>
                                      </a:lnTo>
                                      <a:lnTo>
                                        <a:pt x="8" y="136"/>
                                      </a:lnTo>
                                      <a:lnTo>
                                        <a:pt x="8" y="140"/>
                                      </a:lnTo>
                                      <a:lnTo>
                                        <a:pt x="29" y="140"/>
                                      </a:lnTo>
                                      <a:close/>
                                      <a:moveTo>
                                        <a:pt x="59" y="140"/>
                                      </a:moveTo>
                                      <a:lnTo>
                                        <a:pt x="59" y="136"/>
                                      </a:lnTo>
                                      <a:lnTo>
                                        <a:pt x="48" y="136"/>
                                      </a:lnTo>
                                      <a:lnTo>
                                        <a:pt x="44" y="134"/>
                                      </a:lnTo>
                                      <a:lnTo>
                                        <a:pt x="41" y="132"/>
                                      </a:lnTo>
                                      <a:lnTo>
                                        <a:pt x="39" y="129"/>
                                      </a:lnTo>
                                      <a:lnTo>
                                        <a:pt x="38" y="124"/>
                                      </a:lnTo>
                                      <a:lnTo>
                                        <a:pt x="38" y="140"/>
                                      </a:lnTo>
                                      <a:lnTo>
                                        <a:pt x="59" y="140"/>
                                      </a:lnTo>
                                      <a:close/>
                                      <a:moveTo>
                                        <a:pt x="160" y="4"/>
                                      </a:moveTo>
                                      <a:lnTo>
                                        <a:pt x="160" y="0"/>
                                      </a:lnTo>
                                      <a:lnTo>
                                        <a:pt x="109" y="0"/>
                                      </a:lnTo>
                                      <a:lnTo>
                                        <a:pt x="109" y="4"/>
                                      </a:lnTo>
                                      <a:lnTo>
                                        <a:pt x="119" y="4"/>
                                      </a:lnTo>
                                      <a:lnTo>
                                        <a:pt x="124" y="5"/>
                                      </a:lnTo>
                                      <a:lnTo>
                                        <a:pt x="126" y="8"/>
                                      </a:lnTo>
                                      <a:lnTo>
                                        <a:pt x="128" y="10"/>
                                      </a:lnTo>
                                      <a:lnTo>
                                        <a:pt x="129" y="16"/>
                                      </a:lnTo>
                                      <a:lnTo>
                                        <a:pt x="129" y="135"/>
                                      </a:lnTo>
                                      <a:lnTo>
                                        <a:pt x="135" y="142"/>
                                      </a:lnTo>
                                      <a:lnTo>
                                        <a:pt x="139" y="142"/>
                                      </a:lnTo>
                                      <a:lnTo>
                                        <a:pt x="139" y="17"/>
                                      </a:lnTo>
                                      <a:lnTo>
                                        <a:pt x="140" y="12"/>
                                      </a:lnTo>
                                      <a:lnTo>
                                        <a:pt x="144" y="6"/>
                                      </a:lnTo>
                                      <a:lnTo>
                                        <a:pt x="148" y="4"/>
                                      </a:lnTo>
                                      <a:lnTo>
                                        <a:pt x="160" y="4"/>
                                      </a:lnTo>
                                      <a:close/>
                                    </a:path>
                                  </a:pathLst>
                                </a:custGeom>
                                <a:solidFill>
                                  <a:srgbClr val="231F20"/>
                                </a:solidFill>
                                <a:ln>
                                  <a:noFill/>
                                </a:ln>
                              </wps:spPr>
                              <wps:bodyPr rot="0" vert="horz" wrap="square" lIns="91440" tIns="45720" rIns="91440" bIns="45720" anchor="t" anchorCtr="0" upright="1">
                                <a:noAutofit/>
                              </wps:bodyPr>
                            </wps:wsp>
                            <wps:wsp>
                              <wps:cNvPr id="1893" name="AutoShape 1284"/>
                              <wps:cNvSpPr/>
                              <wps:spPr bwMode="auto">
                                <a:xfrm>
                                  <a:off x="1082" y="3"/>
                                  <a:ext cx="123" cy="140"/>
                                </a:xfrm>
                                <a:custGeom>
                                  <a:avLst/>
                                  <a:gdLst>
                                    <a:gd name="T0" fmla="+- 0 1206 1083"/>
                                    <a:gd name="T1" fmla="*/ T0 w 123"/>
                                    <a:gd name="T2" fmla="+- 0 36 3"/>
                                    <a:gd name="T3" fmla="*/ 36 h 140"/>
                                    <a:gd name="T4" fmla="+- 0 1204 1083"/>
                                    <a:gd name="T5" fmla="*/ T4 w 123"/>
                                    <a:gd name="T6" fmla="+- 0 3 3"/>
                                    <a:gd name="T7" fmla="*/ 3 h 140"/>
                                    <a:gd name="T8" fmla="+- 0 1084 1083"/>
                                    <a:gd name="T9" fmla="*/ T8 w 123"/>
                                    <a:gd name="T10" fmla="+- 0 3 3"/>
                                    <a:gd name="T11" fmla="*/ 3 h 140"/>
                                    <a:gd name="T12" fmla="+- 0 1083 1083"/>
                                    <a:gd name="T13" fmla="*/ T12 w 123"/>
                                    <a:gd name="T14" fmla="+- 0 36 3"/>
                                    <a:gd name="T15" fmla="*/ 36 h 140"/>
                                    <a:gd name="T16" fmla="+- 0 1087 1083"/>
                                    <a:gd name="T17" fmla="*/ T16 w 123"/>
                                    <a:gd name="T18" fmla="+- 0 36 3"/>
                                    <a:gd name="T19" fmla="*/ 36 h 140"/>
                                    <a:gd name="T20" fmla="+- 0 1087 1083"/>
                                    <a:gd name="T21" fmla="*/ T20 w 123"/>
                                    <a:gd name="T22" fmla="+- 0 30 3"/>
                                    <a:gd name="T23" fmla="*/ 30 h 140"/>
                                    <a:gd name="T24" fmla="+- 0 1089 1083"/>
                                    <a:gd name="T25" fmla="*/ T24 w 123"/>
                                    <a:gd name="T26" fmla="+- 0 25 3"/>
                                    <a:gd name="T27" fmla="*/ 25 h 140"/>
                                    <a:gd name="T28" fmla="+- 0 1094 1083"/>
                                    <a:gd name="T29" fmla="*/ T28 w 123"/>
                                    <a:gd name="T30" fmla="+- 0 17 3"/>
                                    <a:gd name="T31" fmla="*/ 17 h 140"/>
                                    <a:gd name="T32" fmla="+- 0 1097 1083"/>
                                    <a:gd name="T33" fmla="*/ T32 w 123"/>
                                    <a:gd name="T34" fmla="+- 0 15 3"/>
                                    <a:gd name="T35" fmla="*/ 15 h 140"/>
                                    <a:gd name="T36" fmla="+- 0 1104 1083"/>
                                    <a:gd name="T37" fmla="*/ T36 w 123"/>
                                    <a:gd name="T38" fmla="+- 0 12 3"/>
                                    <a:gd name="T39" fmla="*/ 12 h 140"/>
                                    <a:gd name="T40" fmla="+- 0 1109 1083"/>
                                    <a:gd name="T41" fmla="*/ T40 w 123"/>
                                    <a:gd name="T42" fmla="+- 0 12 3"/>
                                    <a:gd name="T43" fmla="*/ 12 h 140"/>
                                    <a:gd name="T44" fmla="+- 0 1133 1083"/>
                                    <a:gd name="T45" fmla="*/ T44 w 123"/>
                                    <a:gd name="T46" fmla="+- 0 12 3"/>
                                    <a:gd name="T47" fmla="*/ 12 h 140"/>
                                    <a:gd name="T48" fmla="+- 0 1133 1083"/>
                                    <a:gd name="T49" fmla="*/ T48 w 123"/>
                                    <a:gd name="T50" fmla="+- 0 143 3"/>
                                    <a:gd name="T51" fmla="*/ 143 h 140"/>
                                    <a:gd name="T52" fmla="+- 0 1154 1083"/>
                                    <a:gd name="T53" fmla="*/ T52 w 123"/>
                                    <a:gd name="T54" fmla="+- 0 143 3"/>
                                    <a:gd name="T55" fmla="*/ 143 h 140"/>
                                    <a:gd name="T56" fmla="+- 0 1154 1083"/>
                                    <a:gd name="T57" fmla="*/ T56 w 123"/>
                                    <a:gd name="T58" fmla="+- 0 12 3"/>
                                    <a:gd name="T59" fmla="*/ 12 h 140"/>
                                    <a:gd name="T60" fmla="+- 0 1181 1083"/>
                                    <a:gd name="T61" fmla="*/ T60 w 123"/>
                                    <a:gd name="T62" fmla="+- 0 12 3"/>
                                    <a:gd name="T63" fmla="*/ 12 h 140"/>
                                    <a:gd name="T64" fmla="+- 0 1186 1083"/>
                                    <a:gd name="T65" fmla="*/ T64 w 123"/>
                                    <a:gd name="T66" fmla="+- 0 13 3"/>
                                    <a:gd name="T67" fmla="*/ 13 h 140"/>
                                    <a:gd name="T68" fmla="+- 0 1193 1083"/>
                                    <a:gd name="T69" fmla="*/ T68 w 123"/>
                                    <a:gd name="T70" fmla="+- 0 17 3"/>
                                    <a:gd name="T71" fmla="*/ 17 h 140"/>
                                    <a:gd name="T72" fmla="+- 0 1196 1083"/>
                                    <a:gd name="T73" fmla="*/ T72 w 123"/>
                                    <a:gd name="T74" fmla="+- 0 20 3"/>
                                    <a:gd name="T75" fmla="*/ 20 h 140"/>
                                    <a:gd name="T76" fmla="+- 0 1200 1083"/>
                                    <a:gd name="T77" fmla="*/ T76 w 123"/>
                                    <a:gd name="T78" fmla="+- 0 26 3"/>
                                    <a:gd name="T79" fmla="*/ 26 h 140"/>
                                    <a:gd name="T80" fmla="+- 0 1201 1083"/>
                                    <a:gd name="T81" fmla="*/ T80 w 123"/>
                                    <a:gd name="T82" fmla="+- 0 30 3"/>
                                    <a:gd name="T83" fmla="*/ 30 h 140"/>
                                    <a:gd name="T84" fmla="+- 0 1202 1083"/>
                                    <a:gd name="T85" fmla="*/ T84 w 123"/>
                                    <a:gd name="T86" fmla="+- 0 36 3"/>
                                    <a:gd name="T87" fmla="*/ 36 h 140"/>
                                    <a:gd name="T88" fmla="+- 0 1206 1083"/>
                                    <a:gd name="T89" fmla="*/ T88 w 123"/>
                                    <a:gd name="T90" fmla="+- 0 36 3"/>
                                    <a:gd name="T91" fmla="*/ 36 h 140"/>
                                    <a:gd name="T92" fmla="+- 0 1133 1083"/>
                                    <a:gd name="T93" fmla="*/ T92 w 123"/>
                                    <a:gd name="T94" fmla="+- 0 143 3"/>
                                    <a:gd name="T95" fmla="*/ 143 h 140"/>
                                    <a:gd name="T96" fmla="+- 0 1133 1083"/>
                                    <a:gd name="T97" fmla="*/ T96 w 123"/>
                                    <a:gd name="T98" fmla="+- 0 126 3"/>
                                    <a:gd name="T99" fmla="*/ 126 h 140"/>
                                    <a:gd name="T100" fmla="+- 0 1133 1083"/>
                                    <a:gd name="T101" fmla="*/ T100 w 123"/>
                                    <a:gd name="T102" fmla="+- 0 131 3"/>
                                    <a:gd name="T103" fmla="*/ 131 h 140"/>
                                    <a:gd name="T104" fmla="+- 0 1128 1083"/>
                                    <a:gd name="T105" fmla="*/ T104 w 123"/>
                                    <a:gd name="T106" fmla="+- 0 137 3"/>
                                    <a:gd name="T107" fmla="*/ 137 h 140"/>
                                    <a:gd name="T108" fmla="+- 0 1124 1083"/>
                                    <a:gd name="T109" fmla="*/ T108 w 123"/>
                                    <a:gd name="T110" fmla="+- 0 139 3"/>
                                    <a:gd name="T111" fmla="*/ 139 h 140"/>
                                    <a:gd name="T112" fmla="+- 0 1113 1083"/>
                                    <a:gd name="T113" fmla="*/ T112 w 123"/>
                                    <a:gd name="T114" fmla="+- 0 139 3"/>
                                    <a:gd name="T115" fmla="*/ 139 h 140"/>
                                    <a:gd name="T116" fmla="+- 0 1113 1083"/>
                                    <a:gd name="T117" fmla="*/ T116 w 123"/>
                                    <a:gd name="T118" fmla="+- 0 143 3"/>
                                    <a:gd name="T119" fmla="*/ 143 h 140"/>
                                    <a:gd name="T120" fmla="+- 0 1133 1083"/>
                                    <a:gd name="T121" fmla="*/ T120 w 123"/>
                                    <a:gd name="T122" fmla="+- 0 143 3"/>
                                    <a:gd name="T123" fmla="*/ 143 h 140"/>
                                    <a:gd name="T124" fmla="+- 0 1175 1083"/>
                                    <a:gd name="T125" fmla="*/ T124 w 123"/>
                                    <a:gd name="T126" fmla="+- 0 143 3"/>
                                    <a:gd name="T127" fmla="*/ 143 h 140"/>
                                    <a:gd name="T128" fmla="+- 0 1175 1083"/>
                                    <a:gd name="T129" fmla="*/ T128 w 123"/>
                                    <a:gd name="T130" fmla="+- 0 139 3"/>
                                    <a:gd name="T131" fmla="*/ 139 h 140"/>
                                    <a:gd name="T132" fmla="+- 0 1164 1083"/>
                                    <a:gd name="T133" fmla="*/ T132 w 123"/>
                                    <a:gd name="T134" fmla="+- 0 139 3"/>
                                    <a:gd name="T135" fmla="*/ 139 h 140"/>
                                    <a:gd name="T136" fmla="+- 0 1160 1083"/>
                                    <a:gd name="T137" fmla="*/ T136 w 123"/>
                                    <a:gd name="T138" fmla="+- 0 137 3"/>
                                    <a:gd name="T139" fmla="*/ 137 h 140"/>
                                    <a:gd name="T140" fmla="+- 0 1157 1083"/>
                                    <a:gd name="T141" fmla="*/ T140 w 123"/>
                                    <a:gd name="T142" fmla="+- 0 135 3"/>
                                    <a:gd name="T143" fmla="*/ 135 h 140"/>
                                    <a:gd name="T144" fmla="+- 0 1155 1083"/>
                                    <a:gd name="T145" fmla="*/ T144 w 123"/>
                                    <a:gd name="T146" fmla="+- 0 132 3"/>
                                    <a:gd name="T147" fmla="*/ 132 h 140"/>
                                    <a:gd name="T148" fmla="+- 0 1154 1083"/>
                                    <a:gd name="T149" fmla="*/ T148 w 123"/>
                                    <a:gd name="T150" fmla="+- 0 127 3"/>
                                    <a:gd name="T151" fmla="*/ 127 h 140"/>
                                    <a:gd name="T152" fmla="+- 0 1154 1083"/>
                                    <a:gd name="T153" fmla="*/ T152 w 123"/>
                                    <a:gd name="T154" fmla="+- 0 143 3"/>
                                    <a:gd name="T155" fmla="*/ 143 h 140"/>
                                    <a:gd name="T156" fmla="+- 0 1175 1083"/>
                                    <a:gd name="T157" fmla="*/ T156 w 123"/>
                                    <a:gd name="T158" fmla="+- 0 143 3"/>
                                    <a:gd name="T159" fmla="*/ 143 h 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23" h="140">
                                      <a:moveTo>
                                        <a:pt x="123" y="33"/>
                                      </a:moveTo>
                                      <a:lnTo>
                                        <a:pt x="121" y="0"/>
                                      </a:lnTo>
                                      <a:lnTo>
                                        <a:pt x="1" y="0"/>
                                      </a:lnTo>
                                      <a:lnTo>
                                        <a:pt x="0" y="33"/>
                                      </a:lnTo>
                                      <a:lnTo>
                                        <a:pt x="4" y="33"/>
                                      </a:lnTo>
                                      <a:lnTo>
                                        <a:pt x="4" y="27"/>
                                      </a:lnTo>
                                      <a:lnTo>
                                        <a:pt x="6" y="22"/>
                                      </a:lnTo>
                                      <a:lnTo>
                                        <a:pt x="11" y="14"/>
                                      </a:lnTo>
                                      <a:lnTo>
                                        <a:pt x="14" y="12"/>
                                      </a:lnTo>
                                      <a:lnTo>
                                        <a:pt x="21" y="9"/>
                                      </a:lnTo>
                                      <a:lnTo>
                                        <a:pt x="26" y="9"/>
                                      </a:lnTo>
                                      <a:lnTo>
                                        <a:pt x="50" y="9"/>
                                      </a:lnTo>
                                      <a:lnTo>
                                        <a:pt x="50" y="140"/>
                                      </a:lnTo>
                                      <a:lnTo>
                                        <a:pt x="71" y="140"/>
                                      </a:lnTo>
                                      <a:lnTo>
                                        <a:pt x="71" y="9"/>
                                      </a:lnTo>
                                      <a:lnTo>
                                        <a:pt x="98" y="9"/>
                                      </a:lnTo>
                                      <a:lnTo>
                                        <a:pt x="103" y="10"/>
                                      </a:lnTo>
                                      <a:lnTo>
                                        <a:pt x="110" y="14"/>
                                      </a:lnTo>
                                      <a:lnTo>
                                        <a:pt x="113" y="17"/>
                                      </a:lnTo>
                                      <a:lnTo>
                                        <a:pt x="117" y="23"/>
                                      </a:lnTo>
                                      <a:lnTo>
                                        <a:pt x="118" y="27"/>
                                      </a:lnTo>
                                      <a:lnTo>
                                        <a:pt x="119" y="33"/>
                                      </a:lnTo>
                                      <a:lnTo>
                                        <a:pt x="123" y="33"/>
                                      </a:lnTo>
                                      <a:close/>
                                      <a:moveTo>
                                        <a:pt x="50" y="140"/>
                                      </a:moveTo>
                                      <a:lnTo>
                                        <a:pt x="50" y="123"/>
                                      </a:lnTo>
                                      <a:lnTo>
                                        <a:pt x="50" y="128"/>
                                      </a:lnTo>
                                      <a:lnTo>
                                        <a:pt x="45" y="134"/>
                                      </a:lnTo>
                                      <a:lnTo>
                                        <a:pt x="41" y="136"/>
                                      </a:lnTo>
                                      <a:lnTo>
                                        <a:pt x="30" y="136"/>
                                      </a:lnTo>
                                      <a:lnTo>
                                        <a:pt x="30" y="140"/>
                                      </a:lnTo>
                                      <a:lnTo>
                                        <a:pt x="50" y="140"/>
                                      </a:lnTo>
                                      <a:close/>
                                      <a:moveTo>
                                        <a:pt x="92" y="140"/>
                                      </a:moveTo>
                                      <a:lnTo>
                                        <a:pt x="92" y="136"/>
                                      </a:lnTo>
                                      <a:lnTo>
                                        <a:pt x="81" y="136"/>
                                      </a:lnTo>
                                      <a:lnTo>
                                        <a:pt x="77" y="134"/>
                                      </a:lnTo>
                                      <a:lnTo>
                                        <a:pt x="74" y="132"/>
                                      </a:lnTo>
                                      <a:lnTo>
                                        <a:pt x="72" y="129"/>
                                      </a:lnTo>
                                      <a:lnTo>
                                        <a:pt x="71" y="124"/>
                                      </a:lnTo>
                                      <a:lnTo>
                                        <a:pt x="71" y="140"/>
                                      </a:lnTo>
                                      <a:lnTo>
                                        <a:pt x="92" y="14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83" o:spid="_x0000_s1026" o:spt="203" style="height:7.3pt;width:60.3pt;" coordsize="1206,146" o:gfxdata="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">
                      <o:lock v:ext="edit" aspectratio="f"/>
                      <v:shape id="AutoShape 1292" o:spid="_x0000_s1026" o:spt="100" style="position:absolute;left:0;top:0;height:143;width:156;" fillcolor="#231F20" filled="t" stroked="f" coordsize="156,143" o:gfxdata="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hjx1L4A&#10;AADdAAAADwAAAAAAAAABACAAAAAiAAAAZHJzL2Rvd25yZXYueG1sUEsBAhQAFAAAAAgAh07iQDMv&#10;BZ47AAAAOQAAABAAAAAAAAAAAQAgAAAADQEAAGRycy9zaGFwZXhtbC54bWxQSwUGAAAAAAYABgBb&#10;AQAAtwMAAAAA&#10;" path="m156,143l156,139,150,138,145,137,138,131,134,125,79,0,76,0,20,125,16,132,10,136,6,138,0,139,0,143,29,143,29,127,30,123,43,96,46,96,46,88,72,32,96,88,96,96,99,96,111,123,113,127,113,143,156,143xm46,143l46,139,39,138,34,137,30,134,29,132,29,143,46,143xm96,96l96,88,46,88,46,96,96,96xm113,143l113,133,112,134,108,138,104,139,98,139,98,143,113,143xe">
                        <v:path o:connectlocs="156,143;156,139;150,138;145,137;138,131;134,125;79,0;76,0;20,125;16,132;10,136;6,138;0,139;0,143;29,143;29,127;30,123;43,96;46,96;46,88;72,32;96,88;96,96;99,96;111,123;113,127;113,143;156,143;46,143;46,139;39,138;34,137;30,134;29,132;29,143;46,143;96,96;96,88;46,88;46,96;96,96;113,143;113,133;112,134;108,138;104,139;98,139;98,143;113,143" o:connectangles="0,0,0,0,0,0,0,0,0,0,0,0,0,0,0,0,0,0,0,0,0,0,0,0,0,0,0,0,0,0,0,0,0,0,0,0,0,0,0,0,0,0,0,0,0,0,0,0,0"/>
                        <v:fill on="t" focussize="0,0"/>
                        <v:stroke on="f"/>
                        <v:imagedata o:title=""/>
                        <o:lock v:ext="edit" aspectratio="f"/>
                      </v:shape>
                      <v:shape id="AutoShape 1291" o:spid="_x0000_s1026" o:spt="100" style="position:absolute;left:159;top:3;height:140;width:112;" fillcolor="#231F20" filled="t" stroked="f" coordsize="112,140" o:gfxdata="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7WPmvQAA&#10;AN0AAAAPAAAAAAAAAAEAIAAAACIAAABkcnMvZG93bnJldi54bWxQSwECFAAUAAAACACHTuJAMy8F&#10;njsAAAA5AAAAEAAAAAAAAAABACAAAAAMAQAAZHJzL3NoYXBleG1sLnhtbFBLBQYAAAAABgAGAFsB&#10;AAC2AwAAAAA=&#10;" path="m112,50l112,30,109,23,99,11,92,7,77,1,67,0,0,0,0,4,11,4,15,5,20,11,21,16,21,140,42,140,42,10,48,9,51,9,62,9,67,10,77,15,81,19,86,29,87,35,87,75,92,74,108,59,112,50xm21,140l21,123,20,128,16,134,12,136,0,136,0,140,21,140xm87,75l87,50,84,57,73,68,67,70,55,70,49,70,46,69,42,68,42,74,46,75,51,76,59,77,62,77,81,77,87,75xm63,140l63,136,52,136,48,134,45,131,43,129,42,124,42,140,63,140xe">
                        <v:path o:connectlocs="112,53;112,33;109,26;99,14;92,10;77,4;67,3;0,3;0,7;11,7;15,8;20,14;21,19;21,143;42,143;42,13;48,12;51,12;62,12;67,13;77,18;81,22;86,32;87,38;87,78;92,77;108,62;112,53;21,143;21,126;20,131;16,137;12,139;0,139;0,143;21,143;87,78;87,53;84,60;73,71;67,73;55,73;49,73;46,72;42,71;42,77;46,78;51,79;59,80;62,80;81,80;87,78;63,143;63,139;52,139;48,137;45,134;43,132;42,127;42,143;63,143" o:connectangles="0,0,0,0,0,0,0,0,0,0,0,0,0,0,0,0,0,0,0,0,0,0,0,0,0,0,0,0,0,0,0,0,0,0,0,0,0,0,0,0,0,0,0,0,0,0,0,0,0,0,0,0,0,0,0,0,0,0,0,0,0"/>
                        <v:fill on="t" focussize="0,0"/>
                        <v:stroke on="f"/>
                        <v:imagedata o:title=""/>
                        <o:lock v:ext="edit" aspectratio="f"/>
                      </v:shape>
                      <v:shape id="AutoShape 1290" o:spid="_x0000_s1026" o:spt="100" style="position:absolute;left:287;top:3;height:140;width:112;" fillcolor="#231F20" filled="t" stroked="f" coordsize="112,140" o:gfxdata="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focZ9vQAA&#10;AN0AAAAPAAAAAAAAAAEAIAAAACIAAABkcnMvZG93bnJldi54bWxQSwECFAAUAAAACACHTuJAMy8F&#10;njsAAAA5AAAAEAAAAAAAAAABACAAAAAMAQAAZHJzL3NoYXBleG1sLnhtbFBLBQYAAAAABgAGAFsB&#10;AAC2AwAAAAA=&#10;" path="m112,50l112,30,109,23,99,11,93,7,78,1,68,0,0,0,0,4,11,4,16,5,20,11,21,16,21,140,42,140,42,10,48,9,51,9,62,9,68,10,77,15,81,19,86,29,87,35,87,75,92,74,108,59,112,50xm21,140l21,123,21,128,17,134,12,136,0,136,0,140,21,140xm87,75l87,50,85,57,74,68,68,70,55,70,49,70,45,69,42,68,42,74,47,75,51,76,59,77,62,77,81,77,87,75xm63,140l63,136,52,136,48,134,45,131,43,129,42,124,42,140,63,140xe">
                        <v:path o:connectlocs="112,53;112,33;109,26;99,14;93,10;78,4;68,3;0,3;0,7;11,7;16,8;20,14;21,19;21,143;42,143;42,13;48,12;51,12;62,12;68,13;77,18;81,22;86,32;87,38;87,78;92,77;108,62;112,53;21,143;21,126;21,131;17,137;12,139;0,139;0,143;21,143;87,78;87,53;85,60;74,71;68,73;55,73;49,73;45,72;42,71;42,77;47,78;51,79;59,80;62,80;81,80;87,78;63,143;63,139;52,139;48,137;45,134;43,132;42,127;42,143;63,143" o:connectangles="0,0,0,0,0,0,0,0,0,0,0,0,0,0,0,0,0,0,0,0,0,0,0,0,0,0,0,0,0,0,0,0,0,0,0,0,0,0,0,0,0,0,0,0,0,0,0,0,0,0,0,0,0,0,0,0,0,0,0,0,0"/>
                        <v:fill on="t" focussize="0,0"/>
                        <v:stroke on="f"/>
                        <v:imagedata o:title=""/>
                        <o:lock v:ext="edit" aspectratio="f"/>
                      </v:shape>
                      <v:shape id="AutoShape 1289" o:spid="_x0000_s1026" o:spt="100" style="position:absolute;left:416;top:3;height:140;width:126;" fillcolor="#231F20" filled="t" stroked="f" coordsize="126,140" o:gfxdata="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APumG/&#10;AAAA3QAAAA8AAAAAAAAAAQAgAAAAIgAAAGRycy9kb3ducmV2LnhtbFBLAQIUABQAAAAIAIdO4kAz&#10;LwWeOwAAADkAAAAQAAAAAAAAAAEAIAAAAA4BAABkcnMvc2hhcGV4bWwueG1sUEsFBgAAAAAGAAYA&#10;WwEAALgDAAAAAA==&#10;" path="m66,4l66,0,0,0,0,4,11,4,15,5,20,11,21,16,21,140,41,140,41,19,42,14,44,9,46,7,53,5,58,4,66,4xm21,140l21,123,20,128,16,134,11,136,0,136,0,140,21,140xm125,102l122,101,118,110,114,116,107,124,103,127,94,130,86,131,53,131,49,130,45,129,44,128,43,127,42,124,41,121,41,140,113,140,125,102xe">
                        <v:path o:connectlocs="66,7;66,3;0,3;0,7;11,7;15,8;20,14;21,19;21,143;41,143;41,22;42,17;44,12;46,10;53,8;58,7;66,7;21,143;21,126;20,131;16,137;11,139;0,139;0,143;21,143;125,105;122,104;118,113;114,119;107,127;103,130;94,133;86,134;53,134;49,133;45,132;44,131;43,130;42,127;41,124;41,143;113,143;125,105" o:connectangles="0,0,0,0,0,0,0,0,0,0,0,0,0,0,0,0,0,0,0,0,0,0,0,0,0,0,0,0,0,0,0,0,0,0,0,0,0,0,0,0,0,0,0"/>
                        <v:fill on="t" focussize="0,0"/>
                        <v:stroke on="f"/>
                        <v:imagedata o:title=""/>
                        <o:lock v:ext="edit" aspectratio="f"/>
                      </v:shape>
                      <v:shape id="AutoShape 1288" o:spid="_x0000_s1026" o:spt="100" style="position:absolute;left:553;top:3;height:140;width:63;" fillcolor="#231F20" filled="t" stroked="f" coordsize="63,140" o:gfxdata="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XpjHu8AAAA&#10;3QAAAA8AAAAAAAAAAQAgAAAAIgAAAGRycy9kb3ducmV2LnhtbFBLAQIUABQAAAAIAIdO4kAzLwWe&#10;OwAAADkAAAAQAAAAAAAAAAEAIAAAAAsBAABkcnMvc2hhcGV4bWwueG1sUEsFBgAAAAAGAAYAWwEA&#10;ALUDAAAAAA==&#10;" path="m63,4l63,0,0,0,0,4,9,4,12,5,15,6,18,8,19,9,21,13,21,18,21,140,42,140,42,16,43,11,47,6,52,4,63,4xm21,140l21,123,20,129,19,131,16,134,11,136,0,136,0,140,21,140xm63,140l63,136,54,136,51,135,45,132,44,131,42,127,42,122,42,140,63,140xe">
                        <v:path o:connectlocs="63,7;63,3;0,3;0,7;9,7;12,8;15,9;18,11;19,12;21,16;21,21;21,143;42,143;42,19;43,14;47,9;52,7;63,7;21,143;21,126;20,132;19,134;16,137;11,139;0,139;0,143;21,143;63,143;63,139;54,139;51,138;45,135;44,134;42,130;42,125;42,143;63,143" o:connectangles="0,0,0,0,0,0,0,0,0,0,0,0,0,0,0,0,0,0,0,0,0,0,0,0,0,0,0,0,0,0,0,0,0,0,0,0,0"/>
                        <v:fill on="t" focussize="0,0"/>
                        <v:stroke on="f"/>
                        <v:imagedata o:title=""/>
                        <o:lock v:ext="edit" aspectratio="f"/>
                      </v:shape>
                      <v:shape id="AutoShape 1287" o:spid="_x0000_s1026" o:spt="100" style="position:absolute;left:620;top:0;height:146;width:132;" fillcolor="#231F20" filled="t" stroked="f" coordsize="132,146" o:gfxdata="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NjHiq/&#10;AAAA3QAAAA8AAAAAAAAAAQAgAAAAIgAAAGRycy9kb3ducmV2LnhtbFBLAQIUABQAAAAIAIdO4kAz&#10;LwWeOwAAADkAAAAQAAAAAAAAAAEAIAAAAA4BAABkcnMvc2hhcGV4bWwueG1sUEsFBgAAAAAGAAYA&#10;WwEAALgDAAAAAA==&#10;" path="m129,47l125,0,121,0,121,3,119,6,117,8,116,9,114,10,111,10,109,9,106,7,96,2,85,0,61,0,48,3,25,16,16,25,3,48,0,61,0,75,1,88,4,99,8,110,15,120,25,130,25,60,27,47,36,27,42,19,58,10,67,7,88,7,98,11,114,23,121,33,125,47,129,47xm132,110l129,108,120,119,112,127,97,135,89,137,68,137,59,134,42,124,35,117,27,99,25,88,25,130,26,131,39,139,54,144,71,146,85,146,96,143,116,131,125,122,132,110xe">
                        <v:path o:connectlocs="129,47;125,0;121,0;121,3;119,6;117,8;116,9;114,10;111,10;109,9;106,7;96,2;85,0;61,0;48,3;25,16;16,25;3,48;0,61;0,75;1,88;4,99;8,110;15,120;25,130;25,60;27,47;36,27;42,19;58,10;67,7;88,7;98,11;114,23;121,33;125,47;129,47;132,110;129,108;120,119;112,127;97,135;89,137;68,137;59,134;42,124;35,117;27,99;25,88;25,130;26,131;39,139;54,144;71,146;85,146;96,143;116,131;125,122;132,110" o:connectangles="0,0,0,0,0,0,0,0,0,0,0,0,0,0,0,0,0,0,0,0,0,0,0,0,0,0,0,0,0,0,0,0,0,0,0,0,0,0,0,0,0,0,0,0,0,0,0,0,0,0,0,0,0,0,0,0,0,0,0"/>
                        <v:fill on="t" focussize="0,0"/>
                        <v:stroke on="f"/>
                        <v:imagedata o:title=""/>
                        <o:lock v:ext="edit" aspectratio="f"/>
                      </v:shape>
                      <v:shape id="AutoShape 1286" o:spid="_x0000_s1026" o:spt="100" style="position:absolute;left:763;top:0;height:143;width:156;" fillcolor="#231F20" filled="t" stroked="f" coordsize="156,143" o:gfxdata="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PphCr4A&#10;AADdAAAADwAAAAAAAAABACAAAAAiAAAAZHJzL2Rvd25yZXYueG1sUEsBAhQAFAAAAAgAh07iQDMv&#10;BZ47AAAAOQAAABAAAAAAAAAAAQAgAAAADQEAAGRycy9zaGFwZXhtbC54bWxQSwUGAAAAAAYABgBb&#10;AQAAtwMAAAAA&#10;" path="m155,143l155,139,149,138,144,137,138,131,134,125,79,0,75,0,19,125,15,132,10,136,6,138,0,139,0,143,29,143,29,127,30,123,42,96,46,96,46,88,71,32,96,88,96,96,99,96,111,123,112,127,112,143,155,143xm46,143l46,139,39,138,34,137,30,134,29,132,29,143,46,143xm96,96l96,88,46,88,46,96,96,96xm112,143l112,133,111,134,107,138,103,139,97,139,97,143,112,143xe">
                        <v:path o:connectlocs="155,143;155,139;149,138;144,137;138,131;134,125;79,0;75,0;19,125;15,132;10,136;6,138;0,139;0,143;29,143;29,127;30,123;42,96;46,96;46,88;71,32;96,88;96,96;99,96;111,123;112,127;112,143;155,143;46,143;46,139;39,138;34,137;30,134;29,132;29,143;46,143;96,96;96,88;46,88;46,96;96,96;112,143;112,133;111,134;107,138;103,139;97,139;97,143;112,143" o:connectangles="0,0,0,0,0,0,0,0,0,0,0,0,0,0,0,0,0,0,0,0,0,0,0,0,0,0,0,0,0,0,0,0,0,0,0,0,0,0,0,0,0,0,0,0,0,0,0,0,0"/>
                        <v:fill on="t" focussize="0,0"/>
                        <v:stroke on="f"/>
                        <v:imagedata o:title=""/>
                        <o:lock v:ext="edit" aspectratio="f"/>
                      </v:shape>
                      <v:shape id="AutoShape 1285" o:spid="_x0000_s1026" o:spt="100" style="position:absolute;left:915;top:3;height:142;width:160;" fillcolor="#231F20" filled="t" stroked="f" coordsize="160,142" o:gfxdata="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K7nDvQAA&#10;AN0AAAAPAAAAAAAAAAEAIAAAACIAAABkcnMvZG93bnJldi54bWxQSwECFAAUAAAACACHTuJAMy8F&#10;njsAAAA5AAAAEAAAAAAAAAABACAAAAAMAQAAZHJzL3NoYXBleG1sLnhtbFBLBQYAAAAABgAGAFsB&#10;AAC2AwAAAAA=&#10;" path="m129,135l129,105,40,0,0,0,0,4,4,4,7,4,14,6,17,8,21,11,25,14,29,18,29,140,38,140,38,30,129,135xm29,140l29,123,28,128,24,134,19,136,8,136,8,140,29,140xm59,140l59,136,48,136,44,134,41,132,39,129,38,124,38,140,59,140xm160,4l160,0,109,0,109,4,119,4,124,5,126,8,128,10,129,16,129,135,135,142,139,142,139,17,140,12,144,6,148,4,160,4xe">
                        <v:path o:connectlocs="129,138;129,108;40,3;0,3;0,7;4,7;7,7;14,9;17,11;21,14;25,17;29,21;29,143;38,143;38,33;129,138;29,143;29,126;28,131;24,137;19,139;8,139;8,143;29,143;59,143;59,139;48,139;44,137;41,135;39,132;38,127;38,143;59,143;160,7;160,3;109,3;109,7;119,7;124,8;126,11;128,13;129,19;129,138;135,145;139,145;139,20;140,15;144,9;148,7;160,7" o:connectangles="0,0,0,0,0,0,0,0,0,0,0,0,0,0,0,0,0,0,0,0,0,0,0,0,0,0,0,0,0,0,0,0,0,0,0,0,0,0,0,0,0,0,0,0,0,0,0,0,0,0"/>
                        <v:fill on="t" focussize="0,0"/>
                        <v:stroke on="f"/>
                        <v:imagedata o:title=""/>
                        <o:lock v:ext="edit" aspectratio="f"/>
                      </v:shape>
                      <v:shape id="AutoShape 1284" o:spid="_x0000_s1026" o:spt="100" style="position:absolute;left:1082;top:3;height:140;width:123;" fillcolor="#231F20" filled="t" stroked="f" coordsize="123,140" o:gfxdata="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GlRvb4A&#10;AADdAAAADwAAAAAAAAABACAAAAAiAAAAZHJzL2Rvd25yZXYueG1sUEsBAhQAFAAAAAgAh07iQDMv&#10;BZ47AAAAOQAAABAAAAAAAAAAAQAgAAAADQEAAGRycy9zaGFwZXhtbC54bWxQSwUGAAAAAAYABgBb&#10;AQAAtwMAAAAA&#10;" path="m123,33l121,0,1,0,0,33,4,33,4,27,6,22,11,14,14,12,21,9,26,9,50,9,50,140,71,140,71,9,98,9,103,10,110,14,113,17,117,23,118,27,119,33,123,33xm50,140l50,123,50,128,45,134,41,136,30,136,30,140,50,140xm92,140l92,136,81,136,77,134,74,132,72,129,71,124,71,140,92,140xe">
                        <v:path o:connectlocs="123,36;121,3;1,3;0,36;4,36;4,30;6,25;11,17;14,15;21,12;26,12;50,12;50,143;71,143;71,12;98,12;103,13;110,17;113,20;117,26;118,30;119,36;123,36;50,143;50,126;50,131;45,137;41,139;30,139;30,143;50,143;92,143;92,139;81,139;77,137;74,135;72,132;71,127;71,143;92,143" o:connectangles="0,0,0,0,0,0,0,0,0,0,0,0,0,0,0,0,0,0,0,0,0,0,0,0,0,0,0,0,0,0,0,0,0,0,0,0,0,0,0,0"/>
                        <v:fill on="t" focussize="0,0"/>
                        <v:stroke on="f"/>
                        <v:imagedata o:title=""/>
                        <o:lock v:ext="edit" aspectratio="f"/>
                      </v:shape>
                      <w10:wrap type="none"/>
                      <w10:anchorlock/>
                    </v:group>
                  </w:pict>
                </mc:Fallback>
              </mc:AlternateContent>
            </w:r>
          </w:p>
        </w:tc>
        <w:tc>
          <w:tcPr>
            <w:tcW w:w="999"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856" w:type="dxa"/>
            <w:shd w:val="clear" w:color="auto" w:fill="F8C224"/>
          </w:tcPr>
          <w:p>
            <w:pPr>
              <w:pStyle w:val="22"/>
              <w:jc w:val="center"/>
            </w:pPr>
          </w:p>
        </w:tc>
        <w:tc>
          <w:tcPr>
            <w:tcW w:w="685" w:type="dxa"/>
            <w:shd w:val="clear" w:color="auto" w:fill="F8C224"/>
          </w:tcPr>
          <w:p>
            <w:pPr>
              <w:pStyle w:val="22"/>
              <w:jc w:val="center"/>
            </w:pPr>
          </w:p>
        </w:tc>
        <w:tc>
          <w:tcPr>
            <w:tcW w:w="878" w:type="dxa"/>
            <w:shd w:val="clear" w:color="auto" w:fill="F8C224"/>
          </w:tcPr>
          <w:p>
            <w:pPr>
              <w:pStyle w:val="22"/>
              <w:jc w:val="center"/>
            </w:pPr>
          </w:p>
        </w:tc>
        <w:tc>
          <w:tcPr>
            <w:tcW w:w="714" w:type="dxa"/>
            <w:shd w:val="clear" w:color="auto" w:fill="F8C224"/>
          </w:tcPr>
          <w:p>
            <w:pPr>
              <w:pStyle w:val="22"/>
              <w:jc w:val="center"/>
            </w:pPr>
          </w:p>
        </w:tc>
        <w:tc>
          <w:tcPr>
            <w:tcW w:w="950" w:type="dxa"/>
            <w:shd w:val="clear" w:color="auto" w:fill="F8C224"/>
          </w:tcPr>
          <w:p>
            <w:pPr>
              <w:pStyle w:val="22"/>
              <w:jc w:val="center"/>
            </w:pPr>
          </w:p>
        </w:tc>
      </w:tr>
    </w:tbl>
    <w:p>
      <w:pPr>
        <w:jc w:val="center"/>
        <w:sectPr>
          <w:headerReference r:id="rId17" w:type="even"/>
          <w:footerReference r:id="rId18" w:type="even"/>
          <w:pgSz w:w="16840" w:h="11910" w:orient="landscape"/>
          <w:pgMar w:top="0" w:right="960" w:bottom="0" w:left="700" w:header="0" w:footer="0" w:gutter="0"/>
          <w:cols w:space="720" w:num="1"/>
        </w:sectPr>
      </w:pPr>
    </w:p>
    <w:p>
      <w:pPr>
        <w:pStyle w:val="11"/>
        <w:jc w:val="center"/>
        <w:rPr>
          <w:sz w:val="20"/>
        </w:rPr>
      </w:pPr>
      <w:r>
        <mc:AlternateContent>
          <mc:Choice Requires="wpg">
            <w:drawing>
              <wp:anchor distT="0" distB="0" distL="114300" distR="114300" simplePos="0" relativeHeight="251671552"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878" name="Group 1277"/>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879" name="Freeform 1282"/>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880" name="Freeform 1281"/>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881" name="Freeform 1280"/>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882" name="Freeform 1279"/>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883" name="Freeform 1278"/>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277" o:spid="_x0000_s1026" o:spt="203" style="position:absolute;left:0pt;margin-left:823.8pt;margin-top:-0.1pt;height:595.4pt;width:18.2pt;mso-position-horizontal-relative:page;mso-position-vertical-relative:page;z-index:251671552;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">
                <o:lock v:ext="edit" aspectratio="f"/>
                <v:shape id="Freeform 1282" o:spid="_x0000_s1026" o:spt="100" style="position:absolute;left:16478;top:0;height:10554;width:360;" fillcolor="#FFF1E1" filled="t" stroked="f" coordsize="360,10554" o:gfxdata="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wUV5y5AAAA3QAA&#10;AA8AAAAAAAAAAQAgAAAAIgAAAGRycy9kb3ducmV2LnhtbFBLAQIUABQAAAAIAIdO4kAzLwWeOwAA&#10;ADkAAAAQAAAAAAAAAAEAIAAAAAgBAABkcnMvc2hhcGV4bWwueG1sUEsFBgAAAAAGAAYAWwEAALID&#10;AAAAAA==&#10;" path="m360,10553l360,0,8,0,0,10263,360,10553xe">
                  <v:path o:connectlocs="360,10553;360,0;8,0;0,10263;360,10553" o:connectangles="0,0,0,0,0"/>
                  <v:fill on="t" focussize="0,0"/>
                  <v:stroke on="f"/>
                  <v:imagedata o:title=""/>
                  <o:lock v:ext="edit" aspectratio="f"/>
                </v:shape>
                <v:shape id="Freeform 1281" o:spid="_x0000_s1026" o:spt="100" style="position:absolute;left:16478;top:0;height:10554;width:360;" filled="f" stroked="t" coordsize="360,10554" o:gfxdata="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yVfr4A&#10;AADdAAAADwAAAAAAAAABACAAAAAiAAAAZHJzL2Rvd25yZXYueG1sUEsBAhQAFAAAAAgAh07iQDMv&#10;BZ47AAAAOQAAABAAAAAAAAAAAQAgAAAADQEAAGRycy9zaGFwZXhtbC54bWxQSwUGAAAAAAYABgBb&#10;AQAAtwMAAAAA&#10;" path="m8,0l0,10263,360,10553,360,0,8,0e">
                  <v:path o:connectlocs="8,0;0,10263;360,10553;360,0;8,0" o:connectangles="0,0,0,0,0"/>
                  <v:fill on="f" focussize="0,0"/>
                  <v:stroke weight="0.215984251968504pt" color="#FFF1E1" joinstyle="round"/>
                  <v:imagedata o:title=""/>
                  <o:lock v:ext="edit" aspectratio="f"/>
                </v:shape>
                <v:shape id="Freeform 1280" o:spid="_x0000_s1026" o:spt="100" style="position:absolute;left:16478;top:10856;height:1050;width:360;" fillcolor="#ED1C24" filled="t" stroked="f" coordsize="360,1050" o:gfxdata="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vUZsC8AAAA&#10;3QAAAA8AAAAAAAAAAQAgAAAAIgAAAGRycy9kb3ducmV2LnhtbFBLAQIUABQAAAAIAIdO4kAzLwWe&#10;OwAAADkAAAAQAAAAAAAAAAEAIAAAAAsBAABkcnMvc2hhcGV4bWwueG1sUEsFBgAAAAAGAAYAWwEA&#10;ALUDAAAAAA==&#10;" path="m360,1050l360,199,0,0,0,1050,360,1050xe">
                  <v:path o:connectlocs="360,11906;360,11055;0,10856;0,11906;360,11906" o:connectangles="0,0,0,0,0"/>
                  <v:fill on="t" focussize="0,0"/>
                  <v:stroke on="f"/>
                  <v:imagedata o:title=""/>
                  <o:lock v:ext="edit" aspectratio="f"/>
                </v:shape>
                <v:shape id="Freeform 1279" o:spid="_x0000_s1026" o:spt="100" style="position:absolute;left:16478;top:10496;height:520;width:360;" fillcolor="#00A650" filled="t" stroked="f" coordsize="360,520" o:gfxdata="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81/Mr4A&#10;AADdAAAADwAAAAAAAAABACAAAAAiAAAAZHJzL2Rvd25yZXYueG1sUEsBAhQAFAAAAAgAh07iQDMv&#10;BZ47AAAAOQAAABAAAAAAAAAAAQAgAAAADQEAAGRycy9zaGFwZXhtbC54bWxQSwUGAAAAAAYABgBb&#10;AQAAtwMAAAAA&#10;" path="m360,520l360,199,0,0,0,316,360,520xe">
                  <v:path o:connectlocs="360,11016;360,10695;0,10496;0,10812;360,11016" o:connectangles="0,0,0,0,0"/>
                  <v:fill on="t" focussize="0,0"/>
                  <v:stroke on="f"/>
                  <v:imagedata o:title=""/>
                  <o:lock v:ext="edit" aspectratio="f"/>
                </v:shape>
                <v:shape id="Freeform 1278" o:spid="_x0000_s1026" o:spt="100" style="position:absolute;left:16478;top:10135;height:520;width:360;" fillcolor="#A7A9AC" filled="t" stroked="f" coordsize="360,520" o:gfxdata="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yrZam/&#10;AAAA3QAAAA8AAAAAAAAAAQAgAAAAIgAAAGRycy9kb3ducmV2LnhtbFBLAQIUABQAAAAIAIdO4kAz&#10;LwWeOwAAADkAAAAQAAAAAAAAAAEAIAAAAA4BAABkcnMvc2hhcGV4bWwueG1sUEsFBgAAAAAGAAYA&#10;WwEAALgDA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72576"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874" name="Group 1273"/>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875" name="Freeform 1276"/>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876" name="Freeform 1275"/>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877" name="Line 1274"/>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1273" o:spid="_x0000_s1026" o:spt="203" style="position:absolute;left:0pt;margin-left:-0.1pt;margin-top:0pt;height:595.4pt;width:36.2pt;mso-position-horizontal-relative:page;mso-position-vertical-relative:page;z-index:251672576;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">
                <o:lock v:ext="edit" aspectratio="f"/>
                <v:shape id="Freeform 1276" o:spid="_x0000_s1026" o:spt="100" style="position:absolute;left:0;top:10156;height:1749;width:712;" fillcolor="#FCD3C1" filled="t" stroked="f" coordsize="712,1749" o:gfxdata="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omCm65AAAA3QAA&#10;AA8AAAAAAAAAAQAgAAAAIgAAAGRycy9kb3ducmV2LnhtbFBLAQIUABQAAAAIAIdO4kAzLwWeOwAA&#10;ADkAAAAQAAAAAAAAAAEAIAAAAAgBAABkcnMvc2hhcGV4bWwueG1sUEsFBgAAAAAGAAYAWwEAALID&#10;AAAAAA==&#10;" path="m711,1749l711,0,0,410,0,1749,711,1749xe">
                  <v:path o:connectlocs="711,11906;711,10157;0,10567;0,11906;711,11906" o:connectangles="0,0,0,0,0"/>
                  <v:fill on="t" focussize="0,0"/>
                  <v:stroke on="f"/>
                  <v:imagedata o:title=""/>
                  <o:lock v:ext="edit" aspectratio="f"/>
                </v:shape>
                <v:shape id="Freeform 1275" o:spid="_x0000_s1026" o:spt="100" style="position:absolute;left:0;top:10156;height:1749;width:712;" filled="f" stroked="t" coordsize="712,1749" o:gfxdata="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Rjn2O8AAAA&#10;3QAAAA8AAAAAAAAAAQAgAAAAIgAAAGRycy9kb3ducmV2LnhtbFBLAQIUABQAAAAIAIdO4kAzLwWe&#10;OwAAADkAAAAQAAAAAAAAAAEAIAAAAAsBAABkcnMvc2hhcGV4bWwueG1sUEsFBgAAAAAGAAYAWwEA&#10;ALUDAAAAAA==&#10;" path="m711,0l711,1749,0,1749,0,410,711,0e">
                  <v:path o:connectlocs="711,10157;711,11906;0,11906;0,10567;711,10157" o:connectangles="0,0,0,0,0"/>
                  <v:fill on="f" focussize="0,0"/>
                  <v:stroke weight="0.215984251968504pt" color="#FCD3C1" joinstyle="round"/>
                  <v:imagedata o:title=""/>
                  <o:lock v:ext="edit" aspectratio="f"/>
                </v:shape>
                <v:line id="Line 1274" o:spid="_x0000_s1026" o:spt="20" style="position:absolute;left:711;top:0;height:11906;width:0;" filled="f" stroked="t" coordsize="21600,21600" o:gfxdata="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8z+mb4A&#10;AADd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73600" behindDoc="0" locked="0" layoutInCell="1" allowOverlap="1">
                <wp:simplePos x="0" y="0"/>
                <wp:positionH relativeFrom="page">
                  <wp:posOffset>241300</wp:posOffset>
                </wp:positionH>
                <wp:positionV relativeFrom="page">
                  <wp:posOffset>6877050</wp:posOffset>
                </wp:positionV>
                <wp:extent cx="201295" cy="165735"/>
                <wp:effectExtent l="3175" t="0" r="0" b="0"/>
                <wp:wrapNone/>
                <wp:docPr id="1873" name="Text Box 1272"/>
                <wp:cNvGraphicFramePr/>
                <a:graphic xmlns:a="http://schemas.openxmlformats.org/drawingml/2006/main">
                  <a:graphicData uri="http://schemas.microsoft.com/office/word/2010/wordprocessingShape">
                    <wps:wsp>
                      <wps:cNvSpPr txBox="1">
                        <a:spLocks noChangeArrowheads="1"/>
                      </wps:cNvSpPr>
                      <wps:spPr bwMode="auto">
                        <a:xfrm>
                          <a:off x="0" y="0"/>
                          <a:ext cx="201295" cy="165735"/>
                        </a:xfrm>
                        <a:prstGeom prst="rect">
                          <a:avLst/>
                        </a:prstGeom>
                        <a:noFill/>
                        <a:ln>
                          <a:noFill/>
                        </a:ln>
                      </wps:spPr>
                      <wps:txbx>
                        <w:txbxContent>
                          <w:p>
                            <w:pPr>
                              <w:spacing w:before="20"/>
                              <w:ind w:left="20"/>
                              <w:rPr>
                                <w:rFonts w:ascii="Myriad Pro"/>
                                <w:sz w:val="23"/>
                              </w:rPr>
                            </w:pPr>
                            <w:r>
                              <w:rPr>
                                <w:rFonts w:ascii="Myriad Pro"/>
                                <w:color w:val="231F20"/>
                                <w:sz w:val="23"/>
                              </w:rPr>
                              <w:t>xv</w:t>
                            </w:r>
                          </w:p>
                        </w:txbxContent>
                      </wps:txbx>
                      <wps:bodyPr rot="0" vert="vert" wrap="square" lIns="0" tIns="0" rIns="0" bIns="0" anchor="t" anchorCtr="0" upright="1">
                        <a:noAutofit/>
                      </wps:bodyPr>
                    </wps:wsp>
                  </a:graphicData>
                </a:graphic>
              </wp:anchor>
            </w:drawing>
          </mc:Choice>
          <mc:Fallback>
            <w:pict>
              <v:shape id="Text Box 1272" o:spid="_x0000_s1026" o:spt="202" type="#_x0000_t202" style="position:absolute;left:0pt;margin-left:19pt;margin-top:541.5pt;height:13.05pt;width:15.85pt;mso-position-horizontal-relative:page;mso-position-vertical-relative:page;z-index:251673600;mso-width-relative:page;mso-height-relative:page;" filled="f" stroked="f" coordsize="21600,21600" o:gfxdata="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jaB1vbAAAACwEAAA8AAAAAAAAAAQAgAAAAIgAAAGRycy9k&#10;b3ducmV2LnhtbFBLAQIUABQAAAAIAIdO4kAPJXdd/wEAAAkEAAAOAAAAAAAAAAEAIAAAACoBAABk&#10;cnMvZTJvRG9jLnhtbFBLBQYAAAAABgAGAFkBAACbBQ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xv</w:t>
                      </w:r>
                    </w:p>
                  </w:txbxContent>
                </v:textbox>
              </v:shape>
            </w:pict>
          </mc:Fallback>
        </mc:AlternateContent>
      </w:r>
    </w:p>
    <w:p>
      <w:pPr>
        <w:pStyle w:val="11"/>
        <w:jc w:val="center"/>
        <w:rPr>
          <w:sz w:val="20"/>
        </w:rPr>
      </w:pPr>
    </w:p>
    <w:p>
      <w:pPr>
        <w:pStyle w:val="11"/>
        <w:jc w:val="center"/>
      </w:pPr>
    </w:p>
    <w:p>
      <w:pPr>
        <w:pStyle w:val="11"/>
        <w:tabs>
          <w:tab w:val="left" w:pos="13891"/>
        </w:tabs>
        <w:spacing w:before="124"/>
        <w:ind w:left="282"/>
        <w:jc w:val="center"/>
      </w:pPr>
      <w:r>
        <w:rPr>
          <w:color w:val="231F20"/>
        </w:rPr>
        <w:t>Name and Signature of Evaluator</w:t>
      </w:r>
    </w:p>
    <w:p>
      <w:pPr>
        <w:pStyle w:val="11"/>
        <w:jc w:val="center"/>
        <w:rPr>
          <w:sz w:val="20"/>
        </w:rPr>
      </w:pPr>
    </w:p>
    <w:p>
      <w:pPr>
        <w:pStyle w:val="11"/>
        <w:jc w:val="center"/>
        <w:rPr>
          <w:sz w:val="20"/>
        </w:rPr>
      </w:pPr>
    </w:p>
    <w:p>
      <w:pPr>
        <w:pStyle w:val="11"/>
        <w:spacing w:before="10"/>
        <w:jc w:val="center"/>
        <w:rPr>
          <w:sz w:val="20"/>
        </w:rPr>
      </w:pPr>
      <w:r>
        <mc:AlternateContent>
          <mc:Choice Requires="wps">
            <w:drawing>
              <wp:anchor distT="0" distB="0" distL="0" distR="0" simplePos="0" relativeHeight="251670528" behindDoc="0" locked="0" layoutInCell="1" allowOverlap="1">
                <wp:simplePos x="0" y="0"/>
                <wp:positionH relativeFrom="page">
                  <wp:posOffset>623570</wp:posOffset>
                </wp:positionH>
                <wp:positionV relativeFrom="paragraph">
                  <wp:posOffset>180975</wp:posOffset>
                </wp:positionV>
                <wp:extent cx="8623300" cy="0"/>
                <wp:effectExtent l="13970" t="9525" r="11430" b="9525"/>
                <wp:wrapTopAndBottom/>
                <wp:docPr id="1872" name="Line 1271"/>
                <wp:cNvGraphicFramePr/>
                <a:graphic xmlns:a="http://schemas.openxmlformats.org/drawingml/2006/main">
                  <a:graphicData uri="http://schemas.microsoft.com/office/word/2010/wordprocessingShape">
                    <wps:wsp>
                      <wps:cNvCnPr>
                        <a:cxnSpLocks noChangeShapeType="1"/>
                      </wps:cNvCnPr>
                      <wps:spPr bwMode="auto">
                        <a:xfrm>
                          <a:off x="0" y="0"/>
                          <a:ext cx="8623300" cy="0"/>
                        </a:xfrm>
                        <a:prstGeom prst="line">
                          <a:avLst/>
                        </a:prstGeom>
                        <a:noFill/>
                        <a:ln w="5588">
                          <a:solidFill>
                            <a:srgbClr val="221E1F"/>
                          </a:solidFill>
                          <a:round/>
                        </a:ln>
                      </wps:spPr>
                      <wps:bodyPr/>
                    </wps:wsp>
                  </a:graphicData>
                </a:graphic>
              </wp:anchor>
            </w:drawing>
          </mc:Choice>
          <mc:Fallback>
            <w:pict>
              <v:line id="Line 1271" o:spid="_x0000_s1026" o:spt="20" style="position:absolute;left:0pt;margin-left:49.1pt;margin-top:14.25pt;height:0pt;width:679pt;mso-position-horizontal-relative:page;mso-wrap-distance-bottom:0pt;mso-wrap-distance-top:0pt;z-index:251670528;mso-width-relative:page;mso-height-relative:page;" filled="f" stroked="t" coordsize="21600,21600" o:gfxdata="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MHjcjtUAAAAJAQAADwAAAAAAAAABACAAAAAiAAAA&#10;ZHJzL2Rvd25yZXYueG1sUEsBAhQAFAAAAAgAh07iQLPMg7nRAQAApQMAAA4AAAAAAAAAAQAgAAAA&#10;JAEAAGRycy9lMm9Eb2MueG1sUEsFBgAAAAAGAAYAWQEAAGcFAAAAAA==&#10;">
                <v:fill on="f" focussize="0,0"/>
                <v:stroke weight="0.44pt" color="#221E1F" joinstyle="round"/>
                <v:imagedata o:title=""/>
                <o:lock v:ext="edit" aspectratio="f"/>
                <w10:wrap type="topAndBottom"/>
              </v:line>
            </w:pict>
          </mc:Fallback>
        </mc:AlternateContent>
      </w:r>
    </w:p>
    <w:p>
      <w:pPr>
        <w:pStyle w:val="11"/>
        <w:spacing w:before="4"/>
        <w:jc w:val="center"/>
        <w:rPr>
          <w:sz w:val="28"/>
        </w:rPr>
      </w:pPr>
    </w:p>
    <w:p>
      <w:pPr>
        <w:pStyle w:val="11"/>
        <w:tabs>
          <w:tab w:val="left" w:pos="7577"/>
        </w:tabs>
        <w:spacing w:before="144"/>
        <w:ind w:left="282"/>
        <w:jc w:val="center"/>
        <w:sectPr>
          <w:headerReference r:id="rId19" w:type="default"/>
          <w:footerReference r:id="rId20" w:type="default"/>
          <w:pgSz w:w="16840" w:h="11910" w:orient="landscape"/>
          <w:pgMar w:top="0" w:right="960" w:bottom="0" w:left="700" w:header="0" w:footer="0" w:gutter="0"/>
          <w:cols w:space="720" w:num="1"/>
        </w:sectPr>
      </w:pPr>
      <w:r>
        <w:rPr>
          <w:color w:val="231F20"/>
        </w:rPr>
        <w:t>Date</w:t>
      </w:r>
    </w:p>
    <w:p>
      <w:pPr>
        <w:pStyle w:val="11"/>
        <w:jc w:val="center"/>
        <w:rPr>
          <w:sz w:val="20"/>
        </w:rPr>
      </w:pPr>
      <w:r>
        <mc:AlternateContent>
          <mc:Choice Requires="wpg">
            <w:drawing>
              <wp:anchor distT="0" distB="0" distL="114300" distR="114300" simplePos="0" relativeHeight="251710464"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1867" name="Group 1266"/>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1868" name="Freeform 1270"/>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869" name="Freeform 1269"/>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1870" name="Freeform 1268"/>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1871" name="Freeform 1267"/>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266" o:spid="_x0000_s1026" o:spt="203" style="position:absolute;left:0pt;margin-left:0pt;margin-top:0pt;height:18pt;width:595.3pt;mso-position-horizontal-relative:page;mso-position-vertical-relative:page;z-index:-251606016;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">
                <o:lock v:ext="edit" aspectratio="f"/>
                <v:shape id="Freeform 1270" o:spid="_x0000_s1026" o:spt="100" style="position:absolute;left:1336;top:0;height:360;width:10570;" fillcolor="#EDE3F0" filled="t" stroked="f" coordsize="10570,360" o:gfxdata="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09rOL4A&#10;AADd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1269" o:spid="_x0000_s1026" o:spt="100" style="position:absolute;left:0;top:0;height:360;width:1034;" fillcolor="#00A650" filled="t" stroked="f" coordsize="1034,360" o:gfxdata="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PuFivQAA&#10;AN0AAAAPAAAAAAAAAAEAIAAAACIAAABkcnMvZG93bnJldi54bWxQSwECFAAUAAAACACHTuJAMy8F&#10;njsAAAA5AAAAEAAAAAAAAAABACAAAAAMAQAAZHJzL3NoYXBleG1sLnhtbFBLBQYAAAAABgAGAFsB&#10;AAC2AwAAAAA=&#10;" path="m835,0l0,0,0,360,1033,360,835,0xe">
                  <v:path o:connectlocs="835,0;0,0;0,360;1033,360;835,0" o:connectangles="0,0,0,0,0"/>
                  <v:fill on="t" focussize="0,0"/>
                  <v:stroke on="f"/>
                  <v:imagedata o:title=""/>
                  <o:lock v:ext="edit" aspectratio="f"/>
                </v:shape>
                <v:shape id="Freeform 1268" o:spid="_x0000_s1026" o:spt="100" style="position:absolute;left:873;top:0;height:360;width:520;" fillcolor="#ED1C24" filled="t" stroked="f" coordsize="520,360" o:gfxdata="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4fYcW/&#10;AAAA3QAAAA8AAAAAAAAAAQAgAAAAIgAAAGRycy9kb3ducmV2LnhtbFBLAQIUABQAAAAIAIdO4kAz&#10;LwWeOwAAADkAAAAQAAAAAAAAAAEAIAAAAA4BAABkcnMvc2hhcGV4bWwueG1sUEsFBgAAAAAGAAYA&#10;WwEAALgDAAAAAA==&#10;" path="m321,0l0,0,203,360,519,360,321,0xe">
                  <v:path o:connectlocs="321,0;0,0;203,360;519,360;321,0" o:connectangles="0,0,0,0,0"/>
                  <v:fill on="t" focussize="0,0"/>
                  <v:stroke on="f"/>
                  <v:imagedata o:title=""/>
                  <o:lock v:ext="edit" aspectratio="f"/>
                </v:shape>
                <v:shape id="Freeform 1267" o:spid="_x0000_s1026" o:spt="100" style="position:absolute;left:1234;top:0;height:360;width:520;" fillcolor="#A7A9AC" filled="t" stroked="f" coordsize="520,360" o:gfxdata="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xFsBvQAA&#10;AN0AAAAPAAAAAAAAAAEAIAAAACIAAABkcnMvZG93bnJldi54bWxQSwECFAAUAAAACACHTuJAMy8F&#10;njsAAAA5AAAAEAAAAAAAAAABACAAAAAMAQAAZHJzL3NoYXBleG1sLnhtbFBLBQYAAAAABgAGAFsB&#10;AAC2AwAAAAA=&#10;" path="m321,0l0,0,203,360,519,360,321,0xe">
                  <v:path o:connectlocs="321,0;0,0;203,360;519,360;321,0" o:connectangles="0,0,0,0,0"/>
                  <v:fill on="t" focussize="0,0"/>
                  <v:stroke on="f"/>
                  <v:imagedata o:title=""/>
                  <o:lock v:ext="edit" aspectratio="f"/>
                </v:shape>
              </v:group>
            </w:pict>
          </mc:Fallback>
        </mc:AlternateContent>
      </w:r>
    </w:p>
    <w:p>
      <w:pPr>
        <w:pStyle w:val="11"/>
        <w:jc w:val="center"/>
        <w:rPr>
          <w:sz w:val="20"/>
        </w:rPr>
      </w:pPr>
    </w:p>
    <w:p>
      <w:pPr>
        <w:pStyle w:val="11"/>
        <w:jc w:val="center"/>
      </w:pPr>
    </w:p>
    <w:p>
      <w:pPr>
        <w:pStyle w:val="21"/>
        <w:numPr>
          <w:ilvl w:val="0"/>
          <w:numId w:val="13"/>
        </w:numPr>
        <w:tabs>
          <w:tab w:val="left" w:pos="683"/>
        </w:tabs>
        <w:spacing w:before="132" w:line="230" w:lineRule="auto"/>
        <w:ind w:right="108" w:hanging="569"/>
        <w:jc w:val="center"/>
      </w:pPr>
      <w:r>
        <w:rPr>
          <w:color w:val="231F20"/>
        </w:rPr>
        <w:t xml:space="preserve">The Evaluators will in addition complete </w:t>
      </w:r>
      <w:r>
        <w:rPr>
          <w:color w:val="231F20"/>
          <w:spacing w:val="-4"/>
        </w:rPr>
        <w:t xml:space="preserve">Table </w:t>
      </w:r>
      <w:r>
        <w:rPr>
          <w:color w:val="231F20"/>
        </w:rPr>
        <w:t>6B-Weaknesses and Strengths below for each ﬁrm to show the weaknesses and strengths of each applicant. The Committee will consider each of the factors and if in its opinion, the ﬁrm is considered too weak or has literally no strengths to warrant being shortlisted, such a ﬁrm will be dropped.</w:t>
      </w:r>
    </w:p>
    <w:p>
      <w:pPr>
        <w:pStyle w:val="6"/>
        <w:spacing w:before="239"/>
        <w:ind w:left="114"/>
        <w:jc w:val="center"/>
      </w:pPr>
      <w:r>
        <w:rPr>
          <w:color w:val="231F20"/>
        </w:rPr>
        <w:t>TABLE 6B - WEAKNESSES AND STRENGTHS</w:t>
      </w:r>
    </w:p>
    <w:p>
      <w:pPr>
        <w:pStyle w:val="11"/>
        <w:jc w:val="center"/>
        <w:rPr>
          <w:b/>
          <w:sz w:val="12"/>
        </w:rPr>
      </w:pPr>
    </w:p>
    <w:tbl>
      <w:tblPr>
        <w:tblStyle w:val="9"/>
        <w:tblW w:w="12533" w:type="dxa"/>
        <w:tblInd w:w="114"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765"/>
        <w:gridCol w:w="2166"/>
        <w:gridCol w:w="2098"/>
        <w:gridCol w:w="2822"/>
        <w:gridCol w:w="2341"/>
        <w:gridCol w:w="2341"/>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55" w:hRule="atLeast"/>
        </w:trPr>
        <w:tc>
          <w:tcPr>
            <w:tcW w:w="765" w:type="dxa"/>
          </w:tcPr>
          <w:p>
            <w:pPr>
              <w:pStyle w:val="22"/>
              <w:spacing w:before="7"/>
              <w:jc w:val="center"/>
              <w:rPr>
                <w:b/>
                <w:sz w:val="11"/>
              </w:rPr>
            </w:pPr>
          </w:p>
          <w:p>
            <w:pPr>
              <w:pStyle w:val="22"/>
              <w:spacing w:line="145" w:lineRule="exact"/>
              <w:ind w:left="114"/>
              <w:jc w:val="center"/>
              <w:rPr>
                <w:sz w:val="14"/>
              </w:rPr>
            </w:pPr>
            <w:r>
              <w:rPr>
                <w:position w:val="-2"/>
                <w:sz w:val="14"/>
              </w:rPr>
              <w:drawing>
                <wp:inline distT="0" distB="0" distL="0" distR="0">
                  <wp:extent cx="297815" cy="92075"/>
                  <wp:effectExtent l="0" t="0" r="0" b="0"/>
                  <wp:docPr id="153" name="image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160.png"/>
                          <pic:cNvPicPr>
                            <a:picLocks noChangeAspect="1"/>
                          </pic:cNvPicPr>
                        </pic:nvPicPr>
                        <pic:blipFill>
                          <a:blip r:embed="rId229" cstate="print"/>
                          <a:stretch>
                            <a:fillRect/>
                          </a:stretch>
                        </pic:blipFill>
                        <pic:spPr>
                          <a:xfrm>
                            <a:off x="0" y="0"/>
                            <a:ext cx="298118" cy="92297"/>
                          </a:xfrm>
                          <a:prstGeom prst="rect">
                            <a:avLst/>
                          </a:prstGeom>
                        </pic:spPr>
                      </pic:pic>
                    </a:graphicData>
                  </a:graphic>
                </wp:inline>
              </w:drawing>
            </w:r>
          </w:p>
        </w:tc>
        <w:tc>
          <w:tcPr>
            <w:tcW w:w="2166" w:type="dxa"/>
          </w:tcPr>
          <w:p>
            <w:pPr>
              <w:pStyle w:val="22"/>
              <w:spacing w:before="2" w:after="1"/>
              <w:jc w:val="center"/>
              <w:rPr>
                <w:b/>
                <w:sz w:val="12"/>
              </w:rPr>
            </w:pPr>
          </w:p>
          <w:p>
            <w:pPr>
              <w:pStyle w:val="22"/>
              <w:ind w:left="104"/>
              <w:jc w:val="center"/>
              <w:rPr>
                <w:sz w:val="20"/>
              </w:rPr>
            </w:pPr>
            <w:r>
              <w:rPr>
                <w:sz w:val="20"/>
              </w:rPr>
              <w:drawing>
                <wp:inline distT="0" distB="0" distL="0" distR="0">
                  <wp:extent cx="767080" cy="242570"/>
                  <wp:effectExtent l="0" t="0" r="0" b="0"/>
                  <wp:docPr id="155"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161.png"/>
                          <pic:cNvPicPr>
                            <a:picLocks noChangeAspect="1"/>
                          </pic:cNvPicPr>
                        </pic:nvPicPr>
                        <pic:blipFill>
                          <a:blip r:embed="rId230" cstate="print"/>
                          <a:stretch>
                            <a:fillRect/>
                          </a:stretch>
                        </pic:blipFill>
                        <pic:spPr>
                          <a:xfrm>
                            <a:off x="0" y="0"/>
                            <a:ext cx="767504" cy="242887"/>
                          </a:xfrm>
                          <a:prstGeom prst="rect">
                            <a:avLst/>
                          </a:prstGeom>
                        </pic:spPr>
                      </pic:pic>
                    </a:graphicData>
                  </a:graphic>
                </wp:inline>
              </w:drawing>
            </w:r>
          </w:p>
        </w:tc>
        <w:tc>
          <w:tcPr>
            <w:tcW w:w="2098" w:type="dxa"/>
          </w:tcPr>
          <w:p>
            <w:pPr>
              <w:pStyle w:val="22"/>
              <w:spacing w:before="7"/>
              <w:jc w:val="center"/>
              <w:rPr>
                <w:b/>
                <w:sz w:val="11"/>
              </w:rPr>
            </w:pPr>
          </w:p>
          <w:p>
            <w:pPr>
              <w:pStyle w:val="22"/>
              <w:spacing w:line="145" w:lineRule="exact"/>
              <w:ind w:left="107"/>
              <w:jc w:val="center"/>
              <w:rPr>
                <w:sz w:val="14"/>
              </w:rPr>
            </w:pPr>
            <w:r>
              <w:rPr>
                <w:position w:val="-2"/>
                <w:sz w:val="14"/>
              </w:rPr>
              <w:drawing>
                <wp:inline distT="0" distB="0" distL="0" distR="0">
                  <wp:extent cx="800100" cy="92075"/>
                  <wp:effectExtent l="0" t="0" r="0" b="0"/>
                  <wp:docPr id="157" name="image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162.png"/>
                          <pic:cNvPicPr>
                            <a:picLocks noChangeAspect="1"/>
                          </pic:cNvPicPr>
                        </pic:nvPicPr>
                        <pic:blipFill>
                          <a:blip r:embed="rId231" cstate="print"/>
                          <a:stretch>
                            <a:fillRect/>
                          </a:stretch>
                        </pic:blipFill>
                        <pic:spPr>
                          <a:xfrm>
                            <a:off x="0" y="0"/>
                            <a:ext cx="800207" cy="92297"/>
                          </a:xfrm>
                          <a:prstGeom prst="rect">
                            <a:avLst/>
                          </a:prstGeom>
                        </pic:spPr>
                      </pic:pic>
                    </a:graphicData>
                  </a:graphic>
                </wp:inline>
              </w:drawing>
            </w:r>
          </w:p>
        </w:tc>
        <w:tc>
          <w:tcPr>
            <w:tcW w:w="2822" w:type="dxa"/>
          </w:tcPr>
          <w:p>
            <w:pPr>
              <w:pStyle w:val="22"/>
              <w:spacing w:before="7"/>
              <w:jc w:val="center"/>
              <w:rPr>
                <w:b/>
                <w:sz w:val="11"/>
              </w:rPr>
            </w:pPr>
          </w:p>
          <w:p>
            <w:pPr>
              <w:pStyle w:val="22"/>
              <w:spacing w:line="145" w:lineRule="exact"/>
              <w:ind w:left="106"/>
              <w:jc w:val="center"/>
              <w:rPr>
                <w:sz w:val="14"/>
              </w:rPr>
            </w:pPr>
            <w:r>
              <w:rPr>
                <w:position w:val="-2"/>
                <w:sz w:val="14"/>
              </w:rPr>
              <w:drawing>
                <wp:inline distT="0" distB="0" distL="0" distR="0">
                  <wp:extent cx="913130" cy="92075"/>
                  <wp:effectExtent l="0" t="0" r="0" b="0"/>
                  <wp:docPr id="159" name="image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163.png"/>
                          <pic:cNvPicPr>
                            <a:picLocks noChangeAspect="1"/>
                          </pic:cNvPicPr>
                        </pic:nvPicPr>
                        <pic:blipFill>
                          <a:blip r:embed="rId232" cstate="print"/>
                          <a:stretch>
                            <a:fillRect/>
                          </a:stretch>
                        </pic:blipFill>
                        <pic:spPr>
                          <a:xfrm>
                            <a:off x="0" y="0"/>
                            <a:ext cx="913703" cy="92297"/>
                          </a:xfrm>
                          <a:prstGeom prst="rect">
                            <a:avLst/>
                          </a:prstGeom>
                        </pic:spPr>
                      </pic:pic>
                    </a:graphicData>
                  </a:graphic>
                </wp:inline>
              </w:drawing>
            </w:r>
          </w:p>
        </w:tc>
        <w:tc>
          <w:tcPr>
            <w:tcW w:w="2341" w:type="dxa"/>
          </w:tcPr>
          <w:p>
            <w:pPr>
              <w:pStyle w:val="22"/>
              <w:spacing w:before="7"/>
              <w:jc w:val="center"/>
              <w:rPr>
                <w:b/>
                <w:sz w:val="11"/>
              </w:rPr>
            </w:pPr>
          </w:p>
          <w:p>
            <w:pPr>
              <w:pStyle w:val="22"/>
              <w:spacing w:line="145" w:lineRule="exact"/>
              <w:ind w:left="109"/>
              <w:jc w:val="center"/>
              <w:rPr>
                <w:sz w:val="14"/>
              </w:rPr>
            </w:pPr>
            <w:r>
              <w:rPr>
                <w:position w:val="-2"/>
                <w:sz w:val="14"/>
              </w:rPr>
              <w:drawing>
                <wp:inline distT="0" distB="0" distL="0" distR="0">
                  <wp:extent cx="1349375" cy="92075"/>
                  <wp:effectExtent l="0" t="0" r="0" b="0"/>
                  <wp:docPr id="161" name="image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164.png"/>
                          <pic:cNvPicPr>
                            <a:picLocks noChangeAspect="1"/>
                          </pic:cNvPicPr>
                        </pic:nvPicPr>
                        <pic:blipFill>
                          <a:blip r:embed="rId233" cstate="print"/>
                          <a:stretch>
                            <a:fillRect/>
                          </a:stretch>
                        </pic:blipFill>
                        <pic:spPr>
                          <a:xfrm>
                            <a:off x="0" y="0"/>
                            <a:ext cx="1349989" cy="92297"/>
                          </a:xfrm>
                          <a:prstGeom prst="rect">
                            <a:avLst/>
                          </a:prstGeom>
                        </pic:spPr>
                      </pic:pic>
                    </a:graphicData>
                  </a:graphic>
                </wp:inline>
              </w:drawing>
            </w:r>
          </w:p>
          <w:p>
            <w:pPr>
              <w:pStyle w:val="22"/>
              <w:spacing w:before="9"/>
              <w:jc w:val="center"/>
              <w:rPr>
                <w:b/>
                <w:sz w:val="16"/>
              </w:rPr>
            </w:pPr>
          </w:p>
          <w:p>
            <w:pPr>
              <w:pStyle w:val="22"/>
              <w:spacing w:line="187" w:lineRule="exact"/>
              <w:ind w:left="114"/>
              <w:jc w:val="center"/>
              <w:rPr>
                <w:sz w:val="18"/>
              </w:rPr>
            </w:pPr>
            <w:r>
              <w:rPr>
                <w:position w:val="-3"/>
                <w:sz w:val="18"/>
              </w:rPr>
              <w:drawing>
                <wp:inline distT="0" distB="0" distL="0" distR="0">
                  <wp:extent cx="1010920" cy="118745"/>
                  <wp:effectExtent l="0" t="0" r="0" b="0"/>
                  <wp:docPr id="163"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165.png"/>
                          <pic:cNvPicPr>
                            <a:picLocks noChangeAspect="1"/>
                          </pic:cNvPicPr>
                        </pic:nvPicPr>
                        <pic:blipFill>
                          <a:blip r:embed="rId234" cstate="print"/>
                          <a:stretch>
                            <a:fillRect/>
                          </a:stretch>
                        </pic:blipFill>
                        <pic:spPr>
                          <a:xfrm>
                            <a:off x="0" y="0"/>
                            <a:ext cx="1011249" cy="119062"/>
                          </a:xfrm>
                          <a:prstGeom prst="rect">
                            <a:avLst/>
                          </a:prstGeom>
                        </pic:spPr>
                      </pic:pic>
                    </a:graphicData>
                  </a:graphic>
                </wp:inline>
              </w:drawing>
            </w:r>
          </w:p>
        </w:tc>
        <w:tc>
          <w:tcPr>
            <w:tcW w:w="2341" w:type="dxa"/>
          </w:tcPr>
          <w:p>
            <w:pPr>
              <w:pStyle w:val="22"/>
              <w:spacing w:line="187" w:lineRule="exact"/>
              <w:ind w:left="114"/>
              <w:jc w:val="center"/>
              <w:rPr>
                <w:position w:val="-3"/>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7" w:after="1"/>
              <w:jc w:val="center"/>
              <w:rPr>
                <w:b/>
                <w:sz w:val="11"/>
              </w:rPr>
            </w:pPr>
          </w:p>
          <w:p>
            <w:pPr>
              <w:pStyle w:val="22"/>
              <w:spacing w:line="141" w:lineRule="exact"/>
              <w:ind w:left="127"/>
              <w:jc w:val="center"/>
              <w:rPr>
                <w:sz w:val="14"/>
              </w:rPr>
            </w:pPr>
            <w:r>
              <w:rPr>
                <w:position w:val="-2"/>
                <w:sz w:val="14"/>
              </w:rPr>
              <mc:AlternateContent>
                <mc:Choice Requires="wpg">
                  <w:drawing>
                    <wp:inline distT="0" distB="0" distL="0" distR="0">
                      <wp:extent cx="34925" cy="90170"/>
                      <wp:effectExtent l="0" t="9525" r="3175" b="5080"/>
                      <wp:docPr id="1865" name="Group 1264"/>
                      <wp:cNvGraphicFramePr/>
                      <a:graphic xmlns:a="http://schemas.openxmlformats.org/drawingml/2006/main">
                        <a:graphicData uri="http://schemas.microsoft.com/office/word/2010/wordprocessingGroup">
                          <wpg:wgp>
                            <wpg:cNvGrpSpPr/>
                            <wpg:grpSpPr>
                              <a:xfrm>
                                <a:off x="0" y="0"/>
                                <a:ext cx="34925" cy="90170"/>
                                <a:chOff x="0" y="0"/>
                                <a:chExt cx="55" cy="142"/>
                              </a:xfrm>
                            </wpg:grpSpPr>
                            <wps:wsp>
                              <wps:cNvPr id="1866" name="AutoShape 1265"/>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64" o:spid="_x0000_s1026" o:spt="203" style="height:7.1pt;width:2.75pt;" coordsize="55,142" o:gfxdata="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">
                      <o:lock v:ext="edit" aspectratio="f"/>
                      <v:shape id="AutoShape 1265" o:spid="_x0000_s1026" o:spt="100" style="position:absolute;left:0;top:0;height:142;width:55;" fillcolor="#231F20" filled="t" stroked="f" coordsize="55,142" o:gfxdata="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Sfg6b4A&#10;AADdAAAADwAAAAAAAAABACAAAAAiAAAAZHJzL2Rvd25yZXYueG1sUEsBAhQAFAAAAAgAh07iQDMv&#10;BZ47AAAAOQAAABAAAAAAAAAAAQAgAAAADQEAAGRycy9zaGFwZXhtbC54bWxQSwUGAAAAAAYABgBb&#10;AQAAtwM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7"/>
              <w:jc w:val="center"/>
              <w:rPr>
                <w:b/>
                <w:sz w:val="11"/>
              </w:rPr>
            </w:pPr>
          </w:p>
          <w:p>
            <w:pPr>
              <w:pStyle w:val="22"/>
              <w:spacing w:line="141" w:lineRule="exact"/>
              <w:ind w:left="107"/>
              <w:jc w:val="center"/>
              <w:rPr>
                <w:sz w:val="14"/>
              </w:rPr>
            </w:pPr>
            <w:r>
              <w:rPr>
                <w:position w:val="-2"/>
                <w:sz w:val="14"/>
              </w:rPr>
              <mc:AlternateContent>
                <mc:Choice Requires="wpg">
                  <w:drawing>
                    <wp:inline distT="0" distB="0" distL="0" distR="0">
                      <wp:extent cx="58420" cy="90170"/>
                      <wp:effectExtent l="0" t="9525" r="8255" b="5080"/>
                      <wp:docPr id="1863" name="Group 1262"/>
                      <wp:cNvGraphicFramePr/>
                      <a:graphic xmlns:a="http://schemas.openxmlformats.org/drawingml/2006/main">
                        <a:graphicData uri="http://schemas.microsoft.com/office/word/2010/wordprocessingGroup">
                          <wpg:wgp>
                            <wpg:cNvGrpSpPr/>
                            <wpg:grpSpPr>
                              <a:xfrm>
                                <a:off x="0" y="0"/>
                                <a:ext cx="58420" cy="90170"/>
                                <a:chOff x="0" y="0"/>
                                <a:chExt cx="92" cy="142"/>
                              </a:xfrm>
                            </wpg:grpSpPr>
                            <wps:wsp>
                              <wps:cNvPr id="1864" name="AutoShape 1263"/>
                              <wps:cNvSpPr/>
                              <wps:spPr bwMode="auto">
                                <a:xfrm>
                                  <a:off x="0" y="0"/>
                                  <a:ext cx="92" cy="142"/>
                                </a:xfrm>
                                <a:custGeom>
                                  <a:avLst/>
                                  <a:gdLst>
                                    <a:gd name="T0" fmla="*/ 77 w 92"/>
                                    <a:gd name="T1" fmla="*/ 16 h 142"/>
                                    <a:gd name="T2" fmla="*/ 46 w 92"/>
                                    <a:gd name="T3" fmla="*/ 16 h 142"/>
                                    <a:gd name="T4" fmla="*/ 52 w 92"/>
                                    <a:gd name="T5" fmla="*/ 19 h 142"/>
                                    <a:gd name="T6" fmla="*/ 63 w 92"/>
                                    <a:gd name="T7" fmla="*/ 30 h 142"/>
                                    <a:gd name="T8" fmla="*/ 66 w 92"/>
                                    <a:gd name="T9" fmla="*/ 37 h 142"/>
                                    <a:gd name="T10" fmla="*/ 66 w 92"/>
                                    <a:gd name="T11" fmla="*/ 46 h 142"/>
                                    <a:gd name="T12" fmla="*/ 65 w 92"/>
                                    <a:gd name="T13" fmla="*/ 55 h 142"/>
                                    <a:gd name="T14" fmla="*/ 62 w 92"/>
                                    <a:gd name="T15" fmla="*/ 64 h 142"/>
                                    <a:gd name="T16" fmla="*/ 57 w 92"/>
                                    <a:gd name="T17" fmla="*/ 74 h 142"/>
                                    <a:gd name="T18" fmla="*/ 51 w 92"/>
                                    <a:gd name="T19" fmla="*/ 84 h 142"/>
                                    <a:gd name="T20" fmla="*/ 42 w 92"/>
                                    <a:gd name="T21" fmla="*/ 95 h 142"/>
                                    <a:gd name="T22" fmla="*/ 31 w 92"/>
                                    <a:gd name="T23" fmla="*/ 108 h 142"/>
                                    <a:gd name="T24" fmla="*/ 17 w 92"/>
                                    <a:gd name="T25" fmla="*/ 122 h 142"/>
                                    <a:gd name="T26" fmla="*/ 0 w 92"/>
                                    <a:gd name="T27" fmla="*/ 138 h 142"/>
                                    <a:gd name="T28" fmla="*/ 0 w 92"/>
                                    <a:gd name="T29" fmla="*/ 142 h 142"/>
                                    <a:gd name="T30" fmla="*/ 82 w 92"/>
                                    <a:gd name="T31" fmla="*/ 142 h 142"/>
                                    <a:gd name="T32" fmla="*/ 88 w 92"/>
                                    <a:gd name="T33" fmla="*/ 126 h 142"/>
                                    <a:gd name="T34" fmla="*/ 22 w 92"/>
                                    <a:gd name="T35" fmla="*/ 126 h 142"/>
                                    <a:gd name="T36" fmla="*/ 26 w 92"/>
                                    <a:gd name="T37" fmla="*/ 122 h 142"/>
                                    <a:gd name="T38" fmla="*/ 33 w 92"/>
                                    <a:gd name="T39" fmla="*/ 115 h 142"/>
                                    <a:gd name="T40" fmla="*/ 42 w 92"/>
                                    <a:gd name="T41" fmla="*/ 105 h 142"/>
                                    <a:gd name="T42" fmla="*/ 54 w 92"/>
                                    <a:gd name="T43" fmla="*/ 93 h 142"/>
                                    <a:gd name="T44" fmla="*/ 62 w 92"/>
                                    <a:gd name="T45" fmla="*/ 84 h 142"/>
                                    <a:gd name="T46" fmla="*/ 68 w 92"/>
                                    <a:gd name="T47" fmla="*/ 75 h 142"/>
                                    <a:gd name="T48" fmla="*/ 74 w 92"/>
                                    <a:gd name="T49" fmla="*/ 66 h 142"/>
                                    <a:gd name="T50" fmla="*/ 78 w 92"/>
                                    <a:gd name="T51" fmla="*/ 58 h 142"/>
                                    <a:gd name="T52" fmla="*/ 82 w 92"/>
                                    <a:gd name="T53" fmla="*/ 51 h 142"/>
                                    <a:gd name="T54" fmla="*/ 83 w 92"/>
                                    <a:gd name="T55" fmla="*/ 44 h 142"/>
                                    <a:gd name="T56" fmla="*/ 83 w 92"/>
                                    <a:gd name="T57" fmla="*/ 27 h 142"/>
                                    <a:gd name="T58" fmla="*/ 79 w 92"/>
                                    <a:gd name="T59" fmla="*/ 18 h 142"/>
                                    <a:gd name="T60" fmla="*/ 77 w 92"/>
                                    <a:gd name="T61" fmla="*/ 16 h 142"/>
                                    <a:gd name="T62" fmla="*/ 92 w 92"/>
                                    <a:gd name="T63" fmla="*/ 115 h 142"/>
                                    <a:gd name="T64" fmla="*/ 88 w 92"/>
                                    <a:gd name="T65" fmla="*/ 115 h 142"/>
                                    <a:gd name="T66" fmla="*/ 86 w 92"/>
                                    <a:gd name="T67" fmla="*/ 118 h 142"/>
                                    <a:gd name="T68" fmla="*/ 84 w 92"/>
                                    <a:gd name="T69" fmla="*/ 121 h 142"/>
                                    <a:gd name="T70" fmla="*/ 79 w 92"/>
                                    <a:gd name="T71" fmla="*/ 124 h 142"/>
                                    <a:gd name="T72" fmla="*/ 77 w 92"/>
                                    <a:gd name="T73" fmla="*/ 125 h 142"/>
                                    <a:gd name="T74" fmla="*/ 71 w 92"/>
                                    <a:gd name="T75" fmla="*/ 126 h 142"/>
                                    <a:gd name="T76" fmla="*/ 65 w 92"/>
                                    <a:gd name="T77" fmla="*/ 126 h 142"/>
                                    <a:gd name="T78" fmla="*/ 88 w 92"/>
                                    <a:gd name="T79" fmla="*/ 126 h 142"/>
                                    <a:gd name="T80" fmla="*/ 92 w 92"/>
                                    <a:gd name="T81" fmla="*/ 115 h 142"/>
                                    <a:gd name="T82" fmla="*/ 55 w 92"/>
                                    <a:gd name="T83" fmla="*/ 0 h 142"/>
                                    <a:gd name="T84" fmla="*/ 33 w 92"/>
                                    <a:gd name="T85" fmla="*/ 0 h 142"/>
                                    <a:gd name="T86" fmla="*/ 24 w 92"/>
                                    <a:gd name="T87" fmla="*/ 3 h 142"/>
                                    <a:gd name="T88" fmla="*/ 10 w 92"/>
                                    <a:gd name="T89" fmla="*/ 17 h 142"/>
                                    <a:gd name="T90" fmla="*/ 6 w 92"/>
                                    <a:gd name="T91" fmla="*/ 27 h 142"/>
                                    <a:gd name="T92" fmla="*/ 4 w 92"/>
                                    <a:gd name="T93" fmla="*/ 39 h 142"/>
                                    <a:gd name="T94" fmla="*/ 8 w 92"/>
                                    <a:gd name="T95" fmla="*/ 39 h 142"/>
                                    <a:gd name="T96" fmla="*/ 10 w 92"/>
                                    <a:gd name="T97" fmla="*/ 32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9"/>
                                      </a:lnTo>
                                      <a:lnTo>
                                        <a:pt x="63" y="30"/>
                                      </a:lnTo>
                                      <a:lnTo>
                                        <a:pt x="66" y="37"/>
                                      </a:lnTo>
                                      <a:lnTo>
                                        <a:pt x="66" y="46"/>
                                      </a:lnTo>
                                      <a:lnTo>
                                        <a:pt x="65" y="55"/>
                                      </a:lnTo>
                                      <a:lnTo>
                                        <a:pt x="62" y="64"/>
                                      </a:lnTo>
                                      <a:lnTo>
                                        <a:pt x="57"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8" y="75"/>
                                      </a:lnTo>
                                      <a:lnTo>
                                        <a:pt x="74" y="66"/>
                                      </a:lnTo>
                                      <a:lnTo>
                                        <a:pt x="78" y="58"/>
                                      </a:lnTo>
                                      <a:lnTo>
                                        <a:pt x="82" y="51"/>
                                      </a:lnTo>
                                      <a:lnTo>
                                        <a:pt x="83" y="44"/>
                                      </a:lnTo>
                                      <a:lnTo>
                                        <a:pt x="83" y="27"/>
                                      </a:lnTo>
                                      <a:lnTo>
                                        <a:pt x="79" y="18"/>
                                      </a:lnTo>
                                      <a:lnTo>
                                        <a:pt x="77" y="16"/>
                                      </a:lnTo>
                                      <a:close/>
                                      <a:moveTo>
                                        <a:pt x="92" y="115"/>
                                      </a:moveTo>
                                      <a:lnTo>
                                        <a:pt x="88" y="115"/>
                                      </a:lnTo>
                                      <a:lnTo>
                                        <a:pt x="86" y="118"/>
                                      </a:lnTo>
                                      <a:lnTo>
                                        <a:pt x="84" y="121"/>
                                      </a:lnTo>
                                      <a:lnTo>
                                        <a:pt x="79" y="124"/>
                                      </a:lnTo>
                                      <a:lnTo>
                                        <a:pt x="77" y="125"/>
                                      </a:lnTo>
                                      <a:lnTo>
                                        <a:pt x="71" y="126"/>
                                      </a:lnTo>
                                      <a:lnTo>
                                        <a:pt x="65" y="126"/>
                                      </a:lnTo>
                                      <a:lnTo>
                                        <a:pt x="88" y="126"/>
                                      </a:lnTo>
                                      <a:lnTo>
                                        <a:pt x="92" y="115"/>
                                      </a:lnTo>
                                      <a:close/>
                                      <a:moveTo>
                                        <a:pt x="55" y="0"/>
                                      </a:moveTo>
                                      <a:lnTo>
                                        <a:pt x="33" y="0"/>
                                      </a:lnTo>
                                      <a:lnTo>
                                        <a:pt x="24" y="3"/>
                                      </a:lnTo>
                                      <a:lnTo>
                                        <a:pt x="10" y="17"/>
                                      </a:lnTo>
                                      <a:lnTo>
                                        <a:pt x="6" y="27"/>
                                      </a:lnTo>
                                      <a:lnTo>
                                        <a:pt x="4" y="39"/>
                                      </a:lnTo>
                                      <a:lnTo>
                                        <a:pt x="8" y="39"/>
                                      </a:lnTo>
                                      <a:lnTo>
                                        <a:pt x="10" y="32"/>
                                      </a:lnTo>
                                      <a:lnTo>
                                        <a:pt x="14" y="26"/>
                                      </a:lnTo>
                                      <a:lnTo>
                                        <a:pt x="25" y="18"/>
                                      </a:lnTo>
                                      <a:lnTo>
                                        <a:pt x="31" y="16"/>
                                      </a:lnTo>
                                      <a:lnTo>
                                        <a:pt x="77" y="16"/>
                                      </a:lnTo>
                                      <a:lnTo>
                                        <a:pt x="64"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62" o:spid="_x0000_s1026" o:spt="203" style="height:7.1pt;width:4.6pt;" coordsize="92,142" o:gfxdata="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">
                      <o:lock v:ext="edit" aspectratio="f"/>
                      <v:shape id="AutoShape 1263" o:spid="_x0000_s1026" o:spt="100" style="position:absolute;left:0;top:0;height:142;width:92;" fillcolor="#231F20" filled="t" stroked="f" coordsize="92,142" o:gfxdata="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3usG8AAAA&#10;3QAAAA8AAAAAAAAAAQAgAAAAIgAAAGRycy9kb3ducmV2LnhtbFBLAQIUABQAAAAIAIdO4kAzLwWe&#10;OwAAADkAAAAQAAAAAAAAAAEAIAAAAAsBAABkcnMvc2hhcGV4bWwueG1sUEsFBgAAAAAGAAYAWwEA&#10;ALUDAAAAAA==&#10;" path="m77,16l46,16,52,19,63,30,66,37,66,46,65,55,62,64,57,74,51,84,42,95,31,108,17,122,0,138,0,142,82,142,88,126,22,126,26,122,33,115,42,105,54,93,62,84,68,75,74,66,78,58,82,51,83,44,83,27,79,18,77,16xm92,115l88,115,86,118,84,121,79,124,77,125,71,126,65,126,88,126,92,115xm55,0l33,0,24,3,10,17,6,27,4,39,8,39,10,32,14,26,25,18,31,16,77,16,64,4,55,0xe">
                        <v:path o:connectlocs="77,16;46,16;52,19;63,30;66,37;66,46;65,55;62,64;57,74;51,84;42,95;31,108;17,122;0,138;0,142;82,142;88,126;22,126;26,122;33,115;42,105;54,93;62,84;68,75;74,66;78,58;82,51;83,44;83,27;79,18;77,16;92,115;88,115;86,118;84,121;79,124;77,125;71,126;65,126;88,126;92,115;55,0;33,0;24,3;10,17;6,27;4,39;8,39;10,32;14,26;25,18;31,16;77,16;64,4;55,0" o:connectangles="0,0,0,0,0,0,0,0,0,0,0,0,0,0,0,0,0,0,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2" w:after="1"/>
              <w:jc w:val="center"/>
              <w:rPr>
                <w:b/>
                <w:sz w:val="12"/>
              </w:rPr>
            </w:pPr>
          </w:p>
          <w:p>
            <w:pPr>
              <w:pStyle w:val="22"/>
              <w:spacing w:line="144" w:lineRule="exact"/>
              <w:ind w:left="111"/>
              <w:jc w:val="center"/>
              <w:rPr>
                <w:sz w:val="14"/>
              </w:rPr>
            </w:pPr>
            <w:r>
              <w:rPr>
                <w:position w:val="-2"/>
                <w:sz w:val="14"/>
              </w:rPr>
              <mc:AlternateContent>
                <mc:Choice Requires="wpg">
                  <w:drawing>
                    <wp:inline distT="0" distB="0" distL="0" distR="0">
                      <wp:extent cx="50800" cy="92075"/>
                      <wp:effectExtent l="0" t="0" r="6350" b="3175"/>
                      <wp:docPr id="1861" name="Group 1260"/>
                      <wp:cNvGraphicFramePr/>
                      <a:graphic xmlns:a="http://schemas.openxmlformats.org/drawingml/2006/main">
                        <a:graphicData uri="http://schemas.microsoft.com/office/word/2010/wordprocessingGroup">
                          <wpg:wgp>
                            <wpg:cNvGrpSpPr/>
                            <wpg:grpSpPr>
                              <a:xfrm>
                                <a:off x="0" y="0"/>
                                <a:ext cx="50800" cy="92075"/>
                                <a:chOff x="0" y="0"/>
                                <a:chExt cx="80" cy="145"/>
                              </a:xfrm>
                            </wpg:grpSpPr>
                            <wps:wsp>
                              <wps:cNvPr id="1862" name="AutoShape 1261"/>
                              <wps:cNvSpPr/>
                              <wps:spPr bwMode="auto">
                                <a:xfrm>
                                  <a:off x="0" y="0"/>
                                  <a:ext cx="80" cy="145"/>
                                </a:xfrm>
                                <a:custGeom>
                                  <a:avLst/>
                                  <a:gdLst>
                                    <a:gd name="T0" fmla="*/ 6 w 80"/>
                                    <a:gd name="T1" fmla="*/ 126 h 145"/>
                                    <a:gd name="T2" fmla="*/ 1 w 80"/>
                                    <a:gd name="T3" fmla="*/ 130 h 145"/>
                                    <a:gd name="T4" fmla="*/ 0 w 80"/>
                                    <a:gd name="T5" fmla="*/ 136 h 145"/>
                                    <a:gd name="T6" fmla="*/ 8 w 80"/>
                                    <a:gd name="T7" fmla="*/ 143 h 145"/>
                                    <a:gd name="T8" fmla="*/ 24 w 80"/>
                                    <a:gd name="T9" fmla="*/ 144 h 145"/>
                                    <a:gd name="T10" fmla="*/ 49 w 80"/>
                                    <a:gd name="T11" fmla="*/ 140 h 145"/>
                                    <a:gd name="T12" fmla="*/ 35 w 80"/>
                                    <a:gd name="T13" fmla="*/ 135 h 145"/>
                                    <a:gd name="T14" fmla="*/ 30 w 80"/>
                                    <a:gd name="T15" fmla="*/ 134 h 145"/>
                                    <a:gd name="T16" fmla="*/ 25 w 80"/>
                                    <a:gd name="T17" fmla="*/ 133 h 145"/>
                                    <a:gd name="T18" fmla="*/ 15 w 80"/>
                                    <a:gd name="T19" fmla="*/ 127 h 145"/>
                                    <a:gd name="T20" fmla="*/ 10 w 80"/>
                                    <a:gd name="T21" fmla="*/ 126 h 145"/>
                                    <a:gd name="T22" fmla="*/ 39 w 80"/>
                                    <a:gd name="T23" fmla="*/ 14 h 145"/>
                                    <a:gd name="T24" fmla="*/ 53 w 80"/>
                                    <a:gd name="T25" fmla="*/ 25 h 145"/>
                                    <a:gd name="T26" fmla="*/ 55 w 80"/>
                                    <a:gd name="T27" fmla="*/ 43 h 145"/>
                                    <a:gd name="T28" fmla="*/ 49 w 80"/>
                                    <a:gd name="T29" fmla="*/ 57 h 145"/>
                                    <a:gd name="T30" fmla="*/ 34 w 80"/>
                                    <a:gd name="T31" fmla="*/ 67 h 145"/>
                                    <a:gd name="T32" fmla="*/ 23 w 80"/>
                                    <a:gd name="T33" fmla="*/ 70 h 145"/>
                                    <a:gd name="T34" fmla="*/ 32 w 80"/>
                                    <a:gd name="T35" fmla="*/ 73 h 145"/>
                                    <a:gd name="T36" fmla="*/ 47 w 80"/>
                                    <a:gd name="T37" fmla="*/ 78 h 145"/>
                                    <a:gd name="T38" fmla="*/ 57 w 80"/>
                                    <a:gd name="T39" fmla="*/ 86 h 145"/>
                                    <a:gd name="T40" fmla="*/ 63 w 80"/>
                                    <a:gd name="T41" fmla="*/ 98 h 145"/>
                                    <a:gd name="T42" fmla="*/ 64 w 80"/>
                                    <a:gd name="T43" fmla="*/ 116 h 145"/>
                                    <a:gd name="T44" fmla="*/ 51 w 80"/>
                                    <a:gd name="T45" fmla="*/ 133 h 145"/>
                                    <a:gd name="T46" fmla="*/ 58 w 80"/>
                                    <a:gd name="T47" fmla="*/ 135 h 145"/>
                                    <a:gd name="T48" fmla="*/ 68 w 80"/>
                                    <a:gd name="T49" fmla="*/ 127 h 145"/>
                                    <a:gd name="T50" fmla="*/ 79 w 80"/>
                                    <a:gd name="T51" fmla="*/ 108 h 145"/>
                                    <a:gd name="T52" fmla="*/ 77 w 80"/>
                                    <a:gd name="T53" fmla="*/ 80 h 145"/>
                                    <a:gd name="T54" fmla="*/ 62 w 80"/>
                                    <a:gd name="T55" fmla="*/ 63 h 145"/>
                                    <a:gd name="T56" fmla="*/ 66 w 80"/>
                                    <a:gd name="T57" fmla="*/ 49 h 145"/>
                                    <a:gd name="T58" fmla="*/ 72 w 80"/>
                                    <a:gd name="T59" fmla="*/ 22 h 145"/>
                                    <a:gd name="T60" fmla="*/ 68 w 80"/>
                                    <a:gd name="T61" fmla="*/ 14 h 145"/>
                                    <a:gd name="T62" fmla="*/ 31 w 80"/>
                                    <a:gd name="T63" fmla="*/ 0 h 145"/>
                                    <a:gd name="T64" fmla="*/ 11 w 80"/>
                                    <a:gd name="T65" fmla="*/ 13 h 145"/>
                                    <a:gd name="T66" fmla="*/ 2 w 80"/>
                                    <a:gd name="T67" fmla="*/ 29 h 145"/>
                                    <a:gd name="T68" fmla="*/ 13 w 80"/>
                                    <a:gd name="T69" fmla="*/ 20 h 145"/>
                                    <a:gd name="T70" fmla="*/ 68 w 80"/>
                                    <a:gd name="T71" fmla="*/ 14 h 145"/>
                                    <a:gd name="T72" fmla="*/ 59 w 80"/>
                                    <a:gd name="T73" fmla="*/ 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0" h="145">
                                      <a:moveTo>
                                        <a:pt x="10" y="126"/>
                                      </a:moveTo>
                                      <a:lnTo>
                                        <a:pt x="6" y="126"/>
                                      </a:lnTo>
                                      <a:lnTo>
                                        <a:pt x="4" y="127"/>
                                      </a:lnTo>
                                      <a:lnTo>
                                        <a:pt x="1" y="130"/>
                                      </a:lnTo>
                                      <a:lnTo>
                                        <a:pt x="0" y="131"/>
                                      </a:lnTo>
                                      <a:lnTo>
                                        <a:pt x="0" y="136"/>
                                      </a:lnTo>
                                      <a:lnTo>
                                        <a:pt x="2" y="139"/>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7" y="86"/>
                                      </a:lnTo>
                                      <a:lnTo>
                                        <a:pt x="58" y="89"/>
                                      </a:lnTo>
                                      <a:lnTo>
                                        <a:pt x="63" y="98"/>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60" o:spid="_x0000_s1026" o:spt="203" style="height:7.25pt;width:4pt;" coordsize="80,145" o:gfxdata="UEsDBAoAAAAAAIdO4kAAAAAAAAAAAAAAAAAEAAAAZHJzL1BLAwQUAAAACACHTuJA0flEydI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">
                      <o:lock v:ext="edit" aspectratio="f"/>
                      <v:shape id="AutoShape 1261" o:spid="_x0000_s1026" o:spt="100" style="position:absolute;left:0;top:0;height:145;width:80;" fillcolor="#231F20" filled="t" stroked="f" coordsize="80,145" o:gfxdata="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Qse5vQAA&#10;AN0AAAAPAAAAAAAAAAEAIAAAACIAAABkcnMvZG93bnJldi54bWxQSwECFAAUAAAACACHTuJAMy8F&#10;njsAAAA5AAAAEAAAAAAAAAABACAAAAAMAQAAZHJzL3NoYXBleG1sLnhtbFBLBQYAAAAABgAGAFsB&#10;AAC2AwAAAAA=&#10;" path="m10,126l6,126,4,127,1,130,0,131,0,136,2,139,8,143,15,144,24,144,38,143,49,140,58,135,35,135,32,135,30,134,28,134,25,133,17,128,15,127,12,126,10,126xm68,14l39,14,44,16,53,25,55,30,55,43,54,48,49,57,45,61,34,67,29,69,23,70,23,73,32,73,37,74,47,78,51,81,57,86,58,89,63,98,64,103,64,116,61,122,51,133,45,135,58,135,59,135,68,127,75,118,79,108,79,87,77,80,68,68,62,63,53,60,66,49,72,38,72,22,70,16,68,14xm51,0l31,0,23,3,11,13,6,20,2,29,6,31,13,20,21,14,68,14,65,11,59,4,51,0xe">
                        <v:path o:connectlocs="6,126;1,130;0,136;8,143;24,144;49,140;35,135;30,134;25,133;15,127;10,126;39,14;53,25;55,43;49,57;34,67;23,70;32,73;47,78;57,86;63,98;64,116;51,133;58,135;68,127;79,108;77,80;62,63;66,49;72,22;68,14;31,0;11,13;2,29;13,20;68,14;59,4" o:connectangles="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3"/>
              <w:jc w:val="center"/>
              <w:rPr>
                <w:b/>
                <w:sz w:val="12"/>
              </w:rPr>
            </w:pPr>
          </w:p>
          <w:p>
            <w:pPr>
              <w:pStyle w:val="22"/>
              <w:spacing w:line="141" w:lineRule="exact"/>
              <w:ind w:left="106"/>
              <w:jc w:val="center"/>
              <w:rPr>
                <w:sz w:val="14"/>
              </w:rPr>
            </w:pPr>
            <w:r>
              <w:rPr>
                <w:position w:val="-2"/>
                <w:sz w:val="14"/>
              </w:rPr>
              <mc:AlternateContent>
                <mc:Choice Requires="wpg">
                  <w:drawing>
                    <wp:inline distT="0" distB="0" distL="0" distR="0">
                      <wp:extent cx="60325" cy="90170"/>
                      <wp:effectExtent l="0" t="9525" r="6350" b="5080"/>
                      <wp:docPr id="1859" name="Group 1258"/>
                      <wp:cNvGraphicFramePr/>
                      <a:graphic xmlns:a="http://schemas.openxmlformats.org/drawingml/2006/main">
                        <a:graphicData uri="http://schemas.microsoft.com/office/word/2010/wordprocessingGroup">
                          <wpg:wgp>
                            <wpg:cNvGrpSpPr/>
                            <wpg:grpSpPr>
                              <a:xfrm>
                                <a:off x="0" y="0"/>
                                <a:ext cx="60325" cy="90170"/>
                                <a:chOff x="0" y="0"/>
                                <a:chExt cx="95" cy="142"/>
                              </a:xfrm>
                            </wpg:grpSpPr>
                            <wps:wsp>
                              <wps:cNvPr id="1860" name="AutoShape 1259"/>
                              <wps:cNvSpPr/>
                              <wps:spPr bwMode="auto">
                                <a:xfrm>
                                  <a:off x="0" y="0"/>
                                  <a:ext cx="95" cy="142"/>
                                </a:xfrm>
                                <a:custGeom>
                                  <a:avLst/>
                                  <a:gdLst>
                                    <a:gd name="T0" fmla="*/ 76 w 95"/>
                                    <a:gd name="T1" fmla="*/ 105 h 142"/>
                                    <a:gd name="T2" fmla="*/ 59 w 95"/>
                                    <a:gd name="T3" fmla="*/ 105 h 142"/>
                                    <a:gd name="T4" fmla="*/ 59 w 95"/>
                                    <a:gd name="T5" fmla="*/ 142 h 142"/>
                                    <a:gd name="T6" fmla="*/ 76 w 95"/>
                                    <a:gd name="T7" fmla="*/ 142 h 142"/>
                                    <a:gd name="T8" fmla="*/ 76 w 95"/>
                                    <a:gd name="T9" fmla="*/ 105 h 142"/>
                                    <a:gd name="T10" fmla="*/ 76 w 95"/>
                                    <a:gd name="T11" fmla="*/ 0 h 142"/>
                                    <a:gd name="T12" fmla="*/ 64 w 95"/>
                                    <a:gd name="T13" fmla="*/ 0 h 142"/>
                                    <a:gd name="T14" fmla="*/ 0 w 95"/>
                                    <a:gd name="T15" fmla="*/ 92 h 142"/>
                                    <a:gd name="T16" fmla="*/ 0 w 95"/>
                                    <a:gd name="T17" fmla="*/ 105 h 142"/>
                                    <a:gd name="T18" fmla="*/ 94 w 95"/>
                                    <a:gd name="T19" fmla="*/ 105 h 142"/>
                                    <a:gd name="T20" fmla="*/ 94 w 95"/>
                                    <a:gd name="T21" fmla="*/ 91 h 142"/>
                                    <a:gd name="T22" fmla="*/ 10 w 95"/>
                                    <a:gd name="T23" fmla="*/ 91 h 142"/>
                                    <a:gd name="T24" fmla="*/ 59 w 95"/>
                                    <a:gd name="T25" fmla="*/ 22 h 142"/>
                                    <a:gd name="T26" fmla="*/ 76 w 95"/>
                                    <a:gd name="T27" fmla="*/ 22 h 142"/>
                                    <a:gd name="T28" fmla="*/ 76 w 95"/>
                                    <a:gd name="T29" fmla="*/ 0 h 142"/>
                                    <a:gd name="T30" fmla="*/ 76 w 95"/>
                                    <a:gd name="T31" fmla="*/ 22 h 142"/>
                                    <a:gd name="T32" fmla="*/ 59 w 95"/>
                                    <a:gd name="T33" fmla="*/ 22 h 142"/>
                                    <a:gd name="T34" fmla="*/ 59 w 95"/>
                                    <a:gd name="T35" fmla="*/ 91 h 142"/>
                                    <a:gd name="T36" fmla="*/ 76 w 95"/>
                                    <a:gd name="T37" fmla="*/ 91 h 142"/>
                                    <a:gd name="T38" fmla="*/ 76 w 95"/>
                                    <a:gd name="T39" fmla="*/ 22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2">
                                      <a:moveTo>
                                        <a:pt x="76" y="105"/>
                                      </a:moveTo>
                                      <a:lnTo>
                                        <a:pt x="59" y="105"/>
                                      </a:lnTo>
                                      <a:lnTo>
                                        <a:pt x="59" y="142"/>
                                      </a:lnTo>
                                      <a:lnTo>
                                        <a:pt x="76" y="142"/>
                                      </a:lnTo>
                                      <a:lnTo>
                                        <a:pt x="76" y="105"/>
                                      </a:lnTo>
                                      <a:close/>
                                      <a:moveTo>
                                        <a:pt x="76" y="0"/>
                                      </a:moveTo>
                                      <a:lnTo>
                                        <a:pt x="64" y="0"/>
                                      </a:lnTo>
                                      <a:lnTo>
                                        <a:pt x="0" y="92"/>
                                      </a:lnTo>
                                      <a:lnTo>
                                        <a:pt x="0" y="105"/>
                                      </a:lnTo>
                                      <a:lnTo>
                                        <a:pt x="94" y="105"/>
                                      </a:lnTo>
                                      <a:lnTo>
                                        <a:pt x="94" y="91"/>
                                      </a:lnTo>
                                      <a:lnTo>
                                        <a:pt x="10" y="91"/>
                                      </a:lnTo>
                                      <a:lnTo>
                                        <a:pt x="59" y="22"/>
                                      </a:lnTo>
                                      <a:lnTo>
                                        <a:pt x="76" y="22"/>
                                      </a:lnTo>
                                      <a:lnTo>
                                        <a:pt x="76" y="0"/>
                                      </a:lnTo>
                                      <a:close/>
                                      <a:moveTo>
                                        <a:pt x="76" y="22"/>
                                      </a:moveTo>
                                      <a:lnTo>
                                        <a:pt x="59" y="22"/>
                                      </a:lnTo>
                                      <a:lnTo>
                                        <a:pt x="59" y="91"/>
                                      </a:lnTo>
                                      <a:lnTo>
                                        <a:pt x="76" y="91"/>
                                      </a:lnTo>
                                      <a:lnTo>
                                        <a:pt x="76" y="2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8" o:spid="_x0000_s1026" o:spt="203" style="height:7.1pt;width:4.75pt;" coordsize="95,142" o:gfxdata="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">
                      <o:lock v:ext="edit" aspectratio="f"/>
                      <v:shape id="AutoShape 1259" o:spid="_x0000_s1026" o:spt="100" style="position:absolute;left:0;top:0;height:142;width:95;" fillcolor="#231F20" filled="t" stroked="f" coordsize="95,142" o:gfxdata="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UF+we/&#10;AAAA3QAAAA8AAAAAAAAAAQAgAAAAIgAAAGRycy9kb3ducmV2LnhtbFBLAQIUABQAAAAIAIdO4kAz&#10;LwWeOwAAADkAAAAQAAAAAAAAAAEAIAAAAA4BAABkcnMvc2hhcGV4bWwueG1sUEsFBgAAAAAGAAYA&#10;WwEAALgDAAAAAA==&#10;" path="m76,105l59,105,59,142,76,142,76,105xm76,0l64,0,0,92,0,105,94,105,94,91,10,91,59,22,76,22,76,0xm76,22l59,22,59,91,76,91,76,22xe">
                        <v:path o:connectlocs="76,105;59,105;59,142;76,142;76,105;76,0;64,0;0,92;0,105;94,105;94,91;10,91;59,22;76,22;76,0;76,22;59,22;59,91;76,91;76,22" o:connectangles="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30" w:hRule="atLeast"/>
        </w:trPr>
        <w:tc>
          <w:tcPr>
            <w:tcW w:w="765" w:type="dxa"/>
          </w:tcPr>
          <w:p>
            <w:pPr>
              <w:pStyle w:val="22"/>
              <w:spacing w:before="5" w:after="1"/>
              <w:jc w:val="center"/>
              <w:rPr>
                <w:b/>
                <w:sz w:val="12"/>
              </w:rPr>
            </w:pPr>
          </w:p>
          <w:p>
            <w:pPr>
              <w:pStyle w:val="22"/>
              <w:spacing w:line="141" w:lineRule="exact"/>
              <w:ind w:left="113"/>
              <w:jc w:val="center"/>
              <w:rPr>
                <w:sz w:val="14"/>
              </w:rPr>
            </w:pPr>
            <w:r>
              <w:rPr>
                <w:position w:val="-2"/>
                <w:sz w:val="14"/>
              </w:rPr>
              <mc:AlternateContent>
                <mc:Choice Requires="wpg">
                  <w:drawing>
                    <wp:inline distT="0" distB="0" distL="0" distR="0">
                      <wp:extent cx="52070" cy="90170"/>
                      <wp:effectExtent l="9525" t="9525" r="5080" b="5080"/>
                      <wp:docPr id="1857" name="Group 1256"/>
                      <wp:cNvGraphicFramePr/>
                      <a:graphic xmlns:a="http://schemas.openxmlformats.org/drawingml/2006/main">
                        <a:graphicData uri="http://schemas.microsoft.com/office/word/2010/wordprocessingGroup">
                          <wpg:wgp>
                            <wpg:cNvGrpSpPr/>
                            <wpg:grpSpPr>
                              <a:xfrm>
                                <a:off x="0" y="0"/>
                                <a:ext cx="52070" cy="90170"/>
                                <a:chOff x="0" y="0"/>
                                <a:chExt cx="82" cy="142"/>
                              </a:xfrm>
                            </wpg:grpSpPr>
                            <wps:wsp>
                              <wps:cNvPr id="1858" name="AutoShape 1257"/>
                              <wps:cNvSpPr/>
                              <wps:spPr bwMode="auto">
                                <a:xfrm>
                                  <a:off x="0" y="0"/>
                                  <a:ext cx="82" cy="142"/>
                                </a:xfrm>
                                <a:custGeom>
                                  <a:avLst/>
                                  <a:gdLst>
                                    <a:gd name="T0" fmla="*/ 10 w 82"/>
                                    <a:gd name="T1" fmla="*/ 121 h 142"/>
                                    <a:gd name="T2" fmla="*/ 6 w 82"/>
                                    <a:gd name="T3" fmla="*/ 121 h 142"/>
                                    <a:gd name="T4" fmla="*/ 4 w 82"/>
                                    <a:gd name="T5" fmla="*/ 121 h 142"/>
                                    <a:gd name="T6" fmla="*/ 1 w 82"/>
                                    <a:gd name="T7" fmla="*/ 124 h 142"/>
                                    <a:gd name="T8" fmla="*/ 0 w 82"/>
                                    <a:gd name="T9" fmla="*/ 126 h 142"/>
                                    <a:gd name="T10" fmla="*/ 0 w 82"/>
                                    <a:gd name="T11" fmla="*/ 131 h 142"/>
                                    <a:gd name="T12" fmla="*/ 2 w 82"/>
                                    <a:gd name="T13" fmla="*/ 134 h 142"/>
                                    <a:gd name="T14" fmla="*/ 9 w 82"/>
                                    <a:gd name="T15" fmla="*/ 140 h 142"/>
                                    <a:gd name="T16" fmla="*/ 16 w 82"/>
                                    <a:gd name="T17" fmla="*/ 142 h 142"/>
                                    <a:gd name="T18" fmla="*/ 32 w 82"/>
                                    <a:gd name="T19" fmla="*/ 142 h 142"/>
                                    <a:gd name="T20" fmla="*/ 40 w 82"/>
                                    <a:gd name="T21" fmla="*/ 140 h 142"/>
                                    <a:gd name="T22" fmla="*/ 54 w 82"/>
                                    <a:gd name="T23" fmla="*/ 133 h 142"/>
                                    <a:gd name="T24" fmla="*/ 57 w 82"/>
                                    <a:gd name="T25" fmla="*/ 131 h 142"/>
                                    <a:gd name="T26" fmla="*/ 30 w 82"/>
                                    <a:gd name="T27" fmla="*/ 131 h 142"/>
                                    <a:gd name="T28" fmla="*/ 25 w 82"/>
                                    <a:gd name="T29" fmla="*/ 129 h 142"/>
                                    <a:gd name="T30" fmla="*/ 17 w 82"/>
                                    <a:gd name="T31" fmla="*/ 123 h 142"/>
                                    <a:gd name="T32" fmla="*/ 14 w 82"/>
                                    <a:gd name="T33" fmla="*/ 122 h 142"/>
                                    <a:gd name="T34" fmla="*/ 12 w 82"/>
                                    <a:gd name="T35" fmla="*/ 121 h 142"/>
                                    <a:gd name="T36" fmla="*/ 10 w 82"/>
                                    <a:gd name="T37" fmla="*/ 121 h 142"/>
                                    <a:gd name="T38" fmla="*/ 81 w 82"/>
                                    <a:gd name="T39" fmla="*/ 0 h 142"/>
                                    <a:gd name="T40" fmla="*/ 31 w 82"/>
                                    <a:gd name="T41" fmla="*/ 0 h 142"/>
                                    <a:gd name="T42" fmla="*/ 5 w 82"/>
                                    <a:gd name="T43" fmla="*/ 54 h 142"/>
                                    <a:gd name="T44" fmla="*/ 17 w 82"/>
                                    <a:gd name="T45" fmla="*/ 55 h 142"/>
                                    <a:gd name="T46" fmla="*/ 28 w 82"/>
                                    <a:gd name="T47" fmla="*/ 56 h 142"/>
                                    <a:gd name="T48" fmla="*/ 45 w 82"/>
                                    <a:gd name="T49" fmla="*/ 63 h 142"/>
                                    <a:gd name="T50" fmla="*/ 52 w 82"/>
                                    <a:gd name="T51" fmla="*/ 69 h 142"/>
                                    <a:gd name="T52" fmla="*/ 63 w 82"/>
                                    <a:gd name="T53" fmla="*/ 84 h 142"/>
                                    <a:gd name="T54" fmla="*/ 65 w 82"/>
                                    <a:gd name="T55" fmla="*/ 91 h 142"/>
                                    <a:gd name="T56" fmla="*/ 65 w 82"/>
                                    <a:gd name="T57" fmla="*/ 108 h 142"/>
                                    <a:gd name="T58" fmla="*/ 62 w 82"/>
                                    <a:gd name="T59" fmla="*/ 116 h 142"/>
                                    <a:gd name="T60" fmla="*/ 50 w 82"/>
                                    <a:gd name="T61" fmla="*/ 128 h 142"/>
                                    <a:gd name="T62" fmla="*/ 43 w 82"/>
                                    <a:gd name="T63" fmla="*/ 131 h 142"/>
                                    <a:gd name="T64" fmla="*/ 57 w 82"/>
                                    <a:gd name="T65" fmla="*/ 131 h 142"/>
                                    <a:gd name="T66" fmla="*/ 59 w 82"/>
                                    <a:gd name="T67" fmla="*/ 130 h 142"/>
                                    <a:gd name="T68" fmla="*/ 68 w 82"/>
                                    <a:gd name="T69" fmla="*/ 121 h 142"/>
                                    <a:gd name="T70" fmla="*/ 71 w 82"/>
                                    <a:gd name="T71" fmla="*/ 116 h 142"/>
                                    <a:gd name="T72" fmla="*/ 77 w 82"/>
                                    <a:gd name="T73" fmla="*/ 103 h 142"/>
                                    <a:gd name="T74" fmla="*/ 79 w 82"/>
                                    <a:gd name="T75" fmla="*/ 96 h 142"/>
                                    <a:gd name="T76" fmla="*/ 79 w 82"/>
                                    <a:gd name="T77" fmla="*/ 77 h 142"/>
                                    <a:gd name="T78" fmla="*/ 74 w 82"/>
                                    <a:gd name="T79" fmla="*/ 66 h 142"/>
                                    <a:gd name="T80" fmla="*/ 65 w 82"/>
                                    <a:gd name="T81" fmla="*/ 56 h 142"/>
                                    <a:gd name="T82" fmla="*/ 57 w 82"/>
                                    <a:gd name="T83" fmla="*/ 49 h 142"/>
                                    <a:gd name="T84" fmla="*/ 46 w 82"/>
                                    <a:gd name="T85" fmla="*/ 43 h 142"/>
                                    <a:gd name="T86" fmla="*/ 35 w 82"/>
                                    <a:gd name="T87" fmla="*/ 39 h 142"/>
                                    <a:gd name="T88" fmla="*/ 22 w 82"/>
                                    <a:gd name="T89" fmla="*/ 36 h 142"/>
                                    <a:gd name="T90" fmla="*/ 31 w 82"/>
                                    <a:gd name="T91" fmla="*/ 17 h 142"/>
                                    <a:gd name="T92" fmla="*/ 73 w 82"/>
                                    <a:gd name="T93" fmla="*/ 17 h 142"/>
                                    <a:gd name="T94" fmla="*/ 81 w 82"/>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2" h="142">
                                      <a:moveTo>
                                        <a:pt x="10" y="121"/>
                                      </a:moveTo>
                                      <a:lnTo>
                                        <a:pt x="6" y="121"/>
                                      </a:lnTo>
                                      <a:lnTo>
                                        <a:pt x="4" y="121"/>
                                      </a:lnTo>
                                      <a:lnTo>
                                        <a:pt x="1" y="124"/>
                                      </a:lnTo>
                                      <a:lnTo>
                                        <a:pt x="0" y="126"/>
                                      </a:lnTo>
                                      <a:lnTo>
                                        <a:pt x="0" y="131"/>
                                      </a:lnTo>
                                      <a:lnTo>
                                        <a:pt x="2" y="134"/>
                                      </a:lnTo>
                                      <a:lnTo>
                                        <a:pt x="9" y="140"/>
                                      </a:lnTo>
                                      <a:lnTo>
                                        <a:pt x="16" y="142"/>
                                      </a:lnTo>
                                      <a:lnTo>
                                        <a:pt x="32" y="142"/>
                                      </a:lnTo>
                                      <a:lnTo>
                                        <a:pt x="40" y="140"/>
                                      </a:lnTo>
                                      <a:lnTo>
                                        <a:pt x="54" y="133"/>
                                      </a:lnTo>
                                      <a:lnTo>
                                        <a:pt x="57" y="131"/>
                                      </a:lnTo>
                                      <a:lnTo>
                                        <a:pt x="30" y="131"/>
                                      </a:lnTo>
                                      <a:lnTo>
                                        <a:pt x="25" y="129"/>
                                      </a:lnTo>
                                      <a:lnTo>
                                        <a:pt x="17" y="123"/>
                                      </a:lnTo>
                                      <a:lnTo>
                                        <a:pt x="14" y="122"/>
                                      </a:lnTo>
                                      <a:lnTo>
                                        <a:pt x="12" y="121"/>
                                      </a:lnTo>
                                      <a:lnTo>
                                        <a:pt x="10" y="121"/>
                                      </a:lnTo>
                                      <a:close/>
                                      <a:moveTo>
                                        <a:pt x="81" y="0"/>
                                      </a:moveTo>
                                      <a:lnTo>
                                        <a:pt x="31" y="0"/>
                                      </a:lnTo>
                                      <a:lnTo>
                                        <a:pt x="5" y="54"/>
                                      </a:lnTo>
                                      <a:lnTo>
                                        <a:pt x="17" y="55"/>
                                      </a:lnTo>
                                      <a:lnTo>
                                        <a:pt x="28" y="56"/>
                                      </a:lnTo>
                                      <a:lnTo>
                                        <a:pt x="45" y="63"/>
                                      </a:lnTo>
                                      <a:lnTo>
                                        <a:pt x="52" y="69"/>
                                      </a:lnTo>
                                      <a:lnTo>
                                        <a:pt x="63" y="84"/>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7"/>
                                      </a:lnTo>
                                      <a:lnTo>
                                        <a:pt x="74" y="66"/>
                                      </a:lnTo>
                                      <a:lnTo>
                                        <a:pt x="65" y="56"/>
                                      </a:lnTo>
                                      <a:lnTo>
                                        <a:pt x="57"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6" o:spid="_x0000_s1026" o:spt="203" style="height:7.1pt;width:4.1pt;" coordsize="82,142" o:gfxdata="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">
                      <o:lock v:ext="edit" aspectratio="f"/>
                      <v:shape id="AutoShape 1257" o:spid="_x0000_s1026" o:spt="100" style="position:absolute;left:0;top:0;height:142;width:82;" fillcolor="#231F20" filled="t" stroked="f" coordsize="82,142" o:gfxdata="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kjCivQAA&#10;AN0AAAAPAAAAAAAAAAEAIAAAACIAAABkcnMvZG93bnJldi54bWxQSwECFAAUAAAACACHTuJAMy8F&#10;njsAAAA5AAAAEAAAAAAAAAABACAAAAAMAQAAZHJzL3NoYXBleG1sLnhtbFBLBQYAAAAABgAGAFsB&#10;AAC2AwAAAAA=&#10;" path="m10,121l6,121,4,121,1,124,0,126,0,131,2,134,9,140,16,142,32,142,40,140,54,133,57,131,30,131,25,129,17,123,14,122,12,121,10,121xm81,0l31,0,5,54,17,55,28,56,45,63,52,69,63,84,65,91,65,108,62,116,50,128,43,131,57,131,59,130,68,121,71,116,77,103,79,96,79,77,74,66,65,56,57,49,46,43,35,39,22,36,31,17,73,17,81,0xe">
                        <v:path o:connectlocs="10,121;6,121;4,121;1,124;0,126;0,131;2,134;9,140;16,142;32,142;40,140;54,133;57,131;30,131;25,129;17,123;14,122;12,121;10,121;81,0;31,0;5,54;17,55;28,56;45,63;52,69;63,84;65,91;65,108;62,116;50,128;43,131;57,131;59,130;68,121;71,116;77,103;79,96;79,77;74,66;65,56;57,49;46,43;35,39;22,36;31,17;73,17;81,0" o:connectangles="0,0,0,0,0,0,0,0,0,0,0,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7"/>
              <w:jc w:val="center"/>
              <w:rPr>
                <w:b/>
                <w:sz w:val="11"/>
              </w:rPr>
            </w:pPr>
          </w:p>
          <w:p>
            <w:pPr>
              <w:pStyle w:val="22"/>
              <w:spacing w:line="144" w:lineRule="exact"/>
              <w:ind w:left="112"/>
              <w:jc w:val="center"/>
              <w:rPr>
                <w:sz w:val="14"/>
              </w:rPr>
            </w:pPr>
            <w:r>
              <w:rPr>
                <w:position w:val="-2"/>
                <w:sz w:val="14"/>
              </w:rPr>
              <mc:AlternateContent>
                <mc:Choice Requires="wpg">
                  <w:drawing>
                    <wp:inline distT="0" distB="0" distL="0" distR="0">
                      <wp:extent cx="55880" cy="92075"/>
                      <wp:effectExtent l="0" t="0" r="1270" b="3175"/>
                      <wp:docPr id="1855" name="Group 1254"/>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1856" name="AutoShape 1255"/>
                              <wps:cNvSpPr/>
                              <wps:spPr bwMode="auto">
                                <a:xfrm>
                                  <a:off x="0" y="0"/>
                                  <a:ext cx="88" cy="145"/>
                                </a:xfrm>
                                <a:custGeom>
                                  <a:avLst/>
                                  <a:gdLst>
                                    <a:gd name="T0" fmla="*/ 72 w 88"/>
                                    <a:gd name="T1" fmla="*/ 0 h 145"/>
                                    <a:gd name="T2" fmla="*/ 47 w 88"/>
                                    <a:gd name="T3" fmla="*/ 8 h 145"/>
                                    <a:gd name="T4" fmla="*/ 20 w 88"/>
                                    <a:gd name="T5" fmla="*/ 31 h 145"/>
                                    <a:gd name="T6" fmla="*/ 2 w 88"/>
                                    <a:gd name="T7" fmla="*/ 63 h 145"/>
                                    <a:gd name="T8" fmla="*/ 0 w 88"/>
                                    <a:gd name="T9" fmla="*/ 88 h 145"/>
                                    <a:gd name="T10" fmla="*/ 5 w 88"/>
                                    <a:gd name="T11" fmla="*/ 114 h 145"/>
                                    <a:gd name="T12" fmla="*/ 19 w 88"/>
                                    <a:gd name="T13" fmla="*/ 135 h 145"/>
                                    <a:gd name="T14" fmla="*/ 34 w 88"/>
                                    <a:gd name="T15" fmla="*/ 144 h 145"/>
                                    <a:gd name="T16" fmla="*/ 69 w 88"/>
                                    <a:gd name="T17" fmla="*/ 139 h 145"/>
                                    <a:gd name="T18" fmla="*/ 37 w 88"/>
                                    <a:gd name="T19" fmla="*/ 137 h 145"/>
                                    <a:gd name="T20" fmla="*/ 29 w 88"/>
                                    <a:gd name="T21" fmla="*/ 129 h 145"/>
                                    <a:gd name="T22" fmla="*/ 21 w 88"/>
                                    <a:gd name="T23" fmla="*/ 108 h 145"/>
                                    <a:gd name="T24" fmla="*/ 20 w 88"/>
                                    <a:gd name="T25" fmla="*/ 87 h 145"/>
                                    <a:gd name="T26" fmla="*/ 21 w 88"/>
                                    <a:gd name="T27" fmla="*/ 72 h 145"/>
                                    <a:gd name="T28" fmla="*/ 31 w 88"/>
                                    <a:gd name="T29" fmla="*/ 66 h 145"/>
                                    <a:gd name="T30" fmla="*/ 23 w 88"/>
                                    <a:gd name="T31" fmla="*/ 64 h 145"/>
                                    <a:gd name="T32" fmla="*/ 29 w 88"/>
                                    <a:gd name="T33" fmla="*/ 47 h 145"/>
                                    <a:gd name="T34" fmla="*/ 40 w 88"/>
                                    <a:gd name="T35" fmla="*/ 27 h 145"/>
                                    <a:gd name="T36" fmla="*/ 57 w 88"/>
                                    <a:gd name="T37" fmla="*/ 12 h 145"/>
                                    <a:gd name="T38" fmla="*/ 76 w 88"/>
                                    <a:gd name="T39" fmla="*/ 5 h 145"/>
                                    <a:gd name="T40" fmla="*/ 85 w 88"/>
                                    <a:gd name="T41" fmla="*/ 0 h 145"/>
                                    <a:gd name="T42" fmla="*/ 51 w 88"/>
                                    <a:gd name="T43" fmla="*/ 63 h 145"/>
                                    <a:gd name="T44" fmla="*/ 67 w 88"/>
                                    <a:gd name="T45" fmla="*/ 84 h 145"/>
                                    <a:gd name="T46" fmla="*/ 70 w 88"/>
                                    <a:gd name="T47" fmla="*/ 117 h 145"/>
                                    <a:gd name="T48" fmla="*/ 58 w 88"/>
                                    <a:gd name="T49" fmla="*/ 136 h 145"/>
                                    <a:gd name="T50" fmla="*/ 69 w 88"/>
                                    <a:gd name="T51" fmla="*/ 139 h 145"/>
                                    <a:gd name="T52" fmla="*/ 77 w 88"/>
                                    <a:gd name="T53" fmla="*/ 127 h 145"/>
                                    <a:gd name="T54" fmla="*/ 88 w 88"/>
                                    <a:gd name="T55" fmla="*/ 107 h 145"/>
                                    <a:gd name="T56" fmla="*/ 84 w 88"/>
                                    <a:gd name="T57" fmla="*/ 73 h 145"/>
                                    <a:gd name="T58" fmla="*/ 62 w 88"/>
                                    <a:gd name="T59" fmla="*/ 54 h 145"/>
                                    <a:gd name="T60" fmla="*/ 33 w 88"/>
                                    <a:gd name="T61" fmla="*/ 58 h 145"/>
                                    <a:gd name="T62" fmla="*/ 36 w 88"/>
                                    <a:gd name="T63" fmla="*/ 64 h 145"/>
                                    <a:gd name="T64" fmla="*/ 40 w 88"/>
                                    <a:gd name="T65" fmla="*/ 63 h 145"/>
                                    <a:gd name="T66" fmla="*/ 70 w 88"/>
                                    <a:gd name="T67" fmla="*/ 58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5" y="0"/>
                                      </a:moveTo>
                                      <a:lnTo>
                                        <a:pt x="72" y="0"/>
                                      </a:lnTo>
                                      <a:lnTo>
                                        <a:pt x="64" y="2"/>
                                      </a:lnTo>
                                      <a:lnTo>
                                        <a:pt x="47" y="8"/>
                                      </a:lnTo>
                                      <a:lnTo>
                                        <a:pt x="38" y="13"/>
                                      </a:lnTo>
                                      <a:lnTo>
                                        <a:pt x="20" y="31"/>
                                      </a:lnTo>
                                      <a:lnTo>
                                        <a:pt x="12" y="41"/>
                                      </a:lnTo>
                                      <a:lnTo>
                                        <a:pt x="2" y="63"/>
                                      </a:lnTo>
                                      <a:lnTo>
                                        <a:pt x="0" y="75"/>
                                      </a:lnTo>
                                      <a:lnTo>
                                        <a:pt x="0" y="88"/>
                                      </a:lnTo>
                                      <a:lnTo>
                                        <a:pt x="1" y="101"/>
                                      </a:lnTo>
                                      <a:lnTo>
                                        <a:pt x="5" y="114"/>
                                      </a:lnTo>
                                      <a:lnTo>
                                        <a:pt x="11" y="125"/>
                                      </a:lnTo>
                                      <a:lnTo>
                                        <a:pt x="19" y="135"/>
                                      </a:lnTo>
                                      <a:lnTo>
                                        <a:pt x="26" y="141"/>
                                      </a:lnTo>
                                      <a:lnTo>
                                        <a:pt x="34" y="144"/>
                                      </a:lnTo>
                                      <a:lnTo>
                                        <a:pt x="58" y="144"/>
                                      </a:lnTo>
                                      <a:lnTo>
                                        <a:pt x="69" y="139"/>
                                      </a:lnTo>
                                      <a:lnTo>
                                        <a:pt x="42" y="139"/>
                                      </a:lnTo>
                                      <a:lnTo>
                                        <a:pt x="37" y="137"/>
                                      </a:lnTo>
                                      <a:lnTo>
                                        <a:pt x="34" y="134"/>
                                      </a:lnTo>
                                      <a:lnTo>
                                        <a:pt x="29" y="129"/>
                                      </a:lnTo>
                                      <a:lnTo>
                                        <a:pt x="26" y="123"/>
                                      </a:lnTo>
                                      <a:lnTo>
                                        <a:pt x="21" y="108"/>
                                      </a:lnTo>
                                      <a:lnTo>
                                        <a:pt x="20" y="101"/>
                                      </a:lnTo>
                                      <a:lnTo>
                                        <a:pt x="20" y="87"/>
                                      </a:lnTo>
                                      <a:lnTo>
                                        <a:pt x="20" y="81"/>
                                      </a:lnTo>
                                      <a:lnTo>
                                        <a:pt x="21" y="72"/>
                                      </a:lnTo>
                                      <a:lnTo>
                                        <a:pt x="27" y="68"/>
                                      </a:lnTo>
                                      <a:lnTo>
                                        <a:pt x="31" y="66"/>
                                      </a:lnTo>
                                      <a:lnTo>
                                        <a:pt x="36" y="64"/>
                                      </a:lnTo>
                                      <a:lnTo>
                                        <a:pt x="23" y="64"/>
                                      </a:lnTo>
                                      <a:lnTo>
                                        <a:pt x="26" y="55"/>
                                      </a:lnTo>
                                      <a:lnTo>
                                        <a:pt x="29" y="47"/>
                                      </a:lnTo>
                                      <a:lnTo>
                                        <a:pt x="36" y="33"/>
                                      </a:lnTo>
                                      <a:lnTo>
                                        <a:pt x="40" y="27"/>
                                      </a:lnTo>
                                      <a:lnTo>
                                        <a:pt x="52" y="16"/>
                                      </a:lnTo>
                                      <a:lnTo>
                                        <a:pt x="57" y="12"/>
                                      </a:lnTo>
                                      <a:lnTo>
                                        <a:pt x="69" y="6"/>
                                      </a:lnTo>
                                      <a:lnTo>
                                        <a:pt x="76" y="5"/>
                                      </a:lnTo>
                                      <a:lnTo>
                                        <a:pt x="85" y="4"/>
                                      </a:lnTo>
                                      <a:lnTo>
                                        <a:pt x="85" y="0"/>
                                      </a:lnTo>
                                      <a:close/>
                                      <a:moveTo>
                                        <a:pt x="75" y="63"/>
                                      </a:moveTo>
                                      <a:lnTo>
                                        <a:pt x="51" y="63"/>
                                      </a:lnTo>
                                      <a:lnTo>
                                        <a:pt x="58" y="67"/>
                                      </a:lnTo>
                                      <a:lnTo>
                                        <a:pt x="67" y="84"/>
                                      </a:lnTo>
                                      <a:lnTo>
                                        <a:pt x="70" y="95"/>
                                      </a:lnTo>
                                      <a:lnTo>
                                        <a:pt x="70" y="117"/>
                                      </a:lnTo>
                                      <a:lnTo>
                                        <a:pt x="67" y="125"/>
                                      </a:lnTo>
                                      <a:lnTo>
                                        <a:pt x="58" y="136"/>
                                      </a:lnTo>
                                      <a:lnTo>
                                        <a:pt x="53" y="139"/>
                                      </a:lnTo>
                                      <a:lnTo>
                                        <a:pt x="69" y="139"/>
                                      </a:lnTo>
                                      <a:lnTo>
                                        <a:pt x="77" y="127"/>
                                      </a:lnTo>
                                      <a:lnTo>
                                        <a:pt x="84" y="117"/>
                                      </a:lnTo>
                                      <a:lnTo>
                                        <a:pt x="88" y="107"/>
                                      </a:lnTo>
                                      <a:lnTo>
                                        <a:pt x="88" y="83"/>
                                      </a:lnTo>
                                      <a:lnTo>
                                        <a:pt x="84" y="73"/>
                                      </a:lnTo>
                                      <a:lnTo>
                                        <a:pt x="75" y="63"/>
                                      </a:lnTo>
                                      <a:close/>
                                      <a:moveTo>
                                        <a:pt x="62" y="54"/>
                                      </a:moveTo>
                                      <a:lnTo>
                                        <a:pt x="43" y="54"/>
                                      </a:lnTo>
                                      <a:lnTo>
                                        <a:pt x="33" y="58"/>
                                      </a:lnTo>
                                      <a:lnTo>
                                        <a:pt x="23" y="64"/>
                                      </a:lnTo>
                                      <a:lnTo>
                                        <a:pt x="36" y="64"/>
                                      </a:lnTo>
                                      <a:lnTo>
                                        <a:pt x="37" y="64"/>
                                      </a:lnTo>
                                      <a:lnTo>
                                        <a:pt x="40" y="63"/>
                                      </a:lnTo>
                                      <a:lnTo>
                                        <a:pt x="75" y="63"/>
                                      </a:lnTo>
                                      <a:lnTo>
                                        <a:pt x="70" y="58"/>
                                      </a:lnTo>
                                      <a:lnTo>
                                        <a:pt x="62" y="5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4"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">
                      <o:lock v:ext="edit" aspectratio="f"/>
                      <v:shape id="AutoShape 1255" o:spid="_x0000_s1026" o:spt="100" style="position:absolute;left:0;top:0;height:145;width:88;" fillcolor="#231F20" filled="t" stroked="f" coordsize="88,145" o:gfxdata="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VGqvrsAAADd&#10;AAAADwAAAAAAAAABACAAAAAiAAAAZHJzL2Rvd25yZXYueG1sUEsBAhQAFAAAAAgAh07iQDMvBZ47&#10;AAAAOQAAABAAAAAAAAAAAQAgAAAACgEAAGRycy9zaGFwZXhtbC54bWxQSwUGAAAAAAYABgBbAQAA&#10;tAMAAAAA&#10;" path="m85,0l72,0,64,2,47,8,38,13,20,31,12,41,2,63,0,75,0,88,1,101,5,114,11,125,19,135,26,141,34,144,58,144,69,139,42,139,37,137,34,134,29,129,26,123,21,108,20,101,20,87,20,81,21,72,27,68,31,66,36,64,23,64,26,55,29,47,36,33,40,27,52,16,57,12,69,6,76,5,85,4,85,0xm75,63l51,63,58,67,67,84,70,95,70,117,67,125,58,136,53,139,69,139,77,127,84,117,88,107,88,83,84,73,75,63xm62,54l43,54,33,58,23,64,36,64,37,64,40,63,75,63,70,58,62,54xe">
                        <v:path o:connectlocs="72,0;47,8;20,31;2,63;0,88;5,114;19,135;34,144;69,139;37,137;29,129;21,108;20,87;21,72;31,66;23,64;29,47;40,27;57,12;76,5;85,0;51,63;67,84;70,117;58,136;69,139;77,127;88,107;84,73;62,54;33,58;36,64;40,63;70,58" o:connectangles="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10"/>
              <w:jc w:val="center"/>
              <w:rPr>
                <w:b/>
                <w:sz w:val="11"/>
              </w:rPr>
            </w:pPr>
          </w:p>
          <w:p>
            <w:pPr>
              <w:pStyle w:val="22"/>
              <w:spacing w:line="141" w:lineRule="exact"/>
              <w:ind w:left="111"/>
              <w:jc w:val="center"/>
              <w:rPr>
                <w:sz w:val="14"/>
              </w:rPr>
            </w:pPr>
            <w:r>
              <w:rPr>
                <w:position w:val="-2"/>
                <w:sz w:val="14"/>
              </w:rPr>
              <mc:AlternateContent>
                <mc:Choice Requires="wpg">
                  <w:drawing>
                    <wp:inline distT="0" distB="0" distL="0" distR="0">
                      <wp:extent cx="55880" cy="90170"/>
                      <wp:effectExtent l="0" t="9525" r="1270" b="5080"/>
                      <wp:docPr id="1853" name="Group 1252"/>
                      <wp:cNvGraphicFramePr/>
                      <a:graphic xmlns:a="http://schemas.openxmlformats.org/drawingml/2006/main">
                        <a:graphicData uri="http://schemas.microsoft.com/office/word/2010/wordprocessingGroup">
                          <wpg:wgp>
                            <wpg:cNvGrpSpPr/>
                            <wpg:grpSpPr>
                              <a:xfrm>
                                <a:off x="0" y="0"/>
                                <a:ext cx="55880" cy="90170"/>
                                <a:chOff x="0" y="0"/>
                                <a:chExt cx="88" cy="142"/>
                              </a:xfrm>
                            </wpg:grpSpPr>
                            <wps:wsp>
                              <wps:cNvPr id="1854" name="AutoShape 1253"/>
                              <wps:cNvSpPr/>
                              <wps:spPr bwMode="auto">
                                <a:xfrm>
                                  <a:off x="0" y="0"/>
                                  <a:ext cx="88" cy="142"/>
                                </a:xfrm>
                                <a:custGeom>
                                  <a:avLst/>
                                  <a:gdLst>
                                    <a:gd name="T0" fmla="*/ 84 w 88"/>
                                    <a:gd name="T1" fmla="*/ 17 h 142"/>
                                    <a:gd name="T2" fmla="*/ 72 w 88"/>
                                    <a:gd name="T3" fmla="*/ 17 h 142"/>
                                    <a:gd name="T4" fmla="*/ 30 w 88"/>
                                    <a:gd name="T5" fmla="*/ 142 h 142"/>
                                    <a:gd name="T6" fmla="*/ 42 w 88"/>
                                    <a:gd name="T7" fmla="*/ 142 h 142"/>
                                    <a:gd name="T8" fmla="*/ 84 w 88"/>
                                    <a:gd name="T9" fmla="*/ 17 h 142"/>
                                    <a:gd name="T10" fmla="*/ 88 w 88"/>
                                    <a:gd name="T11" fmla="*/ 0 h 142"/>
                                    <a:gd name="T12" fmla="*/ 13 w 88"/>
                                    <a:gd name="T13" fmla="*/ 0 h 142"/>
                                    <a:gd name="T14" fmla="*/ 0 w 88"/>
                                    <a:gd name="T15" fmla="*/ 33 h 142"/>
                                    <a:gd name="T16" fmla="*/ 3 w 88"/>
                                    <a:gd name="T17" fmla="*/ 34 h 142"/>
                                    <a:gd name="T18" fmla="*/ 6 w 88"/>
                                    <a:gd name="T19" fmla="*/ 27 h 142"/>
                                    <a:gd name="T20" fmla="*/ 11 w 88"/>
                                    <a:gd name="T21" fmla="*/ 23 h 142"/>
                                    <a:gd name="T22" fmla="*/ 17 w 88"/>
                                    <a:gd name="T23" fmla="*/ 19 h 142"/>
                                    <a:gd name="T24" fmla="*/ 20 w 88"/>
                                    <a:gd name="T25" fmla="*/ 18 h 142"/>
                                    <a:gd name="T26" fmla="*/ 26 w 88"/>
                                    <a:gd name="T27" fmla="*/ 17 h 142"/>
                                    <a:gd name="T28" fmla="*/ 84 w 88"/>
                                    <a:gd name="T29" fmla="*/ 17 h 142"/>
                                    <a:gd name="T30" fmla="*/ 88 w 88"/>
                                    <a:gd name="T31" fmla="*/ 4 h 142"/>
                                    <a:gd name="T32" fmla="*/ 88 w 88"/>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8" h="142">
                                      <a:moveTo>
                                        <a:pt x="84" y="17"/>
                                      </a:moveTo>
                                      <a:lnTo>
                                        <a:pt x="72" y="17"/>
                                      </a:lnTo>
                                      <a:lnTo>
                                        <a:pt x="30" y="142"/>
                                      </a:lnTo>
                                      <a:lnTo>
                                        <a:pt x="42" y="142"/>
                                      </a:lnTo>
                                      <a:lnTo>
                                        <a:pt x="84" y="17"/>
                                      </a:lnTo>
                                      <a:close/>
                                      <a:moveTo>
                                        <a:pt x="88" y="0"/>
                                      </a:moveTo>
                                      <a:lnTo>
                                        <a:pt x="13" y="0"/>
                                      </a:lnTo>
                                      <a:lnTo>
                                        <a:pt x="0" y="33"/>
                                      </a:lnTo>
                                      <a:lnTo>
                                        <a:pt x="3" y="34"/>
                                      </a:lnTo>
                                      <a:lnTo>
                                        <a:pt x="6" y="27"/>
                                      </a:lnTo>
                                      <a:lnTo>
                                        <a:pt x="11" y="23"/>
                                      </a:lnTo>
                                      <a:lnTo>
                                        <a:pt x="17" y="19"/>
                                      </a:lnTo>
                                      <a:lnTo>
                                        <a:pt x="20" y="18"/>
                                      </a:lnTo>
                                      <a:lnTo>
                                        <a:pt x="26" y="17"/>
                                      </a:lnTo>
                                      <a:lnTo>
                                        <a:pt x="84" y="17"/>
                                      </a:lnTo>
                                      <a:lnTo>
                                        <a:pt x="88" y="4"/>
                                      </a:lnTo>
                                      <a:lnTo>
                                        <a:pt x="8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2" o:spid="_x0000_s1026" o:spt="203" style="height:7.1pt;width:4.4pt;" coordsize="88,142" o:gfxdata="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">
                      <o:lock v:ext="edit" aspectratio="f"/>
                      <v:shape id="AutoShape 1253" o:spid="_x0000_s1026" o:spt="100" style="position:absolute;left:0;top:0;height:142;width:88;" fillcolor="#231F20" filled="t" stroked="f" coordsize="88,142" o:gfxdata="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d2ttL4A&#10;AADdAAAADwAAAAAAAAABACAAAAAiAAAAZHJzL2Rvd25yZXYueG1sUEsBAhQAFAAAAAgAh07iQDMv&#10;BZ47AAAAOQAAABAAAAAAAAAAAQAgAAAADQEAAGRycy9zaGFwZXhtbC54bWxQSwUGAAAAAAYABgBb&#10;AQAAtwMAAAAA&#10;" path="m84,17l72,17,30,142,42,142,84,17xm88,0l13,0,0,33,3,34,6,27,11,23,17,19,20,18,26,17,84,17,88,4,88,0xe">
                        <v:path o:connectlocs="84,17;72,17;30,142;42,142;84,17;88,0;13,0;0,33;3,34;6,27;11,23;17,19;20,18;26,17;84,17;88,4;88,0" o:connectangles="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7"/>
              <w:jc w:val="center"/>
              <w:rPr>
                <w:b/>
                <w:sz w:val="11"/>
              </w:rPr>
            </w:pPr>
          </w:p>
          <w:p>
            <w:pPr>
              <w:pStyle w:val="22"/>
              <w:spacing w:line="144" w:lineRule="exact"/>
              <w:ind w:left="116"/>
              <w:jc w:val="center"/>
              <w:rPr>
                <w:sz w:val="14"/>
              </w:rPr>
            </w:pPr>
            <w:r>
              <w:rPr>
                <w:position w:val="-2"/>
                <w:sz w:val="14"/>
              </w:rPr>
              <mc:AlternateContent>
                <mc:Choice Requires="wpg">
                  <w:drawing>
                    <wp:inline distT="0" distB="0" distL="0" distR="0">
                      <wp:extent cx="50800" cy="92075"/>
                      <wp:effectExtent l="0" t="0" r="6350" b="3175"/>
                      <wp:docPr id="1851" name="Group 1250"/>
                      <wp:cNvGraphicFramePr/>
                      <a:graphic xmlns:a="http://schemas.openxmlformats.org/drawingml/2006/main">
                        <a:graphicData uri="http://schemas.microsoft.com/office/word/2010/wordprocessingGroup">
                          <wpg:wgp>
                            <wpg:cNvGrpSpPr/>
                            <wpg:grpSpPr>
                              <a:xfrm>
                                <a:off x="0" y="0"/>
                                <a:ext cx="50800" cy="92075"/>
                                <a:chOff x="0" y="0"/>
                                <a:chExt cx="80" cy="145"/>
                              </a:xfrm>
                            </wpg:grpSpPr>
                            <wps:wsp>
                              <wps:cNvPr id="1852" name="AutoShape 1251"/>
                              <wps:cNvSpPr/>
                              <wps:spPr bwMode="auto">
                                <a:xfrm>
                                  <a:off x="0" y="0"/>
                                  <a:ext cx="80" cy="145"/>
                                </a:xfrm>
                                <a:custGeom>
                                  <a:avLst/>
                                  <a:gdLst>
                                    <a:gd name="T0" fmla="*/ 28 w 80"/>
                                    <a:gd name="T1" fmla="*/ 0 h 145"/>
                                    <a:gd name="T2" fmla="*/ 5 w 80"/>
                                    <a:gd name="T3" fmla="*/ 16 h 145"/>
                                    <a:gd name="T4" fmla="*/ 1 w 80"/>
                                    <a:gd name="T5" fmla="*/ 39 h 145"/>
                                    <a:gd name="T6" fmla="*/ 9 w 80"/>
                                    <a:gd name="T7" fmla="*/ 56 h 145"/>
                                    <a:gd name="T8" fmla="*/ 27 w 80"/>
                                    <a:gd name="T9" fmla="*/ 72 h 145"/>
                                    <a:gd name="T10" fmla="*/ 10 w 80"/>
                                    <a:gd name="T11" fmla="*/ 86 h 145"/>
                                    <a:gd name="T12" fmla="*/ 0 w 80"/>
                                    <a:gd name="T13" fmla="*/ 103 h 145"/>
                                    <a:gd name="T14" fmla="*/ 3 w 80"/>
                                    <a:gd name="T15" fmla="*/ 125 h 145"/>
                                    <a:gd name="T16" fmla="*/ 26 w 80"/>
                                    <a:gd name="T17" fmla="*/ 144 h 145"/>
                                    <a:gd name="T18" fmla="*/ 61 w 80"/>
                                    <a:gd name="T19" fmla="*/ 141 h 145"/>
                                    <a:gd name="T20" fmla="*/ 34 w 80"/>
                                    <a:gd name="T21" fmla="*/ 139 h 145"/>
                                    <a:gd name="T22" fmla="*/ 18 w 80"/>
                                    <a:gd name="T23" fmla="*/ 126 h 145"/>
                                    <a:gd name="T24" fmla="*/ 15 w 80"/>
                                    <a:gd name="T25" fmla="*/ 103 h 145"/>
                                    <a:gd name="T26" fmla="*/ 22 w 80"/>
                                    <a:gd name="T27" fmla="*/ 86 h 145"/>
                                    <a:gd name="T28" fmla="*/ 32 w 80"/>
                                    <a:gd name="T29" fmla="*/ 76 h 145"/>
                                    <a:gd name="T30" fmla="*/ 60 w 80"/>
                                    <a:gd name="T31" fmla="*/ 74 h 145"/>
                                    <a:gd name="T32" fmla="*/ 55 w 80"/>
                                    <a:gd name="T33" fmla="*/ 61 h 145"/>
                                    <a:gd name="T34" fmla="*/ 27 w 80"/>
                                    <a:gd name="T35" fmla="*/ 47 h 145"/>
                                    <a:gd name="T36" fmla="*/ 21 w 80"/>
                                    <a:gd name="T37" fmla="*/ 40 h 145"/>
                                    <a:gd name="T38" fmla="*/ 16 w 80"/>
                                    <a:gd name="T39" fmla="*/ 30 h 145"/>
                                    <a:gd name="T40" fmla="*/ 18 w 80"/>
                                    <a:gd name="T41" fmla="*/ 16 h 145"/>
                                    <a:gd name="T42" fmla="*/ 33 w 80"/>
                                    <a:gd name="T43" fmla="*/ 6 h 145"/>
                                    <a:gd name="T44" fmla="*/ 60 w 80"/>
                                    <a:gd name="T45" fmla="*/ 3 h 145"/>
                                    <a:gd name="T46" fmla="*/ 62 w 80"/>
                                    <a:gd name="T47" fmla="*/ 76 h 145"/>
                                    <a:gd name="T48" fmla="*/ 42 w 80"/>
                                    <a:gd name="T49" fmla="*/ 84 h 145"/>
                                    <a:gd name="T50" fmla="*/ 57 w 80"/>
                                    <a:gd name="T51" fmla="*/ 98 h 145"/>
                                    <a:gd name="T52" fmla="*/ 64 w 80"/>
                                    <a:gd name="T53" fmla="*/ 108 h 145"/>
                                    <a:gd name="T54" fmla="*/ 66 w 80"/>
                                    <a:gd name="T55" fmla="*/ 123 h 145"/>
                                    <a:gd name="T56" fmla="*/ 54 w 80"/>
                                    <a:gd name="T57" fmla="*/ 137 h 145"/>
                                    <a:gd name="T58" fmla="*/ 64 w 80"/>
                                    <a:gd name="T59" fmla="*/ 139 h 145"/>
                                    <a:gd name="T60" fmla="*/ 80 w 80"/>
                                    <a:gd name="T61" fmla="*/ 119 h 145"/>
                                    <a:gd name="T62" fmla="*/ 77 w 80"/>
                                    <a:gd name="T63" fmla="*/ 94 h 145"/>
                                    <a:gd name="T64" fmla="*/ 68 w 80"/>
                                    <a:gd name="T65" fmla="*/ 82 h 145"/>
                                    <a:gd name="T66" fmla="*/ 63 w 80"/>
                                    <a:gd name="T67" fmla="*/ 6 h 145"/>
                                    <a:gd name="T68" fmla="*/ 52 w 80"/>
                                    <a:gd name="T69" fmla="*/ 8 h 145"/>
                                    <a:gd name="T70" fmla="*/ 60 w 80"/>
                                    <a:gd name="T71" fmla="*/ 16 h 145"/>
                                    <a:gd name="T72" fmla="*/ 62 w 80"/>
                                    <a:gd name="T73" fmla="*/ 35 h 145"/>
                                    <a:gd name="T74" fmla="*/ 57 w 80"/>
                                    <a:gd name="T75" fmla="*/ 48 h 145"/>
                                    <a:gd name="T76" fmla="*/ 43 w 80"/>
                                    <a:gd name="T77" fmla="*/ 61 h 145"/>
                                    <a:gd name="T78" fmla="*/ 60 w 80"/>
                                    <a:gd name="T79" fmla="*/ 58 h 145"/>
                                    <a:gd name="T80" fmla="*/ 75 w 80"/>
                                    <a:gd name="T81" fmla="*/ 40 h 145"/>
                                    <a:gd name="T82" fmla="*/ 77 w 80"/>
                                    <a:gd name="T83" fmla="*/ 22 h 145"/>
                                    <a:gd name="T84" fmla="*/ 63 w 80"/>
                                    <a:gd name="T85" fmla="*/ 6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80" h="145">
                                      <a:moveTo>
                                        <a:pt x="51" y="0"/>
                                      </a:moveTo>
                                      <a:lnTo>
                                        <a:pt x="28" y="0"/>
                                      </a:lnTo>
                                      <a:lnTo>
                                        <a:pt x="19" y="3"/>
                                      </a:lnTo>
                                      <a:lnTo>
                                        <a:pt x="5" y="16"/>
                                      </a:lnTo>
                                      <a:lnTo>
                                        <a:pt x="1" y="24"/>
                                      </a:lnTo>
                                      <a:lnTo>
                                        <a:pt x="1" y="39"/>
                                      </a:lnTo>
                                      <a:lnTo>
                                        <a:pt x="3" y="45"/>
                                      </a:lnTo>
                                      <a:lnTo>
                                        <a:pt x="9" y="56"/>
                                      </a:lnTo>
                                      <a:lnTo>
                                        <a:pt x="16" y="63"/>
                                      </a:lnTo>
                                      <a:lnTo>
                                        <a:pt x="27" y="72"/>
                                      </a:lnTo>
                                      <a:lnTo>
                                        <a:pt x="17" y="79"/>
                                      </a:lnTo>
                                      <a:lnTo>
                                        <a:pt x="10" y="86"/>
                                      </a:lnTo>
                                      <a:lnTo>
                                        <a:pt x="2" y="98"/>
                                      </a:lnTo>
                                      <a:lnTo>
                                        <a:pt x="0" y="103"/>
                                      </a:lnTo>
                                      <a:lnTo>
                                        <a:pt x="0" y="119"/>
                                      </a:lnTo>
                                      <a:lnTo>
                                        <a:pt x="3" y="125"/>
                                      </a:lnTo>
                                      <a:lnTo>
                                        <a:pt x="16" y="140"/>
                                      </a:lnTo>
                                      <a:lnTo>
                                        <a:pt x="26" y="144"/>
                                      </a:lnTo>
                                      <a:lnTo>
                                        <a:pt x="52" y="144"/>
                                      </a:lnTo>
                                      <a:lnTo>
                                        <a:pt x="61" y="141"/>
                                      </a:lnTo>
                                      <a:lnTo>
                                        <a:pt x="64" y="139"/>
                                      </a:lnTo>
                                      <a:lnTo>
                                        <a:pt x="34" y="139"/>
                                      </a:lnTo>
                                      <a:lnTo>
                                        <a:pt x="28" y="136"/>
                                      </a:lnTo>
                                      <a:lnTo>
                                        <a:pt x="18" y="126"/>
                                      </a:lnTo>
                                      <a:lnTo>
                                        <a:pt x="16" y="119"/>
                                      </a:lnTo>
                                      <a:lnTo>
                                        <a:pt x="15" y="103"/>
                                      </a:lnTo>
                                      <a:lnTo>
                                        <a:pt x="17" y="97"/>
                                      </a:lnTo>
                                      <a:lnTo>
                                        <a:pt x="22" y="86"/>
                                      </a:lnTo>
                                      <a:lnTo>
                                        <a:pt x="27" y="81"/>
                                      </a:lnTo>
                                      <a:lnTo>
                                        <a:pt x="32" y="76"/>
                                      </a:lnTo>
                                      <a:lnTo>
                                        <a:pt x="62" y="76"/>
                                      </a:lnTo>
                                      <a:lnTo>
                                        <a:pt x="60" y="74"/>
                                      </a:lnTo>
                                      <a:lnTo>
                                        <a:pt x="48" y="65"/>
                                      </a:lnTo>
                                      <a:lnTo>
                                        <a:pt x="55" y="61"/>
                                      </a:lnTo>
                                      <a:lnTo>
                                        <a:pt x="43" y="61"/>
                                      </a:lnTo>
                                      <a:lnTo>
                                        <a:pt x="27" y="47"/>
                                      </a:lnTo>
                                      <a:lnTo>
                                        <a:pt x="23" y="44"/>
                                      </a:lnTo>
                                      <a:lnTo>
                                        <a:pt x="21" y="40"/>
                                      </a:lnTo>
                                      <a:lnTo>
                                        <a:pt x="17" y="33"/>
                                      </a:lnTo>
                                      <a:lnTo>
                                        <a:pt x="16" y="30"/>
                                      </a:lnTo>
                                      <a:lnTo>
                                        <a:pt x="16" y="21"/>
                                      </a:lnTo>
                                      <a:lnTo>
                                        <a:pt x="18" y="16"/>
                                      </a:lnTo>
                                      <a:lnTo>
                                        <a:pt x="27" y="8"/>
                                      </a:lnTo>
                                      <a:lnTo>
                                        <a:pt x="33" y="6"/>
                                      </a:lnTo>
                                      <a:lnTo>
                                        <a:pt x="63" y="6"/>
                                      </a:lnTo>
                                      <a:lnTo>
                                        <a:pt x="60" y="3"/>
                                      </a:lnTo>
                                      <a:lnTo>
                                        <a:pt x="51" y="0"/>
                                      </a:lnTo>
                                      <a:close/>
                                      <a:moveTo>
                                        <a:pt x="62" y="76"/>
                                      </a:moveTo>
                                      <a:lnTo>
                                        <a:pt x="32" y="76"/>
                                      </a:lnTo>
                                      <a:lnTo>
                                        <a:pt x="42" y="84"/>
                                      </a:lnTo>
                                      <a:lnTo>
                                        <a:pt x="51" y="92"/>
                                      </a:lnTo>
                                      <a:lnTo>
                                        <a:pt x="57" y="98"/>
                                      </a:lnTo>
                                      <a:lnTo>
                                        <a:pt x="62" y="104"/>
                                      </a:lnTo>
                                      <a:lnTo>
                                        <a:pt x="64" y="108"/>
                                      </a:lnTo>
                                      <a:lnTo>
                                        <a:pt x="66" y="112"/>
                                      </a:lnTo>
                                      <a:lnTo>
                                        <a:pt x="66" y="123"/>
                                      </a:lnTo>
                                      <a:lnTo>
                                        <a:pt x="63" y="128"/>
                                      </a:lnTo>
                                      <a:lnTo>
                                        <a:pt x="54" y="137"/>
                                      </a:lnTo>
                                      <a:lnTo>
                                        <a:pt x="48" y="139"/>
                                      </a:lnTo>
                                      <a:lnTo>
                                        <a:pt x="64" y="139"/>
                                      </a:lnTo>
                                      <a:lnTo>
                                        <a:pt x="76" y="127"/>
                                      </a:lnTo>
                                      <a:lnTo>
                                        <a:pt x="80" y="119"/>
                                      </a:lnTo>
                                      <a:lnTo>
                                        <a:pt x="80" y="101"/>
                                      </a:lnTo>
                                      <a:lnTo>
                                        <a:pt x="77" y="94"/>
                                      </a:lnTo>
                                      <a:lnTo>
                                        <a:pt x="71" y="86"/>
                                      </a:lnTo>
                                      <a:lnTo>
                                        <a:pt x="68" y="82"/>
                                      </a:lnTo>
                                      <a:lnTo>
                                        <a:pt x="62" y="76"/>
                                      </a:lnTo>
                                      <a:close/>
                                      <a:moveTo>
                                        <a:pt x="63" y="6"/>
                                      </a:moveTo>
                                      <a:lnTo>
                                        <a:pt x="47" y="6"/>
                                      </a:lnTo>
                                      <a:lnTo>
                                        <a:pt x="52" y="8"/>
                                      </a:lnTo>
                                      <a:lnTo>
                                        <a:pt x="60" y="16"/>
                                      </a:lnTo>
                                      <a:lnTo>
                                        <a:pt x="62" y="21"/>
                                      </a:lnTo>
                                      <a:lnTo>
                                        <a:pt x="62" y="35"/>
                                      </a:lnTo>
                                      <a:lnTo>
                                        <a:pt x="61" y="39"/>
                                      </a:lnTo>
                                      <a:lnTo>
                                        <a:pt x="57" y="48"/>
                                      </a:lnTo>
                                      <a:lnTo>
                                        <a:pt x="52" y="54"/>
                                      </a:lnTo>
                                      <a:lnTo>
                                        <a:pt x="43" y="61"/>
                                      </a:lnTo>
                                      <a:lnTo>
                                        <a:pt x="55" y="61"/>
                                      </a:lnTo>
                                      <a:lnTo>
                                        <a:pt x="60" y="58"/>
                                      </a:lnTo>
                                      <a:lnTo>
                                        <a:pt x="68" y="51"/>
                                      </a:lnTo>
                                      <a:lnTo>
                                        <a:pt x="75" y="40"/>
                                      </a:lnTo>
                                      <a:lnTo>
                                        <a:pt x="77" y="35"/>
                                      </a:lnTo>
                                      <a:lnTo>
                                        <a:pt x="77" y="22"/>
                                      </a:lnTo>
                                      <a:lnTo>
                                        <a:pt x="73" y="15"/>
                                      </a:lnTo>
                                      <a:lnTo>
                                        <a:pt x="63" y="6"/>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50" o:spid="_x0000_s1026" o:spt="203" style="height:7.25pt;width:4pt;" coordsize="80,145" o:gfxdata="UEsDBAoAAAAAAIdO4kAAAAAAAAAAAAAAAAAEAAAAZHJzL1BLAwQUAAAACACHTuJA0flEydI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">
                      <o:lock v:ext="edit" aspectratio="f"/>
                      <v:shape id="AutoShape 1251" o:spid="_x0000_s1026" o:spt="100" style="position:absolute;left:0;top:0;height:145;width:80;" fillcolor="#231F20" filled="t" stroked="f" coordsize="80,145" o:gfxdata="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Lg0EvQAA&#10;AN0AAAAPAAAAAAAAAAEAIAAAACIAAABkcnMvZG93bnJldi54bWxQSwECFAAUAAAACACHTuJAMy8F&#10;njsAAAA5AAAAEAAAAAAAAAABACAAAAAMAQAAZHJzL3NoYXBleG1sLnhtbFBLBQYAAAAABgAGAFsB&#10;AAC2AwAAAAA=&#10;" path="m51,0l28,0,19,3,5,16,1,24,1,39,3,45,9,56,16,63,27,72,17,79,10,86,2,98,0,103,0,119,3,125,16,140,26,144,52,144,61,141,64,139,34,139,28,136,18,126,16,119,15,103,17,97,22,86,27,81,32,76,62,76,60,74,48,65,55,61,43,61,27,47,23,44,21,40,17,33,16,30,16,21,18,16,27,8,33,6,63,6,60,3,51,0xm62,76l32,76,42,84,51,92,57,98,62,104,64,108,66,112,66,123,63,128,54,137,48,139,64,139,76,127,80,119,80,101,77,94,71,86,68,82,62,76xm63,6l47,6,52,8,60,16,62,21,62,35,61,39,57,48,52,54,43,61,55,61,60,58,68,51,75,40,77,35,77,22,73,15,63,6xe">
                        <v:path o:connectlocs="28,0;5,16;1,39;9,56;27,72;10,86;0,103;3,125;26,144;61,141;34,139;18,126;15,103;22,86;32,76;60,74;55,61;27,47;21,40;16,30;18,16;33,6;60,3;62,76;42,84;57,98;64,108;66,123;54,137;64,139;80,119;77,94;68,82;63,6;52,8;60,16;62,35;57,48;43,61;60,58;75,40;77,22;63,6" o:connectangles="0,0,0,0,0,0,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7"/>
              <w:jc w:val="center"/>
              <w:rPr>
                <w:b/>
                <w:sz w:val="11"/>
              </w:rPr>
            </w:pPr>
          </w:p>
          <w:p>
            <w:pPr>
              <w:pStyle w:val="22"/>
              <w:spacing w:line="144" w:lineRule="exact"/>
              <w:ind w:left="111"/>
              <w:jc w:val="center"/>
              <w:rPr>
                <w:sz w:val="14"/>
              </w:rPr>
            </w:pPr>
            <w:r>
              <w:rPr>
                <w:position w:val="-2"/>
                <w:sz w:val="14"/>
              </w:rPr>
              <mc:AlternateContent>
                <mc:Choice Requires="wpg">
                  <w:drawing>
                    <wp:inline distT="0" distB="0" distL="0" distR="0">
                      <wp:extent cx="55880" cy="92075"/>
                      <wp:effectExtent l="0" t="0" r="1270" b="3175"/>
                      <wp:docPr id="1849" name="Group 1248"/>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1850" name="AutoShape 1249"/>
                              <wps:cNvSpPr/>
                              <wps:spPr bwMode="auto">
                                <a:xfrm>
                                  <a:off x="0" y="0"/>
                                  <a:ext cx="88" cy="145"/>
                                </a:xfrm>
                                <a:custGeom>
                                  <a:avLst/>
                                  <a:gdLst>
                                    <a:gd name="T0" fmla="*/ 65 w 88"/>
                                    <a:gd name="T1" fmla="*/ 81 h 145"/>
                                    <a:gd name="T2" fmla="*/ 57 w 88"/>
                                    <a:gd name="T3" fmla="*/ 104 h 145"/>
                                    <a:gd name="T4" fmla="*/ 35 w 88"/>
                                    <a:gd name="T5" fmla="*/ 131 h 145"/>
                                    <a:gd name="T6" fmla="*/ 12 w 88"/>
                                    <a:gd name="T7" fmla="*/ 141 h 145"/>
                                    <a:gd name="T8" fmla="*/ 3 w 88"/>
                                    <a:gd name="T9" fmla="*/ 145 h 145"/>
                                    <a:gd name="T10" fmla="*/ 34 w 88"/>
                                    <a:gd name="T11" fmla="*/ 141 h 145"/>
                                    <a:gd name="T12" fmla="*/ 54 w 88"/>
                                    <a:gd name="T13" fmla="*/ 127 h 145"/>
                                    <a:gd name="T14" fmla="*/ 70 w 88"/>
                                    <a:gd name="T15" fmla="*/ 110 h 145"/>
                                    <a:gd name="T16" fmla="*/ 81 w 88"/>
                                    <a:gd name="T17" fmla="*/ 90 h 145"/>
                                    <a:gd name="T18" fmla="*/ 55 w 88"/>
                                    <a:gd name="T19" fmla="*/ 0 h 145"/>
                                    <a:gd name="T20" fmla="*/ 19 w 88"/>
                                    <a:gd name="T21" fmla="*/ 6 h 145"/>
                                    <a:gd name="T22" fmla="*/ 3 w 88"/>
                                    <a:gd name="T23" fmla="*/ 27 h 145"/>
                                    <a:gd name="T24" fmla="*/ 0 w 88"/>
                                    <a:gd name="T25" fmla="*/ 62 h 145"/>
                                    <a:gd name="T26" fmla="*/ 17 w 88"/>
                                    <a:gd name="T27" fmla="*/ 87 h 145"/>
                                    <a:gd name="T28" fmla="*/ 44 w 88"/>
                                    <a:gd name="T29" fmla="*/ 91 h 145"/>
                                    <a:gd name="T30" fmla="*/ 63 w 88"/>
                                    <a:gd name="T31" fmla="*/ 82 h 145"/>
                                    <a:gd name="T32" fmla="*/ 32 w 88"/>
                                    <a:gd name="T33" fmla="*/ 79 h 145"/>
                                    <a:gd name="T34" fmla="*/ 21 w 88"/>
                                    <a:gd name="T35" fmla="*/ 65 h 145"/>
                                    <a:gd name="T36" fmla="*/ 18 w 88"/>
                                    <a:gd name="T37" fmla="*/ 28 h 145"/>
                                    <a:gd name="T38" fmla="*/ 30 w 88"/>
                                    <a:gd name="T39" fmla="*/ 9 h 145"/>
                                    <a:gd name="T40" fmla="*/ 66 w 88"/>
                                    <a:gd name="T41" fmla="*/ 7 h 145"/>
                                    <a:gd name="T42" fmla="*/ 55 w 88"/>
                                    <a:gd name="T43" fmla="*/ 0 h 145"/>
                                    <a:gd name="T44" fmla="*/ 46 w 88"/>
                                    <a:gd name="T45" fmla="*/ 7 h 145"/>
                                    <a:gd name="T46" fmla="*/ 59 w 88"/>
                                    <a:gd name="T47" fmla="*/ 17 h 145"/>
                                    <a:gd name="T48" fmla="*/ 67 w 88"/>
                                    <a:gd name="T49" fmla="*/ 38 h 145"/>
                                    <a:gd name="T50" fmla="*/ 68 w 88"/>
                                    <a:gd name="T51" fmla="*/ 57 h 145"/>
                                    <a:gd name="T52" fmla="*/ 66 w 88"/>
                                    <a:gd name="T53" fmla="*/ 73 h 145"/>
                                    <a:gd name="T54" fmla="*/ 59 w 88"/>
                                    <a:gd name="T55" fmla="*/ 78 h 145"/>
                                    <a:gd name="T56" fmla="*/ 47 w 88"/>
                                    <a:gd name="T57" fmla="*/ 82 h 145"/>
                                    <a:gd name="T58" fmla="*/ 65 w 88"/>
                                    <a:gd name="T59" fmla="*/ 81 h 145"/>
                                    <a:gd name="T60" fmla="*/ 85 w 88"/>
                                    <a:gd name="T61" fmla="*/ 80 h 145"/>
                                    <a:gd name="T62" fmla="*/ 88 w 88"/>
                                    <a:gd name="T63" fmla="*/ 57 h 145"/>
                                    <a:gd name="T64" fmla="*/ 84 w 88"/>
                                    <a:gd name="T65" fmla="*/ 34 h 145"/>
                                    <a:gd name="T66" fmla="*/ 73 w 88"/>
                                    <a:gd name="T67" fmla="*/ 1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4" y="81"/>
                                      </a:moveTo>
                                      <a:lnTo>
                                        <a:pt x="65" y="81"/>
                                      </a:lnTo>
                                      <a:lnTo>
                                        <a:pt x="62" y="93"/>
                                      </a:lnTo>
                                      <a:lnTo>
                                        <a:pt x="57" y="104"/>
                                      </a:lnTo>
                                      <a:lnTo>
                                        <a:pt x="43" y="124"/>
                                      </a:lnTo>
                                      <a:lnTo>
                                        <a:pt x="35" y="131"/>
                                      </a:lnTo>
                                      <a:lnTo>
                                        <a:pt x="20" y="139"/>
                                      </a:lnTo>
                                      <a:lnTo>
                                        <a:pt x="12" y="141"/>
                                      </a:lnTo>
                                      <a:lnTo>
                                        <a:pt x="3" y="141"/>
                                      </a:lnTo>
                                      <a:lnTo>
                                        <a:pt x="3" y="145"/>
                                      </a:lnTo>
                                      <a:lnTo>
                                        <a:pt x="22" y="145"/>
                                      </a:lnTo>
                                      <a:lnTo>
                                        <a:pt x="34" y="141"/>
                                      </a:lnTo>
                                      <a:lnTo>
                                        <a:pt x="45" y="134"/>
                                      </a:lnTo>
                                      <a:lnTo>
                                        <a:pt x="54" y="127"/>
                                      </a:lnTo>
                                      <a:lnTo>
                                        <a:pt x="63" y="119"/>
                                      </a:lnTo>
                                      <a:lnTo>
                                        <a:pt x="70" y="110"/>
                                      </a:lnTo>
                                      <a:lnTo>
                                        <a:pt x="76" y="101"/>
                                      </a:lnTo>
                                      <a:lnTo>
                                        <a:pt x="81" y="90"/>
                                      </a:lnTo>
                                      <a:lnTo>
                                        <a:pt x="84" y="81"/>
                                      </a:lnTo>
                                      <a:close/>
                                      <a:moveTo>
                                        <a:pt x="55" y="0"/>
                                      </a:moveTo>
                                      <a:lnTo>
                                        <a:pt x="30" y="0"/>
                                      </a:lnTo>
                                      <a:lnTo>
                                        <a:pt x="19" y="6"/>
                                      </a:lnTo>
                                      <a:lnTo>
                                        <a:pt x="10" y="17"/>
                                      </a:lnTo>
                                      <a:lnTo>
                                        <a:pt x="3" y="27"/>
                                      </a:lnTo>
                                      <a:lnTo>
                                        <a:pt x="0" y="38"/>
                                      </a:lnTo>
                                      <a:lnTo>
                                        <a:pt x="0" y="62"/>
                                      </a:lnTo>
                                      <a:lnTo>
                                        <a:pt x="3" y="72"/>
                                      </a:lnTo>
                                      <a:lnTo>
                                        <a:pt x="17" y="87"/>
                                      </a:lnTo>
                                      <a:lnTo>
                                        <a:pt x="26" y="91"/>
                                      </a:lnTo>
                                      <a:lnTo>
                                        <a:pt x="44" y="91"/>
                                      </a:lnTo>
                                      <a:lnTo>
                                        <a:pt x="54" y="88"/>
                                      </a:lnTo>
                                      <a:lnTo>
                                        <a:pt x="63" y="82"/>
                                      </a:lnTo>
                                      <a:lnTo>
                                        <a:pt x="37" y="82"/>
                                      </a:lnTo>
                                      <a:lnTo>
                                        <a:pt x="32" y="79"/>
                                      </a:lnTo>
                                      <a:lnTo>
                                        <a:pt x="27" y="73"/>
                                      </a:lnTo>
                                      <a:lnTo>
                                        <a:pt x="21" y="65"/>
                                      </a:lnTo>
                                      <a:lnTo>
                                        <a:pt x="18" y="54"/>
                                      </a:lnTo>
                                      <a:lnTo>
                                        <a:pt x="18" y="28"/>
                                      </a:lnTo>
                                      <a:lnTo>
                                        <a:pt x="21" y="20"/>
                                      </a:lnTo>
                                      <a:lnTo>
                                        <a:pt x="30" y="9"/>
                                      </a:lnTo>
                                      <a:lnTo>
                                        <a:pt x="35" y="7"/>
                                      </a:lnTo>
                                      <a:lnTo>
                                        <a:pt x="66" y="7"/>
                                      </a:lnTo>
                                      <a:lnTo>
                                        <a:pt x="65" y="5"/>
                                      </a:lnTo>
                                      <a:lnTo>
                                        <a:pt x="55" y="0"/>
                                      </a:lnTo>
                                      <a:close/>
                                      <a:moveTo>
                                        <a:pt x="66" y="7"/>
                                      </a:moveTo>
                                      <a:lnTo>
                                        <a:pt x="46" y="7"/>
                                      </a:lnTo>
                                      <a:lnTo>
                                        <a:pt x="51" y="9"/>
                                      </a:lnTo>
                                      <a:lnTo>
                                        <a:pt x="59" y="17"/>
                                      </a:lnTo>
                                      <a:lnTo>
                                        <a:pt x="63" y="23"/>
                                      </a:lnTo>
                                      <a:lnTo>
                                        <a:pt x="67" y="38"/>
                                      </a:lnTo>
                                      <a:lnTo>
                                        <a:pt x="68" y="45"/>
                                      </a:lnTo>
                                      <a:lnTo>
                                        <a:pt x="68" y="57"/>
                                      </a:lnTo>
                                      <a:lnTo>
                                        <a:pt x="68" y="64"/>
                                      </a:lnTo>
                                      <a:lnTo>
                                        <a:pt x="66" y="73"/>
                                      </a:lnTo>
                                      <a:lnTo>
                                        <a:pt x="63" y="76"/>
                                      </a:lnTo>
                                      <a:lnTo>
                                        <a:pt x="59" y="78"/>
                                      </a:lnTo>
                                      <a:lnTo>
                                        <a:pt x="51" y="81"/>
                                      </a:lnTo>
                                      <a:lnTo>
                                        <a:pt x="47" y="82"/>
                                      </a:lnTo>
                                      <a:lnTo>
                                        <a:pt x="63" y="82"/>
                                      </a:lnTo>
                                      <a:lnTo>
                                        <a:pt x="65" y="81"/>
                                      </a:lnTo>
                                      <a:lnTo>
                                        <a:pt x="84" y="81"/>
                                      </a:lnTo>
                                      <a:lnTo>
                                        <a:pt x="85" y="80"/>
                                      </a:lnTo>
                                      <a:lnTo>
                                        <a:pt x="87" y="69"/>
                                      </a:lnTo>
                                      <a:lnTo>
                                        <a:pt x="88" y="57"/>
                                      </a:lnTo>
                                      <a:lnTo>
                                        <a:pt x="87" y="45"/>
                                      </a:lnTo>
                                      <a:lnTo>
                                        <a:pt x="84" y="34"/>
                                      </a:lnTo>
                                      <a:lnTo>
                                        <a:pt x="79" y="23"/>
                                      </a:lnTo>
                                      <a:lnTo>
                                        <a:pt x="73" y="14"/>
                                      </a:lnTo>
                                      <a:lnTo>
                                        <a:pt x="66" y="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48"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">
                      <o:lock v:ext="edit" aspectratio="f"/>
                      <v:shape id="AutoShape 1249" o:spid="_x0000_s1026" o:spt="100" style="position:absolute;left:0;top:0;height:145;width:88;" fillcolor="#231F20" filled="t" stroked="f" coordsize="88,145" o:gfxdata="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fSXUb4A&#10;AADdAAAADwAAAAAAAAABACAAAAAiAAAAZHJzL2Rvd25yZXYueG1sUEsBAhQAFAAAAAgAh07iQDMv&#10;BZ47AAAAOQAAABAAAAAAAAAAAQAgAAAADQEAAGRycy9zaGFwZXhtbC54bWxQSwUGAAAAAAYABgBb&#10;AQAAtwMAAAAA&#10;" path="m84,81l65,81,62,93,57,104,43,124,35,131,20,139,12,141,3,141,3,145,22,145,34,141,45,134,54,127,63,119,70,110,76,101,81,90,84,81xm55,0l30,0,19,6,10,17,3,27,0,38,0,62,3,72,17,87,26,91,44,91,54,88,63,82,37,82,32,79,27,73,21,65,18,54,18,28,21,20,30,9,35,7,66,7,65,5,55,0xm66,7l46,7,51,9,59,17,63,23,67,38,68,45,68,57,68,64,66,73,63,76,59,78,51,81,47,82,63,82,65,81,84,81,85,80,87,69,88,57,87,45,84,34,79,23,73,14,66,7xe">
                        <v:path o:connectlocs="65,81;57,104;35,131;12,141;3,145;34,141;54,127;70,110;81,90;55,0;19,6;3,27;0,62;17,87;44,91;63,82;32,79;21,65;18,28;30,9;66,7;55,0;46,7;59,17;67,38;68,57;66,73;59,78;47,82;65,81;85,80;88,57;84,34;73,14" o:connectangles="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2" w:after="1"/>
              <w:jc w:val="center"/>
              <w:rPr>
                <w:b/>
                <w:sz w:val="12"/>
              </w:rPr>
            </w:pPr>
          </w:p>
          <w:p>
            <w:pPr>
              <w:pStyle w:val="22"/>
              <w:spacing w:line="144" w:lineRule="exact"/>
              <w:ind w:left="127"/>
              <w:jc w:val="center"/>
              <w:rPr>
                <w:sz w:val="14"/>
              </w:rPr>
            </w:pPr>
            <w:r>
              <w:rPr>
                <w:position w:val="-2"/>
                <w:sz w:val="14"/>
              </w:rPr>
              <mc:AlternateContent>
                <mc:Choice Requires="wpg">
                  <w:drawing>
                    <wp:inline distT="0" distB="0" distL="0" distR="0">
                      <wp:extent cx="115570" cy="92075"/>
                      <wp:effectExtent l="0" t="9525" r="8255" b="3175"/>
                      <wp:docPr id="1846" name="Group 1245"/>
                      <wp:cNvGraphicFramePr/>
                      <a:graphic xmlns:a="http://schemas.openxmlformats.org/drawingml/2006/main">
                        <a:graphicData uri="http://schemas.microsoft.com/office/word/2010/wordprocessingGroup">
                          <wpg:wgp>
                            <wpg:cNvGrpSpPr/>
                            <wpg:grpSpPr>
                              <a:xfrm>
                                <a:off x="0" y="0"/>
                                <a:ext cx="115570" cy="92075"/>
                                <a:chOff x="0" y="0"/>
                                <a:chExt cx="182" cy="145"/>
                              </a:xfrm>
                            </wpg:grpSpPr>
                            <wps:wsp>
                              <wps:cNvPr id="1847" name="AutoShape 1247"/>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848" name="AutoShape 1246"/>
                              <wps:cNvSpPr/>
                              <wps:spPr bwMode="auto">
                                <a:xfrm>
                                  <a:off x="91" y="0"/>
                                  <a:ext cx="90" cy="145"/>
                                </a:xfrm>
                                <a:custGeom>
                                  <a:avLst/>
                                  <a:gdLst>
                                    <a:gd name="T0" fmla="+- 0 130 91"/>
                                    <a:gd name="T1" fmla="*/ T0 w 90"/>
                                    <a:gd name="T2" fmla="*/ 0 h 145"/>
                                    <a:gd name="T3" fmla="+- 0 117 91"/>
                                    <a:gd name="T4" fmla="*/ T3 w 90"/>
                                    <a:gd name="T5" fmla="*/ 7 h 145"/>
                                    <a:gd name="T6" fmla="+- 0 103 91"/>
                                    <a:gd name="T7" fmla="*/ T6 w 90"/>
                                    <a:gd name="T8" fmla="*/ 21 h 145"/>
                                    <a:gd name="T9" fmla="+- 0 95 91"/>
                                    <a:gd name="T10" fmla="*/ T9 w 90"/>
                                    <a:gd name="T11" fmla="*/ 41 h 145"/>
                                    <a:gd name="T12" fmla="+- 0 93 91"/>
                                    <a:gd name="T13" fmla="*/ T12 w 90"/>
                                    <a:gd name="T14" fmla="*/ 52 h 145"/>
                                    <a:gd name="T15" fmla="+- 0 92 91"/>
                                    <a:gd name="T16" fmla="*/ T15 w 90"/>
                                    <a:gd name="T17" fmla="*/ 67 h 145"/>
                                    <a:gd name="T18" fmla="+- 0 92 91"/>
                                    <a:gd name="T19" fmla="*/ T18 w 90"/>
                                    <a:gd name="T20" fmla="*/ 87 h 145"/>
                                    <a:gd name="T21" fmla="+- 0 98 91"/>
                                    <a:gd name="T22" fmla="*/ T21 w 90"/>
                                    <a:gd name="T23" fmla="*/ 110 h 145"/>
                                    <a:gd name="T24" fmla="+- 0 109 91"/>
                                    <a:gd name="T25" fmla="*/ T24 w 90"/>
                                    <a:gd name="T26" fmla="*/ 131 h 145"/>
                                    <a:gd name="T27" fmla="+- 0 126 91"/>
                                    <a:gd name="T28" fmla="*/ T27 w 90"/>
                                    <a:gd name="T29" fmla="*/ 143 h 145"/>
                                    <a:gd name="T30" fmla="+- 0 142 91"/>
                                    <a:gd name="T31" fmla="*/ T30 w 90"/>
                                    <a:gd name="T32" fmla="*/ 144 h 145"/>
                                    <a:gd name="T33" fmla="+- 0 155 91"/>
                                    <a:gd name="T34" fmla="*/ T33 w 90"/>
                                    <a:gd name="T35" fmla="*/ 138 h 145"/>
                                    <a:gd name="T36" fmla="+- 0 122 91"/>
                                    <a:gd name="T37" fmla="*/ T36 w 90"/>
                                    <a:gd name="T38" fmla="*/ 133 h 145"/>
                                    <a:gd name="T39" fmla="+- 0 115 91"/>
                                    <a:gd name="T40" fmla="*/ T39 w 90"/>
                                    <a:gd name="T41" fmla="*/ 113 h 145"/>
                                    <a:gd name="T42" fmla="+- 0 112 91"/>
                                    <a:gd name="T43" fmla="*/ T42 w 90"/>
                                    <a:gd name="T44" fmla="*/ 89 h 145"/>
                                    <a:gd name="T45" fmla="+- 0 112 91"/>
                                    <a:gd name="T46" fmla="*/ T45 w 90"/>
                                    <a:gd name="T47" fmla="*/ 62 h 145"/>
                                    <a:gd name="T48" fmla="+- 0 116 91"/>
                                    <a:gd name="T49" fmla="*/ T48 w 90"/>
                                    <a:gd name="T50" fmla="*/ 28 h 145"/>
                                    <a:gd name="T51" fmla="+- 0 128 91"/>
                                    <a:gd name="T52" fmla="*/ T51 w 90"/>
                                    <a:gd name="T53" fmla="*/ 9 h 145"/>
                                    <a:gd name="T54" fmla="+- 0 158 91"/>
                                    <a:gd name="T55" fmla="*/ T54 w 90"/>
                                    <a:gd name="T56" fmla="*/ 7 h 145"/>
                                    <a:gd name="T57" fmla="+- 0 147 91"/>
                                    <a:gd name="T58" fmla="*/ T57 w 90"/>
                                    <a:gd name="T59" fmla="*/ 0 h 145"/>
                                    <a:gd name="T60" fmla="+- 0 140 91"/>
                                    <a:gd name="T61" fmla="*/ T60 w 90"/>
                                    <a:gd name="T62" fmla="*/ 7 h 145"/>
                                    <a:gd name="T63" fmla="+- 0 147 91"/>
                                    <a:gd name="T64" fmla="*/ T63 w 90"/>
                                    <a:gd name="T65" fmla="*/ 10 h 145"/>
                                    <a:gd name="T66" fmla="+- 0 154 91"/>
                                    <a:gd name="T67" fmla="*/ T66 w 90"/>
                                    <a:gd name="T68" fmla="*/ 19 h 145"/>
                                    <a:gd name="T69" fmla="+- 0 161 91"/>
                                    <a:gd name="T70" fmla="*/ T69 w 90"/>
                                    <a:gd name="T71" fmla="*/ 51 h 145"/>
                                    <a:gd name="T72" fmla="+- 0 161 91"/>
                                    <a:gd name="T73" fmla="*/ T72 w 90"/>
                                    <a:gd name="T74" fmla="*/ 83 h 145"/>
                                    <a:gd name="T75" fmla="+- 0 158 91"/>
                                    <a:gd name="T76" fmla="*/ T75 w 90"/>
                                    <a:gd name="T77" fmla="*/ 107 h 145"/>
                                    <a:gd name="T78" fmla="+- 0 154 91"/>
                                    <a:gd name="T79" fmla="*/ T78 w 90"/>
                                    <a:gd name="T80" fmla="*/ 124 h 145"/>
                                    <a:gd name="T81" fmla="+- 0 143 91"/>
                                    <a:gd name="T82" fmla="*/ T81 w 90"/>
                                    <a:gd name="T83" fmla="*/ 136 h 145"/>
                                    <a:gd name="T84" fmla="+- 0 155 91"/>
                                    <a:gd name="T85" fmla="*/ T84 w 90"/>
                                    <a:gd name="T86" fmla="*/ 138 h 145"/>
                                    <a:gd name="T87" fmla="+- 0 170 91"/>
                                    <a:gd name="T88" fmla="*/ T87 w 90"/>
                                    <a:gd name="T89" fmla="*/ 123 h 145"/>
                                    <a:gd name="T90" fmla="+- 0 177 91"/>
                                    <a:gd name="T91" fmla="*/ T90 w 90"/>
                                    <a:gd name="T92" fmla="*/ 103 h 145"/>
                                    <a:gd name="T93" fmla="+- 0 181 91"/>
                                    <a:gd name="T94" fmla="*/ T93 w 90"/>
                                    <a:gd name="T95" fmla="*/ 83 h 145"/>
                                    <a:gd name="T96" fmla="+- 0 180 91"/>
                                    <a:gd name="T97" fmla="*/ T96 w 90"/>
                                    <a:gd name="T98" fmla="*/ 55 h 145"/>
                                    <a:gd name="T99" fmla="+- 0 172 91"/>
                                    <a:gd name="T100" fmla="*/ T99 w 90"/>
                                    <a:gd name="T101" fmla="*/ 27 h 145"/>
                                    <a:gd name="T102" fmla="+- 0 158 91"/>
                                    <a:gd name="T103" fmla="*/ T102 w 90"/>
                                    <a:gd name="T104" fmla="*/ 7 h 14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Lst>
                                  <a:rect l="0" t="0" r="r" b="b"/>
                                  <a:pathLst>
                                    <a:path w="90" h="145">
                                      <a:moveTo>
                                        <a:pt x="56" y="0"/>
                                      </a:moveTo>
                                      <a:lnTo>
                                        <a:pt x="39" y="0"/>
                                      </a:lnTo>
                                      <a:lnTo>
                                        <a:pt x="33" y="2"/>
                                      </a:lnTo>
                                      <a:lnTo>
                                        <a:pt x="26" y="7"/>
                                      </a:lnTo>
                                      <a:lnTo>
                                        <a:pt x="19" y="12"/>
                                      </a:lnTo>
                                      <a:lnTo>
                                        <a:pt x="12" y="21"/>
                                      </a:lnTo>
                                      <a:lnTo>
                                        <a:pt x="7" y="32"/>
                                      </a:lnTo>
                                      <a:lnTo>
                                        <a:pt x="4" y="41"/>
                                      </a:lnTo>
                                      <a:lnTo>
                                        <a:pt x="2" y="51"/>
                                      </a:lnTo>
                                      <a:lnTo>
                                        <a:pt x="2" y="52"/>
                                      </a:lnTo>
                                      <a:lnTo>
                                        <a:pt x="1" y="62"/>
                                      </a:lnTo>
                                      <a:lnTo>
                                        <a:pt x="1" y="67"/>
                                      </a:lnTo>
                                      <a:lnTo>
                                        <a:pt x="0" y="76"/>
                                      </a:lnTo>
                                      <a:lnTo>
                                        <a:pt x="1" y="87"/>
                                      </a:lnTo>
                                      <a:lnTo>
                                        <a:pt x="3" y="99"/>
                                      </a:lnTo>
                                      <a:lnTo>
                                        <a:pt x="7" y="110"/>
                                      </a:lnTo>
                                      <a:lnTo>
                                        <a:pt x="11" y="121"/>
                                      </a:lnTo>
                                      <a:lnTo>
                                        <a:pt x="18" y="131"/>
                                      </a:lnTo>
                                      <a:lnTo>
                                        <a:pt x="26" y="138"/>
                                      </a:lnTo>
                                      <a:lnTo>
                                        <a:pt x="35" y="143"/>
                                      </a:lnTo>
                                      <a:lnTo>
                                        <a:pt x="45" y="144"/>
                                      </a:lnTo>
                                      <a:lnTo>
                                        <a:pt x="51" y="144"/>
                                      </a:lnTo>
                                      <a:lnTo>
                                        <a:pt x="58" y="142"/>
                                      </a:lnTo>
                                      <a:lnTo>
                                        <a:pt x="64" y="138"/>
                                      </a:lnTo>
                                      <a:lnTo>
                                        <a:pt x="37" y="138"/>
                                      </a:lnTo>
                                      <a:lnTo>
                                        <a:pt x="31" y="133"/>
                                      </a:lnTo>
                                      <a:lnTo>
                                        <a:pt x="27" y="123"/>
                                      </a:lnTo>
                                      <a:lnTo>
                                        <a:pt x="24" y="113"/>
                                      </a:lnTo>
                                      <a:lnTo>
                                        <a:pt x="22" y="102"/>
                                      </a:lnTo>
                                      <a:lnTo>
                                        <a:pt x="21" y="89"/>
                                      </a:lnTo>
                                      <a:lnTo>
                                        <a:pt x="21" y="82"/>
                                      </a:lnTo>
                                      <a:lnTo>
                                        <a:pt x="21" y="62"/>
                                      </a:lnTo>
                                      <a:lnTo>
                                        <a:pt x="21" y="52"/>
                                      </a:lnTo>
                                      <a:lnTo>
                                        <a:pt x="25" y="28"/>
                                      </a:lnTo>
                                      <a:lnTo>
                                        <a:pt x="28" y="19"/>
                                      </a:lnTo>
                                      <a:lnTo>
                                        <a:pt x="37" y="9"/>
                                      </a:lnTo>
                                      <a:lnTo>
                                        <a:pt x="41" y="7"/>
                                      </a:lnTo>
                                      <a:lnTo>
                                        <a:pt x="67" y="7"/>
                                      </a:lnTo>
                                      <a:lnTo>
                                        <a:pt x="66" y="5"/>
                                      </a:lnTo>
                                      <a:lnTo>
                                        <a:pt x="56" y="0"/>
                                      </a:lnTo>
                                      <a:close/>
                                      <a:moveTo>
                                        <a:pt x="67" y="7"/>
                                      </a:moveTo>
                                      <a:lnTo>
                                        <a:pt x="49" y="7"/>
                                      </a:lnTo>
                                      <a:lnTo>
                                        <a:pt x="53" y="8"/>
                                      </a:lnTo>
                                      <a:lnTo>
                                        <a:pt x="56" y="10"/>
                                      </a:lnTo>
                                      <a:lnTo>
                                        <a:pt x="60" y="13"/>
                                      </a:lnTo>
                                      <a:lnTo>
                                        <a:pt x="63" y="19"/>
                                      </a:lnTo>
                                      <a:lnTo>
                                        <a:pt x="68" y="37"/>
                                      </a:lnTo>
                                      <a:lnTo>
                                        <a:pt x="70" y="51"/>
                                      </a:lnTo>
                                      <a:lnTo>
                                        <a:pt x="70" y="76"/>
                                      </a:lnTo>
                                      <a:lnTo>
                                        <a:pt x="70" y="83"/>
                                      </a:lnTo>
                                      <a:lnTo>
                                        <a:pt x="69" y="95"/>
                                      </a:lnTo>
                                      <a:lnTo>
                                        <a:pt x="67" y="107"/>
                                      </a:lnTo>
                                      <a:lnTo>
                                        <a:pt x="65" y="116"/>
                                      </a:lnTo>
                                      <a:lnTo>
                                        <a:pt x="63" y="124"/>
                                      </a:lnTo>
                                      <a:lnTo>
                                        <a:pt x="60" y="130"/>
                                      </a:lnTo>
                                      <a:lnTo>
                                        <a:pt x="52" y="136"/>
                                      </a:lnTo>
                                      <a:lnTo>
                                        <a:pt x="49" y="138"/>
                                      </a:lnTo>
                                      <a:lnTo>
                                        <a:pt x="64" y="138"/>
                                      </a:lnTo>
                                      <a:lnTo>
                                        <a:pt x="73" y="132"/>
                                      </a:lnTo>
                                      <a:lnTo>
                                        <a:pt x="79" y="123"/>
                                      </a:lnTo>
                                      <a:lnTo>
                                        <a:pt x="83" y="112"/>
                                      </a:lnTo>
                                      <a:lnTo>
                                        <a:pt x="86" y="103"/>
                                      </a:lnTo>
                                      <a:lnTo>
                                        <a:pt x="88" y="93"/>
                                      </a:lnTo>
                                      <a:lnTo>
                                        <a:pt x="90" y="83"/>
                                      </a:lnTo>
                                      <a:lnTo>
                                        <a:pt x="90" y="71"/>
                                      </a:lnTo>
                                      <a:lnTo>
                                        <a:pt x="89" y="55"/>
                                      </a:lnTo>
                                      <a:lnTo>
                                        <a:pt x="86" y="40"/>
                                      </a:lnTo>
                                      <a:lnTo>
                                        <a:pt x="81" y="27"/>
                                      </a:lnTo>
                                      <a:lnTo>
                                        <a:pt x="74" y="16"/>
                                      </a:lnTo>
                                      <a:lnTo>
                                        <a:pt x="67" y="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45" o:spid="_x0000_s1026" o:spt="203" style="height:7.25pt;width:9.1pt;" coordsize="182,145" o:gfxdata="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">
                      <o:lock v:ext="edit" aspectratio="f"/>
                      <v:shape id="AutoShape 1247" o:spid="_x0000_s1026" o:spt="100" style="position:absolute;left:0;top:0;height:142;width:55;" fillcolor="#231F20" filled="t" stroked="f" coordsize="55,142" o:gfxdata="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d4ZEr4A&#10;AADdAAAADwAAAAAAAAABACAAAAAiAAAAZHJzL2Rvd25yZXYueG1sUEsBAhQAFAAAAAgAh07iQDMv&#10;BZ47AAAAOQAAABAAAAAAAAAAAQAgAAAADQEAAGRycy9zaGFwZXhtbC54bWxQSwUGAAAAAAYABgBb&#10;AQAAtwM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AutoShape 1246" o:spid="_x0000_s1026" o:spt="100" style="position:absolute;left:91;top:0;height:145;width:90;" fillcolor="#231F20" filled="t" stroked="f" coordsize="90,145" o:gfxdata="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EldC&#10;wAAAAN0AAAAPAAAAAAAAAAEAIAAAACIAAABkcnMvZG93bnJldi54bWxQSwECFAAUAAAACACHTuJA&#10;My8FnjsAAAA5AAAAEAAAAAAAAAABACAAAAAPAQAAZHJzL3NoYXBleG1sLnhtbFBLBQYAAAAABgAG&#10;AFsBAAC5AwAAAAA=&#10;" path="m56,0l39,0,33,2,26,7,19,12,12,21,7,32,4,41,2,51,2,52,1,62,1,67,0,76,1,87,3,99,7,110,11,121,18,131,26,138,35,143,45,144,51,144,58,142,64,138,37,138,31,133,27,123,24,113,22,102,21,89,21,82,21,62,21,52,25,28,28,19,37,9,41,7,67,7,66,5,56,0xm67,7l49,7,53,8,56,10,60,13,63,19,68,37,70,51,70,76,70,83,69,95,67,107,65,116,63,124,60,130,52,136,49,138,64,138,73,132,79,123,83,112,86,103,88,93,90,83,90,71,89,55,86,40,81,27,74,16,67,7xe">
                        <v:path o:connectlocs="39,0;26,7;12,21;4,41;2,52;1,67;1,87;7,110;18,131;35,143;51,144;64,138;31,133;24,113;21,89;21,62;25,28;37,9;67,7;56,0;49,7;56,10;63,19;70,51;70,83;67,107;63,124;52,136;64,138;79,123;86,103;90,83;89,55;81,27;67,7" o:connectangles="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3" w:hRule="atLeast"/>
        </w:trPr>
        <w:tc>
          <w:tcPr>
            <w:tcW w:w="765" w:type="dxa"/>
          </w:tcPr>
          <w:p>
            <w:pPr>
              <w:pStyle w:val="22"/>
              <w:spacing w:before="2" w:after="1"/>
              <w:jc w:val="center"/>
              <w:rPr>
                <w:b/>
                <w:sz w:val="12"/>
              </w:rPr>
            </w:pPr>
          </w:p>
          <w:p>
            <w:pPr>
              <w:pStyle w:val="22"/>
              <w:spacing w:line="141" w:lineRule="exact"/>
              <w:ind w:left="127"/>
              <w:jc w:val="center"/>
              <w:rPr>
                <w:sz w:val="14"/>
              </w:rPr>
            </w:pPr>
            <w:r>
              <w:rPr>
                <w:position w:val="-2"/>
                <w:sz w:val="14"/>
              </w:rPr>
              <mc:AlternateContent>
                <mc:Choice Requires="wpg">
                  <w:drawing>
                    <wp:inline distT="0" distB="0" distL="0" distR="0">
                      <wp:extent cx="104140" cy="90170"/>
                      <wp:effectExtent l="0" t="9525" r="635" b="5080"/>
                      <wp:docPr id="1843" name="Group 1242"/>
                      <wp:cNvGraphicFramePr/>
                      <a:graphic xmlns:a="http://schemas.openxmlformats.org/drawingml/2006/main">
                        <a:graphicData uri="http://schemas.microsoft.com/office/word/2010/wordprocessingGroup">
                          <wpg:wgp>
                            <wpg:cNvGrpSpPr/>
                            <wpg:grpSpPr>
                              <a:xfrm>
                                <a:off x="0" y="0"/>
                                <a:ext cx="104140" cy="90170"/>
                                <a:chOff x="0" y="0"/>
                                <a:chExt cx="164" cy="142"/>
                              </a:xfrm>
                            </wpg:grpSpPr>
                            <wps:wsp>
                              <wps:cNvPr id="1844" name="AutoShape 1244"/>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845" name="AutoShape 1243"/>
                              <wps:cNvSpPr/>
                              <wps:spPr bwMode="auto">
                                <a:xfrm>
                                  <a:off x="108" y="0"/>
                                  <a:ext cx="55" cy="142"/>
                                </a:xfrm>
                                <a:custGeom>
                                  <a:avLst/>
                                  <a:gdLst>
                                    <a:gd name="T0" fmla="+- 0 146 108"/>
                                    <a:gd name="T1" fmla="*/ T0 w 55"/>
                                    <a:gd name="T2" fmla="*/ 17 h 142"/>
                                    <a:gd name="T3" fmla="+- 0 122 108"/>
                                    <a:gd name="T4" fmla="*/ T3 w 55"/>
                                    <a:gd name="T5" fmla="*/ 17 h 142"/>
                                    <a:gd name="T6" fmla="+- 0 124 108"/>
                                    <a:gd name="T7" fmla="*/ T6 w 55"/>
                                    <a:gd name="T8" fmla="*/ 17 h 142"/>
                                    <a:gd name="T9" fmla="+- 0 126 108"/>
                                    <a:gd name="T10" fmla="*/ T9 w 55"/>
                                    <a:gd name="T11" fmla="*/ 19 h 142"/>
                                    <a:gd name="T12" fmla="+- 0 127 108"/>
                                    <a:gd name="T13" fmla="*/ T12 w 55"/>
                                    <a:gd name="T14" fmla="*/ 21 h 142"/>
                                    <a:gd name="T15" fmla="+- 0 128 108"/>
                                    <a:gd name="T16" fmla="*/ T15 w 55"/>
                                    <a:gd name="T17" fmla="*/ 23 h 142"/>
                                    <a:gd name="T18" fmla="+- 0 128 108"/>
                                    <a:gd name="T19" fmla="*/ T18 w 55"/>
                                    <a:gd name="T20" fmla="*/ 26 h 142"/>
                                    <a:gd name="T21" fmla="+- 0 129 108"/>
                                    <a:gd name="T22" fmla="*/ T21 w 55"/>
                                    <a:gd name="T23" fmla="*/ 32 h 142"/>
                                    <a:gd name="T24" fmla="+- 0 129 108"/>
                                    <a:gd name="T25" fmla="*/ T24 w 55"/>
                                    <a:gd name="T26" fmla="*/ 126 h 142"/>
                                    <a:gd name="T27" fmla="+- 0 128 108"/>
                                    <a:gd name="T28" fmla="*/ T27 w 55"/>
                                    <a:gd name="T29" fmla="*/ 131 h 142"/>
                                    <a:gd name="T30" fmla="+- 0 127 108"/>
                                    <a:gd name="T31" fmla="*/ T30 w 55"/>
                                    <a:gd name="T32" fmla="*/ 134 h 142"/>
                                    <a:gd name="T33" fmla="+- 0 125 108"/>
                                    <a:gd name="T34" fmla="*/ T33 w 55"/>
                                    <a:gd name="T35" fmla="*/ 135 h 142"/>
                                    <a:gd name="T36" fmla="+- 0 122 108"/>
                                    <a:gd name="T37" fmla="*/ T36 w 55"/>
                                    <a:gd name="T38" fmla="*/ 137 h 142"/>
                                    <a:gd name="T39" fmla="+- 0 117 108"/>
                                    <a:gd name="T40" fmla="*/ T39 w 55"/>
                                    <a:gd name="T41" fmla="*/ 138 h 142"/>
                                    <a:gd name="T42" fmla="+- 0 111 108"/>
                                    <a:gd name="T43" fmla="*/ T42 w 55"/>
                                    <a:gd name="T44" fmla="*/ 138 h 142"/>
                                    <a:gd name="T45" fmla="+- 0 111 108"/>
                                    <a:gd name="T46" fmla="*/ T45 w 55"/>
                                    <a:gd name="T47" fmla="*/ 142 h 142"/>
                                    <a:gd name="T48" fmla="+- 0 163 108"/>
                                    <a:gd name="T49" fmla="*/ T48 w 55"/>
                                    <a:gd name="T50" fmla="*/ 142 h 142"/>
                                    <a:gd name="T51" fmla="+- 0 163 108"/>
                                    <a:gd name="T52" fmla="*/ T51 w 55"/>
                                    <a:gd name="T53" fmla="*/ 138 h 142"/>
                                    <a:gd name="T54" fmla="+- 0 157 108"/>
                                    <a:gd name="T55" fmla="*/ T54 w 55"/>
                                    <a:gd name="T56" fmla="*/ 138 h 142"/>
                                    <a:gd name="T57" fmla="+- 0 153 108"/>
                                    <a:gd name="T58" fmla="*/ T57 w 55"/>
                                    <a:gd name="T59" fmla="*/ 137 h 142"/>
                                    <a:gd name="T60" fmla="+- 0 148 108"/>
                                    <a:gd name="T61" fmla="*/ T60 w 55"/>
                                    <a:gd name="T62" fmla="*/ 135 h 142"/>
                                    <a:gd name="T63" fmla="+- 0 147 108"/>
                                    <a:gd name="T64" fmla="*/ T63 w 55"/>
                                    <a:gd name="T65" fmla="*/ 134 h 142"/>
                                    <a:gd name="T66" fmla="+- 0 146 108"/>
                                    <a:gd name="T67" fmla="*/ T66 w 55"/>
                                    <a:gd name="T68" fmla="*/ 130 h 142"/>
                                    <a:gd name="T69" fmla="+- 0 146 108"/>
                                    <a:gd name="T70" fmla="*/ T69 w 55"/>
                                    <a:gd name="T71" fmla="*/ 126 h 142"/>
                                    <a:gd name="T72" fmla="+- 0 146 108"/>
                                    <a:gd name="T73" fmla="*/ T72 w 55"/>
                                    <a:gd name="T74" fmla="*/ 17 h 142"/>
                                    <a:gd name="T75" fmla="+- 0 146 108"/>
                                    <a:gd name="T76" fmla="*/ T75 w 55"/>
                                    <a:gd name="T77" fmla="*/ 0 h 142"/>
                                    <a:gd name="T78" fmla="+- 0 142 108"/>
                                    <a:gd name="T79" fmla="*/ T78 w 55"/>
                                    <a:gd name="T80" fmla="*/ 0 h 142"/>
                                    <a:gd name="T81" fmla="+- 0 108 108"/>
                                    <a:gd name="T82" fmla="*/ T81 w 55"/>
                                    <a:gd name="T83" fmla="*/ 17 h 142"/>
                                    <a:gd name="T84" fmla="+- 0 110 108"/>
                                    <a:gd name="T85" fmla="*/ T84 w 55"/>
                                    <a:gd name="T86" fmla="*/ 20 h 142"/>
                                    <a:gd name="T87" fmla="+- 0 114 108"/>
                                    <a:gd name="T88" fmla="*/ T87 w 55"/>
                                    <a:gd name="T89" fmla="*/ 18 h 142"/>
                                    <a:gd name="T90" fmla="+- 0 118 108"/>
                                    <a:gd name="T91" fmla="*/ T90 w 55"/>
                                    <a:gd name="T92" fmla="*/ 17 h 142"/>
                                    <a:gd name="T93" fmla="+- 0 146 108"/>
                                    <a:gd name="T94" fmla="*/ T93 w 55"/>
                                    <a:gd name="T95" fmla="*/ 17 h 142"/>
                                    <a:gd name="T96" fmla="+- 0 146 108"/>
                                    <a:gd name="T97" fmla="*/ T96 w 55"/>
                                    <a:gd name="T98" fmla="*/ 0 h 14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Lst>
                                  <a:rect l="0" t="0" r="r" b="b"/>
                                  <a:pathLst>
                                    <a:path w="55" h="142">
                                      <a:moveTo>
                                        <a:pt x="38" y="17"/>
                                      </a:moveTo>
                                      <a:lnTo>
                                        <a:pt x="14" y="17"/>
                                      </a:lnTo>
                                      <a:lnTo>
                                        <a:pt x="16" y="17"/>
                                      </a:lnTo>
                                      <a:lnTo>
                                        <a:pt x="18" y="19"/>
                                      </a:lnTo>
                                      <a:lnTo>
                                        <a:pt x="19" y="21"/>
                                      </a:lnTo>
                                      <a:lnTo>
                                        <a:pt x="20" y="23"/>
                                      </a:lnTo>
                                      <a:lnTo>
                                        <a:pt x="20" y="26"/>
                                      </a:lnTo>
                                      <a:lnTo>
                                        <a:pt x="21" y="32"/>
                                      </a:lnTo>
                                      <a:lnTo>
                                        <a:pt x="21" y="126"/>
                                      </a:lnTo>
                                      <a:lnTo>
                                        <a:pt x="20" y="131"/>
                                      </a:lnTo>
                                      <a:lnTo>
                                        <a:pt x="19" y="134"/>
                                      </a:lnTo>
                                      <a:lnTo>
                                        <a:pt x="17" y="135"/>
                                      </a:lnTo>
                                      <a:lnTo>
                                        <a:pt x="14" y="137"/>
                                      </a:lnTo>
                                      <a:lnTo>
                                        <a:pt x="9" y="138"/>
                                      </a:lnTo>
                                      <a:lnTo>
                                        <a:pt x="3" y="138"/>
                                      </a:lnTo>
                                      <a:lnTo>
                                        <a:pt x="3" y="142"/>
                                      </a:lnTo>
                                      <a:lnTo>
                                        <a:pt x="55" y="142"/>
                                      </a:lnTo>
                                      <a:lnTo>
                                        <a:pt x="55" y="138"/>
                                      </a:lnTo>
                                      <a:lnTo>
                                        <a:pt x="49" y="138"/>
                                      </a:lnTo>
                                      <a:lnTo>
                                        <a:pt x="45" y="137"/>
                                      </a:lnTo>
                                      <a:lnTo>
                                        <a:pt x="40" y="135"/>
                                      </a:lnTo>
                                      <a:lnTo>
                                        <a:pt x="39" y="134"/>
                                      </a:lnTo>
                                      <a:lnTo>
                                        <a:pt x="38" y="130"/>
                                      </a:lnTo>
                                      <a:lnTo>
                                        <a:pt x="38" y="126"/>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42" o:spid="_x0000_s1026" o:spt="203" style="height:7.1pt;width:8.2pt;" coordsize="164,142" o:gfxdata="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">
                      <o:lock v:ext="edit" aspectratio="f"/>
                      <v:shape id="AutoShape 1244" o:spid="_x0000_s1026" o:spt="100" style="position:absolute;left:0;top:0;height:142;width:55;" fillcolor="#231F20" filled="t" stroked="f" coordsize="55,142" o:gfxdata="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UMh2W8AAAA&#10;3QAAAA8AAAAAAAAAAQAgAAAAIgAAAGRycy9kb3ducmV2LnhtbFBLAQIUABQAAAAIAIdO4kAzLwWe&#10;OwAAADkAAAAQAAAAAAAAAAEAIAAAAAsBAABkcnMvc2hhcGV4bWwueG1sUEsFBgAAAAAGAAYAWwEA&#10;ALUDA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AutoShape 1243" o:spid="_x0000_s1026" o:spt="100" style="position:absolute;left:108;top:0;height:142;width:55;" fillcolor="#231F20" filled="t" stroked="f" coordsize="55,142" o:gfxdata="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kAi/r4A&#10;AADdAAAADwAAAAAAAAABACAAAAAiAAAAZHJzL2Rvd25yZXYueG1sUEsBAhQAFAAAAAgAh07iQDMv&#10;BZ47AAAAOQAAABAAAAAAAAAAAQAgAAAADQEAAGRycy9zaGFwZXhtbC54bWxQSwUGAAAAAAYABgBb&#10;AQAAtwMAAAAA&#10;" path="m38,17l14,17,16,17,18,19,19,21,20,23,20,26,21,32,21,126,20,131,19,134,17,135,14,137,9,138,3,138,3,142,55,142,55,138,49,138,45,137,40,135,39,134,38,130,38,126,38,17xm38,0l34,0,0,17,2,20,6,18,10,17,38,17,38,0xe">
                        <v:path o:connectlocs="38,17;14,17;16,17;18,19;19,21;20,23;20,26;21,32;21,126;20,131;19,134;17,135;14,137;9,138;3,138;3,142;55,142;55,138;49,138;45,137;40,135;39,134;38,130;38,126;38,17;38,0;34,0;0,17;2,20;6,18;10,17;38,17;38,0" o:connectangles="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30" w:hRule="atLeast"/>
        </w:trPr>
        <w:tc>
          <w:tcPr>
            <w:tcW w:w="765" w:type="dxa"/>
          </w:tcPr>
          <w:p>
            <w:pPr>
              <w:pStyle w:val="22"/>
              <w:spacing w:before="2" w:after="1"/>
              <w:jc w:val="center"/>
              <w:rPr>
                <w:b/>
                <w:sz w:val="12"/>
              </w:rPr>
            </w:pPr>
          </w:p>
          <w:p>
            <w:pPr>
              <w:pStyle w:val="22"/>
              <w:spacing w:line="141" w:lineRule="exact"/>
              <w:ind w:left="127"/>
              <w:jc w:val="center"/>
              <w:rPr>
                <w:sz w:val="14"/>
              </w:rPr>
            </w:pPr>
            <w:r>
              <w:rPr>
                <w:position w:val="-2"/>
                <w:sz w:val="14"/>
              </w:rPr>
              <mc:AlternateContent>
                <mc:Choice Requires="wpg">
                  <w:drawing>
                    <wp:inline distT="0" distB="0" distL="0" distR="0">
                      <wp:extent cx="114300" cy="90170"/>
                      <wp:effectExtent l="0" t="9525" r="9525" b="5080"/>
                      <wp:docPr id="1840" name="Group 1239"/>
                      <wp:cNvGraphicFramePr/>
                      <a:graphic xmlns:a="http://schemas.openxmlformats.org/drawingml/2006/main">
                        <a:graphicData uri="http://schemas.microsoft.com/office/word/2010/wordprocessingGroup">
                          <wpg:wgp>
                            <wpg:cNvGrpSpPr/>
                            <wpg:grpSpPr>
                              <a:xfrm>
                                <a:off x="0" y="0"/>
                                <a:ext cx="114300" cy="90170"/>
                                <a:chOff x="0" y="0"/>
                                <a:chExt cx="180" cy="142"/>
                              </a:xfrm>
                            </wpg:grpSpPr>
                            <wps:wsp>
                              <wps:cNvPr id="1841" name="AutoShape 1241"/>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842" name="AutoShape 1240"/>
                              <wps:cNvSpPr/>
                              <wps:spPr bwMode="auto">
                                <a:xfrm>
                                  <a:off x="88" y="0"/>
                                  <a:ext cx="92" cy="142"/>
                                </a:xfrm>
                                <a:custGeom>
                                  <a:avLst/>
                                  <a:gdLst>
                                    <a:gd name="T0" fmla="+- 0 165 88"/>
                                    <a:gd name="T1" fmla="*/ T0 w 92"/>
                                    <a:gd name="T2" fmla="*/ 16 h 142"/>
                                    <a:gd name="T3" fmla="+- 0 134 88"/>
                                    <a:gd name="T4" fmla="*/ T3 w 92"/>
                                    <a:gd name="T5" fmla="*/ 16 h 142"/>
                                    <a:gd name="T6" fmla="+- 0 140 88"/>
                                    <a:gd name="T7" fmla="*/ T6 w 92"/>
                                    <a:gd name="T8" fmla="*/ 19 h 142"/>
                                    <a:gd name="T9" fmla="+- 0 151 88"/>
                                    <a:gd name="T10" fmla="*/ T9 w 92"/>
                                    <a:gd name="T11" fmla="*/ 30 h 142"/>
                                    <a:gd name="T12" fmla="+- 0 154 88"/>
                                    <a:gd name="T13" fmla="*/ T12 w 92"/>
                                    <a:gd name="T14" fmla="*/ 37 h 142"/>
                                    <a:gd name="T15" fmla="+- 0 154 88"/>
                                    <a:gd name="T16" fmla="*/ T15 w 92"/>
                                    <a:gd name="T17" fmla="*/ 46 h 142"/>
                                    <a:gd name="T18" fmla="+- 0 153 88"/>
                                    <a:gd name="T19" fmla="*/ T18 w 92"/>
                                    <a:gd name="T20" fmla="*/ 55 h 142"/>
                                    <a:gd name="T21" fmla="+- 0 150 88"/>
                                    <a:gd name="T22" fmla="*/ T21 w 92"/>
                                    <a:gd name="T23" fmla="*/ 64 h 142"/>
                                    <a:gd name="T24" fmla="+- 0 146 88"/>
                                    <a:gd name="T25" fmla="*/ T24 w 92"/>
                                    <a:gd name="T26" fmla="*/ 74 h 142"/>
                                    <a:gd name="T27" fmla="+- 0 139 88"/>
                                    <a:gd name="T28" fmla="*/ T27 w 92"/>
                                    <a:gd name="T29" fmla="*/ 84 h 142"/>
                                    <a:gd name="T30" fmla="+- 0 130 88"/>
                                    <a:gd name="T31" fmla="*/ T30 w 92"/>
                                    <a:gd name="T32" fmla="*/ 95 h 142"/>
                                    <a:gd name="T33" fmla="+- 0 119 88"/>
                                    <a:gd name="T34" fmla="*/ T33 w 92"/>
                                    <a:gd name="T35" fmla="*/ 108 h 142"/>
                                    <a:gd name="T36" fmla="+- 0 105 88"/>
                                    <a:gd name="T37" fmla="*/ T36 w 92"/>
                                    <a:gd name="T38" fmla="*/ 122 h 142"/>
                                    <a:gd name="T39" fmla="+- 0 88 88"/>
                                    <a:gd name="T40" fmla="*/ T39 w 92"/>
                                    <a:gd name="T41" fmla="*/ 138 h 142"/>
                                    <a:gd name="T42" fmla="+- 0 88 88"/>
                                    <a:gd name="T43" fmla="*/ T42 w 92"/>
                                    <a:gd name="T44" fmla="*/ 142 h 142"/>
                                    <a:gd name="T45" fmla="+- 0 170 88"/>
                                    <a:gd name="T46" fmla="*/ T45 w 92"/>
                                    <a:gd name="T47" fmla="*/ 142 h 142"/>
                                    <a:gd name="T48" fmla="+- 0 176 88"/>
                                    <a:gd name="T49" fmla="*/ T48 w 92"/>
                                    <a:gd name="T50" fmla="*/ 126 h 142"/>
                                    <a:gd name="T51" fmla="+- 0 110 88"/>
                                    <a:gd name="T52" fmla="*/ T51 w 92"/>
                                    <a:gd name="T53" fmla="*/ 126 h 142"/>
                                    <a:gd name="T54" fmla="+- 0 114 88"/>
                                    <a:gd name="T55" fmla="*/ T54 w 92"/>
                                    <a:gd name="T56" fmla="*/ 122 h 142"/>
                                    <a:gd name="T57" fmla="+- 0 121 88"/>
                                    <a:gd name="T58" fmla="*/ T57 w 92"/>
                                    <a:gd name="T59" fmla="*/ 115 h 142"/>
                                    <a:gd name="T60" fmla="+- 0 130 88"/>
                                    <a:gd name="T61" fmla="*/ T60 w 92"/>
                                    <a:gd name="T62" fmla="*/ 105 h 142"/>
                                    <a:gd name="T63" fmla="+- 0 142 88"/>
                                    <a:gd name="T64" fmla="*/ T63 w 92"/>
                                    <a:gd name="T65" fmla="*/ 93 h 142"/>
                                    <a:gd name="T66" fmla="+- 0 150 88"/>
                                    <a:gd name="T67" fmla="*/ T66 w 92"/>
                                    <a:gd name="T68" fmla="*/ 84 h 142"/>
                                    <a:gd name="T69" fmla="+- 0 157 88"/>
                                    <a:gd name="T70" fmla="*/ T69 w 92"/>
                                    <a:gd name="T71" fmla="*/ 75 h 142"/>
                                    <a:gd name="T72" fmla="+- 0 162 88"/>
                                    <a:gd name="T73" fmla="*/ T72 w 92"/>
                                    <a:gd name="T74" fmla="*/ 66 h 142"/>
                                    <a:gd name="T75" fmla="+- 0 167 88"/>
                                    <a:gd name="T76" fmla="*/ T75 w 92"/>
                                    <a:gd name="T77" fmla="*/ 58 h 142"/>
                                    <a:gd name="T78" fmla="+- 0 170 88"/>
                                    <a:gd name="T79" fmla="*/ T78 w 92"/>
                                    <a:gd name="T80" fmla="*/ 51 h 142"/>
                                    <a:gd name="T81" fmla="+- 0 171 88"/>
                                    <a:gd name="T82" fmla="*/ T81 w 92"/>
                                    <a:gd name="T83" fmla="*/ 44 h 142"/>
                                    <a:gd name="T84" fmla="+- 0 171 88"/>
                                    <a:gd name="T85" fmla="*/ T84 w 92"/>
                                    <a:gd name="T86" fmla="*/ 27 h 142"/>
                                    <a:gd name="T87" fmla="+- 0 168 88"/>
                                    <a:gd name="T88" fmla="*/ T87 w 92"/>
                                    <a:gd name="T89" fmla="*/ 18 h 142"/>
                                    <a:gd name="T90" fmla="+- 0 165 88"/>
                                    <a:gd name="T91" fmla="*/ T90 w 92"/>
                                    <a:gd name="T92" fmla="*/ 16 h 142"/>
                                    <a:gd name="T93" fmla="+- 0 180 88"/>
                                    <a:gd name="T94" fmla="*/ T93 w 92"/>
                                    <a:gd name="T95" fmla="*/ 115 h 142"/>
                                    <a:gd name="T96" fmla="+- 0 176 88"/>
                                    <a:gd name="T97" fmla="*/ T96 w 92"/>
                                    <a:gd name="T98" fmla="*/ 115 h 142"/>
                                    <a:gd name="T99" fmla="+- 0 174 88"/>
                                    <a:gd name="T100" fmla="*/ T99 w 92"/>
                                    <a:gd name="T101" fmla="*/ 118 h 142"/>
                                    <a:gd name="T102" fmla="+- 0 172 88"/>
                                    <a:gd name="T103" fmla="*/ T102 w 92"/>
                                    <a:gd name="T104" fmla="*/ 121 h 142"/>
                                    <a:gd name="T105" fmla="+- 0 168 88"/>
                                    <a:gd name="T106" fmla="*/ T105 w 92"/>
                                    <a:gd name="T107" fmla="*/ 124 h 142"/>
                                    <a:gd name="T108" fmla="+- 0 165 88"/>
                                    <a:gd name="T109" fmla="*/ T108 w 92"/>
                                    <a:gd name="T110" fmla="*/ 125 h 142"/>
                                    <a:gd name="T111" fmla="+- 0 159 88"/>
                                    <a:gd name="T112" fmla="*/ T111 w 92"/>
                                    <a:gd name="T113" fmla="*/ 126 h 142"/>
                                    <a:gd name="T114" fmla="+- 0 154 88"/>
                                    <a:gd name="T115" fmla="*/ T114 w 92"/>
                                    <a:gd name="T116" fmla="*/ 126 h 142"/>
                                    <a:gd name="T117" fmla="+- 0 176 88"/>
                                    <a:gd name="T118" fmla="*/ T117 w 92"/>
                                    <a:gd name="T119" fmla="*/ 126 h 142"/>
                                    <a:gd name="T120" fmla="+- 0 180 88"/>
                                    <a:gd name="T121" fmla="*/ T120 w 92"/>
                                    <a:gd name="T122" fmla="*/ 115 h 142"/>
                                    <a:gd name="T123" fmla="+- 0 143 88"/>
                                    <a:gd name="T124" fmla="*/ T123 w 92"/>
                                    <a:gd name="T125" fmla="*/ 0 h 142"/>
                                    <a:gd name="T126" fmla="+- 0 121 88"/>
                                    <a:gd name="T127" fmla="*/ T126 w 92"/>
                                    <a:gd name="T128" fmla="*/ 0 h 142"/>
                                    <a:gd name="T129" fmla="+- 0 112 88"/>
                                    <a:gd name="T130" fmla="*/ T129 w 92"/>
                                    <a:gd name="T131" fmla="*/ 3 h 142"/>
                                    <a:gd name="T132" fmla="+- 0 98 88"/>
                                    <a:gd name="T133" fmla="*/ T132 w 92"/>
                                    <a:gd name="T134" fmla="*/ 17 h 142"/>
                                    <a:gd name="T135" fmla="+- 0 94 88"/>
                                    <a:gd name="T136" fmla="*/ T135 w 92"/>
                                    <a:gd name="T137" fmla="*/ 27 h 142"/>
                                    <a:gd name="T138" fmla="+- 0 92 88"/>
                                    <a:gd name="T139" fmla="*/ T138 w 92"/>
                                    <a:gd name="T140" fmla="*/ 39 h 142"/>
                                    <a:gd name="T141" fmla="+- 0 96 88"/>
                                    <a:gd name="T142" fmla="*/ T141 w 92"/>
                                    <a:gd name="T143" fmla="*/ 39 h 142"/>
                                    <a:gd name="T144" fmla="+- 0 99 88"/>
                                    <a:gd name="T145" fmla="*/ T144 w 92"/>
                                    <a:gd name="T146" fmla="*/ 32 h 142"/>
                                    <a:gd name="T147" fmla="+- 0 103 88"/>
                                    <a:gd name="T148" fmla="*/ T147 w 92"/>
                                    <a:gd name="T149" fmla="*/ 26 h 142"/>
                                    <a:gd name="T150" fmla="+- 0 113 88"/>
                                    <a:gd name="T151" fmla="*/ T150 w 92"/>
                                    <a:gd name="T152" fmla="*/ 18 h 142"/>
                                    <a:gd name="T153" fmla="+- 0 120 88"/>
                                    <a:gd name="T154" fmla="*/ T153 w 92"/>
                                    <a:gd name="T155" fmla="*/ 16 h 142"/>
                                    <a:gd name="T156" fmla="+- 0 165 88"/>
                                    <a:gd name="T157" fmla="*/ T156 w 92"/>
                                    <a:gd name="T158" fmla="*/ 16 h 142"/>
                                    <a:gd name="T159" fmla="+- 0 153 88"/>
                                    <a:gd name="T160" fmla="*/ T159 w 92"/>
                                    <a:gd name="T161" fmla="*/ 4 h 142"/>
                                    <a:gd name="T162" fmla="+- 0 143 88"/>
                                    <a:gd name="T163" fmla="*/ T162 w 92"/>
                                    <a:gd name="T164" fmla="*/ 0 h 142"/>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Lst>
                                  <a:rect l="0" t="0" r="r" b="b"/>
                                  <a:pathLst>
                                    <a:path w="92" h="142">
                                      <a:moveTo>
                                        <a:pt x="77" y="16"/>
                                      </a:moveTo>
                                      <a:lnTo>
                                        <a:pt x="46" y="16"/>
                                      </a:lnTo>
                                      <a:lnTo>
                                        <a:pt x="52" y="19"/>
                                      </a:lnTo>
                                      <a:lnTo>
                                        <a:pt x="63" y="30"/>
                                      </a:lnTo>
                                      <a:lnTo>
                                        <a:pt x="66" y="37"/>
                                      </a:lnTo>
                                      <a:lnTo>
                                        <a:pt x="66" y="46"/>
                                      </a:lnTo>
                                      <a:lnTo>
                                        <a:pt x="65" y="55"/>
                                      </a:lnTo>
                                      <a:lnTo>
                                        <a:pt x="62" y="64"/>
                                      </a:lnTo>
                                      <a:lnTo>
                                        <a:pt x="58"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9" y="75"/>
                                      </a:lnTo>
                                      <a:lnTo>
                                        <a:pt x="74" y="66"/>
                                      </a:lnTo>
                                      <a:lnTo>
                                        <a:pt x="79" y="58"/>
                                      </a:lnTo>
                                      <a:lnTo>
                                        <a:pt x="82" y="51"/>
                                      </a:lnTo>
                                      <a:lnTo>
                                        <a:pt x="83" y="44"/>
                                      </a:lnTo>
                                      <a:lnTo>
                                        <a:pt x="83" y="27"/>
                                      </a:lnTo>
                                      <a:lnTo>
                                        <a:pt x="80" y="18"/>
                                      </a:lnTo>
                                      <a:lnTo>
                                        <a:pt x="77" y="16"/>
                                      </a:lnTo>
                                      <a:close/>
                                      <a:moveTo>
                                        <a:pt x="92" y="115"/>
                                      </a:moveTo>
                                      <a:lnTo>
                                        <a:pt x="88" y="115"/>
                                      </a:lnTo>
                                      <a:lnTo>
                                        <a:pt x="86" y="118"/>
                                      </a:lnTo>
                                      <a:lnTo>
                                        <a:pt x="84" y="121"/>
                                      </a:lnTo>
                                      <a:lnTo>
                                        <a:pt x="80" y="124"/>
                                      </a:lnTo>
                                      <a:lnTo>
                                        <a:pt x="77" y="125"/>
                                      </a:lnTo>
                                      <a:lnTo>
                                        <a:pt x="71" y="126"/>
                                      </a:lnTo>
                                      <a:lnTo>
                                        <a:pt x="66" y="126"/>
                                      </a:lnTo>
                                      <a:lnTo>
                                        <a:pt x="88" y="126"/>
                                      </a:lnTo>
                                      <a:lnTo>
                                        <a:pt x="92" y="115"/>
                                      </a:lnTo>
                                      <a:close/>
                                      <a:moveTo>
                                        <a:pt x="55" y="0"/>
                                      </a:moveTo>
                                      <a:lnTo>
                                        <a:pt x="33" y="0"/>
                                      </a:lnTo>
                                      <a:lnTo>
                                        <a:pt x="24" y="3"/>
                                      </a:lnTo>
                                      <a:lnTo>
                                        <a:pt x="10" y="17"/>
                                      </a:lnTo>
                                      <a:lnTo>
                                        <a:pt x="6" y="27"/>
                                      </a:lnTo>
                                      <a:lnTo>
                                        <a:pt x="4" y="39"/>
                                      </a:lnTo>
                                      <a:lnTo>
                                        <a:pt x="8" y="39"/>
                                      </a:lnTo>
                                      <a:lnTo>
                                        <a:pt x="11" y="32"/>
                                      </a:lnTo>
                                      <a:lnTo>
                                        <a:pt x="15" y="26"/>
                                      </a:lnTo>
                                      <a:lnTo>
                                        <a:pt x="25" y="18"/>
                                      </a:lnTo>
                                      <a:lnTo>
                                        <a:pt x="32" y="16"/>
                                      </a:lnTo>
                                      <a:lnTo>
                                        <a:pt x="77" y="16"/>
                                      </a:lnTo>
                                      <a:lnTo>
                                        <a:pt x="65"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39" o:spid="_x0000_s1026" o:spt="203" style="height:7.1pt;width:9pt;" coordsize="180,142" o:gfxdata="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">
                      <o:lock v:ext="edit" aspectratio="f"/>
                      <v:shape id="AutoShape 1241" o:spid="_x0000_s1026" o:spt="100" style="position:absolute;left:0;top:0;height:142;width:55;" fillcolor="#231F20" filled="t" stroked="f" coordsize="55,142" o:gfxdata="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Xsk/b4A&#10;AADdAAAADwAAAAAAAAABACAAAAAiAAAAZHJzL2Rvd25yZXYueG1sUEsBAhQAFAAAAAgAh07iQDMv&#10;BZ47AAAAOQAAABAAAAAAAAAAAQAgAAAADQEAAGRycy9zaGFwZXhtbC54bWxQSwUGAAAAAAYABgBb&#10;AQAAtwM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AutoShape 1240" o:spid="_x0000_s1026" o:spt="100" style="position:absolute;left:88;top:0;height:142;width:92;" fillcolor="#231F20" filled="t" stroked="f" coordsize="92,142" o:gfxdata="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Nn2068AAAA&#10;3QAAAA8AAAAAAAAAAQAgAAAAIgAAAGRycy9kb3ducmV2LnhtbFBLAQIUABQAAAAIAIdO4kAzLwWe&#10;OwAAADkAAAAQAAAAAAAAAAEAIAAAAAsBAABkcnMvc2hhcGV4bWwueG1sUEsFBgAAAAAGAAYAWwEA&#10;ALUDAAAAAA==&#10;" path="m77,16l46,16,52,19,63,30,66,37,66,46,65,55,62,64,58,74,51,84,42,95,31,108,17,122,0,138,0,142,82,142,88,126,22,126,26,122,33,115,42,105,54,93,62,84,69,75,74,66,79,58,82,51,83,44,83,27,80,18,77,16xm92,115l88,115,86,118,84,121,80,124,77,125,71,126,66,126,88,126,92,115xm55,0l33,0,24,3,10,17,6,27,4,39,8,39,11,32,15,26,25,18,32,16,77,16,65,4,55,0xe">
                        <v:path o:connectlocs="77,16;46,16;52,19;63,30;66,37;66,46;65,55;62,64;58,74;51,84;42,95;31,108;17,122;0,138;0,142;82,142;88,126;22,126;26,122;33,115;42,105;54,93;62,84;69,75;74,66;79,58;82,51;83,44;83,27;80,18;77,16;92,115;88,115;86,118;84,121;80,124;77,125;71,126;66,126;88,126;92,115;55,0;33,0;24,3;10,17;6,27;4,39;8,39;11,32;15,26;25,18;32,16;77,16;65,4;55,0" o:connectangles="0,0,0,0,0,0,0,0,0,0,0,0,0,0,0,0,0,0,0,0,0,0,0,0,0,0,0,0,0,0,0,0,0,0,0,0,0,0,0,0,0,0,0,0,0,0,0,0,0,0,0,0,0,0,0"/>
                        <v:fill on="t" focussize="0,0"/>
                        <v:stroke on="f"/>
                        <v:imagedata o:title=""/>
                        <o:lock v:ext="edit" aspectratio="f"/>
                      </v:shape>
                      <w10:wrap type="none"/>
                      <w10:anchorlock/>
                    </v:group>
                  </w:pict>
                </mc:Fallback>
              </mc:AlternateContent>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67" w:hRule="atLeast"/>
        </w:trPr>
        <w:tc>
          <w:tcPr>
            <w:tcW w:w="765" w:type="dxa"/>
          </w:tcPr>
          <w:p>
            <w:pPr>
              <w:pStyle w:val="22"/>
              <w:spacing w:before="3"/>
              <w:jc w:val="center"/>
              <w:rPr>
                <w:b/>
                <w:sz w:val="12"/>
              </w:rPr>
            </w:pPr>
          </w:p>
          <w:p>
            <w:pPr>
              <w:pStyle w:val="22"/>
              <w:spacing w:line="144" w:lineRule="exact"/>
              <w:ind w:left="127"/>
              <w:jc w:val="center"/>
              <w:rPr>
                <w:sz w:val="14"/>
              </w:rPr>
            </w:pPr>
            <w:r>
              <w:rPr>
                <w:position w:val="-2"/>
                <w:sz w:val="14"/>
              </w:rPr>
              <mc:AlternateContent>
                <mc:Choice Requires="wpg">
                  <w:drawing>
                    <wp:inline distT="0" distB="0" distL="0" distR="0">
                      <wp:extent cx="109220" cy="92075"/>
                      <wp:effectExtent l="0" t="9525" r="5080" b="3175"/>
                      <wp:docPr id="1837" name="Group 1236"/>
                      <wp:cNvGraphicFramePr/>
                      <a:graphic xmlns:a="http://schemas.openxmlformats.org/drawingml/2006/main">
                        <a:graphicData uri="http://schemas.microsoft.com/office/word/2010/wordprocessingGroup">
                          <wpg:wgp>
                            <wpg:cNvGrpSpPr/>
                            <wpg:grpSpPr>
                              <a:xfrm>
                                <a:off x="0" y="0"/>
                                <a:ext cx="109220" cy="92075"/>
                                <a:chOff x="0" y="0"/>
                                <a:chExt cx="172" cy="145"/>
                              </a:xfrm>
                            </wpg:grpSpPr>
                            <wps:wsp>
                              <wps:cNvPr id="1838" name="AutoShape 1238"/>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839" name="AutoShape 1237"/>
                              <wps:cNvSpPr/>
                              <wps:spPr bwMode="auto">
                                <a:xfrm>
                                  <a:off x="92" y="0"/>
                                  <a:ext cx="80" cy="145"/>
                                </a:xfrm>
                                <a:custGeom>
                                  <a:avLst/>
                                  <a:gdLst>
                                    <a:gd name="T0" fmla="+- 0 98 92"/>
                                    <a:gd name="T1" fmla="*/ T0 w 80"/>
                                    <a:gd name="T2" fmla="*/ 126 h 145"/>
                                    <a:gd name="T3" fmla="+- 0 93 92"/>
                                    <a:gd name="T4" fmla="*/ T3 w 80"/>
                                    <a:gd name="T5" fmla="*/ 130 h 145"/>
                                    <a:gd name="T6" fmla="+- 0 92 92"/>
                                    <a:gd name="T7" fmla="*/ T6 w 80"/>
                                    <a:gd name="T8" fmla="*/ 136 h 145"/>
                                    <a:gd name="T9" fmla="+- 0 101 92"/>
                                    <a:gd name="T10" fmla="*/ T9 w 80"/>
                                    <a:gd name="T11" fmla="*/ 143 h 145"/>
                                    <a:gd name="T12" fmla="+- 0 116 92"/>
                                    <a:gd name="T13" fmla="*/ T12 w 80"/>
                                    <a:gd name="T14" fmla="*/ 144 h 145"/>
                                    <a:gd name="T15" fmla="+- 0 141 92"/>
                                    <a:gd name="T16" fmla="*/ T15 w 80"/>
                                    <a:gd name="T17" fmla="*/ 140 h 145"/>
                                    <a:gd name="T18" fmla="+- 0 127 92"/>
                                    <a:gd name="T19" fmla="*/ T18 w 80"/>
                                    <a:gd name="T20" fmla="*/ 135 h 145"/>
                                    <a:gd name="T21" fmla="+- 0 122 92"/>
                                    <a:gd name="T22" fmla="*/ T21 w 80"/>
                                    <a:gd name="T23" fmla="*/ 134 h 145"/>
                                    <a:gd name="T24" fmla="+- 0 118 92"/>
                                    <a:gd name="T25" fmla="*/ T24 w 80"/>
                                    <a:gd name="T26" fmla="*/ 133 h 145"/>
                                    <a:gd name="T27" fmla="+- 0 107 92"/>
                                    <a:gd name="T28" fmla="*/ T27 w 80"/>
                                    <a:gd name="T29" fmla="*/ 127 h 145"/>
                                    <a:gd name="T30" fmla="+- 0 102 92"/>
                                    <a:gd name="T31" fmla="*/ T30 w 80"/>
                                    <a:gd name="T32" fmla="*/ 126 h 145"/>
                                    <a:gd name="T33" fmla="+- 0 131 92"/>
                                    <a:gd name="T34" fmla="*/ T33 w 80"/>
                                    <a:gd name="T35" fmla="*/ 14 h 145"/>
                                    <a:gd name="T36" fmla="+- 0 145 92"/>
                                    <a:gd name="T37" fmla="*/ T36 w 80"/>
                                    <a:gd name="T38" fmla="*/ 25 h 145"/>
                                    <a:gd name="T39" fmla="+- 0 147 92"/>
                                    <a:gd name="T40" fmla="*/ T39 w 80"/>
                                    <a:gd name="T41" fmla="*/ 43 h 145"/>
                                    <a:gd name="T42" fmla="+- 0 141 92"/>
                                    <a:gd name="T43" fmla="*/ T42 w 80"/>
                                    <a:gd name="T44" fmla="*/ 57 h 145"/>
                                    <a:gd name="T45" fmla="+- 0 126 92"/>
                                    <a:gd name="T46" fmla="*/ T45 w 80"/>
                                    <a:gd name="T47" fmla="*/ 67 h 145"/>
                                    <a:gd name="T48" fmla="+- 0 116 92"/>
                                    <a:gd name="T49" fmla="*/ T48 w 80"/>
                                    <a:gd name="T50" fmla="*/ 70 h 145"/>
                                    <a:gd name="T51" fmla="+- 0 124 92"/>
                                    <a:gd name="T52" fmla="*/ T51 w 80"/>
                                    <a:gd name="T53" fmla="*/ 73 h 145"/>
                                    <a:gd name="T54" fmla="+- 0 140 92"/>
                                    <a:gd name="T55" fmla="*/ T54 w 80"/>
                                    <a:gd name="T56" fmla="*/ 78 h 145"/>
                                    <a:gd name="T57" fmla="+- 0 149 92"/>
                                    <a:gd name="T58" fmla="*/ T57 w 80"/>
                                    <a:gd name="T59" fmla="*/ 86 h 145"/>
                                    <a:gd name="T60" fmla="+- 0 155 92"/>
                                    <a:gd name="T61" fmla="*/ T60 w 80"/>
                                    <a:gd name="T62" fmla="*/ 98 h 145"/>
                                    <a:gd name="T63" fmla="+- 0 156 92"/>
                                    <a:gd name="T64" fmla="*/ T63 w 80"/>
                                    <a:gd name="T65" fmla="*/ 116 h 145"/>
                                    <a:gd name="T66" fmla="+- 0 143 92"/>
                                    <a:gd name="T67" fmla="*/ T66 w 80"/>
                                    <a:gd name="T68" fmla="*/ 133 h 145"/>
                                    <a:gd name="T69" fmla="+- 0 150 92"/>
                                    <a:gd name="T70" fmla="*/ T69 w 80"/>
                                    <a:gd name="T71" fmla="*/ 135 h 145"/>
                                    <a:gd name="T72" fmla="+- 0 160 92"/>
                                    <a:gd name="T73" fmla="*/ T72 w 80"/>
                                    <a:gd name="T74" fmla="*/ 127 h 145"/>
                                    <a:gd name="T75" fmla="+- 0 171 92"/>
                                    <a:gd name="T76" fmla="*/ T75 w 80"/>
                                    <a:gd name="T77" fmla="*/ 108 h 145"/>
                                    <a:gd name="T78" fmla="+- 0 169 92"/>
                                    <a:gd name="T79" fmla="*/ T78 w 80"/>
                                    <a:gd name="T80" fmla="*/ 80 h 145"/>
                                    <a:gd name="T81" fmla="+- 0 154 92"/>
                                    <a:gd name="T82" fmla="*/ T81 w 80"/>
                                    <a:gd name="T83" fmla="*/ 63 h 145"/>
                                    <a:gd name="T84" fmla="+- 0 158 92"/>
                                    <a:gd name="T85" fmla="*/ T84 w 80"/>
                                    <a:gd name="T86" fmla="*/ 49 h 145"/>
                                    <a:gd name="T87" fmla="+- 0 164 92"/>
                                    <a:gd name="T88" fmla="*/ T87 w 80"/>
                                    <a:gd name="T89" fmla="*/ 22 h 145"/>
                                    <a:gd name="T90" fmla="+- 0 160 92"/>
                                    <a:gd name="T91" fmla="*/ T90 w 80"/>
                                    <a:gd name="T92" fmla="*/ 14 h 145"/>
                                    <a:gd name="T93" fmla="+- 0 123 92"/>
                                    <a:gd name="T94" fmla="*/ T93 w 80"/>
                                    <a:gd name="T95" fmla="*/ 0 h 145"/>
                                    <a:gd name="T96" fmla="+- 0 103 92"/>
                                    <a:gd name="T97" fmla="*/ T96 w 80"/>
                                    <a:gd name="T98" fmla="*/ 13 h 145"/>
                                    <a:gd name="T99" fmla="+- 0 94 92"/>
                                    <a:gd name="T100" fmla="*/ T99 w 80"/>
                                    <a:gd name="T101" fmla="*/ 29 h 145"/>
                                    <a:gd name="T102" fmla="+- 0 105 92"/>
                                    <a:gd name="T103" fmla="*/ T102 w 80"/>
                                    <a:gd name="T104" fmla="*/ 20 h 145"/>
                                    <a:gd name="T105" fmla="+- 0 160 92"/>
                                    <a:gd name="T106" fmla="*/ T105 w 80"/>
                                    <a:gd name="T107" fmla="*/ 14 h 145"/>
                                    <a:gd name="T108" fmla="+- 0 143 92"/>
                                    <a:gd name="T109" fmla="*/ T108 w 80"/>
                                    <a:gd name="T110" fmla="*/ 0 h 14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Lst>
                                  <a:rect l="0" t="0" r="r" b="b"/>
                                  <a:pathLst>
                                    <a:path w="80" h="145">
                                      <a:moveTo>
                                        <a:pt x="10" y="126"/>
                                      </a:moveTo>
                                      <a:lnTo>
                                        <a:pt x="6" y="126"/>
                                      </a:lnTo>
                                      <a:lnTo>
                                        <a:pt x="4" y="127"/>
                                      </a:lnTo>
                                      <a:lnTo>
                                        <a:pt x="1" y="130"/>
                                      </a:lnTo>
                                      <a:lnTo>
                                        <a:pt x="0" y="131"/>
                                      </a:lnTo>
                                      <a:lnTo>
                                        <a:pt x="0" y="136"/>
                                      </a:lnTo>
                                      <a:lnTo>
                                        <a:pt x="2" y="139"/>
                                      </a:lnTo>
                                      <a:lnTo>
                                        <a:pt x="9" y="143"/>
                                      </a:lnTo>
                                      <a:lnTo>
                                        <a:pt x="15" y="144"/>
                                      </a:lnTo>
                                      <a:lnTo>
                                        <a:pt x="24" y="144"/>
                                      </a:lnTo>
                                      <a:lnTo>
                                        <a:pt x="38" y="143"/>
                                      </a:lnTo>
                                      <a:lnTo>
                                        <a:pt x="49" y="140"/>
                                      </a:lnTo>
                                      <a:lnTo>
                                        <a:pt x="58" y="135"/>
                                      </a:lnTo>
                                      <a:lnTo>
                                        <a:pt x="35" y="135"/>
                                      </a:lnTo>
                                      <a:lnTo>
                                        <a:pt x="33" y="135"/>
                                      </a:lnTo>
                                      <a:lnTo>
                                        <a:pt x="30" y="134"/>
                                      </a:lnTo>
                                      <a:lnTo>
                                        <a:pt x="28" y="134"/>
                                      </a:lnTo>
                                      <a:lnTo>
                                        <a:pt x="26"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4" y="70"/>
                                      </a:lnTo>
                                      <a:lnTo>
                                        <a:pt x="24" y="73"/>
                                      </a:lnTo>
                                      <a:lnTo>
                                        <a:pt x="32" y="73"/>
                                      </a:lnTo>
                                      <a:lnTo>
                                        <a:pt x="37" y="74"/>
                                      </a:lnTo>
                                      <a:lnTo>
                                        <a:pt x="48" y="78"/>
                                      </a:lnTo>
                                      <a:lnTo>
                                        <a:pt x="52" y="81"/>
                                      </a:lnTo>
                                      <a:lnTo>
                                        <a:pt x="57" y="86"/>
                                      </a:lnTo>
                                      <a:lnTo>
                                        <a:pt x="59" y="89"/>
                                      </a:lnTo>
                                      <a:lnTo>
                                        <a:pt x="63" y="98"/>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2" y="14"/>
                                      </a:lnTo>
                                      <a:lnTo>
                                        <a:pt x="68" y="14"/>
                                      </a:lnTo>
                                      <a:lnTo>
                                        <a:pt x="60"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36" o:spid="_x0000_s1026" o:spt="203" style="height:7.25pt;width:8.6pt;" coordsize="172,145" o:gfxdata="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">
                      <o:lock v:ext="edit" aspectratio="f"/>
                      <v:shape id="AutoShape 1238" o:spid="_x0000_s1026" o:spt="100" style="position:absolute;left:0;top:0;height:142;width:55;" fillcolor="#231F20" filled="t" stroked="f" coordsize="55,142" o:gfxdata="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cR/4d&#10;wAAAAN0AAAAPAAAAAAAAAAEAIAAAACIAAABkcnMvZG93bnJldi54bWxQSwECFAAUAAAACACHTuJA&#10;My8FnjsAAAA5AAAAEAAAAAAAAAABACAAAAAPAQAAZHJzL3NoYXBleG1sLnhtbFBLBQYAAAAABgAG&#10;AFsBAAC5Aw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AutoShape 1237" o:spid="_x0000_s1026" o:spt="100" style="position:absolute;left:92;top:0;height:145;width:80;" fillcolor="#231F20" filled="t" stroked="f" coordsize="80,145" o:gfxdata="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VXrVvQAA&#10;AN0AAAAPAAAAAAAAAAEAIAAAACIAAABkcnMvZG93bnJldi54bWxQSwECFAAUAAAACACHTuJAMy8F&#10;njsAAAA5AAAAEAAAAAAAAAABACAAAAAMAQAAZHJzL3NoYXBleG1sLnhtbFBLBQYAAAAABgAGAFsB&#10;AAC2AwAAAAA=&#10;" path="m10,126l6,126,4,127,1,130,0,131,0,136,2,139,9,143,15,144,24,144,38,143,49,140,58,135,35,135,33,135,30,134,28,134,26,133,17,128,15,127,12,126,10,126xm68,14l39,14,44,16,53,25,55,30,55,43,54,48,49,57,45,61,34,67,29,69,24,70,24,73,32,73,37,74,48,78,52,81,57,86,59,89,63,98,64,103,64,116,61,122,51,133,45,135,58,135,59,135,68,127,75,118,79,108,79,87,77,80,68,68,62,63,53,60,66,49,72,38,72,22,70,16,68,14xm51,0l31,0,23,3,11,13,6,20,2,29,6,31,13,20,22,14,68,14,60,4,51,0xe">
                        <v:path o:connectlocs="6,126;1,130;0,136;9,143;24,144;49,140;35,135;30,134;26,133;15,127;10,126;39,14;53,25;55,43;49,57;34,67;24,70;32,73;48,78;57,86;63,98;64,116;51,133;58,135;68,127;79,108;77,80;62,63;66,49;72,22;68,14;31,0;11,13;2,29;13,20;68,14;51,0" o:connectangles="0,0,0,0,0,0,0,0,0,0,0,0,0,0,0,0,0,0,0,0,0,0,0,0,0,0,0,0,0,0,0,0,0,0,0,0,0"/>
                        <v:fill on="t" focussize="0,0"/>
                        <v:stroke on="f"/>
                        <v:imagedata o:title=""/>
                        <o:lock v:ext="edit" aspectratio="f"/>
                      </v:shape>
                      <w10:wrap type="none"/>
                      <w10:anchorlock/>
                    </v:group>
                  </w:pict>
                </mc:Fallback>
              </mc:AlternateContent>
            </w:r>
          </w:p>
          <w:p>
            <w:pPr>
              <w:pStyle w:val="22"/>
              <w:jc w:val="center"/>
              <w:rPr>
                <w:b/>
                <w:sz w:val="8"/>
              </w:rPr>
            </w:pPr>
          </w:p>
          <w:p>
            <w:pPr>
              <w:pStyle w:val="22"/>
              <w:spacing w:line="145" w:lineRule="exact"/>
              <w:ind w:left="107"/>
              <w:jc w:val="center"/>
              <w:rPr>
                <w:sz w:val="14"/>
              </w:rPr>
            </w:pPr>
            <w:r>
              <w:rPr>
                <w:position w:val="-2"/>
                <w:sz w:val="14"/>
              </w:rPr>
              <w:drawing>
                <wp:inline distT="0" distB="0" distL="0" distR="0">
                  <wp:extent cx="244475" cy="92075"/>
                  <wp:effectExtent l="0" t="0" r="0" b="0"/>
                  <wp:docPr id="165" name="image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166.png"/>
                          <pic:cNvPicPr>
                            <a:picLocks noChangeAspect="1"/>
                          </pic:cNvPicPr>
                        </pic:nvPicPr>
                        <pic:blipFill>
                          <a:blip r:embed="rId235" cstate="print"/>
                          <a:stretch>
                            <a:fillRect/>
                          </a:stretch>
                        </pic:blipFill>
                        <pic:spPr>
                          <a:xfrm>
                            <a:off x="0" y="0"/>
                            <a:ext cx="244822" cy="92297"/>
                          </a:xfrm>
                          <a:prstGeom prst="rect">
                            <a:avLst/>
                          </a:prstGeom>
                        </pic:spPr>
                      </pic:pic>
                    </a:graphicData>
                  </a:graphic>
                </wp:inline>
              </w:drawing>
            </w:r>
          </w:p>
        </w:tc>
        <w:tc>
          <w:tcPr>
            <w:tcW w:w="2166" w:type="dxa"/>
          </w:tcPr>
          <w:p>
            <w:pPr>
              <w:pStyle w:val="22"/>
              <w:jc w:val="center"/>
            </w:pPr>
          </w:p>
        </w:tc>
        <w:tc>
          <w:tcPr>
            <w:tcW w:w="2098" w:type="dxa"/>
          </w:tcPr>
          <w:p>
            <w:pPr>
              <w:pStyle w:val="22"/>
              <w:jc w:val="center"/>
            </w:pPr>
          </w:p>
        </w:tc>
        <w:tc>
          <w:tcPr>
            <w:tcW w:w="2822" w:type="dxa"/>
          </w:tcPr>
          <w:p>
            <w:pPr>
              <w:pStyle w:val="22"/>
              <w:jc w:val="center"/>
            </w:pPr>
          </w:p>
        </w:tc>
        <w:tc>
          <w:tcPr>
            <w:tcW w:w="2341" w:type="dxa"/>
          </w:tcPr>
          <w:p>
            <w:pPr>
              <w:pStyle w:val="22"/>
              <w:jc w:val="center"/>
            </w:pPr>
          </w:p>
        </w:tc>
        <w:tc>
          <w:tcPr>
            <w:tcW w:w="2341" w:type="dxa"/>
          </w:tcPr>
          <w:p>
            <w:pPr>
              <w:pStyle w:val="22"/>
              <w:jc w:val="center"/>
            </w:pPr>
          </w:p>
        </w:tc>
      </w:tr>
    </w:tbl>
    <w:p>
      <w:pPr>
        <w:pStyle w:val="11"/>
        <w:jc w:val="center"/>
        <w:rPr>
          <w:b/>
          <w:sz w:val="30"/>
        </w:rPr>
      </w:pPr>
    </w:p>
    <w:p>
      <w:pPr>
        <w:pStyle w:val="11"/>
        <w:tabs>
          <w:tab w:val="left" w:pos="10310"/>
        </w:tabs>
        <w:spacing w:before="202"/>
        <w:ind w:left="110"/>
        <w:jc w:val="center"/>
      </w:pPr>
      <w:r>
        <w:rPr>
          <w:color w:val="231F20"/>
        </w:rPr>
        <w:t>Name and Signature of Evaluator</w:t>
      </w:r>
    </w:p>
    <w:p>
      <w:pPr>
        <w:pStyle w:val="11"/>
        <w:jc w:val="center"/>
        <w:rPr>
          <w:sz w:val="20"/>
        </w:rPr>
      </w:pPr>
    </w:p>
    <w:p>
      <w:pPr>
        <w:pStyle w:val="11"/>
        <w:tabs>
          <w:tab w:val="left" w:pos="7066"/>
        </w:tabs>
        <w:spacing w:before="248"/>
        <w:ind w:left="110"/>
        <w:jc w:val="center"/>
      </w:pPr>
      <w:r>
        <w:rPr>
          <w:color w:val="231F20"/>
        </w:rPr>
        <w:t>Date</w:t>
      </w:r>
    </w:p>
    <w:p>
      <w:pPr>
        <w:jc w:val="center"/>
        <w:sectPr>
          <w:headerReference r:id="rId21" w:type="even"/>
          <w:footerReference r:id="rId22" w:type="even"/>
          <w:pgSz w:w="11910" w:h="16840"/>
          <w:pgMar w:top="0" w:right="740" w:bottom="640" w:left="740" w:header="0" w:footer="441" w:gutter="0"/>
          <w:cols w:space="720" w:num="1"/>
        </w:sectPr>
      </w:pPr>
    </w:p>
    <w:p>
      <w:pPr>
        <w:pStyle w:val="11"/>
        <w:jc w:val="center"/>
        <w:rPr>
          <w:sz w:val="20"/>
        </w:rPr>
      </w:pPr>
      <w:r>
        <mc:AlternateContent>
          <mc:Choice Requires="wpg">
            <w:drawing>
              <wp:anchor distT="0" distB="0" distL="114300" distR="114300" simplePos="0" relativeHeight="251674624"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831" name="Group 1230"/>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832" name="Freeform 1235"/>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833" name="Freeform 1234"/>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834" name="Freeform 1233"/>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835" name="Freeform 1232"/>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836" name="Freeform 1231"/>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230" o:spid="_x0000_s1026" o:spt="203" style="position:absolute;left:0pt;margin-left:823.8pt;margin-top:-0.1pt;height:595.4pt;width:18.2pt;mso-position-horizontal-relative:page;mso-position-vertical-relative:page;z-index:251674624;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">
                <o:lock v:ext="edit" aspectratio="f"/>
                <v:shape id="Freeform 1235" o:spid="_x0000_s1026" o:spt="100" style="position:absolute;left:16478;top:0;height:10554;width:360;" fillcolor="#FFF1E1" filled="t" stroked="f" coordsize="360,10554" o:gfxdata="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RNp8LbgAAADdAAAA&#10;DwAAAAAAAAABACAAAAAiAAAAZHJzL2Rvd25yZXYueG1sUEsBAhQAFAAAAAgAh07iQDMvBZ47AAAA&#10;OQAAABAAAAAAAAAAAQAgAAAABwEAAGRycy9zaGFwZXhtbC54bWxQSwUGAAAAAAYABgBbAQAAsQMA&#10;AAAA&#10;" path="m360,10553l360,0,8,0,0,10263,360,10553xe">
                  <v:path o:connectlocs="360,10553;360,0;8,0;0,10263;360,10553" o:connectangles="0,0,0,0,0"/>
                  <v:fill on="t" focussize="0,0"/>
                  <v:stroke on="f"/>
                  <v:imagedata o:title=""/>
                  <o:lock v:ext="edit" aspectratio="f"/>
                </v:shape>
                <v:shape id="Freeform 1234" o:spid="_x0000_s1026" o:spt="100" style="position:absolute;left:16478;top:0;height:10554;width:360;" filled="f" stroked="t" coordsize="360,10554" o:gfxdata="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SRwu68AAAA&#10;3QAAAA8AAAAAAAAAAQAgAAAAIgAAAGRycy9kb3ducmV2LnhtbFBLAQIUABQAAAAIAIdO4kAzLwWe&#10;OwAAADkAAAAQAAAAAAAAAAEAIAAAAAsBAABkcnMvc2hhcGV4bWwueG1sUEsFBgAAAAAGAAYAWwEA&#10;ALUDAAAAAA==&#10;" path="m8,0l0,10263,360,10553,360,0,8,0e">
                  <v:path o:connectlocs="8,0;0,10263;360,10553;360,0;8,0" o:connectangles="0,0,0,0,0"/>
                  <v:fill on="f" focussize="0,0"/>
                  <v:stroke weight="0.215984251968504pt" color="#FFF1E1" joinstyle="round"/>
                  <v:imagedata o:title=""/>
                  <o:lock v:ext="edit" aspectratio="f"/>
                </v:shape>
                <v:shape id="Freeform 1233" o:spid="_x0000_s1026" o:spt="100" style="position:absolute;left:16478;top:10856;height:1050;width:360;" fillcolor="#ED1C24" filled="t" stroked="f" coordsize="360,1050" o:gfxdata="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HAy/vQAA&#10;AN0AAAAPAAAAAAAAAAEAIAAAACIAAABkcnMvZG93bnJldi54bWxQSwECFAAUAAAACACHTuJAMy8F&#10;njsAAAA5AAAAEAAAAAAAAAABACAAAAAMAQAAZHJzL3NoYXBleG1sLnhtbFBLBQYAAAAABgAGAFsB&#10;AAC2AwAAAAA=&#10;" path="m360,1050l360,199,0,0,0,1050,360,1050xe">
                  <v:path o:connectlocs="360,11906;360,11055;0,10856;0,11906;360,11906" o:connectangles="0,0,0,0,0"/>
                  <v:fill on="t" focussize="0,0"/>
                  <v:stroke on="f"/>
                  <v:imagedata o:title=""/>
                  <o:lock v:ext="edit" aspectratio="f"/>
                </v:shape>
                <v:shape id="Freeform 1232" o:spid="_x0000_s1026" o:spt="100" style="position:absolute;left:16478;top:10496;height:520;width:360;" fillcolor="#00A650" filled="t" stroked="f" coordsize="360,520" o:gfxdata="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ebLqG/&#10;AAAA3QAAAA8AAAAAAAAAAQAgAAAAIgAAAGRycy9kb3ducmV2LnhtbFBLAQIUABQAAAAIAIdO4kAz&#10;LwWeOwAAADkAAAAQAAAAAAAAAAEAIAAAAA4BAABkcnMvc2hhcGV4bWwueG1sUEsFBgAAAAAGAAYA&#10;WwEAALgDAAAAAA==&#10;" path="m360,520l360,199,0,0,0,316,360,520xe">
                  <v:path o:connectlocs="360,11016;360,10695;0,10496;0,10812;360,11016" o:connectangles="0,0,0,0,0"/>
                  <v:fill on="t" focussize="0,0"/>
                  <v:stroke on="f"/>
                  <v:imagedata o:title=""/>
                  <o:lock v:ext="edit" aspectratio="f"/>
                </v:shape>
                <v:shape id="Freeform 1231" o:spid="_x0000_s1026" o:spt="100" style="position:absolute;left:16478;top:10135;height:520;width:360;" fillcolor="#A7A9AC" filled="t" stroked="f" coordsize="360,520" o:gfxdata="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2MP1r4A&#10;AADdAAAADwAAAAAAAAABACAAAAAiAAAAZHJzL2Rvd25yZXYueG1sUEsBAhQAFAAAAAgAh07iQDMv&#10;BZ47AAAAOQAAABAAAAAAAAAAAQAgAAAADQEAAGRycy9zaGFwZXhtbC54bWxQSwUGAAAAAAYABgBb&#10;AQAAtwM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75648"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827" name="Group 1226"/>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828" name="Freeform 1229"/>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829" name="Freeform 1228"/>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830" name="Line 1227"/>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1226" o:spid="_x0000_s1026" o:spt="203" style="position:absolute;left:0pt;margin-left:-0.1pt;margin-top:0pt;height:595.4pt;width:36.2pt;mso-position-horizontal-relative:page;mso-position-vertical-relative:page;z-index:251675648;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">
                <o:lock v:ext="edit" aspectratio="f"/>
                <v:shape id="Freeform 1229" o:spid="_x0000_s1026" o:spt="100" style="position:absolute;left:0;top:10156;height:1749;width:712;" fillcolor="#FCD3C1" filled="t" stroked="f" coordsize="712,1749" o:gfxdata="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eUiu28AAAA&#10;3QAAAA8AAAAAAAAAAQAgAAAAIgAAAGRycy9kb3ducmV2LnhtbFBLAQIUABQAAAAIAIdO4kAzLwWe&#10;OwAAADkAAAAQAAAAAAAAAAEAIAAAAAsBAABkcnMvc2hhcGV4bWwueG1sUEsFBgAAAAAGAAYAWwEA&#10;ALUDAAAAAA==&#10;" path="m711,1749l711,0,0,410,0,1749,711,1749xe">
                  <v:path o:connectlocs="711,11906;711,10157;0,10567;0,11906;711,11906" o:connectangles="0,0,0,0,0"/>
                  <v:fill on="t" focussize="0,0"/>
                  <v:stroke on="f"/>
                  <v:imagedata o:title=""/>
                  <o:lock v:ext="edit" aspectratio="f"/>
                </v:shape>
                <v:shape id="Freeform 1228" o:spid="_x0000_s1026" o:spt="100" style="position:absolute;left:0;top:10156;height:1749;width:712;" filled="f" stroked="t" coordsize="712,1749" o:gfxdata="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PJAy8AAAA&#10;3QAAAA8AAAAAAAAAAQAgAAAAIgAAAGRycy9kb3ducmV2LnhtbFBLAQIUABQAAAAIAIdO4kAzLwWe&#10;OwAAADkAAAAQAAAAAAAAAAEAIAAAAAsBAABkcnMvc2hhcGV4bWwueG1sUEsFBgAAAAAGAAYAWwEA&#10;ALUDAAAAAA==&#10;" path="m711,0l711,1749,0,1749,0,410,711,0e">
                  <v:path o:connectlocs="711,10157;711,11906;0,11906;0,10567;711,10157" o:connectangles="0,0,0,0,0"/>
                  <v:fill on="f" focussize="0,0"/>
                  <v:stroke weight="0.215984251968504pt" color="#FCD3C1" joinstyle="round"/>
                  <v:imagedata o:title=""/>
                  <o:lock v:ext="edit" aspectratio="f"/>
                </v:shape>
                <v:line id="Line 1227" o:spid="_x0000_s1026" o:spt="20" style="position:absolute;left:711;top:0;height:11906;width:0;" filled="f" stroked="t" coordsize="21600,21600" o:gfxdata="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k/f&#10;LcEAAADdAAAADwAAAAAAAAABACAAAAAiAAAAZHJzL2Rvd25yZXYueG1sUEsBAhQAFAAAAAgAh07i&#10;QDMvBZ47AAAAOQAAABAAAAAAAAAAAQAgAAAAEAEAAGRycy9zaGFwZXhtbC54bWxQSwUGAAAAAAYA&#10;BgBbAQAAug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76672" behindDoc="0" locked="0" layoutInCell="1" allowOverlap="1">
                <wp:simplePos x="0" y="0"/>
                <wp:positionH relativeFrom="page">
                  <wp:posOffset>241300</wp:posOffset>
                </wp:positionH>
                <wp:positionV relativeFrom="page">
                  <wp:posOffset>6808470</wp:posOffset>
                </wp:positionV>
                <wp:extent cx="201295" cy="234315"/>
                <wp:effectExtent l="3175" t="0" r="0" b="0"/>
                <wp:wrapNone/>
                <wp:docPr id="1826" name="Text Box 1225"/>
                <wp:cNvGraphicFramePr/>
                <a:graphic xmlns:a="http://schemas.openxmlformats.org/drawingml/2006/main">
                  <a:graphicData uri="http://schemas.microsoft.com/office/word/2010/wordprocessingShape">
                    <wps:wsp>
                      <wps:cNvSpPr txBox="1">
                        <a:spLocks noChangeArrowheads="1"/>
                      </wps:cNvSpPr>
                      <wps:spPr bwMode="auto">
                        <a:xfrm>
                          <a:off x="0" y="0"/>
                          <a:ext cx="201295" cy="234315"/>
                        </a:xfrm>
                        <a:prstGeom prst="rect">
                          <a:avLst/>
                        </a:prstGeom>
                        <a:noFill/>
                        <a:ln>
                          <a:noFill/>
                        </a:ln>
                      </wps:spPr>
                      <wps:txbx>
                        <w:txbxContent>
                          <w:p>
                            <w:pPr>
                              <w:spacing w:before="20"/>
                              <w:ind w:left="20"/>
                              <w:rPr>
                                <w:rFonts w:ascii="Myriad Pro"/>
                                <w:sz w:val="23"/>
                              </w:rPr>
                            </w:pPr>
                            <w:r>
                              <w:rPr>
                                <w:rFonts w:ascii="Myriad Pro"/>
                                <w:color w:val="231F20"/>
                                <w:sz w:val="23"/>
                              </w:rPr>
                              <w:t>xvii</w:t>
                            </w:r>
                          </w:p>
                        </w:txbxContent>
                      </wps:txbx>
                      <wps:bodyPr rot="0" vert="vert" wrap="square" lIns="0" tIns="0" rIns="0" bIns="0" anchor="t" anchorCtr="0" upright="1">
                        <a:noAutofit/>
                      </wps:bodyPr>
                    </wps:wsp>
                  </a:graphicData>
                </a:graphic>
              </wp:anchor>
            </w:drawing>
          </mc:Choice>
          <mc:Fallback>
            <w:pict>
              <v:shape id="Text Box 1225" o:spid="_x0000_s1026" o:spt="202" type="#_x0000_t202" style="position:absolute;left:0pt;margin-left:19pt;margin-top:536.1pt;height:18.45pt;width:15.85pt;mso-position-horizontal-relative:page;mso-position-vertical-relative:page;z-index:251676672;mso-width-relative:page;mso-height-relative:page;" filled="f" stroked="f" coordsize="21600,21600" o:gfxdata="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EBsCyfcAAAACwEAAA8AAAAAAAAAAQAgAAAAIgAAAGRycy9k&#10;b3ducmV2LnhtbFBLAQIUABQAAAAIAIdO4kC2h84T/gEAAAkEAAAOAAAAAAAAAAEAIAAAACsBAABk&#10;cnMvZTJvRG9jLnhtbFBLBQYAAAAABgAGAFkBAACbBQ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xvii</w:t>
                      </w:r>
                    </w:p>
                  </w:txbxContent>
                </v:textbox>
              </v:shape>
            </w:pict>
          </mc:Fallback>
        </mc:AlternateContent>
      </w:r>
    </w:p>
    <w:p>
      <w:pPr>
        <w:pStyle w:val="11"/>
        <w:jc w:val="center"/>
        <w:rPr>
          <w:sz w:val="20"/>
        </w:rPr>
      </w:pPr>
    </w:p>
    <w:p>
      <w:pPr>
        <w:pStyle w:val="11"/>
        <w:spacing w:before="10"/>
        <w:jc w:val="center"/>
        <w:rPr>
          <w:sz w:val="16"/>
        </w:rPr>
      </w:pPr>
    </w:p>
    <w:p>
      <w:pPr>
        <w:pStyle w:val="3"/>
        <w:spacing w:before="129"/>
        <w:ind w:left="251"/>
        <w:jc w:val="center"/>
      </w:pPr>
      <w:r>
        <w:rPr>
          <w:color w:val="231F20"/>
        </w:rPr>
        <w:t>TABLE 7 - CONSOLIDATED SCORES (Four Tables one for each Criterion i.e. items 3, 4, 5 and 6 on Table 8)</w:t>
      </w:r>
    </w:p>
    <w:p>
      <w:pPr>
        <w:pStyle w:val="11"/>
        <w:spacing w:before="6"/>
        <w:jc w:val="center"/>
        <w:rPr>
          <w:b/>
          <w:sz w:val="18"/>
        </w:rPr>
      </w:pPr>
    </w:p>
    <w:tbl>
      <w:tblPr>
        <w:tblStyle w:val="9"/>
        <w:tblW w:w="0" w:type="auto"/>
        <w:tblInd w:w="271"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713"/>
        <w:gridCol w:w="2986"/>
        <w:gridCol w:w="1188"/>
        <w:gridCol w:w="891"/>
        <w:gridCol w:w="742"/>
        <w:gridCol w:w="891"/>
        <w:gridCol w:w="742"/>
        <w:gridCol w:w="891"/>
        <w:gridCol w:w="891"/>
        <w:gridCol w:w="742"/>
        <w:gridCol w:w="891"/>
        <w:gridCol w:w="742"/>
        <w:gridCol w:w="891"/>
        <w:gridCol w:w="891"/>
        <w:gridCol w:w="88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vMerge w:val="restart"/>
          </w:tcPr>
          <w:p>
            <w:pPr>
              <w:pStyle w:val="22"/>
              <w:jc w:val="center"/>
            </w:pPr>
          </w:p>
        </w:tc>
        <w:tc>
          <w:tcPr>
            <w:tcW w:w="2986" w:type="dxa"/>
            <w:vMerge w:val="restart"/>
          </w:tcPr>
          <w:p>
            <w:pPr>
              <w:pStyle w:val="22"/>
              <w:jc w:val="center"/>
              <w:rPr>
                <w:b/>
                <w:sz w:val="20"/>
              </w:rPr>
            </w:pPr>
          </w:p>
          <w:p>
            <w:pPr>
              <w:pStyle w:val="22"/>
              <w:spacing w:before="1"/>
              <w:jc w:val="center"/>
              <w:rPr>
                <w:b/>
                <w:sz w:val="23"/>
              </w:rPr>
            </w:pPr>
          </w:p>
          <w:p>
            <w:pPr>
              <w:pStyle w:val="22"/>
              <w:spacing w:line="151" w:lineRule="exact"/>
              <w:ind w:left="111"/>
              <w:jc w:val="center"/>
              <w:rPr>
                <w:sz w:val="15"/>
              </w:rPr>
            </w:pPr>
            <w:r>
              <w:rPr>
                <w:position w:val="-2"/>
                <w:sz w:val="15"/>
              </w:rPr>
              <w:drawing>
                <wp:inline distT="0" distB="0" distL="0" distR="0">
                  <wp:extent cx="923290" cy="95885"/>
                  <wp:effectExtent l="0" t="0" r="0" b="0"/>
                  <wp:docPr id="169"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167.png"/>
                          <pic:cNvPicPr>
                            <a:picLocks noChangeAspect="1"/>
                          </pic:cNvPicPr>
                        </pic:nvPicPr>
                        <pic:blipFill>
                          <a:blip r:embed="rId236" cstate="print"/>
                          <a:stretch>
                            <a:fillRect/>
                          </a:stretch>
                        </pic:blipFill>
                        <pic:spPr>
                          <a:xfrm>
                            <a:off x="0" y="0"/>
                            <a:ext cx="923782" cy="96012"/>
                          </a:xfrm>
                          <a:prstGeom prst="rect">
                            <a:avLst/>
                          </a:prstGeom>
                        </pic:spPr>
                      </pic:pic>
                    </a:graphicData>
                  </a:graphic>
                </wp:inline>
              </w:drawing>
            </w:r>
          </w:p>
        </w:tc>
        <w:tc>
          <w:tcPr>
            <w:tcW w:w="1188" w:type="dxa"/>
          </w:tcPr>
          <w:p>
            <w:pPr>
              <w:pStyle w:val="22"/>
              <w:jc w:val="center"/>
            </w:pPr>
          </w:p>
        </w:tc>
        <w:tc>
          <w:tcPr>
            <w:tcW w:w="10089" w:type="dxa"/>
            <w:gridSpan w:val="12"/>
          </w:tcPr>
          <w:p>
            <w:pPr>
              <w:pStyle w:val="22"/>
              <w:spacing w:before="2"/>
              <w:jc w:val="center"/>
              <w:rPr>
                <w:b/>
                <w:sz w:val="12"/>
              </w:rPr>
            </w:pPr>
          </w:p>
          <w:p>
            <w:pPr>
              <w:pStyle w:val="22"/>
              <w:spacing w:line="153" w:lineRule="exact"/>
              <w:ind w:left="2857"/>
              <w:jc w:val="center"/>
              <w:rPr>
                <w:sz w:val="15"/>
              </w:rPr>
            </w:pPr>
            <w:r>
              <w:rPr>
                <w:position w:val="-2"/>
                <w:sz w:val="15"/>
              </w:rPr>
              <w:drawing>
                <wp:inline distT="0" distB="0" distL="0" distR="0">
                  <wp:extent cx="2786380" cy="96520"/>
                  <wp:effectExtent l="0" t="0" r="0" b="0"/>
                  <wp:docPr id="171"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168.png"/>
                          <pic:cNvPicPr>
                            <a:picLocks noChangeAspect="1"/>
                          </pic:cNvPicPr>
                        </pic:nvPicPr>
                        <pic:blipFill>
                          <a:blip r:embed="rId237" cstate="print"/>
                          <a:stretch>
                            <a:fillRect/>
                          </a:stretch>
                        </pic:blipFill>
                        <pic:spPr>
                          <a:xfrm>
                            <a:off x="0" y="0"/>
                            <a:ext cx="2786826" cy="97154"/>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92" w:hRule="atLeast"/>
        </w:trPr>
        <w:tc>
          <w:tcPr>
            <w:tcW w:w="713" w:type="dxa"/>
            <w:vMerge w:val="continue"/>
            <w:tcBorders>
              <w:top w:val="nil"/>
            </w:tcBorders>
          </w:tcPr>
          <w:p>
            <w:pPr>
              <w:jc w:val="center"/>
              <w:rPr>
                <w:sz w:val="2"/>
                <w:szCs w:val="2"/>
              </w:rPr>
            </w:pPr>
          </w:p>
        </w:tc>
        <w:tc>
          <w:tcPr>
            <w:tcW w:w="2986" w:type="dxa"/>
            <w:vMerge w:val="continue"/>
            <w:tcBorders>
              <w:top w:val="nil"/>
            </w:tcBorders>
          </w:tcPr>
          <w:p>
            <w:pPr>
              <w:jc w:val="center"/>
              <w:rPr>
                <w:sz w:val="2"/>
                <w:szCs w:val="2"/>
              </w:rPr>
            </w:pPr>
          </w:p>
        </w:tc>
        <w:tc>
          <w:tcPr>
            <w:tcW w:w="1188" w:type="dxa"/>
          </w:tcPr>
          <w:p>
            <w:pPr>
              <w:pStyle w:val="22"/>
              <w:spacing w:before="10"/>
              <w:jc w:val="center"/>
              <w:rPr>
                <w:b/>
                <w:sz w:val="12"/>
              </w:rPr>
            </w:pPr>
          </w:p>
          <w:p>
            <w:pPr>
              <w:pStyle w:val="22"/>
              <w:ind w:left="122"/>
              <w:jc w:val="center"/>
              <w:rPr>
                <w:sz w:val="20"/>
              </w:rPr>
            </w:pPr>
            <w:r>
              <w:rPr>
                <w:sz w:val="20"/>
              </w:rPr>
              <w:drawing>
                <wp:inline distT="0" distB="0" distL="0" distR="0">
                  <wp:extent cx="497205" cy="251460"/>
                  <wp:effectExtent l="0" t="0" r="0" b="0"/>
                  <wp:docPr id="17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169.png"/>
                          <pic:cNvPicPr>
                            <a:picLocks noChangeAspect="1"/>
                          </pic:cNvPicPr>
                        </pic:nvPicPr>
                        <pic:blipFill>
                          <a:blip r:embed="rId238" cstate="print"/>
                          <a:stretch>
                            <a:fillRect/>
                          </a:stretch>
                        </pic:blipFill>
                        <pic:spPr>
                          <a:xfrm>
                            <a:off x="0" y="0"/>
                            <a:ext cx="497516" cy="252031"/>
                          </a:xfrm>
                          <a:prstGeom prst="rect">
                            <a:avLst/>
                          </a:prstGeom>
                        </pic:spPr>
                      </pic:pic>
                    </a:graphicData>
                  </a:graphic>
                </wp:inline>
              </w:drawing>
            </w:r>
          </w:p>
        </w:tc>
        <w:tc>
          <w:tcPr>
            <w:tcW w:w="891" w:type="dxa"/>
          </w:tcPr>
          <w:p>
            <w:pPr>
              <w:pStyle w:val="22"/>
              <w:spacing w:before="2" w:after="1"/>
              <w:jc w:val="center"/>
              <w:rPr>
                <w:b/>
                <w:sz w:val="12"/>
              </w:rPr>
            </w:pPr>
          </w:p>
          <w:p>
            <w:pPr>
              <w:pStyle w:val="22"/>
              <w:spacing w:line="148" w:lineRule="exact"/>
              <w:ind w:left="129"/>
              <w:jc w:val="center"/>
              <w:rPr>
                <w:sz w:val="14"/>
              </w:rPr>
            </w:pPr>
            <w:r>
              <w:rPr>
                <w:position w:val="-2"/>
                <w:sz w:val="14"/>
              </w:rPr>
              <mc:AlternateContent>
                <mc:Choice Requires="wpg">
                  <w:drawing>
                    <wp:inline distT="0" distB="0" distL="0" distR="0">
                      <wp:extent cx="52705" cy="94615"/>
                      <wp:effectExtent l="0" t="9525" r="4445" b="635"/>
                      <wp:docPr id="1824" name="Group 1223"/>
                      <wp:cNvGraphicFramePr/>
                      <a:graphic xmlns:a="http://schemas.openxmlformats.org/drawingml/2006/main">
                        <a:graphicData uri="http://schemas.microsoft.com/office/word/2010/wordprocessingGroup">
                          <wpg:wgp>
                            <wpg:cNvGrpSpPr/>
                            <wpg:grpSpPr>
                              <a:xfrm>
                                <a:off x="0" y="0"/>
                                <a:ext cx="52705" cy="94615"/>
                                <a:chOff x="0" y="0"/>
                                <a:chExt cx="83" cy="149"/>
                              </a:xfrm>
                            </wpg:grpSpPr>
                            <wps:wsp>
                              <wps:cNvPr id="1825" name="AutoShape 1224"/>
                              <wps:cNvSpPr/>
                              <wps:spPr bwMode="auto">
                                <a:xfrm>
                                  <a:off x="0" y="0"/>
                                  <a:ext cx="83" cy="149"/>
                                </a:xfrm>
                                <a:custGeom>
                                  <a:avLst/>
                                  <a:gdLst>
                                    <a:gd name="T0" fmla="*/ 82 w 83"/>
                                    <a:gd name="T1" fmla="*/ 149 h 149"/>
                                    <a:gd name="T2" fmla="*/ 82 w 83"/>
                                    <a:gd name="T3" fmla="*/ 145 h 149"/>
                                    <a:gd name="T4" fmla="*/ 73 w 83"/>
                                    <a:gd name="T5" fmla="*/ 145 h 149"/>
                                    <a:gd name="T6" fmla="*/ 69 w 83"/>
                                    <a:gd name="T7" fmla="*/ 144 h 149"/>
                                    <a:gd name="T8" fmla="*/ 64 w 83"/>
                                    <a:gd name="T9" fmla="*/ 141 h 149"/>
                                    <a:gd name="T10" fmla="*/ 62 w 83"/>
                                    <a:gd name="T11" fmla="*/ 139 h 149"/>
                                    <a:gd name="T12" fmla="*/ 60 w 83"/>
                                    <a:gd name="T13" fmla="*/ 134 h 149"/>
                                    <a:gd name="T14" fmla="*/ 60 w 83"/>
                                    <a:gd name="T15" fmla="*/ 128 h 149"/>
                                    <a:gd name="T16" fmla="*/ 60 w 83"/>
                                    <a:gd name="T17" fmla="*/ 0 h 149"/>
                                    <a:gd name="T18" fmla="*/ 56 w 83"/>
                                    <a:gd name="T19" fmla="*/ 0 h 149"/>
                                    <a:gd name="T20" fmla="*/ 0 w 83"/>
                                    <a:gd name="T21" fmla="*/ 25 h 149"/>
                                    <a:gd name="T22" fmla="*/ 2 w 83"/>
                                    <a:gd name="T23" fmla="*/ 28 h 149"/>
                                    <a:gd name="T24" fmla="*/ 7 w 83"/>
                                    <a:gd name="T25" fmla="*/ 26 h 149"/>
                                    <a:gd name="T26" fmla="*/ 12 w 83"/>
                                    <a:gd name="T27" fmla="*/ 25 h 149"/>
                                    <a:gd name="T28" fmla="*/ 18 w 83"/>
                                    <a:gd name="T29" fmla="*/ 25 h 149"/>
                                    <a:gd name="T30" fmla="*/ 20 w 83"/>
                                    <a:gd name="T31" fmla="*/ 26 h 149"/>
                                    <a:gd name="T32" fmla="*/ 24 w 83"/>
                                    <a:gd name="T33" fmla="*/ 28 h 149"/>
                                    <a:gd name="T34" fmla="*/ 25 w 83"/>
                                    <a:gd name="T35" fmla="*/ 29 h 149"/>
                                    <a:gd name="T36" fmla="*/ 27 w 83"/>
                                    <a:gd name="T37" fmla="*/ 33 h 149"/>
                                    <a:gd name="T38" fmla="*/ 27 w 83"/>
                                    <a:gd name="T39" fmla="*/ 37 h 149"/>
                                    <a:gd name="T40" fmla="*/ 27 w 83"/>
                                    <a:gd name="T41" fmla="*/ 149 h 149"/>
                                    <a:gd name="T42" fmla="*/ 82 w 83"/>
                                    <a:gd name="T43" fmla="*/ 149 h 149"/>
                                    <a:gd name="T44" fmla="*/ 27 w 83"/>
                                    <a:gd name="T45" fmla="*/ 149 h 149"/>
                                    <a:gd name="T46" fmla="*/ 27 w 83"/>
                                    <a:gd name="T47" fmla="*/ 128 h 149"/>
                                    <a:gd name="T48" fmla="*/ 27 w 83"/>
                                    <a:gd name="T49" fmla="*/ 134 h 149"/>
                                    <a:gd name="T50" fmla="*/ 25 w 83"/>
                                    <a:gd name="T51" fmla="*/ 139 h 149"/>
                                    <a:gd name="T52" fmla="*/ 23 w 83"/>
                                    <a:gd name="T53" fmla="*/ 141 h 149"/>
                                    <a:gd name="T54" fmla="*/ 17 w 83"/>
                                    <a:gd name="T55" fmla="*/ 144 h 149"/>
                                    <a:gd name="T56" fmla="*/ 13 w 83"/>
                                    <a:gd name="T57" fmla="*/ 145 h 149"/>
                                    <a:gd name="T58" fmla="*/ 2 w 83"/>
                                    <a:gd name="T59" fmla="*/ 145 h 149"/>
                                    <a:gd name="T60" fmla="*/ 2 w 83"/>
                                    <a:gd name="T61" fmla="*/ 149 h 149"/>
                                    <a:gd name="T62" fmla="*/ 27 w 83"/>
                                    <a:gd name="T63"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3" h="149">
                                      <a:moveTo>
                                        <a:pt x="82" y="149"/>
                                      </a:moveTo>
                                      <a:lnTo>
                                        <a:pt x="82" y="145"/>
                                      </a:lnTo>
                                      <a:lnTo>
                                        <a:pt x="73" y="145"/>
                                      </a:lnTo>
                                      <a:lnTo>
                                        <a:pt x="69" y="144"/>
                                      </a:lnTo>
                                      <a:lnTo>
                                        <a:pt x="64" y="141"/>
                                      </a:lnTo>
                                      <a:lnTo>
                                        <a:pt x="62" y="139"/>
                                      </a:lnTo>
                                      <a:lnTo>
                                        <a:pt x="60" y="134"/>
                                      </a:lnTo>
                                      <a:lnTo>
                                        <a:pt x="60" y="128"/>
                                      </a:lnTo>
                                      <a:lnTo>
                                        <a:pt x="60" y="0"/>
                                      </a:lnTo>
                                      <a:lnTo>
                                        <a:pt x="56" y="0"/>
                                      </a:lnTo>
                                      <a:lnTo>
                                        <a:pt x="0" y="25"/>
                                      </a:lnTo>
                                      <a:lnTo>
                                        <a:pt x="2" y="28"/>
                                      </a:lnTo>
                                      <a:lnTo>
                                        <a:pt x="7" y="26"/>
                                      </a:lnTo>
                                      <a:lnTo>
                                        <a:pt x="12" y="25"/>
                                      </a:lnTo>
                                      <a:lnTo>
                                        <a:pt x="18" y="25"/>
                                      </a:lnTo>
                                      <a:lnTo>
                                        <a:pt x="20" y="26"/>
                                      </a:lnTo>
                                      <a:lnTo>
                                        <a:pt x="24" y="28"/>
                                      </a:lnTo>
                                      <a:lnTo>
                                        <a:pt x="25" y="29"/>
                                      </a:lnTo>
                                      <a:lnTo>
                                        <a:pt x="27" y="33"/>
                                      </a:lnTo>
                                      <a:lnTo>
                                        <a:pt x="27" y="37"/>
                                      </a:lnTo>
                                      <a:lnTo>
                                        <a:pt x="27" y="149"/>
                                      </a:lnTo>
                                      <a:lnTo>
                                        <a:pt x="82" y="149"/>
                                      </a:lnTo>
                                      <a:close/>
                                      <a:moveTo>
                                        <a:pt x="27" y="149"/>
                                      </a:moveTo>
                                      <a:lnTo>
                                        <a:pt x="27" y="128"/>
                                      </a:lnTo>
                                      <a:lnTo>
                                        <a:pt x="27" y="134"/>
                                      </a:lnTo>
                                      <a:lnTo>
                                        <a:pt x="25" y="139"/>
                                      </a:lnTo>
                                      <a:lnTo>
                                        <a:pt x="23" y="141"/>
                                      </a:lnTo>
                                      <a:lnTo>
                                        <a:pt x="17" y="144"/>
                                      </a:lnTo>
                                      <a:lnTo>
                                        <a:pt x="13" y="145"/>
                                      </a:lnTo>
                                      <a:lnTo>
                                        <a:pt x="2" y="145"/>
                                      </a:lnTo>
                                      <a:lnTo>
                                        <a:pt x="2" y="149"/>
                                      </a:lnTo>
                                      <a:lnTo>
                                        <a:pt x="27"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23" o:spid="_x0000_s1026" o:spt="203" style="height:7.45pt;width:4.15pt;" coordsize="83,149" o:gfxdata="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">
                      <o:lock v:ext="edit" aspectratio="f"/>
                      <v:shape id="AutoShape 1224" o:spid="_x0000_s1026" o:spt="100" style="position:absolute;left:0;top:0;height:149;width:83;" fillcolor="#231F20" filled="t" stroked="f" coordsize="83,149" o:gfxdata="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0Yrn&#10;wAAAAN0AAAAPAAAAAAAAAAEAIAAAACIAAABkcnMvZG93bnJldi54bWxQSwECFAAUAAAACACHTuJA&#10;My8FnjsAAAA5AAAAEAAAAAAAAAABACAAAAAPAQAAZHJzL3NoYXBleG1sLnhtbFBLBQYAAAAABgAG&#10;AFsBAAC5AwAAAAA=&#10;" path="m82,149l82,145,73,145,69,144,64,141,62,139,60,134,60,128,60,0,56,0,0,25,2,28,7,26,12,25,18,25,20,26,24,28,25,29,27,33,27,37,27,149,82,149xm27,149l27,128,27,134,25,139,23,141,17,144,13,145,2,145,2,149,27,149xe">
                        <v:path o:connectlocs="82,149;82,145;73,145;69,144;64,141;62,139;60,134;60,128;60,0;56,0;0,25;2,28;7,26;12,25;18,25;20,26;24,28;25,29;27,33;27,37;27,149;82,149;27,149;27,128;27,134;25,139;23,141;17,144;13,145;2,145;2,149;27,149" o:connectangles="0,0,0,0,0,0,0,0,0,0,0,0,0,0,0,0,0,0,0,0,0,0,0,0,0,0,0,0,0,0,0,0"/>
                        <v:fill on="t" focussize="0,0"/>
                        <v:stroke on="f"/>
                        <v:imagedata o:title=""/>
                        <o:lock v:ext="edit" aspectratio="f"/>
                      </v:shape>
                      <w10:wrap type="none"/>
                      <w10:anchorlock/>
                    </v:group>
                  </w:pict>
                </mc:Fallback>
              </mc:AlternateContent>
            </w:r>
          </w:p>
        </w:tc>
        <w:tc>
          <w:tcPr>
            <w:tcW w:w="742" w:type="dxa"/>
          </w:tcPr>
          <w:p>
            <w:pPr>
              <w:pStyle w:val="22"/>
              <w:spacing w:before="2" w:after="1"/>
              <w:jc w:val="center"/>
              <w:rPr>
                <w:b/>
                <w:sz w:val="12"/>
              </w:rPr>
            </w:pPr>
          </w:p>
          <w:p>
            <w:pPr>
              <w:pStyle w:val="22"/>
              <w:spacing w:line="148" w:lineRule="exact"/>
              <w:ind w:left="120"/>
              <w:jc w:val="center"/>
              <w:rPr>
                <w:sz w:val="14"/>
              </w:rPr>
            </w:pPr>
            <w:r>
              <w:rPr>
                <w:position w:val="-2"/>
                <w:sz w:val="14"/>
              </w:rPr>
              <mc:AlternateContent>
                <mc:Choice Requires="wpg">
                  <w:drawing>
                    <wp:inline distT="0" distB="0" distL="0" distR="0">
                      <wp:extent cx="62865" cy="94615"/>
                      <wp:effectExtent l="0" t="9525" r="3810" b="635"/>
                      <wp:docPr id="1822" name="Group 1221"/>
                      <wp:cNvGraphicFramePr/>
                      <a:graphic xmlns:a="http://schemas.openxmlformats.org/drawingml/2006/main">
                        <a:graphicData uri="http://schemas.microsoft.com/office/word/2010/wordprocessingGroup">
                          <wpg:wgp>
                            <wpg:cNvGrpSpPr/>
                            <wpg:grpSpPr>
                              <a:xfrm>
                                <a:off x="0" y="0"/>
                                <a:ext cx="62865" cy="94615"/>
                                <a:chOff x="0" y="0"/>
                                <a:chExt cx="99" cy="149"/>
                              </a:xfrm>
                            </wpg:grpSpPr>
                            <wps:wsp>
                              <wps:cNvPr id="1823" name="AutoShape 1222"/>
                              <wps:cNvSpPr/>
                              <wps:spPr bwMode="auto">
                                <a:xfrm>
                                  <a:off x="0" y="0"/>
                                  <a:ext cx="99" cy="149"/>
                                </a:xfrm>
                                <a:custGeom>
                                  <a:avLst/>
                                  <a:gdLst>
                                    <a:gd name="T0" fmla="*/ 59 w 99"/>
                                    <a:gd name="T1" fmla="*/ 95 h 149"/>
                                    <a:gd name="T2" fmla="*/ 59 w 99"/>
                                    <a:gd name="T3" fmla="*/ 62 h 149"/>
                                    <a:gd name="T4" fmla="*/ 56 w 99"/>
                                    <a:gd name="T5" fmla="*/ 72 h 149"/>
                                    <a:gd name="T6" fmla="*/ 50 w 99"/>
                                    <a:gd name="T7" fmla="*/ 83 h 149"/>
                                    <a:gd name="T8" fmla="*/ 44 w 99"/>
                                    <a:gd name="T9" fmla="*/ 93 h 149"/>
                                    <a:gd name="T10" fmla="*/ 33 w 99"/>
                                    <a:gd name="T11" fmla="*/ 107 h 149"/>
                                    <a:gd name="T12" fmla="*/ 19 w 99"/>
                                    <a:gd name="T13" fmla="*/ 125 h 149"/>
                                    <a:gd name="T14" fmla="*/ 0 w 99"/>
                                    <a:gd name="T15" fmla="*/ 146 h 149"/>
                                    <a:gd name="T16" fmla="*/ 0 w 99"/>
                                    <a:gd name="T17" fmla="*/ 149 h 149"/>
                                    <a:gd name="T18" fmla="*/ 33 w 99"/>
                                    <a:gd name="T19" fmla="*/ 149 h 149"/>
                                    <a:gd name="T20" fmla="*/ 33 w 99"/>
                                    <a:gd name="T21" fmla="*/ 121 h 149"/>
                                    <a:gd name="T22" fmla="*/ 51 w 99"/>
                                    <a:gd name="T23" fmla="*/ 104 h 149"/>
                                    <a:gd name="T24" fmla="*/ 59 w 99"/>
                                    <a:gd name="T25" fmla="*/ 95 h 149"/>
                                    <a:gd name="T26" fmla="*/ 91 w 99"/>
                                    <a:gd name="T27" fmla="*/ 46 h 149"/>
                                    <a:gd name="T28" fmla="*/ 91 w 99"/>
                                    <a:gd name="T29" fmla="*/ 31 h 149"/>
                                    <a:gd name="T30" fmla="*/ 89 w 99"/>
                                    <a:gd name="T31" fmla="*/ 25 h 149"/>
                                    <a:gd name="T32" fmla="*/ 82 w 99"/>
                                    <a:gd name="T33" fmla="*/ 13 h 149"/>
                                    <a:gd name="T34" fmla="*/ 77 w 99"/>
                                    <a:gd name="T35" fmla="*/ 9 h 149"/>
                                    <a:gd name="T36" fmla="*/ 64 w 99"/>
                                    <a:gd name="T37" fmla="*/ 2 h 149"/>
                                    <a:gd name="T38" fmla="*/ 57 w 99"/>
                                    <a:gd name="T39" fmla="*/ 0 h 149"/>
                                    <a:gd name="T40" fmla="*/ 39 w 99"/>
                                    <a:gd name="T41" fmla="*/ 0 h 149"/>
                                    <a:gd name="T42" fmla="*/ 29 w 99"/>
                                    <a:gd name="T43" fmla="*/ 3 h 149"/>
                                    <a:gd name="T44" fmla="*/ 13 w 99"/>
                                    <a:gd name="T45" fmla="*/ 16 h 149"/>
                                    <a:gd name="T46" fmla="*/ 7 w 99"/>
                                    <a:gd name="T47" fmla="*/ 27 h 149"/>
                                    <a:gd name="T48" fmla="*/ 3 w 99"/>
                                    <a:gd name="T49" fmla="*/ 40 h 149"/>
                                    <a:gd name="T50" fmla="*/ 7 w 99"/>
                                    <a:gd name="T51" fmla="*/ 42 h 149"/>
                                    <a:gd name="T52" fmla="*/ 13 w 99"/>
                                    <a:gd name="T53" fmla="*/ 31 h 149"/>
                                    <a:gd name="T54" fmla="*/ 22 w 99"/>
                                    <a:gd name="T55" fmla="*/ 25 h 149"/>
                                    <a:gd name="T56" fmla="*/ 41 w 99"/>
                                    <a:gd name="T57" fmla="*/ 25 h 149"/>
                                    <a:gd name="T58" fmla="*/ 47 w 99"/>
                                    <a:gd name="T59" fmla="*/ 28 h 149"/>
                                    <a:gd name="T60" fmla="*/ 56 w 99"/>
                                    <a:gd name="T61" fmla="*/ 38 h 149"/>
                                    <a:gd name="T62" fmla="*/ 59 w 99"/>
                                    <a:gd name="T63" fmla="*/ 44 h 149"/>
                                    <a:gd name="T64" fmla="*/ 59 w 99"/>
                                    <a:gd name="T65" fmla="*/ 95 h 149"/>
                                    <a:gd name="T66" fmla="*/ 65 w 99"/>
                                    <a:gd name="T67" fmla="*/ 89 h 149"/>
                                    <a:gd name="T68" fmla="*/ 76 w 99"/>
                                    <a:gd name="T69" fmla="*/ 76 h 149"/>
                                    <a:gd name="T70" fmla="*/ 83 w 99"/>
                                    <a:gd name="T71" fmla="*/ 65 h 149"/>
                                    <a:gd name="T72" fmla="*/ 88 w 99"/>
                                    <a:gd name="T73" fmla="*/ 55 h 149"/>
                                    <a:gd name="T74" fmla="*/ 91 w 99"/>
                                    <a:gd name="T75" fmla="*/ 46 h 149"/>
                                    <a:gd name="T76" fmla="*/ 98 w 99"/>
                                    <a:gd name="T77" fmla="*/ 107 h 149"/>
                                    <a:gd name="T78" fmla="*/ 94 w 99"/>
                                    <a:gd name="T79" fmla="*/ 107 h 149"/>
                                    <a:gd name="T80" fmla="*/ 92 w 99"/>
                                    <a:gd name="T81" fmla="*/ 112 h 149"/>
                                    <a:gd name="T82" fmla="*/ 90 w 99"/>
                                    <a:gd name="T83" fmla="*/ 115 h 149"/>
                                    <a:gd name="T84" fmla="*/ 86 w 99"/>
                                    <a:gd name="T85" fmla="*/ 118 h 149"/>
                                    <a:gd name="T86" fmla="*/ 84 w 99"/>
                                    <a:gd name="T87" fmla="*/ 119 h 149"/>
                                    <a:gd name="T88" fmla="*/ 80 w 99"/>
                                    <a:gd name="T89" fmla="*/ 120 h 149"/>
                                    <a:gd name="T90" fmla="*/ 77 w 99"/>
                                    <a:gd name="T91" fmla="*/ 120 h 149"/>
                                    <a:gd name="T92" fmla="*/ 33 w 99"/>
                                    <a:gd name="T93" fmla="*/ 121 h 149"/>
                                    <a:gd name="T94" fmla="*/ 33 w 99"/>
                                    <a:gd name="T95" fmla="*/ 149 h 149"/>
                                    <a:gd name="T96" fmla="*/ 90 w 99"/>
                                    <a:gd name="T97" fmla="*/ 149 h 149"/>
                                    <a:gd name="T98" fmla="*/ 98 w 99"/>
                                    <a:gd name="T99" fmla="*/ 107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99" h="149">
                                      <a:moveTo>
                                        <a:pt x="59" y="95"/>
                                      </a:moveTo>
                                      <a:lnTo>
                                        <a:pt x="59" y="62"/>
                                      </a:lnTo>
                                      <a:lnTo>
                                        <a:pt x="56" y="72"/>
                                      </a:lnTo>
                                      <a:lnTo>
                                        <a:pt x="50" y="83"/>
                                      </a:lnTo>
                                      <a:lnTo>
                                        <a:pt x="44" y="93"/>
                                      </a:lnTo>
                                      <a:lnTo>
                                        <a:pt x="33" y="107"/>
                                      </a:lnTo>
                                      <a:lnTo>
                                        <a:pt x="19" y="125"/>
                                      </a:lnTo>
                                      <a:lnTo>
                                        <a:pt x="0" y="146"/>
                                      </a:lnTo>
                                      <a:lnTo>
                                        <a:pt x="0" y="149"/>
                                      </a:lnTo>
                                      <a:lnTo>
                                        <a:pt x="33" y="149"/>
                                      </a:lnTo>
                                      <a:lnTo>
                                        <a:pt x="33" y="121"/>
                                      </a:lnTo>
                                      <a:lnTo>
                                        <a:pt x="51" y="104"/>
                                      </a:lnTo>
                                      <a:lnTo>
                                        <a:pt x="59" y="95"/>
                                      </a:lnTo>
                                      <a:close/>
                                      <a:moveTo>
                                        <a:pt x="91" y="46"/>
                                      </a:moveTo>
                                      <a:lnTo>
                                        <a:pt x="91" y="31"/>
                                      </a:lnTo>
                                      <a:lnTo>
                                        <a:pt x="89" y="25"/>
                                      </a:lnTo>
                                      <a:lnTo>
                                        <a:pt x="82" y="13"/>
                                      </a:lnTo>
                                      <a:lnTo>
                                        <a:pt x="77" y="9"/>
                                      </a:lnTo>
                                      <a:lnTo>
                                        <a:pt x="64" y="2"/>
                                      </a:lnTo>
                                      <a:lnTo>
                                        <a:pt x="57" y="0"/>
                                      </a:lnTo>
                                      <a:lnTo>
                                        <a:pt x="39" y="0"/>
                                      </a:lnTo>
                                      <a:lnTo>
                                        <a:pt x="29" y="3"/>
                                      </a:lnTo>
                                      <a:lnTo>
                                        <a:pt x="13" y="16"/>
                                      </a:lnTo>
                                      <a:lnTo>
                                        <a:pt x="7" y="27"/>
                                      </a:lnTo>
                                      <a:lnTo>
                                        <a:pt x="3" y="40"/>
                                      </a:lnTo>
                                      <a:lnTo>
                                        <a:pt x="7" y="42"/>
                                      </a:lnTo>
                                      <a:lnTo>
                                        <a:pt x="13" y="31"/>
                                      </a:lnTo>
                                      <a:lnTo>
                                        <a:pt x="22" y="25"/>
                                      </a:lnTo>
                                      <a:lnTo>
                                        <a:pt x="41" y="25"/>
                                      </a:lnTo>
                                      <a:lnTo>
                                        <a:pt x="47" y="28"/>
                                      </a:lnTo>
                                      <a:lnTo>
                                        <a:pt x="56" y="38"/>
                                      </a:lnTo>
                                      <a:lnTo>
                                        <a:pt x="59" y="44"/>
                                      </a:lnTo>
                                      <a:lnTo>
                                        <a:pt x="59" y="95"/>
                                      </a:lnTo>
                                      <a:lnTo>
                                        <a:pt x="65" y="89"/>
                                      </a:lnTo>
                                      <a:lnTo>
                                        <a:pt x="76" y="76"/>
                                      </a:lnTo>
                                      <a:lnTo>
                                        <a:pt x="83" y="65"/>
                                      </a:lnTo>
                                      <a:lnTo>
                                        <a:pt x="88" y="55"/>
                                      </a:lnTo>
                                      <a:lnTo>
                                        <a:pt x="91" y="46"/>
                                      </a:lnTo>
                                      <a:close/>
                                      <a:moveTo>
                                        <a:pt x="98" y="107"/>
                                      </a:moveTo>
                                      <a:lnTo>
                                        <a:pt x="94" y="107"/>
                                      </a:lnTo>
                                      <a:lnTo>
                                        <a:pt x="92" y="112"/>
                                      </a:lnTo>
                                      <a:lnTo>
                                        <a:pt x="90" y="115"/>
                                      </a:lnTo>
                                      <a:lnTo>
                                        <a:pt x="86" y="118"/>
                                      </a:lnTo>
                                      <a:lnTo>
                                        <a:pt x="84" y="119"/>
                                      </a:lnTo>
                                      <a:lnTo>
                                        <a:pt x="80" y="120"/>
                                      </a:lnTo>
                                      <a:lnTo>
                                        <a:pt x="77" y="120"/>
                                      </a:lnTo>
                                      <a:lnTo>
                                        <a:pt x="33" y="121"/>
                                      </a:lnTo>
                                      <a:lnTo>
                                        <a:pt x="33" y="149"/>
                                      </a:lnTo>
                                      <a:lnTo>
                                        <a:pt x="90" y="149"/>
                                      </a:lnTo>
                                      <a:lnTo>
                                        <a:pt x="98" y="10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21" o:spid="_x0000_s1026" o:spt="203" style="height:7.45pt;width:4.95pt;" coordsize="99,149" o:gfxdata="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">
                      <o:lock v:ext="edit" aspectratio="f"/>
                      <v:shape id="AutoShape 1222" o:spid="_x0000_s1026" o:spt="100" style="position:absolute;left:0;top:0;height:149;width:99;" fillcolor="#231F20" filled="t" stroked="f" coordsize="99,149" o:gfxdata="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4q3SvQAA&#10;AN0AAAAPAAAAAAAAAAEAIAAAACIAAABkcnMvZG93bnJldi54bWxQSwECFAAUAAAACACHTuJAMy8F&#10;njsAAAA5AAAAEAAAAAAAAAABACAAAAAMAQAAZHJzL3NoYXBleG1sLnhtbFBLBQYAAAAABgAGAFsB&#10;AAC2AwAAAAA=&#10;" path="m59,95l59,62,56,72,50,83,44,93,33,107,19,125,0,146,0,149,33,149,33,121,51,104,59,95xm91,46l91,31,89,25,82,13,77,9,64,2,57,0,39,0,29,3,13,16,7,27,3,40,7,42,13,31,22,25,41,25,47,28,56,38,59,44,59,95,65,89,76,76,83,65,88,55,91,46xm98,107l94,107,92,112,90,115,86,118,84,119,80,120,77,120,33,121,33,149,90,149,98,107xe">
                        <v:path o:connectlocs="59,95;59,62;56,72;50,83;44,93;33,107;19,125;0,146;0,149;33,149;33,121;51,104;59,95;91,46;91,31;89,25;82,13;77,9;64,2;57,0;39,0;29,3;13,16;7,27;3,40;7,42;13,31;22,25;41,25;47,28;56,38;59,44;59,95;65,89;76,76;83,65;88,55;91,46;98,107;94,107;92,112;90,115;86,118;84,119;80,120;77,120;33,121;33,149;90,149;98,107" o:connectangles="0,0,0,0,0,0,0,0,0,0,0,0,0,0,0,0,0,0,0,0,0,0,0,0,0,0,0,0,0,0,0,0,0,0,0,0,0,0,0,0,0,0,0,0,0,0,0,0,0,0"/>
                        <v:fill on="t" focussize="0,0"/>
                        <v:stroke on="f"/>
                        <v:imagedata o:title=""/>
                        <o:lock v:ext="edit" aspectratio="f"/>
                      </v:shape>
                      <w10:wrap type="none"/>
                      <w10:anchorlock/>
                    </v:group>
                  </w:pict>
                </mc:Fallback>
              </mc:AlternateContent>
            </w:r>
          </w:p>
        </w:tc>
        <w:tc>
          <w:tcPr>
            <w:tcW w:w="891" w:type="dxa"/>
          </w:tcPr>
          <w:p>
            <w:pPr>
              <w:pStyle w:val="22"/>
              <w:spacing w:before="2" w:after="1"/>
              <w:jc w:val="center"/>
              <w:rPr>
                <w:b/>
                <w:sz w:val="12"/>
              </w:rPr>
            </w:pPr>
          </w:p>
          <w:p>
            <w:pPr>
              <w:pStyle w:val="22"/>
              <w:spacing w:line="151" w:lineRule="exact"/>
              <w:ind w:left="119"/>
              <w:jc w:val="center"/>
              <w:rPr>
                <w:sz w:val="15"/>
              </w:rPr>
            </w:pPr>
            <w:r>
              <w:rPr>
                <w:position w:val="-2"/>
                <w:sz w:val="15"/>
              </w:rPr>
              <mc:AlternateContent>
                <mc:Choice Requires="wpg">
                  <w:drawing>
                    <wp:inline distT="0" distB="0" distL="0" distR="0">
                      <wp:extent cx="62865" cy="96520"/>
                      <wp:effectExtent l="0" t="0" r="3810" b="8255"/>
                      <wp:docPr id="1820" name="Group 1219"/>
                      <wp:cNvGraphicFramePr/>
                      <a:graphic xmlns:a="http://schemas.openxmlformats.org/drawingml/2006/main">
                        <a:graphicData uri="http://schemas.microsoft.com/office/word/2010/wordprocessingGroup">
                          <wpg:wgp>
                            <wpg:cNvGrpSpPr/>
                            <wpg:grpSpPr>
                              <a:xfrm>
                                <a:off x="0" y="0"/>
                                <a:ext cx="62865" cy="96520"/>
                                <a:chOff x="0" y="0"/>
                                <a:chExt cx="99" cy="152"/>
                              </a:xfrm>
                            </wpg:grpSpPr>
                            <wps:wsp>
                              <wps:cNvPr id="1821" name="AutoShape 1220"/>
                              <wps:cNvSpPr/>
                              <wps:spPr bwMode="auto">
                                <a:xfrm>
                                  <a:off x="0" y="0"/>
                                  <a:ext cx="99" cy="152"/>
                                </a:xfrm>
                                <a:custGeom>
                                  <a:avLst/>
                                  <a:gdLst>
                                    <a:gd name="T0" fmla="*/ 73 w 99"/>
                                    <a:gd name="T1" fmla="*/ 126 h 152"/>
                                    <a:gd name="T2" fmla="*/ 63 w 99"/>
                                    <a:gd name="T3" fmla="*/ 140 h 152"/>
                                    <a:gd name="T4" fmla="*/ 46 w 99"/>
                                    <a:gd name="T5" fmla="*/ 142 h 152"/>
                                    <a:gd name="T6" fmla="*/ 25 w 99"/>
                                    <a:gd name="T7" fmla="*/ 128 h 152"/>
                                    <a:gd name="T8" fmla="*/ 17 w 99"/>
                                    <a:gd name="T9" fmla="*/ 123 h 152"/>
                                    <a:gd name="T10" fmla="*/ 9 w 99"/>
                                    <a:gd name="T11" fmla="*/ 123 h 152"/>
                                    <a:gd name="T12" fmla="*/ 1 w 99"/>
                                    <a:gd name="T13" fmla="*/ 129 h 152"/>
                                    <a:gd name="T14" fmla="*/ 0 w 99"/>
                                    <a:gd name="T15" fmla="*/ 139 h 152"/>
                                    <a:gd name="T16" fmla="*/ 6 w 99"/>
                                    <a:gd name="T17" fmla="*/ 146 h 152"/>
                                    <a:gd name="T18" fmla="*/ 22 w 99"/>
                                    <a:gd name="T19" fmla="*/ 152 h 152"/>
                                    <a:gd name="T20" fmla="*/ 48 w 99"/>
                                    <a:gd name="T21" fmla="*/ 151 h 152"/>
                                    <a:gd name="T22" fmla="*/ 72 w 99"/>
                                    <a:gd name="T23" fmla="*/ 143 h 152"/>
                                    <a:gd name="T24" fmla="*/ 91 w 99"/>
                                    <a:gd name="T25" fmla="*/ 36 h 152"/>
                                    <a:gd name="T26" fmla="*/ 88 w 99"/>
                                    <a:gd name="T27" fmla="*/ 15 h 152"/>
                                    <a:gd name="T28" fmla="*/ 65 w 99"/>
                                    <a:gd name="T29" fmla="*/ 0 h 152"/>
                                    <a:gd name="T30" fmla="*/ 35 w 99"/>
                                    <a:gd name="T31" fmla="*/ 3 h 152"/>
                                    <a:gd name="T32" fmla="*/ 11 w 99"/>
                                    <a:gd name="T33" fmla="*/ 24 h 152"/>
                                    <a:gd name="T34" fmla="*/ 10 w 99"/>
                                    <a:gd name="T35" fmla="*/ 37 h 152"/>
                                    <a:gd name="T36" fmla="*/ 26 w 99"/>
                                    <a:gd name="T37" fmla="*/ 21 h 152"/>
                                    <a:gd name="T38" fmla="*/ 49 w 99"/>
                                    <a:gd name="T39" fmla="*/ 24 h 152"/>
                                    <a:gd name="T40" fmla="*/ 60 w 99"/>
                                    <a:gd name="T41" fmla="*/ 37 h 152"/>
                                    <a:gd name="T42" fmla="*/ 69 w 99"/>
                                    <a:gd name="T43" fmla="*/ 101 h 152"/>
                                    <a:gd name="T44" fmla="*/ 71 w 99"/>
                                    <a:gd name="T45" fmla="*/ 60 h 152"/>
                                    <a:gd name="T46" fmla="*/ 83 w 99"/>
                                    <a:gd name="T47" fmla="*/ 51 h 152"/>
                                    <a:gd name="T48" fmla="*/ 91 w 99"/>
                                    <a:gd name="T49" fmla="*/ 36 h 152"/>
                                    <a:gd name="T50" fmla="*/ 60 w 99"/>
                                    <a:gd name="T51" fmla="*/ 47 h 152"/>
                                    <a:gd name="T52" fmla="*/ 54 w 99"/>
                                    <a:gd name="T53" fmla="*/ 60 h 152"/>
                                    <a:gd name="T54" fmla="*/ 45 w 99"/>
                                    <a:gd name="T55" fmla="*/ 67 h 152"/>
                                    <a:gd name="T56" fmla="*/ 30 w 99"/>
                                    <a:gd name="T57" fmla="*/ 72 h 152"/>
                                    <a:gd name="T58" fmla="*/ 44 w 99"/>
                                    <a:gd name="T59" fmla="*/ 79 h 152"/>
                                    <a:gd name="T60" fmla="*/ 60 w 99"/>
                                    <a:gd name="T61" fmla="*/ 91 h 152"/>
                                    <a:gd name="T62" fmla="*/ 98 w 99"/>
                                    <a:gd name="T63" fmla="*/ 88 h 152"/>
                                    <a:gd name="T64" fmla="*/ 87 w 99"/>
                                    <a:gd name="T65" fmla="*/ 69 h 152"/>
                                    <a:gd name="T66" fmla="*/ 71 w 99"/>
                                    <a:gd name="T67" fmla="*/ 60 h 152"/>
                                    <a:gd name="T68" fmla="*/ 73 w 99"/>
                                    <a:gd name="T69" fmla="*/ 110 h 152"/>
                                    <a:gd name="T70" fmla="*/ 81 w 99"/>
                                    <a:gd name="T71" fmla="*/ 136 h 152"/>
                                    <a:gd name="T72" fmla="*/ 94 w 99"/>
                                    <a:gd name="T73" fmla="*/ 118 h 152"/>
                                    <a:gd name="T74" fmla="*/ 98 w 99"/>
                                    <a:gd name="T75" fmla="*/ 97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9" h="152">
                                      <a:moveTo>
                                        <a:pt x="73" y="142"/>
                                      </a:moveTo>
                                      <a:lnTo>
                                        <a:pt x="73" y="126"/>
                                      </a:lnTo>
                                      <a:lnTo>
                                        <a:pt x="71" y="132"/>
                                      </a:lnTo>
                                      <a:lnTo>
                                        <a:pt x="63" y="140"/>
                                      </a:lnTo>
                                      <a:lnTo>
                                        <a:pt x="58" y="142"/>
                                      </a:lnTo>
                                      <a:lnTo>
                                        <a:pt x="46" y="142"/>
                                      </a:lnTo>
                                      <a:lnTo>
                                        <a:pt x="39" y="139"/>
                                      </a:lnTo>
                                      <a:lnTo>
                                        <a:pt x="25" y="128"/>
                                      </a:lnTo>
                                      <a:lnTo>
                                        <a:pt x="20" y="125"/>
                                      </a:lnTo>
                                      <a:lnTo>
                                        <a:pt x="17" y="123"/>
                                      </a:lnTo>
                                      <a:lnTo>
                                        <a:pt x="15" y="123"/>
                                      </a:lnTo>
                                      <a:lnTo>
                                        <a:pt x="9" y="123"/>
                                      </a:lnTo>
                                      <a:lnTo>
                                        <a:pt x="6" y="124"/>
                                      </a:lnTo>
                                      <a:lnTo>
                                        <a:pt x="1" y="129"/>
                                      </a:lnTo>
                                      <a:lnTo>
                                        <a:pt x="0" y="131"/>
                                      </a:lnTo>
                                      <a:lnTo>
                                        <a:pt x="0" y="139"/>
                                      </a:lnTo>
                                      <a:lnTo>
                                        <a:pt x="2" y="143"/>
                                      </a:lnTo>
                                      <a:lnTo>
                                        <a:pt x="6" y="146"/>
                                      </a:lnTo>
                                      <a:lnTo>
                                        <a:pt x="12" y="150"/>
                                      </a:lnTo>
                                      <a:lnTo>
                                        <a:pt x="22" y="152"/>
                                      </a:lnTo>
                                      <a:lnTo>
                                        <a:pt x="35" y="152"/>
                                      </a:lnTo>
                                      <a:lnTo>
                                        <a:pt x="48" y="151"/>
                                      </a:lnTo>
                                      <a:lnTo>
                                        <a:pt x="61" y="148"/>
                                      </a:lnTo>
                                      <a:lnTo>
                                        <a:pt x="72" y="143"/>
                                      </a:lnTo>
                                      <a:lnTo>
                                        <a:pt x="73" y="142"/>
                                      </a:lnTo>
                                      <a:close/>
                                      <a:moveTo>
                                        <a:pt x="91" y="36"/>
                                      </a:moveTo>
                                      <a:lnTo>
                                        <a:pt x="91" y="23"/>
                                      </a:lnTo>
                                      <a:lnTo>
                                        <a:pt x="88" y="15"/>
                                      </a:lnTo>
                                      <a:lnTo>
                                        <a:pt x="74" y="3"/>
                                      </a:lnTo>
                                      <a:lnTo>
                                        <a:pt x="65" y="0"/>
                                      </a:lnTo>
                                      <a:lnTo>
                                        <a:pt x="44" y="0"/>
                                      </a:lnTo>
                                      <a:lnTo>
                                        <a:pt x="35" y="3"/>
                                      </a:lnTo>
                                      <a:lnTo>
                                        <a:pt x="18" y="15"/>
                                      </a:lnTo>
                                      <a:lnTo>
                                        <a:pt x="11" y="24"/>
                                      </a:lnTo>
                                      <a:lnTo>
                                        <a:pt x="6" y="36"/>
                                      </a:lnTo>
                                      <a:lnTo>
                                        <a:pt x="10" y="37"/>
                                      </a:lnTo>
                                      <a:lnTo>
                                        <a:pt x="17" y="27"/>
                                      </a:lnTo>
                                      <a:lnTo>
                                        <a:pt x="26" y="21"/>
                                      </a:lnTo>
                                      <a:lnTo>
                                        <a:pt x="43" y="21"/>
                                      </a:lnTo>
                                      <a:lnTo>
                                        <a:pt x="49" y="24"/>
                                      </a:lnTo>
                                      <a:lnTo>
                                        <a:pt x="58" y="32"/>
                                      </a:lnTo>
                                      <a:lnTo>
                                        <a:pt x="60" y="37"/>
                                      </a:lnTo>
                                      <a:lnTo>
                                        <a:pt x="60" y="91"/>
                                      </a:lnTo>
                                      <a:lnTo>
                                        <a:pt x="69" y="101"/>
                                      </a:lnTo>
                                      <a:lnTo>
                                        <a:pt x="71" y="106"/>
                                      </a:lnTo>
                                      <a:lnTo>
                                        <a:pt x="71" y="60"/>
                                      </a:lnTo>
                                      <a:lnTo>
                                        <a:pt x="78" y="56"/>
                                      </a:lnTo>
                                      <a:lnTo>
                                        <a:pt x="83" y="51"/>
                                      </a:lnTo>
                                      <a:lnTo>
                                        <a:pt x="89" y="41"/>
                                      </a:lnTo>
                                      <a:lnTo>
                                        <a:pt x="91" y="36"/>
                                      </a:lnTo>
                                      <a:close/>
                                      <a:moveTo>
                                        <a:pt x="60" y="91"/>
                                      </a:moveTo>
                                      <a:lnTo>
                                        <a:pt x="60" y="47"/>
                                      </a:lnTo>
                                      <a:lnTo>
                                        <a:pt x="59" y="52"/>
                                      </a:lnTo>
                                      <a:lnTo>
                                        <a:pt x="54" y="60"/>
                                      </a:lnTo>
                                      <a:lnTo>
                                        <a:pt x="51" y="63"/>
                                      </a:lnTo>
                                      <a:lnTo>
                                        <a:pt x="45" y="67"/>
                                      </a:lnTo>
                                      <a:lnTo>
                                        <a:pt x="39" y="70"/>
                                      </a:lnTo>
                                      <a:lnTo>
                                        <a:pt x="30" y="72"/>
                                      </a:lnTo>
                                      <a:lnTo>
                                        <a:pt x="30" y="76"/>
                                      </a:lnTo>
                                      <a:lnTo>
                                        <a:pt x="44" y="79"/>
                                      </a:lnTo>
                                      <a:lnTo>
                                        <a:pt x="55" y="85"/>
                                      </a:lnTo>
                                      <a:lnTo>
                                        <a:pt x="60" y="91"/>
                                      </a:lnTo>
                                      <a:close/>
                                      <a:moveTo>
                                        <a:pt x="98" y="97"/>
                                      </a:moveTo>
                                      <a:lnTo>
                                        <a:pt x="98" y="88"/>
                                      </a:lnTo>
                                      <a:lnTo>
                                        <a:pt x="96" y="81"/>
                                      </a:lnTo>
                                      <a:lnTo>
                                        <a:pt x="87" y="69"/>
                                      </a:lnTo>
                                      <a:lnTo>
                                        <a:pt x="80" y="64"/>
                                      </a:lnTo>
                                      <a:lnTo>
                                        <a:pt x="71" y="60"/>
                                      </a:lnTo>
                                      <a:lnTo>
                                        <a:pt x="71" y="106"/>
                                      </a:lnTo>
                                      <a:lnTo>
                                        <a:pt x="73" y="110"/>
                                      </a:lnTo>
                                      <a:lnTo>
                                        <a:pt x="73" y="142"/>
                                      </a:lnTo>
                                      <a:lnTo>
                                        <a:pt x="81" y="136"/>
                                      </a:lnTo>
                                      <a:lnTo>
                                        <a:pt x="88" y="127"/>
                                      </a:lnTo>
                                      <a:lnTo>
                                        <a:pt x="94" y="118"/>
                                      </a:lnTo>
                                      <a:lnTo>
                                        <a:pt x="97" y="108"/>
                                      </a:lnTo>
                                      <a:lnTo>
                                        <a:pt x="98" y="9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9" o:spid="_x0000_s1026" o:spt="203" style="height:7.6pt;width:4.95pt;" coordsize="99,152" o:gfxdata="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">
                      <o:lock v:ext="edit" aspectratio="f"/>
                      <v:shape id="AutoShape 1220" o:spid="_x0000_s1026" o:spt="100" style="position:absolute;left:0;top:0;height:152;width:99;" fillcolor="#231F20" filled="t" stroked="f" coordsize="99,152" o:gfxdata="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ygcki8AAAA&#10;3QAAAA8AAAAAAAAAAQAgAAAAIgAAAGRycy9kb3ducmV2LnhtbFBLAQIUABQAAAAIAIdO4kAzLwWe&#10;OwAAADkAAAAQAAAAAAAAAAEAIAAAAAsBAABkcnMvc2hhcGV4bWwueG1sUEsFBgAAAAAGAAYAWwEA&#10;ALUDAAAAAA==&#10;" path="m73,142l73,126,71,132,63,140,58,142,46,142,39,139,25,128,20,125,17,123,15,123,9,123,6,124,1,129,0,131,0,139,2,143,6,146,12,150,22,152,35,152,48,151,61,148,72,143,73,142xm91,36l91,23,88,15,74,3,65,0,44,0,35,3,18,15,11,24,6,36,10,37,17,27,26,21,43,21,49,24,58,32,60,37,60,91,69,101,71,106,71,60,78,56,83,51,89,41,91,36xm60,91l60,47,59,52,54,60,51,63,45,67,39,70,30,72,30,76,44,79,55,85,60,91xm98,97l98,88,96,81,87,69,80,64,71,60,71,106,73,110,73,142,81,136,88,127,94,118,97,108,98,97xe">
                        <v:path o:connectlocs="73,126;63,140;46,142;25,128;17,123;9,123;1,129;0,139;6,146;22,152;48,151;72,143;91,36;88,15;65,0;35,3;11,24;10,37;26,21;49,24;60,37;69,101;71,60;83,51;91,36;60,47;54,60;45,67;30,72;44,79;60,91;98,88;87,69;71,60;73,110;81,136;94,118;98,97" o:connectangles="0,0,0,0,0,0,0,0,0,0,0,0,0,0,0,0,0,0,0,0,0,0,0,0,0,0,0,0,0,0,0,0,0,0,0,0,0,0"/>
                        <v:fill on="t" focussize="0,0"/>
                        <v:stroke on="f"/>
                        <v:imagedata o:title=""/>
                        <o:lock v:ext="edit" aspectratio="f"/>
                      </v:shape>
                      <w10:wrap type="none"/>
                      <w10:anchorlock/>
                    </v:group>
                  </w:pict>
                </mc:Fallback>
              </mc:AlternateContent>
            </w:r>
          </w:p>
        </w:tc>
        <w:tc>
          <w:tcPr>
            <w:tcW w:w="742" w:type="dxa"/>
          </w:tcPr>
          <w:p>
            <w:pPr>
              <w:pStyle w:val="22"/>
              <w:spacing w:before="2" w:after="1"/>
              <w:jc w:val="center"/>
              <w:rPr>
                <w:b/>
                <w:sz w:val="12"/>
              </w:rPr>
            </w:pPr>
          </w:p>
          <w:p>
            <w:pPr>
              <w:pStyle w:val="22"/>
              <w:spacing w:line="150" w:lineRule="exact"/>
              <w:ind w:left="121"/>
              <w:jc w:val="center"/>
              <w:rPr>
                <w:sz w:val="15"/>
              </w:rPr>
            </w:pPr>
            <w:r>
              <w:rPr>
                <w:position w:val="-2"/>
                <w:sz w:val="15"/>
              </w:rPr>
              <w:drawing>
                <wp:inline distT="0" distB="0" distL="0" distR="0">
                  <wp:extent cx="63500" cy="95250"/>
                  <wp:effectExtent l="0" t="0" r="0" b="0"/>
                  <wp:docPr id="175"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170.png"/>
                          <pic:cNvPicPr>
                            <a:picLocks noChangeAspect="1"/>
                          </pic:cNvPicPr>
                        </pic:nvPicPr>
                        <pic:blipFill>
                          <a:blip r:embed="rId239" cstate="print"/>
                          <a:stretch>
                            <a:fillRect/>
                          </a:stretch>
                        </pic:blipFill>
                        <pic:spPr>
                          <a:xfrm>
                            <a:off x="0" y="0"/>
                            <a:ext cx="64091" cy="95250"/>
                          </a:xfrm>
                          <a:prstGeom prst="rect">
                            <a:avLst/>
                          </a:prstGeom>
                        </pic:spPr>
                      </pic:pic>
                    </a:graphicData>
                  </a:graphic>
                </wp:inline>
              </w:drawing>
            </w:r>
          </w:p>
        </w:tc>
        <w:tc>
          <w:tcPr>
            <w:tcW w:w="891" w:type="dxa"/>
          </w:tcPr>
          <w:p>
            <w:pPr>
              <w:pStyle w:val="22"/>
              <w:spacing w:before="5" w:after="1"/>
              <w:jc w:val="center"/>
              <w:rPr>
                <w:b/>
                <w:sz w:val="12"/>
              </w:rPr>
            </w:pPr>
          </w:p>
          <w:p>
            <w:pPr>
              <w:pStyle w:val="22"/>
              <w:spacing w:line="148" w:lineRule="exact"/>
              <w:ind w:left="124"/>
              <w:jc w:val="center"/>
              <w:rPr>
                <w:sz w:val="14"/>
              </w:rPr>
            </w:pPr>
            <w:r>
              <w:rPr>
                <w:position w:val="-2"/>
                <w:sz w:val="14"/>
              </w:rPr>
              <mc:AlternateContent>
                <mc:Choice Requires="wpg">
                  <w:drawing>
                    <wp:inline distT="0" distB="0" distL="0" distR="0">
                      <wp:extent cx="62865" cy="94615"/>
                      <wp:effectExtent l="0" t="9525" r="3810" b="635"/>
                      <wp:docPr id="1818" name="Group 1217"/>
                      <wp:cNvGraphicFramePr/>
                      <a:graphic xmlns:a="http://schemas.openxmlformats.org/drawingml/2006/main">
                        <a:graphicData uri="http://schemas.microsoft.com/office/word/2010/wordprocessingGroup">
                          <wpg:wgp>
                            <wpg:cNvGrpSpPr/>
                            <wpg:grpSpPr>
                              <a:xfrm>
                                <a:off x="0" y="0"/>
                                <a:ext cx="62865" cy="94615"/>
                                <a:chOff x="0" y="0"/>
                                <a:chExt cx="99" cy="149"/>
                              </a:xfrm>
                            </wpg:grpSpPr>
                            <wps:wsp>
                              <wps:cNvPr id="1819" name="AutoShape 1218"/>
                              <wps:cNvSpPr/>
                              <wps:spPr bwMode="auto">
                                <a:xfrm>
                                  <a:off x="0" y="0"/>
                                  <a:ext cx="99" cy="149"/>
                                </a:xfrm>
                                <a:custGeom>
                                  <a:avLst/>
                                  <a:gdLst>
                                    <a:gd name="T0" fmla="*/ 99 w 99"/>
                                    <a:gd name="T1" fmla="*/ 0 h 149"/>
                                    <a:gd name="T2" fmla="*/ 27 w 99"/>
                                    <a:gd name="T3" fmla="*/ 0 h 149"/>
                                    <a:gd name="T4" fmla="*/ 0 w 99"/>
                                    <a:gd name="T5" fmla="*/ 73 h 149"/>
                                    <a:gd name="T6" fmla="*/ 9 w 99"/>
                                    <a:gd name="T7" fmla="*/ 73 h 149"/>
                                    <a:gd name="T8" fmla="*/ 22 w 99"/>
                                    <a:gd name="T9" fmla="*/ 74 h 149"/>
                                    <a:gd name="T10" fmla="*/ 22 w 99"/>
                                    <a:gd name="T11" fmla="*/ 42 h 149"/>
                                    <a:gd name="T12" fmla="*/ 27 w 99"/>
                                    <a:gd name="T13" fmla="*/ 28 h 149"/>
                                    <a:gd name="T14" fmla="*/ 87 w 99"/>
                                    <a:gd name="T15" fmla="*/ 28 h 149"/>
                                    <a:gd name="T16" fmla="*/ 99 w 99"/>
                                    <a:gd name="T17" fmla="*/ 0 h 149"/>
                                    <a:gd name="T18" fmla="*/ 79 w 99"/>
                                    <a:gd name="T19" fmla="*/ 136 h 149"/>
                                    <a:gd name="T20" fmla="*/ 79 w 99"/>
                                    <a:gd name="T21" fmla="*/ 122 h 149"/>
                                    <a:gd name="T22" fmla="*/ 77 w 99"/>
                                    <a:gd name="T23" fmla="*/ 127 h 149"/>
                                    <a:gd name="T24" fmla="*/ 68 w 99"/>
                                    <a:gd name="T25" fmla="*/ 136 h 149"/>
                                    <a:gd name="T26" fmla="*/ 63 w 99"/>
                                    <a:gd name="T27" fmla="*/ 138 h 149"/>
                                    <a:gd name="T28" fmla="*/ 54 w 99"/>
                                    <a:gd name="T29" fmla="*/ 138 h 149"/>
                                    <a:gd name="T30" fmla="*/ 51 w 99"/>
                                    <a:gd name="T31" fmla="*/ 137 h 149"/>
                                    <a:gd name="T32" fmla="*/ 48 w 99"/>
                                    <a:gd name="T33" fmla="*/ 136 h 149"/>
                                    <a:gd name="T34" fmla="*/ 45 w 99"/>
                                    <a:gd name="T35" fmla="*/ 135 h 149"/>
                                    <a:gd name="T36" fmla="*/ 42 w 99"/>
                                    <a:gd name="T37" fmla="*/ 133 h 149"/>
                                    <a:gd name="T38" fmla="*/ 37 w 99"/>
                                    <a:gd name="T39" fmla="*/ 130 h 149"/>
                                    <a:gd name="T40" fmla="*/ 30 w 99"/>
                                    <a:gd name="T41" fmla="*/ 125 h 149"/>
                                    <a:gd name="T42" fmla="*/ 25 w 99"/>
                                    <a:gd name="T43" fmla="*/ 122 h 149"/>
                                    <a:gd name="T44" fmla="*/ 19 w 99"/>
                                    <a:gd name="T45" fmla="*/ 120 h 149"/>
                                    <a:gd name="T46" fmla="*/ 16 w 99"/>
                                    <a:gd name="T47" fmla="*/ 120 h 149"/>
                                    <a:gd name="T48" fmla="*/ 9 w 99"/>
                                    <a:gd name="T49" fmla="*/ 120 h 149"/>
                                    <a:gd name="T50" fmla="*/ 7 w 99"/>
                                    <a:gd name="T51" fmla="*/ 121 h 149"/>
                                    <a:gd name="T52" fmla="*/ 2 w 99"/>
                                    <a:gd name="T53" fmla="*/ 125 h 149"/>
                                    <a:gd name="T54" fmla="*/ 1 w 99"/>
                                    <a:gd name="T55" fmla="*/ 128 h 149"/>
                                    <a:gd name="T56" fmla="*/ 1 w 99"/>
                                    <a:gd name="T57" fmla="*/ 135 h 149"/>
                                    <a:gd name="T58" fmla="*/ 3 w 99"/>
                                    <a:gd name="T59" fmla="*/ 139 h 149"/>
                                    <a:gd name="T60" fmla="*/ 8 w 99"/>
                                    <a:gd name="T61" fmla="*/ 142 h 149"/>
                                    <a:gd name="T62" fmla="*/ 14 w 99"/>
                                    <a:gd name="T63" fmla="*/ 146 h 149"/>
                                    <a:gd name="T64" fmla="*/ 24 w 99"/>
                                    <a:gd name="T65" fmla="*/ 149 h 149"/>
                                    <a:gd name="T66" fmla="*/ 49 w 99"/>
                                    <a:gd name="T67" fmla="*/ 148 h 149"/>
                                    <a:gd name="T68" fmla="*/ 58 w 99"/>
                                    <a:gd name="T69" fmla="*/ 146 h 149"/>
                                    <a:gd name="T70" fmla="*/ 78 w 99"/>
                                    <a:gd name="T71" fmla="*/ 137 h 149"/>
                                    <a:gd name="T72" fmla="*/ 79 w 99"/>
                                    <a:gd name="T73" fmla="*/ 136 h 149"/>
                                    <a:gd name="T74" fmla="*/ 98 w 99"/>
                                    <a:gd name="T75" fmla="*/ 105 h 149"/>
                                    <a:gd name="T76" fmla="*/ 98 w 99"/>
                                    <a:gd name="T77" fmla="*/ 82 h 149"/>
                                    <a:gd name="T78" fmla="*/ 93 w 99"/>
                                    <a:gd name="T79" fmla="*/ 70 h 149"/>
                                    <a:gd name="T80" fmla="*/ 81 w 99"/>
                                    <a:gd name="T81" fmla="*/ 61 h 149"/>
                                    <a:gd name="T82" fmla="*/ 70 w 99"/>
                                    <a:gd name="T83" fmla="*/ 53 h 149"/>
                                    <a:gd name="T84" fmla="*/ 56 w 99"/>
                                    <a:gd name="T85" fmla="*/ 48 h 149"/>
                                    <a:gd name="T86" fmla="*/ 40 w 99"/>
                                    <a:gd name="T87" fmla="*/ 44 h 149"/>
                                    <a:gd name="T88" fmla="*/ 22 w 99"/>
                                    <a:gd name="T89" fmla="*/ 42 h 149"/>
                                    <a:gd name="T90" fmla="*/ 22 w 99"/>
                                    <a:gd name="T91" fmla="*/ 74 h 149"/>
                                    <a:gd name="T92" fmla="*/ 24 w 99"/>
                                    <a:gd name="T93" fmla="*/ 74 h 149"/>
                                    <a:gd name="T94" fmla="*/ 37 w 99"/>
                                    <a:gd name="T95" fmla="*/ 76 h 149"/>
                                    <a:gd name="T96" fmla="*/ 48 w 99"/>
                                    <a:gd name="T97" fmla="*/ 80 h 149"/>
                                    <a:gd name="T98" fmla="*/ 59 w 99"/>
                                    <a:gd name="T99" fmla="*/ 85 h 149"/>
                                    <a:gd name="T100" fmla="*/ 72 w 99"/>
                                    <a:gd name="T101" fmla="*/ 93 h 149"/>
                                    <a:gd name="T102" fmla="*/ 79 w 99"/>
                                    <a:gd name="T103" fmla="*/ 103 h 149"/>
                                    <a:gd name="T104" fmla="*/ 79 w 99"/>
                                    <a:gd name="T105" fmla="*/ 136 h 149"/>
                                    <a:gd name="T106" fmla="*/ 85 w 99"/>
                                    <a:gd name="T107" fmla="*/ 131 h 149"/>
                                    <a:gd name="T108" fmla="*/ 96 w 99"/>
                                    <a:gd name="T109" fmla="*/ 113 h 149"/>
                                    <a:gd name="T110" fmla="*/ 98 w 99"/>
                                    <a:gd name="T111" fmla="*/ 105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9" h="149">
                                      <a:moveTo>
                                        <a:pt x="99" y="0"/>
                                      </a:moveTo>
                                      <a:lnTo>
                                        <a:pt x="27" y="0"/>
                                      </a:lnTo>
                                      <a:lnTo>
                                        <a:pt x="0" y="73"/>
                                      </a:lnTo>
                                      <a:lnTo>
                                        <a:pt x="9" y="73"/>
                                      </a:lnTo>
                                      <a:lnTo>
                                        <a:pt x="22" y="74"/>
                                      </a:lnTo>
                                      <a:lnTo>
                                        <a:pt x="22" y="42"/>
                                      </a:lnTo>
                                      <a:lnTo>
                                        <a:pt x="27" y="28"/>
                                      </a:lnTo>
                                      <a:lnTo>
                                        <a:pt x="87" y="28"/>
                                      </a:lnTo>
                                      <a:lnTo>
                                        <a:pt x="99" y="0"/>
                                      </a:lnTo>
                                      <a:close/>
                                      <a:moveTo>
                                        <a:pt x="79" y="136"/>
                                      </a:moveTo>
                                      <a:lnTo>
                                        <a:pt x="79" y="122"/>
                                      </a:lnTo>
                                      <a:lnTo>
                                        <a:pt x="77" y="127"/>
                                      </a:lnTo>
                                      <a:lnTo>
                                        <a:pt x="68" y="136"/>
                                      </a:lnTo>
                                      <a:lnTo>
                                        <a:pt x="63" y="138"/>
                                      </a:lnTo>
                                      <a:lnTo>
                                        <a:pt x="54" y="138"/>
                                      </a:lnTo>
                                      <a:lnTo>
                                        <a:pt x="51" y="137"/>
                                      </a:lnTo>
                                      <a:lnTo>
                                        <a:pt x="48" y="136"/>
                                      </a:lnTo>
                                      <a:lnTo>
                                        <a:pt x="45" y="135"/>
                                      </a:lnTo>
                                      <a:lnTo>
                                        <a:pt x="42" y="133"/>
                                      </a:lnTo>
                                      <a:lnTo>
                                        <a:pt x="37" y="130"/>
                                      </a:lnTo>
                                      <a:lnTo>
                                        <a:pt x="30" y="125"/>
                                      </a:lnTo>
                                      <a:lnTo>
                                        <a:pt x="25" y="122"/>
                                      </a:lnTo>
                                      <a:lnTo>
                                        <a:pt x="19" y="120"/>
                                      </a:lnTo>
                                      <a:lnTo>
                                        <a:pt x="16" y="120"/>
                                      </a:lnTo>
                                      <a:lnTo>
                                        <a:pt x="9" y="120"/>
                                      </a:lnTo>
                                      <a:lnTo>
                                        <a:pt x="7" y="121"/>
                                      </a:lnTo>
                                      <a:lnTo>
                                        <a:pt x="2" y="125"/>
                                      </a:lnTo>
                                      <a:lnTo>
                                        <a:pt x="1" y="128"/>
                                      </a:lnTo>
                                      <a:lnTo>
                                        <a:pt x="1" y="135"/>
                                      </a:lnTo>
                                      <a:lnTo>
                                        <a:pt x="3" y="139"/>
                                      </a:lnTo>
                                      <a:lnTo>
                                        <a:pt x="8" y="142"/>
                                      </a:lnTo>
                                      <a:lnTo>
                                        <a:pt x="14" y="146"/>
                                      </a:lnTo>
                                      <a:lnTo>
                                        <a:pt x="24" y="149"/>
                                      </a:lnTo>
                                      <a:lnTo>
                                        <a:pt x="49" y="148"/>
                                      </a:lnTo>
                                      <a:lnTo>
                                        <a:pt x="58" y="146"/>
                                      </a:lnTo>
                                      <a:lnTo>
                                        <a:pt x="78" y="137"/>
                                      </a:lnTo>
                                      <a:lnTo>
                                        <a:pt x="79" y="136"/>
                                      </a:lnTo>
                                      <a:close/>
                                      <a:moveTo>
                                        <a:pt x="98" y="105"/>
                                      </a:moveTo>
                                      <a:lnTo>
                                        <a:pt x="98" y="82"/>
                                      </a:lnTo>
                                      <a:lnTo>
                                        <a:pt x="93" y="70"/>
                                      </a:lnTo>
                                      <a:lnTo>
                                        <a:pt x="81" y="61"/>
                                      </a:lnTo>
                                      <a:lnTo>
                                        <a:pt x="70" y="53"/>
                                      </a:lnTo>
                                      <a:lnTo>
                                        <a:pt x="56" y="48"/>
                                      </a:lnTo>
                                      <a:lnTo>
                                        <a:pt x="40" y="44"/>
                                      </a:lnTo>
                                      <a:lnTo>
                                        <a:pt x="22" y="42"/>
                                      </a:lnTo>
                                      <a:lnTo>
                                        <a:pt x="22" y="74"/>
                                      </a:lnTo>
                                      <a:lnTo>
                                        <a:pt x="24" y="74"/>
                                      </a:lnTo>
                                      <a:lnTo>
                                        <a:pt x="37" y="76"/>
                                      </a:lnTo>
                                      <a:lnTo>
                                        <a:pt x="48" y="80"/>
                                      </a:lnTo>
                                      <a:lnTo>
                                        <a:pt x="59" y="85"/>
                                      </a:lnTo>
                                      <a:lnTo>
                                        <a:pt x="72" y="93"/>
                                      </a:lnTo>
                                      <a:lnTo>
                                        <a:pt x="79" y="103"/>
                                      </a:lnTo>
                                      <a:lnTo>
                                        <a:pt x="79" y="136"/>
                                      </a:lnTo>
                                      <a:lnTo>
                                        <a:pt x="85" y="131"/>
                                      </a:lnTo>
                                      <a:lnTo>
                                        <a:pt x="96" y="113"/>
                                      </a:lnTo>
                                      <a:lnTo>
                                        <a:pt x="98" y="10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7" o:spid="_x0000_s1026" o:spt="203" style="height:7.45pt;width:4.95pt;" coordsize="99,149" o:gfxdata="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">
                      <o:lock v:ext="edit" aspectratio="f"/>
                      <v:shape id="AutoShape 1218" o:spid="_x0000_s1026" o:spt="100" style="position:absolute;left:0;top:0;height:149;width:99;" fillcolor="#231F20" filled="t" stroked="f" coordsize="99,149" o:gfxdata="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ZlCFvQAA&#10;AN0AAAAPAAAAAAAAAAEAIAAAACIAAABkcnMvZG93bnJldi54bWxQSwECFAAUAAAACACHTuJAMy8F&#10;njsAAAA5AAAAEAAAAAAAAAABACAAAAAMAQAAZHJzL3NoYXBleG1sLnhtbFBLBQYAAAAABgAGAFsB&#10;AAC2AwAAAAA=&#10;" path="m99,0l27,0,0,73,9,73,22,74,22,42,27,28,87,28,99,0xm79,136l79,122,77,127,68,136,63,138,54,138,51,137,48,136,45,135,42,133,37,130,30,125,25,122,19,120,16,120,9,120,7,121,2,125,1,128,1,135,3,139,8,142,14,146,24,149,49,148,58,146,78,137,79,136xm98,105l98,82,93,70,81,61,70,53,56,48,40,44,22,42,22,74,24,74,37,76,48,80,59,85,72,93,79,103,79,136,85,131,96,113,98,105xe">
                        <v:path o:connectlocs="99,0;27,0;0,73;9,73;22,74;22,42;27,28;87,28;99,0;79,136;79,122;77,127;68,136;63,138;54,138;51,137;48,136;45,135;42,133;37,130;30,125;25,122;19,120;16,120;9,120;7,121;2,125;1,128;1,135;3,139;8,142;14,146;24,149;49,148;58,146;78,137;79,136;98,105;98,82;93,70;81,61;70,53;56,48;40,44;22,42;22,74;24,74;37,76;48,80;59,85;72,93;79,103;79,136;85,131;96,113;98,105" o:connectangles="0,0,0,0,0,0,0,0,0,0,0,0,0,0,0,0,0,0,0,0,0,0,0,0,0,0,0,0,0,0,0,0,0,0,0,0,0,0,0,0,0,0,0,0,0,0,0,0,0,0,0,0,0,0,0,0"/>
                        <v:fill on="t" focussize="0,0"/>
                        <v:stroke on="f"/>
                        <v:imagedata o:title=""/>
                        <o:lock v:ext="edit" aspectratio="f"/>
                      </v:shape>
                      <w10:wrap type="none"/>
                      <w10:anchorlock/>
                    </v:group>
                  </w:pict>
                </mc:Fallback>
              </mc:AlternateContent>
            </w:r>
          </w:p>
        </w:tc>
        <w:tc>
          <w:tcPr>
            <w:tcW w:w="891" w:type="dxa"/>
          </w:tcPr>
          <w:p>
            <w:pPr>
              <w:pStyle w:val="22"/>
              <w:spacing w:before="2" w:after="1"/>
              <w:jc w:val="center"/>
              <w:rPr>
                <w:b/>
                <w:sz w:val="12"/>
              </w:rPr>
            </w:pPr>
          </w:p>
          <w:p>
            <w:pPr>
              <w:pStyle w:val="22"/>
              <w:spacing w:line="151" w:lineRule="exact"/>
              <w:ind w:left="125"/>
              <w:jc w:val="center"/>
              <w:rPr>
                <w:sz w:val="15"/>
              </w:rPr>
            </w:pPr>
            <w:r>
              <w:rPr>
                <w:position w:val="-2"/>
                <w:sz w:val="15"/>
              </w:rPr>
              <mc:AlternateContent>
                <mc:Choice Requires="wpg">
                  <w:drawing>
                    <wp:inline distT="0" distB="0" distL="0" distR="0">
                      <wp:extent cx="63500" cy="96520"/>
                      <wp:effectExtent l="0" t="0" r="3175" b="8255"/>
                      <wp:docPr id="1816" name="Group 1215"/>
                      <wp:cNvGraphicFramePr/>
                      <a:graphic xmlns:a="http://schemas.openxmlformats.org/drawingml/2006/main">
                        <a:graphicData uri="http://schemas.microsoft.com/office/word/2010/wordprocessingGroup">
                          <wpg:wgp>
                            <wpg:cNvGrpSpPr/>
                            <wpg:grpSpPr>
                              <a:xfrm>
                                <a:off x="0" y="0"/>
                                <a:ext cx="63500" cy="96520"/>
                                <a:chOff x="0" y="0"/>
                                <a:chExt cx="100" cy="152"/>
                              </a:xfrm>
                            </wpg:grpSpPr>
                            <wps:wsp>
                              <wps:cNvPr id="1817" name="AutoShape 1216"/>
                              <wps:cNvSpPr/>
                              <wps:spPr bwMode="auto">
                                <a:xfrm>
                                  <a:off x="0" y="0"/>
                                  <a:ext cx="100" cy="152"/>
                                </a:xfrm>
                                <a:custGeom>
                                  <a:avLst/>
                                  <a:gdLst>
                                    <a:gd name="T0" fmla="*/ 100 w 100"/>
                                    <a:gd name="T1" fmla="*/ 0 h 152"/>
                                    <a:gd name="T2" fmla="*/ 72 w 100"/>
                                    <a:gd name="T3" fmla="*/ 3 h 152"/>
                                    <a:gd name="T4" fmla="*/ 47 w 100"/>
                                    <a:gd name="T5" fmla="*/ 13 h 152"/>
                                    <a:gd name="T6" fmla="*/ 27 w 100"/>
                                    <a:gd name="T7" fmla="*/ 27 h 152"/>
                                    <a:gd name="T8" fmla="*/ 12 w 100"/>
                                    <a:gd name="T9" fmla="*/ 46 h 152"/>
                                    <a:gd name="T10" fmla="*/ 3 w 100"/>
                                    <a:gd name="T11" fmla="*/ 68 h 152"/>
                                    <a:gd name="T12" fmla="*/ 0 w 100"/>
                                    <a:gd name="T13" fmla="*/ 92 h 152"/>
                                    <a:gd name="T14" fmla="*/ 2 w 100"/>
                                    <a:gd name="T15" fmla="*/ 113 h 152"/>
                                    <a:gd name="T16" fmla="*/ 17 w 100"/>
                                    <a:gd name="T17" fmla="*/ 139 h 152"/>
                                    <a:gd name="T18" fmla="*/ 34 w 100"/>
                                    <a:gd name="T19" fmla="*/ 150 h 152"/>
                                    <a:gd name="T20" fmla="*/ 34 w 100"/>
                                    <a:gd name="T21" fmla="*/ 81 h 152"/>
                                    <a:gd name="T22" fmla="*/ 36 w 100"/>
                                    <a:gd name="T23" fmla="*/ 70 h 152"/>
                                    <a:gd name="T24" fmla="*/ 39 w 100"/>
                                    <a:gd name="T25" fmla="*/ 51 h 152"/>
                                    <a:gd name="T26" fmla="*/ 52 w 100"/>
                                    <a:gd name="T27" fmla="*/ 27 h 152"/>
                                    <a:gd name="T28" fmla="*/ 75 w 100"/>
                                    <a:gd name="T29" fmla="*/ 11 h 152"/>
                                    <a:gd name="T30" fmla="*/ 100 w 100"/>
                                    <a:gd name="T31" fmla="*/ 3 h 152"/>
                                    <a:gd name="T32" fmla="*/ 67 w 100"/>
                                    <a:gd name="T33" fmla="*/ 127 h 152"/>
                                    <a:gd name="T34" fmla="*/ 60 w 100"/>
                                    <a:gd name="T35" fmla="*/ 143 h 152"/>
                                    <a:gd name="T36" fmla="*/ 51 w 100"/>
                                    <a:gd name="T37" fmla="*/ 145 h 152"/>
                                    <a:gd name="T38" fmla="*/ 42 w 100"/>
                                    <a:gd name="T39" fmla="*/ 137 h 152"/>
                                    <a:gd name="T40" fmla="*/ 35 w 100"/>
                                    <a:gd name="T41" fmla="*/ 112 h 152"/>
                                    <a:gd name="T42" fmla="*/ 34 w 100"/>
                                    <a:gd name="T43" fmla="*/ 150 h 152"/>
                                    <a:gd name="T44" fmla="*/ 60 w 100"/>
                                    <a:gd name="T45" fmla="*/ 152 h 152"/>
                                    <a:gd name="T46" fmla="*/ 99 w 100"/>
                                    <a:gd name="T47" fmla="*/ 110 h 152"/>
                                    <a:gd name="T48" fmla="*/ 95 w 100"/>
                                    <a:gd name="T49" fmla="*/ 76 h 152"/>
                                    <a:gd name="T50" fmla="*/ 71 w 100"/>
                                    <a:gd name="T51" fmla="*/ 56 h 152"/>
                                    <a:gd name="T52" fmla="*/ 49 w 100"/>
                                    <a:gd name="T53" fmla="*/ 57 h 152"/>
                                    <a:gd name="T54" fmla="*/ 40 w 100"/>
                                    <a:gd name="T55" fmla="*/ 60 h 152"/>
                                    <a:gd name="T56" fmla="*/ 36 w 100"/>
                                    <a:gd name="T57" fmla="*/ 70 h 152"/>
                                    <a:gd name="T58" fmla="*/ 44 w 100"/>
                                    <a:gd name="T59" fmla="*/ 67 h 152"/>
                                    <a:gd name="T60" fmla="*/ 56 w 100"/>
                                    <a:gd name="T61" fmla="*/ 70 h 152"/>
                                    <a:gd name="T62" fmla="*/ 63 w 100"/>
                                    <a:gd name="T63" fmla="*/ 81 h 152"/>
                                    <a:gd name="T64" fmla="*/ 67 w 100"/>
                                    <a:gd name="T65" fmla="*/ 102 h 152"/>
                                    <a:gd name="T66" fmla="*/ 67 w 100"/>
                                    <a:gd name="T67" fmla="*/ 150 h 152"/>
                                    <a:gd name="T68" fmla="*/ 83 w 100"/>
                                    <a:gd name="T69" fmla="*/ 141 h 152"/>
                                    <a:gd name="T70" fmla="*/ 97 w 100"/>
                                    <a:gd name="T71" fmla="*/ 119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0" h="152">
                                      <a:moveTo>
                                        <a:pt x="100" y="3"/>
                                      </a:moveTo>
                                      <a:lnTo>
                                        <a:pt x="100" y="0"/>
                                      </a:lnTo>
                                      <a:lnTo>
                                        <a:pt x="85" y="1"/>
                                      </a:lnTo>
                                      <a:lnTo>
                                        <a:pt x="72" y="3"/>
                                      </a:lnTo>
                                      <a:lnTo>
                                        <a:pt x="59" y="7"/>
                                      </a:lnTo>
                                      <a:lnTo>
                                        <a:pt x="47" y="13"/>
                                      </a:lnTo>
                                      <a:lnTo>
                                        <a:pt x="37" y="20"/>
                                      </a:lnTo>
                                      <a:lnTo>
                                        <a:pt x="27" y="27"/>
                                      </a:lnTo>
                                      <a:lnTo>
                                        <a:pt x="19" y="36"/>
                                      </a:lnTo>
                                      <a:lnTo>
                                        <a:pt x="12" y="46"/>
                                      </a:lnTo>
                                      <a:lnTo>
                                        <a:pt x="7" y="57"/>
                                      </a:lnTo>
                                      <a:lnTo>
                                        <a:pt x="3" y="68"/>
                                      </a:lnTo>
                                      <a:lnTo>
                                        <a:pt x="1" y="80"/>
                                      </a:lnTo>
                                      <a:lnTo>
                                        <a:pt x="0" y="92"/>
                                      </a:lnTo>
                                      <a:lnTo>
                                        <a:pt x="0" y="103"/>
                                      </a:lnTo>
                                      <a:lnTo>
                                        <a:pt x="2" y="113"/>
                                      </a:lnTo>
                                      <a:lnTo>
                                        <a:pt x="11" y="132"/>
                                      </a:lnTo>
                                      <a:lnTo>
                                        <a:pt x="17" y="139"/>
                                      </a:lnTo>
                                      <a:lnTo>
                                        <a:pt x="33" y="149"/>
                                      </a:lnTo>
                                      <a:lnTo>
                                        <a:pt x="34" y="150"/>
                                      </a:lnTo>
                                      <a:lnTo>
                                        <a:pt x="34" y="88"/>
                                      </a:lnTo>
                                      <a:lnTo>
                                        <a:pt x="34" y="81"/>
                                      </a:lnTo>
                                      <a:lnTo>
                                        <a:pt x="35" y="71"/>
                                      </a:lnTo>
                                      <a:lnTo>
                                        <a:pt x="36" y="70"/>
                                      </a:lnTo>
                                      <a:lnTo>
                                        <a:pt x="36" y="62"/>
                                      </a:lnTo>
                                      <a:lnTo>
                                        <a:pt x="39" y="51"/>
                                      </a:lnTo>
                                      <a:lnTo>
                                        <a:pt x="43" y="42"/>
                                      </a:lnTo>
                                      <a:lnTo>
                                        <a:pt x="52" y="27"/>
                                      </a:lnTo>
                                      <a:lnTo>
                                        <a:pt x="59" y="21"/>
                                      </a:lnTo>
                                      <a:lnTo>
                                        <a:pt x="75" y="11"/>
                                      </a:lnTo>
                                      <a:lnTo>
                                        <a:pt x="86" y="6"/>
                                      </a:lnTo>
                                      <a:lnTo>
                                        <a:pt x="100" y="3"/>
                                      </a:lnTo>
                                      <a:close/>
                                      <a:moveTo>
                                        <a:pt x="67" y="150"/>
                                      </a:moveTo>
                                      <a:lnTo>
                                        <a:pt x="67" y="127"/>
                                      </a:lnTo>
                                      <a:lnTo>
                                        <a:pt x="66" y="135"/>
                                      </a:lnTo>
                                      <a:lnTo>
                                        <a:pt x="60" y="143"/>
                                      </a:lnTo>
                                      <a:lnTo>
                                        <a:pt x="57" y="145"/>
                                      </a:lnTo>
                                      <a:lnTo>
                                        <a:pt x="51" y="145"/>
                                      </a:lnTo>
                                      <a:lnTo>
                                        <a:pt x="48" y="143"/>
                                      </a:lnTo>
                                      <a:lnTo>
                                        <a:pt x="42" y="137"/>
                                      </a:lnTo>
                                      <a:lnTo>
                                        <a:pt x="39" y="131"/>
                                      </a:lnTo>
                                      <a:lnTo>
                                        <a:pt x="35" y="112"/>
                                      </a:lnTo>
                                      <a:lnTo>
                                        <a:pt x="34" y="103"/>
                                      </a:lnTo>
                                      <a:lnTo>
                                        <a:pt x="34" y="150"/>
                                      </a:lnTo>
                                      <a:lnTo>
                                        <a:pt x="42" y="152"/>
                                      </a:lnTo>
                                      <a:lnTo>
                                        <a:pt x="60" y="152"/>
                                      </a:lnTo>
                                      <a:lnTo>
                                        <a:pt x="67" y="150"/>
                                      </a:lnTo>
                                      <a:close/>
                                      <a:moveTo>
                                        <a:pt x="99" y="110"/>
                                      </a:moveTo>
                                      <a:lnTo>
                                        <a:pt x="99" y="86"/>
                                      </a:lnTo>
                                      <a:lnTo>
                                        <a:pt x="95" y="76"/>
                                      </a:lnTo>
                                      <a:lnTo>
                                        <a:pt x="80" y="60"/>
                                      </a:lnTo>
                                      <a:lnTo>
                                        <a:pt x="71" y="56"/>
                                      </a:lnTo>
                                      <a:lnTo>
                                        <a:pt x="54" y="56"/>
                                      </a:lnTo>
                                      <a:lnTo>
                                        <a:pt x="49" y="57"/>
                                      </a:lnTo>
                                      <a:lnTo>
                                        <a:pt x="42" y="59"/>
                                      </a:lnTo>
                                      <a:lnTo>
                                        <a:pt x="40" y="60"/>
                                      </a:lnTo>
                                      <a:lnTo>
                                        <a:pt x="36" y="62"/>
                                      </a:lnTo>
                                      <a:lnTo>
                                        <a:pt x="36" y="70"/>
                                      </a:lnTo>
                                      <a:lnTo>
                                        <a:pt x="40" y="69"/>
                                      </a:lnTo>
                                      <a:lnTo>
                                        <a:pt x="44" y="67"/>
                                      </a:lnTo>
                                      <a:lnTo>
                                        <a:pt x="52" y="67"/>
                                      </a:lnTo>
                                      <a:lnTo>
                                        <a:pt x="56" y="70"/>
                                      </a:lnTo>
                                      <a:lnTo>
                                        <a:pt x="60" y="75"/>
                                      </a:lnTo>
                                      <a:lnTo>
                                        <a:pt x="63" y="81"/>
                                      </a:lnTo>
                                      <a:lnTo>
                                        <a:pt x="65" y="91"/>
                                      </a:lnTo>
                                      <a:lnTo>
                                        <a:pt x="67" y="102"/>
                                      </a:lnTo>
                                      <a:lnTo>
                                        <a:pt x="67" y="116"/>
                                      </a:lnTo>
                                      <a:lnTo>
                                        <a:pt x="67" y="150"/>
                                      </a:lnTo>
                                      <a:lnTo>
                                        <a:pt x="68" y="150"/>
                                      </a:lnTo>
                                      <a:lnTo>
                                        <a:pt x="83" y="141"/>
                                      </a:lnTo>
                                      <a:lnTo>
                                        <a:pt x="89" y="135"/>
                                      </a:lnTo>
                                      <a:lnTo>
                                        <a:pt x="97" y="119"/>
                                      </a:lnTo>
                                      <a:lnTo>
                                        <a:pt x="99" y="11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5" o:spid="_x0000_s1026" o:spt="203" style="height:7.6pt;width:5pt;" coordsize="100,152" o:gfxdata="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">
                      <o:lock v:ext="edit" aspectratio="f"/>
                      <v:shape id="AutoShape 1216" o:spid="_x0000_s1026" o:spt="100" style="position:absolute;left:0;top:0;height:152;width:100;" fillcolor="#231F20" filled="t" stroked="f" coordsize="100,152" o:gfxdata="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tv3nugAAAN0A&#10;AAAPAAAAAAAAAAEAIAAAACIAAABkcnMvZG93bnJldi54bWxQSwECFAAUAAAACACHTuJAMy8FnjsA&#10;AAA5AAAAEAAAAAAAAAABACAAAAAJAQAAZHJzL3NoYXBleG1sLnhtbFBLBQYAAAAABgAGAFsBAACz&#10;AwAAAAA=&#10;" path="m100,3l100,0,85,1,72,3,59,7,47,13,37,20,27,27,19,36,12,46,7,57,3,68,1,80,0,92,0,103,2,113,11,132,17,139,33,149,34,150,34,88,34,81,35,71,36,70,36,62,39,51,43,42,52,27,59,21,75,11,86,6,100,3xm67,150l67,127,66,135,60,143,57,145,51,145,48,143,42,137,39,131,35,112,34,103,34,150,42,152,60,152,67,150xm99,110l99,86,95,76,80,60,71,56,54,56,49,57,42,59,40,60,36,62,36,70,40,69,44,67,52,67,56,70,60,75,63,81,65,91,67,102,67,116,67,150,68,150,83,141,89,135,97,119,99,110xe">
                        <v:path o:connectlocs="100,0;72,3;47,13;27,27;12,46;3,68;0,92;2,113;17,139;34,150;34,81;36,70;39,51;52,27;75,11;100,3;67,127;60,143;51,145;42,137;35,112;34,150;60,152;99,110;95,76;71,56;49,57;40,60;36,70;44,67;56,70;63,81;67,102;67,150;83,141;97,119" o:connectangles="0,0,0,0,0,0,0,0,0,0,0,0,0,0,0,0,0,0,0,0,0,0,0,0,0,0,0,0,0,0,0,0,0,0,0,0"/>
                        <v:fill on="t" focussize="0,0"/>
                        <v:stroke on="f"/>
                        <v:imagedata o:title=""/>
                        <o:lock v:ext="edit" aspectratio="f"/>
                      </v:shape>
                      <w10:wrap type="none"/>
                      <w10:anchorlock/>
                    </v:group>
                  </w:pict>
                </mc:Fallback>
              </mc:AlternateContent>
            </w:r>
          </w:p>
        </w:tc>
        <w:tc>
          <w:tcPr>
            <w:tcW w:w="742" w:type="dxa"/>
          </w:tcPr>
          <w:p>
            <w:pPr>
              <w:pStyle w:val="22"/>
              <w:spacing w:before="5" w:after="1"/>
              <w:jc w:val="center"/>
              <w:rPr>
                <w:b/>
                <w:sz w:val="12"/>
              </w:rPr>
            </w:pPr>
          </w:p>
          <w:p>
            <w:pPr>
              <w:pStyle w:val="22"/>
              <w:spacing w:line="150" w:lineRule="exact"/>
              <w:ind w:left="125"/>
              <w:jc w:val="center"/>
              <w:rPr>
                <w:sz w:val="15"/>
              </w:rPr>
            </w:pPr>
            <w:r>
              <w:rPr>
                <w:position w:val="-2"/>
                <w:sz w:val="15"/>
              </w:rPr>
              <w:drawing>
                <wp:inline distT="0" distB="0" distL="0" distR="0">
                  <wp:extent cx="64770" cy="95250"/>
                  <wp:effectExtent l="0" t="0" r="0" b="0"/>
                  <wp:docPr id="17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171.png"/>
                          <pic:cNvPicPr>
                            <a:picLocks noChangeAspect="1"/>
                          </pic:cNvPicPr>
                        </pic:nvPicPr>
                        <pic:blipFill>
                          <a:blip r:embed="rId240" cstate="print"/>
                          <a:stretch>
                            <a:fillRect/>
                          </a:stretch>
                        </pic:blipFill>
                        <pic:spPr>
                          <a:xfrm>
                            <a:off x="0" y="0"/>
                            <a:ext cx="65249" cy="95250"/>
                          </a:xfrm>
                          <a:prstGeom prst="rect">
                            <a:avLst/>
                          </a:prstGeom>
                        </pic:spPr>
                      </pic:pic>
                    </a:graphicData>
                  </a:graphic>
                </wp:inline>
              </w:drawing>
            </w:r>
          </w:p>
        </w:tc>
        <w:tc>
          <w:tcPr>
            <w:tcW w:w="891" w:type="dxa"/>
          </w:tcPr>
          <w:p>
            <w:pPr>
              <w:pStyle w:val="22"/>
              <w:spacing w:before="3"/>
              <w:jc w:val="center"/>
              <w:rPr>
                <w:b/>
                <w:sz w:val="12"/>
              </w:rPr>
            </w:pPr>
          </w:p>
          <w:p>
            <w:pPr>
              <w:pStyle w:val="22"/>
              <w:spacing w:line="151" w:lineRule="exact"/>
              <w:ind w:left="126"/>
              <w:jc w:val="center"/>
              <w:rPr>
                <w:sz w:val="15"/>
              </w:rPr>
            </w:pPr>
            <w:r>
              <w:rPr>
                <w:position w:val="-2"/>
                <w:sz w:val="15"/>
              </w:rPr>
              <mc:AlternateContent>
                <mc:Choice Requires="wpg">
                  <w:drawing>
                    <wp:inline distT="0" distB="0" distL="0" distR="0">
                      <wp:extent cx="62865" cy="96520"/>
                      <wp:effectExtent l="0" t="0" r="3810" b="8255"/>
                      <wp:docPr id="1814" name="Group 1213"/>
                      <wp:cNvGraphicFramePr/>
                      <a:graphic xmlns:a="http://schemas.openxmlformats.org/drawingml/2006/main">
                        <a:graphicData uri="http://schemas.microsoft.com/office/word/2010/wordprocessingGroup">
                          <wpg:wgp>
                            <wpg:cNvGrpSpPr/>
                            <wpg:grpSpPr>
                              <a:xfrm>
                                <a:off x="0" y="0"/>
                                <a:ext cx="62865" cy="96520"/>
                                <a:chOff x="0" y="0"/>
                                <a:chExt cx="99" cy="152"/>
                              </a:xfrm>
                            </wpg:grpSpPr>
                            <wps:wsp>
                              <wps:cNvPr id="1815" name="AutoShape 1214"/>
                              <wps:cNvSpPr/>
                              <wps:spPr bwMode="auto">
                                <a:xfrm>
                                  <a:off x="0" y="0"/>
                                  <a:ext cx="99" cy="152"/>
                                </a:xfrm>
                                <a:custGeom>
                                  <a:avLst/>
                                  <a:gdLst>
                                    <a:gd name="T0" fmla="*/ 31 w 99"/>
                                    <a:gd name="T1" fmla="*/ 78 h 152"/>
                                    <a:gd name="T2" fmla="*/ 12 w 99"/>
                                    <a:gd name="T3" fmla="*/ 88 h 152"/>
                                    <a:gd name="T4" fmla="*/ 0 w 99"/>
                                    <a:gd name="T5" fmla="*/ 107 h 152"/>
                                    <a:gd name="T6" fmla="*/ 4 w 99"/>
                                    <a:gd name="T7" fmla="*/ 133 h 152"/>
                                    <a:gd name="T8" fmla="*/ 29 w 99"/>
                                    <a:gd name="T9" fmla="*/ 150 h 152"/>
                                    <a:gd name="T10" fmla="*/ 29 w 99"/>
                                    <a:gd name="T11" fmla="*/ 104 h 152"/>
                                    <a:gd name="T12" fmla="*/ 96 w 99"/>
                                    <a:gd name="T13" fmla="*/ 40 h 152"/>
                                    <a:gd name="T14" fmla="*/ 93 w 99"/>
                                    <a:gd name="T15" fmla="*/ 16 h 152"/>
                                    <a:gd name="T16" fmla="*/ 67 w 99"/>
                                    <a:gd name="T17" fmla="*/ 0 h 152"/>
                                    <a:gd name="T18" fmla="*/ 24 w 99"/>
                                    <a:gd name="T19" fmla="*/ 4 h 152"/>
                                    <a:gd name="T20" fmla="*/ 3 w 99"/>
                                    <a:gd name="T21" fmla="*/ 27 h 152"/>
                                    <a:gd name="T22" fmla="*/ 4 w 99"/>
                                    <a:gd name="T23" fmla="*/ 51 h 152"/>
                                    <a:gd name="T24" fmla="*/ 19 w 99"/>
                                    <a:gd name="T25" fmla="*/ 69 h 152"/>
                                    <a:gd name="T26" fmla="*/ 31 w 99"/>
                                    <a:gd name="T27" fmla="*/ 97 h 152"/>
                                    <a:gd name="T28" fmla="*/ 33 w 99"/>
                                    <a:gd name="T29" fmla="*/ 92 h 152"/>
                                    <a:gd name="T30" fmla="*/ 34 w 99"/>
                                    <a:gd name="T31" fmla="*/ 15 h 152"/>
                                    <a:gd name="T32" fmla="*/ 46 w 99"/>
                                    <a:gd name="T33" fmla="*/ 7 h 152"/>
                                    <a:gd name="T34" fmla="*/ 61 w 99"/>
                                    <a:gd name="T35" fmla="*/ 8 h 152"/>
                                    <a:gd name="T36" fmla="*/ 70 w 99"/>
                                    <a:gd name="T37" fmla="*/ 24 h 152"/>
                                    <a:gd name="T38" fmla="*/ 70 w 99"/>
                                    <a:gd name="T39" fmla="*/ 149 h 152"/>
                                    <a:gd name="T40" fmla="*/ 79 w 99"/>
                                    <a:gd name="T41" fmla="*/ 61 h 152"/>
                                    <a:gd name="T42" fmla="*/ 94 w 99"/>
                                    <a:gd name="T43" fmla="*/ 46 h 152"/>
                                    <a:gd name="T44" fmla="*/ 69 w 99"/>
                                    <a:gd name="T45" fmla="*/ 149 h 152"/>
                                    <a:gd name="T46" fmla="*/ 67 w 99"/>
                                    <a:gd name="T47" fmla="*/ 135 h 152"/>
                                    <a:gd name="T48" fmla="*/ 55 w 99"/>
                                    <a:gd name="T49" fmla="*/ 144 h 152"/>
                                    <a:gd name="T50" fmla="*/ 42 w 99"/>
                                    <a:gd name="T51" fmla="*/ 143 h 152"/>
                                    <a:gd name="T52" fmla="*/ 33 w 99"/>
                                    <a:gd name="T53" fmla="*/ 136 h 152"/>
                                    <a:gd name="T54" fmla="*/ 29 w 99"/>
                                    <a:gd name="T55" fmla="*/ 121 h 152"/>
                                    <a:gd name="T56" fmla="*/ 32 w 99"/>
                                    <a:gd name="T57" fmla="*/ 151 h 152"/>
                                    <a:gd name="T58" fmla="*/ 69 w 99"/>
                                    <a:gd name="T59" fmla="*/ 149 h 152"/>
                                    <a:gd name="T60" fmla="*/ 70 w 99"/>
                                    <a:gd name="T61" fmla="*/ 39 h 152"/>
                                    <a:gd name="T62" fmla="*/ 67 w 99"/>
                                    <a:gd name="T63" fmla="*/ 53 h 152"/>
                                    <a:gd name="T64" fmla="*/ 62 w 99"/>
                                    <a:gd name="T65" fmla="*/ 60 h 152"/>
                                    <a:gd name="T66" fmla="*/ 42 w 99"/>
                                    <a:gd name="T67" fmla="*/ 47 h 152"/>
                                    <a:gd name="T68" fmla="*/ 33 w 99"/>
                                    <a:gd name="T69" fmla="*/ 30 h 152"/>
                                    <a:gd name="T70" fmla="*/ 33 w 99"/>
                                    <a:gd name="T71" fmla="*/ 91 h 152"/>
                                    <a:gd name="T72" fmla="*/ 37 w 99"/>
                                    <a:gd name="T73" fmla="*/ 85 h 152"/>
                                    <a:gd name="T74" fmla="*/ 52 w 99"/>
                                    <a:gd name="T75" fmla="*/ 92 h 152"/>
                                    <a:gd name="T76" fmla="*/ 67 w 99"/>
                                    <a:gd name="T77" fmla="*/ 112 h 152"/>
                                    <a:gd name="T78" fmla="*/ 69 w 99"/>
                                    <a:gd name="T79" fmla="*/ 149 h 152"/>
                                    <a:gd name="T80" fmla="*/ 99 w 99"/>
                                    <a:gd name="T81" fmla="*/ 121 h 152"/>
                                    <a:gd name="T82" fmla="*/ 97 w 99"/>
                                    <a:gd name="T83" fmla="*/ 93 h 152"/>
                                    <a:gd name="T84" fmla="*/ 81 w 99"/>
                                    <a:gd name="T85" fmla="*/ 73 h 152"/>
                                    <a:gd name="T86" fmla="*/ 70 w 99"/>
                                    <a:gd name="T87" fmla="*/ 149 h 152"/>
                                    <a:gd name="T88" fmla="*/ 94 w 99"/>
                                    <a:gd name="T89" fmla="*/ 131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99" h="152">
                                      <a:moveTo>
                                        <a:pt x="31" y="97"/>
                                      </a:moveTo>
                                      <a:lnTo>
                                        <a:pt x="31" y="78"/>
                                      </a:lnTo>
                                      <a:lnTo>
                                        <a:pt x="20" y="83"/>
                                      </a:lnTo>
                                      <a:lnTo>
                                        <a:pt x="12" y="88"/>
                                      </a:lnTo>
                                      <a:lnTo>
                                        <a:pt x="2" y="100"/>
                                      </a:lnTo>
                                      <a:lnTo>
                                        <a:pt x="0" y="107"/>
                                      </a:lnTo>
                                      <a:lnTo>
                                        <a:pt x="0" y="125"/>
                                      </a:lnTo>
                                      <a:lnTo>
                                        <a:pt x="4" y="133"/>
                                      </a:lnTo>
                                      <a:lnTo>
                                        <a:pt x="21" y="147"/>
                                      </a:lnTo>
                                      <a:lnTo>
                                        <a:pt x="29" y="150"/>
                                      </a:lnTo>
                                      <a:lnTo>
                                        <a:pt x="29" y="109"/>
                                      </a:lnTo>
                                      <a:lnTo>
                                        <a:pt x="29" y="104"/>
                                      </a:lnTo>
                                      <a:lnTo>
                                        <a:pt x="31" y="97"/>
                                      </a:lnTo>
                                      <a:close/>
                                      <a:moveTo>
                                        <a:pt x="96" y="40"/>
                                      </a:moveTo>
                                      <a:lnTo>
                                        <a:pt x="96" y="24"/>
                                      </a:lnTo>
                                      <a:lnTo>
                                        <a:pt x="93" y="16"/>
                                      </a:lnTo>
                                      <a:lnTo>
                                        <a:pt x="77" y="3"/>
                                      </a:lnTo>
                                      <a:lnTo>
                                        <a:pt x="67" y="0"/>
                                      </a:lnTo>
                                      <a:lnTo>
                                        <a:pt x="36" y="0"/>
                                      </a:lnTo>
                                      <a:lnTo>
                                        <a:pt x="24" y="4"/>
                                      </a:lnTo>
                                      <a:lnTo>
                                        <a:pt x="7" y="18"/>
                                      </a:lnTo>
                                      <a:lnTo>
                                        <a:pt x="3" y="27"/>
                                      </a:lnTo>
                                      <a:lnTo>
                                        <a:pt x="3" y="44"/>
                                      </a:lnTo>
                                      <a:lnTo>
                                        <a:pt x="4" y="51"/>
                                      </a:lnTo>
                                      <a:lnTo>
                                        <a:pt x="11" y="62"/>
                                      </a:lnTo>
                                      <a:lnTo>
                                        <a:pt x="19" y="69"/>
                                      </a:lnTo>
                                      <a:lnTo>
                                        <a:pt x="31" y="78"/>
                                      </a:lnTo>
                                      <a:lnTo>
                                        <a:pt x="31" y="97"/>
                                      </a:lnTo>
                                      <a:lnTo>
                                        <a:pt x="32" y="95"/>
                                      </a:lnTo>
                                      <a:lnTo>
                                        <a:pt x="33" y="92"/>
                                      </a:lnTo>
                                      <a:lnTo>
                                        <a:pt x="33" y="20"/>
                                      </a:lnTo>
                                      <a:lnTo>
                                        <a:pt x="34" y="15"/>
                                      </a:lnTo>
                                      <a:lnTo>
                                        <a:pt x="41" y="8"/>
                                      </a:lnTo>
                                      <a:lnTo>
                                        <a:pt x="46" y="7"/>
                                      </a:lnTo>
                                      <a:lnTo>
                                        <a:pt x="56" y="7"/>
                                      </a:lnTo>
                                      <a:lnTo>
                                        <a:pt x="61" y="8"/>
                                      </a:lnTo>
                                      <a:lnTo>
                                        <a:pt x="68" y="17"/>
                                      </a:lnTo>
                                      <a:lnTo>
                                        <a:pt x="70" y="24"/>
                                      </a:lnTo>
                                      <a:lnTo>
                                        <a:pt x="70" y="149"/>
                                      </a:lnTo>
                                      <a:lnTo>
                                        <a:pt x="70" y="66"/>
                                      </a:lnTo>
                                      <a:lnTo>
                                        <a:pt x="79" y="61"/>
                                      </a:lnTo>
                                      <a:lnTo>
                                        <a:pt x="86" y="57"/>
                                      </a:lnTo>
                                      <a:lnTo>
                                        <a:pt x="94" y="46"/>
                                      </a:lnTo>
                                      <a:lnTo>
                                        <a:pt x="96" y="40"/>
                                      </a:lnTo>
                                      <a:close/>
                                      <a:moveTo>
                                        <a:pt x="69" y="149"/>
                                      </a:moveTo>
                                      <a:lnTo>
                                        <a:pt x="69" y="129"/>
                                      </a:lnTo>
                                      <a:lnTo>
                                        <a:pt x="67" y="135"/>
                                      </a:lnTo>
                                      <a:lnTo>
                                        <a:pt x="59" y="142"/>
                                      </a:lnTo>
                                      <a:lnTo>
                                        <a:pt x="55" y="144"/>
                                      </a:lnTo>
                                      <a:lnTo>
                                        <a:pt x="46" y="144"/>
                                      </a:lnTo>
                                      <a:lnTo>
                                        <a:pt x="42" y="143"/>
                                      </a:lnTo>
                                      <a:lnTo>
                                        <a:pt x="36" y="139"/>
                                      </a:lnTo>
                                      <a:lnTo>
                                        <a:pt x="33" y="136"/>
                                      </a:lnTo>
                                      <a:lnTo>
                                        <a:pt x="29" y="127"/>
                                      </a:lnTo>
                                      <a:lnTo>
                                        <a:pt x="29" y="121"/>
                                      </a:lnTo>
                                      <a:lnTo>
                                        <a:pt x="29" y="150"/>
                                      </a:lnTo>
                                      <a:lnTo>
                                        <a:pt x="32" y="151"/>
                                      </a:lnTo>
                                      <a:lnTo>
                                        <a:pt x="64" y="151"/>
                                      </a:lnTo>
                                      <a:lnTo>
                                        <a:pt x="69" y="149"/>
                                      </a:lnTo>
                                      <a:close/>
                                      <a:moveTo>
                                        <a:pt x="70" y="149"/>
                                      </a:moveTo>
                                      <a:lnTo>
                                        <a:pt x="70" y="39"/>
                                      </a:lnTo>
                                      <a:lnTo>
                                        <a:pt x="69" y="44"/>
                                      </a:lnTo>
                                      <a:lnTo>
                                        <a:pt x="67" y="53"/>
                                      </a:lnTo>
                                      <a:lnTo>
                                        <a:pt x="65" y="57"/>
                                      </a:lnTo>
                                      <a:lnTo>
                                        <a:pt x="62" y="60"/>
                                      </a:lnTo>
                                      <a:lnTo>
                                        <a:pt x="50" y="53"/>
                                      </a:lnTo>
                                      <a:lnTo>
                                        <a:pt x="42" y="47"/>
                                      </a:lnTo>
                                      <a:lnTo>
                                        <a:pt x="35" y="35"/>
                                      </a:lnTo>
                                      <a:lnTo>
                                        <a:pt x="33" y="30"/>
                                      </a:lnTo>
                                      <a:lnTo>
                                        <a:pt x="33" y="92"/>
                                      </a:lnTo>
                                      <a:lnTo>
                                        <a:pt x="33" y="91"/>
                                      </a:lnTo>
                                      <a:lnTo>
                                        <a:pt x="35" y="87"/>
                                      </a:lnTo>
                                      <a:lnTo>
                                        <a:pt x="37" y="85"/>
                                      </a:lnTo>
                                      <a:lnTo>
                                        <a:pt x="39" y="83"/>
                                      </a:lnTo>
                                      <a:lnTo>
                                        <a:pt x="52" y="92"/>
                                      </a:lnTo>
                                      <a:lnTo>
                                        <a:pt x="61" y="102"/>
                                      </a:lnTo>
                                      <a:lnTo>
                                        <a:pt x="67" y="112"/>
                                      </a:lnTo>
                                      <a:lnTo>
                                        <a:pt x="69" y="123"/>
                                      </a:lnTo>
                                      <a:lnTo>
                                        <a:pt x="69" y="149"/>
                                      </a:lnTo>
                                      <a:lnTo>
                                        <a:pt x="70" y="149"/>
                                      </a:lnTo>
                                      <a:close/>
                                      <a:moveTo>
                                        <a:pt x="99" y="121"/>
                                      </a:moveTo>
                                      <a:lnTo>
                                        <a:pt x="99" y="101"/>
                                      </a:lnTo>
                                      <a:lnTo>
                                        <a:pt x="97" y="93"/>
                                      </a:lnTo>
                                      <a:lnTo>
                                        <a:pt x="89" y="80"/>
                                      </a:lnTo>
                                      <a:lnTo>
                                        <a:pt x="81" y="73"/>
                                      </a:lnTo>
                                      <a:lnTo>
                                        <a:pt x="70" y="66"/>
                                      </a:lnTo>
                                      <a:lnTo>
                                        <a:pt x="70" y="149"/>
                                      </a:lnTo>
                                      <a:lnTo>
                                        <a:pt x="76" y="147"/>
                                      </a:lnTo>
                                      <a:lnTo>
                                        <a:pt x="94" y="131"/>
                                      </a:lnTo>
                                      <a:lnTo>
                                        <a:pt x="99" y="121"/>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3" o:spid="_x0000_s1026" o:spt="203" style="height:7.6pt;width:4.95pt;" coordsize="99,152" o:gfxdata="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">
                      <o:lock v:ext="edit" aspectratio="f"/>
                      <v:shape id="AutoShape 1214" o:spid="_x0000_s1026" o:spt="100" style="position:absolute;left:0;top:0;height:152;width:99;" fillcolor="#231F20" filled="t" stroked="f" coordsize="99,152" o:gfxdata="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33vva8AAAA&#10;3QAAAA8AAAAAAAAAAQAgAAAAIgAAAGRycy9kb3ducmV2LnhtbFBLAQIUABQAAAAIAIdO4kAzLwWe&#10;OwAAADkAAAAQAAAAAAAAAAEAIAAAAAsBAABkcnMvc2hhcGV4bWwueG1sUEsFBgAAAAAGAAYAWwEA&#10;ALUDAAAAAA==&#10;" path="m31,97l31,78,20,83,12,88,2,100,0,107,0,125,4,133,21,147,29,150,29,109,29,104,31,97xm96,40l96,24,93,16,77,3,67,0,36,0,24,4,7,18,3,27,3,44,4,51,11,62,19,69,31,78,31,97,32,95,33,92,33,20,34,15,41,8,46,7,56,7,61,8,68,17,70,24,70,149,70,66,79,61,86,57,94,46,96,40xm69,149l69,129,67,135,59,142,55,144,46,144,42,143,36,139,33,136,29,127,29,121,29,150,32,151,64,151,69,149xm70,149l70,39,69,44,67,53,65,57,62,60,50,53,42,47,35,35,33,30,33,92,33,91,35,87,37,85,39,83,52,92,61,102,67,112,69,123,69,149,70,149xm99,121l99,101,97,93,89,80,81,73,70,66,70,149,76,147,94,131,99,121xe">
                        <v:path o:connectlocs="31,78;12,88;0,107;4,133;29,150;29,104;96,40;93,16;67,0;24,4;3,27;4,51;19,69;31,97;33,92;34,15;46,7;61,8;70,24;70,149;79,61;94,46;69,149;67,135;55,144;42,143;33,136;29,121;32,151;69,149;70,39;67,53;62,60;42,47;33,30;33,91;37,85;52,92;67,112;69,149;99,121;97,93;81,73;70,149;94,131" o:connectangles="0,0,0,0,0,0,0,0,0,0,0,0,0,0,0,0,0,0,0,0,0,0,0,0,0,0,0,0,0,0,0,0,0,0,0,0,0,0,0,0,0,0,0,0,0"/>
                        <v:fill on="t" focussize="0,0"/>
                        <v:stroke on="f"/>
                        <v:imagedata o:title=""/>
                        <o:lock v:ext="edit" aspectratio="f"/>
                      </v:shape>
                      <w10:wrap type="none"/>
                      <w10:anchorlock/>
                    </v:group>
                  </w:pict>
                </mc:Fallback>
              </mc:AlternateContent>
            </w:r>
          </w:p>
        </w:tc>
        <w:tc>
          <w:tcPr>
            <w:tcW w:w="742" w:type="dxa"/>
          </w:tcPr>
          <w:p>
            <w:pPr>
              <w:pStyle w:val="22"/>
              <w:spacing w:before="2" w:after="1"/>
              <w:jc w:val="center"/>
              <w:rPr>
                <w:b/>
                <w:sz w:val="12"/>
              </w:rPr>
            </w:pPr>
          </w:p>
          <w:p>
            <w:pPr>
              <w:pStyle w:val="22"/>
              <w:spacing w:line="151" w:lineRule="exact"/>
              <w:ind w:left="125"/>
              <w:jc w:val="center"/>
              <w:rPr>
                <w:sz w:val="15"/>
              </w:rPr>
            </w:pPr>
            <w:r>
              <w:rPr>
                <w:position w:val="-2"/>
                <w:sz w:val="15"/>
              </w:rPr>
              <mc:AlternateContent>
                <mc:Choice Requires="wpg">
                  <w:drawing>
                    <wp:inline distT="0" distB="0" distL="0" distR="0">
                      <wp:extent cx="63500" cy="96520"/>
                      <wp:effectExtent l="0" t="0" r="3175" b="8255"/>
                      <wp:docPr id="1812" name="Group 1211"/>
                      <wp:cNvGraphicFramePr/>
                      <a:graphic xmlns:a="http://schemas.openxmlformats.org/drawingml/2006/main">
                        <a:graphicData uri="http://schemas.microsoft.com/office/word/2010/wordprocessingGroup">
                          <wpg:wgp>
                            <wpg:cNvGrpSpPr/>
                            <wpg:grpSpPr>
                              <a:xfrm>
                                <a:off x="0" y="0"/>
                                <a:ext cx="63500" cy="96520"/>
                                <a:chOff x="0" y="0"/>
                                <a:chExt cx="100" cy="152"/>
                              </a:xfrm>
                            </wpg:grpSpPr>
                            <wps:wsp>
                              <wps:cNvPr id="1813" name="AutoShape 1212"/>
                              <wps:cNvSpPr/>
                              <wps:spPr bwMode="auto">
                                <a:xfrm>
                                  <a:off x="0" y="0"/>
                                  <a:ext cx="100" cy="152"/>
                                </a:xfrm>
                                <a:custGeom>
                                  <a:avLst/>
                                  <a:gdLst>
                                    <a:gd name="T0" fmla="*/ 63 w 100"/>
                                    <a:gd name="T1" fmla="*/ 90 h 152"/>
                                    <a:gd name="T2" fmla="*/ 57 w 100"/>
                                    <a:gd name="T3" fmla="*/ 109 h 152"/>
                                    <a:gd name="T4" fmla="*/ 40 w 100"/>
                                    <a:gd name="T5" fmla="*/ 131 h 152"/>
                                    <a:gd name="T6" fmla="*/ 12 w 100"/>
                                    <a:gd name="T7" fmla="*/ 146 h 152"/>
                                    <a:gd name="T8" fmla="*/ 0 w 100"/>
                                    <a:gd name="T9" fmla="*/ 152 h 152"/>
                                    <a:gd name="T10" fmla="*/ 29 w 100"/>
                                    <a:gd name="T11" fmla="*/ 148 h 152"/>
                                    <a:gd name="T12" fmla="*/ 54 w 100"/>
                                    <a:gd name="T13" fmla="*/ 138 h 152"/>
                                    <a:gd name="T14" fmla="*/ 100 w 100"/>
                                    <a:gd name="T15" fmla="*/ 60 h 152"/>
                                    <a:gd name="T16" fmla="*/ 97 w 100"/>
                                    <a:gd name="T17" fmla="*/ 38 h 152"/>
                                    <a:gd name="T18" fmla="*/ 82 w 100"/>
                                    <a:gd name="T19" fmla="*/ 12 h 152"/>
                                    <a:gd name="T20" fmla="*/ 58 w 100"/>
                                    <a:gd name="T21" fmla="*/ 0 h 152"/>
                                    <a:gd name="T22" fmla="*/ 32 w 100"/>
                                    <a:gd name="T23" fmla="*/ 2 h 152"/>
                                    <a:gd name="T24" fmla="*/ 11 w 100"/>
                                    <a:gd name="T25" fmla="*/ 17 h 152"/>
                                    <a:gd name="T26" fmla="*/ 0 w 100"/>
                                    <a:gd name="T27" fmla="*/ 42 h 152"/>
                                    <a:gd name="T28" fmla="*/ 4 w 100"/>
                                    <a:gd name="T29" fmla="*/ 76 h 152"/>
                                    <a:gd name="T30" fmla="*/ 29 w 100"/>
                                    <a:gd name="T31" fmla="*/ 96 h 152"/>
                                    <a:gd name="T32" fmla="*/ 33 w 100"/>
                                    <a:gd name="T33" fmla="*/ 24 h 152"/>
                                    <a:gd name="T34" fmla="*/ 39 w 100"/>
                                    <a:gd name="T35" fmla="*/ 9 h 152"/>
                                    <a:gd name="T36" fmla="*/ 49 w 100"/>
                                    <a:gd name="T37" fmla="*/ 7 h 152"/>
                                    <a:gd name="T38" fmla="*/ 56 w 100"/>
                                    <a:gd name="T39" fmla="*/ 13 h 152"/>
                                    <a:gd name="T40" fmla="*/ 64 w 100"/>
                                    <a:gd name="T41" fmla="*/ 35 h 152"/>
                                    <a:gd name="T42" fmla="*/ 66 w 100"/>
                                    <a:gd name="T43" fmla="*/ 130 h 152"/>
                                    <a:gd name="T44" fmla="*/ 82 w 100"/>
                                    <a:gd name="T45" fmla="*/ 114 h 152"/>
                                    <a:gd name="T46" fmla="*/ 93 w 100"/>
                                    <a:gd name="T47" fmla="*/ 93 h 152"/>
                                    <a:gd name="T48" fmla="*/ 99 w 100"/>
                                    <a:gd name="T49" fmla="*/ 71 h 152"/>
                                    <a:gd name="T50" fmla="*/ 66 w 100"/>
                                    <a:gd name="T51" fmla="*/ 130 h 152"/>
                                    <a:gd name="T52" fmla="*/ 65 w 100"/>
                                    <a:gd name="T53" fmla="*/ 73 h 152"/>
                                    <a:gd name="T54" fmla="*/ 60 w 100"/>
                                    <a:gd name="T55" fmla="*/ 83 h 152"/>
                                    <a:gd name="T56" fmla="*/ 47 w 100"/>
                                    <a:gd name="T57" fmla="*/ 84 h 152"/>
                                    <a:gd name="T58" fmla="*/ 40 w 100"/>
                                    <a:gd name="T59" fmla="*/ 77 h 152"/>
                                    <a:gd name="T60" fmla="*/ 34 w 100"/>
                                    <a:gd name="T61" fmla="*/ 61 h 152"/>
                                    <a:gd name="T62" fmla="*/ 33 w 100"/>
                                    <a:gd name="T63" fmla="*/ 36 h 152"/>
                                    <a:gd name="T64" fmla="*/ 44 w 100"/>
                                    <a:gd name="T65" fmla="*/ 96 h 152"/>
                                    <a:gd name="T66" fmla="*/ 54 w 100"/>
                                    <a:gd name="T67" fmla="*/ 94 h 152"/>
                                    <a:gd name="T68" fmla="*/ 63 w 100"/>
                                    <a:gd name="T69" fmla="*/ 90 h 152"/>
                                    <a:gd name="T70" fmla="*/ 65 w 100"/>
                                    <a:gd name="T71" fmla="*/ 131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100" h="152">
                                      <a:moveTo>
                                        <a:pt x="63" y="132"/>
                                      </a:moveTo>
                                      <a:lnTo>
                                        <a:pt x="63" y="90"/>
                                      </a:lnTo>
                                      <a:lnTo>
                                        <a:pt x="61" y="100"/>
                                      </a:lnTo>
                                      <a:lnTo>
                                        <a:pt x="57" y="109"/>
                                      </a:lnTo>
                                      <a:lnTo>
                                        <a:pt x="47" y="125"/>
                                      </a:lnTo>
                                      <a:lnTo>
                                        <a:pt x="40" y="131"/>
                                      </a:lnTo>
                                      <a:lnTo>
                                        <a:pt x="23" y="142"/>
                                      </a:lnTo>
                                      <a:lnTo>
                                        <a:pt x="12" y="146"/>
                                      </a:lnTo>
                                      <a:lnTo>
                                        <a:pt x="0" y="149"/>
                                      </a:lnTo>
                                      <a:lnTo>
                                        <a:pt x="0" y="152"/>
                                      </a:lnTo>
                                      <a:lnTo>
                                        <a:pt x="15" y="150"/>
                                      </a:lnTo>
                                      <a:lnTo>
                                        <a:pt x="29" y="148"/>
                                      </a:lnTo>
                                      <a:lnTo>
                                        <a:pt x="42" y="143"/>
                                      </a:lnTo>
                                      <a:lnTo>
                                        <a:pt x="54" y="138"/>
                                      </a:lnTo>
                                      <a:lnTo>
                                        <a:pt x="63" y="132"/>
                                      </a:lnTo>
                                      <a:close/>
                                      <a:moveTo>
                                        <a:pt x="100" y="60"/>
                                      </a:moveTo>
                                      <a:lnTo>
                                        <a:pt x="100" y="48"/>
                                      </a:lnTo>
                                      <a:lnTo>
                                        <a:pt x="97" y="38"/>
                                      </a:lnTo>
                                      <a:lnTo>
                                        <a:pt x="88" y="19"/>
                                      </a:lnTo>
                                      <a:lnTo>
                                        <a:pt x="82" y="12"/>
                                      </a:lnTo>
                                      <a:lnTo>
                                        <a:pt x="66" y="2"/>
                                      </a:lnTo>
                                      <a:lnTo>
                                        <a:pt x="58" y="0"/>
                                      </a:lnTo>
                                      <a:lnTo>
                                        <a:pt x="40" y="0"/>
                                      </a:lnTo>
                                      <a:lnTo>
                                        <a:pt x="32" y="2"/>
                                      </a:lnTo>
                                      <a:lnTo>
                                        <a:pt x="17" y="11"/>
                                      </a:lnTo>
                                      <a:lnTo>
                                        <a:pt x="11" y="17"/>
                                      </a:lnTo>
                                      <a:lnTo>
                                        <a:pt x="2" y="33"/>
                                      </a:lnTo>
                                      <a:lnTo>
                                        <a:pt x="0" y="42"/>
                                      </a:lnTo>
                                      <a:lnTo>
                                        <a:pt x="0" y="65"/>
                                      </a:lnTo>
                                      <a:lnTo>
                                        <a:pt x="4" y="76"/>
                                      </a:lnTo>
                                      <a:lnTo>
                                        <a:pt x="20" y="92"/>
                                      </a:lnTo>
                                      <a:lnTo>
                                        <a:pt x="29" y="96"/>
                                      </a:lnTo>
                                      <a:lnTo>
                                        <a:pt x="33" y="96"/>
                                      </a:lnTo>
                                      <a:lnTo>
                                        <a:pt x="33" y="24"/>
                                      </a:lnTo>
                                      <a:lnTo>
                                        <a:pt x="34" y="16"/>
                                      </a:lnTo>
                                      <a:lnTo>
                                        <a:pt x="39" y="9"/>
                                      </a:lnTo>
                                      <a:lnTo>
                                        <a:pt x="42" y="7"/>
                                      </a:lnTo>
                                      <a:lnTo>
                                        <a:pt x="49" y="7"/>
                                      </a:lnTo>
                                      <a:lnTo>
                                        <a:pt x="51" y="8"/>
                                      </a:lnTo>
                                      <a:lnTo>
                                        <a:pt x="56" y="13"/>
                                      </a:lnTo>
                                      <a:lnTo>
                                        <a:pt x="59" y="17"/>
                                      </a:lnTo>
                                      <a:lnTo>
                                        <a:pt x="64" y="35"/>
                                      </a:lnTo>
                                      <a:lnTo>
                                        <a:pt x="66" y="47"/>
                                      </a:lnTo>
                                      <a:lnTo>
                                        <a:pt x="66" y="130"/>
                                      </a:lnTo>
                                      <a:lnTo>
                                        <a:pt x="74" y="123"/>
                                      </a:lnTo>
                                      <a:lnTo>
                                        <a:pt x="82" y="114"/>
                                      </a:lnTo>
                                      <a:lnTo>
                                        <a:pt x="88" y="104"/>
                                      </a:lnTo>
                                      <a:lnTo>
                                        <a:pt x="93" y="93"/>
                                      </a:lnTo>
                                      <a:lnTo>
                                        <a:pt x="97" y="83"/>
                                      </a:lnTo>
                                      <a:lnTo>
                                        <a:pt x="99" y="71"/>
                                      </a:lnTo>
                                      <a:lnTo>
                                        <a:pt x="100" y="60"/>
                                      </a:lnTo>
                                      <a:close/>
                                      <a:moveTo>
                                        <a:pt x="66" y="130"/>
                                      </a:moveTo>
                                      <a:lnTo>
                                        <a:pt x="66" y="66"/>
                                      </a:lnTo>
                                      <a:lnTo>
                                        <a:pt x="65" y="73"/>
                                      </a:lnTo>
                                      <a:lnTo>
                                        <a:pt x="65" y="81"/>
                                      </a:lnTo>
                                      <a:lnTo>
                                        <a:pt x="60" y="83"/>
                                      </a:lnTo>
                                      <a:lnTo>
                                        <a:pt x="56" y="84"/>
                                      </a:lnTo>
                                      <a:lnTo>
                                        <a:pt x="47" y="84"/>
                                      </a:lnTo>
                                      <a:lnTo>
                                        <a:pt x="43" y="82"/>
                                      </a:lnTo>
                                      <a:lnTo>
                                        <a:pt x="40" y="77"/>
                                      </a:lnTo>
                                      <a:lnTo>
                                        <a:pt x="37" y="70"/>
                                      </a:lnTo>
                                      <a:lnTo>
                                        <a:pt x="34" y="61"/>
                                      </a:lnTo>
                                      <a:lnTo>
                                        <a:pt x="33" y="50"/>
                                      </a:lnTo>
                                      <a:lnTo>
                                        <a:pt x="33" y="36"/>
                                      </a:lnTo>
                                      <a:lnTo>
                                        <a:pt x="33" y="96"/>
                                      </a:lnTo>
                                      <a:lnTo>
                                        <a:pt x="44" y="96"/>
                                      </a:lnTo>
                                      <a:lnTo>
                                        <a:pt x="48" y="96"/>
                                      </a:lnTo>
                                      <a:lnTo>
                                        <a:pt x="54" y="94"/>
                                      </a:lnTo>
                                      <a:lnTo>
                                        <a:pt x="58" y="92"/>
                                      </a:lnTo>
                                      <a:lnTo>
                                        <a:pt x="63" y="90"/>
                                      </a:lnTo>
                                      <a:lnTo>
                                        <a:pt x="63" y="132"/>
                                      </a:lnTo>
                                      <a:lnTo>
                                        <a:pt x="65" y="131"/>
                                      </a:lnTo>
                                      <a:lnTo>
                                        <a:pt x="66" y="13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1" o:spid="_x0000_s1026" o:spt="203" style="height:7.6pt;width:5pt;" coordsize="100,152" o:gfxdata="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">
                      <o:lock v:ext="edit" aspectratio="f"/>
                      <v:shape id="AutoShape 1212" o:spid="_x0000_s1026" o:spt="100" style="position:absolute;left:0;top:0;height:152;width:100;" fillcolor="#231F20" filled="t" stroked="f" coordsize="100,152" o:gfxdata="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kjfvkugAAAN0A&#10;AAAPAAAAAAAAAAEAIAAAACIAAABkcnMvZG93bnJldi54bWxQSwECFAAUAAAACACHTuJAMy8FnjsA&#10;AAA5AAAAEAAAAAAAAAABACAAAAAJAQAAZHJzL3NoYXBleG1sLnhtbFBLBQYAAAAABgAGAFsBAACz&#10;AwAAAAA=&#10;" path="m63,132l63,90,61,100,57,109,47,125,40,131,23,142,12,146,0,149,0,152,15,150,29,148,42,143,54,138,63,132xm100,60l100,48,97,38,88,19,82,12,66,2,58,0,40,0,32,2,17,11,11,17,2,33,0,42,0,65,4,76,20,92,29,96,33,96,33,24,34,16,39,9,42,7,49,7,51,8,56,13,59,17,64,35,66,47,66,130,74,123,82,114,88,104,93,93,97,83,99,71,100,60xm66,130l66,66,65,73,65,81,60,83,56,84,47,84,43,82,40,77,37,70,34,61,33,50,33,36,33,96,44,96,48,96,54,94,58,92,63,90,63,132,65,131,66,130xe">
                        <v:path o:connectlocs="63,90;57,109;40,131;12,146;0,152;29,148;54,138;100,60;97,38;82,12;58,0;32,2;11,17;0,42;4,76;29,96;33,24;39,9;49,7;56,13;64,35;66,130;82,114;93,93;99,71;66,130;65,73;60,83;47,84;40,77;34,61;33,36;44,96;54,94;63,90;65,131" o:connectangles="0,0,0,0,0,0,0,0,0,0,0,0,0,0,0,0,0,0,0,0,0,0,0,0,0,0,0,0,0,0,0,0,0,0,0,0"/>
                        <v:fill on="t" focussize="0,0"/>
                        <v:stroke on="f"/>
                        <v:imagedata o:title=""/>
                        <o:lock v:ext="edit" aspectratio="f"/>
                      </v:shape>
                      <w10:wrap type="none"/>
                      <w10:anchorlock/>
                    </v:group>
                  </w:pict>
                </mc:Fallback>
              </mc:AlternateContent>
            </w:r>
          </w:p>
        </w:tc>
        <w:tc>
          <w:tcPr>
            <w:tcW w:w="891" w:type="dxa"/>
          </w:tcPr>
          <w:p>
            <w:pPr>
              <w:pStyle w:val="22"/>
              <w:spacing w:before="2" w:after="1"/>
              <w:jc w:val="center"/>
              <w:rPr>
                <w:b/>
                <w:sz w:val="12"/>
              </w:rPr>
            </w:pPr>
          </w:p>
          <w:p>
            <w:pPr>
              <w:pStyle w:val="22"/>
              <w:spacing w:line="151" w:lineRule="exact"/>
              <w:ind w:left="126"/>
              <w:jc w:val="center"/>
              <w:rPr>
                <w:sz w:val="15"/>
              </w:rPr>
            </w:pPr>
            <w:r>
              <w:rPr>
                <w:position w:val="-2"/>
                <w:sz w:val="15"/>
              </w:rPr>
              <w:drawing>
                <wp:inline distT="0" distB="0" distL="0" distR="0">
                  <wp:extent cx="132715" cy="95885"/>
                  <wp:effectExtent l="0" t="0" r="0" b="0"/>
                  <wp:docPr id="179"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172.png"/>
                          <pic:cNvPicPr>
                            <a:picLocks noChangeAspect="1"/>
                          </pic:cNvPicPr>
                        </pic:nvPicPr>
                        <pic:blipFill>
                          <a:blip r:embed="rId241" cstate="print"/>
                          <a:stretch>
                            <a:fillRect/>
                          </a:stretch>
                        </pic:blipFill>
                        <pic:spPr>
                          <a:xfrm>
                            <a:off x="0" y="0"/>
                            <a:ext cx="133109" cy="96012"/>
                          </a:xfrm>
                          <a:prstGeom prst="rect">
                            <a:avLst/>
                          </a:prstGeom>
                        </pic:spPr>
                      </pic:pic>
                    </a:graphicData>
                  </a:graphic>
                </wp:inline>
              </w:drawing>
            </w:r>
          </w:p>
        </w:tc>
        <w:tc>
          <w:tcPr>
            <w:tcW w:w="891" w:type="dxa"/>
          </w:tcPr>
          <w:p>
            <w:pPr>
              <w:pStyle w:val="22"/>
              <w:spacing w:before="2" w:after="1"/>
              <w:jc w:val="center"/>
              <w:rPr>
                <w:b/>
                <w:sz w:val="12"/>
              </w:rPr>
            </w:pPr>
          </w:p>
          <w:p>
            <w:pPr>
              <w:pStyle w:val="22"/>
              <w:spacing w:line="148" w:lineRule="exact"/>
              <w:ind w:left="127"/>
              <w:jc w:val="center"/>
              <w:rPr>
                <w:sz w:val="14"/>
              </w:rPr>
            </w:pPr>
            <w:r>
              <w:rPr>
                <w:position w:val="-2"/>
                <w:sz w:val="14"/>
              </w:rPr>
              <mc:AlternateContent>
                <mc:Choice Requires="wpg">
                  <w:drawing>
                    <wp:inline distT="0" distB="0" distL="0" distR="0">
                      <wp:extent cx="128270" cy="94615"/>
                      <wp:effectExtent l="0" t="9525" r="5080" b="635"/>
                      <wp:docPr id="1809" name="Group 1208"/>
                      <wp:cNvGraphicFramePr/>
                      <a:graphic xmlns:a="http://schemas.openxmlformats.org/drawingml/2006/main">
                        <a:graphicData uri="http://schemas.microsoft.com/office/word/2010/wordprocessingGroup">
                          <wpg:wgp>
                            <wpg:cNvGrpSpPr/>
                            <wpg:grpSpPr>
                              <a:xfrm>
                                <a:off x="0" y="0"/>
                                <a:ext cx="128270" cy="94615"/>
                                <a:chOff x="0" y="0"/>
                                <a:chExt cx="202" cy="149"/>
                              </a:xfrm>
                            </wpg:grpSpPr>
                            <wps:wsp>
                              <wps:cNvPr id="1810" name="AutoShape 1210"/>
                              <wps:cNvSpPr/>
                              <wps:spPr bwMode="auto">
                                <a:xfrm>
                                  <a:off x="0" y="0"/>
                                  <a:ext cx="83" cy="149"/>
                                </a:xfrm>
                                <a:custGeom>
                                  <a:avLst/>
                                  <a:gdLst>
                                    <a:gd name="T0" fmla="*/ 82 w 83"/>
                                    <a:gd name="T1" fmla="*/ 149 h 149"/>
                                    <a:gd name="T2" fmla="*/ 82 w 83"/>
                                    <a:gd name="T3" fmla="*/ 145 h 149"/>
                                    <a:gd name="T4" fmla="*/ 73 w 83"/>
                                    <a:gd name="T5" fmla="*/ 145 h 149"/>
                                    <a:gd name="T6" fmla="*/ 69 w 83"/>
                                    <a:gd name="T7" fmla="*/ 144 h 149"/>
                                    <a:gd name="T8" fmla="*/ 64 w 83"/>
                                    <a:gd name="T9" fmla="*/ 141 h 149"/>
                                    <a:gd name="T10" fmla="*/ 62 w 83"/>
                                    <a:gd name="T11" fmla="*/ 139 h 149"/>
                                    <a:gd name="T12" fmla="*/ 60 w 83"/>
                                    <a:gd name="T13" fmla="*/ 134 h 149"/>
                                    <a:gd name="T14" fmla="*/ 60 w 83"/>
                                    <a:gd name="T15" fmla="*/ 128 h 149"/>
                                    <a:gd name="T16" fmla="*/ 60 w 83"/>
                                    <a:gd name="T17" fmla="*/ 0 h 149"/>
                                    <a:gd name="T18" fmla="*/ 56 w 83"/>
                                    <a:gd name="T19" fmla="*/ 0 h 149"/>
                                    <a:gd name="T20" fmla="*/ 0 w 83"/>
                                    <a:gd name="T21" fmla="*/ 25 h 149"/>
                                    <a:gd name="T22" fmla="*/ 2 w 83"/>
                                    <a:gd name="T23" fmla="*/ 28 h 149"/>
                                    <a:gd name="T24" fmla="*/ 8 w 83"/>
                                    <a:gd name="T25" fmla="*/ 26 h 149"/>
                                    <a:gd name="T26" fmla="*/ 12 w 83"/>
                                    <a:gd name="T27" fmla="*/ 25 h 149"/>
                                    <a:gd name="T28" fmla="*/ 18 w 83"/>
                                    <a:gd name="T29" fmla="*/ 25 h 149"/>
                                    <a:gd name="T30" fmla="*/ 20 w 83"/>
                                    <a:gd name="T31" fmla="*/ 26 h 149"/>
                                    <a:gd name="T32" fmla="*/ 24 w 83"/>
                                    <a:gd name="T33" fmla="*/ 28 h 149"/>
                                    <a:gd name="T34" fmla="*/ 25 w 83"/>
                                    <a:gd name="T35" fmla="*/ 29 h 149"/>
                                    <a:gd name="T36" fmla="*/ 27 w 83"/>
                                    <a:gd name="T37" fmla="*/ 33 h 149"/>
                                    <a:gd name="T38" fmla="*/ 27 w 83"/>
                                    <a:gd name="T39" fmla="*/ 37 h 149"/>
                                    <a:gd name="T40" fmla="*/ 27 w 83"/>
                                    <a:gd name="T41" fmla="*/ 149 h 149"/>
                                    <a:gd name="T42" fmla="*/ 82 w 83"/>
                                    <a:gd name="T43" fmla="*/ 149 h 149"/>
                                    <a:gd name="T44" fmla="*/ 27 w 83"/>
                                    <a:gd name="T45" fmla="*/ 149 h 149"/>
                                    <a:gd name="T46" fmla="*/ 27 w 83"/>
                                    <a:gd name="T47" fmla="*/ 128 h 149"/>
                                    <a:gd name="T48" fmla="*/ 27 w 83"/>
                                    <a:gd name="T49" fmla="*/ 134 h 149"/>
                                    <a:gd name="T50" fmla="*/ 25 w 83"/>
                                    <a:gd name="T51" fmla="*/ 139 h 149"/>
                                    <a:gd name="T52" fmla="*/ 23 w 83"/>
                                    <a:gd name="T53" fmla="*/ 141 h 149"/>
                                    <a:gd name="T54" fmla="*/ 17 w 83"/>
                                    <a:gd name="T55" fmla="*/ 144 h 149"/>
                                    <a:gd name="T56" fmla="*/ 13 w 83"/>
                                    <a:gd name="T57" fmla="*/ 145 h 149"/>
                                    <a:gd name="T58" fmla="*/ 2 w 83"/>
                                    <a:gd name="T59" fmla="*/ 145 h 149"/>
                                    <a:gd name="T60" fmla="*/ 2 w 83"/>
                                    <a:gd name="T61" fmla="*/ 149 h 149"/>
                                    <a:gd name="T62" fmla="*/ 27 w 83"/>
                                    <a:gd name="T63"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3" h="149">
                                      <a:moveTo>
                                        <a:pt x="82" y="149"/>
                                      </a:moveTo>
                                      <a:lnTo>
                                        <a:pt x="82" y="145"/>
                                      </a:lnTo>
                                      <a:lnTo>
                                        <a:pt x="73" y="145"/>
                                      </a:lnTo>
                                      <a:lnTo>
                                        <a:pt x="69" y="144"/>
                                      </a:lnTo>
                                      <a:lnTo>
                                        <a:pt x="64" y="141"/>
                                      </a:lnTo>
                                      <a:lnTo>
                                        <a:pt x="62" y="139"/>
                                      </a:lnTo>
                                      <a:lnTo>
                                        <a:pt x="60" y="134"/>
                                      </a:lnTo>
                                      <a:lnTo>
                                        <a:pt x="60" y="128"/>
                                      </a:lnTo>
                                      <a:lnTo>
                                        <a:pt x="60" y="0"/>
                                      </a:lnTo>
                                      <a:lnTo>
                                        <a:pt x="56" y="0"/>
                                      </a:lnTo>
                                      <a:lnTo>
                                        <a:pt x="0" y="25"/>
                                      </a:lnTo>
                                      <a:lnTo>
                                        <a:pt x="2" y="28"/>
                                      </a:lnTo>
                                      <a:lnTo>
                                        <a:pt x="8" y="26"/>
                                      </a:lnTo>
                                      <a:lnTo>
                                        <a:pt x="12" y="25"/>
                                      </a:lnTo>
                                      <a:lnTo>
                                        <a:pt x="18" y="25"/>
                                      </a:lnTo>
                                      <a:lnTo>
                                        <a:pt x="20" y="26"/>
                                      </a:lnTo>
                                      <a:lnTo>
                                        <a:pt x="24" y="28"/>
                                      </a:lnTo>
                                      <a:lnTo>
                                        <a:pt x="25" y="29"/>
                                      </a:lnTo>
                                      <a:lnTo>
                                        <a:pt x="27" y="33"/>
                                      </a:lnTo>
                                      <a:lnTo>
                                        <a:pt x="27" y="37"/>
                                      </a:lnTo>
                                      <a:lnTo>
                                        <a:pt x="27" y="149"/>
                                      </a:lnTo>
                                      <a:lnTo>
                                        <a:pt x="82" y="149"/>
                                      </a:lnTo>
                                      <a:close/>
                                      <a:moveTo>
                                        <a:pt x="27" y="149"/>
                                      </a:moveTo>
                                      <a:lnTo>
                                        <a:pt x="27" y="128"/>
                                      </a:lnTo>
                                      <a:lnTo>
                                        <a:pt x="27" y="134"/>
                                      </a:lnTo>
                                      <a:lnTo>
                                        <a:pt x="25" y="139"/>
                                      </a:lnTo>
                                      <a:lnTo>
                                        <a:pt x="23" y="141"/>
                                      </a:lnTo>
                                      <a:lnTo>
                                        <a:pt x="17" y="144"/>
                                      </a:lnTo>
                                      <a:lnTo>
                                        <a:pt x="13" y="145"/>
                                      </a:lnTo>
                                      <a:lnTo>
                                        <a:pt x="2" y="145"/>
                                      </a:lnTo>
                                      <a:lnTo>
                                        <a:pt x="2" y="149"/>
                                      </a:lnTo>
                                      <a:lnTo>
                                        <a:pt x="27" y="149"/>
                                      </a:lnTo>
                                      <a:close/>
                                    </a:path>
                                  </a:pathLst>
                                </a:custGeom>
                                <a:solidFill>
                                  <a:srgbClr val="231F20"/>
                                </a:solidFill>
                                <a:ln>
                                  <a:noFill/>
                                </a:ln>
                              </wps:spPr>
                              <wps:bodyPr rot="0" vert="horz" wrap="square" lIns="91440" tIns="45720" rIns="91440" bIns="45720" anchor="t" anchorCtr="0" upright="1">
                                <a:noAutofit/>
                              </wps:bodyPr>
                            </wps:wsp>
                            <wps:wsp>
                              <wps:cNvPr id="1811" name="AutoShape 1209"/>
                              <wps:cNvSpPr/>
                              <wps:spPr bwMode="auto">
                                <a:xfrm>
                                  <a:off x="118" y="0"/>
                                  <a:ext cx="83" cy="149"/>
                                </a:xfrm>
                                <a:custGeom>
                                  <a:avLst/>
                                  <a:gdLst>
                                    <a:gd name="T0" fmla="+- 0 201 119"/>
                                    <a:gd name="T1" fmla="*/ T0 w 83"/>
                                    <a:gd name="T2" fmla="*/ 149 h 149"/>
                                    <a:gd name="T3" fmla="+- 0 201 119"/>
                                    <a:gd name="T4" fmla="*/ T3 w 83"/>
                                    <a:gd name="T5" fmla="*/ 145 h 149"/>
                                    <a:gd name="T6" fmla="+- 0 192 119"/>
                                    <a:gd name="T7" fmla="*/ T6 w 83"/>
                                    <a:gd name="T8" fmla="*/ 145 h 149"/>
                                    <a:gd name="T9" fmla="+- 0 188 119"/>
                                    <a:gd name="T10" fmla="*/ T9 w 83"/>
                                    <a:gd name="T11" fmla="*/ 144 h 149"/>
                                    <a:gd name="T12" fmla="+- 0 182 119"/>
                                    <a:gd name="T13" fmla="*/ T12 w 83"/>
                                    <a:gd name="T14" fmla="*/ 141 h 149"/>
                                    <a:gd name="T15" fmla="+- 0 181 119"/>
                                    <a:gd name="T16" fmla="*/ T15 w 83"/>
                                    <a:gd name="T17" fmla="*/ 139 h 149"/>
                                    <a:gd name="T18" fmla="+- 0 179 119"/>
                                    <a:gd name="T19" fmla="*/ T18 w 83"/>
                                    <a:gd name="T20" fmla="*/ 134 h 149"/>
                                    <a:gd name="T21" fmla="+- 0 179 119"/>
                                    <a:gd name="T22" fmla="*/ T21 w 83"/>
                                    <a:gd name="T23" fmla="*/ 128 h 149"/>
                                    <a:gd name="T24" fmla="+- 0 179 119"/>
                                    <a:gd name="T25" fmla="*/ T24 w 83"/>
                                    <a:gd name="T26" fmla="*/ 0 h 149"/>
                                    <a:gd name="T27" fmla="+- 0 175 119"/>
                                    <a:gd name="T28" fmla="*/ T27 w 83"/>
                                    <a:gd name="T29" fmla="*/ 0 h 149"/>
                                    <a:gd name="T30" fmla="+- 0 119 119"/>
                                    <a:gd name="T31" fmla="*/ T30 w 83"/>
                                    <a:gd name="T32" fmla="*/ 25 h 149"/>
                                    <a:gd name="T33" fmla="+- 0 121 119"/>
                                    <a:gd name="T34" fmla="*/ T33 w 83"/>
                                    <a:gd name="T35" fmla="*/ 28 h 149"/>
                                    <a:gd name="T36" fmla="+- 0 126 119"/>
                                    <a:gd name="T37" fmla="*/ T36 w 83"/>
                                    <a:gd name="T38" fmla="*/ 26 h 149"/>
                                    <a:gd name="T39" fmla="+- 0 131 119"/>
                                    <a:gd name="T40" fmla="*/ T39 w 83"/>
                                    <a:gd name="T41" fmla="*/ 25 h 149"/>
                                    <a:gd name="T42" fmla="+- 0 137 119"/>
                                    <a:gd name="T43" fmla="*/ T42 w 83"/>
                                    <a:gd name="T44" fmla="*/ 25 h 149"/>
                                    <a:gd name="T45" fmla="+- 0 139 119"/>
                                    <a:gd name="T46" fmla="*/ T45 w 83"/>
                                    <a:gd name="T47" fmla="*/ 26 h 149"/>
                                    <a:gd name="T48" fmla="+- 0 143 119"/>
                                    <a:gd name="T49" fmla="*/ T48 w 83"/>
                                    <a:gd name="T50" fmla="*/ 28 h 149"/>
                                    <a:gd name="T51" fmla="+- 0 144 119"/>
                                    <a:gd name="T52" fmla="*/ T51 w 83"/>
                                    <a:gd name="T53" fmla="*/ 29 h 149"/>
                                    <a:gd name="T54" fmla="+- 0 146 119"/>
                                    <a:gd name="T55" fmla="*/ T54 w 83"/>
                                    <a:gd name="T56" fmla="*/ 33 h 149"/>
                                    <a:gd name="T57" fmla="+- 0 146 119"/>
                                    <a:gd name="T58" fmla="*/ T57 w 83"/>
                                    <a:gd name="T59" fmla="*/ 37 h 149"/>
                                    <a:gd name="T60" fmla="+- 0 146 119"/>
                                    <a:gd name="T61" fmla="*/ T60 w 83"/>
                                    <a:gd name="T62" fmla="*/ 149 h 149"/>
                                    <a:gd name="T63" fmla="+- 0 201 119"/>
                                    <a:gd name="T64" fmla="*/ T63 w 83"/>
                                    <a:gd name="T65" fmla="*/ 149 h 149"/>
                                    <a:gd name="T66" fmla="+- 0 146 119"/>
                                    <a:gd name="T67" fmla="*/ T66 w 83"/>
                                    <a:gd name="T68" fmla="*/ 149 h 149"/>
                                    <a:gd name="T69" fmla="+- 0 146 119"/>
                                    <a:gd name="T70" fmla="*/ T69 w 83"/>
                                    <a:gd name="T71" fmla="*/ 128 h 149"/>
                                    <a:gd name="T72" fmla="+- 0 145 119"/>
                                    <a:gd name="T73" fmla="*/ T72 w 83"/>
                                    <a:gd name="T74" fmla="*/ 134 h 149"/>
                                    <a:gd name="T75" fmla="+- 0 143 119"/>
                                    <a:gd name="T76" fmla="*/ T75 w 83"/>
                                    <a:gd name="T77" fmla="*/ 139 h 149"/>
                                    <a:gd name="T78" fmla="+- 0 142 119"/>
                                    <a:gd name="T79" fmla="*/ T78 w 83"/>
                                    <a:gd name="T80" fmla="*/ 141 h 149"/>
                                    <a:gd name="T81" fmla="+- 0 136 119"/>
                                    <a:gd name="T82" fmla="*/ T81 w 83"/>
                                    <a:gd name="T83" fmla="*/ 144 h 149"/>
                                    <a:gd name="T84" fmla="+- 0 131 119"/>
                                    <a:gd name="T85" fmla="*/ T84 w 83"/>
                                    <a:gd name="T86" fmla="*/ 145 h 149"/>
                                    <a:gd name="T87" fmla="+- 0 121 119"/>
                                    <a:gd name="T88" fmla="*/ T87 w 83"/>
                                    <a:gd name="T89" fmla="*/ 145 h 149"/>
                                    <a:gd name="T90" fmla="+- 0 121 119"/>
                                    <a:gd name="T91" fmla="*/ T90 w 83"/>
                                    <a:gd name="T92" fmla="*/ 149 h 149"/>
                                    <a:gd name="T93" fmla="+- 0 146 119"/>
                                    <a:gd name="T94" fmla="*/ T93 w 83"/>
                                    <a:gd name="T95" fmla="*/ 149 h 14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Lst>
                                  <a:rect l="0" t="0" r="r" b="b"/>
                                  <a:pathLst>
                                    <a:path w="83" h="149">
                                      <a:moveTo>
                                        <a:pt x="82" y="149"/>
                                      </a:moveTo>
                                      <a:lnTo>
                                        <a:pt x="82" y="145"/>
                                      </a:lnTo>
                                      <a:lnTo>
                                        <a:pt x="73" y="145"/>
                                      </a:lnTo>
                                      <a:lnTo>
                                        <a:pt x="69" y="144"/>
                                      </a:lnTo>
                                      <a:lnTo>
                                        <a:pt x="63" y="141"/>
                                      </a:lnTo>
                                      <a:lnTo>
                                        <a:pt x="62" y="139"/>
                                      </a:lnTo>
                                      <a:lnTo>
                                        <a:pt x="60" y="134"/>
                                      </a:lnTo>
                                      <a:lnTo>
                                        <a:pt x="60" y="128"/>
                                      </a:lnTo>
                                      <a:lnTo>
                                        <a:pt x="60" y="0"/>
                                      </a:lnTo>
                                      <a:lnTo>
                                        <a:pt x="56" y="0"/>
                                      </a:lnTo>
                                      <a:lnTo>
                                        <a:pt x="0" y="25"/>
                                      </a:lnTo>
                                      <a:lnTo>
                                        <a:pt x="2" y="28"/>
                                      </a:lnTo>
                                      <a:lnTo>
                                        <a:pt x="7" y="26"/>
                                      </a:lnTo>
                                      <a:lnTo>
                                        <a:pt x="12" y="25"/>
                                      </a:lnTo>
                                      <a:lnTo>
                                        <a:pt x="18" y="25"/>
                                      </a:lnTo>
                                      <a:lnTo>
                                        <a:pt x="20" y="26"/>
                                      </a:lnTo>
                                      <a:lnTo>
                                        <a:pt x="24" y="28"/>
                                      </a:lnTo>
                                      <a:lnTo>
                                        <a:pt x="25" y="29"/>
                                      </a:lnTo>
                                      <a:lnTo>
                                        <a:pt x="27" y="33"/>
                                      </a:lnTo>
                                      <a:lnTo>
                                        <a:pt x="27" y="37"/>
                                      </a:lnTo>
                                      <a:lnTo>
                                        <a:pt x="27" y="149"/>
                                      </a:lnTo>
                                      <a:lnTo>
                                        <a:pt x="82" y="149"/>
                                      </a:lnTo>
                                      <a:close/>
                                      <a:moveTo>
                                        <a:pt x="27" y="149"/>
                                      </a:moveTo>
                                      <a:lnTo>
                                        <a:pt x="27" y="128"/>
                                      </a:lnTo>
                                      <a:lnTo>
                                        <a:pt x="26" y="134"/>
                                      </a:lnTo>
                                      <a:lnTo>
                                        <a:pt x="24" y="139"/>
                                      </a:lnTo>
                                      <a:lnTo>
                                        <a:pt x="23" y="141"/>
                                      </a:lnTo>
                                      <a:lnTo>
                                        <a:pt x="17" y="144"/>
                                      </a:lnTo>
                                      <a:lnTo>
                                        <a:pt x="12" y="145"/>
                                      </a:lnTo>
                                      <a:lnTo>
                                        <a:pt x="2" y="145"/>
                                      </a:lnTo>
                                      <a:lnTo>
                                        <a:pt x="2" y="149"/>
                                      </a:lnTo>
                                      <a:lnTo>
                                        <a:pt x="27"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08" o:spid="_x0000_s1026" o:spt="203" style="height:7.45pt;width:10.1pt;" coordsize="202,149" o:gfxdata="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">
                      <o:lock v:ext="edit" aspectratio="f"/>
                      <v:shape id="AutoShape 1210" o:spid="_x0000_s1026" o:spt="100" style="position:absolute;left:0;top:0;height:149;width:83;" fillcolor="#231F20" filled="t" stroked="f" coordsize="83,149" o:gfxdata="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OyuPC&#10;wAAAAN0AAAAPAAAAAAAAAAEAIAAAACIAAABkcnMvZG93bnJldi54bWxQSwECFAAUAAAACACHTuJA&#10;My8FnjsAAAA5AAAAEAAAAAAAAAABACAAAAAPAQAAZHJzL3NoYXBleG1sLnhtbFBLBQYAAAAABgAG&#10;AFsBAAC5AwAAAAA=&#10;" path="m82,149l82,145,73,145,69,144,64,141,62,139,60,134,60,128,60,0,56,0,0,25,2,28,8,26,12,25,18,25,20,26,24,28,25,29,27,33,27,37,27,149,82,149xm27,149l27,128,27,134,25,139,23,141,17,144,13,145,2,145,2,149,27,149xe">
                        <v:path o:connectlocs="82,149;82,145;73,145;69,144;64,141;62,139;60,134;60,128;60,0;56,0;0,25;2,28;8,26;12,25;18,25;20,26;24,28;25,29;27,33;27,37;27,149;82,149;27,149;27,128;27,134;25,139;23,141;17,144;13,145;2,145;2,149;27,149" o:connectangles="0,0,0,0,0,0,0,0,0,0,0,0,0,0,0,0,0,0,0,0,0,0,0,0,0,0,0,0,0,0,0,0"/>
                        <v:fill on="t" focussize="0,0"/>
                        <v:stroke on="f"/>
                        <v:imagedata o:title=""/>
                        <o:lock v:ext="edit" aspectratio="f"/>
                      </v:shape>
                      <v:shape id="AutoShape 1209" o:spid="_x0000_s1026" o:spt="100" style="position:absolute;left:118;top:0;height:149;width:83;" fillcolor="#231F20" filled="t" stroked="f" coordsize="83,149" o:gfxdata="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hkZZ&#10;wAAAAN0AAAAPAAAAAAAAAAEAIAAAACIAAABkcnMvZG93bnJldi54bWxQSwECFAAUAAAACACHTuJA&#10;My8FnjsAAAA5AAAAEAAAAAAAAAABACAAAAAPAQAAZHJzL3NoYXBleG1sLnhtbFBLBQYAAAAABgAG&#10;AFsBAAC5AwAAAAA=&#10;" path="m82,149l82,145,73,145,69,144,63,141,62,139,60,134,60,128,60,0,56,0,0,25,2,28,7,26,12,25,18,25,20,26,24,28,25,29,27,33,27,37,27,149,82,149xm27,149l27,128,26,134,24,139,23,141,17,144,12,145,2,145,2,149,27,149xe">
                        <v:path o:connectlocs="82,149;82,145;73,145;69,144;63,141;62,139;60,134;60,128;60,0;56,0;0,25;2,28;7,26;12,25;18,25;20,26;24,28;25,29;27,33;27,37;27,149;82,149;27,149;27,128;26,134;24,139;23,141;17,144;12,145;2,145;2,149;27,149" o:connectangles="0,0,0,0,0,0,0,0,0,0,0,0,0,0,0,0,0,0,0,0,0,0,0,0,0,0,0,0,0,0,0,0"/>
                        <v:fill on="t" focussize="0,0"/>
                        <v:stroke on="f"/>
                        <v:imagedata o:title=""/>
                        <o:lock v:ext="edit" aspectratio="f"/>
                      </v:shape>
                      <w10:wrap type="none"/>
                      <w10:anchorlock/>
                    </v:group>
                  </w:pict>
                </mc:Fallback>
              </mc:AlternateContent>
            </w:r>
          </w:p>
        </w:tc>
        <w:tc>
          <w:tcPr>
            <w:tcW w:w="884" w:type="dxa"/>
          </w:tcPr>
          <w:p>
            <w:pPr>
              <w:pStyle w:val="22"/>
              <w:spacing w:before="10"/>
              <w:jc w:val="center"/>
              <w:rPr>
                <w:b/>
                <w:sz w:val="12"/>
              </w:rPr>
            </w:pPr>
          </w:p>
          <w:p>
            <w:pPr>
              <w:pStyle w:val="22"/>
              <w:spacing w:line="150" w:lineRule="exact"/>
              <w:ind w:left="127"/>
              <w:jc w:val="center"/>
              <w:rPr>
                <w:sz w:val="15"/>
              </w:rPr>
            </w:pPr>
            <w:r>
              <w:rPr>
                <w:position w:val="-2"/>
                <w:sz w:val="15"/>
              </w:rPr>
              <w:drawing>
                <wp:inline distT="0" distB="0" distL="0" distR="0">
                  <wp:extent cx="132715" cy="95250"/>
                  <wp:effectExtent l="0" t="0" r="0" b="0"/>
                  <wp:docPr id="181" name="image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173.png"/>
                          <pic:cNvPicPr>
                            <a:picLocks noChangeAspect="1"/>
                          </pic:cNvPicPr>
                        </pic:nvPicPr>
                        <pic:blipFill>
                          <a:blip r:embed="rId242" cstate="print"/>
                          <a:stretch>
                            <a:fillRect/>
                          </a:stretch>
                        </pic:blipFill>
                        <pic:spPr>
                          <a:xfrm>
                            <a:off x="0" y="0"/>
                            <a:ext cx="132925" cy="95250"/>
                          </a:xfrm>
                          <a:prstGeom prst="rect">
                            <a:avLst/>
                          </a:prstGeom>
                        </pic:spPr>
                      </pic:pic>
                    </a:graphicData>
                  </a:graphic>
                </wp:inline>
              </w:drawing>
            </w:r>
          </w:p>
          <w:p>
            <w:pPr>
              <w:pStyle w:val="22"/>
              <w:spacing w:before="6"/>
              <w:jc w:val="center"/>
              <w:rPr>
                <w:b/>
                <w:sz w:val="8"/>
              </w:rPr>
            </w:pPr>
          </w:p>
          <w:p>
            <w:pPr>
              <w:pStyle w:val="22"/>
              <w:spacing w:line="153" w:lineRule="exact"/>
              <w:ind w:left="117"/>
              <w:jc w:val="center"/>
              <w:rPr>
                <w:sz w:val="15"/>
              </w:rPr>
            </w:pPr>
            <w:r>
              <w:rPr>
                <w:position w:val="-2"/>
                <w:sz w:val="15"/>
              </w:rPr>
              <w:drawing>
                <wp:inline distT="0" distB="0" distL="0" distR="0">
                  <wp:extent cx="330200" cy="96520"/>
                  <wp:effectExtent l="0" t="0" r="0" b="0"/>
                  <wp:docPr id="183"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174.png"/>
                          <pic:cNvPicPr>
                            <a:picLocks noChangeAspect="1"/>
                          </pic:cNvPicPr>
                        </pic:nvPicPr>
                        <pic:blipFill>
                          <a:blip r:embed="rId243" cstate="print"/>
                          <a:stretch>
                            <a:fillRect/>
                          </a:stretch>
                        </pic:blipFill>
                        <pic:spPr>
                          <a:xfrm>
                            <a:off x="0" y="0"/>
                            <a:ext cx="330475" cy="97154"/>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713" w:type="dxa"/>
          </w:tcPr>
          <w:p>
            <w:pPr>
              <w:pStyle w:val="22"/>
              <w:spacing w:before="7"/>
              <w:jc w:val="center"/>
              <w:rPr>
                <w:b/>
                <w:sz w:val="12"/>
              </w:rPr>
            </w:pPr>
          </w:p>
          <w:p>
            <w:pPr>
              <w:pStyle w:val="22"/>
              <w:spacing w:line="154" w:lineRule="exact"/>
              <w:ind w:left="137"/>
              <w:jc w:val="center"/>
              <w:rPr>
                <w:sz w:val="15"/>
              </w:rPr>
            </w:pPr>
            <w:r>
              <w:rPr>
                <w:position w:val="-2"/>
                <w:sz w:val="15"/>
              </w:rPr>
              <mc:AlternateContent>
                <mc:Choice Requires="wpg">
                  <w:drawing>
                    <wp:inline distT="0" distB="0" distL="0" distR="0">
                      <wp:extent cx="41275" cy="97790"/>
                      <wp:effectExtent l="19050" t="9525" r="6350" b="6985"/>
                      <wp:docPr id="1806" name="Group 1205"/>
                      <wp:cNvGraphicFramePr/>
                      <a:graphic xmlns:a="http://schemas.openxmlformats.org/drawingml/2006/main">
                        <a:graphicData uri="http://schemas.microsoft.com/office/word/2010/wordprocessingGroup">
                          <wpg:wgp>
                            <wpg:cNvGrpSpPr/>
                            <wpg:grpSpPr>
                              <a:xfrm>
                                <a:off x="0" y="0"/>
                                <a:ext cx="41275" cy="97790"/>
                                <a:chOff x="0" y="0"/>
                                <a:chExt cx="65" cy="154"/>
                              </a:xfrm>
                            </wpg:grpSpPr>
                            <wps:wsp>
                              <wps:cNvPr id="1807" name="AutoShape 1207"/>
                              <wps:cNvSpPr/>
                              <wps:spPr bwMode="auto">
                                <a:xfrm>
                                  <a:off x="2" y="2"/>
                                  <a:ext cx="61" cy="149"/>
                                </a:xfrm>
                                <a:custGeom>
                                  <a:avLst/>
                                  <a:gdLst>
                                    <a:gd name="T0" fmla="+- 0 62 2"/>
                                    <a:gd name="T1" fmla="*/ T0 w 61"/>
                                    <a:gd name="T2" fmla="+- 0 151 2"/>
                                    <a:gd name="T3" fmla="*/ 151 h 149"/>
                                    <a:gd name="T4" fmla="+- 0 62 2"/>
                                    <a:gd name="T5" fmla="*/ T4 w 61"/>
                                    <a:gd name="T6" fmla="+- 0 147 2"/>
                                    <a:gd name="T7" fmla="*/ 147 h 149"/>
                                    <a:gd name="T8" fmla="+- 0 55 2"/>
                                    <a:gd name="T9" fmla="*/ T8 w 61"/>
                                    <a:gd name="T10" fmla="+- 0 147 2"/>
                                    <a:gd name="T11" fmla="*/ 147 h 149"/>
                                    <a:gd name="T12" fmla="+- 0 51 2"/>
                                    <a:gd name="T13" fmla="*/ T12 w 61"/>
                                    <a:gd name="T14" fmla="+- 0 146 2"/>
                                    <a:gd name="T15" fmla="*/ 146 h 149"/>
                                    <a:gd name="T16" fmla="+- 0 46 2"/>
                                    <a:gd name="T17" fmla="*/ T16 w 61"/>
                                    <a:gd name="T18" fmla="+- 0 144 2"/>
                                    <a:gd name="T19" fmla="*/ 144 h 149"/>
                                    <a:gd name="T20" fmla="+- 0 45 2"/>
                                    <a:gd name="T21" fmla="*/ T20 w 61"/>
                                    <a:gd name="T22" fmla="+- 0 142 2"/>
                                    <a:gd name="T23" fmla="*/ 142 h 149"/>
                                    <a:gd name="T24" fmla="+- 0 43 2"/>
                                    <a:gd name="T25" fmla="*/ T24 w 61"/>
                                    <a:gd name="T26" fmla="+- 0 138 2"/>
                                    <a:gd name="T27" fmla="*/ 138 h 149"/>
                                    <a:gd name="T28" fmla="+- 0 43 2"/>
                                    <a:gd name="T29" fmla="*/ T28 w 61"/>
                                    <a:gd name="T30" fmla="+- 0 133 2"/>
                                    <a:gd name="T31" fmla="*/ 133 h 149"/>
                                    <a:gd name="T32" fmla="+- 0 43 2"/>
                                    <a:gd name="T33" fmla="*/ T32 w 61"/>
                                    <a:gd name="T34" fmla="+- 0 2 2"/>
                                    <a:gd name="T35" fmla="*/ 2 h 149"/>
                                    <a:gd name="T36" fmla="+- 0 39 2"/>
                                    <a:gd name="T37" fmla="*/ T36 w 61"/>
                                    <a:gd name="T38" fmla="+- 0 2 2"/>
                                    <a:gd name="T39" fmla="*/ 2 h 149"/>
                                    <a:gd name="T40" fmla="+- 0 2 2"/>
                                    <a:gd name="T41" fmla="*/ T40 w 61"/>
                                    <a:gd name="T42" fmla="+- 0 19 2"/>
                                    <a:gd name="T43" fmla="*/ 19 h 149"/>
                                    <a:gd name="T44" fmla="+- 0 4 2"/>
                                    <a:gd name="T45" fmla="*/ T44 w 61"/>
                                    <a:gd name="T46" fmla="+- 0 23 2"/>
                                    <a:gd name="T47" fmla="*/ 23 h 149"/>
                                    <a:gd name="T48" fmla="+- 0 9 2"/>
                                    <a:gd name="T49" fmla="*/ T48 w 61"/>
                                    <a:gd name="T50" fmla="+- 0 21 2"/>
                                    <a:gd name="T51" fmla="*/ 21 h 149"/>
                                    <a:gd name="T52" fmla="+- 0 12 2"/>
                                    <a:gd name="T53" fmla="*/ T52 w 61"/>
                                    <a:gd name="T54" fmla="+- 0 20 2"/>
                                    <a:gd name="T55" fmla="*/ 20 h 149"/>
                                    <a:gd name="T56" fmla="+- 0 17 2"/>
                                    <a:gd name="T57" fmla="*/ T56 w 61"/>
                                    <a:gd name="T58" fmla="+- 0 19 2"/>
                                    <a:gd name="T59" fmla="*/ 19 h 149"/>
                                    <a:gd name="T60" fmla="+- 0 19 2"/>
                                    <a:gd name="T61" fmla="*/ T60 w 61"/>
                                    <a:gd name="T62" fmla="+- 0 20 2"/>
                                    <a:gd name="T63" fmla="*/ 20 h 149"/>
                                    <a:gd name="T64" fmla="+- 0 22 2"/>
                                    <a:gd name="T65" fmla="*/ T64 w 61"/>
                                    <a:gd name="T66" fmla="+- 0 22 2"/>
                                    <a:gd name="T67" fmla="*/ 22 h 149"/>
                                    <a:gd name="T68" fmla="+- 0 23 2"/>
                                    <a:gd name="T69" fmla="*/ T68 w 61"/>
                                    <a:gd name="T70" fmla="+- 0 24 2"/>
                                    <a:gd name="T71" fmla="*/ 24 h 149"/>
                                    <a:gd name="T72" fmla="+- 0 24 2"/>
                                    <a:gd name="T73" fmla="*/ T72 w 61"/>
                                    <a:gd name="T74" fmla="+- 0 29 2"/>
                                    <a:gd name="T75" fmla="*/ 29 h 149"/>
                                    <a:gd name="T76" fmla="+- 0 24 2"/>
                                    <a:gd name="T77" fmla="*/ T76 w 61"/>
                                    <a:gd name="T78" fmla="+- 0 36 2"/>
                                    <a:gd name="T79" fmla="*/ 36 h 149"/>
                                    <a:gd name="T80" fmla="+- 0 24 2"/>
                                    <a:gd name="T81" fmla="*/ T80 w 61"/>
                                    <a:gd name="T82" fmla="+- 0 151 2"/>
                                    <a:gd name="T83" fmla="*/ 151 h 149"/>
                                    <a:gd name="T84" fmla="+- 0 62 2"/>
                                    <a:gd name="T85" fmla="*/ T84 w 61"/>
                                    <a:gd name="T86" fmla="+- 0 151 2"/>
                                    <a:gd name="T87" fmla="*/ 151 h 149"/>
                                    <a:gd name="T88" fmla="+- 0 24 2"/>
                                    <a:gd name="T89" fmla="*/ T88 w 61"/>
                                    <a:gd name="T90" fmla="+- 0 151 2"/>
                                    <a:gd name="T91" fmla="*/ 151 h 149"/>
                                    <a:gd name="T92" fmla="+- 0 24 2"/>
                                    <a:gd name="T93" fmla="*/ T92 w 61"/>
                                    <a:gd name="T94" fmla="+- 0 134 2"/>
                                    <a:gd name="T95" fmla="*/ 134 h 149"/>
                                    <a:gd name="T96" fmla="+- 0 24 2"/>
                                    <a:gd name="T97" fmla="*/ T96 w 61"/>
                                    <a:gd name="T98" fmla="+- 0 139 2"/>
                                    <a:gd name="T99" fmla="*/ 139 h 149"/>
                                    <a:gd name="T100" fmla="+- 0 22 2"/>
                                    <a:gd name="T101" fmla="*/ T100 w 61"/>
                                    <a:gd name="T102" fmla="+- 0 143 2"/>
                                    <a:gd name="T103" fmla="*/ 143 h 149"/>
                                    <a:gd name="T104" fmla="+- 0 21 2"/>
                                    <a:gd name="T105" fmla="*/ T104 w 61"/>
                                    <a:gd name="T106" fmla="+- 0 144 2"/>
                                    <a:gd name="T107" fmla="*/ 144 h 149"/>
                                    <a:gd name="T108" fmla="+- 0 17 2"/>
                                    <a:gd name="T109" fmla="*/ T108 w 61"/>
                                    <a:gd name="T110" fmla="+- 0 146 2"/>
                                    <a:gd name="T111" fmla="*/ 146 h 149"/>
                                    <a:gd name="T112" fmla="+- 0 12 2"/>
                                    <a:gd name="T113" fmla="*/ T112 w 61"/>
                                    <a:gd name="T114" fmla="+- 0 147 2"/>
                                    <a:gd name="T115" fmla="*/ 147 h 149"/>
                                    <a:gd name="T116" fmla="+- 0 5 2"/>
                                    <a:gd name="T117" fmla="*/ T116 w 61"/>
                                    <a:gd name="T118" fmla="+- 0 147 2"/>
                                    <a:gd name="T119" fmla="*/ 147 h 149"/>
                                    <a:gd name="T120" fmla="+- 0 5 2"/>
                                    <a:gd name="T121" fmla="*/ T120 w 61"/>
                                    <a:gd name="T122" fmla="+- 0 151 2"/>
                                    <a:gd name="T123" fmla="*/ 151 h 149"/>
                                    <a:gd name="T124" fmla="+- 0 24 2"/>
                                    <a:gd name="T125" fmla="*/ T124 w 61"/>
                                    <a:gd name="T126" fmla="+- 0 151 2"/>
                                    <a:gd name="T127" fmla="*/ 151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9"/>
                                      </a:lnTo>
                                      <a:lnTo>
                                        <a:pt x="10" y="18"/>
                                      </a:lnTo>
                                      <a:lnTo>
                                        <a:pt x="15" y="17"/>
                                      </a:lnTo>
                                      <a:lnTo>
                                        <a:pt x="17" y="18"/>
                                      </a:lnTo>
                                      <a:lnTo>
                                        <a:pt x="20" y="20"/>
                                      </a:lnTo>
                                      <a:lnTo>
                                        <a:pt x="21" y="22"/>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s:wsp>
                              <wps:cNvPr id="1808" name="Freeform 1206"/>
                              <wps:cNvSpPr/>
                              <wps:spPr bwMode="auto">
                                <a:xfrm>
                                  <a:off x="2" y="2"/>
                                  <a:ext cx="61" cy="149"/>
                                </a:xfrm>
                                <a:custGeom>
                                  <a:avLst/>
                                  <a:gdLst>
                                    <a:gd name="T0" fmla="+- 0 2 2"/>
                                    <a:gd name="T1" fmla="*/ T0 w 61"/>
                                    <a:gd name="T2" fmla="+- 0 19 2"/>
                                    <a:gd name="T3" fmla="*/ 19 h 149"/>
                                    <a:gd name="T4" fmla="+- 0 39 2"/>
                                    <a:gd name="T5" fmla="*/ T4 w 61"/>
                                    <a:gd name="T6" fmla="+- 0 2 2"/>
                                    <a:gd name="T7" fmla="*/ 2 h 149"/>
                                    <a:gd name="T8" fmla="+- 0 43 2"/>
                                    <a:gd name="T9" fmla="*/ T8 w 61"/>
                                    <a:gd name="T10" fmla="+- 0 2 2"/>
                                    <a:gd name="T11" fmla="*/ 2 h 149"/>
                                    <a:gd name="T12" fmla="+- 0 43 2"/>
                                    <a:gd name="T13" fmla="*/ T12 w 61"/>
                                    <a:gd name="T14" fmla="+- 0 125 2"/>
                                    <a:gd name="T15" fmla="*/ 125 h 149"/>
                                    <a:gd name="T16" fmla="+- 0 43 2"/>
                                    <a:gd name="T17" fmla="*/ T16 w 61"/>
                                    <a:gd name="T18" fmla="+- 0 133 2"/>
                                    <a:gd name="T19" fmla="*/ 133 h 149"/>
                                    <a:gd name="T20" fmla="+- 0 43 2"/>
                                    <a:gd name="T21" fmla="*/ T20 w 61"/>
                                    <a:gd name="T22" fmla="+- 0 138 2"/>
                                    <a:gd name="T23" fmla="*/ 138 h 149"/>
                                    <a:gd name="T24" fmla="+- 0 44 2"/>
                                    <a:gd name="T25" fmla="*/ T24 w 61"/>
                                    <a:gd name="T26" fmla="+- 0 140 2"/>
                                    <a:gd name="T27" fmla="*/ 140 h 149"/>
                                    <a:gd name="T28" fmla="+- 0 45 2"/>
                                    <a:gd name="T29" fmla="*/ T28 w 61"/>
                                    <a:gd name="T30" fmla="+- 0 142 2"/>
                                    <a:gd name="T31" fmla="*/ 142 h 149"/>
                                    <a:gd name="T32" fmla="+- 0 46 2"/>
                                    <a:gd name="T33" fmla="*/ T32 w 61"/>
                                    <a:gd name="T34" fmla="+- 0 144 2"/>
                                    <a:gd name="T35" fmla="*/ 144 h 149"/>
                                    <a:gd name="T36" fmla="+- 0 48 2"/>
                                    <a:gd name="T37" fmla="*/ T36 w 61"/>
                                    <a:gd name="T38" fmla="+- 0 145 2"/>
                                    <a:gd name="T39" fmla="*/ 145 h 149"/>
                                    <a:gd name="T40" fmla="+- 0 51 2"/>
                                    <a:gd name="T41" fmla="*/ T40 w 61"/>
                                    <a:gd name="T42" fmla="+- 0 146 2"/>
                                    <a:gd name="T43" fmla="*/ 146 h 149"/>
                                    <a:gd name="T44" fmla="+- 0 55 2"/>
                                    <a:gd name="T45" fmla="*/ T44 w 61"/>
                                    <a:gd name="T46" fmla="+- 0 147 2"/>
                                    <a:gd name="T47" fmla="*/ 147 h 149"/>
                                    <a:gd name="T48" fmla="+- 0 62 2"/>
                                    <a:gd name="T49" fmla="*/ T48 w 61"/>
                                    <a:gd name="T50" fmla="+- 0 147 2"/>
                                    <a:gd name="T51" fmla="*/ 147 h 149"/>
                                    <a:gd name="T52" fmla="+- 0 62 2"/>
                                    <a:gd name="T53" fmla="*/ T52 w 61"/>
                                    <a:gd name="T54" fmla="+- 0 151 2"/>
                                    <a:gd name="T55" fmla="*/ 151 h 149"/>
                                    <a:gd name="T56" fmla="+- 0 5 2"/>
                                    <a:gd name="T57" fmla="*/ T56 w 61"/>
                                    <a:gd name="T58" fmla="+- 0 151 2"/>
                                    <a:gd name="T59" fmla="*/ 151 h 149"/>
                                    <a:gd name="T60" fmla="+- 0 5 2"/>
                                    <a:gd name="T61" fmla="*/ T60 w 61"/>
                                    <a:gd name="T62" fmla="+- 0 147 2"/>
                                    <a:gd name="T63" fmla="*/ 147 h 149"/>
                                    <a:gd name="T64" fmla="+- 0 12 2"/>
                                    <a:gd name="T65" fmla="*/ T64 w 61"/>
                                    <a:gd name="T66" fmla="+- 0 147 2"/>
                                    <a:gd name="T67" fmla="*/ 147 h 149"/>
                                    <a:gd name="T68" fmla="+- 0 17 2"/>
                                    <a:gd name="T69" fmla="*/ T68 w 61"/>
                                    <a:gd name="T70" fmla="+- 0 146 2"/>
                                    <a:gd name="T71" fmla="*/ 146 h 149"/>
                                    <a:gd name="T72" fmla="+- 0 19 2"/>
                                    <a:gd name="T73" fmla="*/ T72 w 61"/>
                                    <a:gd name="T74" fmla="+- 0 145 2"/>
                                    <a:gd name="T75" fmla="*/ 145 h 149"/>
                                    <a:gd name="T76" fmla="+- 0 21 2"/>
                                    <a:gd name="T77" fmla="*/ T76 w 61"/>
                                    <a:gd name="T78" fmla="+- 0 144 2"/>
                                    <a:gd name="T79" fmla="*/ 144 h 149"/>
                                    <a:gd name="T80" fmla="+- 0 22 2"/>
                                    <a:gd name="T81" fmla="*/ T80 w 61"/>
                                    <a:gd name="T82" fmla="+- 0 143 2"/>
                                    <a:gd name="T83" fmla="*/ 143 h 149"/>
                                    <a:gd name="T84" fmla="+- 0 23 2"/>
                                    <a:gd name="T85" fmla="*/ T84 w 61"/>
                                    <a:gd name="T86" fmla="+- 0 141 2"/>
                                    <a:gd name="T87" fmla="*/ 141 h 149"/>
                                    <a:gd name="T88" fmla="+- 0 24 2"/>
                                    <a:gd name="T89" fmla="*/ T88 w 61"/>
                                    <a:gd name="T90" fmla="+- 0 139 2"/>
                                    <a:gd name="T91" fmla="*/ 139 h 149"/>
                                    <a:gd name="T92" fmla="+- 0 24 2"/>
                                    <a:gd name="T93" fmla="*/ T92 w 61"/>
                                    <a:gd name="T94" fmla="+- 0 134 2"/>
                                    <a:gd name="T95" fmla="*/ 134 h 149"/>
                                    <a:gd name="T96" fmla="+- 0 24 2"/>
                                    <a:gd name="T97" fmla="*/ T96 w 61"/>
                                    <a:gd name="T98" fmla="+- 0 125 2"/>
                                    <a:gd name="T99" fmla="*/ 125 h 149"/>
                                    <a:gd name="T100" fmla="+- 0 24 2"/>
                                    <a:gd name="T101" fmla="*/ T100 w 61"/>
                                    <a:gd name="T102" fmla="+- 0 47 2"/>
                                    <a:gd name="T103" fmla="*/ 47 h 149"/>
                                    <a:gd name="T104" fmla="+- 0 24 2"/>
                                    <a:gd name="T105" fmla="*/ T104 w 61"/>
                                    <a:gd name="T106" fmla="+- 0 36 2"/>
                                    <a:gd name="T107" fmla="*/ 36 h 149"/>
                                    <a:gd name="T108" fmla="+- 0 24 2"/>
                                    <a:gd name="T109" fmla="*/ T108 w 61"/>
                                    <a:gd name="T110" fmla="+- 0 29 2"/>
                                    <a:gd name="T111" fmla="*/ 29 h 149"/>
                                    <a:gd name="T112" fmla="+- 0 23 2"/>
                                    <a:gd name="T113" fmla="*/ T112 w 61"/>
                                    <a:gd name="T114" fmla="+- 0 26 2"/>
                                    <a:gd name="T115" fmla="*/ 26 h 149"/>
                                    <a:gd name="T116" fmla="+- 0 23 2"/>
                                    <a:gd name="T117" fmla="*/ T116 w 61"/>
                                    <a:gd name="T118" fmla="+- 0 24 2"/>
                                    <a:gd name="T119" fmla="*/ 24 h 149"/>
                                    <a:gd name="T120" fmla="+- 0 22 2"/>
                                    <a:gd name="T121" fmla="*/ T120 w 61"/>
                                    <a:gd name="T122" fmla="+- 0 22 2"/>
                                    <a:gd name="T123" fmla="*/ 22 h 149"/>
                                    <a:gd name="T124" fmla="+- 0 20 2"/>
                                    <a:gd name="T125" fmla="*/ T124 w 61"/>
                                    <a:gd name="T126" fmla="+- 0 21 2"/>
                                    <a:gd name="T127" fmla="*/ 21 h 149"/>
                                    <a:gd name="T128" fmla="+- 0 19 2"/>
                                    <a:gd name="T129" fmla="*/ T128 w 61"/>
                                    <a:gd name="T130" fmla="+- 0 20 2"/>
                                    <a:gd name="T131" fmla="*/ 20 h 149"/>
                                    <a:gd name="T132" fmla="+- 0 17 2"/>
                                    <a:gd name="T133" fmla="*/ T132 w 61"/>
                                    <a:gd name="T134" fmla="+- 0 19 2"/>
                                    <a:gd name="T135" fmla="*/ 19 h 149"/>
                                    <a:gd name="T136" fmla="+- 0 15 2"/>
                                    <a:gd name="T137" fmla="*/ T136 w 61"/>
                                    <a:gd name="T138" fmla="+- 0 19 2"/>
                                    <a:gd name="T139" fmla="*/ 19 h 149"/>
                                    <a:gd name="T140" fmla="+- 0 13 2"/>
                                    <a:gd name="T141" fmla="*/ T140 w 61"/>
                                    <a:gd name="T142" fmla="+- 0 19 2"/>
                                    <a:gd name="T143" fmla="*/ 19 h 149"/>
                                    <a:gd name="T144" fmla="+- 0 9 2"/>
                                    <a:gd name="T145" fmla="*/ T144 w 61"/>
                                    <a:gd name="T146" fmla="+- 0 21 2"/>
                                    <a:gd name="T147" fmla="*/ 21 h 149"/>
                                    <a:gd name="T148" fmla="+- 0 4 2"/>
                                    <a:gd name="T149" fmla="*/ T148 w 61"/>
                                    <a:gd name="T150" fmla="+- 0 23 2"/>
                                    <a:gd name="T151" fmla="*/ 23 h 149"/>
                                    <a:gd name="T152" fmla="+- 0 2 2"/>
                                    <a:gd name="T153" fmla="*/ T152 w 61"/>
                                    <a:gd name="T154" fmla="+- 0 19 2"/>
                                    <a:gd name="T155" fmla="*/ 19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1" h="149">
                                      <a:moveTo>
                                        <a:pt x="0" y="17"/>
                                      </a:moveTo>
                                      <a:lnTo>
                                        <a:pt x="37" y="0"/>
                                      </a:lnTo>
                                      <a:lnTo>
                                        <a:pt x="41" y="0"/>
                                      </a:lnTo>
                                      <a:lnTo>
                                        <a:pt x="41" y="123"/>
                                      </a:lnTo>
                                      <a:lnTo>
                                        <a:pt x="41" y="131"/>
                                      </a:lnTo>
                                      <a:lnTo>
                                        <a:pt x="41" y="136"/>
                                      </a:lnTo>
                                      <a:lnTo>
                                        <a:pt x="42" y="138"/>
                                      </a:lnTo>
                                      <a:lnTo>
                                        <a:pt x="43" y="140"/>
                                      </a:lnTo>
                                      <a:lnTo>
                                        <a:pt x="44" y="142"/>
                                      </a:lnTo>
                                      <a:lnTo>
                                        <a:pt x="46" y="143"/>
                                      </a:lnTo>
                                      <a:lnTo>
                                        <a:pt x="49" y="144"/>
                                      </a:lnTo>
                                      <a:lnTo>
                                        <a:pt x="53" y="145"/>
                                      </a:lnTo>
                                      <a:lnTo>
                                        <a:pt x="60" y="145"/>
                                      </a:lnTo>
                                      <a:lnTo>
                                        <a:pt x="60" y="149"/>
                                      </a:lnTo>
                                      <a:lnTo>
                                        <a:pt x="3" y="149"/>
                                      </a:lnTo>
                                      <a:lnTo>
                                        <a:pt x="3" y="145"/>
                                      </a:lnTo>
                                      <a:lnTo>
                                        <a:pt x="10" y="145"/>
                                      </a:lnTo>
                                      <a:lnTo>
                                        <a:pt x="15" y="144"/>
                                      </a:lnTo>
                                      <a:lnTo>
                                        <a:pt x="17" y="143"/>
                                      </a:lnTo>
                                      <a:lnTo>
                                        <a:pt x="19" y="142"/>
                                      </a:lnTo>
                                      <a:lnTo>
                                        <a:pt x="20" y="141"/>
                                      </a:lnTo>
                                      <a:lnTo>
                                        <a:pt x="21" y="139"/>
                                      </a:lnTo>
                                      <a:lnTo>
                                        <a:pt x="22" y="137"/>
                                      </a:lnTo>
                                      <a:lnTo>
                                        <a:pt x="22" y="132"/>
                                      </a:lnTo>
                                      <a:lnTo>
                                        <a:pt x="22" y="123"/>
                                      </a:lnTo>
                                      <a:lnTo>
                                        <a:pt x="22" y="45"/>
                                      </a:lnTo>
                                      <a:lnTo>
                                        <a:pt x="22" y="34"/>
                                      </a:lnTo>
                                      <a:lnTo>
                                        <a:pt x="22" y="27"/>
                                      </a:lnTo>
                                      <a:lnTo>
                                        <a:pt x="21" y="24"/>
                                      </a:lnTo>
                                      <a:lnTo>
                                        <a:pt x="21" y="22"/>
                                      </a:lnTo>
                                      <a:lnTo>
                                        <a:pt x="20" y="20"/>
                                      </a:lnTo>
                                      <a:lnTo>
                                        <a:pt x="18" y="19"/>
                                      </a:lnTo>
                                      <a:lnTo>
                                        <a:pt x="17" y="18"/>
                                      </a:lnTo>
                                      <a:lnTo>
                                        <a:pt x="15" y="17"/>
                                      </a:lnTo>
                                      <a:lnTo>
                                        <a:pt x="13" y="17"/>
                                      </a:lnTo>
                                      <a:lnTo>
                                        <a:pt x="11" y="17"/>
                                      </a:lnTo>
                                      <a:lnTo>
                                        <a:pt x="7" y="19"/>
                                      </a:lnTo>
                                      <a:lnTo>
                                        <a:pt x="2" y="21"/>
                                      </a:lnTo>
                                      <a:lnTo>
                                        <a:pt x="0" y="17"/>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205" o:spid="_x0000_s1026" o:spt="203" style="height:7.7pt;width:3.25pt;" coordsize="65,154" o:gfxdata="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">
                      <o:lock v:ext="edit" aspectratio="f"/>
                      <v:shape id="AutoShape 1207" o:spid="_x0000_s1026" o:spt="100" style="position:absolute;left:2;top:2;height:149;width:61;" fillcolor="#231F20" filled="t" stroked="f" coordsize="61,149" o:gfxdata="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0iSu8AAAA&#10;3QAAAA8AAAAAAAAAAQAgAAAAIgAAAGRycy9kb3ducmV2LnhtbFBLAQIUABQAAAAIAIdO4kAzLwWe&#10;OwAAADkAAAAQAAAAAAAAAAEAIAAAAAsBAABkcnMvc2hhcGV4bWwueG1sUEsFBgAAAAAGAAYAWwEA&#10;ALUDAAAAAA==&#10;" path="m60,149l60,145,53,145,49,144,44,142,43,140,41,136,41,131,41,0,37,0,0,17,2,21,7,19,10,18,15,17,17,18,20,20,21,22,22,27,22,34,22,149,60,149xm22,149l22,132,22,137,20,141,19,142,15,144,10,145,3,145,3,149,22,149xe">
                        <v:path o:connectlocs="60,151;60,147;53,147;49,146;44,144;43,142;41,138;41,133;41,2;37,2;0,19;2,23;7,21;10,20;15,19;17,20;20,22;21,24;22,29;22,36;22,151;60,151;22,151;22,134;22,139;20,143;19,144;15,146;10,147;3,147;3,151;22,151" o:connectangles="0,0,0,0,0,0,0,0,0,0,0,0,0,0,0,0,0,0,0,0,0,0,0,0,0,0,0,0,0,0,0,0"/>
                        <v:fill on="t" focussize="0,0"/>
                        <v:stroke on="f"/>
                        <v:imagedata o:title=""/>
                        <o:lock v:ext="edit" aspectratio="f"/>
                      </v:shape>
                      <v:shape id="Freeform 1206" o:spid="_x0000_s1026" o:spt="100" style="position:absolute;left:2;top:2;height:149;width:61;" filled="f" stroked="t" coordsize="61,149" o:gfxdata="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Tjbtr4A&#10;AADdAAAADwAAAAAAAAABACAAAAAiAAAAZHJzL2Rvd25yZXYueG1sUEsBAhQAFAAAAAgAh07iQDMv&#10;BZ47AAAAOQAAABAAAAAAAAAAAQAgAAAADQEAAGRycy9zaGFwZXhtbC54bWxQSwUGAAAAAAYABgBb&#10;AQAAtwMAAAAA&#10;" path="m0,17l37,0,41,0,41,123,41,131,41,136,42,138,43,140,44,142,46,143,49,144,53,145,60,145,60,149,3,149,3,145,10,145,15,144,17,143,19,142,20,141,21,139,22,137,22,132,22,123,22,45,22,34,22,27,21,24,21,22,20,20,18,19,17,18,15,17,13,17,11,17,7,19,2,21,0,17xe">
                        <v:path o:connectlocs="0,19;37,2;41,2;41,125;41,133;41,138;42,140;43,142;44,144;46,145;49,146;53,147;60,147;60,151;3,151;3,147;10,147;15,146;17,145;19,144;20,143;21,141;22,139;22,134;22,125;22,47;22,36;22,29;21,26;21,24;20,22;18,21;17,20;15,19;13,19;11,19;7,21;2,23;0,19" o:connectangles="0,0,0,0,0,0,0,0,0,0,0,0,0,0,0,0,0,0,0,0,0,0,0,0,0,0,0,0,0,0,0,0,0,0,0,0,0,0,0"/>
                        <v:fill on="f" focussize="0,0"/>
                        <v:stroke weight="0.215984251968504pt" color="#231F20" joinstyle="round"/>
                        <v:imagedata o:title=""/>
                        <o:lock v:ext="edit" aspectratio="f"/>
                      </v:shape>
                      <w10:wrap type="none"/>
                      <w10:anchorlock/>
                    </v:group>
                  </w:pict>
                </mc:Fallback>
              </mc:AlternateContent>
            </w:r>
          </w:p>
        </w:tc>
        <w:tc>
          <w:tcPr>
            <w:tcW w:w="2986" w:type="dxa"/>
          </w:tcPr>
          <w:p>
            <w:pPr>
              <w:pStyle w:val="22"/>
              <w:jc w:val="center"/>
            </w:pPr>
          </w:p>
        </w:tc>
        <w:tc>
          <w:tcPr>
            <w:tcW w:w="1188" w:type="dxa"/>
          </w:tcPr>
          <w:p>
            <w:pPr>
              <w:pStyle w:val="22"/>
              <w:spacing w:before="10"/>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804" name="Group 1203"/>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805" name="AutoShape 1204"/>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03"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">
                      <o:lock v:ext="edit" aspectratio="f"/>
                      <v:shape id="AutoShape 1204" o:spid="_x0000_s1026" o:spt="100" style="position:absolute;left:0;top:0;height:149;width:61;" fillcolor="#231F20" filled="t" stroked="f" coordsize="61,149" o:gfxdata="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uqsse8AAAA&#10;3QAAAA8AAAAAAAAAAQAgAAAAIgAAAGRycy9kb3ducmV2LnhtbFBLAQIUABQAAAAIAIdO4kAzLwWe&#10;OwAAADkAAAAQAAAAAAAAAAEAIAAAAAsBAABkcnMvc2hhcGV4bWwueG1sUEsFBgAAAAAGAAYAWwEA&#10;ALU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18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75.png"/>
                          <pic:cNvPicPr>
                            <a:picLocks noChangeAspect="1"/>
                          </pic:cNvPicPr>
                        </pic:nvPicPr>
                        <pic:blipFill>
                          <a:blip r:embed="rId244" cstate="print"/>
                          <a:stretch>
                            <a:fillRect/>
                          </a:stretch>
                        </pic:blipFill>
                        <pic:spPr>
                          <a:xfrm>
                            <a:off x="0" y="0"/>
                            <a:ext cx="136873"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after="1"/>
              <w:jc w:val="center"/>
              <w:rPr>
                <w:b/>
                <w:sz w:val="12"/>
              </w:rPr>
            </w:pPr>
          </w:p>
          <w:p>
            <w:pPr>
              <w:pStyle w:val="22"/>
              <w:spacing w:line="154" w:lineRule="exact"/>
              <w:ind w:left="116"/>
              <w:jc w:val="center"/>
              <w:rPr>
                <w:sz w:val="15"/>
              </w:rPr>
            </w:pPr>
            <w:r>
              <w:rPr>
                <w:position w:val="-2"/>
                <w:sz w:val="15"/>
              </w:rPr>
              <w:drawing>
                <wp:inline distT="0" distB="0" distL="0" distR="0">
                  <wp:extent cx="66675" cy="97790"/>
                  <wp:effectExtent l="0" t="0" r="0" b="0"/>
                  <wp:docPr id="187" name="image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76.png"/>
                          <pic:cNvPicPr>
                            <a:picLocks noChangeAspect="1"/>
                          </pic:cNvPicPr>
                        </pic:nvPicPr>
                        <pic:blipFill>
                          <a:blip r:embed="rId245" cstate="print"/>
                          <a:stretch>
                            <a:fillRect/>
                          </a:stretch>
                        </pic:blipFill>
                        <pic:spPr>
                          <a:xfrm>
                            <a:off x="0" y="0"/>
                            <a:ext cx="67221" cy="98012"/>
                          </a:xfrm>
                          <a:prstGeom prst="rect">
                            <a:avLst/>
                          </a:prstGeom>
                        </pic:spPr>
                      </pic:pic>
                    </a:graphicData>
                  </a:graphic>
                </wp:inline>
              </w:drawing>
            </w:r>
          </w:p>
        </w:tc>
        <w:tc>
          <w:tcPr>
            <w:tcW w:w="2986" w:type="dxa"/>
          </w:tcPr>
          <w:p>
            <w:pPr>
              <w:pStyle w:val="22"/>
              <w:jc w:val="center"/>
            </w:pPr>
          </w:p>
        </w:tc>
        <w:tc>
          <w:tcPr>
            <w:tcW w:w="1188" w:type="dxa"/>
          </w:tcPr>
          <w:p>
            <w:pPr>
              <w:pStyle w:val="22"/>
              <w:spacing w:before="3"/>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802" name="Group 1201"/>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803" name="AutoShape 1202"/>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01"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">
                      <o:lock v:ext="edit" aspectratio="f"/>
                      <v:shape id="AutoShape 1202" o:spid="_x0000_s1026" o:spt="100" style="position:absolute;left:0;top:0;height:149;width:61;" fillcolor="#231F20" filled="t" stroked="f" coordsize="61,149" o:gfxdata="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sPjyi8AAAA&#10;3QAAAA8AAAAAAAAAAQAgAAAAIgAAAGRycy9kb3ducmV2LnhtbFBLAQIUABQAAAAIAIdO4kAzLwWe&#10;OwAAADkAAAAQAAAAAAAAAAEAIAAAAAsBAABkcnMvc2hhcGV4bWwueG1sUEsFBgAAAAAGAAYAWwEA&#10;ALU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18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75.png"/>
                          <pic:cNvPicPr>
                            <a:picLocks noChangeAspect="1"/>
                          </pic:cNvPicPr>
                        </pic:nvPicPr>
                        <pic:blipFill>
                          <a:blip r:embed="rId244" cstate="print"/>
                          <a:stretch>
                            <a:fillRect/>
                          </a:stretch>
                        </pic:blipFill>
                        <pic:spPr>
                          <a:xfrm>
                            <a:off x="0" y="0"/>
                            <a:ext cx="136875"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before="11"/>
              <w:jc w:val="center"/>
              <w:rPr>
                <w:b/>
                <w:sz w:val="11"/>
              </w:rPr>
            </w:pPr>
          </w:p>
          <w:p>
            <w:pPr>
              <w:pStyle w:val="22"/>
              <w:spacing w:line="157" w:lineRule="exact"/>
              <w:ind w:left="120"/>
              <w:jc w:val="center"/>
              <w:rPr>
                <w:sz w:val="15"/>
              </w:rPr>
            </w:pPr>
            <w:r>
              <w:rPr>
                <w:position w:val="-2"/>
                <w:sz w:val="15"/>
              </w:rPr>
              <mc:AlternateContent>
                <mc:Choice Requires="wpg">
                  <w:drawing>
                    <wp:inline distT="0" distB="0" distL="0" distR="0">
                      <wp:extent cx="58420" cy="99060"/>
                      <wp:effectExtent l="9525" t="9525" r="8255" b="5715"/>
                      <wp:docPr id="1799" name="Group 1198"/>
                      <wp:cNvGraphicFramePr/>
                      <a:graphic xmlns:a="http://schemas.openxmlformats.org/drawingml/2006/main">
                        <a:graphicData uri="http://schemas.microsoft.com/office/word/2010/wordprocessingGroup">
                          <wpg:wgp>
                            <wpg:cNvGrpSpPr/>
                            <wpg:grpSpPr>
                              <a:xfrm>
                                <a:off x="0" y="0"/>
                                <a:ext cx="58420" cy="99060"/>
                                <a:chOff x="0" y="0"/>
                                <a:chExt cx="92" cy="156"/>
                              </a:xfrm>
                            </wpg:grpSpPr>
                            <wps:wsp>
                              <wps:cNvPr id="1800" name="AutoShape 1200"/>
                              <wps:cNvSpPr/>
                              <wps:spPr bwMode="auto">
                                <a:xfrm>
                                  <a:off x="2" y="2"/>
                                  <a:ext cx="87" cy="152"/>
                                </a:xfrm>
                                <a:custGeom>
                                  <a:avLst/>
                                  <a:gdLst>
                                    <a:gd name="T0" fmla="+- 0 72 2"/>
                                    <a:gd name="T1" fmla="*/ T0 w 87"/>
                                    <a:gd name="T2" fmla="+- 0 123 2"/>
                                    <a:gd name="T3" fmla="*/ 123 h 152"/>
                                    <a:gd name="T4" fmla="+- 0 58 2"/>
                                    <a:gd name="T5" fmla="*/ T4 w 87"/>
                                    <a:gd name="T6" fmla="+- 0 141 2"/>
                                    <a:gd name="T7" fmla="*/ 141 h 152"/>
                                    <a:gd name="T8" fmla="+- 0 40 2"/>
                                    <a:gd name="T9" fmla="*/ T8 w 87"/>
                                    <a:gd name="T10" fmla="+- 0 144 2"/>
                                    <a:gd name="T11" fmla="*/ 144 h 152"/>
                                    <a:gd name="T12" fmla="+- 0 35 2"/>
                                    <a:gd name="T13" fmla="*/ T12 w 87"/>
                                    <a:gd name="T14" fmla="+- 0 143 2"/>
                                    <a:gd name="T15" fmla="*/ 143 h 152"/>
                                    <a:gd name="T16" fmla="+- 0 30 2"/>
                                    <a:gd name="T17" fmla="*/ T16 w 87"/>
                                    <a:gd name="T18" fmla="+- 0 141 2"/>
                                    <a:gd name="T19" fmla="*/ 141 h 152"/>
                                    <a:gd name="T20" fmla="+- 0 18 2"/>
                                    <a:gd name="T21" fmla="*/ T20 w 87"/>
                                    <a:gd name="T22" fmla="+- 0 135 2"/>
                                    <a:gd name="T23" fmla="*/ 135 h 152"/>
                                    <a:gd name="T24" fmla="+- 0 8 2"/>
                                    <a:gd name="T25" fmla="*/ T24 w 87"/>
                                    <a:gd name="T26" fmla="+- 0 134 2"/>
                                    <a:gd name="T27" fmla="*/ 134 h 152"/>
                                    <a:gd name="T28" fmla="+- 0 3 2"/>
                                    <a:gd name="T29" fmla="*/ T28 w 87"/>
                                    <a:gd name="T30" fmla="+- 0 138 2"/>
                                    <a:gd name="T31" fmla="*/ 138 h 152"/>
                                    <a:gd name="T32" fmla="+- 0 2 2"/>
                                    <a:gd name="T33" fmla="*/ T32 w 87"/>
                                    <a:gd name="T34" fmla="+- 0 145 2"/>
                                    <a:gd name="T35" fmla="*/ 145 h 152"/>
                                    <a:gd name="T36" fmla="+- 0 11 2"/>
                                    <a:gd name="T37" fmla="*/ T36 w 87"/>
                                    <a:gd name="T38" fmla="+- 0 152 2"/>
                                    <a:gd name="T39" fmla="*/ 152 h 152"/>
                                    <a:gd name="T40" fmla="+- 0 30 2"/>
                                    <a:gd name="T41" fmla="*/ T40 w 87"/>
                                    <a:gd name="T42" fmla="+- 0 153 2"/>
                                    <a:gd name="T43" fmla="*/ 153 h 152"/>
                                    <a:gd name="T44" fmla="+- 0 56 2"/>
                                    <a:gd name="T45" fmla="*/ T44 w 87"/>
                                    <a:gd name="T46" fmla="+- 0 149 2"/>
                                    <a:gd name="T47" fmla="*/ 149 h 152"/>
                                    <a:gd name="T48" fmla="+- 0 72 2"/>
                                    <a:gd name="T49" fmla="*/ T48 w 87"/>
                                    <a:gd name="T50" fmla="+- 0 139 2"/>
                                    <a:gd name="T51" fmla="*/ 139 h 152"/>
                                    <a:gd name="T52" fmla="+- 0 81 2"/>
                                    <a:gd name="T53" fmla="*/ T52 w 87"/>
                                    <a:gd name="T54" fmla="+- 0 25 2"/>
                                    <a:gd name="T55" fmla="*/ 25 h 152"/>
                                    <a:gd name="T56" fmla="+- 0 74 2"/>
                                    <a:gd name="T57" fmla="*/ T56 w 87"/>
                                    <a:gd name="T58" fmla="+- 0 14 2"/>
                                    <a:gd name="T59" fmla="*/ 14 h 152"/>
                                    <a:gd name="T60" fmla="+- 0 58 2"/>
                                    <a:gd name="T61" fmla="*/ T60 w 87"/>
                                    <a:gd name="T62" fmla="+- 0 2 2"/>
                                    <a:gd name="T63" fmla="*/ 2 h 152"/>
                                    <a:gd name="T64" fmla="+- 0 28 2"/>
                                    <a:gd name="T65" fmla="*/ T64 w 87"/>
                                    <a:gd name="T66" fmla="+- 0 5 2"/>
                                    <a:gd name="T67" fmla="*/ 5 h 152"/>
                                    <a:gd name="T68" fmla="+- 0 9 2"/>
                                    <a:gd name="T69" fmla="*/ T68 w 87"/>
                                    <a:gd name="T70" fmla="+- 0 23 2"/>
                                    <a:gd name="T71" fmla="*/ 23 h 152"/>
                                    <a:gd name="T72" fmla="+- 0 8 2"/>
                                    <a:gd name="T73" fmla="*/ T72 w 87"/>
                                    <a:gd name="T74" fmla="+- 0 35 2"/>
                                    <a:gd name="T75" fmla="*/ 35 h 152"/>
                                    <a:gd name="T76" fmla="+- 0 26 2"/>
                                    <a:gd name="T77" fmla="*/ T76 w 87"/>
                                    <a:gd name="T78" fmla="+- 0 17 2"/>
                                    <a:gd name="T79" fmla="*/ 17 h 152"/>
                                    <a:gd name="T80" fmla="+- 0 51 2"/>
                                    <a:gd name="T81" fmla="*/ T80 w 87"/>
                                    <a:gd name="T82" fmla="+- 0 19 2"/>
                                    <a:gd name="T83" fmla="*/ 19 h 152"/>
                                    <a:gd name="T84" fmla="+- 0 63 2"/>
                                    <a:gd name="T85" fmla="*/ T84 w 87"/>
                                    <a:gd name="T86" fmla="+- 0 34 2"/>
                                    <a:gd name="T87" fmla="*/ 34 h 152"/>
                                    <a:gd name="T88" fmla="+- 0 74 2"/>
                                    <a:gd name="T89" fmla="*/ T88 w 87"/>
                                    <a:gd name="T90" fmla="+- 0 53 2"/>
                                    <a:gd name="T91" fmla="*/ 53 h 152"/>
                                    <a:gd name="T92" fmla="+- 0 63 2"/>
                                    <a:gd name="T93" fmla="*/ T92 w 87"/>
                                    <a:gd name="T94" fmla="+- 0 63 2"/>
                                    <a:gd name="T95" fmla="*/ 63 h 152"/>
                                    <a:gd name="T96" fmla="+- 0 61 2"/>
                                    <a:gd name="T97" fmla="*/ T96 w 87"/>
                                    <a:gd name="T98" fmla="+- 0 52 2"/>
                                    <a:gd name="T99" fmla="*/ 52 h 152"/>
                                    <a:gd name="T100" fmla="+- 0 52 2"/>
                                    <a:gd name="T101" fmla="*/ T100 w 87"/>
                                    <a:gd name="T102" fmla="+- 0 66 2"/>
                                    <a:gd name="T103" fmla="*/ 66 h 152"/>
                                    <a:gd name="T104" fmla="+- 0 34 2"/>
                                    <a:gd name="T105" fmla="*/ T104 w 87"/>
                                    <a:gd name="T106" fmla="+- 0 75 2"/>
                                    <a:gd name="T107" fmla="*/ 75 h 152"/>
                                    <a:gd name="T108" fmla="+- 0 28 2"/>
                                    <a:gd name="T109" fmla="*/ T108 w 87"/>
                                    <a:gd name="T110" fmla="+- 0 79 2"/>
                                    <a:gd name="T111" fmla="*/ 79 h 152"/>
                                    <a:gd name="T112" fmla="+- 0 43 2"/>
                                    <a:gd name="T113" fmla="*/ T112 w 87"/>
                                    <a:gd name="T114" fmla="+- 0 80 2"/>
                                    <a:gd name="T115" fmla="*/ 80 h 152"/>
                                    <a:gd name="T116" fmla="+- 0 59 2"/>
                                    <a:gd name="T117" fmla="*/ T116 w 87"/>
                                    <a:gd name="T118" fmla="+- 0 87 2"/>
                                    <a:gd name="T119" fmla="*/ 87 h 152"/>
                                    <a:gd name="T120" fmla="+- 0 60 2"/>
                                    <a:gd name="T121" fmla="*/ T120 w 87"/>
                                    <a:gd name="T122" fmla="+- 0 65 2"/>
                                    <a:gd name="T123" fmla="*/ 65 h 152"/>
                                    <a:gd name="T124" fmla="+- 0 89 2"/>
                                    <a:gd name="T125" fmla="*/ T124 w 87"/>
                                    <a:gd name="T126" fmla="+- 0 115 2"/>
                                    <a:gd name="T127" fmla="*/ 115 h 152"/>
                                    <a:gd name="T128" fmla="+- 0 86 2"/>
                                    <a:gd name="T129" fmla="*/ T128 w 87"/>
                                    <a:gd name="T130" fmla="+- 0 86 2"/>
                                    <a:gd name="T131" fmla="*/ 86 h 152"/>
                                    <a:gd name="T132" fmla="+- 0 70 2"/>
                                    <a:gd name="T133" fmla="*/ T132 w 87"/>
                                    <a:gd name="T134" fmla="+- 0 68 2"/>
                                    <a:gd name="T135" fmla="*/ 68 h 152"/>
                                    <a:gd name="T136" fmla="+- 0 60 2"/>
                                    <a:gd name="T137" fmla="*/ T136 w 87"/>
                                    <a:gd name="T138" fmla="+- 0 89 2"/>
                                    <a:gd name="T139" fmla="*/ 89 h 152"/>
                                    <a:gd name="T140" fmla="+- 0 66 2"/>
                                    <a:gd name="T141" fmla="*/ T140 w 87"/>
                                    <a:gd name="T142" fmla="+- 0 95 2"/>
                                    <a:gd name="T143" fmla="*/ 95 h 152"/>
                                    <a:gd name="T144" fmla="+- 0 72 2"/>
                                    <a:gd name="T145" fmla="*/ T144 w 87"/>
                                    <a:gd name="T146" fmla="+- 0 110 2"/>
                                    <a:gd name="T147" fmla="*/ 110 h 152"/>
                                    <a:gd name="T148" fmla="+- 0 76 2"/>
                                    <a:gd name="T149" fmla="*/ T148 w 87"/>
                                    <a:gd name="T150" fmla="+- 0 135 2"/>
                                    <a:gd name="T151" fmla="*/ 135 h 152"/>
                                    <a:gd name="T152" fmla="+- 0 89 2"/>
                                    <a:gd name="T153" fmla="*/ T152 w 87"/>
                                    <a:gd name="T154" fmla="+- 0 115 2"/>
                                    <a:gd name="T155" fmla="*/ 115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87" h="152">
                                      <a:moveTo>
                                        <a:pt x="70" y="137"/>
                                      </a:moveTo>
                                      <a:lnTo>
                                        <a:pt x="70" y="121"/>
                                      </a:lnTo>
                                      <a:lnTo>
                                        <a:pt x="67" y="128"/>
                                      </a:lnTo>
                                      <a:lnTo>
                                        <a:pt x="56" y="139"/>
                                      </a:lnTo>
                                      <a:lnTo>
                                        <a:pt x="50" y="142"/>
                                      </a:lnTo>
                                      <a:lnTo>
                                        <a:pt x="38" y="142"/>
                                      </a:lnTo>
                                      <a:lnTo>
                                        <a:pt x="36" y="142"/>
                                      </a:lnTo>
                                      <a:lnTo>
                                        <a:pt x="33" y="141"/>
                                      </a:lnTo>
                                      <a:lnTo>
                                        <a:pt x="31" y="140"/>
                                      </a:lnTo>
                                      <a:lnTo>
                                        <a:pt x="28" y="139"/>
                                      </a:lnTo>
                                      <a:lnTo>
                                        <a:pt x="19" y="135"/>
                                      </a:lnTo>
                                      <a:lnTo>
                                        <a:pt x="16" y="133"/>
                                      </a:lnTo>
                                      <a:lnTo>
                                        <a:pt x="13" y="132"/>
                                      </a:lnTo>
                                      <a:lnTo>
                                        <a:pt x="6" y="132"/>
                                      </a:lnTo>
                                      <a:lnTo>
                                        <a:pt x="5" y="133"/>
                                      </a:lnTo>
                                      <a:lnTo>
                                        <a:pt x="1" y="136"/>
                                      </a:lnTo>
                                      <a:lnTo>
                                        <a:pt x="0" y="138"/>
                                      </a:lnTo>
                                      <a:lnTo>
                                        <a:pt x="0" y="143"/>
                                      </a:lnTo>
                                      <a:lnTo>
                                        <a:pt x="2" y="145"/>
                                      </a:lnTo>
                                      <a:lnTo>
                                        <a:pt x="9" y="150"/>
                                      </a:lnTo>
                                      <a:lnTo>
                                        <a:pt x="16" y="151"/>
                                      </a:lnTo>
                                      <a:lnTo>
                                        <a:pt x="28" y="151"/>
                                      </a:lnTo>
                                      <a:lnTo>
                                        <a:pt x="41" y="150"/>
                                      </a:lnTo>
                                      <a:lnTo>
                                        <a:pt x="54" y="147"/>
                                      </a:lnTo>
                                      <a:lnTo>
                                        <a:pt x="65" y="141"/>
                                      </a:lnTo>
                                      <a:lnTo>
                                        <a:pt x="70" y="137"/>
                                      </a:lnTo>
                                      <a:close/>
                                      <a:moveTo>
                                        <a:pt x="79" y="40"/>
                                      </a:moveTo>
                                      <a:lnTo>
                                        <a:pt x="79" y="23"/>
                                      </a:lnTo>
                                      <a:lnTo>
                                        <a:pt x="77" y="17"/>
                                      </a:lnTo>
                                      <a:lnTo>
                                        <a:pt x="72" y="12"/>
                                      </a:lnTo>
                                      <a:lnTo>
                                        <a:pt x="65" y="4"/>
                                      </a:lnTo>
                                      <a:lnTo>
                                        <a:pt x="56" y="0"/>
                                      </a:lnTo>
                                      <a:lnTo>
                                        <a:pt x="34" y="0"/>
                                      </a:lnTo>
                                      <a:lnTo>
                                        <a:pt x="26" y="3"/>
                                      </a:lnTo>
                                      <a:lnTo>
                                        <a:pt x="12" y="14"/>
                                      </a:lnTo>
                                      <a:lnTo>
                                        <a:pt x="7" y="21"/>
                                      </a:lnTo>
                                      <a:lnTo>
                                        <a:pt x="3" y="31"/>
                                      </a:lnTo>
                                      <a:lnTo>
                                        <a:pt x="6" y="33"/>
                                      </a:lnTo>
                                      <a:lnTo>
                                        <a:pt x="14" y="21"/>
                                      </a:lnTo>
                                      <a:lnTo>
                                        <a:pt x="24" y="15"/>
                                      </a:lnTo>
                                      <a:lnTo>
                                        <a:pt x="43" y="15"/>
                                      </a:lnTo>
                                      <a:lnTo>
                                        <a:pt x="49" y="17"/>
                                      </a:lnTo>
                                      <a:lnTo>
                                        <a:pt x="58" y="26"/>
                                      </a:lnTo>
                                      <a:lnTo>
                                        <a:pt x="61" y="32"/>
                                      </a:lnTo>
                                      <a:lnTo>
                                        <a:pt x="61" y="61"/>
                                      </a:lnTo>
                                      <a:lnTo>
                                        <a:pt x="72" y="51"/>
                                      </a:lnTo>
                                      <a:lnTo>
                                        <a:pt x="79" y="40"/>
                                      </a:lnTo>
                                      <a:close/>
                                      <a:moveTo>
                                        <a:pt x="61" y="61"/>
                                      </a:moveTo>
                                      <a:lnTo>
                                        <a:pt x="61" y="45"/>
                                      </a:lnTo>
                                      <a:lnTo>
                                        <a:pt x="59" y="50"/>
                                      </a:lnTo>
                                      <a:lnTo>
                                        <a:pt x="54" y="60"/>
                                      </a:lnTo>
                                      <a:lnTo>
                                        <a:pt x="50" y="64"/>
                                      </a:lnTo>
                                      <a:lnTo>
                                        <a:pt x="38" y="71"/>
                                      </a:lnTo>
                                      <a:lnTo>
                                        <a:pt x="32" y="73"/>
                                      </a:lnTo>
                                      <a:lnTo>
                                        <a:pt x="26" y="73"/>
                                      </a:lnTo>
                                      <a:lnTo>
                                        <a:pt x="26" y="77"/>
                                      </a:lnTo>
                                      <a:lnTo>
                                        <a:pt x="36" y="77"/>
                                      </a:lnTo>
                                      <a:lnTo>
                                        <a:pt x="41" y="78"/>
                                      </a:lnTo>
                                      <a:lnTo>
                                        <a:pt x="52" y="82"/>
                                      </a:lnTo>
                                      <a:lnTo>
                                        <a:pt x="57" y="85"/>
                                      </a:lnTo>
                                      <a:lnTo>
                                        <a:pt x="58" y="87"/>
                                      </a:lnTo>
                                      <a:lnTo>
                                        <a:pt x="58" y="63"/>
                                      </a:lnTo>
                                      <a:lnTo>
                                        <a:pt x="61" y="61"/>
                                      </a:lnTo>
                                      <a:close/>
                                      <a:moveTo>
                                        <a:pt x="87" y="113"/>
                                      </a:moveTo>
                                      <a:lnTo>
                                        <a:pt x="87" y="92"/>
                                      </a:lnTo>
                                      <a:lnTo>
                                        <a:pt x="84" y="84"/>
                                      </a:lnTo>
                                      <a:lnTo>
                                        <a:pt x="75" y="71"/>
                                      </a:lnTo>
                                      <a:lnTo>
                                        <a:pt x="68" y="66"/>
                                      </a:lnTo>
                                      <a:lnTo>
                                        <a:pt x="58" y="63"/>
                                      </a:lnTo>
                                      <a:lnTo>
                                        <a:pt x="58" y="87"/>
                                      </a:lnTo>
                                      <a:lnTo>
                                        <a:pt x="62" y="90"/>
                                      </a:lnTo>
                                      <a:lnTo>
                                        <a:pt x="64" y="93"/>
                                      </a:lnTo>
                                      <a:lnTo>
                                        <a:pt x="69" y="102"/>
                                      </a:lnTo>
                                      <a:lnTo>
                                        <a:pt x="70" y="108"/>
                                      </a:lnTo>
                                      <a:lnTo>
                                        <a:pt x="70" y="137"/>
                                      </a:lnTo>
                                      <a:lnTo>
                                        <a:pt x="74" y="133"/>
                                      </a:lnTo>
                                      <a:lnTo>
                                        <a:pt x="83" y="124"/>
                                      </a:lnTo>
                                      <a:lnTo>
                                        <a:pt x="87" y="113"/>
                                      </a:lnTo>
                                      <a:close/>
                                    </a:path>
                                  </a:pathLst>
                                </a:custGeom>
                                <a:solidFill>
                                  <a:srgbClr val="231F20"/>
                                </a:solidFill>
                                <a:ln>
                                  <a:noFill/>
                                </a:ln>
                              </wps:spPr>
                              <wps:bodyPr rot="0" vert="horz" wrap="square" lIns="91440" tIns="45720" rIns="91440" bIns="45720" anchor="t" anchorCtr="0" upright="1">
                                <a:noAutofit/>
                              </wps:bodyPr>
                            </wps:wsp>
                            <wps:wsp>
                              <wps:cNvPr id="1801" name="Freeform 1199"/>
                              <wps:cNvSpPr/>
                              <wps:spPr bwMode="auto">
                                <a:xfrm>
                                  <a:off x="2" y="2"/>
                                  <a:ext cx="87" cy="152"/>
                                </a:xfrm>
                                <a:custGeom>
                                  <a:avLst/>
                                  <a:gdLst>
                                    <a:gd name="T0" fmla="+- 0 9 2"/>
                                    <a:gd name="T1" fmla="*/ T0 w 87"/>
                                    <a:gd name="T2" fmla="+- 0 23 2"/>
                                    <a:gd name="T3" fmla="*/ 23 h 152"/>
                                    <a:gd name="T4" fmla="+- 0 21 2"/>
                                    <a:gd name="T5" fmla="*/ T4 w 87"/>
                                    <a:gd name="T6" fmla="+- 0 10 2"/>
                                    <a:gd name="T7" fmla="*/ 10 h 152"/>
                                    <a:gd name="T8" fmla="+- 0 36 2"/>
                                    <a:gd name="T9" fmla="*/ T8 w 87"/>
                                    <a:gd name="T10" fmla="+- 0 2 2"/>
                                    <a:gd name="T11" fmla="*/ 2 h 152"/>
                                    <a:gd name="T12" fmla="+- 0 58 2"/>
                                    <a:gd name="T13" fmla="*/ T12 w 87"/>
                                    <a:gd name="T14" fmla="+- 0 2 2"/>
                                    <a:gd name="T15" fmla="*/ 2 h 152"/>
                                    <a:gd name="T16" fmla="+- 0 74 2"/>
                                    <a:gd name="T17" fmla="*/ T16 w 87"/>
                                    <a:gd name="T18" fmla="+- 0 14 2"/>
                                    <a:gd name="T19" fmla="*/ 14 h 152"/>
                                    <a:gd name="T20" fmla="+- 0 81 2"/>
                                    <a:gd name="T21" fmla="*/ T20 w 87"/>
                                    <a:gd name="T22" fmla="+- 0 25 2"/>
                                    <a:gd name="T23" fmla="*/ 25 h 152"/>
                                    <a:gd name="T24" fmla="+- 0 81 2"/>
                                    <a:gd name="T25" fmla="*/ T24 w 87"/>
                                    <a:gd name="T26" fmla="+- 0 42 2"/>
                                    <a:gd name="T27" fmla="*/ 42 h 152"/>
                                    <a:gd name="T28" fmla="+- 0 60 2"/>
                                    <a:gd name="T29" fmla="*/ T28 w 87"/>
                                    <a:gd name="T30" fmla="+- 0 65 2"/>
                                    <a:gd name="T31" fmla="*/ 65 h 152"/>
                                    <a:gd name="T32" fmla="+- 0 77 2"/>
                                    <a:gd name="T33" fmla="*/ T32 w 87"/>
                                    <a:gd name="T34" fmla="+- 0 73 2"/>
                                    <a:gd name="T35" fmla="*/ 73 h 152"/>
                                    <a:gd name="T36" fmla="+- 0 86 2"/>
                                    <a:gd name="T37" fmla="*/ T36 w 87"/>
                                    <a:gd name="T38" fmla="+- 0 86 2"/>
                                    <a:gd name="T39" fmla="*/ 86 h 152"/>
                                    <a:gd name="T40" fmla="+- 0 89 2"/>
                                    <a:gd name="T41" fmla="*/ T40 w 87"/>
                                    <a:gd name="T42" fmla="+- 0 103 2"/>
                                    <a:gd name="T43" fmla="*/ 103 h 152"/>
                                    <a:gd name="T44" fmla="+- 0 29 2"/>
                                    <a:gd name="T45" fmla="*/ T44 w 87"/>
                                    <a:gd name="T46" fmla="+- 0 153 2"/>
                                    <a:gd name="T47" fmla="*/ 153 h 152"/>
                                    <a:gd name="T48" fmla="+- 0 11 2"/>
                                    <a:gd name="T49" fmla="*/ T48 w 87"/>
                                    <a:gd name="T50" fmla="+- 0 152 2"/>
                                    <a:gd name="T51" fmla="*/ 152 h 152"/>
                                    <a:gd name="T52" fmla="+- 0 4 2"/>
                                    <a:gd name="T53" fmla="*/ T52 w 87"/>
                                    <a:gd name="T54" fmla="+- 0 147 2"/>
                                    <a:gd name="T55" fmla="*/ 147 h 152"/>
                                    <a:gd name="T56" fmla="+- 0 2 2"/>
                                    <a:gd name="T57" fmla="*/ T56 w 87"/>
                                    <a:gd name="T58" fmla="+- 0 142 2"/>
                                    <a:gd name="T59" fmla="*/ 142 h 152"/>
                                    <a:gd name="T60" fmla="+- 0 3 2"/>
                                    <a:gd name="T61" fmla="*/ T60 w 87"/>
                                    <a:gd name="T62" fmla="+- 0 138 2"/>
                                    <a:gd name="T63" fmla="*/ 138 h 152"/>
                                    <a:gd name="T64" fmla="+- 0 7 2"/>
                                    <a:gd name="T65" fmla="*/ T64 w 87"/>
                                    <a:gd name="T66" fmla="+- 0 135 2"/>
                                    <a:gd name="T67" fmla="*/ 135 h 152"/>
                                    <a:gd name="T68" fmla="+- 0 11 2"/>
                                    <a:gd name="T69" fmla="*/ T68 w 87"/>
                                    <a:gd name="T70" fmla="+- 0 134 2"/>
                                    <a:gd name="T71" fmla="*/ 134 h 152"/>
                                    <a:gd name="T72" fmla="+- 0 15 2"/>
                                    <a:gd name="T73" fmla="*/ T72 w 87"/>
                                    <a:gd name="T74" fmla="+- 0 134 2"/>
                                    <a:gd name="T75" fmla="*/ 134 h 152"/>
                                    <a:gd name="T76" fmla="+- 0 18 2"/>
                                    <a:gd name="T77" fmla="*/ T76 w 87"/>
                                    <a:gd name="T78" fmla="+- 0 135 2"/>
                                    <a:gd name="T79" fmla="*/ 135 h 152"/>
                                    <a:gd name="T80" fmla="+- 0 26 2"/>
                                    <a:gd name="T81" fmla="*/ T80 w 87"/>
                                    <a:gd name="T82" fmla="+- 0 139 2"/>
                                    <a:gd name="T83" fmla="*/ 139 h 152"/>
                                    <a:gd name="T84" fmla="+- 0 33 2"/>
                                    <a:gd name="T85" fmla="*/ T84 w 87"/>
                                    <a:gd name="T86" fmla="+- 0 142 2"/>
                                    <a:gd name="T87" fmla="*/ 142 h 152"/>
                                    <a:gd name="T88" fmla="+- 0 38 2"/>
                                    <a:gd name="T89" fmla="*/ T88 w 87"/>
                                    <a:gd name="T90" fmla="+- 0 144 2"/>
                                    <a:gd name="T91" fmla="*/ 144 h 152"/>
                                    <a:gd name="T92" fmla="+- 0 44 2"/>
                                    <a:gd name="T93" fmla="*/ T92 w 87"/>
                                    <a:gd name="T94" fmla="+- 0 144 2"/>
                                    <a:gd name="T95" fmla="*/ 144 h 152"/>
                                    <a:gd name="T96" fmla="+- 0 58 2"/>
                                    <a:gd name="T97" fmla="*/ T96 w 87"/>
                                    <a:gd name="T98" fmla="+- 0 141 2"/>
                                    <a:gd name="T99" fmla="*/ 141 h 152"/>
                                    <a:gd name="T100" fmla="+- 0 69 2"/>
                                    <a:gd name="T101" fmla="*/ T100 w 87"/>
                                    <a:gd name="T102" fmla="+- 0 130 2"/>
                                    <a:gd name="T103" fmla="*/ 130 h 152"/>
                                    <a:gd name="T104" fmla="+- 0 72 2"/>
                                    <a:gd name="T105" fmla="*/ T104 w 87"/>
                                    <a:gd name="T106" fmla="+- 0 116 2"/>
                                    <a:gd name="T107" fmla="*/ 116 h 152"/>
                                    <a:gd name="T108" fmla="+- 0 71 2"/>
                                    <a:gd name="T109" fmla="*/ T108 w 87"/>
                                    <a:gd name="T110" fmla="+- 0 104 2"/>
                                    <a:gd name="T111" fmla="*/ 104 h 152"/>
                                    <a:gd name="T112" fmla="+- 0 66 2"/>
                                    <a:gd name="T113" fmla="*/ T112 w 87"/>
                                    <a:gd name="T114" fmla="+- 0 95 2"/>
                                    <a:gd name="T115" fmla="*/ 95 h 152"/>
                                    <a:gd name="T116" fmla="+- 0 43 2"/>
                                    <a:gd name="T117" fmla="*/ T116 w 87"/>
                                    <a:gd name="T118" fmla="+- 0 80 2"/>
                                    <a:gd name="T119" fmla="*/ 80 h 152"/>
                                    <a:gd name="T120" fmla="+- 0 31 2"/>
                                    <a:gd name="T121" fmla="*/ T120 w 87"/>
                                    <a:gd name="T122" fmla="+- 0 79 2"/>
                                    <a:gd name="T123" fmla="*/ 79 h 152"/>
                                    <a:gd name="T124" fmla="+- 0 28 2"/>
                                    <a:gd name="T125" fmla="*/ T124 w 87"/>
                                    <a:gd name="T126" fmla="+- 0 75 2"/>
                                    <a:gd name="T127" fmla="*/ 75 h 152"/>
                                    <a:gd name="T128" fmla="+- 0 40 2"/>
                                    <a:gd name="T129" fmla="*/ T128 w 87"/>
                                    <a:gd name="T130" fmla="+- 0 73 2"/>
                                    <a:gd name="T131" fmla="*/ 73 h 152"/>
                                    <a:gd name="T132" fmla="+- 0 52 2"/>
                                    <a:gd name="T133" fmla="*/ T132 w 87"/>
                                    <a:gd name="T134" fmla="+- 0 66 2"/>
                                    <a:gd name="T135" fmla="*/ 66 h 152"/>
                                    <a:gd name="T136" fmla="+- 0 59 2"/>
                                    <a:gd name="T137" fmla="*/ T136 w 87"/>
                                    <a:gd name="T138" fmla="+- 0 57 2"/>
                                    <a:gd name="T139" fmla="*/ 57 h 152"/>
                                    <a:gd name="T140" fmla="+- 0 63 2"/>
                                    <a:gd name="T141" fmla="*/ T140 w 87"/>
                                    <a:gd name="T142" fmla="+- 0 47 2"/>
                                    <a:gd name="T143" fmla="*/ 47 h 152"/>
                                    <a:gd name="T144" fmla="+- 0 63 2"/>
                                    <a:gd name="T145" fmla="*/ T144 w 87"/>
                                    <a:gd name="T146" fmla="+- 0 34 2"/>
                                    <a:gd name="T147" fmla="*/ 34 h 152"/>
                                    <a:gd name="T148" fmla="+- 0 55 2"/>
                                    <a:gd name="T149" fmla="*/ T148 w 87"/>
                                    <a:gd name="T150" fmla="+- 0 24 2"/>
                                    <a:gd name="T151" fmla="*/ 24 h 152"/>
                                    <a:gd name="T152" fmla="+- 0 45 2"/>
                                    <a:gd name="T153" fmla="*/ T152 w 87"/>
                                    <a:gd name="T154" fmla="+- 0 17 2"/>
                                    <a:gd name="T155" fmla="*/ 17 h 152"/>
                                    <a:gd name="T156" fmla="+- 0 26 2"/>
                                    <a:gd name="T157" fmla="*/ T156 w 87"/>
                                    <a:gd name="T158" fmla="+- 0 17 2"/>
                                    <a:gd name="T159" fmla="*/ 17 h 152"/>
                                    <a:gd name="T160" fmla="+- 0 8 2"/>
                                    <a:gd name="T161" fmla="*/ T160 w 87"/>
                                    <a:gd name="T162" fmla="+- 0 35 2"/>
                                    <a:gd name="T163" fmla="*/ 35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87" h="152">
                                      <a:moveTo>
                                        <a:pt x="3" y="31"/>
                                      </a:moveTo>
                                      <a:lnTo>
                                        <a:pt x="7" y="21"/>
                                      </a:lnTo>
                                      <a:lnTo>
                                        <a:pt x="12" y="14"/>
                                      </a:lnTo>
                                      <a:lnTo>
                                        <a:pt x="19" y="8"/>
                                      </a:lnTo>
                                      <a:lnTo>
                                        <a:pt x="26" y="3"/>
                                      </a:lnTo>
                                      <a:lnTo>
                                        <a:pt x="34" y="0"/>
                                      </a:lnTo>
                                      <a:lnTo>
                                        <a:pt x="44" y="0"/>
                                      </a:lnTo>
                                      <a:lnTo>
                                        <a:pt x="56" y="0"/>
                                      </a:lnTo>
                                      <a:lnTo>
                                        <a:pt x="65" y="4"/>
                                      </a:lnTo>
                                      <a:lnTo>
                                        <a:pt x="72" y="12"/>
                                      </a:lnTo>
                                      <a:lnTo>
                                        <a:pt x="77" y="17"/>
                                      </a:lnTo>
                                      <a:lnTo>
                                        <a:pt x="79" y="23"/>
                                      </a:lnTo>
                                      <a:lnTo>
                                        <a:pt x="79" y="30"/>
                                      </a:lnTo>
                                      <a:lnTo>
                                        <a:pt x="79" y="40"/>
                                      </a:lnTo>
                                      <a:lnTo>
                                        <a:pt x="72" y="51"/>
                                      </a:lnTo>
                                      <a:lnTo>
                                        <a:pt x="58" y="63"/>
                                      </a:lnTo>
                                      <a:lnTo>
                                        <a:pt x="68" y="66"/>
                                      </a:lnTo>
                                      <a:lnTo>
                                        <a:pt x="75" y="71"/>
                                      </a:lnTo>
                                      <a:lnTo>
                                        <a:pt x="80" y="78"/>
                                      </a:lnTo>
                                      <a:lnTo>
                                        <a:pt x="84" y="84"/>
                                      </a:lnTo>
                                      <a:lnTo>
                                        <a:pt x="87" y="92"/>
                                      </a:lnTo>
                                      <a:lnTo>
                                        <a:pt x="87" y="101"/>
                                      </a:lnTo>
                                      <a:lnTo>
                                        <a:pt x="87" y="113"/>
                                      </a:lnTo>
                                      <a:lnTo>
                                        <a:pt x="27" y="151"/>
                                      </a:lnTo>
                                      <a:lnTo>
                                        <a:pt x="16" y="151"/>
                                      </a:lnTo>
                                      <a:lnTo>
                                        <a:pt x="9" y="150"/>
                                      </a:lnTo>
                                      <a:lnTo>
                                        <a:pt x="6" y="148"/>
                                      </a:lnTo>
                                      <a:lnTo>
                                        <a:pt x="2" y="145"/>
                                      </a:lnTo>
                                      <a:lnTo>
                                        <a:pt x="0" y="143"/>
                                      </a:lnTo>
                                      <a:lnTo>
                                        <a:pt x="0" y="140"/>
                                      </a:lnTo>
                                      <a:lnTo>
                                        <a:pt x="0" y="138"/>
                                      </a:lnTo>
                                      <a:lnTo>
                                        <a:pt x="1" y="136"/>
                                      </a:lnTo>
                                      <a:lnTo>
                                        <a:pt x="3" y="134"/>
                                      </a:lnTo>
                                      <a:lnTo>
                                        <a:pt x="5" y="133"/>
                                      </a:lnTo>
                                      <a:lnTo>
                                        <a:pt x="7" y="132"/>
                                      </a:lnTo>
                                      <a:lnTo>
                                        <a:pt x="9" y="132"/>
                                      </a:lnTo>
                                      <a:lnTo>
                                        <a:pt x="11" y="132"/>
                                      </a:lnTo>
                                      <a:lnTo>
                                        <a:pt x="13" y="132"/>
                                      </a:lnTo>
                                      <a:lnTo>
                                        <a:pt x="15" y="133"/>
                                      </a:lnTo>
                                      <a:lnTo>
                                        <a:pt x="16" y="133"/>
                                      </a:lnTo>
                                      <a:lnTo>
                                        <a:pt x="19" y="135"/>
                                      </a:lnTo>
                                      <a:lnTo>
                                        <a:pt x="24" y="137"/>
                                      </a:lnTo>
                                      <a:lnTo>
                                        <a:pt x="28" y="139"/>
                                      </a:lnTo>
                                      <a:lnTo>
                                        <a:pt x="31" y="140"/>
                                      </a:lnTo>
                                      <a:lnTo>
                                        <a:pt x="33" y="141"/>
                                      </a:lnTo>
                                      <a:lnTo>
                                        <a:pt x="36" y="142"/>
                                      </a:lnTo>
                                      <a:lnTo>
                                        <a:pt x="39" y="142"/>
                                      </a:lnTo>
                                      <a:lnTo>
                                        <a:pt x="42" y="142"/>
                                      </a:lnTo>
                                      <a:lnTo>
                                        <a:pt x="49" y="142"/>
                                      </a:lnTo>
                                      <a:lnTo>
                                        <a:pt x="56" y="139"/>
                                      </a:lnTo>
                                      <a:lnTo>
                                        <a:pt x="62" y="134"/>
                                      </a:lnTo>
                                      <a:lnTo>
                                        <a:pt x="67" y="128"/>
                                      </a:lnTo>
                                      <a:lnTo>
                                        <a:pt x="70" y="121"/>
                                      </a:lnTo>
                                      <a:lnTo>
                                        <a:pt x="70" y="114"/>
                                      </a:lnTo>
                                      <a:lnTo>
                                        <a:pt x="70" y="108"/>
                                      </a:lnTo>
                                      <a:lnTo>
                                        <a:pt x="69" y="102"/>
                                      </a:lnTo>
                                      <a:lnTo>
                                        <a:pt x="66" y="97"/>
                                      </a:lnTo>
                                      <a:lnTo>
                                        <a:pt x="64" y="93"/>
                                      </a:lnTo>
                                      <a:lnTo>
                                        <a:pt x="47" y="80"/>
                                      </a:lnTo>
                                      <a:lnTo>
                                        <a:pt x="41" y="78"/>
                                      </a:lnTo>
                                      <a:lnTo>
                                        <a:pt x="35" y="77"/>
                                      </a:lnTo>
                                      <a:lnTo>
                                        <a:pt x="29" y="77"/>
                                      </a:lnTo>
                                      <a:lnTo>
                                        <a:pt x="26" y="77"/>
                                      </a:lnTo>
                                      <a:lnTo>
                                        <a:pt x="26" y="73"/>
                                      </a:lnTo>
                                      <a:lnTo>
                                        <a:pt x="32" y="73"/>
                                      </a:lnTo>
                                      <a:lnTo>
                                        <a:pt x="38" y="71"/>
                                      </a:lnTo>
                                      <a:lnTo>
                                        <a:pt x="44" y="67"/>
                                      </a:lnTo>
                                      <a:lnTo>
                                        <a:pt x="50" y="64"/>
                                      </a:lnTo>
                                      <a:lnTo>
                                        <a:pt x="54" y="60"/>
                                      </a:lnTo>
                                      <a:lnTo>
                                        <a:pt x="57" y="55"/>
                                      </a:lnTo>
                                      <a:lnTo>
                                        <a:pt x="59" y="50"/>
                                      </a:lnTo>
                                      <a:lnTo>
                                        <a:pt x="61" y="45"/>
                                      </a:lnTo>
                                      <a:lnTo>
                                        <a:pt x="61" y="39"/>
                                      </a:lnTo>
                                      <a:lnTo>
                                        <a:pt x="61" y="32"/>
                                      </a:lnTo>
                                      <a:lnTo>
                                        <a:pt x="58" y="26"/>
                                      </a:lnTo>
                                      <a:lnTo>
                                        <a:pt x="53" y="22"/>
                                      </a:lnTo>
                                      <a:lnTo>
                                        <a:pt x="49" y="17"/>
                                      </a:lnTo>
                                      <a:lnTo>
                                        <a:pt x="43" y="15"/>
                                      </a:lnTo>
                                      <a:lnTo>
                                        <a:pt x="35" y="15"/>
                                      </a:lnTo>
                                      <a:lnTo>
                                        <a:pt x="24" y="15"/>
                                      </a:lnTo>
                                      <a:lnTo>
                                        <a:pt x="14" y="21"/>
                                      </a:lnTo>
                                      <a:lnTo>
                                        <a:pt x="6" y="33"/>
                                      </a:lnTo>
                                      <a:lnTo>
                                        <a:pt x="3" y="31"/>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98" o:spid="_x0000_s1026" o:spt="203" style="height:7.8pt;width:4.6pt;" coordsize="92,156" o:gfxdata="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">
                      <o:lock v:ext="edit" aspectratio="f"/>
                      <v:shape id="AutoShape 1200" o:spid="_x0000_s1026" o:spt="100" style="position:absolute;left:2;top:2;height:152;width:87;" fillcolor="#231F20" filled="t" stroked="f" coordsize="87,152" o:gfxdata="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AJUmb4A&#10;AADdAAAADwAAAAAAAAABACAAAAAiAAAAZHJzL2Rvd25yZXYueG1sUEsBAhQAFAAAAAgAh07iQDMv&#10;BZ47AAAAOQAAABAAAAAAAAAAAQAgAAAADQEAAGRycy9zaGFwZXhtbC54bWxQSwUGAAAAAAYABgBb&#10;AQAAtwMAAAAA&#10;" path="m70,137l70,121,67,128,56,139,50,142,38,142,36,142,33,141,31,140,28,139,19,135,16,133,13,132,6,132,5,133,1,136,0,138,0,143,2,145,9,150,16,151,28,151,41,150,54,147,65,141,70,137xm79,40l79,23,77,17,72,12,65,4,56,0,34,0,26,3,12,14,7,21,3,31,6,33,14,21,24,15,43,15,49,17,58,26,61,32,61,61,72,51,79,40xm61,61l61,45,59,50,54,60,50,64,38,71,32,73,26,73,26,77,36,77,41,78,52,82,57,85,58,87,58,63,61,61xm87,113l87,92,84,84,75,71,68,66,58,63,58,87,62,90,64,93,69,102,70,108,70,137,74,133,83,124,87,113xe">
                        <v:path o:connectlocs="70,123;56,141;38,144;33,143;28,141;16,135;6,134;1,138;0,145;9,152;28,153;54,149;70,139;79,25;72,14;56,2;26,5;7,23;6,35;24,17;49,19;61,34;72,53;61,63;59,52;50,66;32,75;26,79;41,80;57,87;58,65;87,115;84,86;68,68;58,89;64,95;70,110;74,135;87,115" o:connectangles="0,0,0,0,0,0,0,0,0,0,0,0,0,0,0,0,0,0,0,0,0,0,0,0,0,0,0,0,0,0,0,0,0,0,0,0,0,0,0"/>
                        <v:fill on="t" focussize="0,0"/>
                        <v:stroke on="f"/>
                        <v:imagedata o:title=""/>
                        <o:lock v:ext="edit" aspectratio="f"/>
                      </v:shape>
                      <v:shape id="Freeform 1199" o:spid="_x0000_s1026" o:spt="100" style="position:absolute;left:2;top:2;height:152;width:87;" filled="f" stroked="t" coordsize="87,152" o:gfxdata="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5WHQvQAA&#10;AN0AAAAPAAAAAAAAAAEAIAAAACIAAABkcnMvZG93bnJldi54bWxQSwECFAAUAAAACACHTuJAMy8F&#10;njsAAAA5AAAAEAAAAAAAAAABACAAAAAMAQAAZHJzL3NoYXBleG1sLnhtbFBLBQYAAAAABgAGAFsB&#10;AAC2AwAAAAA=&#10;" path="m3,31l7,21,12,14,19,8,26,3,34,0,44,0,56,0,65,4,72,12,77,17,79,23,79,30,79,40,72,51,58,63,68,66,75,71,80,78,84,84,87,92,87,101,87,113,27,151,16,151,9,150,6,148,2,145,0,143,0,140,0,138,1,136,3,134,5,133,7,132,9,132,11,132,13,132,15,133,16,133,19,135,24,137,28,139,31,140,33,141,36,142,39,142,42,142,49,142,56,139,62,134,67,128,70,121,70,114,70,108,69,102,66,97,64,93,47,80,41,78,35,77,29,77,26,77,26,73,32,73,38,71,44,67,50,64,54,60,57,55,59,50,61,45,61,39,61,32,58,26,53,22,49,17,43,15,35,15,24,15,14,21,6,33,3,31xe">
                        <v:path o:connectlocs="7,23;19,10;34,2;56,2;72,14;79,25;79,42;58,65;75,73;84,86;87,103;27,153;9,152;2,147;0,142;1,138;5,135;9,134;13,134;16,135;24,139;31,142;36,144;42,144;56,141;67,130;70,116;69,104;64,95;41,80;29,79;26,75;38,73;50,66;57,57;61,47;61,34;53,24;43,17;24,17;6,35" o:connectangles="0,0,0,0,0,0,0,0,0,0,0,0,0,0,0,0,0,0,0,0,0,0,0,0,0,0,0,0,0,0,0,0,0,0,0,0,0,0,0,0,0"/>
                        <v:fill on="f" focussize="0,0"/>
                        <v:stroke weight="0.215984251968504pt" color="#231F20" joinstyle="round"/>
                        <v:imagedata o:title=""/>
                        <o:lock v:ext="edit" aspectratio="f"/>
                      </v:shape>
                      <w10:wrap type="none"/>
                      <w10:anchorlock/>
                    </v:group>
                  </w:pict>
                </mc:Fallback>
              </mc:AlternateContent>
            </w:r>
          </w:p>
        </w:tc>
        <w:tc>
          <w:tcPr>
            <w:tcW w:w="2986" w:type="dxa"/>
          </w:tcPr>
          <w:p>
            <w:pPr>
              <w:pStyle w:val="22"/>
              <w:jc w:val="center"/>
            </w:pPr>
          </w:p>
        </w:tc>
        <w:tc>
          <w:tcPr>
            <w:tcW w:w="1188" w:type="dxa"/>
          </w:tcPr>
          <w:p>
            <w:pPr>
              <w:pStyle w:val="22"/>
              <w:spacing w:before="2" w:after="1"/>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97" name="Group 1196"/>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98" name="AutoShape 1197"/>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96"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">
                      <o:lock v:ext="edit" aspectratio="f"/>
                      <v:shape id="AutoShape 1197" o:spid="_x0000_s1026" o:spt="100" style="position:absolute;left:0;top:0;height:149;width:61;" fillcolor="#231F20" filled="t" stroked="f" coordsize="61,149" o:gfxdata="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FRyI&#10;wAAAAN0AAAAPAAAAAAAAAAEAIAAAACIAAABkcnMvZG93bnJldi54bWxQSwECFAAUAAAACACHTuJA&#10;My8FnjsAAAA5AAAAEAAAAAAAAAABACAAAAAPAQAAZHJzL3NoYXBleG1sLnhtbFBLBQYAAAAABgAG&#10;AFsBAAC5Aw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19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75.png"/>
                          <pic:cNvPicPr>
                            <a:picLocks noChangeAspect="1"/>
                          </pic:cNvPicPr>
                        </pic:nvPicPr>
                        <pic:blipFill>
                          <a:blip r:embed="rId244" cstate="print"/>
                          <a:stretch>
                            <a:fillRect/>
                          </a:stretch>
                        </pic:blipFill>
                        <pic:spPr>
                          <a:xfrm>
                            <a:off x="0" y="0"/>
                            <a:ext cx="136875"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after="1"/>
              <w:jc w:val="center"/>
              <w:rPr>
                <w:b/>
                <w:sz w:val="12"/>
              </w:rPr>
            </w:pPr>
          </w:p>
          <w:p>
            <w:pPr>
              <w:pStyle w:val="22"/>
              <w:spacing w:line="153" w:lineRule="exact"/>
              <w:ind w:left="115"/>
              <w:jc w:val="center"/>
              <w:rPr>
                <w:sz w:val="15"/>
              </w:rPr>
            </w:pPr>
            <w:r>
              <w:rPr>
                <w:position w:val="-2"/>
                <w:sz w:val="15"/>
              </w:rPr>
              <w:drawing>
                <wp:inline distT="0" distB="0" distL="0" distR="0">
                  <wp:extent cx="67945" cy="96520"/>
                  <wp:effectExtent l="0" t="0" r="0" b="0"/>
                  <wp:docPr id="193"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177.png"/>
                          <pic:cNvPicPr>
                            <a:picLocks noChangeAspect="1"/>
                          </pic:cNvPicPr>
                        </pic:nvPicPr>
                        <pic:blipFill>
                          <a:blip r:embed="rId246" cstate="print"/>
                          <a:stretch>
                            <a:fillRect/>
                          </a:stretch>
                        </pic:blipFill>
                        <pic:spPr>
                          <a:xfrm>
                            <a:off x="0" y="0"/>
                            <a:ext cx="68478" cy="97154"/>
                          </a:xfrm>
                          <a:prstGeom prst="rect">
                            <a:avLst/>
                          </a:prstGeom>
                        </pic:spPr>
                      </pic:pic>
                    </a:graphicData>
                  </a:graphic>
                </wp:inline>
              </w:drawing>
            </w:r>
          </w:p>
        </w:tc>
        <w:tc>
          <w:tcPr>
            <w:tcW w:w="2986" w:type="dxa"/>
          </w:tcPr>
          <w:p>
            <w:pPr>
              <w:pStyle w:val="22"/>
              <w:jc w:val="center"/>
            </w:pPr>
          </w:p>
        </w:tc>
        <w:tc>
          <w:tcPr>
            <w:tcW w:w="1188" w:type="dxa"/>
          </w:tcPr>
          <w:p>
            <w:pPr>
              <w:pStyle w:val="22"/>
              <w:spacing w:before="3"/>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95" name="Group 1194"/>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96" name="AutoShape 1195"/>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94"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">
                      <o:lock v:ext="edit" aspectratio="f"/>
                      <v:shape id="AutoShape 1195" o:spid="_x0000_s1026" o:spt="100" style="position:absolute;left:0;top:0;height:149;width:61;" fillcolor="#231F20" filled="t" stroked="f" coordsize="61,149" o:gfxdata="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XGLWG8AAAA&#10;3QAAAA8AAAAAAAAAAQAgAAAAIgAAAGRycy9kb3ducmV2LnhtbFBLAQIUABQAAAAIAIdO4kAzLwWe&#10;OwAAADkAAAAQAAAAAAAAAAEAIAAAAAsBAABkcnMvc2hhcGV4bWwueG1sUEsFBgAAAAAGAAYAWwEA&#10;ALU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19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175.png"/>
                          <pic:cNvPicPr>
                            <a:picLocks noChangeAspect="1"/>
                          </pic:cNvPicPr>
                        </pic:nvPicPr>
                        <pic:blipFill>
                          <a:blip r:embed="rId244" cstate="print"/>
                          <a:stretch>
                            <a:fillRect/>
                          </a:stretch>
                        </pic:blipFill>
                        <pic:spPr>
                          <a:xfrm>
                            <a:off x="0" y="0"/>
                            <a:ext cx="136875"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before="2" w:after="1"/>
              <w:jc w:val="center"/>
              <w:rPr>
                <w:b/>
                <w:sz w:val="12"/>
              </w:rPr>
            </w:pPr>
          </w:p>
          <w:p>
            <w:pPr>
              <w:pStyle w:val="22"/>
              <w:spacing w:line="154" w:lineRule="exact"/>
              <w:ind w:left="121"/>
              <w:jc w:val="center"/>
              <w:rPr>
                <w:sz w:val="15"/>
              </w:rPr>
            </w:pPr>
            <w:r>
              <w:rPr>
                <w:position w:val="-2"/>
                <w:sz w:val="15"/>
              </w:rPr>
              <mc:AlternateContent>
                <mc:Choice Requires="wpg">
                  <w:drawing>
                    <wp:inline distT="0" distB="0" distL="0" distR="0">
                      <wp:extent cx="59690" cy="97155"/>
                      <wp:effectExtent l="9525" t="9525" r="16510" b="7620"/>
                      <wp:docPr id="1792" name="Group 1191"/>
                      <wp:cNvGraphicFramePr/>
                      <a:graphic xmlns:a="http://schemas.openxmlformats.org/drawingml/2006/main">
                        <a:graphicData uri="http://schemas.microsoft.com/office/word/2010/wordprocessingGroup">
                          <wpg:wgp>
                            <wpg:cNvGrpSpPr/>
                            <wpg:grpSpPr>
                              <a:xfrm>
                                <a:off x="0" y="0"/>
                                <a:ext cx="59690" cy="97155"/>
                                <a:chOff x="0" y="0"/>
                                <a:chExt cx="94" cy="153"/>
                              </a:xfrm>
                            </wpg:grpSpPr>
                            <wps:wsp>
                              <wps:cNvPr id="1793" name="AutoShape 1193"/>
                              <wps:cNvSpPr/>
                              <wps:spPr bwMode="auto">
                                <a:xfrm>
                                  <a:off x="2" y="2"/>
                                  <a:ext cx="89" cy="149"/>
                                </a:xfrm>
                                <a:custGeom>
                                  <a:avLst/>
                                  <a:gdLst>
                                    <a:gd name="T0" fmla="+- 0 74 2"/>
                                    <a:gd name="T1" fmla="*/ T0 w 89"/>
                                    <a:gd name="T2" fmla="+- 0 131 2"/>
                                    <a:gd name="T3" fmla="*/ 131 h 149"/>
                                    <a:gd name="T4" fmla="+- 0 74 2"/>
                                    <a:gd name="T5" fmla="*/ T4 w 89"/>
                                    <a:gd name="T6" fmla="+- 0 116 2"/>
                                    <a:gd name="T7" fmla="*/ 116 h 149"/>
                                    <a:gd name="T8" fmla="+- 0 71 2"/>
                                    <a:gd name="T9" fmla="*/ T8 w 89"/>
                                    <a:gd name="T10" fmla="+- 0 124 2"/>
                                    <a:gd name="T11" fmla="*/ 124 h 149"/>
                                    <a:gd name="T12" fmla="+- 0 57 2"/>
                                    <a:gd name="T13" fmla="*/ T12 w 89"/>
                                    <a:gd name="T14" fmla="+- 0 136 2"/>
                                    <a:gd name="T15" fmla="*/ 136 h 149"/>
                                    <a:gd name="T16" fmla="+- 0 50 2"/>
                                    <a:gd name="T17" fmla="*/ T16 w 89"/>
                                    <a:gd name="T18" fmla="+- 0 139 2"/>
                                    <a:gd name="T19" fmla="*/ 139 h 149"/>
                                    <a:gd name="T20" fmla="+- 0 35 2"/>
                                    <a:gd name="T21" fmla="*/ T20 w 89"/>
                                    <a:gd name="T22" fmla="+- 0 139 2"/>
                                    <a:gd name="T23" fmla="*/ 139 h 149"/>
                                    <a:gd name="T24" fmla="+- 0 29 2"/>
                                    <a:gd name="T25" fmla="*/ T24 w 89"/>
                                    <a:gd name="T26" fmla="+- 0 138 2"/>
                                    <a:gd name="T27" fmla="*/ 138 h 149"/>
                                    <a:gd name="T28" fmla="+- 0 20 2"/>
                                    <a:gd name="T29" fmla="*/ T28 w 89"/>
                                    <a:gd name="T30" fmla="+- 0 131 2"/>
                                    <a:gd name="T31" fmla="*/ 131 h 149"/>
                                    <a:gd name="T32" fmla="+- 0 18 2"/>
                                    <a:gd name="T33" fmla="*/ T32 w 89"/>
                                    <a:gd name="T34" fmla="+- 0 130 2"/>
                                    <a:gd name="T35" fmla="*/ 130 h 149"/>
                                    <a:gd name="T36" fmla="+- 0 15 2"/>
                                    <a:gd name="T37" fmla="*/ T36 w 89"/>
                                    <a:gd name="T38" fmla="+- 0 129 2"/>
                                    <a:gd name="T39" fmla="*/ 129 h 149"/>
                                    <a:gd name="T40" fmla="+- 0 13 2"/>
                                    <a:gd name="T41" fmla="*/ T40 w 89"/>
                                    <a:gd name="T42" fmla="+- 0 129 2"/>
                                    <a:gd name="T43" fmla="*/ 129 h 149"/>
                                    <a:gd name="T44" fmla="+- 0 9 2"/>
                                    <a:gd name="T45" fmla="*/ T44 w 89"/>
                                    <a:gd name="T46" fmla="+- 0 129 2"/>
                                    <a:gd name="T47" fmla="*/ 129 h 149"/>
                                    <a:gd name="T48" fmla="+- 0 6 2"/>
                                    <a:gd name="T49" fmla="*/ T48 w 89"/>
                                    <a:gd name="T50" fmla="+- 0 129 2"/>
                                    <a:gd name="T51" fmla="*/ 129 h 149"/>
                                    <a:gd name="T52" fmla="+- 0 3 2"/>
                                    <a:gd name="T53" fmla="*/ T52 w 89"/>
                                    <a:gd name="T54" fmla="+- 0 132 2"/>
                                    <a:gd name="T55" fmla="*/ 132 h 149"/>
                                    <a:gd name="T56" fmla="+- 0 2 2"/>
                                    <a:gd name="T57" fmla="*/ T56 w 89"/>
                                    <a:gd name="T58" fmla="+- 0 134 2"/>
                                    <a:gd name="T59" fmla="*/ 134 h 149"/>
                                    <a:gd name="T60" fmla="+- 0 2 2"/>
                                    <a:gd name="T61" fmla="*/ T60 w 89"/>
                                    <a:gd name="T62" fmla="+- 0 140 2"/>
                                    <a:gd name="T63" fmla="*/ 140 h 149"/>
                                    <a:gd name="T64" fmla="+- 0 4 2"/>
                                    <a:gd name="T65" fmla="*/ T64 w 89"/>
                                    <a:gd name="T66" fmla="+- 0 143 2"/>
                                    <a:gd name="T67" fmla="*/ 143 h 149"/>
                                    <a:gd name="T68" fmla="+- 0 13 2"/>
                                    <a:gd name="T69" fmla="*/ T68 w 89"/>
                                    <a:gd name="T70" fmla="+- 0 149 2"/>
                                    <a:gd name="T71" fmla="*/ 149 h 149"/>
                                    <a:gd name="T72" fmla="+- 0 19 2"/>
                                    <a:gd name="T73" fmla="*/ T72 w 89"/>
                                    <a:gd name="T74" fmla="+- 0 150 2"/>
                                    <a:gd name="T75" fmla="*/ 150 h 149"/>
                                    <a:gd name="T76" fmla="+- 0 37 2"/>
                                    <a:gd name="T77" fmla="*/ T76 w 89"/>
                                    <a:gd name="T78" fmla="+- 0 150 2"/>
                                    <a:gd name="T79" fmla="*/ 150 h 149"/>
                                    <a:gd name="T80" fmla="+- 0 46 2"/>
                                    <a:gd name="T81" fmla="*/ T80 w 89"/>
                                    <a:gd name="T82" fmla="+- 0 148 2"/>
                                    <a:gd name="T83" fmla="*/ 148 h 149"/>
                                    <a:gd name="T84" fmla="+- 0 61 2"/>
                                    <a:gd name="T85" fmla="*/ T84 w 89"/>
                                    <a:gd name="T86" fmla="+- 0 142 2"/>
                                    <a:gd name="T87" fmla="*/ 142 h 149"/>
                                    <a:gd name="T88" fmla="+- 0 66 2"/>
                                    <a:gd name="T89" fmla="*/ T88 w 89"/>
                                    <a:gd name="T90" fmla="+- 0 138 2"/>
                                    <a:gd name="T91" fmla="*/ 138 h 149"/>
                                    <a:gd name="T92" fmla="+- 0 74 2"/>
                                    <a:gd name="T93" fmla="*/ T92 w 89"/>
                                    <a:gd name="T94" fmla="+- 0 131 2"/>
                                    <a:gd name="T95" fmla="*/ 131 h 149"/>
                                    <a:gd name="T96" fmla="+- 0 91 2"/>
                                    <a:gd name="T97" fmla="*/ T96 w 89"/>
                                    <a:gd name="T98" fmla="+- 0 2 2"/>
                                    <a:gd name="T99" fmla="*/ 2 h 149"/>
                                    <a:gd name="T100" fmla="+- 0 36 2"/>
                                    <a:gd name="T101" fmla="*/ T100 w 89"/>
                                    <a:gd name="T102" fmla="+- 0 2 2"/>
                                    <a:gd name="T103" fmla="*/ 2 h 149"/>
                                    <a:gd name="T104" fmla="+- 0 7 2"/>
                                    <a:gd name="T105" fmla="*/ T104 w 89"/>
                                    <a:gd name="T106" fmla="+- 0 59 2"/>
                                    <a:gd name="T107" fmla="*/ 59 h 149"/>
                                    <a:gd name="T108" fmla="+- 0 21 2"/>
                                    <a:gd name="T109" fmla="*/ T108 w 89"/>
                                    <a:gd name="T110" fmla="+- 0 59 2"/>
                                    <a:gd name="T111" fmla="*/ 59 h 149"/>
                                    <a:gd name="T112" fmla="+- 0 26 2"/>
                                    <a:gd name="T113" fmla="*/ T112 w 89"/>
                                    <a:gd name="T114" fmla="+- 0 60 2"/>
                                    <a:gd name="T115" fmla="*/ 60 h 149"/>
                                    <a:gd name="T116" fmla="+- 0 26 2"/>
                                    <a:gd name="T117" fmla="*/ T116 w 89"/>
                                    <a:gd name="T118" fmla="+- 0 40 2"/>
                                    <a:gd name="T119" fmla="*/ 40 h 149"/>
                                    <a:gd name="T120" fmla="+- 0 36 2"/>
                                    <a:gd name="T121" fmla="*/ T120 w 89"/>
                                    <a:gd name="T122" fmla="+- 0 20 2"/>
                                    <a:gd name="T123" fmla="*/ 20 h 149"/>
                                    <a:gd name="T124" fmla="+- 0 82 2"/>
                                    <a:gd name="T125" fmla="*/ T124 w 89"/>
                                    <a:gd name="T126" fmla="+- 0 20 2"/>
                                    <a:gd name="T127" fmla="*/ 20 h 149"/>
                                    <a:gd name="T128" fmla="+- 0 91 2"/>
                                    <a:gd name="T129" fmla="*/ T128 w 89"/>
                                    <a:gd name="T130" fmla="+- 0 2 2"/>
                                    <a:gd name="T131" fmla="*/ 2 h 149"/>
                                    <a:gd name="T132" fmla="+- 0 89 2"/>
                                    <a:gd name="T133" fmla="*/ T132 w 89"/>
                                    <a:gd name="T134" fmla="+- 0 103 2"/>
                                    <a:gd name="T135" fmla="*/ 103 h 149"/>
                                    <a:gd name="T136" fmla="+- 0 89 2"/>
                                    <a:gd name="T137" fmla="*/ T136 w 89"/>
                                    <a:gd name="T138" fmla="+- 0 82 2"/>
                                    <a:gd name="T139" fmla="*/ 82 h 149"/>
                                    <a:gd name="T140" fmla="+- 0 84 2"/>
                                    <a:gd name="T141" fmla="*/ T140 w 89"/>
                                    <a:gd name="T142" fmla="+- 0 71 2"/>
                                    <a:gd name="T143" fmla="*/ 71 h 149"/>
                                    <a:gd name="T144" fmla="+- 0 74 2"/>
                                    <a:gd name="T145" fmla="*/ T144 w 89"/>
                                    <a:gd name="T146" fmla="+- 0 61 2"/>
                                    <a:gd name="T147" fmla="*/ 61 h 149"/>
                                    <a:gd name="T148" fmla="+- 0 64 2"/>
                                    <a:gd name="T149" fmla="*/ T148 w 89"/>
                                    <a:gd name="T150" fmla="+- 0 53 2"/>
                                    <a:gd name="T151" fmla="*/ 53 h 149"/>
                                    <a:gd name="T152" fmla="+- 0 53 2"/>
                                    <a:gd name="T153" fmla="*/ T152 w 89"/>
                                    <a:gd name="T154" fmla="+- 0 47 2"/>
                                    <a:gd name="T155" fmla="*/ 47 h 149"/>
                                    <a:gd name="T156" fmla="+- 0 41 2"/>
                                    <a:gd name="T157" fmla="*/ T156 w 89"/>
                                    <a:gd name="T158" fmla="+- 0 43 2"/>
                                    <a:gd name="T159" fmla="*/ 43 h 149"/>
                                    <a:gd name="T160" fmla="+- 0 26 2"/>
                                    <a:gd name="T161" fmla="*/ T160 w 89"/>
                                    <a:gd name="T162" fmla="+- 0 40 2"/>
                                    <a:gd name="T163" fmla="*/ 40 h 149"/>
                                    <a:gd name="T164" fmla="+- 0 26 2"/>
                                    <a:gd name="T165" fmla="*/ T164 w 89"/>
                                    <a:gd name="T166" fmla="+- 0 60 2"/>
                                    <a:gd name="T167" fmla="*/ 60 h 149"/>
                                    <a:gd name="T168" fmla="+- 0 32 2"/>
                                    <a:gd name="T169" fmla="*/ T168 w 89"/>
                                    <a:gd name="T170" fmla="+- 0 61 2"/>
                                    <a:gd name="T171" fmla="*/ 61 h 149"/>
                                    <a:gd name="T172" fmla="+- 0 41 2"/>
                                    <a:gd name="T173" fmla="*/ T172 w 89"/>
                                    <a:gd name="T174" fmla="+- 0 64 2"/>
                                    <a:gd name="T175" fmla="*/ 64 h 149"/>
                                    <a:gd name="T176" fmla="+- 0 51 2"/>
                                    <a:gd name="T177" fmla="*/ T176 w 89"/>
                                    <a:gd name="T178" fmla="+- 0 69 2"/>
                                    <a:gd name="T179" fmla="*/ 69 h 149"/>
                                    <a:gd name="T180" fmla="+- 0 59 2"/>
                                    <a:gd name="T181" fmla="*/ T180 w 89"/>
                                    <a:gd name="T182" fmla="+- 0 74 2"/>
                                    <a:gd name="T183" fmla="*/ 74 h 149"/>
                                    <a:gd name="T184" fmla="+- 0 71 2"/>
                                    <a:gd name="T185" fmla="*/ T184 w 89"/>
                                    <a:gd name="T186" fmla="+- 0 90 2"/>
                                    <a:gd name="T187" fmla="*/ 90 h 149"/>
                                    <a:gd name="T188" fmla="+- 0 74 2"/>
                                    <a:gd name="T189" fmla="*/ T188 w 89"/>
                                    <a:gd name="T190" fmla="+- 0 98 2"/>
                                    <a:gd name="T191" fmla="*/ 98 h 149"/>
                                    <a:gd name="T192" fmla="+- 0 74 2"/>
                                    <a:gd name="T193" fmla="*/ T192 w 89"/>
                                    <a:gd name="T194" fmla="+- 0 131 2"/>
                                    <a:gd name="T195" fmla="*/ 131 h 149"/>
                                    <a:gd name="T196" fmla="+- 0 76 2"/>
                                    <a:gd name="T197" fmla="*/ T196 w 89"/>
                                    <a:gd name="T198" fmla="+- 0 129 2"/>
                                    <a:gd name="T199" fmla="*/ 129 h 149"/>
                                    <a:gd name="T200" fmla="+- 0 80 2"/>
                                    <a:gd name="T201" fmla="*/ T200 w 89"/>
                                    <a:gd name="T202" fmla="+- 0 123 2"/>
                                    <a:gd name="T203" fmla="*/ 123 h 149"/>
                                    <a:gd name="T204" fmla="+- 0 87 2"/>
                                    <a:gd name="T205" fmla="*/ T204 w 89"/>
                                    <a:gd name="T206" fmla="+- 0 110 2"/>
                                    <a:gd name="T207" fmla="*/ 110 h 149"/>
                                    <a:gd name="T208" fmla="+- 0 89 2"/>
                                    <a:gd name="T209" fmla="*/ T208 w 89"/>
                                    <a:gd name="T210" fmla="+- 0 103 2"/>
                                    <a:gd name="T211" fmla="*/ 103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89" h="149">
                                      <a:moveTo>
                                        <a:pt x="72" y="129"/>
                                      </a:moveTo>
                                      <a:lnTo>
                                        <a:pt x="72" y="114"/>
                                      </a:lnTo>
                                      <a:lnTo>
                                        <a:pt x="69" y="122"/>
                                      </a:lnTo>
                                      <a:lnTo>
                                        <a:pt x="55" y="134"/>
                                      </a:lnTo>
                                      <a:lnTo>
                                        <a:pt x="48" y="137"/>
                                      </a:lnTo>
                                      <a:lnTo>
                                        <a:pt x="33" y="137"/>
                                      </a:lnTo>
                                      <a:lnTo>
                                        <a:pt x="27" y="136"/>
                                      </a:lnTo>
                                      <a:lnTo>
                                        <a:pt x="18" y="129"/>
                                      </a:lnTo>
                                      <a:lnTo>
                                        <a:pt x="16" y="128"/>
                                      </a:lnTo>
                                      <a:lnTo>
                                        <a:pt x="13" y="127"/>
                                      </a:lnTo>
                                      <a:lnTo>
                                        <a:pt x="11" y="127"/>
                                      </a:lnTo>
                                      <a:lnTo>
                                        <a:pt x="7" y="127"/>
                                      </a:lnTo>
                                      <a:lnTo>
                                        <a:pt x="4" y="127"/>
                                      </a:lnTo>
                                      <a:lnTo>
                                        <a:pt x="1" y="130"/>
                                      </a:lnTo>
                                      <a:lnTo>
                                        <a:pt x="0" y="132"/>
                                      </a:lnTo>
                                      <a:lnTo>
                                        <a:pt x="0" y="138"/>
                                      </a:lnTo>
                                      <a:lnTo>
                                        <a:pt x="2" y="141"/>
                                      </a:lnTo>
                                      <a:lnTo>
                                        <a:pt x="11" y="147"/>
                                      </a:lnTo>
                                      <a:lnTo>
                                        <a:pt x="17" y="148"/>
                                      </a:lnTo>
                                      <a:lnTo>
                                        <a:pt x="35" y="148"/>
                                      </a:lnTo>
                                      <a:lnTo>
                                        <a:pt x="44" y="146"/>
                                      </a:lnTo>
                                      <a:lnTo>
                                        <a:pt x="59" y="140"/>
                                      </a:lnTo>
                                      <a:lnTo>
                                        <a:pt x="64" y="136"/>
                                      </a:lnTo>
                                      <a:lnTo>
                                        <a:pt x="72" y="129"/>
                                      </a:lnTo>
                                      <a:close/>
                                      <a:moveTo>
                                        <a:pt x="89" y="0"/>
                                      </a:moveTo>
                                      <a:lnTo>
                                        <a:pt x="34" y="0"/>
                                      </a:lnTo>
                                      <a:lnTo>
                                        <a:pt x="5" y="57"/>
                                      </a:lnTo>
                                      <a:lnTo>
                                        <a:pt x="19" y="57"/>
                                      </a:lnTo>
                                      <a:lnTo>
                                        <a:pt x="24" y="58"/>
                                      </a:lnTo>
                                      <a:lnTo>
                                        <a:pt x="24" y="38"/>
                                      </a:lnTo>
                                      <a:lnTo>
                                        <a:pt x="34" y="18"/>
                                      </a:lnTo>
                                      <a:lnTo>
                                        <a:pt x="80" y="18"/>
                                      </a:lnTo>
                                      <a:lnTo>
                                        <a:pt x="89" y="0"/>
                                      </a:lnTo>
                                      <a:close/>
                                      <a:moveTo>
                                        <a:pt x="87" y="101"/>
                                      </a:moveTo>
                                      <a:lnTo>
                                        <a:pt x="87" y="80"/>
                                      </a:lnTo>
                                      <a:lnTo>
                                        <a:pt x="82" y="69"/>
                                      </a:lnTo>
                                      <a:lnTo>
                                        <a:pt x="72" y="59"/>
                                      </a:lnTo>
                                      <a:lnTo>
                                        <a:pt x="62" y="51"/>
                                      </a:lnTo>
                                      <a:lnTo>
                                        <a:pt x="51" y="45"/>
                                      </a:lnTo>
                                      <a:lnTo>
                                        <a:pt x="39" y="41"/>
                                      </a:lnTo>
                                      <a:lnTo>
                                        <a:pt x="24" y="38"/>
                                      </a:lnTo>
                                      <a:lnTo>
                                        <a:pt x="24" y="58"/>
                                      </a:lnTo>
                                      <a:lnTo>
                                        <a:pt x="30" y="59"/>
                                      </a:lnTo>
                                      <a:lnTo>
                                        <a:pt x="39" y="62"/>
                                      </a:lnTo>
                                      <a:lnTo>
                                        <a:pt x="49" y="67"/>
                                      </a:lnTo>
                                      <a:lnTo>
                                        <a:pt x="57" y="72"/>
                                      </a:lnTo>
                                      <a:lnTo>
                                        <a:pt x="69" y="88"/>
                                      </a:lnTo>
                                      <a:lnTo>
                                        <a:pt x="72" y="96"/>
                                      </a:lnTo>
                                      <a:lnTo>
                                        <a:pt x="72" y="129"/>
                                      </a:lnTo>
                                      <a:lnTo>
                                        <a:pt x="74" y="127"/>
                                      </a:lnTo>
                                      <a:lnTo>
                                        <a:pt x="78" y="121"/>
                                      </a:lnTo>
                                      <a:lnTo>
                                        <a:pt x="85" y="108"/>
                                      </a:lnTo>
                                      <a:lnTo>
                                        <a:pt x="87" y="101"/>
                                      </a:lnTo>
                                      <a:close/>
                                    </a:path>
                                  </a:pathLst>
                                </a:custGeom>
                                <a:solidFill>
                                  <a:srgbClr val="231F20"/>
                                </a:solidFill>
                                <a:ln>
                                  <a:noFill/>
                                </a:ln>
                              </wps:spPr>
                              <wps:bodyPr rot="0" vert="horz" wrap="square" lIns="91440" tIns="45720" rIns="91440" bIns="45720" anchor="t" anchorCtr="0" upright="1">
                                <a:noAutofit/>
                              </wps:bodyPr>
                            </wps:wsp>
                            <wps:wsp>
                              <wps:cNvPr id="1794" name="Freeform 1192"/>
                              <wps:cNvSpPr/>
                              <wps:spPr bwMode="auto">
                                <a:xfrm>
                                  <a:off x="2" y="2"/>
                                  <a:ext cx="89" cy="149"/>
                                </a:xfrm>
                                <a:custGeom>
                                  <a:avLst/>
                                  <a:gdLst>
                                    <a:gd name="T0" fmla="+- 0 91 2"/>
                                    <a:gd name="T1" fmla="*/ T0 w 89"/>
                                    <a:gd name="T2" fmla="+- 0 2 2"/>
                                    <a:gd name="T3" fmla="*/ 2 h 149"/>
                                    <a:gd name="T4" fmla="+- 0 82 2"/>
                                    <a:gd name="T5" fmla="*/ T4 w 89"/>
                                    <a:gd name="T6" fmla="+- 0 20 2"/>
                                    <a:gd name="T7" fmla="*/ 20 h 149"/>
                                    <a:gd name="T8" fmla="+- 0 36 2"/>
                                    <a:gd name="T9" fmla="*/ T8 w 89"/>
                                    <a:gd name="T10" fmla="+- 0 20 2"/>
                                    <a:gd name="T11" fmla="*/ 20 h 149"/>
                                    <a:gd name="T12" fmla="+- 0 26 2"/>
                                    <a:gd name="T13" fmla="*/ T12 w 89"/>
                                    <a:gd name="T14" fmla="+- 0 40 2"/>
                                    <a:gd name="T15" fmla="*/ 40 h 149"/>
                                    <a:gd name="T16" fmla="+- 0 84 2"/>
                                    <a:gd name="T17" fmla="*/ T16 w 89"/>
                                    <a:gd name="T18" fmla="+- 0 71 2"/>
                                    <a:gd name="T19" fmla="*/ 71 h 149"/>
                                    <a:gd name="T20" fmla="+- 0 89 2"/>
                                    <a:gd name="T21" fmla="*/ T20 w 89"/>
                                    <a:gd name="T22" fmla="+- 0 82 2"/>
                                    <a:gd name="T23" fmla="*/ 82 h 149"/>
                                    <a:gd name="T24" fmla="+- 0 89 2"/>
                                    <a:gd name="T25" fmla="*/ T24 w 89"/>
                                    <a:gd name="T26" fmla="+- 0 96 2"/>
                                    <a:gd name="T27" fmla="*/ 96 h 149"/>
                                    <a:gd name="T28" fmla="+- 0 89 2"/>
                                    <a:gd name="T29" fmla="*/ T28 w 89"/>
                                    <a:gd name="T30" fmla="+- 0 103 2"/>
                                    <a:gd name="T31" fmla="*/ 103 h 149"/>
                                    <a:gd name="T32" fmla="+- 0 87 2"/>
                                    <a:gd name="T33" fmla="*/ T32 w 89"/>
                                    <a:gd name="T34" fmla="+- 0 110 2"/>
                                    <a:gd name="T35" fmla="*/ 110 h 149"/>
                                    <a:gd name="T36" fmla="+- 0 84 2"/>
                                    <a:gd name="T37" fmla="*/ T36 w 89"/>
                                    <a:gd name="T38" fmla="+- 0 117 2"/>
                                    <a:gd name="T39" fmla="*/ 117 h 149"/>
                                    <a:gd name="T40" fmla="+- 0 80 2"/>
                                    <a:gd name="T41" fmla="*/ T40 w 89"/>
                                    <a:gd name="T42" fmla="+- 0 123 2"/>
                                    <a:gd name="T43" fmla="*/ 123 h 149"/>
                                    <a:gd name="T44" fmla="+- 0 76 2"/>
                                    <a:gd name="T45" fmla="*/ T44 w 89"/>
                                    <a:gd name="T46" fmla="+- 0 129 2"/>
                                    <a:gd name="T47" fmla="*/ 129 h 149"/>
                                    <a:gd name="T48" fmla="+- 0 71 2"/>
                                    <a:gd name="T49" fmla="*/ T48 w 89"/>
                                    <a:gd name="T50" fmla="+- 0 133 2"/>
                                    <a:gd name="T51" fmla="*/ 133 h 149"/>
                                    <a:gd name="T52" fmla="+- 0 66 2"/>
                                    <a:gd name="T53" fmla="*/ T52 w 89"/>
                                    <a:gd name="T54" fmla="+- 0 138 2"/>
                                    <a:gd name="T55" fmla="*/ 138 h 149"/>
                                    <a:gd name="T56" fmla="+- 0 61 2"/>
                                    <a:gd name="T57" fmla="*/ T56 w 89"/>
                                    <a:gd name="T58" fmla="+- 0 142 2"/>
                                    <a:gd name="T59" fmla="*/ 142 h 149"/>
                                    <a:gd name="T60" fmla="+- 0 55 2"/>
                                    <a:gd name="T61" fmla="*/ T60 w 89"/>
                                    <a:gd name="T62" fmla="+- 0 145 2"/>
                                    <a:gd name="T63" fmla="*/ 145 h 149"/>
                                    <a:gd name="T64" fmla="+- 0 46 2"/>
                                    <a:gd name="T65" fmla="*/ T64 w 89"/>
                                    <a:gd name="T66" fmla="+- 0 148 2"/>
                                    <a:gd name="T67" fmla="*/ 148 h 149"/>
                                    <a:gd name="T68" fmla="+- 0 37 2"/>
                                    <a:gd name="T69" fmla="*/ T68 w 89"/>
                                    <a:gd name="T70" fmla="+- 0 150 2"/>
                                    <a:gd name="T71" fmla="*/ 150 h 149"/>
                                    <a:gd name="T72" fmla="+- 0 28 2"/>
                                    <a:gd name="T73" fmla="*/ T72 w 89"/>
                                    <a:gd name="T74" fmla="+- 0 150 2"/>
                                    <a:gd name="T75" fmla="*/ 150 h 149"/>
                                    <a:gd name="T76" fmla="+- 0 19 2"/>
                                    <a:gd name="T77" fmla="*/ T76 w 89"/>
                                    <a:gd name="T78" fmla="+- 0 150 2"/>
                                    <a:gd name="T79" fmla="*/ 150 h 149"/>
                                    <a:gd name="T80" fmla="+- 0 13 2"/>
                                    <a:gd name="T81" fmla="*/ T80 w 89"/>
                                    <a:gd name="T82" fmla="+- 0 149 2"/>
                                    <a:gd name="T83" fmla="*/ 149 h 149"/>
                                    <a:gd name="T84" fmla="+- 0 8 2"/>
                                    <a:gd name="T85" fmla="*/ T84 w 89"/>
                                    <a:gd name="T86" fmla="+- 0 146 2"/>
                                    <a:gd name="T87" fmla="*/ 146 h 149"/>
                                    <a:gd name="T88" fmla="+- 0 4 2"/>
                                    <a:gd name="T89" fmla="*/ T88 w 89"/>
                                    <a:gd name="T90" fmla="+- 0 143 2"/>
                                    <a:gd name="T91" fmla="*/ 143 h 149"/>
                                    <a:gd name="T92" fmla="+- 0 2 2"/>
                                    <a:gd name="T93" fmla="*/ T92 w 89"/>
                                    <a:gd name="T94" fmla="+- 0 140 2"/>
                                    <a:gd name="T95" fmla="*/ 140 h 149"/>
                                    <a:gd name="T96" fmla="+- 0 2 2"/>
                                    <a:gd name="T97" fmla="*/ T96 w 89"/>
                                    <a:gd name="T98" fmla="+- 0 136 2"/>
                                    <a:gd name="T99" fmla="*/ 136 h 149"/>
                                    <a:gd name="T100" fmla="+- 0 2 2"/>
                                    <a:gd name="T101" fmla="*/ T100 w 89"/>
                                    <a:gd name="T102" fmla="+- 0 134 2"/>
                                    <a:gd name="T103" fmla="*/ 134 h 149"/>
                                    <a:gd name="T104" fmla="+- 0 3 2"/>
                                    <a:gd name="T105" fmla="*/ T104 w 89"/>
                                    <a:gd name="T106" fmla="+- 0 132 2"/>
                                    <a:gd name="T107" fmla="*/ 132 h 149"/>
                                    <a:gd name="T108" fmla="+- 0 5 2"/>
                                    <a:gd name="T109" fmla="*/ T108 w 89"/>
                                    <a:gd name="T110" fmla="+- 0 131 2"/>
                                    <a:gd name="T111" fmla="*/ 131 h 149"/>
                                    <a:gd name="T112" fmla="+- 0 6 2"/>
                                    <a:gd name="T113" fmla="*/ T112 w 89"/>
                                    <a:gd name="T114" fmla="+- 0 129 2"/>
                                    <a:gd name="T115" fmla="*/ 129 h 149"/>
                                    <a:gd name="T116" fmla="+- 0 9 2"/>
                                    <a:gd name="T117" fmla="*/ T116 w 89"/>
                                    <a:gd name="T118" fmla="+- 0 129 2"/>
                                    <a:gd name="T119" fmla="*/ 129 h 149"/>
                                    <a:gd name="T120" fmla="+- 0 11 2"/>
                                    <a:gd name="T121" fmla="*/ T120 w 89"/>
                                    <a:gd name="T122" fmla="+- 0 129 2"/>
                                    <a:gd name="T123" fmla="*/ 129 h 149"/>
                                    <a:gd name="T124" fmla="+- 0 13 2"/>
                                    <a:gd name="T125" fmla="*/ T124 w 89"/>
                                    <a:gd name="T126" fmla="+- 0 129 2"/>
                                    <a:gd name="T127" fmla="*/ 129 h 149"/>
                                    <a:gd name="T128" fmla="+- 0 15 2"/>
                                    <a:gd name="T129" fmla="*/ T128 w 89"/>
                                    <a:gd name="T130" fmla="+- 0 129 2"/>
                                    <a:gd name="T131" fmla="*/ 129 h 149"/>
                                    <a:gd name="T132" fmla="+- 0 16 2"/>
                                    <a:gd name="T133" fmla="*/ T132 w 89"/>
                                    <a:gd name="T134" fmla="+- 0 129 2"/>
                                    <a:gd name="T135" fmla="*/ 129 h 149"/>
                                    <a:gd name="T136" fmla="+- 0 18 2"/>
                                    <a:gd name="T137" fmla="*/ T136 w 89"/>
                                    <a:gd name="T138" fmla="+- 0 130 2"/>
                                    <a:gd name="T139" fmla="*/ 130 h 149"/>
                                    <a:gd name="T140" fmla="+- 0 20 2"/>
                                    <a:gd name="T141" fmla="*/ T140 w 89"/>
                                    <a:gd name="T142" fmla="+- 0 131 2"/>
                                    <a:gd name="T143" fmla="*/ 131 h 149"/>
                                    <a:gd name="T144" fmla="+- 0 24 2"/>
                                    <a:gd name="T145" fmla="*/ T144 w 89"/>
                                    <a:gd name="T146" fmla="+- 0 134 2"/>
                                    <a:gd name="T147" fmla="*/ 134 h 149"/>
                                    <a:gd name="T148" fmla="+- 0 29 2"/>
                                    <a:gd name="T149" fmla="*/ T148 w 89"/>
                                    <a:gd name="T150" fmla="+- 0 138 2"/>
                                    <a:gd name="T151" fmla="*/ 138 h 149"/>
                                    <a:gd name="T152" fmla="+- 0 35 2"/>
                                    <a:gd name="T153" fmla="*/ T152 w 89"/>
                                    <a:gd name="T154" fmla="+- 0 139 2"/>
                                    <a:gd name="T155" fmla="*/ 139 h 149"/>
                                    <a:gd name="T156" fmla="+- 0 41 2"/>
                                    <a:gd name="T157" fmla="*/ T156 w 89"/>
                                    <a:gd name="T158" fmla="+- 0 139 2"/>
                                    <a:gd name="T159" fmla="*/ 139 h 149"/>
                                    <a:gd name="T160" fmla="+- 0 50 2"/>
                                    <a:gd name="T161" fmla="*/ T160 w 89"/>
                                    <a:gd name="T162" fmla="+- 0 139 2"/>
                                    <a:gd name="T163" fmla="*/ 139 h 149"/>
                                    <a:gd name="T164" fmla="+- 0 57 2"/>
                                    <a:gd name="T165" fmla="*/ T164 w 89"/>
                                    <a:gd name="T166" fmla="+- 0 136 2"/>
                                    <a:gd name="T167" fmla="*/ 136 h 149"/>
                                    <a:gd name="T168" fmla="+- 0 64 2"/>
                                    <a:gd name="T169" fmla="*/ T168 w 89"/>
                                    <a:gd name="T170" fmla="+- 0 130 2"/>
                                    <a:gd name="T171" fmla="*/ 130 h 149"/>
                                    <a:gd name="T172" fmla="+- 0 71 2"/>
                                    <a:gd name="T173" fmla="*/ T172 w 89"/>
                                    <a:gd name="T174" fmla="+- 0 124 2"/>
                                    <a:gd name="T175" fmla="*/ 124 h 149"/>
                                    <a:gd name="T176" fmla="+- 0 74 2"/>
                                    <a:gd name="T177" fmla="*/ T176 w 89"/>
                                    <a:gd name="T178" fmla="+- 0 116 2"/>
                                    <a:gd name="T179" fmla="*/ 116 h 149"/>
                                    <a:gd name="T180" fmla="+- 0 74 2"/>
                                    <a:gd name="T181" fmla="*/ T180 w 89"/>
                                    <a:gd name="T182" fmla="+- 0 107 2"/>
                                    <a:gd name="T183" fmla="*/ 107 h 149"/>
                                    <a:gd name="T184" fmla="+- 0 74 2"/>
                                    <a:gd name="T185" fmla="*/ T184 w 89"/>
                                    <a:gd name="T186" fmla="+- 0 98 2"/>
                                    <a:gd name="T187" fmla="*/ 98 h 149"/>
                                    <a:gd name="T188" fmla="+- 0 21 2"/>
                                    <a:gd name="T189" fmla="*/ T188 w 89"/>
                                    <a:gd name="T190" fmla="+- 0 59 2"/>
                                    <a:gd name="T191" fmla="*/ 59 h 149"/>
                                    <a:gd name="T192" fmla="+- 0 7 2"/>
                                    <a:gd name="T193" fmla="*/ T192 w 89"/>
                                    <a:gd name="T194" fmla="+- 0 59 2"/>
                                    <a:gd name="T195" fmla="*/ 59 h 149"/>
                                    <a:gd name="T196" fmla="+- 0 36 2"/>
                                    <a:gd name="T197" fmla="*/ T196 w 89"/>
                                    <a:gd name="T198" fmla="+- 0 2 2"/>
                                    <a:gd name="T199" fmla="*/ 2 h 149"/>
                                    <a:gd name="T200" fmla="+- 0 91 2"/>
                                    <a:gd name="T201" fmla="*/ T200 w 89"/>
                                    <a:gd name="T202" fmla="+- 0 2 2"/>
                                    <a:gd name="T203" fmla="*/ 2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9" h="149">
                                      <a:moveTo>
                                        <a:pt x="89" y="0"/>
                                      </a:moveTo>
                                      <a:lnTo>
                                        <a:pt x="80" y="18"/>
                                      </a:lnTo>
                                      <a:lnTo>
                                        <a:pt x="34" y="18"/>
                                      </a:lnTo>
                                      <a:lnTo>
                                        <a:pt x="24" y="38"/>
                                      </a:lnTo>
                                      <a:lnTo>
                                        <a:pt x="82" y="69"/>
                                      </a:lnTo>
                                      <a:lnTo>
                                        <a:pt x="87" y="80"/>
                                      </a:lnTo>
                                      <a:lnTo>
                                        <a:pt x="87" y="94"/>
                                      </a:lnTo>
                                      <a:lnTo>
                                        <a:pt x="87" y="101"/>
                                      </a:lnTo>
                                      <a:lnTo>
                                        <a:pt x="85" y="108"/>
                                      </a:lnTo>
                                      <a:lnTo>
                                        <a:pt x="82" y="115"/>
                                      </a:lnTo>
                                      <a:lnTo>
                                        <a:pt x="78" y="121"/>
                                      </a:lnTo>
                                      <a:lnTo>
                                        <a:pt x="74" y="127"/>
                                      </a:lnTo>
                                      <a:lnTo>
                                        <a:pt x="69" y="131"/>
                                      </a:lnTo>
                                      <a:lnTo>
                                        <a:pt x="64" y="136"/>
                                      </a:lnTo>
                                      <a:lnTo>
                                        <a:pt x="59" y="140"/>
                                      </a:lnTo>
                                      <a:lnTo>
                                        <a:pt x="53" y="143"/>
                                      </a:lnTo>
                                      <a:lnTo>
                                        <a:pt x="44" y="146"/>
                                      </a:lnTo>
                                      <a:lnTo>
                                        <a:pt x="35" y="148"/>
                                      </a:lnTo>
                                      <a:lnTo>
                                        <a:pt x="26" y="148"/>
                                      </a:lnTo>
                                      <a:lnTo>
                                        <a:pt x="17" y="148"/>
                                      </a:lnTo>
                                      <a:lnTo>
                                        <a:pt x="11" y="147"/>
                                      </a:lnTo>
                                      <a:lnTo>
                                        <a:pt x="6" y="144"/>
                                      </a:lnTo>
                                      <a:lnTo>
                                        <a:pt x="2" y="141"/>
                                      </a:lnTo>
                                      <a:lnTo>
                                        <a:pt x="0" y="138"/>
                                      </a:lnTo>
                                      <a:lnTo>
                                        <a:pt x="0" y="134"/>
                                      </a:lnTo>
                                      <a:lnTo>
                                        <a:pt x="0" y="132"/>
                                      </a:lnTo>
                                      <a:lnTo>
                                        <a:pt x="1" y="130"/>
                                      </a:lnTo>
                                      <a:lnTo>
                                        <a:pt x="3" y="129"/>
                                      </a:lnTo>
                                      <a:lnTo>
                                        <a:pt x="4" y="127"/>
                                      </a:lnTo>
                                      <a:lnTo>
                                        <a:pt x="7" y="127"/>
                                      </a:lnTo>
                                      <a:lnTo>
                                        <a:pt x="9" y="127"/>
                                      </a:lnTo>
                                      <a:lnTo>
                                        <a:pt x="11" y="127"/>
                                      </a:lnTo>
                                      <a:lnTo>
                                        <a:pt x="13" y="127"/>
                                      </a:lnTo>
                                      <a:lnTo>
                                        <a:pt x="14" y="127"/>
                                      </a:lnTo>
                                      <a:lnTo>
                                        <a:pt x="16" y="128"/>
                                      </a:lnTo>
                                      <a:lnTo>
                                        <a:pt x="18" y="129"/>
                                      </a:lnTo>
                                      <a:lnTo>
                                        <a:pt x="22" y="132"/>
                                      </a:lnTo>
                                      <a:lnTo>
                                        <a:pt x="27" y="136"/>
                                      </a:lnTo>
                                      <a:lnTo>
                                        <a:pt x="33" y="137"/>
                                      </a:lnTo>
                                      <a:lnTo>
                                        <a:pt x="39" y="137"/>
                                      </a:lnTo>
                                      <a:lnTo>
                                        <a:pt x="48" y="137"/>
                                      </a:lnTo>
                                      <a:lnTo>
                                        <a:pt x="55" y="134"/>
                                      </a:lnTo>
                                      <a:lnTo>
                                        <a:pt x="62" y="128"/>
                                      </a:lnTo>
                                      <a:lnTo>
                                        <a:pt x="69" y="122"/>
                                      </a:lnTo>
                                      <a:lnTo>
                                        <a:pt x="72" y="114"/>
                                      </a:lnTo>
                                      <a:lnTo>
                                        <a:pt x="72" y="105"/>
                                      </a:lnTo>
                                      <a:lnTo>
                                        <a:pt x="72" y="96"/>
                                      </a:lnTo>
                                      <a:lnTo>
                                        <a:pt x="19" y="57"/>
                                      </a:lnTo>
                                      <a:lnTo>
                                        <a:pt x="5" y="57"/>
                                      </a:lnTo>
                                      <a:lnTo>
                                        <a:pt x="34" y="0"/>
                                      </a:lnTo>
                                      <a:lnTo>
                                        <a:pt x="89" y="0"/>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91" o:spid="_x0000_s1026" o:spt="203" style="height:7.65pt;width:4.7pt;" coordsize="94,153" o:gfxdata="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">
                      <o:lock v:ext="edit" aspectratio="f"/>
                      <v:shape id="AutoShape 1193" o:spid="_x0000_s1026" o:spt="100" style="position:absolute;left:2;top:2;height:149;width:89;" fillcolor="#231F20" filled="t" stroked="f" coordsize="89,149" o:gfxdata="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mQty+8AAAA&#10;3QAAAA8AAAAAAAAAAQAgAAAAIgAAAGRycy9kb3ducmV2LnhtbFBLAQIUABQAAAAIAIdO4kAzLwWe&#10;OwAAADkAAAAQAAAAAAAAAAEAIAAAAAsBAABkcnMvc2hhcGV4bWwueG1sUEsFBgAAAAAGAAYAWwEA&#10;ALUDAAAAAA==&#10;" path="m72,129l72,114,69,122,55,134,48,137,33,137,27,136,18,129,16,128,13,127,11,127,7,127,4,127,1,130,0,132,0,138,2,141,11,147,17,148,35,148,44,146,59,140,64,136,72,129xm89,0l34,0,5,57,19,57,24,58,24,38,34,18,80,18,89,0xm87,101l87,80,82,69,72,59,62,51,51,45,39,41,24,38,24,58,30,59,39,62,49,67,57,72,69,88,72,96,72,129,74,127,78,121,85,108,87,101xe">
                        <v:path o:connectlocs="72,131;72,116;69,124;55,136;48,139;33,139;27,138;18,131;16,130;13,129;11,129;7,129;4,129;1,132;0,134;0,140;2,143;11,149;17,150;35,150;44,148;59,142;64,138;72,131;89,2;34,2;5,59;19,59;24,60;24,40;34,20;80,20;89,2;87,103;87,82;82,71;72,61;62,53;51,47;39,43;24,40;24,60;30,61;39,64;49,69;57,74;69,90;72,98;72,131;74,129;78,123;85,110;87,103" o:connectangles="0,0,0,0,0,0,0,0,0,0,0,0,0,0,0,0,0,0,0,0,0,0,0,0,0,0,0,0,0,0,0,0,0,0,0,0,0,0,0,0,0,0,0,0,0,0,0,0,0,0,0,0,0"/>
                        <v:fill on="t" focussize="0,0"/>
                        <v:stroke on="f"/>
                        <v:imagedata o:title=""/>
                        <o:lock v:ext="edit" aspectratio="f"/>
                      </v:shape>
                      <v:shape id="Freeform 1192" o:spid="_x0000_s1026" o:spt="100" style="position:absolute;left:2;top:2;height:149;width:89;" filled="f" stroked="t" coordsize="89,149" o:gfxdata="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pI8Pr4A&#10;AADdAAAADwAAAAAAAAABACAAAAAiAAAAZHJzL2Rvd25yZXYueG1sUEsBAhQAFAAAAAgAh07iQDMv&#10;BZ47AAAAOQAAABAAAAAAAAAAAQAgAAAADQEAAGRycy9zaGFwZXhtbC54bWxQSwUGAAAAAAYABgBb&#10;AQAAtwMAAAAA&#10;" path="m89,0l80,18,34,18,24,38,82,69,87,80,87,94,87,101,85,108,82,115,78,121,74,127,69,131,64,136,59,140,53,143,44,146,35,148,26,148,17,148,11,147,6,144,2,141,0,138,0,134,0,132,1,130,3,129,4,127,7,127,9,127,11,127,13,127,14,127,16,128,18,129,22,132,27,136,33,137,39,137,48,137,55,134,62,128,69,122,72,114,72,105,72,96,19,57,5,57,34,0,89,0xe">
                        <v:path o:connectlocs="89,2;80,20;34,20;24,40;82,71;87,82;87,96;87,103;85,110;82,117;78,123;74,129;69,133;64,138;59,142;53,145;44,148;35,150;26,150;17,150;11,149;6,146;2,143;0,140;0,136;0,134;1,132;3,131;4,129;7,129;9,129;11,129;13,129;14,129;16,130;18,131;22,134;27,138;33,139;39,139;48,139;55,136;62,130;69,124;72,116;72,107;72,98;19,59;5,59;34,2;89,2" o:connectangles="0,0,0,0,0,0,0,0,0,0,0,0,0,0,0,0,0,0,0,0,0,0,0,0,0,0,0,0,0,0,0,0,0,0,0,0,0,0,0,0,0,0,0,0,0,0,0,0,0,0,0"/>
                        <v:fill on="f" focussize="0,0"/>
                        <v:stroke weight="0.215984251968504pt" color="#231F20" joinstyle="round"/>
                        <v:imagedata o:title=""/>
                        <o:lock v:ext="edit" aspectratio="f"/>
                      </v:shape>
                      <w10:wrap type="none"/>
                      <w10:anchorlock/>
                    </v:group>
                  </w:pict>
                </mc:Fallback>
              </mc:AlternateContent>
            </w:r>
          </w:p>
        </w:tc>
        <w:tc>
          <w:tcPr>
            <w:tcW w:w="2986" w:type="dxa"/>
          </w:tcPr>
          <w:p>
            <w:pPr>
              <w:pStyle w:val="22"/>
              <w:jc w:val="center"/>
            </w:pPr>
          </w:p>
        </w:tc>
        <w:tc>
          <w:tcPr>
            <w:tcW w:w="1188" w:type="dxa"/>
          </w:tcPr>
          <w:p>
            <w:pPr>
              <w:pStyle w:val="22"/>
              <w:spacing w:before="2" w:after="1"/>
              <w:jc w:val="center"/>
              <w:rPr>
                <w:b/>
                <w:sz w:val="12"/>
              </w:rPr>
            </w:pPr>
          </w:p>
          <w:p>
            <w:pPr>
              <w:pStyle w:val="22"/>
              <w:spacing w:line="151" w:lineRule="exact"/>
              <w:ind w:left="141"/>
              <w:jc w:val="center"/>
              <w:rPr>
                <w:sz w:val="15"/>
              </w:rPr>
            </w:pPr>
            <w:r>
              <w:rPr>
                <w:position w:val="-2"/>
                <w:sz w:val="14"/>
              </w:rPr>
              <mc:AlternateContent>
                <mc:Choice Requires="wpg">
                  <w:drawing>
                    <wp:inline distT="0" distB="0" distL="0" distR="0">
                      <wp:extent cx="38735" cy="94615"/>
                      <wp:effectExtent l="0" t="9525" r="0" b="635"/>
                      <wp:docPr id="1790" name="Group 1189"/>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91" name="AutoShape 1190"/>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89"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">
                      <o:lock v:ext="edit" aspectratio="f"/>
                      <v:shape id="AutoShape 1190" o:spid="_x0000_s1026" o:spt="100" style="position:absolute;left:0;top:0;height:149;width:61;" fillcolor="#231F20" filled="t" stroked="f" coordsize="61,149" o:gfxdata="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L7UVvQAA&#10;AN0AAAAPAAAAAAAAAAEAIAAAACIAAABkcnMvZG93bnJldi54bWxQSwECFAAUAAAACACHTuJAMy8F&#10;njsAAAA5AAAAEAAAAAAAAAABACAAAAAMAQAAZHJzL3NoYXBleG1sLnhtbFBLBQYAAAAABgAGAFsB&#10;AAC2Aw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7795" cy="95885"/>
                  <wp:effectExtent l="0" t="0" r="0" b="0"/>
                  <wp:docPr id="197" name="image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178.png"/>
                          <pic:cNvPicPr>
                            <a:picLocks noChangeAspect="1"/>
                          </pic:cNvPicPr>
                        </pic:nvPicPr>
                        <pic:blipFill>
                          <a:blip r:embed="rId247" cstate="print"/>
                          <a:stretch>
                            <a:fillRect/>
                          </a:stretch>
                        </pic:blipFill>
                        <pic:spPr>
                          <a:xfrm>
                            <a:off x="0" y="0"/>
                            <a:ext cx="137970" cy="96012"/>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before="7" w:after="1"/>
              <w:jc w:val="center"/>
              <w:rPr>
                <w:b/>
                <w:sz w:val="12"/>
              </w:rPr>
            </w:pPr>
          </w:p>
          <w:p>
            <w:pPr>
              <w:pStyle w:val="22"/>
              <w:spacing w:line="156" w:lineRule="exact"/>
              <w:ind w:left="121"/>
              <w:jc w:val="center"/>
              <w:rPr>
                <w:sz w:val="15"/>
              </w:rPr>
            </w:pPr>
            <w:r>
              <w:rPr>
                <w:position w:val="-2"/>
                <w:sz w:val="15"/>
              </w:rPr>
              <w:drawing>
                <wp:inline distT="0" distB="0" distL="0" distR="0">
                  <wp:extent cx="63500" cy="99060"/>
                  <wp:effectExtent l="0" t="0" r="0" b="0"/>
                  <wp:docPr id="199" name="image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179.png"/>
                          <pic:cNvPicPr>
                            <a:picLocks noChangeAspect="1"/>
                          </pic:cNvPicPr>
                        </pic:nvPicPr>
                        <pic:blipFill>
                          <a:blip r:embed="rId248" cstate="print"/>
                          <a:stretch>
                            <a:fillRect/>
                          </a:stretch>
                        </pic:blipFill>
                        <pic:spPr>
                          <a:xfrm>
                            <a:off x="0" y="0"/>
                            <a:ext cx="64088" cy="99060"/>
                          </a:xfrm>
                          <a:prstGeom prst="rect">
                            <a:avLst/>
                          </a:prstGeom>
                        </pic:spPr>
                      </pic:pic>
                    </a:graphicData>
                  </a:graphic>
                </wp:inline>
              </w:drawing>
            </w:r>
          </w:p>
        </w:tc>
        <w:tc>
          <w:tcPr>
            <w:tcW w:w="2986" w:type="dxa"/>
          </w:tcPr>
          <w:p>
            <w:pPr>
              <w:pStyle w:val="22"/>
              <w:jc w:val="center"/>
            </w:pPr>
          </w:p>
        </w:tc>
        <w:tc>
          <w:tcPr>
            <w:tcW w:w="1188" w:type="dxa"/>
          </w:tcPr>
          <w:p>
            <w:pPr>
              <w:pStyle w:val="22"/>
              <w:spacing w:before="10"/>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88" name="Group 1187"/>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89" name="AutoShape 1188"/>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87"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">
                      <o:lock v:ext="edit" aspectratio="f"/>
                      <v:shape id="AutoShape 1188" o:spid="_x0000_s1026" o:spt="100" style="position:absolute;left:0;top:0;height:149;width:61;" fillcolor="#231F20" filled="t" stroked="f" coordsize="61,149" o:gfxdata="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gC/OvQAA&#10;AN0AAAAPAAAAAAAAAAEAIAAAACIAAABkcnMvZG93bnJldi54bWxQSwECFAAUAAAACACHTuJAMy8F&#10;njsAAAA5AAAAEAAAAAAAAAABACAAAAAMAQAAZHJzL3NoYXBleG1sLnhtbFBLBQYAAAAABgAGAFsB&#10;AAC2Aw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201"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180.png"/>
                          <pic:cNvPicPr>
                            <a:picLocks noChangeAspect="1"/>
                          </pic:cNvPicPr>
                        </pic:nvPicPr>
                        <pic:blipFill>
                          <a:blip r:embed="rId249" cstate="print"/>
                          <a:stretch>
                            <a:fillRect/>
                          </a:stretch>
                        </pic:blipFill>
                        <pic:spPr>
                          <a:xfrm>
                            <a:off x="0" y="0"/>
                            <a:ext cx="136873"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4" w:hRule="atLeast"/>
        </w:trPr>
        <w:tc>
          <w:tcPr>
            <w:tcW w:w="713" w:type="dxa"/>
          </w:tcPr>
          <w:p>
            <w:pPr>
              <w:pStyle w:val="22"/>
              <w:spacing w:before="10"/>
              <w:jc w:val="center"/>
              <w:rPr>
                <w:b/>
                <w:sz w:val="12"/>
              </w:rPr>
            </w:pPr>
          </w:p>
          <w:p>
            <w:pPr>
              <w:pStyle w:val="22"/>
              <w:spacing w:line="153" w:lineRule="exact"/>
              <w:ind w:left="120"/>
              <w:jc w:val="center"/>
              <w:rPr>
                <w:sz w:val="15"/>
              </w:rPr>
            </w:pPr>
            <w:r>
              <w:rPr>
                <w:position w:val="-2"/>
                <w:sz w:val="15"/>
              </w:rPr>
              <w:drawing>
                <wp:inline distT="0" distB="0" distL="0" distR="0">
                  <wp:extent cx="63500" cy="96520"/>
                  <wp:effectExtent l="0" t="0" r="0" b="0"/>
                  <wp:docPr id="203" name="image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181.png"/>
                          <pic:cNvPicPr>
                            <a:picLocks noChangeAspect="1"/>
                          </pic:cNvPicPr>
                        </pic:nvPicPr>
                        <pic:blipFill>
                          <a:blip r:embed="rId250" cstate="print"/>
                          <a:stretch>
                            <a:fillRect/>
                          </a:stretch>
                        </pic:blipFill>
                        <pic:spPr>
                          <a:xfrm>
                            <a:off x="0" y="0"/>
                            <a:ext cx="63916" cy="97154"/>
                          </a:xfrm>
                          <a:prstGeom prst="rect">
                            <a:avLst/>
                          </a:prstGeom>
                        </pic:spPr>
                      </pic:pic>
                    </a:graphicData>
                  </a:graphic>
                </wp:inline>
              </w:drawing>
            </w:r>
          </w:p>
        </w:tc>
        <w:tc>
          <w:tcPr>
            <w:tcW w:w="2986" w:type="dxa"/>
          </w:tcPr>
          <w:p>
            <w:pPr>
              <w:pStyle w:val="22"/>
              <w:jc w:val="center"/>
            </w:pPr>
          </w:p>
        </w:tc>
        <w:tc>
          <w:tcPr>
            <w:tcW w:w="1188" w:type="dxa"/>
          </w:tcPr>
          <w:p>
            <w:pPr>
              <w:pStyle w:val="22"/>
              <w:spacing w:before="9" w:after="1"/>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86" name="Group 1185"/>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87" name="AutoShape 1186"/>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85"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">
                      <o:lock v:ext="edit" aspectratio="f"/>
                      <v:shape id="AutoShape 1186" o:spid="_x0000_s1026" o:spt="100" style="position:absolute;left:0;top:0;height:149;width:61;" fillcolor="#231F20" filled="t" stroked="f" coordsize="61,149" o:gfxdata="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9THie8AAAA&#10;3QAAAA8AAAAAAAAAAQAgAAAAIgAAAGRycy9kb3ducmV2LnhtbFBLAQIUABQAAAAIAIdO4kAzLwWe&#10;OwAAADkAAAAQAAAAAAAAAAEAIAAAAAsBAABkcnMvc2hhcGV4bWwueG1sUEsFBgAAAAAGAAYAWwEA&#10;ALU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205"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182.png"/>
                          <pic:cNvPicPr>
                            <a:picLocks noChangeAspect="1"/>
                          </pic:cNvPicPr>
                        </pic:nvPicPr>
                        <pic:blipFill>
                          <a:blip r:embed="rId251" cstate="print"/>
                          <a:stretch>
                            <a:fillRect/>
                          </a:stretch>
                        </pic:blipFill>
                        <pic:spPr>
                          <a:xfrm>
                            <a:off x="0" y="0"/>
                            <a:ext cx="136873"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51" w:hRule="atLeast"/>
        </w:trPr>
        <w:tc>
          <w:tcPr>
            <w:tcW w:w="713" w:type="dxa"/>
          </w:tcPr>
          <w:p>
            <w:pPr>
              <w:pStyle w:val="22"/>
              <w:spacing w:before="6" w:after="1"/>
              <w:jc w:val="center"/>
              <w:rPr>
                <w:b/>
                <w:sz w:val="12"/>
              </w:rPr>
            </w:pPr>
          </w:p>
          <w:p>
            <w:pPr>
              <w:pStyle w:val="22"/>
              <w:spacing w:line="157" w:lineRule="exact"/>
              <w:ind w:left="124"/>
              <w:jc w:val="center"/>
              <w:rPr>
                <w:sz w:val="15"/>
              </w:rPr>
            </w:pPr>
            <w:r>
              <w:rPr>
                <w:position w:val="-2"/>
                <w:sz w:val="15"/>
              </w:rPr>
              <mc:AlternateContent>
                <mc:Choice Requires="wpg">
                  <w:drawing>
                    <wp:inline distT="0" distB="0" distL="0" distR="0">
                      <wp:extent cx="59055" cy="99060"/>
                      <wp:effectExtent l="9525" t="9525" r="7620" b="5715"/>
                      <wp:docPr id="1781" name="Group 1180"/>
                      <wp:cNvGraphicFramePr/>
                      <a:graphic xmlns:a="http://schemas.openxmlformats.org/drawingml/2006/main">
                        <a:graphicData uri="http://schemas.microsoft.com/office/word/2010/wordprocessingGroup">
                          <wpg:wgp>
                            <wpg:cNvGrpSpPr/>
                            <wpg:grpSpPr>
                              <a:xfrm>
                                <a:off x="0" y="0"/>
                                <a:ext cx="59055" cy="99060"/>
                                <a:chOff x="0" y="0"/>
                                <a:chExt cx="93" cy="156"/>
                              </a:xfrm>
                            </wpg:grpSpPr>
                            <wps:wsp>
                              <wps:cNvPr id="1782" name="AutoShape 1184"/>
                              <wps:cNvSpPr/>
                              <wps:spPr bwMode="auto">
                                <a:xfrm>
                                  <a:off x="2" y="2"/>
                                  <a:ext cx="88" cy="152"/>
                                </a:xfrm>
                                <a:custGeom>
                                  <a:avLst/>
                                  <a:gdLst>
                                    <a:gd name="T0" fmla="+- 0 32 2"/>
                                    <a:gd name="T1" fmla="*/ T0 w 88"/>
                                    <a:gd name="T2" fmla="+- 0 77 2"/>
                                    <a:gd name="T3" fmla="*/ 77 h 152"/>
                                    <a:gd name="T4" fmla="+- 0 13 2"/>
                                    <a:gd name="T5" fmla="*/ T4 w 88"/>
                                    <a:gd name="T6" fmla="+- 0 92 2"/>
                                    <a:gd name="T7" fmla="*/ 92 h 152"/>
                                    <a:gd name="T8" fmla="+- 0 2 2"/>
                                    <a:gd name="T9" fmla="*/ T8 w 88"/>
                                    <a:gd name="T10" fmla="+- 0 111 2"/>
                                    <a:gd name="T11" fmla="*/ 111 h 152"/>
                                    <a:gd name="T12" fmla="+- 0 5 2"/>
                                    <a:gd name="T13" fmla="*/ T12 w 88"/>
                                    <a:gd name="T14" fmla="+- 0 134 2"/>
                                    <a:gd name="T15" fmla="*/ 134 h 152"/>
                                    <a:gd name="T16" fmla="+- 0 19 2"/>
                                    <a:gd name="T17" fmla="*/ T16 w 88"/>
                                    <a:gd name="T18" fmla="+- 0 110 2"/>
                                    <a:gd name="T19" fmla="*/ 110 h 152"/>
                                    <a:gd name="T20" fmla="+- 0 27 2"/>
                                    <a:gd name="T21" fmla="*/ T20 w 88"/>
                                    <a:gd name="T22" fmla="+- 0 92 2"/>
                                    <a:gd name="T23" fmla="*/ 92 h 152"/>
                                    <a:gd name="T24" fmla="+- 0 32 2"/>
                                    <a:gd name="T25" fmla="*/ T24 w 88"/>
                                    <a:gd name="T26" fmla="+- 0 86 2"/>
                                    <a:gd name="T27" fmla="*/ 86 h 152"/>
                                    <a:gd name="T28" fmla="+- 0 87 2"/>
                                    <a:gd name="T29" fmla="*/ T28 w 88"/>
                                    <a:gd name="T30" fmla="+- 0 25 2"/>
                                    <a:gd name="T31" fmla="*/ 25 h 152"/>
                                    <a:gd name="T32" fmla="+- 0 68 2"/>
                                    <a:gd name="T33" fmla="*/ T32 w 88"/>
                                    <a:gd name="T34" fmla="+- 0 5 2"/>
                                    <a:gd name="T35" fmla="*/ 5 h 152"/>
                                    <a:gd name="T36" fmla="+- 0 33 2"/>
                                    <a:gd name="T37" fmla="*/ T36 w 88"/>
                                    <a:gd name="T38" fmla="+- 0 2 2"/>
                                    <a:gd name="T39" fmla="*/ 2 h 152"/>
                                    <a:gd name="T40" fmla="+- 0 8 2"/>
                                    <a:gd name="T41" fmla="*/ T40 w 88"/>
                                    <a:gd name="T42" fmla="+- 0 19 2"/>
                                    <a:gd name="T43" fmla="*/ 19 h 152"/>
                                    <a:gd name="T44" fmla="+- 0 4 2"/>
                                    <a:gd name="T45" fmla="*/ T44 w 88"/>
                                    <a:gd name="T46" fmla="+- 0 43 2"/>
                                    <a:gd name="T47" fmla="*/ 43 h 152"/>
                                    <a:gd name="T48" fmla="+- 0 13 2"/>
                                    <a:gd name="T49" fmla="*/ T48 w 88"/>
                                    <a:gd name="T50" fmla="+- 0 60 2"/>
                                    <a:gd name="T51" fmla="*/ 60 h 152"/>
                                    <a:gd name="T52" fmla="+- 0 20 2"/>
                                    <a:gd name="T53" fmla="*/ T52 w 88"/>
                                    <a:gd name="T54" fmla="+- 0 24 2"/>
                                    <a:gd name="T55" fmla="*/ 24 h 152"/>
                                    <a:gd name="T56" fmla="+- 0 32 2"/>
                                    <a:gd name="T57" fmla="*/ T56 w 88"/>
                                    <a:gd name="T58" fmla="+- 0 10 2"/>
                                    <a:gd name="T59" fmla="*/ 10 h 152"/>
                                    <a:gd name="T60" fmla="+- 0 54 2"/>
                                    <a:gd name="T61" fmla="*/ T60 w 88"/>
                                    <a:gd name="T62" fmla="+- 0 8 2"/>
                                    <a:gd name="T63" fmla="*/ 8 h 152"/>
                                    <a:gd name="T64" fmla="+- 0 69 2"/>
                                    <a:gd name="T65" fmla="*/ T64 w 88"/>
                                    <a:gd name="T66" fmla="+- 0 19 2"/>
                                    <a:gd name="T67" fmla="*/ 19 h 152"/>
                                    <a:gd name="T68" fmla="+- 0 71 2"/>
                                    <a:gd name="T69" fmla="*/ T68 w 88"/>
                                    <a:gd name="T70" fmla="+- 0 60 2"/>
                                    <a:gd name="T71" fmla="*/ 60 h 152"/>
                                    <a:gd name="T72" fmla="+- 0 85 2"/>
                                    <a:gd name="T73" fmla="*/ T72 w 88"/>
                                    <a:gd name="T74" fmla="+- 0 45 2"/>
                                    <a:gd name="T75" fmla="*/ 45 h 152"/>
                                    <a:gd name="T76" fmla="+- 0 74 2"/>
                                    <a:gd name="T77" fmla="*/ T76 w 88"/>
                                    <a:gd name="T78" fmla="+- 0 146 2"/>
                                    <a:gd name="T79" fmla="*/ 146 h 152"/>
                                    <a:gd name="T80" fmla="+- 0 72 2"/>
                                    <a:gd name="T81" fmla="*/ T80 w 88"/>
                                    <a:gd name="T82" fmla="+- 0 137 2"/>
                                    <a:gd name="T83" fmla="*/ 137 h 152"/>
                                    <a:gd name="T84" fmla="+- 0 56 2"/>
                                    <a:gd name="T85" fmla="*/ T84 w 88"/>
                                    <a:gd name="T86" fmla="+- 0 148 2"/>
                                    <a:gd name="T87" fmla="*/ 148 h 152"/>
                                    <a:gd name="T88" fmla="+- 0 33 2"/>
                                    <a:gd name="T89" fmla="*/ T88 w 88"/>
                                    <a:gd name="T90" fmla="+- 0 145 2"/>
                                    <a:gd name="T91" fmla="*/ 145 h 152"/>
                                    <a:gd name="T92" fmla="+- 0 19 2"/>
                                    <a:gd name="T93" fmla="*/ T92 w 88"/>
                                    <a:gd name="T94" fmla="+- 0 126 2"/>
                                    <a:gd name="T95" fmla="*/ 126 h 152"/>
                                    <a:gd name="T96" fmla="+- 0 20 2"/>
                                    <a:gd name="T97" fmla="*/ T96 w 88"/>
                                    <a:gd name="T98" fmla="+- 0 149 2"/>
                                    <a:gd name="T99" fmla="*/ 149 h 152"/>
                                    <a:gd name="T100" fmla="+- 0 59 2"/>
                                    <a:gd name="T101" fmla="*/ T100 w 88"/>
                                    <a:gd name="T102" fmla="+- 0 153 2"/>
                                    <a:gd name="T103" fmla="*/ 153 h 152"/>
                                    <a:gd name="T104" fmla="+- 0 74 2"/>
                                    <a:gd name="T105" fmla="*/ T104 w 88"/>
                                    <a:gd name="T106" fmla="+- 0 146 2"/>
                                    <a:gd name="T107" fmla="*/ 146 h 152"/>
                                    <a:gd name="T108" fmla="+- 0 71 2"/>
                                    <a:gd name="T109" fmla="*/ T108 w 88"/>
                                    <a:gd name="T110" fmla="+- 0 38 2"/>
                                    <a:gd name="T111" fmla="*/ 38 h 152"/>
                                    <a:gd name="T112" fmla="+- 0 65 2"/>
                                    <a:gd name="T113" fmla="*/ T112 w 88"/>
                                    <a:gd name="T114" fmla="+- 0 52 2"/>
                                    <a:gd name="T115" fmla="*/ 52 h 152"/>
                                    <a:gd name="T116" fmla="+- 0 50 2"/>
                                    <a:gd name="T117" fmla="*/ T116 w 88"/>
                                    <a:gd name="T118" fmla="+- 0 66 2"/>
                                    <a:gd name="T119" fmla="*/ 66 h 152"/>
                                    <a:gd name="T120" fmla="+- 0 28 2"/>
                                    <a:gd name="T121" fmla="*/ T120 w 88"/>
                                    <a:gd name="T122" fmla="+- 0 48 2"/>
                                    <a:gd name="T123" fmla="*/ 48 h 152"/>
                                    <a:gd name="T124" fmla="+- 0 21 2"/>
                                    <a:gd name="T125" fmla="*/ T124 w 88"/>
                                    <a:gd name="T126" fmla="+- 0 37 2"/>
                                    <a:gd name="T127" fmla="*/ 37 h 152"/>
                                    <a:gd name="T128" fmla="+- 0 20 2"/>
                                    <a:gd name="T129" fmla="*/ T128 w 88"/>
                                    <a:gd name="T130" fmla="+- 0 68 2"/>
                                    <a:gd name="T131" fmla="*/ 68 h 152"/>
                                    <a:gd name="T132" fmla="+- 0 32 2"/>
                                    <a:gd name="T133" fmla="*/ T132 w 88"/>
                                    <a:gd name="T134" fmla="+- 0 77 2"/>
                                    <a:gd name="T135" fmla="*/ 77 h 152"/>
                                    <a:gd name="T136" fmla="+- 0 38 2"/>
                                    <a:gd name="T137" fmla="*/ T136 w 88"/>
                                    <a:gd name="T138" fmla="+- 0 82 2"/>
                                    <a:gd name="T139" fmla="*/ 82 h 152"/>
                                    <a:gd name="T140" fmla="+- 0 55 2"/>
                                    <a:gd name="T141" fmla="*/ T140 w 88"/>
                                    <a:gd name="T142" fmla="+- 0 96 2"/>
                                    <a:gd name="T143" fmla="*/ 96 h 152"/>
                                    <a:gd name="T144" fmla="+- 0 68 2"/>
                                    <a:gd name="T145" fmla="*/ T144 w 88"/>
                                    <a:gd name="T146" fmla="+- 0 63 2"/>
                                    <a:gd name="T147" fmla="*/ 63 h 152"/>
                                    <a:gd name="T148" fmla="+- 0 90 2"/>
                                    <a:gd name="T149" fmla="*/ T148 w 88"/>
                                    <a:gd name="T150" fmla="+- 0 127 2"/>
                                    <a:gd name="T151" fmla="*/ 127 h 152"/>
                                    <a:gd name="T152" fmla="+- 0 87 2"/>
                                    <a:gd name="T153" fmla="*/ T152 w 88"/>
                                    <a:gd name="T154" fmla="+- 0 100 2"/>
                                    <a:gd name="T155" fmla="*/ 100 h 152"/>
                                    <a:gd name="T156" fmla="+- 0 77 2"/>
                                    <a:gd name="T157" fmla="*/ T156 w 88"/>
                                    <a:gd name="T158" fmla="+- 0 88 2"/>
                                    <a:gd name="T159" fmla="*/ 88 h 152"/>
                                    <a:gd name="T160" fmla="+- 0 55 2"/>
                                    <a:gd name="T161" fmla="*/ T160 w 88"/>
                                    <a:gd name="T162" fmla="+- 0 70 2"/>
                                    <a:gd name="T163" fmla="*/ 70 h 152"/>
                                    <a:gd name="T164" fmla="+- 0 58 2"/>
                                    <a:gd name="T165" fmla="*/ T164 w 88"/>
                                    <a:gd name="T166" fmla="+- 0 98 2"/>
                                    <a:gd name="T167" fmla="*/ 98 h 152"/>
                                    <a:gd name="T168" fmla="+- 0 70 2"/>
                                    <a:gd name="T169" fmla="*/ T168 w 88"/>
                                    <a:gd name="T170" fmla="+- 0 111 2"/>
                                    <a:gd name="T171" fmla="*/ 111 h 152"/>
                                    <a:gd name="T172" fmla="+- 0 74 2"/>
                                    <a:gd name="T173" fmla="*/ T172 w 88"/>
                                    <a:gd name="T174" fmla="+- 0 120 2"/>
                                    <a:gd name="T175" fmla="*/ 120 h 152"/>
                                    <a:gd name="T176" fmla="+- 0 86 2"/>
                                    <a:gd name="T177" fmla="*/ T176 w 88"/>
                                    <a:gd name="T178" fmla="+- 0 135 2"/>
                                    <a:gd name="T179" fmla="*/ 135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88" h="152">
                                      <a:moveTo>
                                        <a:pt x="30" y="84"/>
                                      </a:moveTo>
                                      <a:lnTo>
                                        <a:pt x="30" y="75"/>
                                      </a:lnTo>
                                      <a:lnTo>
                                        <a:pt x="19" y="83"/>
                                      </a:lnTo>
                                      <a:lnTo>
                                        <a:pt x="11" y="90"/>
                                      </a:lnTo>
                                      <a:lnTo>
                                        <a:pt x="2" y="103"/>
                                      </a:lnTo>
                                      <a:lnTo>
                                        <a:pt x="0" y="109"/>
                                      </a:lnTo>
                                      <a:lnTo>
                                        <a:pt x="0" y="124"/>
                                      </a:lnTo>
                                      <a:lnTo>
                                        <a:pt x="3" y="132"/>
                                      </a:lnTo>
                                      <a:lnTo>
                                        <a:pt x="17" y="147"/>
                                      </a:lnTo>
                                      <a:lnTo>
                                        <a:pt x="17" y="108"/>
                                      </a:lnTo>
                                      <a:lnTo>
                                        <a:pt x="19" y="102"/>
                                      </a:lnTo>
                                      <a:lnTo>
                                        <a:pt x="25" y="90"/>
                                      </a:lnTo>
                                      <a:lnTo>
                                        <a:pt x="29" y="85"/>
                                      </a:lnTo>
                                      <a:lnTo>
                                        <a:pt x="30" y="84"/>
                                      </a:lnTo>
                                      <a:close/>
                                      <a:moveTo>
                                        <a:pt x="85" y="37"/>
                                      </a:moveTo>
                                      <a:lnTo>
                                        <a:pt x="85" y="23"/>
                                      </a:lnTo>
                                      <a:lnTo>
                                        <a:pt x="81" y="16"/>
                                      </a:lnTo>
                                      <a:lnTo>
                                        <a:pt x="66" y="3"/>
                                      </a:lnTo>
                                      <a:lnTo>
                                        <a:pt x="57" y="0"/>
                                      </a:lnTo>
                                      <a:lnTo>
                                        <a:pt x="31" y="0"/>
                                      </a:lnTo>
                                      <a:lnTo>
                                        <a:pt x="21" y="4"/>
                                      </a:lnTo>
                                      <a:lnTo>
                                        <a:pt x="6" y="17"/>
                                      </a:lnTo>
                                      <a:lnTo>
                                        <a:pt x="2" y="25"/>
                                      </a:lnTo>
                                      <a:lnTo>
                                        <a:pt x="2" y="41"/>
                                      </a:lnTo>
                                      <a:lnTo>
                                        <a:pt x="4" y="47"/>
                                      </a:lnTo>
                                      <a:lnTo>
                                        <a:pt x="11" y="58"/>
                                      </a:lnTo>
                                      <a:lnTo>
                                        <a:pt x="18" y="66"/>
                                      </a:lnTo>
                                      <a:lnTo>
                                        <a:pt x="18" y="22"/>
                                      </a:lnTo>
                                      <a:lnTo>
                                        <a:pt x="21" y="17"/>
                                      </a:lnTo>
                                      <a:lnTo>
                                        <a:pt x="30" y="8"/>
                                      </a:lnTo>
                                      <a:lnTo>
                                        <a:pt x="36" y="6"/>
                                      </a:lnTo>
                                      <a:lnTo>
                                        <a:pt x="52" y="6"/>
                                      </a:lnTo>
                                      <a:lnTo>
                                        <a:pt x="58" y="9"/>
                                      </a:lnTo>
                                      <a:lnTo>
                                        <a:pt x="67" y="17"/>
                                      </a:lnTo>
                                      <a:lnTo>
                                        <a:pt x="69" y="23"/>
                                      </a:lnTo>
                                      <a:lnTo>
                                        <a:pt x="69" y="58"/>
                                      </a:lnTo>
                                      <a:lnTo>
                                        <a:pt x="75" y="54"/>
                                      </a:lnTo>
                                      <a:lnTo>
                                        <a:pt x="83" y="43"/>
                                      </a:lnTo>
                                      <a:lnTo>
                                        <a:pt x="85" y="37"/>
                                      </a:lnTo>
                                      <a:close/>
                                      <a:moveTo>
                                        <a:pt x="72" y="144"/>
                                      </a:moveTo>
                                      <a:lnTo>
                                        <a:pt x="72" y="129"/>
                                      </a:lnTo>
                                      <a:lnTo>
                                        <a:pt x="70" y="135"/>
                                      </a:lnTo>
                                      <a:lnTo>
                                        <a:pt x="60" y="143"/>
                                      </a:lnTo>
                                      <a:lnTo>
                                        <a:pt x="54" y="146"/>
                                      </a:lnTo>
                                      <a:lnTo>
                                        <a:pt x="37" y="146"/>
                                      </a:lnTo>
                                      <a:lnTo>
                                        <a:pt x="31" y="143"/>
                                      </a:lnTo>
                                      <a:lnTo>
                                        <a:pt x="20" y="132"/>
                                      </a:lnTo>
                                      <a:lnTo>
                                        <a:pt x="17" y="124"/>
                                      </a:lnTo>
                                      <a:lnTo>
                                        <a:pt x="17" y="147"/>
                                      </a:lnTo>
                                      <a:lnTo>
                                        <a:pt x="18" y="147"/>
                                      </a:lnTo>
                                      <a:lnTo>
                                        <a:pt x="29" y="151"/>
                                      </a:lnTo>
                                      <a:lnTo>
                                        <a:pt x="57" y="151"/>
                                      </a:lnTo>
                                      <a:lnTo>
                                        <a:pt x="68" y="148"/>
                                      </a:lnTo>
                                      <a:lnTo>
                                        <a:pt x="72" y="144"/>
                                      </a:lnTo>
                                      <a:close/>
                                      <a:moveTo>
                                        <a:pt x="69" y="58"/>
                                      </a:moveTo>
                                      <a:lnTo>
                                        <a:pt x="69" y="36"/>
                                      </a:lnTo>
                                      <a:lnTo>
                                        <a:pt x="68" y="41"/>
                                      </a:lnTo>
                                      <a:lnTo>
                                        <a:pt x="63" y="50"/>
                                      </a:lnTo>
                                      <a:lnTo>
                                        <a:pt x="57" y="56"/>
                                      </a:lnTo>
                                      <a:lnTo>
                                        <a:pt x="48" y="64"/>
                                      </a:lnTo>
                                      <a:lnTo>
                                        <a:pt x="29" y="49"/>
                                      </a:lnTo>
                                      <a:lnTo>
                                        <a:pt x="26" y="46"/>
                                      </a:lnTo>
                                      <a:lnTo>
                                        <a:pt x="23" y="42"/>
                                      </a:lnTo>
                                      <a:lnTo>
                                        <a:pt x="19" y="35"/>
                                      </a:lnTo>
                                      <a:lnTo>
                                        <a:pt x="18" y="31"/>
                                      </a:lnTo>
                                      <a:lnTo>
                                        <a:pt x="18" y="66"/>
                                      </a:lnTo>
                                      <a:lnTo>
                                        <a:pt x="30" y="75"/>
                                      </a:lnTo>
                                      <a:lnTo>
                                        <a:pt x="30" y="84"/>
                                      </a:lnTo>
                                      <a:lnTo>
                                        <a:pt x="36" y="80"/>
                                      </a:lnTo>
                                      <a:lnTo>
                                        <a:pt x="47" y="88"/>
                                      </a:lnTo>
                                      <a:lnTo>
                                        <a:pt x="53" y="94"/>
                                      </a:lnTo>
                                      <a:lnTo>
                                        <a:pt x="53" y="68"/>
                                      </a:lnTo>
                                      <a:lnTo>
                                        <a:pt x="66" y="61"/>
                                      </a:lnTo>
                                      <a:lnTo>
                                        <a:pt x="69" y="58"/>
                                      </a:lnTo>
                                      <a:close/>
                                      <a:moveTo>
                                        <a:pt x="88" y="125"/>
                                      </a:moveTo>
                                      <a:lnTo>
                                        <a:pt x="88" y="106"/>
                                      </a:lnTo>
                                      <a:lnTo>
                                        <a:pt x="85" y="98"/>
                                      </a:lnTo>
                                      <a:lnTo>
                                        <a:pt x="80" y="91"/>
                                      </a:lnTo>
                                      <a:lnTo>
                                        <a:pt x="75" y="86"/>
                                      </a:lnTo>
                                      <a:lnTo>
                                        <a:pt x="67" y="78"/>
                                      </a:lnTo>
                                      <a:lnTo>
                                        <a:pt x="53" y="68"/>
                                      </a:lnTo>
                                      <a:lnTo>
                                        <a:pt x="53" y="94"/>
                                      </a:lnTo>
                                      <a:lnTo>
                                        <a:pt x="56" y="96"/>
                                      </a:lnTo>
                                      <a:lnTo>
                                        <a:pt x="63" y="103"/>
                                      </a:lnTo>
                                      <a:lnTo>
                                        <a:pt x="68" y="109"/>
                                      </a:lnTo>
                                      <a:lnTo>
                                        <a:pt x="71" y="113"/>
                                      </a:lnTo>
                                      <a:lnTo>
                                        <a:pt x="72" y="118"/>
                                      </a:lnTo>
                                      <a:lnTo>
                                        <a:pt x="72" y="144"/>
                                      </a:lnTo>
                                      <a:lnTo>
                                        <a:pt x="84" y="133"/>
                                      </a:lnTo>
                                      <a:lnTo>
                                        <a:pt x="88" y="125"/>
                                      </a:lnTo>
                                      <a:close/>
                                    </a:path>
                                  </a:pathLst>
                                </a:custGeom>
                                <a:solidFill>
                                  <a:srgbClr val="231F20"/>
                                </a:solidFill>
                                <a:ln>
                                  <a:noFill/>
                                </a:ln>
                              </wps:spPr>
                              <wps:bodyPr rot="0" vert="horz" wrap="square" lIns="91440" tIns="45720" rIns="91440" bIns="45720" anchor="t" anchorCtr="0" upright="1">
                                <a:noAutofit/>
                              </wps:bodyPr>
                            </wps:wsp>
                            <wps:wsp>
                              <wps:cNvPr id="1783" name="Freeform 1183"/>
                              <wps:cNvSpPr/>
                              <wps:spPr bwMode="auto">
                                <a:xfrm>
                                  <a:off x="2" y="2"/>
                                  <a:ext cx="88" cy="152"/>
                                </a:xfrm>
                                <a:custGeom>
                                  <a:avLst/>
                                  <a:gdLst>
                                    <a:gd name="T0" fmla="+- 0 32 2"/>
                                    <a:gd name="T1" fmla="*/ T0 w 88"/>
                                    <a:gd name="T2" fmla="+- 0 77 2"/>
                                    <a:gd name="T3" fmla="*/ 77 h 152"/>
                                    <a:gd name="T4" fmla="+- 0 20 2"/>
                                    <a:gd name="T5" fmla="*/ T4 w 88"/>
                                    <a:gd name="T6" fmla="+- 0 68 2"/>
                                    <a:gd name="T7" fmla="*/ 68 h 152"/>
                                    <a:gd name="T8" fmla="+- 0 13 2"/>
                                    <a:gd name="T9" fmla="*/ T8 w 88"/>
                                    <a:gd name="T10" fmla="+- 0 60 2"/>
                                    <a:gd name="T11" fmla="*/ 60 h 152"/>
                                    <a:gd name="T12" fmla="+- 0 9 2"/>
                                    <a:gd name="T13" fmla="*/ T12 w 88"/>
                                    <a:gd name="T14" fmla="+- 0 55 2"/>
                                    <a:gd name="T15" fmla="*/ 55 h 152"/>
                                    <a:gd name="T16" fmla="+- 0 6 2"/>
                                    <a:gd name="T17" fmla="*/ T16 w 88"/>
                                    <a:gd name="T18" fmla="+- 0 49 2"/>
                                    <a:gd name="T19" fmla="*/ 49 h 152"/>
                                    <a:gd name="T20" fmla="+- 0 4 2"/>
                                    <a:gd name="T21" fmla="*/ T20 w 88"/>
                                    <a:gd name="T22" fmla="+- 0 43 2"/>
                                    <a:gd name="T23" fmla="*/ 43 h 152"/>
                                    <a:gd name="T24" fmla="+- 0 4 2"/>
                                    <a:gd name="T25" fmla="*/ T24 w 88"/>
                                    <a:gd name="T26" fmla="+- 0 37 2"/>
                                    <a:gd name="T27" fmla="*/ 37 h 152"/>
                                    <a:gd name="T28" fmla="+- 0 4 2"/>
                                    <a:gd name="T29" fmla="*/ T28 w 88"/>
                                    <a:gd name="T30" fmla="+- 0 27 2"/>
                                    <a:gd name="T31" fmla="*/ 27 h 152"/>
                                    <a:gd name="T32" fmla="+- 0 8 2"/>
                                    <a:gd name="T33" fmla="*/ T32 w 88"/>
                                    <a:gd name="T34" fmla="+- 0 19 2"/>
                                    <a:gd name="T35" fmla="*/ 19 h 152"/>
                                    <a:gd name="T36" fmla="+- 0 15 2"/>
                                    <a:gd name="T37" fmla="*/ T36 w 88"/>
                                    <a:gd name="T38" fmla="+- 0 12 2"/>
                                    <a:gd name="T39" fmla="*/ 12 h 152"/>
                                    <a:gd name="T40" fmla="+- 0 23 2"/>
                                    <a:gd name="T41" fmla="*/ T40 w 88"/>
                                    <a:gd name="T42" fmla="+- 0 6 2"/>
                                    <a:gd name="T43" fmla="*/ 6 h 152"/>
                                    <a:gd name="T44" fmla="+- 0 33 2"/>
                                    <a:gd name="T45" fmla="*/ T44 w 88"/>
                                    <a:gd name="T46" fmla="+- 0 2 2"/>
                                    <a:gd name="T47" fmla="*/ 2 h 152"/>
                                    <a:gd name="T48" fmla="+- 0 46 2"/>
                                    <a:gd name="T49" fmla="*/ T48 w 88"/>
                                    <a:gd name="T50" fmla="+- 0 2 2"/>
                                    <a:gd name="T51" fmla="*/ 2 h 152"/>
                                    <a:gd name="T52" fmla="+- 0 58 2"/>
                                    <a:gd name="T53" fmla="*/ T52 w 88"/>
                                    <a:gd name="T54" fmla="+- 0 2 2"/>
                                    <a:gd name="T55" fmla="*/ 2 h 152"/>
                                    <a:gd name="T56" fmla="+- 0 68 2"/>
                                    <a:gd name="T57" fmla="*/ T56 w 88"/>
                                    <a:gd name="T58" fmla="+- 0 5 2"/>
                                    <a:gd name="T59" fmla="*/ 5 h 152"/>
                                    <a:gd name="T60" fmla="+- 0 75 2"/>
                                    <a:gd name="T61" fmla="*/ T60 w 88"/>
                                    <a:gd name="T62" fmla="+- 0 12 2"/>
                                    <a:gd name="T63" fmla="*/ 12 h 152"/>
                                    <a:gd name="T64" fmla="+- 0 83 2"/>
                                    <a:gd name="T65" fmla="*/ T64 w 88"/>
                                    <a:gd name="T66" fmla="+- 0 18 2"/>
                                    <a:gd name="T67" fmla="*/ 18 h 152"/>
                                    <a:gd name="T68" fmla="+- 0 87 2"/>
                                    <a:gd name="T69" fmla="*/ T68 w 88"/>
                                    <a:gd name="T70" fmla="+- 0 25 2"/>
                                    <a:gd name="T71" fmla="*/ 25 h 152"/>
                                    <a:gd name="T72" fmla="+- 0 87 2"/>
                                    <a:gd name="T73" fmla="*/ T72 w 88"/>
                                    <a:gd name="T74" fmla="+- 0 34 2"/>
                                    <a:gd name="T75" fmla="*/ 34 h 152"/>
                                    <a:gd name="T76" fmla="+- 0 87 2"/>
                                    <a:gd name="T77" fmla="*/ T76 w 88"/>
                                    <a:gd name="T78" fmla="+- 0 39 2"/>
                                    <a:gd name="T79" fmla="*/ 39 h 152"/>
                                    <a:gd name="T80" fmla="+- 0 85 2"/>
                                    <a:gd name="T81" fmla="*/ T80 w 88"/>
                                    <a:gd name="T82" fmla="+- 0 45 2"/>
                                    <a:gd name="T83" fmla="*/ 45 h 152"/>
                                    <a:gd name="T84" fmla="+- 0 81 2"/>
                                    <a:gd name="T85" fmla="*/ T84 w 88"/>
                                    <a:gd name="T86" fmla="+- 0 50 2"/>
                                    <a:gd name="T87" fmla="*/ 50 h 152"/>
                                    <a:gd name="T88" fmla="+- 0 77 2"/>
                                    <a:gd name="T89" fmla="*/ T88 w 88"/>
                                    <a:gd name="T90" fmla="+- 0 56 2"/>
                                    <a:gd name="T91" fmla="*/ 56 h 152"/>
                                    <a:gd name="T92" fmla="+- 0 68 2"/>
                                    <a:gd name="T93" fmla="*/ T92 w 88"/>
                                    <a:gd name="T94" fmla="+- 0 63 2"/>
                                    <a:gd name="T95" fmla="*/ 63 h 152"/>
                                    <a:gd name="T96" fmla="+- 0 55 2"/>
                                    <a:gd name="T97" fmla="*/ T96 w 88"/>
                                    <a:gd name="T98" fmla="+- 0 70 2"/>
                                    <a:gd name="T99" fmla="*/ 70 h 152"/>
                                    <a:gd name="T100" fmla="+- 0 69 2"/>
                                    <a:gd name="T101" fmla="*/ T100 w 88"/>
                                    <a:gd name="T102" fmla="+- 0 80 2"/>
                                    <a:gd name="T103" fmla="*/ 80 h 152"/>
                                    <a:gd name="T104" fmla="+- 0 77 2"/>
                                    <a:gd name="T105" fmla="*/ T104 w 88"/>
                                    <a:gd name="T106" fmla="+- 0 88 2"/>
                                    <a:gd name="T107" fmla="*/ 88 h 152"/>
                                    <a:gd name="T108" fmla="+- 0 82 2"/>
                                    <a:gd name="T109" fmla="*/ T108 w 88"/>
                                    <a:gd name="T110" fmla="+- 0 93 2"/>
                                    <a:gd name="T111" fmla="*/ 93 h 152"/>
                                    <a:gd name="T112" fmla="+- 0 87 2"/>
                                    <a:gd name="T113" fmla="*/ T112 w 88"/>
                                    <a:gd name="T114" fmla="+- 0 100 2"/>
                                    <a:gd name="T115" fmla="*/ 100 h 152"/>
                                    <a:gd name="T116" fmla="+- 0 90 2"/>
                                    <a:gd name="T117" fmla="*/ T116 w 88"/>
                                    <a:gd name="T118" fmla="+- 0 108 2"/>
                                    <a:gd name="T119" fmla="*/ 108 h 152"/>
                                    <a:gd name="T120" fmla="+- 0 90 2"/>
                                    <a:gd name="T121" fmla="*/ T120 w 88"/>
                                    <a:gd name="T122" fmla="+- 0 116 2"/>
                                    <a:gd name="T123" fmla="*/ 116 h 152"/>
                                    <a:gd name="T124" fmla="+- 0 90 2"/>
                                    <a:gd name="T125" fmla="*/ T124 w 88"/>
                                    <a:gd name="T126" fmla="+- 0 127 2"/>
                                    <a:gd name="T127" fmla="*/ 127 h 152"/>
                                    <a:gd name="T128" fmla="+- 0 86 2"/>
                                    <a:gd name="T129" fmla="*/ T128 w 88"/>
                                    <a:gd name="T130" fmla="+- 0 135 2"/>
                                    <a:gd name="T131" fmla="*/ 135 h 152"/>
                                    <a:gd name="T132" fmla="+- 0 78 2"/>
                                    <a:gd name="T133" fmla="*/ T132 w 88"/>
                                    <a:gd name="T134" fmla="+- 0 143 2"/>
                                    <a:gd name="T135" fmla="*/ 143 h 152"/>
                                    <a:gd name="T136" fmla="+- 0 70 2"/>
                                    <a:gd name="T137" fmla="*/ T136 w 88"/>
                                    <a:gd name="T138" fmla="+- 0 150 2"/>
                                    <a:gd name="T139" fmla="*/ 150 h 152"/>
                                    <a:gd name="T140" fmla="+- 0 59 2"/>
                                    <a:gd name="T141" fmla="*/ T140 w 88"/>
                                    <a:gd name="T142" fmla="+- 0 153 2"/>
                                    <a:gd name="T143" fmla="*/ 153 h 152"/>
                                    <a:gd name="T144" fmla="+- 0 46 2"/>
                                    <a:gd name="T145" fmla="*/ T144 w 88"/>
                                    <a:gd name="T146" fmla="+- 0 153 2"/>
                                    <a:gd name="T147" fmla="*/ 153 h 152"/>
                                    <a:gd name="T148" fmla="+- 0 31 2"/>
                                    <a:gd name="T149" fmla="*/ T148 w 88"/>
                                    <a:gd name="T150" fmla="+- 0 153 2"/>
                                    <a:gd name="T151" fmla="*/ 153 h 152"/>
                                    <a:gd name="T152" fmla="+- 0 20 2"/>
                                    <a:gd name="T153" fmla="*/ T152 w 88"/>
                                    <a:gd name="T154" fmla="+- 0 149 2"/>
                                    <a:gd name="T155" fmla="*/ 149 h 152"/>
                                    <a:gd name="T156" fmla="+- 0 12 2"/>
                                    <a:gd name="T157" fmla="*/ T156 w 88"/>
                                    <a:gd name="T158" fmla="+- 0 140 2"/>
                                    <a:gd name="T159" fmla="*/ 140 h 152"/>
                                    <a:gd name="T160" fmla="+- 0 5 2"/>
                                    <a:gd name="T161" fmla="*/ T160 w 88"/>
                                    <a:gd name="T162" fmla="+- 0 134 2"/>
                                    <a:gd name="T163" fmla="*/ 134 h 152"/>
                                    <a:gd name="T164" fmla="+- 0 2 2"/>
                                    <a:gd name="T165" fmla="*/ T164 w 88"/>
                                    <a:gd name="T166" fmla="+- 0 126 2"/>
                                    <a:gd name="T167" fmla="*/ 126 h 152"/>
                                    <a:gd name="T168" fmla="+- 0 2 2"/>
                                    <a:gd name="T169" fmla="*/ T168 w 88"/>
                                    <a:gd name="T170" fmla="+- 0 118 2"/>
                                    <a:gd name="T171" fmla="*/ 118 h 152"/>
                                    <a:gd name="T172" fmla="+- 0 2 2"/>
                                    <a:gd name="T173" fmla="*/ T172 w 88"/>
                                    <a:gd name="T174" fmla="+- 0 111 2"/>
                                    <a:gd name="T175" fmla="*/ 111 h 152"/>
                                    <a:gd name="T176" fmla="+- 0 4 2"/>
                                    <a:gd name="T177" fmla="*/ T176 w 88"/>
                                    <a:gd name="T178" fmla="+- 0 105 2"/>
                                    <a:gd name="T179" fmla="*/ 105 h 152"/>
                                    <a:gd name="T180" fmla="+- 0 9 2"/>
                                    <a:gd name="T181" fmla="*/ T180 w 88"/>
                                    <a:gd name="T182" fmla="+- 0 98 2"/>
                                    <a:gd name="T183" fmla="*/ 98 h 152"/>
                                    <a:gd name="T184" fmla="+- 0 13 2"/>
                                    <a:gd name="T185" fmla="*/ T184 w 88"/>
                                    <a:gd name="T186" fmla="+- 0 92 2"/>
                                    <a:gd name="T187" fmla="*/ 92 h 152"/>
                                    <a:gd name="T188" fmla="+- 0 21 2"/>
                                    <a:gd name="T189" fmla="*/ T188 w 88"/>
                                    <a:gd name="T190" fmla="+- 0 85 2"/>
                                    <a:gd name="T191" fmla="*/ 85 h 152"/>
                                    <a:gd name="T192" fmla="+- 0 32 2"/>
                                    <a:gd name="T193" fmla="*/ T192 w 88"/>
                                    <a:gd name="T194" fmla="+- 0 77 2"/>
                                    <a:gd name="T195" fmla="*/ 77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88" h="152">
                                      <a:moveTo>
                                        <a:pt x="30" y="75"/>
                                      </a:moveTo>
                                      <a:lnTo>
                                        <a:pt x="18" y="66"/>
                                      </a:lnTo>
                                      <a:lnTo>
                                        <a:pt x="11" y="58"/>
                                      </a:lnTo>
                                      <a:lnTo>
                                        <a:pt x="7" y="53"/>
                                      </a:lnTo>
                                      <a:lnTo>
                                        <a:pt x="4" y="47"/>
                                      </a:lnTo>
                                      <a:lnTo>
                                        <a:pt x="2" y="41"/>
                                      </a:lnTo>
                                      <a:lnTo>
                                        <a:pt x="2" y="35"/>
                                      </a:lnTo>
                                      <a:lnTo>
                                        <a:pt x="2" y="25"/>
                                      </a:lnTo>
                                      <a:lnTo>
                                        <a:pt x="6" y="17"/>
                                      </a:lnTo>
                                      <a:lnTo>
                                        <a:pt x="13" y="10"/>
                                      </a:lnTo>
                                      <a:lnTo>
                                        <a:pt x="21" y="4"/>
                                      </a:lnTo>
                                      <a:lnTo>
                                        <a:pt x="31" y="0"/>
                                      </a:lnTo>
                                      <a:lnTo>
                                        <a:pt x="44" y="0"/>
                                      </a:lnTo>
                                      <a:lnTo>
                                        <a:pt x="56" y="0"/>
                                      </a:lnTo>
                                      <a:lnTo>
                                        <a:pt x="66" y="3"/>
                                      </a:lnTo>
                                      <a:lnTo>
                                        <a:pt x="73" y="10"/>
                                      </a:lnTo>
                                      <a:lnTo>
                                        <a:pt x="81" y="16"/>
                                      </a:lnTo>
                                      <a:lnTo>
                                        <a:pt x="85" y="23"/>
                                      </a:lnTo>
                                      <a:lnTo>
                                        <a:pt x="85" y="32"/>
                                      </a:lnTo>
                                      <a:lnTo>
                                        <a:pt x="85" y="37"/>
                                      </a:lnTo>
                                      <a:lnTo>
                                        <a:pt x="83" y="43"/>
                                      </a:lnTo>
                                      <a:lnTo>
                                        <a:pt x="79" y="48"/>
                                      </a:lnTo>
                                      <a:lnTo>
                                        <a:pt x="75" y="54"/>
                                      </a:lnTo>
                                      <a:lnTo>
                                        <a:pt x="66" y="61"/>
                                      </a:lnTo>
                                      <a:lnTo>
                                        <a:pt x="53" y="68"/>
                                      </a:lnTo>
                                      <a:lnTo>
                                        <a:pt x="67" y="78"/>
                                      </a:lnTo>
                                      <a:lnTo>
                                        <a:pt x="75" y="86"/>
                                      </a:lnTo>
                                      <a:lnTo>
                                        <a:pt x="80" y="91"/>
                                      </a:lnTo>
                                      <a:lnTo>
                                        <a:pt x="85" y="98"/>
                                      </a:lnTo>
                                      <a:lnTo>
                                        <a:pt x="88" y="106"/>
                                      </a:lnTo>
                                      <a:lnTo>
                                        <a:pt x="88" y="114"/>
                                      </a:lnTo>
                                      <a:lnTo>
                                        <a:pt x="88" y="125"/>
                                      </a:lnTo>
                                      <a:lnTo>
                                        <a:pt x="84" y="133"/>
                                      </a:lnTo>
                                      <a:lnTo>
                                        <a:pt x="76" y="141"/>
                                      </a:lnTo>
                                      <a:lnTo>
                                        <a:pt x="68" y="148"/>
                                      </a:lnTo>
                                      <a:lnTo>
                                        <a:pt x="57" y="151"/>
                                      </a:lnTo>
                                      <a:lnTo>
                                        <a:pt x="44" y="151"/>
                                      </a:lnTo>
                                      <a:lnTo>
                                        <a:pt x="29" y="151"/>
                                      </a:lnTo>
                                      <a:lnTo>
                                        <a:pt x="18" y="147"/>
                                      </a:lnTo>
                                      <a:lnTo>
                                        <a:pt x="10" y="138"/>
                                      </a:lnTo>
                                      <a:lnTo>
                                        <a:pt x="3" y="132"/>
                                      </a:lnTo>
                                      <a:lnTo>
                                        <a:pt x="0" y="124"/>
                                      </a:lnTo>
                                      <a:lnTo>
                                        <a:pt x="0" y="116"/>
                                      </a:lnTo>
                                      <a:lnTo>
                                        <a:pt x="0" y="109"/>
                                      </a:lnTo>
                                      <a:lnTo>
                                        <a:pt x="2" y="103"/>
                                      </a:lnTo>
                                      <a:lnTo>
                                        <a:pt x="7" y="96"/>
                                      </a:lnTo>
                                      <a:lnTo>
                                        <a:pt x="11" y="90"/>
                                      </a:lnTo>
                                      <a:lnTo>
                                        <a:pt x="19" y="83"/>
                                      </a:lnTo>
                                      <a:lnTo>
                                        <a:pt x="30" y="75"/>
                                      </a:lnTo>
                                      <a:close/>
                                    </a:path>
                                  </a:pathLst>
                                </a:custGeom>
                                <a:noFill/>
                                <a:ln w="2743">
                                  <a:solidFill>
                                    <a:srgbClr val="231F20"/>
                                  </a:solidFill>
                                  <a:round/>
                                </a:ln>
                              </wps:spPr>
                              <wps:bodyPr rot="0" vert="horz" wrap="square" lIns="91440" tIns="45720" rIns="91440" bIns="45720" anchor="t" anchorCtr="0" upright="1">
                                <a:noAutofit/>
                              </wps:bodyPr>
                            </wps:wsp>
                            <wps:wsp>
                              <wps:cNvPr id="1784" name="Freeform 1182"/>
                              <wps:cNvSpPr/>
                              <wps:spPr bwMode="auto">
                                <a:xfrm>
                                  <a:off x="19" y="81"/>
                                  <a:ext cx="55" cy="67"/>
                                </a:xfrm>
                                <a:custGeom>
                                  <a:avLst/>
                                  <a:gdLst>
                                    <a:gd name="T0" fmla="+- 0 38 19"/>
                                    <a:gd name="T1" fmla="*/ T0 w 55"/>
                                    <a:gd name="T2" fmla="+- 0 82 82"/>
                                    <a:gd name="T3" fmla="*/ 82 h 67"/>
                                    <a:gd name="T4" fmla="+- 0 31 19"/>
                                    <a:gd name="T5" fmla="*/ T4 w 55"/>
                                    <a:gd name="T6" fmla="+- 0 87 82"/>
                                    <a:gd name="T7" fmla="*/ 87 h 67"/>
                                    <a:gd name="T8" fmla="+- 0 27 19"/>
                                    <a:gd name="T9" fmla="*/ T8 w 55"/>
                                    <a:gd name="T10" fmla="+- 0 92 82"/>
                                    <a:gd name="T11" fmla="*/ 92 h 67"/>
                                    <a:gd name="T12" fmla="+- 0 24 19"/>
                                    <a:gd name="T13" fmla="*/ T12 w 55"/>
                                    <a:gd name="T14" fmla="+- 0 98 82"/>
                                    <a:gd name="T15" fmla="*/ 98 h 67"/>
                                    <a:gd name="T16" fmla="+- 0 21 19"/>
                                    <a:gd name="T17" fmla="*/ T16 w 55"/>
                                    <a:gd name="T18" fmla="+- 0 104 82"/>
                                    <a:gd name="T19" fmla="*/ 104 h 67"/>
                                    <a:gd name="T20" fmla="+- 0 19 19"/>
                                    <a:gd name="T21" fmla="*/ T20 w 55"/>
                                    <a:gd name="T22" fmla="+- 0 110 82"/>
                                    <a:gd name="T23" fmla="*/ 110 h 67"/>
                                    <a:gd name="T24" fmla="+- 0 19 19"/>
                                    <a:gd name="T25" fmla="*/ T24 w 55"/>
                                    <a:gd name="T26" fmla="+- 0 117 82"/>
                                    <a:gd name="T27" fmla="*/ 117 h 67"/>
                                    <a:gd name="T28" fmla="+- 0 19 19"/>
                                    <a:gd name="T29" fmla="*/ T28 w 55"/>
                                    <a:gd name="T30" fmla="+- 0 126 82"/>
                                    <a:gd name="T31" fmla="*/ 126 h 67"/>
                                    <a:gd name="T32" fmla="+- 0 22 19"/>
                                    <a:gd name="T33" fmla="*/ T32 w 55"/>
                                    <a:gd name="T34" fmla="+- 0 134 82"/>
                                    <a:gd name="T35" fmla="*/ 134 h 67"/>
                                    <a:gd name="T36" fmla="+- 0 27 19"/>
                                    <a:gd name="T37" fmla="*/ T36 w 55"/>
                                    <a:gd name="T38" fmla="+- 0 139 82"/>
                                    <a:gd name="T39" fmla="*/ 139 h 67"/>
                                    <a:gd name="T40" fmla="+- 0 33 19"/>
                                    <a:gd name="T41" fmla="*/ T40 w 55"/>
                                    <a:gd name="T42" fmla="+- 0 145 82"/>
                                    <a:gd name="T43" fmla="*/ 145 h 67"/>
                                    <a:gd name="T44" fmla="+- 0 39 19"/>
                                    <a:gd name="T45" fmla="*/ T44 w 55"/>
                                    <a:gd name="T46" fmla="+- 0 148 82"/>
                                    <a:gd name="T47" fmla="*/ 148 h 67"/>
                                    <a:gd name="T48" fmla="+- 0 47 19"/>
                                    <a:gd name="T49" fmla="*/ T48 w 55"/>
                                    <a:gd name="T50" fmla="+- 0 148 82"/>
                                    <a:gd name="T51" fmla="*/ 148 h 67"/>
                                    <a:gd name="T52" fmla="+- 0 56 19"/>
                                    <a:gd name="T53" fmla="*/ T52 w 55"/>
                                    <a:gd name="T54" fmla="+- 0 148 82"/>
                                    <a:gd name="T55" fmla="*/ 148 h 67"/>
                                    <a:gd name="T56" fmla="+- 0 62 19"/>
                                    <a:gd name="T57" fmla="*/ T56 w 55"/>
                                    <a:gd name="T58" fmla="+- 0 145 82"/>
                                    <a:gd name="T59" fmla="*/ 145 h 67"/>
                                    <a:gd name="T60" fmla="+- 0 67 19"/>
                                    <a:gd name="T61" fmla="*/ T60 w 55"/>
                                    <a:gd name="T62" fmla="+- 0 141 82"/>
                                    <a:gd name="T63" fmla="*/ 141 h 67"/>
                                    <a:gd name="T64" fmla="+- 0 72 19"/>
                                    <a:gd name="T65" fmla="*/ T64 w 55"/>
                                    <a:gd name="T66" fmla="+- 0 137 82"/>
                                    <a:gd name="T67" fmla="*/ 137 h 67"/>
                                    <a:gd name="T68" fmla="+- 0 74 19"/>
                                    <a:gd name="T69" fmla="*/ T68 w 55"/>
                                    <a:gd name="T70" fmla="+- 0 131 82"/>
                                    <a:gd name="T71" fmla="*/ 131 h 67"/>
                                    <a:gd name="T72" fmla="+- 0 74 19"/>
                                    <a:gd name="T73" fmla="*/ T72 w 55"/>
                                    <a:gd name="T74" fmla="+- 0 125 82"/>
                                    <a:gd name="T75" fmla="*/ 125 h 67"/>
                                    <a:gd name="T76" fmla="+- 0 74 19"/>
                                    <a:gd name="T77" fmla="*/ T76 w 55"/>
                                    <a:gd name="T78" fmla="+- 0 120 82"/>
                                    <a:gd name="T79" fmla="*/ 120 h 67"/>
                                    <a:gd name="T80" fmla="+- 0 49 19"/>
                                    <a:gd name="T81" fmla="*/ T80 w 55"/>
                                    <a:gd name="T82" fmla="+- 0 90 82"/>
                                    <a:gd name="T83" fmla="*/ 90 h 67"/>
                                    <a:gd name="T84" fmla="+- 0 38 19"/>
                                    <a:gd name="T85" fmla="*/ T84 w 55"/>
                                    <a:gd name="T86" fmla="+- 0 82 82"/>
                                    <a:gd name="T87" fmla="*/ 82 h 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5" h="67">
                                      <a:moveTo>
                                        <a:pt x="19" y="0"/>
                                      </a:moveTo>
                                      <a:lnTo>
                                        <a:pt x="12" y="5"/>
                                      </a:lnTo>
                                      <a:lnTo>
                                        <a:pt x="8" y="10"/>
                                      </a:lnTo>
                                      <a:lnTo>
                                        <a:pt x="5" y="16"/>
                                      </a:lnTo>
                                      <a:lnTo>
                                        <a:pt x="2" y="22"/>
                                      </a:lnTo>
                                      <a:lnTo>
                                        <a:pt x="0" y="28"/>
                                      </a:lnTo>
                                      <a:lnTo>
                                        <a:pt x="0" y="35"/>
                                      </a:lnTo>
                                      <a:lnTo>
                                        <a:pt x="0" y="44"/>
                                      </a:lnTo>
                                      <a:lnTo>
                                        <a:pt x="3" y="52"/>
                                      </a:lnTo>
                                      <a:lnTo>
                                        <a:pt x="8" y="57"/>
                                      </a:lnTo>
                                      <a:lnTo>
                                        <a:pt x="14" y="63"/>
                                      </a:lnTo>
                                      <a:lnTo>
                                        <a:pt x="20" y="66"/>
                                      </a:lnTo>
                                      <a:lnTo>
                                        <a:pt x="28" y="66"/>
                                      </a:lnTo>
                                      <a:lnTo>
                                        <a:pt x="37" y="66"/>
                                      </a:lnTo>
                                      <a:lnTo>
                                        <a:pt x="43" y="63"/>
                                      </a:lnTo>
                                      <a:lnTo>
                                        <a:pt x="48" y="59"/>
                                      </a:lnTo>
                                      <a:lnTo>
                                        <a:pt x="53" y="55"/>
                                      </a:lnTo>
                                      <a:lnTo>
                                        <a:pt x="55" y="49"/>
                                      </a:lnTo>
                                      <a:lnTo>
                                        <a:pt x="55" y="43"/>
                                      </a:lnTo>
                                      <a:lnTo>
                                        <a:pt x="55" y="38"/>
                                      </a:lnTo>
                                      <a:lnTo>
                                        <a:pt x="30" y="8"/>
                                      </a:lnTo>
                                      <a:lnTo>
                                        <a:pt x="19" y="0"/>
                                      </a:lnTo>
                                      <a:close/>
                                    </a:path>
                                  </a:pathLst>
                                </a:custGeom>
                                <a:noFill/>
                                <a:ln w="2743">
                                  <a:solidFill>
                                    <a:srgbClr val="231F20"/>
                                  </a:solidFill>
                                  <a:round/>
                                </a:ln>
                              </wps:spPr>
                              <wps:bodyPr rot="0" vert="horz" wrap="square" lIns="91440" tIns="45720" rIns="91440" bIns="45720" anchor="t" anchorCtr="0" upright="1">
                                <a:noAutofit/>
                              </wps:bodyPr>
                            </wps:wsp>
                            <wps:wsp>
                              <wps:cNvPr id="1785" name="Freeform 1181"/>
                              <wps:cNvSpPr/>
                              <wps:spPr bwMode="auto">
                                <a:xfrm>
                                  <a:off x="20" y="8"/>
                                  <a:ext cx="51" cy="58"/>
                                </a:xfrm>
                                <a:custGeom>
                                  <a:avLst/>
                                  <a:gdLst>
                                    <a:gd name="T0" fmla="+- 0 50 20"/>
                                    <a:gd name="T1" fmla="*/ T0 w 51"/>
                                    <a:gd name="T2" fmla="+- 0 66 8"/>
                                    <a:gd name="T3" fmla="*/ 66 h 58"/>
                                    <a:gd name="T4" fmla="+- 0 59 20"/>
                                    <a:gd name="T5" fmla="*/ T4 w 51"/>
                                    <a:gd name="T6" fmla="+- 0 58 8"/>
                                    <a:gd name="T7" fmla="*/ 58 h 58"/>
                                    <a:gd name="T8" fmla="+- 0 65 20"/>
                                    <a:gd name="T9" fmla="*/ T8 w 51"/>
                                    <a:gd name="T10" fmla="+- 0 52 8"/>
                                    <a:gd name="T11" fmla="*/ 52 h 58"/>
                                    <a:gd name="T12" fmla="+- 0 67 20"/>
                                    <a:gd name="T13" fmla="*/ T12 w 51"/>
                                    <a:gd name="T14" fmla="+- 0 48 8"/>
                                    <a:gd name="T15" fmla="*/ 48 h 58"/>
                                    <a:gd name="T16" fmla="+- 0 70 20"/>
                                    <a:gd name="T17" fmla="*/ T16 w 51"/>
                                    <a:gd name="T18" fmla="+- 0 43 8"/>
                                    <a:gd name="T19" fmla="*/ 43 h 58"/>
                                    <a:gd name="T20" fmla="+- 0 71 20"/>
                                    <a:gd name="T21" fmla="*/ T20 w 51"/>
                                    <a:gd name="T22" fmla="+- 0 38 8"/>
                                    <a:gd name="T23" fmla="*/ 38 h 58"/>
                                    <a:gd name="T24" fmla="+- 0 71 20"/>
                                    <a:gd name="T25" fmla="*/ T24 w 51"/>
                                    <a:gd name="T26" fmla="+- 0 32 8"/>
                                    <a:gd name="T27" fmla="*/ 32 h 58"/>
                                    <a:gd name="T28" fmla="+- 0 71 20"/>
                                    <a:gd name="T29" fmla="*/ T28 w 51"/>
                                    <a:gd name="T30" fmla="+- 0 25 8"/>
                                    <a:gd name="T31" fmla="*/ 25 h 58"/>
                                    <a:gd name="T32" fmla="+- 0 69 20"/>
                                    <a:gd name="T33" fmla="*/ T32 w 51"/>
                                    <a:gd name="T34" fmla="+- 0 19 8"/>
                                    <a:gd name="T35" fmla="*/ 19 h 58"/>
                                    <a:gd name="T36" fmla="+- 0 64 20"/>
                                    <a:gd name="T37" fmla="*/ T36 w 51"/>
                                    <a:gd name="T38" fmla="+- 0 15 8"/>
                                    <a:gd name="T39" fmla="*/ 15 h 58"/>
                                    <a:gd name="T40" fmla="+- 0 60 20"/>
                                    <a:gd name="T41" fmla="*/ T40 w 51"/>
                                    <a:gd name="T42" fmla="+- 0 11 8"/>
                                    <a:gd name="T43" fmla="*/ 11 h 58"/>
                                    <a:gd name="T44" fmla="+- 0 54 20"/>
                                    <a:gd name="T45" fmla="*/ T44 w 51"/>
                                    <a:gd name="T46" fmla="+- 0 8 8"/>
                                    <a:gd name="T47" fmla="*/ 8 h 58"/>
                                    <a:gd name="T48" fmla="+- 0 46 20"/>
                                    <a:gd name="T49" fmla="*/ T48 w 51"/>
                                    <a:gd name="T50" fmla="+- 0 8 8"/>
                                    <a:gd name="T51" fmla="*/ 8 h 58"/>
                                    <a:gd name="T52" fmla="+- 0 38 20"/>
                                    <a:gd name="T53" fmla="*/ T52 w 51"/>
                                    <a:gd name="T54" fmla="+- 0 8 8"/>
                                    <a:gd name="T55" fmla="*/ 8 h 58"/>
                                    <a:gd name="T56" fmla="+- 0 32 20"/>
                                    <a:gd name="T57" fmla="*/ T56 w 51"/>
                                    <a:gd name="T58" fmla="+- 0 10 8"/>
                                    <a:gd name="T59" fmla="*/ 10 h 58"/>
                                    <a:gd name="T60" fmla="+- 0 27 20"/>
                                    <a:gd name="T61" fmla="*/ T60 w 51"/>
                                    <a:gd name="T62" fmla="+- 0 15 8"/>
                                    <a:gd name="T63" fmla="*/ 15 h 58"/>
                                    <a:gd name="T64" fmla="+- 0 23 20"/>
                                    <a:gd name="T65" fmla="*/ T64 w 51"/>
                                    <a:gd name="T66" fmla="+- 0 19 8"/>
                                    <a:gd name="T67" fmla="*/ 19 h 58"/>
                                    <a:gd name="T68" fmla="+- 0 20 20"/>
                                    <a:gd name="T69" fmla="*/ T68 w 51"/>
                                    <a:gd name="T70" fmla="+- 0 24 8"/>
                                    <a:gd name="T71" fmla="*/ 24 h 58"/>
                                    <a:gd name="T72" fmla="+- 0 20 20"/>
                                    <a:gd name="T73" fmla="*/ T72 w 51"/>
                                    <a:gd name="T74" fmla="+- 0 30 8"/>
                                    <a:gd name="T75" fmla="*/ 30 h 58"/>
                                    <a:gd name="T76" fmla="+- 0 20 20"/>
                                    <a:gd name="T77" fmla="*/ T76 w 51"/>
                                    <a:gd name="T78" fmla="+- 0 33 8"/>
                                    <a:gd name="T79" fmla="*/ 33 h 58"/>
                                    <a:gd name="T80" fmla="+- 0 32 20"/>
                                    <a:gd name="T81" fmla="*/ T80 w 51"/>
                                    <a:gd name="T82" fmla="+- 0 51 8"/>
                                    <a:gd name="T83" fmla="*/ 51 h 58"/>
                                    <a:gd name="T84" fmla="+- 0 50 20"/>
                                    <a:gd name="T85" fmla="*/ T84 w 51"/>
                                    <a:gd name="T86" fmla="+- 0 66 8"/>
                                    <a:gd name="T87" fmla="*/ 66 h 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1" h="58">
                                      <a:moveTo>
                                        <a:pt x="30" y="58"/>
                                      </a:moveTo>
                                      <a:lnTo>
                                        <a:pt x="39" y="50"/>
                                      </a:lnTo>
                                      <a:lnTo>
                                        <a:pt x="45" y="44"/>
                                      </a:lnTo>
                                      <a:lnTo>
                                        <a:pt x="47" y="40"/>
                                      </a:lnTo>
                                      <a:lnTo>
                                        <a:pt x="50" y="35"/>
                                      </a:lnTo>
                                      <a:lnTo>
                                        <a:pt x="51" y="30"/>
                                      </a:lnTo>
                                      <a:lnTo>
                                        <a:pt x="51" y="24"/>
                                      </a:lnTo>
                                      <a:lnTo>
                                        <a:pt x="51" y="17"/>
                                      </a:lnTo>
                                      <a:lnTo>
                                        <a:pt x="49" y="11"/>
                                      </a:lnTo>
                                      <a:lnTo>
                                        <a:pt x="44" y="7"/>
                                      </a:lnTo>
                                      <a:lnTo>
                                        <a:pt x="40" y="3"/>
                                      </a:lnTo>
                                      <a:lnTo>
                                        <a:pt x="34" y="0"/>
                                      </a:lnTo>
                                      <a:lnTo>
                                        <a:pt x="26" y="0"/>
                                      </a:lnTo>
                                      <a:lnTo>
                                        <a:pt x="18" y="0"/>
                                      </a:lnTo>
                                      <a:lnTo>
                                        <a:pt x="12" y="2"/>
                                      </a:lnTo>
                                      <a:lnTo>
                                        <a:pt x="7" y="7"/>
                                      </a:lnTo>
                                      <a:lnTo>
                                        <a:pt x="3" y="11"/>
                                      </a:lnTo>
                                      <a:lnTo>
                                        <a:pt x="0" y="16"/>
                                      </a:lnTo>
                                      <a:lnTo>
                                        <a:pt x="0" y="22"/>
                                      </a:lnTo>
                                      <a:lnTo>
                                        <a:pt x="0" y="25"/>
                                      </a:lnTo>
                                      <a:lnTo>
                                        <a:pt x="12" y="43"/>
                                      </a:lnTo>
                                      <a:lnTo>
                                        <a:pt x="30" y="58"/>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80" o:spid="_x0000_s1026" o:spt="203" style="height:7.8pt;width:4.65pt;" coordsize="93,156" o:gfxdata="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">
                      <o:lock v:ext="edit" aspectratio="f"/>
                      <v:shape id="AutoShape 1184" o:spid="_x0000_s1026" o:spt="100" style="position:absolute;left:2;top:2;height:152;width:88;" fillcolor="#231F20" filled="t" stroked="f" coordsize="88,152" o:gfxdata="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PkfFvQAA&#10;AN0AAAAPAAAAAAAAAAEAIAAAACIAAABkcnMvZG93bnJldi54bWxQSwECFAAUAAAACACHTuJAMy8F&#10;njsAAAA5AAAAEAAAAAAAAAABACAAAAAMAQAAZHJzL3NoYXBleG1sLnhtbFBLBQYAAAAABgAGAFsB&#10;AAC2AwAAAAA=&#10;" path="m30,84l30,75,19,83,11,90,2,103,0,109,0,124,3,132,17,147,17,108,19,102,25,90,29,85,30,84xm85,37l85,23,81,16,66,3,57,0,31,0,21,4,6,17,2,25,2,41,4,47,11,58,18,66,18,22,21,17,30,8,36,6,52,6,58,9,67,17,69,23,69,58,75,54,83,43,85,37xm72,144l72,129,70,135,60,143,54,146,37,146,31,143,20,132,17,124,17,147,18,147,29,151,57,151,68,148,72,144xm69,58l69,36,68,41,63,50,57,56,48,64,29,49,26,46,23,42,19,35,18,31,18,66,30,75,30,84,36,80,47,88,53,94,53,68,66,61,69,58xm88,125l88,106,85,98,80,91,75,86,67,78,53,68,53,94,56,96,63,103,68,109,71,113,72,118,72,144,84,133,88,125xe">
                        <v:path o:connectlocs="30,77;11,92;0,111;3,134;17,110;25,92;30,86;85,25;66,5;31,2;6,19;2,43;11,60;18,24;30,10;52,8;67,19;69,60;83,45;72,146;70,137;54,148;31,145;17,126;18,149;57,153;72,146;69,38;63,52;48,66;26,48;19,37;18,68;30,77;36,82;53,96;66,63;88,127;85,100;75,88;53,70;56,98;68,111;72,120;84,135" o:connectangles="0,0,0,0,0,0,0,0,0,0,0,0,0,0,0,0,0,0,0,0,0,0,0,0,0,0,0,0,0,0,0,0,0,0,0,0,0,0,0,0,0,0,0,0,0"/>
                        <v:fill on="t" focussize="0,0"/>
                        <v:stroke on="f"/>
                        <v:imagedata o:title=""/>
                        <o:lock v:ext="edit" aspectratio="f"/>
                      </v:shape>
                      <v:shape id="Freeform 1183" o:spid="_x0000_s1026" o:spt="100" style="position:absolute;left:2;top:2;height:152;width:88;" filled="f" stroked="t" coordsize="88,152" o:gfxdata="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Np7tvQAA&#10;AN0AAAAPAAAAAAAAAAEAIAAAACIAAABkcnMvZG93bnJldi54bWxQSwECFAAUAAAACACHTuJAMy8F&#10;njsAAAA5AAAAEAAAAAAAAAABACAAAAAMAQAAZHJzL3NoYXBleG1sLnhtbFBLBQYAAAAABgAGAFsB&#10;AAC2AwAAAAA=&#10;" path="m30,75l18,66,11,58,7,53,4,47,2,41,2,35,2,25,6,17,13,10,21,4,31,0,44,0,56,0,66,3,73,10,81,16,85,23,85,32,85,37,83,43,79,48,75,54,66,61,53,68,67,78,75,86,80,91,85,98,88,106,88,114,88,125,84,133,76,141,68,148,57,151,44,151,29,151,18,147,10,138,3,132,0,124,0,116,0,109,2,103,7,96,11,90,19,83,30,75xe">
                        <v:path o:connectlocs="30,77;18,68;11,60;7,55;4,49;2,43;2,37;2,27;6,19;13,12;21,6;31,2;44,2;56,2;66,5;73,12;81,18;85,25;85,34;85,39;83,45;79,50;75,56;66,63;53,70;67,80;75,88;80,93;85,100;88,108;88,116;88,127;84,135;76,143;68,150;57,153;44,153;29,153;18,149;10,140;3,134;0,126;0,118;0,111;2,105;7,98;11,92;19,85;30,77" o:connectangles="0,0,0,0,0,0,0,0,0,0,0,0,0,0,0,0,0,0,0,0,0,0,0,0,0,0,0,0,0,0,0,0,0,0,0,0,0,0,0,0,0,0,0,0,0,0,0,0,0"/>
                        <v:fill on="f" focussize="0,0"/>
                        <v:stroke weight="0.215984251968504pt" color="#231F20" joinstyle="round"/>
                        <v:imagedata o:title=""/>
                        <o:lock v:ext="edit" aspectratio="f"/>
                      </v:shape>
                      <v:shape id="Freeform 1182" o:spid="_x0000_s1026" o:spt="100" style="position:absolute;left:19;top:81;height:67;width:55;" filled="f" stroked="t" coordsize="55,67" o:gfxdata="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M2ae8AAAA&#10;3QAAAA8AAAAAAAAAAQAgAAAAIgAAAGRycy9kb3ducmV2LnhtbFBLAQIUABQAAAAIAIdO4kAzLwWe&#10;OwAAADkAAAAQAAAAAAAAAAEAIAAAAAsBAABkcnMvc2hhcGV4bWwueG1sUEsFBgAAAAAGAAYAWwEA&#10;ALUDAAAAAA==&#10;" path="m19,0l12,5,8,10,5,16,2,22,0,28,0,35,0,44,3,52,8,57,14,63,20,66,28,66,37,66,43,63,48,59,53,55,55,49,55,43,55,38,30,8,19,0xe">
                        <v:path o:connectlocs="19,82;12,87;8,92;5,98;2,104;0,110;0,117;0,126;3,134;8,139;14,145;20,148;28,148;37,148;43,145;48,141;53,137;55,131;55,125;55,120;30,90;19,82" o:connectangles="0,0,0,0,0,0,0,0,0,0,0,0,0,0,0,0,0,0,0,0,0,0"/>
                        <v:fill on="f" focussize="0,0"/>
                        <v:stroke weight="0.215984251968504pt" color="#231F20" joinstyle="round"/>
                        <v:imagedata o:title=""/>
                        <o:lock v:ext="edit" aspectratio="f"/>
                      </v:shape>
                      <v:shape id="Freeform 1181" o:spid="_x0000_s1026" o:spt="100" style="position:absolute;left:20;top:8;height:58;width:51;" filled="f" stroked="t" coordsize="51,58" o:gfxdata="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R7Cr4A&#10;AADdAAAADwAAAAAAAAABACAAAAAiAAAAZHJzL2Rvd25yZXYueG1sUEsBAhQAFAAAAAgAh07iQDMv&#10;BZ47AAAAOQAAABAAAAAAAAAAAQAgAAAADQEAAGRycy9zaGFwZXhtbC54bWxQSwUGAAAAAAYABgBb&#10;AQAAtwMAAAAA&#10;" path="m30,58l39,50,45,44,47,40,50,35,51,30,51,24,51,17,49,11,44,7,40,3,34,0,26,0,18,0,12,2,7,7,3,11,0,16,0,22,0,25,12,43,30,58xe">
                        <v:path o:connectlocs="30,66;39,58;45,52;47,48;50,43;51,38;51,32;51,25;49,19;44,15;40,11;34,8;26,8;18,8;12,10;7,15;3,19;0,24;0,30;0,33;12,51;30,66" o:connectangles="0,0,0,0,0,0,0,0,0,0,0,0,0,0,0,0,0,0,0,0,0,0"/>
                        <v:fill on="f" focussize="0,0"/>
                        <v:stroke weight="0.215984251968504pt" color="#231F20" joinstyle="round"/>
                        <v:imagedata o:title=""/>
                        <o:lock v:ext="edit" aspectratio="f"/>
                      </v:shape>
                      <w10:wrap type="none"/>
                      <w10:anchorlock/>
                    </v:group>
                  </w:pict>
                </mc:Fallback>
              </mc:AlternateContent>
            </w:r>
          </w:p>
        </w:tc>
        <w:tc>
          <w:tcPr>
            <w:tcW w:w="2986" w:type="dxa"/>
          </w:tcPr>
          <w:p>
            <w:pPr>
              <w:pStyle w:val="22"/>
              <w:jc w:val="center"/>
            </w:pPr>
          </w:p>
        </w:tc>
        <w:tc>
          <w:tcPr>
            <w:tcW w:w="1188" w:type="dxa"/>
          </w:tcPr>
          <w:p>
            <w:pPr>
              <w:pStyle w:val="22"/>
              <w:spacing w:before="9" w:after="1"/>
              <w:jc w:val="center"/>
              <w:rPr>
                <w:b/>
                <w:sz w:val="12"/>
              </w:rPr>
            </w:pPr>
          </w:p>
          <w:p>
            <w:pPr>
              <w:pStyle w:val="22"/>
              <w:spacing w:line="150" w:lineRule="exact"/>
              <w:ind w:left="141"/>
              <w:jc w:val="center"/>
              <w:rPr>
                <w:sz w:val="15"/>
              </w:rPr>
            </w:pPr>
            <w:r>
              <w:rPr>
                <w:position w:val="-2"/>
                <w:sz w:val="14"/>
              </w:rPr>
              <mc:AlternateContent>
                <mc:Choice Requires="wpg">
                  <w:drawing>
                    <wp:inline distT="0" distB="0" distL="0" distR="0">
                      <wp:extent cx="38735" cy="94615"/>
                      <wp:effectExtent l="0" t="9525" r="0" b="635"/>
                      <wp:docPr id="1779" name="Group 1178"/>
                      <wp:cNvGraphicFramePr/>
                      <a:graphic xmlns:a="http://schemas.openxmlformats.org/drawingml/2006/main">
                        <a:graphicData uri="http://schemas.microsoft.com/office/word/2010/wordprocessingGroup">
                          <wpg:wgp>
                            <wpg:cNvGrpSpPr/>
                            <wpg:grpSpPr>
                              <a:xfrm>
                                <a:off x="0" y="0"/>
                                <a:ext cx="38735" cy="94615"/>
                                <a:chOff x="0" y="0"/>
                                <a:chExt cx="61" cy="149"/>
                              </a:xfrm>
                            </wpg:grpSpPr>
                            <wps:wsp>
                              <wps:cNvPr id="1780" name="AutoShape 1179"/>
                              <wps:cNvSpPr/>
                              <wps:spPr bwMode="auto">
                                <a:xfrm>
                                  <a:off x="0" y="0"/>
                                  <a:ext cx="61" cy="149"/>
                                </a:xfrm>
                                <a:custGeom>
                                  <a:avLst/>
                                  <a:gdLst>
                                    <a:gd name="T0" fmla="*/ 60 w 61"/>
                                    <a:gd name="T1" fmla="*/ 149 h 149"/>
                                    <a:gd name="T2" fmla="*/ 60 w 61"/>
                                    <a:gd name="T3" fmla="*/ 145 h 149"/>
                                    <a:gd name="T4" fmla="*/ 53 w 61"/>
                                    <a:gd name="T5" fmla="*/ 145 h 149"/>
                                    <a:gd name="T6" fmla="*/ 49 w 61"/>
                                    <a:gd name="T7" fmla="*/ 144 h 149"/>
                                    <a:gd name="T8" fmla="*/ 44 w 61"/>
                                    <a:gd name="T9" fmla="*/ 142 h 149"/>
                                    <a:gd name="T10" fmla="*/ 43 w 61"/>
                                    <a:gd name="T11" fmla="*/ 140 h 149"/>
                                    <a:gd name="T12" fmla="*/ 41 w 61"/>
                                    <a:gd name="T13" fmla="*/ 136 h 149"/>
                                    <a:gd name="T14" fmla="*/ 41 w 61"/>
                                    <a:gd name="T15" fmla="*/ 131 h 149"/>
                                    <a:gd name="T16" fmla="*/ 41 w 61"/>
                                    <a:gd name="T17" fmla="*/ 0 h 149"/>
                                    <a:gd name="T18" fmla="*/ 37 w 61"/>
                                    <a:gd name="T19" fmla="*/ 0 h 149"/>
                                    <a:gd name="T20" fmla="*/ 0 w 61"/>
                                    <a:gd name="T21" fmla="*/ 17 h 149"/>
                                    <a:gd name="T22" fmla="*/ 2 w 61"/>
                                    <a:gd name="T23" fmla="*/ 21 h 149"/>
                                    <a:gd name="T24" fmla="*/ 7 w 61"/>
                                    <a:gd name="T25" fmla="*/ 18 h 149"/>
                                    <a:gd name="T26" fmla="*/ 10 w 61"/>
                                    <a:gd name="T27" fmla="*/ 17 h 149"/>
                                    <a:gd name="T28" fmla="*/ 15 w 61"/>
                                    <a:gd name="T29" fmla="*/ 17 h 149"/>
                                    <a:gd name="T30" fmla="*/ 17 w 61"/>
                                    <a:gd name="T31" fmla="*/ 18 h 149"/>
                                    <a:gd name="T32" fmla="*/ 20 w 61"/>
                                    <a:gd name="T33" fmla="*/ 20 h 149"/>
                                    <a:gd name="T34" fmla="*/ 21 w 61"/>
                                    <a:gd name="T35" fmla="*/ 22 h 149"/>
                                    <a:gd name="T36" fmla="*/ 21 w 61"/>
                                    <a:gd name="T37" fmla="*/ 24 h 149"/>
                                    <a:gd name="T38" fmla="*/ 22 w 61"/>
                                    <a:gd name="T39" fmla="*/ 27 h 149"/>
                                    <a:gd name="T40" fmla="*/ 22 w 61"/>
                                    <a:gd name="T41" fmla="*/ 34 h 149"/>
                                    <a:gd name="T42" fmla="*/ 22 w 61"/>
                                    <a:gd name="T43" fmla="*/ 149 h 149"/>
                                    <a:gd name="T44" fmla="*/ 60 w 61"/>
                                    <a:gd name="T45" fmla="*/ 149 h 149"/>
                                    <a:gd name="T46" fmla="*/ 22 w 61"/>
                                    <a:gd name="T47" fmla="*/ 149 h 149"/>
                                    <a:gd name="T48" fmla="*/ 22 w 61"/>
                                    <a:gd name="T49" fmla="*/ 132 h 149"/>
                                    <a:gd name="T50" fmla="*/ 22 w 61"/>
                                    <a:gd name="T51" fmla="*/ 137 h 149"/>
                                    <a:gd name="T52" fmla="*/ 20 w 61"/>
                                    <a:gd name="T53" fmla="*/ 141 h 149"/>
                                    <a:gd name="T54" fmla="*/ 19 w 61"/>
                                    <a:gd name="T55" fmla="*/ 142 h 149"/>
                                    <a:gd name="T56" fmla="*/ 15 w 61"/>
                                    <a:gd name="T57" fmla="*/ 144 h 149"/>
                                    <a:gd name="T58" fmla="*/ 10 w 61"/>
                                    <a:gd name="T59" fmla="*/ 145 h 149"/>
                                    <a:gd name="T60" fmla="*/ 3 w 61"/>
                                    <a:gd name="T61" fmla="*/ 145 h 149"/>
                                    <a:gd name="T62" fmla="*/ 3 w 61"/>
                                    <a:gd name="T63" fmla="*/ 149 h 149"/>
                                    <a:gd name="T64" fmla="*/ 22 w 61"/>
                                    <a:gd name="T65" fmla="*/ 149 h 1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1" h="149">
                                      <a:moveTo>
                                        <a:pt x="60" y="149"/>
                                      </a:moveTo>
                                      <a:lnTo>
                                        <a:pt x="60" y="145"/>
                                      </a:lnTo>
                                      <a:lnTo>
                                        <a:pt x="53" y="145"/>
                                      </a:lnTo>
                                      <a:lnTo>
                                        <a:pt x="49" y="144"/>
                                      </a:lnTo>
                                      <a:lnTo>
                                        <a:pt x="44" y="142"/>
                                      </a:lnTo>
                                      <a:lnTo>
                                        <a:pt x="43" y="140"/>
                                      </a:lnTo>
                                      <a:lnTo>
                                        <a:pt x="41" y="136"/>
                                      </a:lnTo>
                                      <a:lnTo>
                                        <a:pt x="41" y="131"/>
                                      </a:lnTo>
                                      <a:lnTo>
                                        <a:pt x="41" y="0"/>
                                      </a:lnTo>
                                      <a:lnTo>
                                        <a:pt x="37" y="0"/>
                                      </a:lnTo>
                                      <a:lnTo>
                                        <a:pt x="0" y="17"/>
                                      </a:lnTo>
                                      <a:lnTo>
                                        <a:pt x="2" y="21"/>
                                      </a:lnTo>
                                      <a:lnTo>
                                        <a:pt x="7" y="18"/>
                                      </a:lnTo>
                                      <a:lnTo>
                                        <a:pt x="10" y="17"/>
                                      </a:lnTo>
                                      <a:lnTo>
                                        <a:pt x="15" y="17"/>
                                      </a:lnTo>
                                      <a:lnTo>
                                        <a:pt x="17" y="18"/>
                                      </a:lnTo>
                                      <a:lnTo>
                                        <a:pt x="20" y="20"/>
                                      </a:lnTo>
                                      <a:lnTo>
                                        <a:pt x="21" y="22"/>
                                      </a:lnTo>
                                      <a:lnTo>
                                        <a:pt x="21" y="24"/>
                                      </a:lnTo>
                                      <a:lnTo>
                                        <a:pt x="22" y="27"/>
                                      </a:lnTo>
                                      <a:lnTo>
                                        <a:pt x="22" y="34"/>
                                      </a:lnTo>
                                      <a:lnTo>
                                        <a:pt x="22" y="149"/>
                                      </a:lnTo>
                                      <a:lnTo>
                                        <a:pt x="60" y="149"/>
                                      </a:lnTo>
                                      <a:close/>
                                      <a:moveTo>
                                        <a:pt x="22" y="149"/>
                                      </a:moveTo>
                                      <a:lnTo>
                                        <a:pt x="22" y="132"/>
                                      </a:lnTo>
                                      <a:lnTo>
                                        <a:pt x="22" y="137"/>
                                      </a:lnTo>
                                      <a:lnTo>
                                        <a:pt x="20" y="141"/>
                                      </a:lnTo>
                                      <a:lnTo>
                                        <a:pt x="19" y="142"/>
                                      </a:lnTo>
                                      <a:lnTo>
                                        <a:pt x="15" y="144"/>
                                      </a:lnTo>
                                      <a:lnTo>
                                        <a:pt x="10" y="145"/>
                                      </a:lnTo>
                                      <a:lnTo>
                                        <a:pt x="3" y="145"/>
                                      </a:lnTo>
                                      <a:lnTo>
                                        <a:pt x="3" y="149"/>
                                      </a:lnTo>
                                      <a:lnTo>
                                        <a:pt x="22" y="14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78" o:spid="_x0000_s1026" o:spt="203" style="height:7.45pt;width:3.05pt;" coordsize="61,149" o:gfxdata="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">
                      <o:lock v:ext="edit" aspectratio="f"/>
                      <v:shape id="AutoShape 1179" o:spid="_x0000_s1026" o:spt="100" style="position:absolute;left:0;top:0;height:149;width:61;" fillcolor="#231F20" filled="t" stroked="f" coordsize="61,149" o:gfxdata="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C6hlO/&#10;AAAA3QAAAA8AAAAAAAAAAQAgAAAAIgAAAGRycy9kb3ducmV2LnhtbFBLAQIUABQAAAAIAIdO4kAz&#10;LwWeOwAAADkAAAAQAAAAAAAAAAEAIAAAAA4BAABkcnMvc2hhcGV4bWwueG1sUEsFBgAAAAAGAAYA&#10;WwEAALgDAAAAAA==&#10;" path="m60,149l60,145,53,145,49,144,44,142,43,140,41,136,41,131,41,0,37,0,0,17,2,21,7,18,10,17,15,17,17,18,20,20,21,22,21,24,22,27,22,34,22,149,60,149xm22,149l22,132,22,137,20,141,19,142,15,144,10,145,3,145,3,149,22,149xe">
                        <v:path o:connectlocs="60,149;60,145;53,145;49,144;44,142;43,140;41,136;41,131;41,0;37,0;0,17;2,21;7,18;10,17;15,17;17,18;20,20;21,22;21,24;22,27;22,34;22,149;60,149;22,149;22,132;22,137;20,141;19,142;15,144;10,145;3,145;3,149;22,149" o:connectangles="0,0,0,0,0,0,0,0,0,0,0,0,0,0,0,0,0,0,0,0,0,0,0,0,0,0,0,0,0,0,0,0,0"/>
                        <v:fill on="t" focussize="0,0"/>
                        <v:stroke on="f"/>
                        <v:imagedata o:title=""/>
                        <o:lock v:ext="edit" aspectratio="f"/>
                      </v:shape>
                      <w10:wrap type="none"/>
                      <w10:anchorlock/>
                    </v:group>
                  </w:pict>
                </mc:Fallback>
              </mc:AlternateContent>
            </w:r>
            <w:r>
              <w:rPr>
                <w:spacing w:val="-23"/>
                <w:position w:val="-2"/>
                <w:sz w:val="15"/>
              </w:rPr>
              <w:drawing>
                <wp:inline distT="0" distB="0" distL="0" distR="0">
                  <wp:extent cx="136525" cy="95250"/>
                  <wp:effectExtent l="0" t="0" r="0" b="0"/>
                  <wp:docPr id="207" name="image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180.png"/>
                          <pic:cNvPicPr>
                            <a:picLocks noChangeAspect="1"/>
                          </pic:cNvPicPr>
                        </pic:nvPicPr>
                        <pic:blipFill>
                          <a:blip r:embed="rId249" cstate="print"/>
                          <a:stretch>
                            <a:fillRect/>
                          </a:stretch>
                        </pic:blipFill>
                        <pic:spPr>
                          <a:xfrm>
                            <a:off x="0" y="0"/>
                            <a:ext cx="136875" cy="95250"/>
                          </a:xfrm>
                          <a:prstGeom prst="rect">
                            <a:avLst/>
                          </a:prstGeom>
                        </pic:spPr>
                      </pic:pic>
                    </a:graphicData>
                  </a:graphic>
                </wp:inline>
              </w:drawing>
            </w: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742" w:type="dxa"/>
          </w:tcPr>
          <w:p>
            <w:pPr>
              <w:pStyle w:val="22"/>
              <w:jc w:val="center"/>
            </w:pPr>
          </w:p>
        </w:tc>
        <w:tc>
          <w:tcPr>
            <w:tcW w:w="891" w:type="dxa"/>
          </w:tcPr>
          <w:p>
            <w:pPr>
              <w:pStyle w:val="22"/>
              <w:jc w:val="center"/>
            </w:pPr>
          </w:p>
        </w:tc>
        <w:tc>
          <w:tcPr>
            <w:tcW w:w="891" w:type="dxa"/>
          </w:tcPr>
          <w:p>
            <w:pPr>
              <w:pStyle w:val="22"/>
              <w:jc w:val="center"/>
            </w:pPr>
          </w:p>
        </w:tc>
        <w:tc>
          <w:tcPr>
            <w:tcW w:w="884"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699" w:hRule="atLeast"/>
        </w:trPr>
        <w:tc>
          <w:tcPr>
            <w:tcW w:w="713" w:type="dxa"/>
            <w:shd w:val="clear" w:color="auto" w:fill="EFF0F2"/>
          </w:tcPr>
          <w:p>
            <w:pPr>
              <w:pStyle w:val="22"/>
              <w:jc w:val="center"/>
            </w:pPr>
          </w:p>
        </w:tc>
        <w:tc>
          <w:tcPr>
            <w:tcW w:w="4174" w:type="dxa"/>
            <w:gridSpan w:val="2"/>
            <w:shd w:val="clear" w:color="auto" w:fill="EFF0F2"/>
          </w:tcPr>
          <w:p>
            <w:pPr>
              <w:pStyle w:val="22"/>
              <w:spacing w:before="5" w:after="1"/>
              <w:jc w:val="center"/>
              <w:rPr>
                <w:b/>
                <w:sz w:val="12"/>
              </w:rPr>
            </w:pPr>
          </w:p>
          <w:p>
            <w:pPr>
              <w:pStyle w:val="22"/>
              <w:spacing w:line="198" w:lineRule="exact"/>
              <w:ind w:left="113"/>
              <w:jc w:val="center"/>
              <w:rPr>
                <w:sz w:val="19"/>
              </w:rPr>
            </w:pPr>
            <w:r>
              <w:rPr>
                <w:sz w:val="15"/>
              </w:rPr>
              <w:drawing>
                <wp:inline distT="0" distB="0" distL="0" distR="0">
                  <wp:extent cx="470535" cy="96520"/>
                  <wp:effectExtent l="0" t="0" r="0" b="0"/>
                  <wp:docPr id="209" name="image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183.png"/>
                          <pic:cNvPicPr>
                            <a:picLocks noChangeAspect="1"/>
                          </pic:cNvPicPr>
                        </pic:nvPicPr>
                        <pic:blipFill>
                          <a:blip r:embed="rId252" cstate="print"/>
                          <a:stretch>
                            <a:fillRect/>
                          </a:stretch>
                        </pic:blipFill>
                        <pic:spPr>
                          <a:xfrm>
                            <a:off x="0" y="0"/>
                            <a:ext cx="470691" cy="97154"/>
                          </a:xfrm>
                          <a:prstGeom prst="rect">
                            <a:avLst/>
                          </a:prstGeom>
                        </pic:spPr>
                      </pic:pic>
                    </a:graphicData>
                  </a:graphic>
                </wp:inline>
              </w:drawing>
            </w:r>
            <w:r>
              <w:rPr>
                <w:spacing w:val="60"/>
                <w:sz w:val="15"/>
              </w:rPr>
              <w:drawing>
                <wp:inline distT="0" distB="0" distL="0" distR="0">
                  <wp:extent cx="460375" cy="96520"/>
                  <wp:effectExtent l="0" t="0" r="0" b="0"/>
                  <wp:docPr id="211"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184.png"/>
                          <pic:cNvPicPr>
                            <a:picLocks noChangeAspect="1"/>
                          </pic:cNvPicPr>
                        </pic:nvPicPr>
                        <pic:blipFill>
                          <a:blip r:embed="rId253" cstate="print"/>
                          <a:stretch>
                            <a:fillRect/>
                          </a:stretch>
                        </pic:blipFill>
                        <pic:spPr>
                          <a:xfrm>
                            <a:off x="0" y="0"/>
                            <a:ext cx="460854" cy="97154"/>
                          </a:xfrm>
                          <a:prstGeom prst="rect">
                            <a:avLst/>
                          </a:prstGeom>
                        </pic:spPr>
                      </pic:pic>
                    </a:graphicData>
                  </a:graphic>
                </wp:inline>
              </w:drawing>
            </w:r>
            <w:r>
              <w:rPr>
                <w:spacing w:val="52"/>
                <w:position w:val="-3"/>
                <w:sz w:val="19"/>
              </w:rPr>
              <w:drawing>
                <wp:inline distT="0" distB="0" distL="0" distR="0">
                  <wp:extent cx="1428750" cy="125730"/>
                  <wp:effectExtent l="0" t="0" r="0" b="0"/>
                  <wp:docPr id="213" name="image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185.png"/>
                          <pic:cNvPicPr>
                            <a:picLocks noChangeAspect="1"/>
                          </pic:cNvPicPr>
                        </pic:nvPicPr>
                        <pic:blipFill>
                          <a:blip r:embed="rId254" cstate="print"/>
                          <a:stretch>
                            <a:fillRect/>
                          </a:stretch>
                        </pic:blipFill>
                        <pic:spPr>
                          <a:xfrm>
                            <a:off x="0" y="0"/>
                            <a:ext cx="1429215" cy="126015"/>
                          </a:xfrm>
                          <a:prstGeom prst="rect">
                            <a:avLst/>
                          </a:prstGeom>
                        </pic:spPr>
                      </pic:pic>
                    </a:graphicData>
                  </a:graphic>
                </wp:inline>
              </w:drawing>
            </w:r>
          </w:p>
          <w:p>
            <w:pPr>
              <w:pStyle w:val="22"/>
              <w:spacing w:before="4"/>
              <w:jc w:val="center"/>
              <w:rPr>
                <w:b/>
                <w:sz w:val="4"/>
              </w:rPr>
            </w:pPr>
          </w:p>
          <w:p>
            <w:pPr>
              <w:pStyle w:val="22"/>
              <w:spacing w:line="198" w:lineRule="exact"/>
              <w:ind w:left="108"/>
              <w:jc w:val="center"/>
              <w:rPr>
                <w:sz w:val="19"/>
              </w:rPr>
            </w:pPr>
            <w:r>
              <w:rPr>
                <w:position w:val="-3"/>
                <w:sz w:val="19"/>
              </w:rPr>
              <w:drawing>
                <wp:inline distT="0" distB="0" distL="0" distR="0">
                  <wp:extent cx="883920" cy="125730"/>
                  <wp:effectExtent l="0" t="0" r="0" b="0"/>
                  <wp:docPr id="215" name="image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186.png"/>
                          <pic:cNvPicPr>
                            <a:picLocks noChangeAspect="1"/>
                          </pic:cNvPicPr>
                        </pic:nvPicPr>
                        <pic:blipFill>
                          <a:blip r:embed="rId255" cstate="print"/>
                          <a:stretch>
                            <a:fillRect/>
                          </a:stretch>
                        </pic:blipFill>
                        <pic:spPr>
                          <a:xfrm>
                            <a:off x="0" y="0"/>
                            <a:ext cx="884045" cy="12601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6"/>
              <w:jc w:val="center"/>
              <w:rPr>
                <w:sz w:val="14"/>
              </w:rPr>
            </w:pPr>
            <w:r>
              <w:rPr>
                <w:position w:val="-2"/>
                <w:sz w:val="14"/>
              </w:rPr>
              <w:drawing>
                <wp:inline distT="0" distB="0" distL="0" distR="0">
                  <wp:extent cx="103505" cy="93345"/>
                  <wp:effectExtent l="0" t="0" r="0" b="0"/>
                  <wp:docPr id="21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187.png"/>
                          <pic:cNvPicPr>
                            <a:picLocks noChangeAspect="1"/>
                          </pic:cNvPicPr>
                        </pic:nvPicPr>
                        <pic:blipFill>
                          <a:blip r:embed="rId256" cstate="print"/>
                          <a:stretch>
                            <a:fillRect/>
                          </a:stretch>
                        </pic:blipFill>
                        <pic:spPr>
                          <a:xfrm>
                            <a:off x="0" y="0"/>
                            <a:ext cx="103719" cy="93345"/>
                          </a:xfrm>
                          <a:prstGeom prst="rect">
                            <a:avLst/>
                          </a:prstGeom>
                        </pic:spPr>
                      </pic:pic>
                    </a:graphicData>
                  </a:graphic>
                </wp:inline>
              </w:drawing>
            </w:r>
          </w:p>
        </w:tc>
        <w:tc>
          <w:tcPr>
            <w:tcW w:w="742" w:type="dxa"/>
            <w:shd w:val="clear" w:color="auto" w:fill="EFF0F2"/>
          </w:tcPr>
          <w:p>
            <w:pPr>
              <w:pStyle w:val="22"/>
              <w:spacing w:before="5" w:after="1"/>
              <w:jc w:val="center"/>
              <w:rPr>
                <w:b/>
                <w:sz w:val="12"/>
              </w:rPr>
            </w:pPr>
          </w:p>
          <w:p>
            <w:pPr>
              <w:pStyle w:val="22"/>
              <w:spacing w:line="147" w:lineRule="exact"/>
              <w:ind w:left="116"/>
              <w:jc w:val="center"/>
              <w:rPr>
                <w:sz w:val="14"/>
              </w:rPr>
            </w:pPr>
            <w:r>
              <w:rPr>
                <w:position w:val="-2"/>
                <w:sz w:val="14"/>
              </w:rPr>
              <w:drawing>
                <wp:inline distT="0" distB="0" distL="0" distR="0">
                  <wp:extent cx="103505" cy="93345"/>
                  <wp:effectExtent l="0" t="0" r="0" b="0"/>
                  <wp:docPr id="21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188.png"/>
                          <pic:cNvPicPr>
                            <a:picLocks noChangeAspect="1"/>
                          </pic:cNvPicPr>
                        </pic:nvPicPr>
                        <pic:blipFill>
                          <a:blip r:embed="rId257" cstate="print"/>
                          <a:stretch>
                            <a:fillRect/>
                          </a:stretch>
                        </pic:blipFill>
                        <pic:spPr>
                          <a:xfrm>
                            <a:off x="0" y="0"/>
                            <a:ext cx="103720"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02"/>
              <w:jc w:val="center"/>
              <w:rPr>
                <w:sz w:val="14"/>
              </w:rPr>
            </w:pPr>
            <w:r>
              <w:rPr>
                <w:position w:val="-2"/>
                <w:sz w:val="14"/>
              </w:rPr>
              <w:drawing>
                <wp:inline distT="0" distB="0" distL="0" distR="0">
                  <wp:extent cx="103505" cy="93345"/>
                  <wp:effectExtent l="0" t="0" r="0" b="0"/>
                  <wp:docPr id="221" name="image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189.png"/>
                          <pic:cNvPicPr>
                            <a:picLocks noChangeAspect="1"/>
                          </pic:cNvPicPr>
                        </pic:nvPicPr>
                        <pic:blipFill>
                          <a:blip r:embed="rId258" cstate="print"/>
                          <a:stretch>
                            <a:fillRect/>
                          </a:stretch>
                        </pic:blipFill>
                        <pic:spPr>
                          <a:xfrm>
                            <a:off x="0" y="0"/>
                            <a:ext cx="103720" cy="93345"/>
                          </a:xfrm>
                          <a:prstGeom prst="rect">
                            <a:avLst/>
                          </a:prstGeom>
                        </pic:spPr>
                      </pic:pic>
                    </a:graphicData>
                  </a:graphic>
                </wp:inline>
              </w:drawing>
            </w:r>
          </w:p>
        </w:tc>
        <w:tc>
          <w:tcPr>
            <w:tcW w:w="742" w:type="dxa"/>
            <w:shd w:val="clear" w:color="auto" w:fill="EFF0F2"/>
          </w:tcPr>
          <w:p>
            <w:pPr>
              <w:pStyle w:val="22"/>
              <w:spacing w:before="5" w:after="1"/>
              <w:jc w:val="center"/>
              <w:rPr>
                <w:b/>
                <w:sz w:val="12"/>
              </w:rPr>
            </w:pPr>
          </w:p>
          <w:p>
            <w:pPr>
              <w:pStyle w:val="22"/>
              <w:spacing w:line="147" w:lineRule="exact"/>
              <w:ind w:left="117"/>
              <w:jc w:val="center"/>
              <w:rPr>
                <w:sz w:val="14"/>
              </w:rPr>
            </w:pPr>
            <w:r>
              <w:rPr>
                <w:position w:val="-2"/>
                <w:sz w:val="14"/>
              </w:rPr>
              <w:drawing>
                <wp:inline distT="0" distB="0" distL="0" distR="0">
                  <wp:extent cx="103505" cy="93345"/>
                  <wp:effectExtent l="0" t="0" r="0" b="0"/>
                  <wp:docPr id="223" name="image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190.png"/>
                          <pic:cNvPicPr>
                            <a:picLocks noChangeAspect="1"/>
                          </pic:cNvPicPr>
                        </pic:nvPicPr>
                        <pic:blipFill>
                          <a:blip r:embed="rId259" cstate="print"/>
                          <a:stretch>
                            <a:fillRect/>
                          </a:stretch>
                        </pic:blipFill>
                        <pic:spPr>
                          <a:xfrm>
                            <a:off x="0" y="0"/>
                            <a:ext cx="103734"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8"/>
              <w:jc w:val="center"/>
              <w:rPr>
                <w:sz w:val="14"/>
              </w:rPr>
            </w:pPr>
            <w:r>
              <w:rPr>
                <w:position w:val="-2"/>
                <w:sz w:val="14"/>
              </w:rPr>
              <w:drawing>
                <wp:inline distT="0" distB="0" distL="0" distR="0">
                  <wp:extent cx="103505" cy="93345"/>
                  <wp:effectExtent l="0" t="0" r="0" b="0"/>
                  <wp:docPr id="225"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191.png"/>
                          <pic:cNvPicPr>
                            <a:picLocks noChangeAspect="1"/>
                          </pic:cNvPicPr>
                        </pic:nvPicPr>
                        <pic:blipFill>
                          <a:blip r:embed="rId260" cstate="print"/>
                          <a:stretch>
                            <a:fillRect/>
                          </a:stretch>
                        </pic:blipFill>
                        <pic:spPr>
                          <a:xfrm>
                            <a:off x="0" y="0"/>
                            <a:ext cx="103734"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8"/>
              <w:jc w:val="center"/>
              <w:rPr>
                <w:sz w:val="14"/>
              </w:rPr>
            </w:pPr>
            <w:r>
              <w:rPr>
                <w:position w:val="-2"/>
                <w:sz w:val="14"/>
              </w:rPr>
              <w:drawing>
                <wp:inline distT="0" distB="0" distL="0" distR="0">
                  <wp:extent cx="103505" cy="93345"/>
                  <wp:effectExtent l="0" t="0" r="0" b="0"/>
                  <wp:docPr id="227"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192.png"/>
                          <pic:cNvPicPr>
                            <a:picLocks noChangeAspect="1"/>
                          </pic:cNvPicPr>
                        </pic:nvPicPr>
                        <pic:blipFill>
                          <a:blip r:embed="rId261" cstate="print"/>
                          <a:stretch>
                            <a:fillRect/>
                          </a:stretch>
                        </pic:blipFill>
                        <pic:spPr>
                          <a:xfrm>
                            <a:off x="0" y="0"/>
                            <a:ext cx="103734" cy="93345"/>
                          </a:xfrm>
                          <a:prstGeom prst="rect">
                            <a:avLst/>
                          </a:prstGeom>
                        </pic:spPr>
                      </pic:pic>
                    </a:graphicData>
                  </a:graphic>
                </wp:inline>
              </w:drawing>
            </w:r>
          </w:p>
        </w:tc>
        <w:tc>
          <w:tcPr>
            <w:tcW w:w="742" w:type="dxa"/>
            <w:shd w:val="clear" w:color="auto" w:fill="EFF0F2"/>
          </w:tcPr>
          <w:p>
            <w:pPr>
              <w:pStyle w:val="22"/>
              <w:spacing w:before="5" w:after="1"/>
              <w:jc w:val="center"/>
              <w:rPr>
                <w:b/>
                <w:sz w:val="12"/>
              </w:rPr>
            </w:pPr>
          </w:p>
          <w:p>
            <w:pPr>
              <w:pStyle w:val="22"/>
              <w:spacing w:line="147" w:lineRule="exact"/>
              <w:ind w:left="118"/>
              <w:jc w:val="center"/>
              <w:rPr>
                <w:sz w:val="14"/>
              </w:rPr>
            </w:pPr>
            <w:r>
              <w:rPr>
                <w:position w:val="-2"/>
                <w:sz w:val="14"/>
              </w:rPr>
              <w:drawing>
                <wp:inline distT="0" distB="0" distL="0" distR="0">
                  <wp:extent cx="103505" cy="93345"/>
                  <wp:effectExtent l="0" t="0" r="0" b="0"/>
                  <wp:docPr id="229"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193.png"/>
                          <pic:cNvPicPr>
                            <a:picLocks noChangeAspect="1"/>
                          </pic:cNvPicPr>
                        </pic:nvPicPr>
                        <pic:blipFill>
                          <a:blip r:embed="rId262" cstate="print"/>
                          <a:stretch>
                            <a:fillRect/>
                          </a:stretch>
                        </pic:blipFill>
                        <pic:spPr>
                          <a:xfrm>
                            <a:off x="0" y="0"/>
                            <a:ext cx="103730"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9"/>
              <w:jc w:val="center"/>
              <w:rPr>
                <w:sz w:val="14"/>
              </w:rPr>
            </w:pPr>
            <w:r>
              <w:rPr>
                <w:position w:val="-2"/>
                <w:sz w:val="14"/>
              </w:rPr>
              <w:drawing>
                <wp:inline distT="0" distB="0" distL="0" distR="0">
                  <wp:extent cx="103505" cy="93345"/>
                  <wp:effectExtent l="0" t="0" r="0" b="0"/>
                  <wp:docPr id="231"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194.png"/>
                          <pic:cNvPicPr>
                            <a:picLocks noChangeAspect="1"/>
                          </pic:cNvPicPr>
                        </pic:nvPicPr>
                        <pic:blipFill>
                          <a:blip r:embed="rId263" cstate="print"/>
                          <a:stretch>
                            <a:fillRect/>
                          </a:stretch>
                        </pic:blipFill>
                        <pic:spPr>
                          <a:xfrm>
                            <a:off x="0" y="0"/>
                            <a:ext cx="103730" cy="93345"/>
                          </a:xfrm>
                          <a:prstGeom prst="rect">
                            <a:avLst/>
                          </a:prstGeom>
                        </pic:spPr>
                      </pic:pic>
                    </a:graphicData>
                  </a:graphic>
                </wp:inline>
              </w:drawing>
            </w:r>
          </w:p>
        </w:tc>
        <w:tc>
          <w:tcPr>
            <w:tcW w:w="742" w:type="dxa"/>
            <w:shd w:val="clear" w:color="auto" w:fill="EFF0F2"/>
          </w:tcPr>
          <w:p>
            <w:pPr>
              <w:pStyle w:val="22"/>
              <w:spacing w:before="5" w:after="1"/>
              <w:jc w:val="center"/>
              <w:rPr>
                <w:b/>
                <w:sz w:val="12"/>
              </w:rPr>
            </w:pPr>
          </w:p>
          <w:p>
            <w:pPr>
              <w:pStyle w:val="22"/>
              <w:spacing w:line="147" w:lineRule="exact"/>
              <w:ind w:left="120"/>
              <w:jc w:val="center"/>
              <w:rPr>
                <w:sz w:val="14"/>
              </w:rPr>
            </w:pPr>
            <w:r>
              <w:rPr>
                <w:position w:val="-2"/>
                <w:sz w:val="14"/>
              </w:rPr>
              <w:drawing>
                <wp:inline distT="0" distB="0" distL="0" distR="0">
                  <wp:extent cx="103505" cy="93345"/>
                  <wp:effectExtent l="0" t="0" r="0" b="0"/>
                  <wp:docPr id="233"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195.png"/>
                          <pic:cNvPicPr>
                            <a:picLocks noChangeAspect="1"/>
                          </pic:cNvPicPr>
                        </pic:nvPicPr>
                        <pic:blipFill>
                          <a:blip r:embed="rId264" cstate="print"/>
                          <a:stretch>
                            <a:fillRect/>
                          </a:stretch>
                        </pic:blipFill>
                        <pic:spPr>
                          <a:xfrm>
                            <a:off x="0" y="0"/>
                            <a:ext cx="103734"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3"/>
              <w:jc w:val="center"/>
              <w:rPr>
                <w:sz w:val="14"/>
              </w:rPr>
            </w:pPr>
            <w:r>
              <w:rPr>
                <w:position w:val="-2"/>
                <w:sz w:val="14"/>
              </w:rPr>
              <w:drawing>
                <wp:inline distT="0" distB="0" distL="0" distR="0">
                  <wp:extent cx="103505" cy="93345"/>
                  <wp:effectExtent l="0" t="0" r="0" b="0"/>
                  <wp:docPr id="235"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196.png"/>
                          <pic:cNvPicPr>
                            <a:picLocks noChangeAspect="1"/>
                          </pic:cNvPicPr>
                        </pic:nvPicPr>
                        <pic:blipFill>
                          <a:blip r:embed="rId265" cstate="print"/>
                          <a:stretch>
                            <a:fillRect/>
                          </a:stretch>
                        </pic:blipFill>
                        <pic:spPr>
                          <a:xfrm>
                            <a:off x="0" y="0"/>
                            <a:ext cx="103734" cy="93345"/>
                          </a:xfrm>
                          <a:prstGeom prst="rect">
                            <a:avLst/>
                          </a:prstGeom>
                        </pic:spPr>
                      </pic:pic>
                    </a:graphicData>
                  </a:graphic>
                </wp:inline>
              </w:drawing>
            </w:r>
          </w:p>
        </w:tc>
        <w:tc>
          <w:tcPr>
            <w:tcW w:w="891" w:type="dxa"/>
            <w:shd w:val="clear" w:color="auto" w:fill="EFF0F2"/>
          </w:tcPr>
          <w:p>
            <w:pPr>
              <w:pStyle w:val="22"/>
              <w:spacing w:before="5" w:after="1"/>
              <w:jc w:val="center"/>
              <w:rPr>
                <w:b/>
                <w:sz w:val="12"/>
              </w:rPr>
            </w:pPr>
          </w:p>
          <w:p>
            <w:pPr>
              <w:pStyle w:val="22"/>
              <w:spacing w:line="147" w:lineRule="exact"/>
              <w:ind w:left="113"/>
              <w:jc w:val="center"/>
              <w:rPr>
                <w:sz w:val="14"/>
              </w:rPr>
            </w:pPr>
            <w:r>
              <w:rPr>
                <w:position w:val="-2"/>
                <w:sz w:val="14"/>
              </w:rPr>
              <w:drawing>
                <wp:inline distT="0" distB="0" distL="0" distR="0">
                  <wp:extent cx="103505" cy="93345"/>
                  <wp:effectExtent l="0" t="0" r="0" b="0"/>
                  <wp:docPr id="237"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197.png"/>
                          <pic:cNvPicPr>
                            <a:picLocks noChangeAspect="1"/>
                          </pic:cNvPicPr>
                        </pic:nvPicPr>
                        <pic:blipFill>
                          <a:blip r:embed="rId266" cstate="print"/>
                          <a:stretch>
                            <a:fillRect/>
                          </a:stretch>
                        </pic:blipFill>
                        <pic:spPr>
                          <a:xfrm>
                            <a:off x="0" y="0"/>
                            <a:ext cx="103734" cy="93345"/>
                          </a:xfrm>
                          <a:prstGeom prst="rect">
                            <a:avLst/>
                          </a:prstGeom>
                        </pic:spPr>
                      </pic:pic>
                    </a:graphicData>
                  </a:graphic>
                </wp:inline>
              </w:drawing>
            </w:r>
          </w:p>
        </w:tc>
        <w:tc>
          <w:tcPr>
            <w:tcW w:w="884" w:type="dxa"/>
            <w:shd w:val="clear" w:color="auto" w:fill="EFF0F2"/>
          </w:tcPr>
          <w:p>
            <w:pPr>
              <w:pStyle w:val="22"/>
              <w:spacing w:before="5" w:after="1"/>
              <w:jc w:val="center"/>
              <w:rPr>
                <w:b/>
                <w:sz w:val="12"/>
              </w:rPr>
            </w:pPr>
          </w:p>
          <w:p>
            <w:pPr>
              <w:pStyle w:val="22"/>
              <w:spacing w:line="147" w:lineRule="exact"/>
              <w:ind w:left="114"/>
              <w:jc w:val="center"/>
              <w:rPr>
                <w:sz w:val="14"/>
              </w:rPr>
            </w:pPr>
            <w:r>
              <w:rPr>
                <w:position w:val="-2"/>
                <w:sz w:val="14"/>
              </w:rPr>
              <w:drawing>
                <wp:inline distT="0" distB="0" distL="0" distR="0">
                  <wp:extent cx="103505" cy="93345"/>
                  <wp:effectExtent l="0" t="0" r="0" b="0"/>
                  <wp:docPr id="239"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198.png"/>
                          <pic:cNvPicPr>
                            <a:picLocks noChangeAspect="1"/>
                          </pic:cNvPicPr>
                        </pic:nvPicPr>
                        <pic:blipFill>
                          <a:blip r:embed="rId267" cstate="print"/>
                          <a:stretch>
                            <a:fillRect/>
                          </a:stretch>
                        </pic:blipFill>
                        <pic:spPr>
                          <a:xfrm>
                            <a:off x="0" y="0"/>
                            <a:ext cx="103734" cy="93345"/>
                          </a:xfrm>
                          <a:prstGeom prst="rect">
                            <a:avLst/>
                          </a:prstGeom>
                        </pic:spPr>
                      </pic:pic>
                    </a:graphicData>
                  </a:graphic>
                </wp:inline>
              </w:drawing>
            </w:r>
          </w:p>
        </w:tc>
      </w:tr>
    </w:tbl>
    <w:p>
      <w:pPr>
        <w:spacing w:line="147" w:lineRule="exact"/>
        <w:jc w:val="center"/>
        <w:rPr>
          <w:sz w:val="14"/>
        </w:rPr>
        <w:sectPr>
          <w:headerReference r:id="rId23" w:type="default"/>
          <w:footerReference r:id="rId24" w:type="default"/>
          <w:pgSz w:w="16840" w:h="11910" w:orient="landscape"/>
          <w:pgMar w:top="0" w:right="740" w:bottom="0" w:left="700" w:header="0" w:footer="0" w:gutter="0"/>
          <w:cols w:space="720" w:num="1"/>
        </w:sectPr>
      </w:pPr>
    </w:p>
    <w:p>
      <w:pPr>
        <w:pStyle w:val="11"/>
        <w:jc w:val="center"/>
        <w:rPr>
          <w:b/>
          <w:sz w:val="20"/>
        </w:rPr>
      </w:pPr>
      <w:r>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0</wp:posOffset>
                </wp:positionV>
                <wp:extent cx="458470" cy="7560310"/>
                <wp:effectExtent l="9525" t="9525" r="8255" b="12065"/>
                <wp:wrapNone/>
                <wp:docPr id="1776" name="Group 1175"/>
                <wp:cNvGraphicFramePr/>
                <a:graphic xmlns:a="http://schemas.openxmlformats.org/drawingml/2006/main">
                  <a:graphicData uri="http://schemas.microsoft.com/office/word/2010/wordprocessingGroup">
                    <wpg:wgp>
                      <wpg:cNvGrpSpPr/>
                      <wpg:grpSpPr>
                        <a:xfrm>
                          <a:off x="0" y="0"/>
                          <a:ext cx="458470" cy="7560310"/>
                          <a:chOff x="0" y="0"/>
                          <a:chExt cx="722" cy="11906"/>
                        </a:xfrm>
                      </wpg:grpSpPr>
                      <wps:wsp>
                        <wps:cNvPr id="1777" name="Freeform 1177"/>
                        <wps:cNvSpPr/>
                        <wps:spPr bwMode="auto">
                          <a:xfrm>
                            <a:off x="0" y="0"/>
                            <a:ext cx="712" cy="1609"/>
                          </a:xfrm>
                          <a:custGeom>
                            <a:avLst/>
                            <a:gdLst>
                              <a:gd name="T0" fmla="*/ 711 w 712"/>
                              <a:gd name="T1" fmla="*/ 1608 h 1609"/>
                              <a:gd name="T2" fmla="*/ 711 w 712"/>
                              <a:gd name="T3" fmla="*/ 0 h 1609"/>
                              <a:gd name="T4" fmla="*/ 0 w 712"/>
                              <a:gd name="T5" fmla="*/ 0 h 1609"/>
                              <a:gd name="T6" fmla="*/ 0 w 712"/>
                              <a:gd name="T7" fmla="*/ 1253 h 1609"/>
                              <a:gd name="T8" fmla="*/ 711 w 712"/>
                              <a:gd name="T9" fmla="*/ 1608 h 1609"/>
                            </a:gdLst>
                            <a:ahLst/>
                            <a:cxnLst>
                              <a:cxn ang="0">
                                <a:pos x="T0" y="T1"/>
                              </a:cxn>
                              <a:cxn ang="0">
                                <a:pos x="T2" y="T3"/>
                              </a:cxn>
                              <a:cxn ang="0">
                                <a:pos x="T4" y="T5"/>
                              </a:cxn>
                              <a:cxn ang="0">
                                <a:pos x="T6" y="T7"/>
                              </a:cxn>
                              <a:cxn ang="0">
                                <a:pos x="T8" y="T9"/>
                              </a:cxn>
                            </a:cxnLst>
                            <a:rect l="0" t="0" r="r" b="b"/>
                            <a:pathLst>
                              <a:path w="712" h="1609">
                                <a:moveTo>
                                  <a:pt x="711" y="1608"/>
                                </a:moveTo>
                                <a:lnTo>
                                  <a:pt x="711" y="0"/>
                                </a:lnTo>
                                <a:lnTo>
                                  <a:pt x="0" y="0"/>
                                </a:lnTo>
                                <a:lnTo>
                                  <a:pt x="0" y="1253"/>
                                </a:lnTo>
                                <a:lnTo>
                                  <a:pt x="711" y="1608"/>
                                </a:lnTo>
                                <a:close/>
                              </a:path>
                            </a:pathLst>
                          </a:custGeom>
                          <a:solidFill>
                            <a:srgbClr val="CCE7D3"/>
                          </a:solidFill>
                          <a:ln>
                            <a:noFill/>
                          </a:ln>
                        </wps:spPr>
                        <wps:bodyPr rot="0" vert="horz" wrap="square" lIns="91440" tIns="45720" rIns="91440" bIns="45720" anchor="t" anchorCtr="0" upright="1">
                          <a:noAutofit/>
                        </wps:bodyPr>
                      </wps:wsp>
                      <wps:wsp>
                        <wps:cNvPr id="1778" name="Line 1176"/>
                        <wps:cNvCnPr/>
                        <wps:spPr bwMode="auto">
                          <a:xfrm>
                            <a:off x="711" y="0"/>
                            <a:ext cx="0" cy="11906"/>
                          </a:xfrm>
                          <a:prstGeom prst="line">
                            <a:avLst/>
                          </a:prstGeom>
                          <a:noFill/>
                          <a:ln w="12697">
                            <a:solidFill>
                              <a:srgbClr val="CCE7D3"/>
                            </a:solidFill>
                            <a:round/>
                          </a:ln>
                        </wps:spPr>
                        <wps:bodyPr/>
                      </wps:wsp>
                    </wpg:wgp>
                  </a:graphicData>
                </a:graphic>
              </wp:anchor>
            </w:drawing>
          </mc:Choice>
          <mc:Fallback>
            <w:pict>
              <v:group id="Group 1175" o:spid="_x0000_s1026" o:spt="203" style="position:absolute;left:0pt;margin-left:0pt;margin-top:0pt;height:595.3pt;width:36.1pt;mso-position-horizontal-relative:page;mso-position-vertical-relative:page;z-index:251677696;mso-width-relative:page;mso-height-relative:page;" coordsize="722,11906" o:gfxdata="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">
                <o:lock v:ext="edit" aspectratio="f"/>
                <v:shape id="Freeform 1177" o:spid="_x0000_s1026" o:spt="100" style="position:absolute;left:0;top:0;height:1609;width:712;" fillcolor="#CCE7D3" filled="t" stroked="f" coordsize="712,1609" o:gfxdata="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Q1ANu8AAAA&#10;3QAAAA8AAAAAAAAAAQAgAAAAIgAAAGRycy9kb3ducmV2LnhtbFBLAQIUABQAAAAIAIdO4kAzLwWe&#10;OwAAADkAAAAQAAAAAAAAAAEAIAAAAAsBAABkcnMvc2hhcGV4bWwueG1sUEsFBgAAAAAGAAYAWwEA&#10;ALUDAAAAAA==&#10;" path="m711,1608l711,0,0,0,0,1253,711,1608xe">
                  <v:path o:connectlocs="711,1608;711,0;0,0;0,1253;711,1608" o:connectangles="0,0,0,0,0"/>
                  <v:fill on="t" focussize="0,0"/>
                  <v:stroke on="f"/>
                  <v:imagedata o:title=""/>
                  <o:lock v:ext="edit" aspectratio="f"/>
                </v:shape>
                <v:line id="Line 1176" o:spid="_x0000_s1026" o:spt="20" style="position:absolute;left:711;top:0;height:11906;width:0;" filled="f" stroked="t" coordsize="21600,21600" o:gfxdata="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c0CaW/&#10;AAAA3QAAAA8AAAAAAAAAAQAgAAAAIgAAAGRycy9kb3ducmV2LnhtbFBLAQIUABQAAAAIAIdO4kAz&#10;LwWeOwAAADkAAAAQAAAAAAAAAAEAIAAAAA4BAABkcnMvc2hhcGV4bWwueG1sUEsFBgAAAAAGAAYA&#10;WwEAALgDAAAAAA==&#10;">
                  <v:fill on="f" focussize="0,0"/>
                  <v:stroke weight="0.999763779527559pt" color="#CCE7D3" joinstyle="round"/>
                  <v:imagedata o:title=""/>
                  <o:lock v:ext="edit" aspectratio="f"/>
                </v:line>
              </v:group>
            </w:pict>
          </mc:Fallback>
        </mc:AlternateContent>
      </w:r>
      <w:r>
        <mc:AlternateContent>
          <mc:Choice Requires="wpg">
            <w:drawing>
              <wp:anchor distT="0" distB="0" distL="114300" distR="114300" simplePos="0" relativeHeight="251678720" behindDoc="0" locked="0" layoutInCell="1" allowOverlap="1">
                <wp:simplePos x="0" y="0"/>
                <wp:positionH relativeFrom="page">
                  <wp:posOffset>10463530</wp:posOffset>
                </wp:positionH>
                <wp:positionV relativeFrom="page">
                  <wp:posOffset>0</wp:posOffset>
                </wp:positionV>
                <wp:extent cx="228600" cy="7560310"/>
                <wp:effectExtent l="5080" t="9525" r="4445" b="2540"/>
                <wp:wrapNone/>
                <wp:docPr id="1771" name="Group 1170"/>
                <wp:cNvGraphicFramePr/>
                <a:graphic xmlns:a="http://schemas.openxmlformats.org/drawingml/2006/main">
                  <a:graphicData uri="http://schemas.microsoft.com/office/word/2010/wordprocessingGroup">
                    <wpg:wgp>
                      <wpg:cNvGrpSpPr/>
                      <wpg:grpSpPr>
                        <a:xfrm>
                          <a:off x="0" y="0"/>
                          <a:ext cx="228600" cy="7560310"/>
                          <a:chOff x="16478" y="0"/>
                          <a:chExt cx="360" cy="11906"/>
                        </a:xfrm>
                      </wpg:grpSpPr>
                      <wps:wsp>
                        <wps:cNvPr id="1772" name="Freeform 1174"/>
                        <wps:cNvSpPr/>
                        <wps:spPr bwMode="auto">
                          <a:xfrm>
                            <a:off x="16478" y="1336"/>
                            <a:ext cx="360" cy="10570"/>
                          </a:xfrm>
                          <a:custGeom>
                            <a:avLst/>
                            <a:gdLst>
                              <a:gd name="T0" fmla="+- 0 16838 16478"/>
                              <a:gd name="T1" fmla="*/ T0 w 360"/>
                              <a:gd name="T2" fmla="+- 0 11906 1336"/>
                              <a:gd name="T3" fmla="*/ 11906 h 10570"/>
                              <a:gd name="T4" fmla="+- 0 16838 16478"/>
                              <a:gd name="T5" fmla="*/ T4 w 360"/>
                              <a:gd name="T6" fmla="+- 0 1336 1336"/>
                              <a:gd name="T7" fmla="*/ 1336 h 10570"/>
                              <a:gd name="T8" fmla="+- 0 16478 16478"/>
                              <a:gd name="T9" fmla="*/ T8 w 360"/>
                              <a:gd name="T10" fmla="+- 0 1626 1336"/>
                              <a:gd name="T11" fmla="*/ 1626 h 10570"/>
                              <a:gd name="T12" fmla="+- 0 16486 16478"/>
                              <a:gd name="T13" fmla="*/ T12 w 360"/>
                              <a:gd name="T14" fmla="+- 0 11906 1336"/>
                              <a:gd name="T15" fmla="*/ 11906 h 10570"/>
                              <a:gd name="T16" fmla="+- 0 16838 16478"/>
                              <a:gd name="T17" fmla="*/ T16 w 360"/>
                              <a:gd name="T18" fmla="+- 0 11906 1336"/>
                              <a:gd name="T19" fmla="*/ 11906 h 10570"/>
                            </a:gdLst>
                            <a:ahLst/>
                            <a:cxnLst>
                              <a:cxn ang="0">
                                <a:pos x="T1" y="T3"/>
                              </a:cxn>
                              <a:cxn ang="0">
                                <a:pos x="T5" y="T7"/>
                              </a:cxn>
                              <a:cxn ang="0">
                                <a:pos x="T9" y="T11"/>
                              </a:cxn>
                              <a:cxn ang="0">
                                <a:pos x="T13" y="T15"/>
                              </a:cxn>
                              <a:cxn ang="0">
                                <a:pos x="T17" y="T19"/>
                              </a:cxn>
                            </a:cxnLst>
                            <a:rect l="0" t="0" r="r" b="b"/>
                            <a:pathLst>
                              <a:path w="360" h="10570">
                                <a:moveTo>
                                  <a:pt x="360" y="10570"/>
                                </a:moveTo>
                                <a:lnTo>
                                  <a:pt x="360" y="0"/>
                                </a:lnTo>
                                <a:lnTo>
                                  <a:pt x="0" y="290"/>
                                </a:lnTo>
                                <a:lnTo>
                                  <a:pt x="8" y="10570"/>
                                </a:lnTo>
                                <a:lnTo>
                                  <a:pt x="360" y="10570"/>
                                </a:lnTo>
                                <a:close/>
                              </a:path>
                            </a:pathLst>
                          </a:custGeom>
                          <a:solidFill>
                            <a:srgbClr val="EDE3F0"/>
                          </a:solidFill>
                          <a:ln>
                            <a:noFill/>
                          </a:ln>
                        </wps:spPr>
                        <wps:bodyPr rot="0" vert="horz" wrap="square" lIns="91440" tIns="45720" rIns="91440" bIns="45720" anchor="t" anchorCtr="0" upright="1">
                          <a:noAutofit/>
                        </wps:bodyPr>
                      </wps:wsp>
                      <wps:wsp>
                        <wps:cNvPr id="1773" name="Freeform 1173"/>
                        <wps:cNvSpPr/>
                        <wps:spPr bwMode="auto">
                          <a:xfrm>
                            <a:off x="16478" y="0"/>
                            <a:ext cx="360" cy="1034"/>
                          </a:xfrm>
                          <a:custGeom>
                            <a:avLst/>
                            <a:gdLst>
                              <a:gd name="T0" fmla="+- 0 16838 16478"/>
                              <a:gd name="T1" fmla="*/ T0 w 360"/>
                              <a:gd name="T2" fmla="*/ 835 h 1034"/>
                              <a:gd name="T3" fmla="+- 0 16838 16478"/>
                              <a:gd name="T4" fmla="*/ T3 w 360"/>
                              <a:gd name="T5" fmla="*/ 0 h 1034"/>
                              <a:gd name="T6" fmla="+- 0 16478 16478"/>
                              <a:gd name="T7" fmla="*/ T6 w 360"/>
                              <a:gd name="T8" fmla="*/ 0 h 1034"/>
                              <a:gd name="T9" fmla="+- 0 16478 16478"/>
                              <a:gd name="T10" fmla="*/ T9 w 360"/>
                              <a:gd name="T11" fmla="*/ 1033 h 1034"/>
                              <a:gd name="T12" fmla="+- 0 16838 16478"/>
                              <a:gd name="T13" fmla="*/ T12 w 360"/>
                              <a:gd name="T14" fmla="*/ 835 h 1034"/>
                            </a:gdLst>
                            <a:ahLst/>
                            <a:cxnLst>
                              <a:cxn ang="0">
                                <a:pos x="T1" y="T2"/>
                              </a:cxn>
                              <a:cxn ang="0">
                                <a:pos x="T4" y="T5"/>
                              </a:cxn>
                              <a:cxn ang="0">
                                <a:pos x="T7" y="T8"/>
                              </a:cxn>
                              <a:cxn ang="0">
                                <a:pos x="T10" y="T11"/>
                              </a:cxn>
                              <a:cxn ang="0">
                                <a:pos x="T13" y="T14"/>
                              </a:cxn>
                            </a:cxnLst>
                            <a:rect l="0" t="0" r="r" b="b"/>
                            <a:pathLst>
                              <a:path w="360" h="1034">
                                <a:moveTo>
                                  <a:pt x="360" y="835"/>
                                </a:moveTo>
                                <a:lnTo>
                                  <a:pt x="360" y="0"/>
                                </a:lnTo>
                                <a:lnTo>
                                  <a:pt x="0" y="0"/>
                                </a:lnTo>
                                <a:lnTo>
                                  <a:pt x="0" y="1033"/>
                                </a:lnTo>
                                <a:lnTo>
                                  <a:pt x="360" y="835"/>
                                </a:lnTo>
                                <a:close/>
                              </a:path>
                            </a:pathLst>
                          </a:custGeom>
                          <a:solidFill>
                            <a:srgbClr val="00A650"/>
                          </a:solidFill>
                          <a:ln>
                            <a:noFill/>
                          </a:ln>
                        </wps:spPr>
                        <wps:bodyPr rot="0" vert="horz" wrap="square" lIns="91440" tIns="45720" rIns="91440" bIns="45720" anchor="t" anchorCtr="0" upright="1">
                          <a:noAutofit/>
                        </wps:bodyPr>
                      </wps:wsp>
                      <wps:wsp>
                        <wps:cNvPr id="1774" name="Freeform 1172"/>
                        <wps:cNvSpPr/>
                        <wps:spPr bwMode="auto">
                          <a:xfrm>
                            <a:off x="16478" y="873"/>
                            <a:ext cx="360" cy="520"/>
                          </a:xfrm>
                          <a:custGeom>
                            <a:avLst/>
                            <a:gdLst>
                              <a:gd name="T0" fmla="+- 0 16838 16478"/>
                              <a:gd name="T1" fmla="*/ T0 w 360"/>
                              <a:gd name="T2" fmla="+- 0 1195 874"/>
                              <a:gd name="T3" fmla="*/ 1195 h 520"/>
                              <a:gd name="T4" fmla="+- 0 16838 16478"/>
                              <a:gd name="T5" fmla="*/ T4 w 360"/>
                              <a:gd name="T6" fmla="+- 0 874 874"/>
                              <a:gd name="T7" fmla="*/ 874 h 520"/>
                              <a:gd name="T8" fmla="+- 0 16478 16478"/>
                              <a:gd name="T9" fmla="*/ T8 w 360"/>
                              <a:gd name="T10" fmla="+- 0 1077 874"/>
                              <a:gd name="T11" fmla="*/ 1077 h 520"/>
                              <a:gd name="T12" fmla="+- 0 16478 16478"/>
                              <a:gd name="T13" fmla="*/ T12 w 360"/>
                              <a:gd name="T14" fmla="+- 0 1393 874"/>
                              <a:gd name="T15" fmla="*/ 1393 h 520"/>
                              <a:gd name="T16" fmla="+- 0 16838 16478"/>
                              <a:gd name="T17" fmla="*/ T16 w 360"/>
                              <a:gd name="T18" fmla="+- 0 1195 874"/>
                              <a:gd name="T19" fmla="*/ 1195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ED1C24"/>
                          </a:solidFill>
                          <a:ln>
                            <a:noFill/>
                          </a:ln>
                        </wps:spPr>
                        <wps:bodyPr rot="0" vert="horz" wrap="square" lIns="91440" tIns="45720" rIns="91440" bIns="45720" anchor="t" anchorCtr="0" upright="1">
                          <a:noAutofit/>
                        </wps:bodyPr>
                      </wps:wsp>
                      <wps:wsp>
                        <wps:cNvPr id="1775" name="Freeform 1171"/>
                        <wps:cNvSpPr/>
                        <wps:spPr bwMode="auto">
                          <a:xfrm>
                            <a:off x="16478" y="1234"/>
                            <a:ext cx="360" cy="520"/>
                          </a:xfrm>
                          <a:custGeom>
                            <a:avLst/>
                            <a:gdLst>
                              <a:gd name="T0" fmla="+- 0 16838 16478"/>
                              <a:gd name="T1" fmla="*/ T0 w 360"/>
                              <a:gd name="T2" fmla="+- 0 1556 1235"/>
                              <a:gd name="T3" fmla="*/ 1556 h 520"/>
                              <a:gd name="T4" fmla="+- 0 16838 16478"/>
                              <a:gd name="T5" fmla="*/ T4 w 360"/>
                              <a:gd name="T6" fmla="+- 0 1235 1235"/>
                              <a:gd name="T7" fmla="*/ 1235 h 520"/>
                              <a:gd name="T8" fmla="+- 0 16478 16478"/>
                              <a:gd name="T9" fmla="*/ T8 w 360"/>
                              <a:gd name="T10" fmla="+- 0 1438 1235"/>
                              <a:gd name="T11" fmla="*/ 1438 h 520"/>
                              <a:gd name="T12" fmla="+- 0 16478 16478"/>
                              <a:gd name="T13" fmla="*/ T12 w 360"/>
                              <a:gd name="T14" fmla="+- 0 1754 1235"/>
                              <a:gd name="T15" fmla="*/ 1754 h 520"/>
                              <a:gd name="T16" fmla="+- 0 16838 16478"/>
                              <a:gd name="T17" fmla="*/ T16 w 360"/>
                              <a:gd name="T18" fmla="+- 0 1556 1235"/>
                              <a:gd name="T19" fmla="*/ 1556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170" o:spid="_x0000_s1026" o:spt="203" style="position:absolute;left:0pt;margin-left:823.9pt;margin-top:0pt;height:595.3pt;width:18pt;mso-position-horizontal-relative:page;mso-position-vertical-relative:page;z-index:251678720;mso-width-relative:page;mso-height-relative:page;" coordorigin="16478,0" coordsize="360,11906" o:gfxdata="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">
                <o:lock v:ext="edit" aspectratio="f"/>
                <v:shape id="Freeform 1174" o:spid="_x0000_s1026" o:spt="100" style="position:absolute;left:16478;top:1336;height:10570;width:360;" fillcolor="#EDE3F0" filled="t" stroked="f" coordsize="360,10570" o:gfxdata="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sL8avQAA&#10;AN0AAAAPAAAAAAAAAAEAIAAAACIAAABkcnMvZG93bnJldi54bWxQSwECFAAUAAAACACHTuJAMy8F&#10;njsAAAA5AAAAEAAAAAAAAAABACAAAAAMAQAAZHJzL3NoYXBleG1sLnhtbFBLBQYAAAAABgAGAFsB&#10;AAC2AwAAAAA=&#10;" path="m360,10570l360,0,0,290,8,10570,360,10570xe">
                  <v:path o:connectlocs="360,11906;360,1336;0,1626;8,11906;360,11906" o:connectangles="0,0,0,0,0"/>
                  <v:fill on="t" focussize="0,0"/>
                  <v:stroke on="f"/>
                  <v:imagedata o:title=""/>
                  <o:lock v:ext="edit" aspectratio="f"/>
                </v:shape>
                <v:shape id="Freeform 1173" o:spid="_x0000_s1026" o:spt="100" style="position:absolute;left:16478;top:0;height:1034;width:360;" fillcolor="#00A650" filled="t" stroked="f" coordsize="360,1034" o:gfxdata="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0wc8LvQAA&#10;AN0AAAAPAAAAAAAAAAEAIAAAACIAAABkcnMvZG93bnJldi54bWxQSwECFAAUAAAACACHTuJAMy8F&#10;njsAAAA5AAAAEAAAAAAAAAABACAAAAAMAQAAZHJzL3NoYXBleG1sLnhtbFBLBQYAAAAABgAGAFsB&#10;AAC2AwAAAAA=&#10;" path="m360,835l360,0,0,0,0,1033,360,835xe">
                  <v:path o:connectlocs="360,835;360,0;0,0;0,1033;360,835" o:connectangles="0,0,0,0,0"/>
                  <v:fill on="t" focussize="0,0"/>
                  <v:stroke on="f"/>
                  <v:imagedata o:title=""/>
                  <o:lock v:ext="edit" aspectratio="f"/>
                </v:shape>
                <v:shape id="Freeform 1172" o:spid="_x0000_s1026" o:spt="100" style="position:absolute;left:16478;top:873;height:520;width:360;" fillcolor="#ED1C24" filled="t" stroked="f" coordsize="360,520" o:gfxdata="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qxbL4A&#10;AADdAAAADwAAAAAAAAABACAAAAAiAAAAZHJzL2Rvd25yZXYueG1sUEsBAhQAFAAAAAgAh07iQDMv&#10;BZ47AAAAOQAAABAAAAAAAAAAAQAgAAAADQEAAGRycy9zaGFwZXhtbC54bWxQSwUGAAAAAAYABgBb&#10;AQAAtwMAAAAA&#10;" path="m360,321l360,0,0,203,0,519,360,321xe">
                  <v:path o:connectlocs="360,1195;360,874;0,1077;0,1393;360,1195" o:connectangles="0,0,0,0,0"/>
                  <v:fill on="t" focussize="0,0"/>
                  <v:stroke on="f"/>
                  <v:imagedata o:title=""/>
                  <o:lock v:ext="edit" aspectratio="f"/>
                </v:shape>
                <v:shape id="Freeform 1171" o:spid="_x0000_s1026" o:spt="100" style="position:absolute;left:16478;top:1234;height:520;width:360;" fillcolor="#A7A9AC" filled="t" stroked="f" coordsize="360,520" o:gfxdata="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9vvDe/&#10;AAAA3QAAAA8AAAAAAAAAAQAgAAAAIgAAAGRycy9kb3ducmV2LnhtbFBLAQIUABQAAAAIAIdO4kAz&#10;LwWeOwAAADkAAAAQAAAAAAAAAAEAIAAAAA4BAABkcnMvc2hhcGV4bWwueG1sUEsFBgAAAAAGAAYA&#10;WwEAALgDAAAAAA==&#10;" path="m360,321l360,0,0,203,0,519,360,321xe">
                  <v:path o:connectlocs="360,1556;360,1235;0,1438;0,1754;360,1556"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679744" behindDoc="0" locked="0" layoutInCell="1" allowOverlap="1">
                <wp:simplePos x="0" y="0"/>
                <wp:positionH relativeFrom="page">
                  <wp:posOffset>241300</wp:posOffset>
                </wp:positionH>
                <wp:positionV relativeFrom="page">
                  <wp:posOffset>518160</wp:posOffset>
                </wp:positionV>
                <wp:extent cx="201295" cy="268605"/>
                <wp:effectExtent l="3175" t="3810" r="0" b="3810"/>
                <wp:wrapNone/>
                <wp:docPr id="1770" name="Text Box 1169"/>
                <wp:cNvGraphicFramePr/>
                <a:graphic xmlns:a="http://schemas.openxmlformats.org/drawingml/2006/main">
                  <a:graphicData uri="http://schemas.microsoft.com/office/word/2010/wordprocessingShape">
                    <wps:wsp>
                      <wps:cNvSpPr txBox="1">
                        <a:spLocks noChangeArrowheads="1"/>
                      </wps:cNvSpPr>
                      <wps:spPr bwMode="auto">
                        <a:xfrm>
                          <a:off x="0" y="0"/>
                          <a:ext cx="201295" cy="268605"/>
                        </a:xfrm>
                        <a:prstGeom prst="rect">
                          <a:avLst/>
                        </a:prstGeom>
                        <a:noFill/>
                        <a:ln>
                          <a:noFill/>
                        </a:ln>
                      </wps:spPr>
                      <wps:txbx>
                        <w:txbxContent>
                          <w:p>
                            <w:pPr>
                              <w:spacing w:before="20"/>
                              <w:ind w:left="20"/>
                              <w:rPr>
                                <w:rFonts w:ascii="Myriad Pro"/>
                                <w:sz w:val="23"/>
                              </w:rPr>
                            </w:pPr>
                            <w:r>
                              <w:rPr>
                                <w:rFonts w:ascii="Myriad Pro"/>
                                <w:color w:val="231F20"/>
                                <w:sz w:val="23"/>
                              </w:rPr>
                              <w:t>xviii</w:t>
                            </w:r>
                          </w:p>
                        </w:txbxContent>
                      </wps:txbx>
                      <wps:bodyPr rot="0" vert="vert" wrap="square" lIns="0" tIns="0" rIns="0" bIns="0" anchor="t" anchorCtr="0" upright="1">
                        <a:noAutofit/>
                      </wps:bodyPr>
                    </wps:wsp>
                  </a:graphicData>
                </a:graphic>
              </wp:anchor>
            </w:drawing>
          </mc:Choice>
          <mc:Fallback>
            <w:pict>
              <v:shape id="Text Box 1169" o:spid="_x0000_s1026" o:spt="202" type="#_x0000_t202" style="position:absolute;left:0pt;margin-left:19pt;margin-top:40.8pt;height:21.15pt;width:15.85pt;mso-position-horizontal-relative:page;mso-position-vertical-relative:page;z-index:251679744;mso-width-relative:page;mso-height-relative:page;" filled="f" stroked="f" coordsize="21600,21600" o:gfxdata="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haEUE2gAAAAgBAAAPAAAAAAAAAAEAIAAAACIAAABkcnMvZG93&#10;bnJldi54bWxQSwECFAAUAAAACACHTuJACnkgL/4BAAAJBAAADgAAAAAAAAABACAAAAApAQAAZHJz&#10;L2Uyb0RvYy54bWxQSwUGAAAAAAYABgBZAQAAmQU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xviii</w:t>
                      </w:r>
                    </w:p>
                  </w:txbxContent>
                </v:textbox>
              </v:shape>
            </w:pict>
          </mc:Fallback>
        </mc:AlternateContent>
      </w:r>
    </w:p>
    <w:p>
      <w:pPr>
        <w:pStyle w:val="11"/>
        <w:jc w:val="center"/>
        <w:rPr>
          <w:b/>
          <w:sz w:val="20"/>
        </w:rPr>
      </w:pPr>
    </w:p>
    <w:p>
      <w:pPr>
        <w:pStyle w:val="11"/>
        <w:spacing w:before="8"/>
        <w:jc w:val="center"/>
        <w:rPr>
          <w:b/>
          <w:sz w:val="16"/>
        </w:rPr>
      </w:pPr>
    </w:p>
    <w:p>
      <w:pPr>
        <w:spacing w:before="130"/>
        <w:ind w:left="256"/>
        <w:jc w:val="center"/>
        <w:rPr>
          <w:b/>
          <w:sz w:val="24"/>
        </w:rPr>
      </w:pPr>
      <w:r>
        <mc:AlternateContent>
          <mc:Choice Requires="wpg">
            <w:drawing>
              <wp:anchor distT="0" distB="0" distL="114300" distR="114300" simplePos="0" relativeHeight="251711488" behindDoc="1" locked="0" layoutInCell="1" allowOverlap="1">
                <wp:simplePos x="0" y="0"/>
                <wp:positionH relativeFrom="page">
                  <wp:posOffset>3173095</wp:posOffset>
                </wp:positionH>
                <wp:positionV relativeFrom="paragraph">
                  <wp:posOffset>720725</wp:posOffset>
                </wp:positionV>
                <wp:extent cx="6278245" cy="1398270"/>
                <wp:effectExtent l="1270" t="0" r="0" b="5080"/>
                <wp:wrapNone/>
                <wp:docPr id="1767" name="Group 1166"/>
                <wp:cNvGraphicFramePr/>
                <a:graphic xmlns:a="http://schemas.openxmlformats.org/drawingml/2006/main">
                  <a:graphicData uri="http://schemas.microsoft.com/office/word/2010/wordprocessingGroup">
                    <wpg:wgp>
                      <wpg:cNvGrpSpPr/>
                      <wpg:grpSpPr>
                        <a:xfrm>
                          <a:off x="0" y="0"/>
                          <a:ext cx="6278245" cy="1398270"/>
                          <a:chOff x="4997" y="1135"/>
                          <a:chExt cx="9887" cy="2202"/>
                        </a:xfrm>
                      </wpg:grpSpPr>
                      <pic:pic xmlns:pic="http://schemas.openxmlformats.org/drawingml/2006/picture">
                        <pic:nvPicPr>
                          <pic:cNvPr id="1768" name="Picture 116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a:xfrm>
                            <a:off x="4996" y="1135"/>
                            <a:ext cx="9887" cy="2202"/>
                          </a:xfrm>
                          <a:prstGeom prst="rect">
                            <a:avLst/>
                          </a:prstGeom>
                          <a:noFill/>
                        </pic:spPr>
                      </pic:pic>
                      <wps:wsp>
                        <wps:cNvPr id="1769" name="AutoShape 1167"/>
                        <wps:cNvSpPr/>
                        <wps:spPr bwMode="auto">
                          <a:xfrm>
                            <a:off x="11871" y="1328"/>
                            <a:ext cx="60" cy="106"/>
                          </a:xfrm>
                          <a:custGeom>
                            <a:avLst/>
                            <a:gdLst>
                              <a:gd name="T0" fmla="+- 0 11931 11872"/>
                              <a:gd name="T1" fmla="*/ T0 w 60"/>
                              <a:gd name="T2" fmla="+- 0 1396 1329"/>
                              <a:gd name="T3" fmla="*/ 1396 h 106"/>
                              <a:gd name="T4" fmla="+- 0 11931 11872"/>
                              <a:gd name="T5" fmla="*/ T4 w 60"/>
                              <a:gd name="T6" fmla="+- 0 1372 1329"/>
                              <a:gd name="T7" fmla="*/ 1372 h 106"/>
                              <a:gd name="T8" fmla="+- 0 11929 11872"/>
                              <a:gd name="T9" fmla="*/ T8 w 60"/>
                              <a:gd name="T10" fmla="+- 0 1363 1329"/>
                              <a:gd name="T11" fmla="*/ 1363 h 106"/>
                              <a:gd name="T12" fmla="+- 0 11921 11872"/>
                              <a:gd name="T13" fmla="*/ T12 w 60"/>
                              <a:gd name="T14" fmla="+- 0 1346 1329"/>
                              <a:gd name="T15" fmla="*/ 1346 h 106"/>
                              <a:gd name="T16" fmla="+- 0 11916 11872"/>
                              <a:gd name="T17" fmla="*/ T16 w 60"/>
                              <a:gd name="T18" fmla="+- 0 1340 1329"/>
                              <a:gd name="T19" fmla="*/ 1340 h 106"/>
                              <a:gd name="T20" fmla="+- 0 11901 11872"/>
                              <a:gd name="T21" fmla="*/ T20 w 60"/>
                              <a:gd name="T22" fmla="+- 0 1331 1329"/>
                              <a:gd name="T23" fmla="*/ 1331 h 106"/>
                              <a:gd name="T24" fmla="+- 0 11893 11872"/>
                              <a:gd name="T25" fmla="*/ T24 w 60"/>
                              <a:gd name="T26" fmla="+- 0 1329 1329"/>
                              <a:gd name="T27" fmla="*/ 1329 h 106"/>
                              <a:gd name="T28" fmla="+- 0 11880 11872"/>
                              <a:gd name="T29" fmla="*/ T28 w 60"/>
                              <a:gd name="T30" fmla="+- 0 1329 1329"/>
                              <a:gd name="T31" fmla="*/ 1329 h 106"/>
                              <a:gd name="T32" fmla="+- 0 11876 11872"/>
                              <a:gd name="T33" fmla="*/ T32 w 60"/>
                              <a:gd name="T34" fmla="+- 0 1329 1329"/>
                              <a:gd name="T35" fmla="*/ 1329 h 106"/>
                              <a:gd name="T36" fmla="+- 0 11872 11872"/>
                              <a:gd name="T37" fmla="*/ T36 w 60"/>
                              <a:gd name="T38" fmla="+- 0 1330 1329"/>
                              <a:gd name="T39" fmla="*/ 1330 h 106"/>
                              <a:gd name="T40" fmla="+- 0 11872 11872"/>
                              <a:gd name="T41" fmla="*/ T40 w 60"/>
                              <a:gd name="T42" fmla="+- 0 1347 1329"/>
                              <a:gd name="T43" fmla="*/ 1347 h 106"/>
                              <a:gd name="T44" fmla="+- 0 11873 11872"/>
                              <a:gd name="T45" fmla="*/ T44 w 60"/>
                              <a:gd name="T46" fmla="+- 0 1344 1329"/>
                              <a:gd name="T47" fmla="*/ 1344 h 106"/>
                              <a:gd name="T48" fmla="+- 0 11874 11872"/>
                              <a:gd name="T49" fmla="*/ T48 w 60"/>
                              <a:gd name="T50" fmla="+- 0 1342 1329"/>
                              <a:gd name="T51" fmla="*/ 1342 h 106"/>
                              <a:gd name="T52" fmla="+- 0 11878 11872"/>
                              <a:gd name="T53" fmla="*/ T52 w 60"/>
                              <a:gd name="T54" fmla="+- 0 1338 1329"/>
                              <a:gd name="T55" fmla="*/ 1338 h 106"/>
                              <a:gd name="T56" fmla="+- 0 11881 11872"/>
                              <a:gd name="T57" fmla="*/ T56 w 60"/>
                              <a:gd name="T58" fmla="+- 0 1336 1329"/>
                              <a:gd name="T59" fmla="*/ 1336 h 106"/>
                              <a:gd name="T60" fmla="+- 0 11887 11872"/>
                              <a:gd name="T61" fmla="*/ T60 w 60"/>
                              <a:gd name="T62" fmla="+- 0 1336 1329"/>
                              <a:gd name="T63" fmla="*/ 1336 h 106"/>
                              <a:gd name="T64" fmla="+- 0 11890 11872"/>
                              <a:gd name="T65" fmla="*/ T64 w 60"/>
                              <a:gd name="T66" fmla="+- 0 1337 1329"/>
                              <a:gd name="T67" fmla="*/ 1337 h 106"/>
                              <a:gd name="T68" fmla="+- 0 11892 11872"/>
                              <a:gd name="T69" fmla="*/ T68 w 60"/>
                              <a:gd name="T70" fmla="+- 0 1338 1329"/>
                              <a:gd name="T71" fmla="*/ 1338 h 106"/>
                              <a:gd name="T72" fmla="+- 0 11894 11872"/>
                              <a:gd name="T73" fmla="*/ T72 w 60"/>
                              <a:gd name="T74" fmla="+- 0 1340 1329"/>
                              <a:gd name="T75" fmla="*/ 1340 h 106"/>
                              <a:gd name="T76" fmla="+- 0 11896 11872"/>
                              <a:gd name="T77" fmla="*/ T76 w 60"/>
                              <a:gd name="T78" fmla="+- 0 1344 1329"/>
                              <a:gd name="T79" fmla="*/ 1344 h 106"/>
                              <a:gd name="T80" fmla="+- 0 11899 11872"/>
                              <a:gd name="T81" fmla="*/ T80 w 60"/>
                              <a:gd name="T82" fmla="+- 0 1353 1329"/>
                              <a:gd name="T83" fmla="*/ 1353 h 106"/>
                              <a:gd name="T84" fmla="+- 0 11900 11872"/>
                              <a:gd name="T85" fmla="*/ T84 w 60"/>
                              <a:gd name="T86" fmla="+- 0 1361 1329"/>
                              <a:gd name="T87" fmla="*/ 1361 h 106"/>
                              <a:gd name="T88" fmla="+- 0 11900 11872"/>
                              <a:gd name="T89" fmla="*/ T88 w 60"/>
                              <a:gd name="T90" fmla="+- 0 1434 1329"/>
                              <a:gd name="T91" fmla="*/ 1434 h 106"/>
                              <a:gd name="T92" fmla="+- 0 11912 11872"/>
                              <a:gd name="T93" fmla="*/ T92 w 60"/>
                              <a:gd name="T94" fmla="+- 0 1429 1329"/>
                              <a:gd name="T95" fmla="*/ 1429 h 106"/>
                              <a:gd name="T96" fmla="+- 0 11928 11872"/>
                              <a:gd name="T97" fmla="*/ T96 w 60"/>
                              <a:gd name="T98" fmla="+- 0 1408 1329"/>
                              <a:gd name="T99" fmla="*/ 1408 h 106"/>
                              <a:gd name="T100" fmla="+- 0 11931 11872"/>
                              <a:gd name="T101" fmla="*/ T100 w 60"/>
                              <a:gd name="T102" fmla="+- 0 1396 1329"/>
                              <a:gd name="T103" fmla="*/ 1396 h 106"/>
                              <a:gd name="T104" fmla="+- 0 11900 11872"/>
                              <a:gd name="T105" fmla="*/ T104 w 60"/>
                              <a:gd name="T106" fmla="+- 0 1434 1329"/>
                              <a:gd name="T107" fmla="*/ 1434 h 106"/>
                              <a:gd name="T108" fmla="+- 0 11900 11872"/>
                              <a:gd name="T109" fmla="*/ T108 w 60"/>
                              <a:gd name="T110" fmla="+- 0 1373 1329"/>
                              <a:gd name="T111" fmla="*/ 1373 h 106"/>
                              <a:gd name="T112" fmla="+- 0 11900 11872"/>
                              <a:gd name="T113" fmla="*/ T112 w 60"/>
                              <a:gd name="T114" fmla="+- 0 1387 1329"/>
                              <a:gd name="T115" fmla="*/ 1387 h 106"/>
                              <a:gd name="T116" fmla="+- 0 11899 11872"/>
                              <a:gd name="T117" fmla="*/ T116 w 60"/>
                              <a:gd name="T118" fmla="+- 0 1399 1329"/>
                              <a:gd name="T119" fmla="*/ 1399 h 106"/>
                              <a:gd name="T120" fmla="+- 0 11899 11872"/>
                              <a:gd name="T121" fmla="*/ T120 w 60"/>
                              <a:gd name="T122" fmla="+- 0 1408 1329"/>
                              <a:gd name="T123" fmla="*/ 1408 h 106"/>
                              <a:gd name="T124" fmla="+- 0 11898 11872"/>
                              <a:gd name="T125" fmla="*/ T124 w 60"/>
                              <a:gd name="T126" fmla="+- 0 1414 1329"/>
                              <a:gd name="T127" fmla="*/ 1414 h 106"/>
                              <a:gd name="T128" fmla="+- 0 11897 11872"/>
                              <a:gd name="T129" fmla="*/ T128 w 60"/>
                              <a:gd name="T130" fmla="+- 0 1419 1329"/>
                              <a:gd name="T131" fmla="*/ 1419 h 106"/>
                              <a:gd name="T132" fmla="+- 0 11895 11872"/>
                              <a:gd name="T133" fmla="*/ T132 w 60"/>
                              <a:gd name="T134" fmla="+- 0 1422 1329"/>
                              <a:gd name="T135" fmla="*/ 1422 h 106"/>
                              <a:gd name="T136" fmla="+- 0 11892 11872"/>
                              <a:gd name="T137" fmla="*/ T136 w 60"/>
                              <a:gd name="T138" fmla="+- 0 1424 1329"/>
                              <a:gd name="T139" fmla="*/ 1424 h 106"/>
                              <a:gd name="T140" fmla="+- 0 11890 11872"/>
                              <a:gd name="T141" fmla="*/ T140 w 60"/>
                              <a:gd name="T142" fmla="+- 0 1426 1329"/>
                              <a:gd name="T143" fmla="*/ 1426 h 106"/>
                              <a:gd name="T144" fmla="+- 0 11887 11872"/>
                              <a:gd name="T145" fmla="*/ T144 w 60"/>
                              <a:gd name="T146" fmla="+- 0 1427 1329"/>
                              <a:gd name="T147" fmla="*/ 1427 h 106"/>
                              <a:gd name="T148" fmla="+- 0 11881 11872"/>
                              <a:gd name="T149" fmla="*/ T148 w 60"/>
                              <a:gd name="T150" fmla="+- 0 1427 1329"/>
                              <a:gd name="T151" fmla="*/ 1427 h 106"/>
                              <a:gd name="T152" fmla="+- 0 11878 11872"/>
                              <a:gd name="T153" fmla="*/ T152 w 60"/>
                              <a:gd name="T154" fmla="+- 0 1426 1329"/>
                              <a:gd name="T155" fmla="*/ 1426 h 106"/>
                              <a:gd name="T156" fmla="+- 0 11874 11872"/>
                              <a:gd name="T157" fmla="*/ T156 w 60"/>
                              <a:gd name="T158" fmla="+- 0 1422 1329"/>
                              <a:gd name="T159" fmla="*/ 1422 h 106"/>
                              <a:gd name="T160" fmla="+- 0 11873 11872"/>
                              <a:gd name="T161" fmla="*/ T160 w 60"/>
                              <a:gd name="T162" fmla="+- 0 1420 1329"/>
                              <a:gd name="T163" fmla="*/ 1420 h 106"/>
                              <a:gd name="T164" fmla="+- 0 11872 11872"/>
                              <a:gd name="T165" fmla="*/ T164 w 60"/>
                              <a:gd name="T166" fmla="+- 0 1417 1329"/>
                              <a:gd name="T167" fmla="*/ 1417 h 106"/>
                              <a:gd name="T168" fmla="+- 0 11872 11872"/>
                              <a:gd name="T169" fmla="*/ T168 w 60"/>
                              <a:gd name="T170" fmla="+- 0 1433 1329"/>
                              <a:gd name="T171" fmla="*/ 1433 h 106"/>
                              <a:gd name="T172" fmla="+- 0 11876 11872"/>
                              <a:gd name="T173" fmla="*/ T172 w 60"/>
                              <a:gd name="T174" fmla="+- 0 1434 1329"/>
                              <a:gd name="T175" fmla="*/ 1434 h 106"/>
                              <a:gd name="T176" fmla="+- 0 11880 11872"/>
                              <a:gd name="T177" fmla="*/ T176 w 60"/>
                              <a:gd name="T178" fmla="+- 0 1434 1329"/>
                              <a:gd name="T179" fmla="*/ 1434 h 106"/>
                              <a:gd name="T180" fmla="+- 0 11900 11872"/>
                              <a:gd name="T181" fmla="*/ T180 w 60"/>
                              <a:gd name="T182" fmla="+- 0 1434 1329"/>
                              <a:gd name="T183" fmla="*/ 1434 h 1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60" h="106">
                                <a:moveTo>
                                  <a:pt x="59" y="67"/>
                                </a:moveTo>
                                <a:lnTo>
                                  <a:pt x="59" y="43"/>
                                </a:lnTo>
                                <a:lnTo>
                                  <a:pt x="57" y="34"/>
                                </a:lnTo>
                                <a:lnTo>
                                  <a:pt x="49" y="17"/>
                                </a:lnTo>
                                <a:lnTo>
                                  <a:pt x="44" y="11"/>
                                </a:lnTo>
                                <a:lnTo>
                                  <a:pt x="29" y="2"/>
                                </a:lnTo>
                                <a:lnTo>
                                  <a:pt x="21" y="0"/>
                                </a:lnTo>
                                <a:lnTo>
                                  <a:pt x="8" y="0"/>
                                </a:lnTo>
                                <a:lnTo>
                                  <a:pt x="4" y="0"/>
                                </a:lnTo>
                                <a:lnTo>
                                  <a:pt x="0" y="1"/>
                                </a:lnTo>
                                <a:lnTo>
                                  <a:pt x="0" y="18"/>
                                </a:lnTo>
                                <a:lnTo>
                                  <a:pt x="1" y="15"/>
                                </a:lnTo>
                                <a:lnTo>
                                  <a:pt x="2" y="13"/>
                                </a:lnTo>
                                <a:lnTo>
                                  <a:pt x="6" y="9"/>
                                </a:lnTo>
                                <a:lnTo>
                                  <a:pt x="9" y="7"/>
                                </a:lnTo>
                                <a:lnTo>
                                  <a:pt x="15" y="7"/>
                                </a:lnTo>
                                <a:lnTo>
                                  <a:pt x="18" y="8"/>
                                </a:lnTo>
                                <a:lnTo>
                                  <a:pt x="20" y="9"/>
                                </a:lnTo>
                                <a:lnTo>
                                  <a:pt x="22" y="11"/>
                                </a:lnTo>
                                <a:lnTo>
                                  <a:pt x="24" y="15"/>
                                </a:lnTo>
                                <a:lnTo>
                                  <a:pt x="27" y="24"/>
                                </a:lnTo>
                                <a:lnTo>
                                  <a:pt x="28" y="32"/>
                                </a:lnTo>
                                <a:lnTo>
                                  <a:pt x="28" y="105"/>
                                </a:lnTo>
                                <a:lnTo>
                                  <a:pt x="40" y="100"/>
                                </a:lnTo>
                                <a:lnTo>
                                  <a:pt x="56" y="79"/>
                                </a:lnTo>
                                <a:lnTo>
                                  <a:pt x="59" y="67"/>
                                </a:lnTo>
                                <a:close/>
                                <a:moveTo>
                                  <a:pt x="28" y="105"/>
                                </a:moveTo>
                                <a:lnTo>
                                  <a:pt x="28" y="44"/>
                                </a:lnTo>
                                <a:lnTo>
                                  <a:pt x="28" y="58"/>
                                </a:lnTo>
                                <a:lnTo>
                                  <a:pt x="27" y="70"/>
                                </a:lnTo>
                                <a:lnTo>
                                  <a:pt x="27" y="79"/>
                                </a:lnTo>
                                <a:lnTo>
                                  <a:pt x="26" y="85"/>
                                </a:lnTo>
                                <a:lnTo>
                                  <a:pt x="25" y="90"/>
                                </a:lnTo>
                                <a:lnTo>
                                  <a:pt x="23" y="93"/>
                                </a:lnTo>
                                <a:lnTo>
                                  <a:pt x="20" y="95"/>
                                </a:lnTo>
                                <a:lnTo>
                                  <a:pt x="18" y="97"/>
                                </a:lnTo>
                                <a:lnTo>
                                  <a:pt x="15" y="98"/>
                                </a:lnTo>
                                <a:lnTo>
                                  <a:pt x="9" y="98"/>
                                </a:lnTo>
                                <a:lnTo>
                                  <a:pt x="6" y="97"/>
                                </a:lnTo>
                                <a:lnTo>
                                  <a:pt x="2" y="93"/>
                                </a:lnTo>
                                <a:lnTo>
                                  <a:pt x="1" y="91"/>
                                </a:lnTo>
                                <a:lnTo>
                                  <a:pt x="0" y="88"/>
                                </a:lnTo>
                                <a:lnTo>
                                  <a:pt x="0" y="104"/>
                                </a:lnTo>
                                <a:lnTo>
                                  <a:pt x="4" y="105"/>
                                </a:lnTo>
                                <a:lnTo>
                                  <a:pt x="8" y="105"/>
                                </a:lnTo>
                                <a:lnTo>
                                  <a:pt x="28" y="105"/>
                                </a:lnTo>
                                <a:close/>
                              </a:path>
                            </a:pathLst>
                          </a:custGeom>
                          <a:solidFill>
                            <a:srgbClr val="231F20"/>
                          </a:solidFill>
                          <a:ln>
                            <a:noFill/>
                          </a:ln>
                        </wps:spPr>
                        <wps:bodyPr rot="0" vert="horz" wrap="square" lIns="91440" tIns="45720" rIns="91440" bIns="45720" anchor="t" anchorCtr="0" upright="1">
                          <a:noAutofit/>
                        </wps:bodyPr>
                      </wps:wsp>
                    </wpg:wgp>
                  </a:graphicData>
                </a:graphic>
              </wp:anchor>
            </w:drawing>
          </mc:Choice>
          <mc:Fallback>
            <w:pict>
              <v:group id="Group 1166" o:spid="_x0000_s1026" o:spt="203" style="position:absolute;left:0pt;margin-left:249.85pt;margin-top:56.75pt;height:110.1pt;width:494.35pt;mso-position-horizontal-relative:page;z-index:-251604992;mso-width-relative:page;mso-height-relative:page;" coordorigin="4997,1135" coordsize="9887,2202" o:gfxdata="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">
                <o:lock v:ext="edit" aspectratio="f"/>
                <v:shape id="Picture 1168" o:spid="_x0000_s1026" o:spt="75" type="#_x0000_t75" style="position:absolute;left:4996;top:1135;height:2202;width:9887;" filled="f" o:preferrelative="t" stroked="f" coordsize="21600,21600" o:gfxdata="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Ujw&#10;lMEAAADdAAAADwAAAAAAAAABACAAAAAiAAAAZHJzL2Rvd25yZXYueG1sUEsBAhQAFAAAAAgAh07i&#10;QDMvBZ47AAAAOQAAABAAAAAAAAAAAQAgAAAAEAEAAGRycy9zaGFwZXhtbC54bWxQSwUGAAAAAAYA&#10;BgBbAQAAugMAAAAA&#10;">
                  <v:fill on="f" focussize="0,0"/>
                  <v:stroke on="f"/>
                  <v:imagedata r:id="rId268" o:title=""/>
                  <o:lock v:ext="edit" aspectratio="t"/>
                </v:shape>
                <v:shape id="AutoShape 1167" o:spid="_x0000_s1026" o:spt="100" style="position:absolute;left:11871;top:1328;height:106;width:60;" fillcolor="#231F20" filled="t" stroked="f" coordsize="60,106" o:gfxdata="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pPnlq8AAAA&#10;3QAAAA8AAAAAAAAAAQAgAAAAIgAAAGRycy9kb3ducmV2LnhtbFBLAQIUABQAAAAIAIdO4kAzLwWe&#10;OwAAADkAAAAQAAAAAAAAAAEAIAAAAAsBAABkcnMvc2hhcGV4bWwueG1sUEsFBgAAAAAGAAYAWwEA&#10;ALUDAAAAAA==&#10;" path="m59,67l59,43,57,34,49,17,44,11,29,2,21,0,8,0,4,0,0,1,0,18,1,15,2,13,6,9,9,7,15,7,18,8,20,9,22,11,24,15,27,24,28,32,28,105,40,100,56,79,59,67xm28,105l28,44,28,58,27,70,27,79,26,85,25,90,23,93,20,95,18,97,15,98,9,98,6,97,2,93,1,91,0,88,0,104,4,105,8,105,28,105xe">
                  <v:path o:connectlocs="59,1396;59,1372;57,1363;49,1346;44,1340;29,1331;21,1329;8,1329;4,1329;0,1330;0,1347;1,1344;2,1342;6,1338;9,1336;15,1336;18,1337;20,1338;22,1340;24,1344;27,1353;28,1361;28,1434;40,1429;56,1408;59,1396;28,1434;28,1373;28,1387;27,1399;27,1408;26,1414;25,1419;23,1422;20,1424;18,1426;15,1427;9,1427;6,1426;2,1422;1,1420;0,1417;0,1433;4,1434;8,1434;28,1434" o:connectangles="0,0,0,0,0,0,0,0,0,0,0,0,0,0,0,0,0,0,0,0,0,0,0,0,0,0,0,0,0,0,0,0,0,0,0,0,0,0,0,0,0,0,0,0,0,0"/>
                  <v:fill on="t" focussize="0,0"/>
                  <v:stroke on="f"/>
                  <v:imagedata o:title=""/>
                  <o:lock v:ext="edit" aspectratio="f"/>
                </v:shape>
              </v:group>
            </w:pict>
          </mc:Fallback>
        </mc:AlternateContent>
      </w:r>
      <w:r>
        <w:rPr>
          <w:b/>
          <w:color w:val="231F20"/>
          <w:sz w:val="24"/>
        </w:rPr>
        <w:t>TABLE 8 - CONSOLIDATED SCORES FOR EACH FIRM (for Eligible Applicants)</w:t>
      </w:r>
    </w:p>
    <w:p>
      <w:pPr>
        <w:pStyle w:val="11"/>
        <w:spacing w:before="11"/>
        <w:jc w:val="center"/>
        <w:rPr>
          <w:b/>
          <w:sz w:val="20"/>
        </w:rPr>
      </w:pPr>
    </w:p>
    <w:tbl>
      <w:tblPr>
        <w:tblStyle w:val="9"/>
        <w:tblW w:w="0" w:type="auto"/>
        <w:tblInd w:w="27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769"/>
        <w:gridCol w:w="3265"/>
        <w:gridCol w:w="1502"/>
        <w:gridCol w:w="1714"/>
        <w:gridCol w:w="1756"/>
        <w:gridCol w:w="1664"/>
        <w:gridCol w:w="1861"/>
        <w:gridCol w:w="1396"/>
        <w:gridCol w:w="1086"/>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28" w:hRule="atLeast"/>
        </w:trPr>
        <w:tc>
          <w:tcPr>
            <w:tcW w:w="769" w:type="dxa"/>
            <w:shd w:val="clear" w:color="auto" w:fill="BFC4CA"/>
          </w:tcPr>
          <w:p>
            <w:pPr>
              <w:pStyle w:val="22"/>
              <w:spacing w:before="7"/>
              <w:jc w:val="center"/>
              <w:rPr>
                <w:b/>
                <w:sz w:val="11"/>
              </w:rPr>
            </w:pPr>
          </w:p>
          <w:p>
            <w:pPr>
              <w:pStyle w:val="22"/>
              <w:spacing w:line="153" w:lineRule="exact"/>
              <w:ind w:left="119"/>
              <w:jc w:val="center"/>
              <w:rPr>
                <w:sz w:val="15"/>
              </w:rPr>
            </w:pPr>
            <w:r>
              <w:rPr>
                <w:position w:val="-2"/>
                <w:sz w:val="15"/>
              </w:rPr>
              <mc:AlternateContent>
                <mc:Choice Requires="wpg">
                  <w:drawing>
                    <wp:inline distT="0" distB="0" distL="0" distR="0">
                      <wp:extent cx="52705" cy="97155"/>
                      <wp:effectExtent l="19050" t="9525" r="4445" b="7620"/>
                      <wp:docPr id="1764" name="Group 1163"/>
                      <wp:cNvGraphicFramePr/>
                      <a:graphic xmlns:a="http://schemas.openxmlformats.org/drawingml/2006/main">
                        <a:graphicData uri="http://schemas.microsoft.com/office/word/2010/wordprocessingGroup">
                          <wpg:wgp>
                            <wpg:cNvGrpSpPr/>
                            <wpg:grpSpPr>
                              <a:xfrm>
                                <a:off x="0" y="0"/>
                                <a:ext cx="52705" cy="97155"/>
                                <a:chOff x="0" y="0"/>
                                <a:chExt cx="83" cy="153"/>
                              </a:xfrm>
                            </wpg:grpSpPr>
                            <wps:wsp>
                              <wps:cNvPr id="1765" name="AutoShape 1165"/>
                              <wps:cNvSpPr/>
                              <wps:spPr bwMode="auto">
                                <a:xfrm>
                                  <a:off x="2" y="2"/>
                                  <a:ext cx="79" cy="148"/>
                                </a:xfrm>
                                <a:custGeom>
                                  <a:avLst/>
                                  <a:gdLst>
                                    <a:gd name="T0" fmla="+- 0 80 2"/>
                                    <a:gd name="T1" fmla="*/ T0 w 79"/>
                                    <a:gd name="T2" fmla="+- 0 150 2"/>
                                    <a:gd name="T3" fmla="*/ 150 h 148"/>
                                    <a:gd name="T4" fmla="+- 0 80 2"/>
                                    <a:gd name="T5" fmla="*/ T4 w 79"/>
                                    <a:gd name="T6" fmla="+- 0 146 2"/>
                                    <a:gd name="T7" fmla="*/ 146 h 148"/>
                                    <a:gd name="T8" fmla="+- 0 71 2"/>
                                    <a:gd name="T9" fmla="*/ T8 w 79"/>
                                    <a:gd name="T10" fmla="+- 0 146 2"/>
                                    <a:gd name="T11" fmla="*/ 146 h 148"/>
                                    <a:gd name="T12" fmla="+- 0 68 2"/>
                                    <a:gd name="T13" fmla="*/ T12 w 79"/>
                                    <a:gd name="T14" fmla="+- 0 145 2"/>
                                    <a:gd name="T15" fmla="*/ 145 h 148"/>
                                    <a:gd name="T16" fmla="+- 0 63 2"/>
                                    <a:gd name="T17" fmla="*/ T16 w 79"/>
                                    <a:gd name="T18" fmla="+- 0 142 2"/>
                                    <a:gd name="T19" fmla="*/ 142 h 148"/>
                                    <a:gd name="T20" fmla="+- 0 61 2"/>
                                    <a:gd name="T21" fmla="*/ T20 w 79"/>
                                    <a:gd name="T22" fmla="+- 0 140 2"/>
                                    <a:gd name="T23" fmla="*/ 140 h 148"/>
                                    <a:gd name="T24" fmla="+- 0 59 2"/>
                                    <a:gd name="T25" fmla="*/ T24 w 79"/>
                                    <a:gd name="T26" fmla="+- 0 135 2"/>
                                    <a:gd name="T27" fmla="*/ 135 h 148"/>
                                    <a:gd name="T28" fmla="+- 0 59 2"/>
                                    <a:gd name="T29" fmla="*/ T28 w 79"/>
                                    <a:gd name="T30" fmla="+- 0 129 2"/>
                                    <a:gd name="T31" fmla="*/ 129 h 148"/>
                                    <a:gd name="T32" fmla="+- 0 59 2"/>
                                    <a:gd name="T33" fmla="*/ T32 w 79"/>
                                    <a:gd name="T34" fmla="+- 0 2 2"/>
                                    <a:gd name="T35" fmla="*/ 2 h 148"/>
                                    <a:gd name="T36" fmla="+- 0 55 2"/>
                                    <a:gd name="T37" fmla="*/ T36 w 79"/>
                                    <a:gd name="T38" fmla="+- 0 2 2"/>
                                    <a:gd name="T39" fmla="*/ 2 h 148"/>
                                    <a:gd name="T40" fmla="+- 0 2 2"/>
                                    <a:gd name="T41" fmla="*/ T40 w 79"/>
                                    <a:gd name="T42" fmla="+- 0 27 2"/>
                                    <a:gd name="T43" fmla="*/ 27 h 148"/>
                                    <a:gd name="T44" fmla="+- 0 4 2"/>
                                    <a:gd name="T45" fmla="*/ T44 w 79"/>
                                    <a:gd name="T46" fmla="+- 0 30 2"/>
                                    <a:gd name="T47" fmla="*/ 30 h 148"/>
                                    <a:gd name="T48" fmla="+- 0 9 2"/>
                                    <a:gd name="T49" fmla="*/ T48 w 79"/>
                                    <a:gd name="T50" fmla="+- 0 28 2"/>
                                    <a:gd name="T51" fmla="*/ 28 h 148"/>
                                    <a:gd name="T52" fmla="+- 0 14 2"/>
                                    <a:gd name="T53" fmla="*/ T52 w 79"/>
                                    <a:gd name="T54" fmla="+- 0 27 2"/>
                                    <a:gd name="T55" fmla="*/ 27 h 148"/>
                                    <a:gd name="T56" fmla="+- 0 20 2"/>
                                    <a:gd name="T57" fmla="*/ T56 w 79"/>
                                    <a:gd name="T58" fmla="+- 0 27 2"/>
                                    <a:gd name="T59" fmla="*/ 27 h 148"/>
                                    <a:gd name="T60" fmla="+- 0 22 2"/>
                                    <a:gd name="T61" fmla="*/ T60 w 79"/>
                                    <a:gd name="T62" fmla="+- 0 28 2"/>
                                    <a:gd name="T63" fmla="*/ 28 h 148"/>
                                    <a:gd name="T64" fmla="+- 0 25 2"/>
                                    <a:gd name="T65" fmla="*/ T64 w 79"/>
                                    <a:gd name="T66" fmla="+- 0 30 2"/>
                                    <a:gd name="T67" fmla="*/ 30 h 148"/>
                                    <a:gd name="T68" fmla="+- 0 26 2"/>
                                    <a:gd name="T69" fmla="*/ T68 w 79"/>
                                    <a:gd name="T70" fmla="+- 0 31 2"/>
                                    <a:gd name="T71" fmla="*/ 31 h 148"/>
                                    <a:gd name="T72" fmla="+- 0 28 2"/>
                                    <a:gd name="T73" fmla="*/ T72 w 79"/>
                                    <a:gd name="T74" fmla="+- 0 35 2"/>
                                    <a:gd name="T75" fmla="*/ 35 h 148"/>
                                    <a:gd name="T76" fmla="+- 0 28 2"/>
                                    <a:gd name="T77" fmla="*/ T76 w 79"/>
                                    <a:gd name="T78" fmla="+- 0 39 2"/>
                                    <a:gd name="T79" fmla="*/ 39 h 148"/>
                                    <a:gd name="T80" fmla="+- 0 28 2"/>
                                    <a:gd name="T81" fmla="*/ T80 w 79"/>
                                    <a:gd name="T82" fmla="+- 0 150 2"/>
                                    <a:gd name="T83" fmla="*/ 150 h 148"/>
                                    <a:gd name="T84" fmla="+- 0 80 2"/>
                                    <a:gd name="T85" fmla="*/ T84 w 79"/>
                                    <a:gd name="T86" fmla="+- 0 150 2"/>
                                    <a:gd name="T87" fmla="*/ 150 h 148"/>
                                    <a:gd name="T88" fmla="+- 0 28 2"/>
                                    <a:gd name="T89" fmla="*/ T88 w 79"/>
                                    <a:gd name="T90" fmla="+- 0 150 2"/>
                                    <a:gd name="T91" fmla="*/ 150 h 148"/>
                                    <a:gd name="T92" fmla="+- 0 28 2"/>
                                    <a:gd name="T93" fmla="*/ T92 w 79"/>
                                    <a:gd name="T94" fmla="+- 0 130 2"/>
                                    <a:gd name="T95" fmla="*/ 130 h 148"/>
                                    <a:gd name="T96" fmla="+- 0 27 2"/>
                                    <a:gd name="T97" fmla="*/ T96 w 79"/>
                                    <a:gd name="T98" fmla="+- 0 136 2"/>
                                    <a:gd name="T99" fmla="*/ 136 h 148"/>
                                    <a:gd name="T100" fmla="+- 0 26 2"/>
                                    <a:gd name="T101" fmla="*/ T100 w 79"/>
                                    <a:gd name="T102" fmla="+- 0 140 2"/>
                                    <a:gd name="T103" fmla="*/ 140 h 148"/>
                                    <a:gd name="T104" fmla="+- 0 24 2"/>
                                    <a:gd name="T105" fmla="*/ T104 w 79"/>
                                    <a:gd name="T106" fmla="+- 0 142 2"/>
                                    <a:gd name="T107" fmla="*/ 142 h 148"/>
                                    <a:gd name="T108" fmla="+- 0 19 2"/>
                                    <a:gd name="T109" fmla="*/ T108 w 79"/>
                                    <a:gd name="T110" fmla="+- 0 145 2"/>
                                    <a:gd name="T111" fmla="*/ 145 h 148"/>
                                    <a:gd name="T112" fmla="+- 0 14 2"/>
                                    <a:gd name="T113" fmla="*/ T112 w 79"/>
                                    <a:gd name="T114" fmla="+- 0 146 2"/>
                                    <a:gd name="T115" fmla="*/ 146 h 148"/>
                                    <a:gd name="T116" fmla="+- 0 4 2"/>
                                    <a:gd name="T117" fmla="*/ T116 w 79"/>
                                    <a:gd name="T118" fmla="+- 0 146 2"/>
                                    <a:gd name="T119" fmla="*/ 146 h 148"/>
                                    <a:gd name="T120" fmla="+- 0 4 2"/>
                                    <a:gd name="T121" fmla="*/ T120 w 79"/>
                                    <a:gd name="T122" fmla="+- 0 150 2"/>
                                    <a:gd name="T123" fmla="*/ 150 h 148"/>
                                    <a:gd name="T124" fmla="+- 0 28 2"/>
                                    <a:gd name="T125" fmla="*/ T124 w 79"/>
                                    <a:gd name="T126" fmla="+- 0 150 2"/>
                                    <a:gd name="T127" fmla="*/ 150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79" h="148">
                                      <a:moveTo>
                                        <a:pt x="78" y="148"/>
                                      </a:moveTo>
                                      <a:lnTo>
                                        <a:pt x="78" y="144"/>
                                      </a:lnTo>
                                      <a:lnTo>
                                        <a:pt x="69" y="144"/>
                                      </a:lnTo>
                                      <a:lnTo>
                                        <a:pt x="66" y="143"/>
                                      </a:lnTo>
                                      <a:lnTo>
                                        <a:pt x="61" y="140"/>
                                      </a:lnTo>
                                      <a:lnTo>
                                        <a:pt x="59" y="138"/>
                                      </a:lnTo>
                                      <a:lnTo>
                                        <a:pt x="57" y="133"/>
                                      </a:lnTo>
                                      <a:lnTo>
                                        <a:pt x="57" y="127"/>
                                      </a:lnTo>
                                      <a:lnTo>
                                        <a:pt x="57" y="0"/>
                                      </a:lnTo>
                                      <a:lnTo>
                                        <a:pt x="53" y="0"/>
                                      </a:lnTo>
                                      <a:lnTo>
                                        <a:pt x="0" y="25"/>
                                      </a:lnTo>
                                      <a:lnTo>
                                        <a:pt x="2" y="28"/>
                                      </a:lnTo>
                                      <a:lnTo>
                                        <a:pt x="7" y="26"/>
                                      </a:lnTo>
                                      <a:lnTo>
                                        <a:pt x="12" y="25"/>
                                      </a:lnTo>
                                      <a:lnTo>
                                        <a:pt x="18" y="25"/>
                                      </a:lnTo>
                                      <a:lnTo>
                                        <a:pt x="20" y="26"/>
                                      </a:lnTo>
                                      <a:lnTo>
                                        <a:pt x="23" y="28"/>
                                      </a:lnTo>
                                      <a:lnTo>
                                        <a:pt x="24" y="29"/>
                                      </a:lnTo>
                                      <a:lnTo>
                                        <a:pt x="26" y="33"/>
                                      </a:lnTo>
                                      <a:lnTo>
                                        <a:pt x="26" y="37"/>
                                      </a:lnTo>
                                      <a:lnTo>
                                        <a:pt x="26" y="148"/>
                                      </a:lnTo>
                                      <a:lnTo>
                                        <a:pt x="78" y="148"/>
                                      </a:lnTo>
                                      <a:close/>
                                      <a:moveTo>
                                        <a:pt x="26" y="148"/>
                                      </a:moveTo>
                                      <a:lnTo>
                                        <a:pt x="26" y="128"/>
                                      </a:lnTo>
                                      <a:lnTo>
                                        <a:pt x="25" y="134"/>
                                      </a:lnTo>
                                      <a:lnTo>
                                        <a:pt x="24" y="138"/>
                                      </a:lnTo>
                                      <a:lnTo>
                                        <a:pt x="22" y="140"/>
                                      </a:lnTo>
                                      <a:lnTo>
                                        <a:pt x="17" y="143"/>
                                      </a:lnTo>
                                      <a:lnTo>
                                        <a:pt x="12" y="144"/>
                                      </a:lnTo>
                                      <a:lnTo>
                                        <a:pt x="2" y="144"/>
                                      </a:lnTo>
                                      <a:lnTo>
                                        <a:pt x="2" y="148"/>
                                      </a:lnTo>
                                      <a:lnTo>
                                        <a:pt x="26" y="148"/>
                                      </a:lnTo>
                                      <a:close/>
                                    </a:path>
                                  </a:pathLst>
                                </a:custGeom>
                                <a:solidFill>
                                  <a:srgbClr val="231F20"/>
                                </a:solidFill>
                                <a:ln>
                                  <a:noFill/>
                                </a:ln>
                              </wps:spPr>
                              <wps:bodyPr rot="0" vert="horz" wrap="square" lIns="91440" tIns="45720" rIns="91440" bIns="45720" anchor="t" anchorCtr="0" upright="1">
                                <a:noAutofit/>
                              </wps:bodyPr>
                            </wps:wsp>
                            <wps:wsp>
                              <wps:cNvPr id="1766" name="Freeform 1164"/>
                              <wps:cNvSpPr/>
                              <wps:spPr bwMode="auto">
                                <a:xfrm>
                                  <a:off x="2" y="2"/>
                                  <a:ext cx="79" cy="148"/>
                                </a:xfrm>
                                <a:custGeom>
                                  <a:avLst/>
                                  <a:gdLst>
                                    <a:gd name="T0" fmla="+- 0 59 2"/>
                                    <a:gd name="T1" fmla="*/ T0 w 79"/>
                                    <a:gd name="T2" fmla="+- 0 2 2"/>
                                    <a:gd name="T3" fmla="*/ 2 h 148"/>
                                    <a:gd name="T4" fmla="+- 0 59 2"/>
                                    <a:gd name="T5" fmla="*/ T4 w 79"/>
                                    <a:gd name="T6" fmla="+- 0 121 2"/>
                                    <a:gd name="T7" fmla="*/ 121 h 148"/>
                                    <a:gd name="T8" fmla="+- 0 59 2"/>
                                    <a:gd name="T9" fmla="*/ T8 w 79"/>
                                    <a:gd name="T10" fmla="+- 0 129 2"/>
                                    <a:gd name="T11" fmla="*/ 129 h 148"/>
                                    <a:gd name="T12" fmla="+- 0 59 2"/>
                                    <a:gd name="T13" fmla="*/ T12 w 79"/>
                                    <a:gd name="T14" fmla="+- 0 135 2"/>
                                    <a:gd name="T15" fmla="*/ 135 h 148"/>
                                    <a:gd name="T16" fmla="+- 0 60 2"/>
                                    <a:gd name="T17" fmla="*/ T16 w 79"/>
                                    <a:gd name="T18" fmla="+- 0 138 2"/>
                                    <a:gd name="T19" fmla="*/ 138 h 148"/>
                                    <a:gd name="T20" fmla="+- 0 61 2"/>
                                    <a:gd name="T21" fmla="*/ T20 w 79"/>
                                    <a:gd name="T22" fmla="+- 0 140 2"/>
                                    <a:gd name="T23" fmla="*/ 140 h 148"/>
                                    <a:gd name="T24" fmla="+- 0 63 2"/>
                                    <a:gd name="T25" fmla="*/ T24 w 79"/>
                                    <a:gd name="T26" fmla="+- 0 142 2"/>
                                    <a:gd name="T27" fmla="*/ 142 h 148"/>
                                    <a:gd name="T28" fmla="+- 0 65 2"/>
                                    <a:gd name="T29" fmla="*/ T28 w 79"/>
                                    <a:gd name="T30" fmla="+- 0 144 2"/>
                                    <a:gd name="T31" fmla="*/ 144 h 148"/>
                                    <a:gd name="T32" fmla="+- 0 68 2"/>
                                    <a:gd name="T33" fmla="*/ T32 w 79"/>
                                    <a:gd name="T34" fmla="+- 0 145 2"/>
                                    <a:gd name="T35" fmla="*/ 145 h 148"/>
                                    <a:gd name="T36" fmla="+- 0 71 2"/>
                                    <a:gd name="T37" fmla="*/ T36 w 79"/>
                                    <a:gd name="T38" fmla="+- 0 146 2"/>
                                    <a:gd name="T39" fmla="*/ 146 h 148"/>
                                    <a:gd name="T40" fmla="+- 0 77 2"/>
                                    <a:gd name="T41" fmla="*/ T40 w 79"/>
                                    <a:gd name="T42" fmla="+- 0 146 2"/>
                                    <a:gd name="T43" fmla="*/ 146 h 148"/>
                                    <a:gd name="T44" fmla="+- 0 80 2"/>
                                    <a:gd name="T45" fmla="*/ T44 w 79"/>
                                    <a:gd name="T46" fmla="+- 0 146 2"/>
                                    <a:gd name="T47" fmla="*/ 146 h 148"/>
                                    <a:gd name="T48" fmla="+- 0 80 2"/>
                                    <a:gd name="T49" fmla="*/ T48 w 79"/>
                                    <a:gd name="T50" fmla="+- 0 150 2"/>
                                    <a:gd name="T51" fmla="*/ 150 h 148"/>
                                    <a:gd name="T52" fmla="+- 0 4 2"/>
                                    <a:gd name="T53" fmla="*/ T52 w 79"/>
                                    <a:gd name="T54" fmla="+- 0 150 2"/>
                                    <a:gd name="T55" fmla="*/ 150 h 148"/>
                                    <a:gd name="T56" fmla="+- 0 4 2"/>
                                    <a:gd name="T57" fmla="*/ T56 w 79"/>
                                    <a:gd name="T58" fmla="+- 0 146 2"/>
                                    <a:gd name="T59" fmla="*/ 146 h 148"/>
                                    <a:gd name="T60" fmla="+- 0 8 2"/>
                                    <a:gd name="T61" fmla="*/ T60 w 79"/>
                                    <a:gd name="T62" fmla="+- 0 146 2"/>
                                    <a:gd name="T63" fmla="*/ 146 h 148"/>
                                    <a:gd name="T64" fmla="+- 0 14 2"/>
                                    <a:gd name="T65" fmla="*/ T64 w 79"/>
                                    <a:gd name="T66" fmla="+- 0 146 2"/>
                                    <a:gd name="T67" fmla="*/ 146 h 148"/>
                                    <a:gd name="T68" fmla="+- 0 26 2"/>
                                    <a:gd name="T69" fmla="*/ T68 w 79"/>
                                    <a:gd name="T70" fmla="+- 0 138 2"/>
                                    <a:gd name="T71" fmla="*/ 138 h 148"/>
                                    <a:gd name="T72" fmla="+- 0 27 2"/>
                                    <a:gd name="T73" fmla="*/ T72 w 79"/>
                                    <a:gd name="T74" fmla="+- 0 136 2"/>
                                    <a:gd name="T75" fmla="*/ 136 h 148"/>
                                    <a:gd name="T76" fmla="+- 0 28 2"/>
                                    <a:gd name="T77" fmla="*/ T76 w 79"/>
                                    <a:gd name="T78" fmla="+- 0 130 2"/>
                                    <a:gd name="T79" fmla="*/ 130 h 148"/>
                                    <a:gd name="T80" fmla="+- 0 28 2"/>
                                    <a:gd name="T81" fmla="*/ T80 w 79"/>
                                    <a:gd name="T82" fmla="+- 0 121 2"/>
                                    <a:gd name="T83" fmla="*/ 121 h 148"/>
                                    <a:gd name="T84" fmla="+- 0 28 2"/>
                                    <a:gd name="T85" fmla="*/ T84 w 79"/>
                                    <a:gd name="T86" fmla="+- 0 46 2"/>
                                    <a:gd name="T87" fmla="*/ 46 h 148"/>
                                    <a:gd name="T88" fmla="+- 0 28 2"/>
                                    <a:gd name="T89" fmla="*/ T88 w 79"/>
                                    <a:gd name="T90" fmla="+- 0 39 2"/>
                                    <a:gd name="T91" fmla="*/ 39 h 148"/>
                                    <a:gd name="T92" fmla="+- 0 28 2"/>
                                    <a:gd name="T93" fmla="*/ T92 w 79"/>
                                    <a:gd name="T94" fmla="+- 0 35 2"/>
                                    <a:gd name="T95" fmla="*/ 35 h 148"/>
                                    <a:gd name="T96" fmla="+- 0 27 2"/>
                                    <a:gd name="T97" fmla="*/ T96 w 79"/>
                                    <a:gd name="T98" fmla="+- 0 33 2"/>
                                    <a:gd name="T99" fmla="*/ 33 h 148"/>
                                    <a:gd name="T100" fmla="+- 0 26 2"/>
                                    <a:gd name="T101" fmla="*/ T100 w 79"/>
                                    <a:gd name="T102" fmla="+- 0 31 2"/>
                                    <a:gd name="T103" fmla="*/ 31 h 148"/>
                                    <a:gd name="T104" fmla="+- 0 25 2"/>
                                    <a:gd name="T105" fmla="*/ T104 w 79"/>
                                    <a:gd name="T106" fmla="+- 0 30 2"/>
                                    <a:gd name="T107" fmla="*/ 30 h 148"/>
                                    <a:gd name="T108" fmla="+- 0 23 2"/>
                                    <a:gd name="T109" fmla="*/ T108 w 79"/>
                                    <a:gd name="T110" fmla="+- 0 29 2"/>
                                    <a:gd name="T111" fmla="*/ 29 h 148"/>
                                    <a:gd name="T112" fmla="+- 0 22 2"/>
                                    <a:gd name="T113" fmla="*/ T112 w 79"/>
                                    <a:gd name="T114" fmla="+- 0 28 2"/>
                                    <a:gd name="T115" fmla="*/ 28 h 148"/>
                                    <a:gd name="T116" fmla="+- 0 20 2"/>
                                    <a:gd name="T117" fmla="*/ T116 w 79"/>
                                    <a:gd name="T118" fmla="+- 0 27 2"/>
                                    <a:gd name="T119" fmla="*/ 27 h 148"/>
                                    <a:gd name="T120" fmla="+- 0 17 2"/>
                                    <a:gd name="T121" fmla="*/ T120 w 79"/>
                                    <a:gd name="T122" fmla="+- 0 27 2"/>
                                    <a:gd name="T123" fmla="*/ 27 h 148"/>
                                    <a:gd name="T124" fmla="+- 0 14 2"/>
                                    <a:gd name="T125" fmla="*/ T124 w 79"/>
                                    <a:gd name="T126" fmla="+- 0 27 2"/>
                                    <a:gd name="T127" fmla="*/ 27 h 148"/>
                                    <a:gd name="T128" fmla="+- 0 9 2"/>
                                    <a:gd name="T129" fmla="*/ T128 w 79"/>
                                    <a:gd name="T130" fmla="+- 0 28 2"/>
                                    <a:gd name="T131" fmla="*/ 28 h 148"/>
                                    <a:gd name="T132" fmla="+- 0 4 2"/>
                                    <a:gd name="T133" fmla="*/ T132 w 79"/>
                                    <a:gd name="T134" fmla="+- 0 30 2"/>
                                    <a:gd name="T135" fmla="*/ 30 h 148"/>
                                    <a:gd name="T136" fmla="+- 0 2 2"/>
                                    <a:gd name="T137" fmla="*/ T136 w 79"/>
                                    <a:gd name="T138" fmla="+- 0 27 2"/>
                                    <a:gd name="T139" fmla="*/ 27 h 148"/>
                                    <a:gd name="T140" fmla="+- 0 55 2"/>
                                    <a:gd name="T141" fmla="*/ T140 w 79"/>
                                    <a:gd name="T142" fmla="+- 0 2 2"/>
                                    <a:gd name="T143" fmla="*/ 2 h 148"/>
                                    <a:gd name="T144" fmla="+- 0 59 2"/>
                                    <a:gd name="T145" fmla="*/ T144 w 79"/>
                                    <a:gd name="T146" fmla="+- 0 2 2"/>
                                    <a:gd name="T147" fmla="*/ 2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79" h="148">
                                      <a:moveTo>
                                        <a:pt x="57" y="0"/>
                                      </a:moveTo>
                                      <a:lnTo>
                                        <a:pt x="57" y="119"/>
                                      </a:lnTo>
                                      <a:lnTo>
                                        <a:pt x="57" y="127"/>
                                      </a:lnTo>
                                      <a:lnTo>
                                        <a:pt x="57" y="133"/>
                                      </a:lnTo>
                                      <a:lnTo>
                                        <a:pt x="58" y="136"/>
                                      </a:lnTo>
                                      <a:lnTo>
                                        <a:pt x="59" y="138"/>
                                      </a:lnTo>
                                      <a:lnTo>
                                        <a:pt x="61" y="140"/>
                                      </a:lnTo>
                                      <a:lnTo>
                                        <a:pt x="63" y="142"/>
                                      </a:lnTo>
                                      <a:lnTo>
                                        <a:pt x="66" y="143"/>
                                      </a:lnTo>
                                      <a:lnTo>
                                        <a:pt x="69" y="144"/>
                                      </a:lnTo>
                                      <a:lnTo>
                                        <a:pt x="75" y="144"/>
                                      </a:lnTo>
                                      <a:lnTo>
                                        <a:pt x="78" y="144"/>
                                      </a:lnTo>
                                      <a:lnTo>
                                        <a:pt x="78" y="148"/>
                                      </a:lnTo>
                                      <a:lnTo>
                                        <a:pt x="2" y="148"/>
                                      </a:lnTo>
                                      <a:lnTo>
                                        <a:pt x="2" y="144"/>
                                      </a:lnTo>
                                      <a:lnTo>
                                        <a:pt x="6" y="144"/>
                                      </a:lnTo>
                                      <a:lnTo>
                                        <a:pt x="12" y="144"/>
                                      </a:lnTo>
                                      <a:lnTo>
                                        <a:pt x="24" y="136"/>
                                      </a:lnTo>
                                      <a:lnTo>
                                        <a:pt x="25" y="134"/>
                                      </a:lnTo>
                                      <a:lnTo>
                                        <a:pt x="26" y="128"/>
                                      </a:lnTo>
                                      <a:lnTo>
                                        <a:pt x="26" y="119"/>
                                      </a:lnTo>
                                      <a:lnTo>
                                        <a:pt x="26" y="44"/>
                                      </a:lnTo>
                                      <a:lnTo>
                                        <a:pt x="26" y="37"/>
                                      </a:lnTo>
                                      <a:lnTo>
                                        <a:pt x="26" y="33"/>
                                      </a:lnTo>
                                      <a:lnTo>
                                        <a:pt x="25" y="31"/>
                                      </a:lnTo>
                                      <a:lnTo>
                                        <a:pt x="24" y="29"/>
                                      </a:lnTo>
                                      <a:lnTo>
                                        <a:pt x="23" y="28"/>
                                      </a:lnTo>
                                      <a:lnTo>
                                        <a:pt x="21" y="27"/>
                                      </a:lnTo>
                                      <a:lnTo>
                                        <a:pt x="20" y="26"/>
                                      </a:lnTo>
                                      <a:lnTo>
                                        <a:pt x="18" y="25"/>
                                      </a:lnTo>
                                      <a:lnTo>
                                        <a:pt x="15" y="25"/>
                                      </a:lnTo>
                                      <a:lnTo>
                                        <a:pt x="12" y="25"/>
                                      </a:lnTo>
                                      <a:lnTo>
                                        <a:pt x="7" y="26"/>
                                      </a:lnTo>
                                      <a:lnTo>
                                        <a:pt x="2" y="28"/>
                                      </a:lnTo>
                                      <a:lnTo>
                                        <a:pt x="0" y="25"/>
                                      </a:lnTo>
                                      <a:lnTo>
                                        <a:pt x="53" y="0"/>
                                      </a:lnTo>
                                      <a:lnTo>
                                        <a:pt x="57" y="0"/>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63" o:spid="_x0000_s1026" o:spt="203" style="height:7.65pt;width:4.15pt;" coordsize="83,153" o:gfxdata="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">
                      <o:lock v:ext="edit" aspectratio="f"/>
                      <v:shape id="AutoShape 1165" o:spid="_x0000_s1026" o:spt="100" style="position:absolute;left:2;top:2;height:148;width:79;" fillcolor="#231F20" filled="t" stroked="f" coordsize="79,148" o:gfxdata="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D7Epr4A&#10;AADdAAAADwAAAAAAAAABACAAAAAiAAAAZHJzL2Rvd25yZXYueG1sUEsBAhQAFAAAAAgAh07iQDMv&#10;BZ47AAAAOQAAABAAAAAAAAAAAQAgAAAADQEAAGRycy9zaGFwZXhtbC54bWxQSwUGAAAAAAYABgBb&#10;AQAAtwMAAAAA&#10;" path="m78,148l78,144,69,144,66,143,61,140,59,138,57,133,57,127,57,0,53,0,0,25,2,28,7,26,12,25,18,25,20,26,23,28,24,29,26,33,26,37,26,148,78,148xm26,148l26,128,25,134,24,138,22,140,17,143,12,144,2,144,2,148,26,148xe">
                        <v:path o:connectlocs="78,150;78,146;69,146;66,145;61,142;59,140;57,135;57,129;57,2;53,2;0,27;2,30;7,28;12,27;18,27;20,28;23,30;24,31;26,35;26,39;26,150;78,150;26,150;26,130;25,136;24,140;22,142;17,145;12,146;2,146;2,150;26,150" o:connectangles="0,0,0,0,0,0,0,0,0,0,0,0,0,0,0,0,0,0,0,0,0,0,0,0,0,0,0,0,0,0,0,0"/>
                        <v:fill on="t" focussize="0,0"/>
                        <v:stroke on="f"/>
                        <v:imagedata o:title=""/>
                        <o:lock v:ext="edit" aspectratio="f"/>
                      </v:shape>
                      <v:shape id="Freeform 1164" o:spid="_x0000_s1026" o:spt="100" style="position:absolute;left:2;top:2;height:148;width:79;" filled="f" stroked="t" coordsize="79,148" o:gfxdata="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spre/&#10;AAAA3QAAAA8AAAAAAAAAAQAgAAAAIgAAAGRycy9kb3ducmV2LnhtbFBLAQIUABQAAAAIAIdO4kAz&#10;LwWeOwAAADkAAAAQAAAAAAAAAAEAIAAAAA4BAABkcnMvc2hhcGV4bWwueG1sUEsFBgAAAAAGAAYA&#10;WwEAALgDAAAAAA==&#10;" path="m57,0l57,119,57,127,57,133,58,136,59,138,61,140,63,142,66,143,69,144,75,144,78,144,78,148,2,148,2,144,6,144,12,144,24,136,25,134,26,128,26,119,26,44,26,37,26,33,25,31,24,29,23,28,21,27,20,26,18,25,15,25,12,25,7,26,2,28,0,25,53,0,57,0xe">
                        <v:path o:connectlocs="57,2;57,121;57,129;57,135;58,138;59,140;61,142;63,144;66,145;69,146;75,146;78,146;78,150;2,150;2,146;6,146;12,146;24,138;25,136;26,130;26,121;26,46;26,39;26,35;25,33;24,31;23,30;21,29;20,28;18,27;15,27;12,27;7,28;2,30;0,27;53,2;57,2" o:connectangles="0,0,0,0,0,0,0,0,0,0,0,0,0,0,0,0,0,0,0,0,0,0,0,0,0,0,0,0,0,0,0,0,0,0,0,0,0"/>
                        <v:fill on="f" focussize="0,0"/>
                        <v:stroke weight="0.215984251968504pt" color="#231F20" joinstyle="round"/>
                        <v:imagedata o:title=""/>
                        <o:lock v:ext="edit" aspectratio="f"/>
                      </v:shape>
                      <w10:wrap type="none"/>
                      <w10:anchorlock/>
                    </v:group>
                  </w:pict>
                </mc:Fallback>
              </mc:AlternateContent>
            </w:r>
          </w:p>
        </w:tc>
        <w:tc>
          <w:tcPr>
            <w:tcW w:w="3265" w:type="dxa"/>
            <w:tcBorders>
              <w:right w:val="single" w:color="231F20" w:sz="6" w:space="0"/>
            </w:tcBorders>
            <w:shd w:val="clear" w:color="auto" w:fill="BFC4CA"/>
          </w:tcPr>
          <w:p>
            <w:pPr>
              <w:pStyle w:val="22"/>
              <w:spacing w:before="7"/>
              <w:jc w:val="center"/>
              <w:rPr>
                <w:b/>
                <w:sz w:val="11"/>
              </w:rPr>
            </w:pPr>
          </w:p>
          <w:p>
            <w:pPr>
              <w:pStyle w:val="22"/>
              <w:spacing w:line="153" w:lineRule="exact"/>
              <w:ind w:left="109"/>
              <w:jc w:val="center"/>
              <w:rPr>
                <w:sz w:val="15"/>
              </w:rPr>
            </w:pPr>
            <w:r>
              <w:rPr>
                <w:position w:val="-2"/>
                <w:sz w:val="15"/>
              </w:rPr>
              <mc:AlternateContent>
                <mc:Choice Requires="wpg">
                  <w:drawing>
                    <wp:inline distT="0" distB="0" distL="0" distR="0">
                      <wp:extent cx="62230" cy="97155"/>
                      <wp:effectExtent l="9525" t="9525" r="13970" b="7620"/>
                      <wp:docPr id="1761" name="Group 1160"/>
                      <wp:cNvGraphicFramePr/>
                      <a:graphic xmlns:a="http://schemas.openxmlformats.org/drawingml/2006/main">
                        <a:graphicData uri="http://schemas.microsoft.com/office/word/2010/wordprocessingGroup">
                          <wpg:wgp>
                            <wpg:cNvGrpSpPr/>
                            <wpg:grpSpPr>
                              <a:xfrm>
                                <a:off x="0" y="0"/>
                                <a:ext cx="62230" cy="97155"/>
                                <a:chOff x="0" y="0"/>
                                <a:chExt cx="98" cy="153"/>
                              </a:xfrm>
                            </wpg:grpSpPr>
                            <wps:wsp>
                              <wps:cNvPr id="1762" name="AutoShape 1162"/>
                              <wps:cNvSpPr/>
                              <wps:spPr bwMode="auto">
                                <a:xfrm>
                                  <a:off x="2" y="2"/>
                                  <a:ext cx="94" cy="148"/>
                                </a:xfrm>
                                <a:custGeom>
                                  <a:avLst/>
                                  <a:gdLst>
                                    <a:gd name="T0" fmla="+- 0 58 2"/>
                                    <a:gd name="T1" fmla="*/ T0 w 94"/>
                                    <a:gd name="T2" fmla="+- 0 97 2"/>
                                    <a:gd name="T3" fmla="*/ 97 h 148"/>
                                    <a:gd name="T4" fmla="+- 0 58 2"/>
                                    <a:gd name="T5" fmla="*/ T4 w 94"/>
                                    <a:gd name="T6" fmla="+- 0 64 2"/>
                                    <a:gd name="T7" fmla="*/ 64 h 148"/>
                                    <a:gd name="T8" fmla="+- 0 55 2"/>
                                    <a:gd name="T9" fmla="*/ T8 w 94"/>
                                    <a:gd name="T10" fmla="+- 0 74 2"/>
                                    <a:gd name="T11" fmla="*/ 74 h 148"/>
                                    <a:gd name="T12" fmla="+- 0 50 2"/>
                                    <a:gd name="T13" fmla="*/ T12 w 94"/>
                                    <a:gd name="T14" fmla="+- 0 85 2"/>
                                    <a:gd name="T15" fmla="*/ 85 h 148"/>
                                    <a:gd name="T16" fmla="+- 0 44 2"/>
                                    <a:gd name="T17" fmla="*/ T16 w 94"/>
                                    <a:gd name="T18" fmla="+- 0 95 2"/>
                                    <a:gd name="T19" fmla="*/ 95 h 148"/>
                                    <a:gd name="T20" fmla="+- 0 34 2"/>
                                    <a:gd name="T21" fmla="*/ T20 w 94"/>
                                    <a:gd name="T22" fmla="+- 0 109 2"/>
                                    <a:gd name="T23" fmla="*/ 109 h 148"/>
                                    <a:gd name="T24" fmla="+- 0 20 2"/>
                                    <a:gd name="T25" fmla="*/ T24 w 94"/>
                                    <a:gd name="T26" fmla="+- 0 126 2"/>
                                    <a:gd name="T27" fmla="*/ 126 h 148"/>
                                    <a:gd name="T28" fmla="+- 0 2 2"/>
                                    <a:gd name="T29" fmla="*/ T28 w 94"/>
                                    <a:gd name="T30" fmla="+- 0 148 2"/>
                                    <a:gd name="T31" fmla="*/ 148 h 148"/>
                                    <a:gd name="T32" fmla="+- 0 2 2"/>
                                    <a:gd name="T33" fmla="*/ T32 w 94"/>
                                    <a:gd name="T34" fmla="+- 0 150 2"/>
                                    <a:gd name="T35" fmla="*/ 150 h 148"/>
                                    <a:gd name="T36" fmla="+- 0 34 2"/>
                                    <a:gd name="T37" fmla="*/ T36 w 94"/>
                                    <a:gd name="T38" fmla="+- 0 150 2"/>
                                    <a:gd name="T39" fmla="*/ 150 h 148"/>
                                    <a:gd name="T40" fmla="+- 0 34 2"/>
                                    <a:gd name="T41" fmla="*/ T40 w 94"/>
                                    <a:gd name="T42" fmla="+- 0 122 2"/>
                                    <a:gd name="T43" fmla="*/ 122 h 148"/>
                                    <a:gd name="T44" fmla="+- 0 50 2"/>
                                    <a:gd name="T45" fmla="*/ T44 w 94"/>
                                    <a:gd name="T46" fmla="+- 0 105 2"/>
                                    <a:gd name="T47" fmla="*/ 105 h 148"/>
                                    <a:gd name="T48" fmla="+- 0 58 2"/>
                                    <a:gd name="T49" fmla="*/ T48 w 94"/>
                                    <a:gd name="T50" fmla="+- 0 97 2"/>
                                    <a:gd name="T51" fmla="*/ 97 h 148"/>
                                    <a:gd name="T52" fmla="+- 0 89 2"/>
                                    <a:gd name="T53" fmla="*/ T52 w 94"/>
                                    <a:gd name="T54" fmla="+- 0 48 2"/>
                                    <a:gd name="T55" fmla="*/ 48 h 148"/>
                                    <a:gd name="T56" fmla="+- 0 89 2"/>
                                    <a:gd name="T57" fmla="*/ T56 w 94"/>
                                    <a:gd name="T58" fmla="+- 0 33 2"/>
                                    <a:gd name="T59" fmla="*/ 33 h 148"/>
                                    <a:gd name="T60" fmla="+- 0 87 2"/>
                                    <a:gd name="T61" fmla="*/ T60 w 94"/>
                                    <a:gd name="T62" fmla="+- 0 27 2"/>
                                    <a:gd name="T63" fmla="*/ 27 h 148"/>
                                    <a:gd name="T64" fmla="+- 0 80 2"/>
                                    <a:gd name="T65" fmla="*/ T64 w 94"/>
                                    <a:gd name="T66" fmla="+- 0 15 2"/>
                                    <a:gd name="T67" fmla="*/ 15 h 148"/>
                                    <a:gd name="T68" fmla="+- 0 75 2"/>
                                    <a:gd name="T69" fmla="*/ T68 w 94"/>
                                    <a:gd name="T70" fmla="+- 0 11 2"/>
                                    <a:gd name="T71" fmla="*/ 11 h 148"/>
                                    <a:gd name="T72" fmla="+- 0 63 2"/>
                                    <a:gd name="T73" fmla="*/ T72 w 94"/>
                                    <a:gd name="T74" fmla="+- 0 4 2"/>
                                    <a:gd name="T75" fmla="*/ 4 h 148"/>
                                    <a:gd name="T76" fmla="+- 0 57 2"/>
                                    <a:gd name="T77" fmla="*/ T76 w 94"/>
                                    <a:gd name="T78" fmla="+- 0 2 2"/>
                                    <a:gd name="T79" fmla="*/ 2 h 148"/>
                                    <a:gd name="T80" fmla="+- 0 39 2"/>
                                    <a:gd name="T81" fmla="*/ T80 w 94"/>
                                    <a:gd name="T82" fmla="+- 0 2 2"/>
                                    <a:gd name="T83" fmla="*/ 2 h 148"/>
                                    <a:gd name="T84" fmla="+- 0 30 2"/>
                                    <a:gd name="T85" fmla="*/ T84 w 94"/>
                                    <a:gd name="T86" fmla="+- 0 5 2"/>
                                    <a:gd name="T87" fmla="*/ 5 h 148"/>
                                    <a:gd name="T88" fmla="+- 0 14 2"/>
                                    <a:gd name="T89" fmla="*/ T88 w 94"/>
                                    <a:gd name="T90" fmla="+- 0 19 2"/>
                                    <a:gd name="T91" fmla="*/ 19 h 148"/>
                                    <a:gd name="T92" fmla="+- 0 9 2"/>
                                    <a:gd name="T93" fmla="*/ T92 w 94"/>
                                    <a:gd name="T94" fmla="+- 0 29 2"/>
                                    <a:gd name="T95" fmla="*/ 29 h 148"/>
                                    <a:gd name="T96" fmla="+- 0 5 2"/>
                                    <a:gd name="T97" fmla="*/ T96 w 94"/>
                                    <a:gd name="T98" fmla="+- 0 42 2"/>
                                    <a:gd name="T99" fmla="*/ 42 h 148"/>
                                    <a:gd name="T100" fmla="+- 0 9 2"/>
                                    <a:gd name="T101" fmla="*/ T100 w 94"/>
                                    <a:gd name="T102" fmla="+- 0 44 2"/>
                                    <a:gd name="T103" fmla="*/ 44 h 148"/>
                                    <a:gd name="T104" fmla="+- 0 15 2"/>
                                    <a:gd name="T105" fmla="*/ T104 w 94"/>
                                    <a:gd name="T106" fmla="+- 0 33 2"/>
                                    <a:gd name="T107" fmla="*/ 33 h 148"/>
                                    <a:gd name="T108" fmla="+- 0 23 2"/>
                                    <a:gd name="T109" fmla="*/ T108 w 94"/>
                                    <a:gd name="T110" fmla="+- 0 27 2"/>
                                    <a:gd name="T111" fmla="*/ 27 h 148"/>
                                    <a:gd name="T112" fmla="+- 0 41 2"/>
                                    <a:gd name="T113" fmla="*/ T112 w 94"/>
                                    <a:gd name="T114" fmla="+- 0 27 2"/>
                                    <a:gd name="T115" fmla="*/ 27 h 148"/>
                                    <a:gd name="T116" fmla="+- 0 47 2"/>
                                    <a:gd name="T117" fmla="*/ T116 w 94"/>
                                    <a:gd name="T118" fmla="+- 0 30 2"/>
                                    <a:gd name="T119" fmla="*/ 30 h 148"/>
                                    <a:gd name="T120" fmla="+- 0 56 2"/>
                                    <a:gd name="T121" fmla="*/ T120 w 94"/>
                                    <a:gd name="T122" fmla="+- 0 40 2"/>
                                    <a:gd name="T123" fmla="*/ 40 h 148"/>
                                    <a:gd name="T124" fmla="+- 0 58 2"/>
                                    <a:gd name="T125" fmla="*/ T124 w 94"/>
                                    <a:gd name="T126" fmla="+- 0 46 2"/>
                                    <a:gd name="T127" fmla="*/ 46 h 148"/>
                                    <a:gd name="T128" fmla="+- 0 58 2"/>
                                    <a:gd name="T129" fmla="*/ T128 w 94"/>
                                    <a:gd name="T130" fmla="+- 0 97 2"/>
                                    <a:gd name="T131" fmla="*/ 97 h 148"/>
                                    <a:gd name="T132" fmla="+- 0 64 2"/>
                                    <a:gd name="T133" fmla="*/ T132 w 94"/>
                                    <a:gd name="T134" fmla="+- 0 91 2"/>
                                    <a:gd name="T135" fmla="*/ 91 h 148"/>
                                    <a:gd name="T136" fmla="+- 0 74 2"/>
                                    <a:gd name="T137" fmla="*/ T136 w 94"/>
                                    <a:gd name="T138" fmla="+- 0 78 2"/>
                                    <a:gd name="T139" fmla="*/ 78 h 148"/>
                                    <a:gd name="T140" fmla="+- 0 81 2"/>
                                    <a:gd name="T141" fmla="*/ T140 w 94"/>
                                    <a:gd name="T142" fmla="+- 0 67 2"/>
                                    <a:gd name="T143" fmla="*/ 67 h 148"/>
                                    <a:gd name="T144" fmla="+- 0 86 2"/>
                                    <a:gd name="T145" fmla="*/ T144 w 94"/>
                                    <a:gd name="T146" fmla="+- 0 57 2"/>
                                    <a:gd name="T147" fmla="*/ 57 h 148"/>
                                    <a:gd name="T148" fmla="+- 0 89 2"/>
                                    <a:gd name="T149" fmla="*/ T148 w 94"/>
                                    <a:gd name="T150" fmla="+- 0 48 2"/>
                                    <a:gd name="T151" fmla="*/ 48 h 148"/>
                                    <a:gd name="T152" fmla="+- 0 95 2"/>
                                    <a:gd name="T153" fmla="*/ T152 w 94"/>
                                    <a:gd name="T154" fmla="+- 0 108 2"/>
                                    <a:gd name="T155" fmla="*/ 108 h 148"/>
                                    <a:gd name="T156" fmla="+- 0 92 2"/>
                                    <a:gd name="T157" fmla="*/ T156 w 94"/>
                                    <a:gd name="T158" fmla="+- 0 108 2"/>
                                    <a:gd name="T159" fmla="*/ 108 h 148"/>
                                    <a:gd name="T160" fmla="+- 0 89 2"/>
                                    <a:gd name="T161" fmla="*/ T160 w 94"/>
                                    <a:gd name="T162" fmla="+- 0 113 2"/>
                                    <a:gd name="T163" fmla="*/ 113 h 148"/>
                                    <a:gd name="T164" fmla="+- 0 87 2"/>
                                    <a:gd name="T165" fmla="*/ T164 w 94"/>
                                    <a:gd name="T166" fmla="+- 0 116 2"/>
                                    <a:gd name="T167" fmla="*/ 116 h 148"/>
                                    <a:gd name="T168" fmla="+- 0 84 2"/>
                                    <a:gd name="T169" fmla="*/ T168 w 94"/>
                                    <a:gd name="T170" fmla="+- 0 119 2"/>
                                    <a:gd name="T171" fmla="*/ 119 h 148"/>
                                    <a:gd name="T172" fmla="+- 0 82 2"/>
                                    <a:gd name="T173" fmla="*/ T172 w 94"/>
                                    <a:gd name="T174" fmla="+- 0 120 2"/>
                                    <a:gd name="T175" fmla="*/ 120 h 148"/>
                                    <a:gd name="T176" fmla="+- 0 78 2"/>
                                    <a:gd name="T177" fmla="*/ T176 w 94"/>
                                    <a:gd name="T178" fmla="+- 0 122 2"/>
                                    <a:gd name="T179" fmla="*/ 122 h 148"/>
                                    <a:gd name="T180" fmla="+- 0 75 2"/>
                                    <a:gd name="T181" fmla="*/ T180 w 94"/>
                                    <a:gd name="T182" fmla="+- 0 122 2"/>
                                    <a:gd name="T183" fmla="*/ 122 h 148"/>
                                    <a:gd name="T184" fmla="+- 0 34 2"/>
                                    <a:gd name="T185" fmla="*/ T184 w 94"/>
                                    <a:gd name="T186" fmla="+- 0 122 2"/>
                                    <a:gd name="T187" fmla="*/ 122 h 148"/>
                                    <a:gd name="T188" fmla="+- 0 34 2"/>
                                    <a:gd name="T189" fmla="*/ T188 w 94"/>
                                    <a:gd name="T190" fmla="+- 0 150 2"/>
                                    <a:gd name="T191" fmla="*/ 150 h 148"/>
                                    <a:gd name="T192" fmla="+- 0 87 2"/>
                                    <a:gd name="T193" fmla="*/ T192 w 94"/>
                                    <a:gd name="T194" fmla="+- 0 150 2"/>
                                    <a:gd name="T195" fmla="*/ 150 h 148"/>
                                    <a:gd name="T196" fmla="+- 0 95 2"/>
                                    <a:gd name="T197" fmla="*/ T196 w 94"/>
                                    <a:gd name="T198" fmla="+- 0 108 2"/>
                                    <a:gd name="T199" fmla="*/ 108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94" h="148">
                                      <a:moveTo>
                                        <a:pt x="56" y="95"/>
                                      </a:moveTo>
                                      <a:lnTo>
                                        <a:pt x="56" y="62"/>
                                      </a:lnTo>
                                      <a:lnTo>
                                        <a:pt x="53" y="72"/>
                                      </a:lnTo>
                                      <a:lnTo>
                                        <a:pt x="48" y="83"/>
                                      </a:lnTo>
                                      <a:lnTo>
                                        <a:pt x="42" y="93"/>
                                      </a:lnTo>
                                      <a:lnTo>
                                        <a:pt x="32" y="107"/>
                                      </a:lnTo>
                                      <a:lnTo>
                                        <a:pt x="18" y="124"/>
                                      </a:lnTo>
                                      <a:lnTo>
                                        <a:pt x="0" y="146"/>
                                      </a:lnTo>
                                      <a:lnTo>
                                        <a:pt x="0" y="148"/>
                                      </a:lnTo>
                                      <a:lnTo>
                                        <a:pt x="32" y="148"/>
                                      </a:lnTo>
                                      <a:lnTo>
                                        <a:pt x="32" y="120"/>
                                      </a:lnTo>
                                      <a:lnTo>
                                        <a:pt x="48" y="103"/>
                                      </a:lnTo>
                                      <a:lnTo>
                                        <a:pt x="56" y="95"/>
                                      </a:lnTo>
                                      <a:close/>
                                      <a:moveTo>
                                        <a:pt x="87" y="46"/>
                                      </a:moveTo>
                                      <a:lnTo>
                                        <a:pt x="87" y="31"/>
                                      </a:lnTo>
                                      <a:lnTo>
                                        <a:pt x="85" y="25"/>
                                      </a:lnTo>
                                      <a:lnTo>
                                        <a:pt x="78" y="13"/>
                                      </a:lnTo>
                                      <a:lnTo>
                                        <a:pt x="73" y="9"/>
                                      </a:lnTo>
                                      <a:lnTo>
                                        <a:pt x="61" y="2"/>
                                      </a:lnTo>
                                      <a:lnTo>
                                        <a:pt x="55" y="0"/>
                                      </a:lnTo>
                                      <a:lnTo>
                                        <a:pt x="37" y="0"/>
                                      </a:lnTo>
                                      <a:lnTo>
                                        <a:pt x="28" y="3"/>
                                      </a:lnTo>
                                      <a:lnTo>
                                        <a:pt x="12" y="17"/>
                                      </a:lnTo>
                                      <a:lnTo>
                                        <a:pt x="7" y="27"/>
                                      </a:lnTo>
                                      <a:lnTo>
                                        <a:pt x="3" y="40"/>
                                      </a:lnTo>
                                      <a:lnTo>
                                        <a:pt x="7" y="42"/>
                                      </a:lnTo>
                                      <a:lnTo>
                                        <a:pt x="13" y="31"/>
                                      </a:lnTo>
                                      <a:lnTo>
                                        <a:pt x="21" y="25"/>
                                      </a:lnTo>
                                      <a:lnTo>
                                        <a:pt x="39" y="25"/>
                                      </a:lnTo>
                                      <a:lnTo>
                                        <a:pt x="45" y="28"/>
                                      </a:lnTo>
                                      <a:lnTo>
                                        <a:pt x="54" y="38"/>
                                      </a:lnTo>
                                      <a:lnTo>
                                        <a:pt x="56" y="44"/>
                                      </a:lnTo>
                                      <a:lnTo>
                                        <a:pt x="56" y="95"/>
                                      </a:lnTo>
                                      <a:lnTo>
                                        <a:pt x="62" y="89"/>
                                      </a:lnTo>
                                      <a:lnTo>
                                        <a:pt x="72" y="76"/>
                                      </a:lnTo>
                                      <a:lnTo>
                                        <a:pt x="79" y="65"/>
                                      </a:lnTo>
                                      <a:lnTo>
                                        <a:pt x="84" y="55"/>
                                      </a:lnTo>
                                      <a:lnTo>
                                        <a:pt x="87" y="46"/>
                                      </a:lnTo>
                                      <a:close/>
                                      <a:moveTo>
                                        <a:pt x="93" y="106"/>
                                      </a:moveTo>
                                      <a:lnTo>
                                        <a:pt x="90" y="106"/>
                                      </a:lnTo>
                                      <a:lnTo>
                                        <a:pt x="87" y="111"/>
                                      </a:lnTo>
                                      <a:lnTo>
                                        <a:pt x="85" y="114"/>
                                      </a:lnTo>
                                      <a:lnTo>
                                        <a:pt x="82" y="117"/>
                                      </a:lnTo>
                                      <a:lnTo>
                                        <a:pt x="80" y="118"/>
                                      </a:lnTo>
                                      <a:lnTo>
                                        <a:pt x="76" y="120"/>
                                      </a:lnTo>
                                      <a:lnTo>
                                        <a:pt x="73" y="120"/>
                                      </a:lnTo>
                                      <a:lnTo>
                                        <a:pt x="32" y="120"/>
                                      </a:lnTo>
                                      <a:lnTo>
                                        <a:pt x="32" y="148"/>
                                      </a:lnTo>
                                      <a:lnTo>
                                        <a:pt x="85" y="148"/>
                                      </a:lnTo>
                                      <a:lnTo>
                                        <a:pt x="93" y="106"/>
                                      </a:lnTo>
                                      <a:close/>
                                    </a:path>
                                  </a:pathLst>
                                </a:custGeom>
                                <a:solidFill>
                                  <a:srgbClr val="231F20"/>
                                </a:solidFill>
                                <a:ln>
                                  <a:noFill/>
                                </a:ln>
                              </wps:spPr>
                              <wps:bodyPr rot="0" vert="horz" wrap="square" lIns="91440" tIns="45720" rIns="91440" bIns="45720" anchor="t" anchorCtr="0" upright="1">
                                <a:noAutofit/>
                              </wps:bodyPr>
                            </wps:wsp>
                            <wps:wsp>
                              <wps:cNvPr id="1763" name="Freeform 1161"/>
                              <wps:cNvSpPr/>
                              <wps:spPr bwMode="auto">
                                <a:xfrm>
                                  <a:off x="2" y="2"/>
                                  <a:ext cx="94" cy="148"/>
                                </a:xfrm>
                                <a:custGeom>
                                  <a:avLst/>
                                  <a:gdLst>
                                    <a:gd name="T0" fmla="+- 0 87 2"/>
                                    <a:gd name="T1" fmla="*/ T0 w 94"/>
                                    <a:gd name="T2" fmla="+- 0 150 2"/>
                                    <a:gd name="T3" fmla="*/ 150 h 148"/>
                                    <a:gd name="T4" fmla="+- 0 2 2"/>
                                    <a:gd name="T5" fmla="*/ T4 w 94"/>
                                    <a:gd name="T6" fmla="+- 0 150 2"/>
                                    <a:gd name="T7" fmla="*/ 150 h 148"/>
                                    <a:gd name="T8" fmla="+- 0 2 2"/>
                                    <a:gd name="T9" fmla="*/ T8 w 94"/>
                                    <a:gd name="T10" fmla="+- 0 148 2"/>
                                    <a:gd name="T11" fmla="*/ 148 h 148"/>
                                    <a:gd name="T12" fmla="+- 0 20 2"/>
                                    <a:gd name="T13" fmla="*/ T12 w 94"/>
                                    <a:gd name="T14" fmla="+- 0 126 2"/>
                                    <a:gd name="T15" fmla="*/ 126 h 148"/>
                                    <a:gd name="T16" fmla="+- 0 34 2"/>
                                    <a:gd name="T17" fmla="*/ T16 w 94"/>
                                    <a:gd name="T18" fmla="+- 0 109 2"/>
                                    <a:gd name="T19" fmla="*/ 109 h 148"/>
                                    <a:gd name="T20" fmla="+- 0 44 2"/>
                                    <a:gd name="T21" fmla="*/ T20 w 94"/>
                                    <a:gd name="T22" fmla="+- 0 95 2"/>
                                    <a:gd name="T23" fmla="*/ 95 h 148"/>
                                    <a:gd name="T24" fmla="+- 0 50 2"/>
                                    <a:gd name="T25" fmla="*/ T24 w 94"/>
                                    <a:gd name="T26" fmla="+- 0 85 2"/>
                                    <a:gd name="T27" fmla="*/ 85 h 148"/>
                                    <a:gd name="T28" fmla="+- 0 55 2"/>
                                    <a:gd name="T29" fmla="*/ T28 w 94"/>
                                    <a:gd name="T30" fmla="+- 0 74 2"/>
                                    <a:gd name="T31" fmla="*/ 74 h 148"/>
                                    <a:gd name="T32" fmla="+- 0 58 2"/>
                                    <a:gd name="T33" fmla="*/ T32 w 94"/>
                                    <a:gd name="T34" fmla="+- 0 64 2"/>
                                    <a:gd name="T35" fmla="*/ 64 h 148"/>
                                    <a:gd name="T36" fmla="+- 0 58 2"/>
                                    <a:gd name="T37" fmla="*/ T36 w 94"/>
                                    <a:gd name="T38" fmla="+- 0 53 2"/>
                                    <a:gd name="T39" fmla="*/ 53 h 148"/>
                                    <a:gd name="T40" fmla="+- 0 58 2"/>
                                    <a:gd name="T41" fmla="*/ T40 w 94"/>
                                    <a:gd name="T42" fmla="+- 0 46 2"/>
                                    <a:gd name="T43" fmla="*/ 46 h 148"/>
                                    <a:gd name="T44" fmla="+- 0 56 2"/>
                                    <a:gd name="T45" fmla="*/ T44 w 94"/>
                                    <a:gd name="T46" fmla="+- 0 40 2"/>
                                    <a:gd name="T47" fmla="*/ 40 h 148"/>
                                    <a:gd name="T48" fmla="+- 0 51 2"/>
                                    <a:gd name="T49" fmla="*/ T48 w 94"/>
                                    <a:gd name="T50" fmla="+- 0 35 2"/>
                                    <a:gd name="T51" fmla="*/ 35 h 148"/>
                                    <a:gd name="T52" fmla="+- 0 47 2"/>
                                    <a:gd name="T53" fmla="*/ T52 w 94"/>
                                    <a:gd name="T54" fmla="+- 0 30 2"/>
                                    <a:gd name="T55" fmla="*/ 30 h 148"/>
                                    <a:gd name="T56" fmla="+- 0 41 2"/>
                                    <a:gd name="T57" fmla="*/ T56 w 94"/>
                                    <a:gd name="T58" fmla="+- 0 27 2"/>
                                    <a:gd name="T59" fmla="*/ 27 h 148"/>
                                    <a:gd name="T60" fmla="+- 0 34 2"/>
                                    <a:gd name="T61" fmla="*/ T60 w 94"/>
                                    <a:gd name="T62" fmla="+- 0 27 2"/>
                                    <a:gd name="T63" fmla="*/ 27 h 148"/>
                                    <a:gd name="T64" fmla="+- 0 23 2"/>
                                    <a:gd name="T65" fmla="*/ T64 w 94"/>
                                    <a:gd name="T66" fmla="+- 0 27 2"/>
                                    <a:gd name="T67" fmla="*/ 27 h 148"/>
                                    <a:gd name="T68" fmla="+- 0 15 2"/>
                                    <a:gd name="T69" fmla="*/ T68 w 94"/>
                                    <a:gd name="T70" fmla="+- 0 33 2"/>
                                    <a:gd name="T71" fmla="*/ 33 h 148"/>
                                    <a:gd name="T72" fmla="+- 0 9 2"/>
                                    <a:gd name="T73" fmla="*/ T72 w 94"/>
                                    <a:gd name="T74" fmla="+- 0 44 2"/>
                                    <a:gd name="T75" fmla="*/ 44 h 148"/>
                                    <a:gd name="T76" fmla="+- 0 5 2"/>
                                    <a:gd name="T77" fmla="*/ T76 w 94"/>
                                    <a:gd name="T78" fmla="+- 0 42 2"/>
                                    <a:gd name="T79" fmla="*/ 42 h 148"/>
                                    <a:gd name="T80" fmla="+- 0 39 2"/>
                                    <a:gd name="T81" fmla="*/ T80 w 94"/>
                                    <a:gd name="T82" fmla="+- 0 2 2"/>
                                    <a:gd name="T83" fmla="*/ 2 h 148"/>
                                    <a:gd name="T84" fmla="+- 0 49 2"/>
                                    <a:gd name="T85" fmla="*/ T84 w 94"/>
                                    <a:gd name="T86" fmla="+- 0 2 2"/>
                                    <a:gd name="T87" fmla="*/ 2 h 148"/>
                                    <a:gd name="T88" fmla="+- 0 57 2"/>
                                    <a:gd name="T89" fmla="*/ T88 w 94"/>
                                    <a:gd name="T90" fmla="+- 0 2 2"/>
                                    <a:gd name="T91" fmla="*/ 2 h 148"/>
                                    <a:gd name="T92" fmla="+- 0 63 2"/>
                                    <a:gd name="T93" fmla="*/ T92 w 94"/>
                                    <a:gd name="T94" fmla="+- 0 4 2"/>
                                    <a:gd name="T95" fmla="*/ 4 h 148"/>
                                    <a:gd name="T96" fmla="+- 0 69 2"/>
                                    <a:gd name="T97" fmla="*/ T96 w 94"/>
                                    <a:gd name="T98" fmla="+- 0 7 2"/>
                                    <a:gd name="T99" fmla="*/ 7 h 148"/>
                                    <a:gd name="T100" fmla="+- 0 75 2"/>
                                    <a:gd name="T101" fmla="*/ T100 w 94"/>
                                    <a:gd name="T102" fmla="+- 0 11 2"/>
                                    <a:gd name="T103" fmla="*/ 11 h 148"/>
                                    <a:gd name="T104" fmla="+- 0 80 2"/>
                                    <a:gd name="T105" fmla="*/ T104 w 94"/>
                                    <a:gd name="T106" fmla="+- 0 15 2"/>
                                    <a:gd name="T107" fmla="*/ 15 h 148"/>
                                    <a:gd name="T108" fmla="+- 0 84 2"/>
                                    <a:gd name="T109" fmla="*/ T108 w 94"/>
                                    <a:gd name="T110" fmla="+- 0 21 2"/>
                                    <a:gd name="T111" fmla="*/ 21 h 148"/>
                                    <a:gd name="T112" fmla="+- 0 87 2"/>
                                    <a:gd name="T113" fmla="*/ T112 w 94"/>
                                    <a:gd name="T114" fmla="+- 0 27 2"/>
                                    <a:gd name="T115" fmla="*/ 27 h 148"/>
                                    <a:gd name="T116" fmla="+- 0 89 2"/>
                                    <a:gd name="T117" fmla="*/ T116 w 94"/>
                                    <a:gd name="T118" fmla="+- 0 33 2"/>
                                    <a:gd name="T119" fmla="*/ 33 h 148"/>
                                    <a:gd name="T120" fmla="+- 0 89 2"/>
                                    <a:gd name="T121" fmla="*/ T120 w 94"/>
                                    <a:gd name="T122" fmla="+- 0 38 2"/>
                                    <a:gd name="T123" fmla="*/ 38 h 148"/>
                                    <a:gd name="T124" fmla="+- 0 89 2"/>
                                    <a:gd name="T125" fmla="*/ T124 w 94"/>
                                    <a:gd name="T126" fmla="+- 0 48 2"/>
                                    <a:gd name="T127" fmla="*/ 48 h 148"/>
                                    <a:gd name="T128" fmla="+- 0 50 2"/>
                                    <a:gd name="T129" fmla="*/ T128 w 94"/>
                                    <a:gd name="T130" fmla="+- 0 105 2"/>
                                    <a:gd name="T131" fmla="*/ 105 h 148"/>
                                    <a:gd name="T132" fmla="+- 0 34 2"/>
                                    <a:gd name="T133" fmla="*/ T132 w 94"/>
                                    <a:gd name="T134" fmla="+- 0 122 2"/>
                                    <a:gd name="T135" fmla="*/ 122 h 148"/>
                                    <a:gd name="T136" fmla="+- 0 65 2"/>
                                    <a:gd name="T137" fmla="*/ T136 w 94"/>
                                    <a:gd name="T138" fmla="+- 0 122 2"/>
                                    <a:gd name="T139" fmla="*/ 122 h 148"/>
                                    <a:gd name="T140" fmla="+- 0 73 2"/>
                                    <a:gd name="T141" fmla="*/ T140 w 94"/>
                                    <a:gd name="T142" fmla="+- 0 122 2"/>
                                    <a:gd name="T143" fmla="*/ 122 h 148"/>
                                    <a:gd name="T144" fmla="+- 0 78 2"/>
                                    <a:gd name="T145" fmla="*/ T144 w 94"/>
                                    <a:gd name="T146" fmla="+- 0 122 2"/>
                                    <a:gd name="T147" fmla="*/ 122 h 148"/>
                                    <a:gd name="T148" fmla="+- 0 92 2"/>
                                    <a:gd name="T149" fmla="*/ T148 w 94"/>
                                    <a:gd name="T150" fmla="+- 0 108 2"/>
                                    <a:gd name="T151" fmla="*/ 108 h 148"/>
                                    <a:gd name="T152" fmla="+- 0 95 2"/>
                                    <a:gd name="T153" fmla="*/ T152 w 94"/>
                                    <a:gd name="T154" fmla="+- 0 108 2"/>
                                    <a:gd name="T155" fmla="*/ 108 h 148"/>
                                    <a:gd name="T156" fmla="+- 0 87 2"/>
                                    <a:gd name="T157" fmla="*/ T156 w 94"/>
                                    <a:gd name="T158" fmla="+- 0 150 2"/>
                                    <a:gd name="T159" fmla="*/ 150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4" h="148">
                                      <a:moveTo>
                                        <a:pt x="85" y="148"/>
                                      </a:moveTo>
                                      <a:lnTo>
                                        <a:pt x="0" y="148"/>
                                      </a:lnTo>
                                      <a:lnTo>
                                        <a:pt x="0" y="146"/>
                                      </a:lnTo>
                                      <a:lnTo>
                                        <a:pt x="18" y="124"/>
                                      </a:lnTo>
                                      <a:lnTo>
                                        <a:pt x="32" y="107"/>
                                      </a:lnTo>
                                      <a:lnTo>
                                        <a:pt x="42" y="93"/>
                                      </a:lnTo>
                                      <a:lnTo>
                                        <a:pt x="48" y="83"/>
                                      </a:lnTo>
                                      <a:lnTo>
                                        <a:pt x="53" y="72"/>
                                      </a:lnTo>
                                      <a:lnTo>
                                        <a:pt x="56" y="62"/>
                                      </a:lnTo>
                                      <a:lnTo>
                                        <a:pt x="56" y="51"/>
                                      </a:lnTo>
                                      <a:lnTo>
                                        <a:pt x="56" y="44"/>
                                      </a:lnTo>
                                      <a:lnTo>
                                        <a:pt x="54" y="38"/>
                                      </a:lnTo>
                                      <a:lnTo>
                                        <a:pt x="49" y="33"/>
                                      </a:lnTo>
                                      <a:lnTo>
                                        <a:pt x="45" y="28"/>
                                      </a:lnTo>
                                      <a:lnTo>
                                        <a:pt x="39" y="25"/>
                                      </a:lnTo>
                                      <a:lnTo>
                                        <a:pt x="32" y="25"/>
                                      </a:lnTo>
                                      <a:lnTo>
                                        <a:pt x="21" y="25"/>
                                      </a:lnTo>
                                      <a:lnTo>
                                        <a:pt x="13" y="31"/>
                                      </a:lnTo>
                                      <a:lnTo>
                                        <a:pt x="7" y="42"/>
                                      </a:lnTo>
                                      <a:lnTo>
                                        <a:pt x="3" y="40"/>
                                      </a:lnTo>
                                      <a:lnTo>
                                        <a:pt x="37" y="0"/>
                                      </a:lnTo>
                                      <a:lnTo>
                                        <a:pt x="47" y="0"/>
                                      </a:lnTo>
                                      <a:lnTo>
                                        <a:pt x="55" y="0"/>
                                      </a:lnTo>
                                      <a:lnTo>
                                        <a:pt x="61" y="2"/>
                                      </a:lnTo>
                                      <a:lnTo>
                                        <a:pt x="67" y="5"/>
                                      </a:lnTo>
                                      <a:lnTo>
                                        <a:pt x="73" y="9"/>
                                      </a:lnTo>
                                      <a:lnTo>
                                        <a:pt x="78" y="13"/>
                                      </a:lnTo>
                                      <a:lnTo>
                                        <a:pt x="82" y="19"/>
                                      </a:lnTo>
                                      <a:lnTo>
                                        <a:pt x="85" y="25"/>
                                      </a:lnTo>
                                      <a:lnTo>
                                        <a:pt x="87" y="31"/>
                                      </a:lnTo>
                                      <a:lnTo>
                                        <a:pt x="87" y="36"/>
                                      </a:lnTo>
                                      <a:lnTo>
                                        <a:pt x="87" y="46"/>
                                      </a:lnTo>
                                      <a:lnTo>
                                        <a:pt x="48" y="103"/>
                                      </a:lnTo>
                                      <a:lnTo>
                                        <a:pt x="32" y="120"/>
                                      </a:lnTo>
                                      <a:lnTo>
                                        <a:pt x="63" y="120"/>
                                      </a:lnTo>
                                      <a:lnTo>
                                        <a:pt x="71" y="120"/>
                                      </a:lnTo>
                                      <a:lnTo>
                                        <a:pt x="76" y="120"/>
                                      </a:lnTo>
                                      <a:lnTo>
                                        <a:pt x="90" y="106"/>
                                      </a:lnTo>
                                      <a:lnTo>
                                        <a:pt x="93" y="106"/>
                                      </a:lnTo>
                                      <a:lnTo>
                                        <a:pt x="85" y="148"/>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60" o:spid="_x0000_s1026" o:spt="203" style="height:7.65pt;width:4.9pt;" coordsize="98,153" o:gfxdata="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">
                      <o:lock v:ext="edit" aspectratio="f"/>
                      <v:shape id="AutoShape 1162" o:spid="_x0000_s1026" o:spt="100" style="position:absolute;left:2;top:2;height:148;width:94;" fillcolor="#231F20" filled="t" stroked="f" coordsize="94,148" o:gfxdata="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mFGvm8AAAA&#10;3QAAAA8AAAAAAAAAAQAgAAAAIgAAAGRycy9kb3ducmV2LnhtbFBLAQIUABQAAAAIAIdO4kAzLwWe&#10;OwAAADkAAAAQAAAAAAAAAAEAIAAAAAsBAABkcnMvc2hhcGV4bWwueG1sUEsFBgAAAAAGAAYAWwEA&#10;ALUDAAAAAA==&#10;" path="m56,95l56,62,53,72,48,83,42,93,32,107,18,124,0,146,0,148,32,148,32,120,48,103,56,95xm87,46l87,31,85,25,78,13,73,9,61,2,55,0,37,0,28,3,12,17,7,27,3,40,7,42,13,31,21,25,39,25,45,28,54,38,56,44,56,95,62,89,72,76,79,65,84,55,87,46xm93,106l90,106,87,111,85,114,82,117,80,118,76,120,73,120,32,120,32,148,85,148,93,106xe">
                        <v:path o:connectlocs="56,97;56,64;53,74;48,85;42,95;32,109;18,126;0,148;0,150;32,150;32,122;48,105;56,97;87,48;87,33;85,27;78,15;73,11;61,4;55,2;37,2;28,5;12,19;7,29;3,42;7,44;13,33;21,27;39,27;45,30;54,40;56,46;56,97;62,91;72,78;79,67;84,57;87,48;93,108;90,108;87,113;85,116;82,119;80,120;76,122;73,122;32,122;32,150;85,150;93,108" o:connectangles="0,0,0,0,0,0,0,0,0,0,0,0,0,0,0,0,0,0,0,0,0,0,0,0,0,0,0,0,0,0,0,0,0,0,0,0,0,0,0,0,0,0,0,0,0,0,0,0,0,0"/>
                        <v:fill on="t" focussize="0,0"/>
                        <v:stroke on="f"/>
                        <v:imagedata o:title=""/>
                        <o:lock v:ext="edit" aspectratio="f"/>
                      </v:shape>
                      <v:shape id="Freeform 1161" o:spid="_x0000_s1026" o:spt="100" style="position:absolute;left:2;top:2;height:148;width:94;" filled="f" stroked="t" coordsize="94,148" o:gfxdata="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Q7c8O8AAAA&#10;3QAAAA8AAAAAAAAAAQAgAAAAIgAAAGRycy9kb3ducmV2LnhtbFBLAQIUABQAAAAIAIdO4kAzLwWe&#10;OwAAADkAAAAQAAAAAAAAAAEAIAAAAAsBAABkcnMvc2hhcGV4bWwueG1sUEsFBgAAAAAGAAYAWwEA&#10;ALUDAAAAAA==&#10;" path="m85,148l0,148,0,146,18,124,32,107,42,93,48,83,53,72,56,62,56,51,56,44,54,38,49,33,45,28,39,25,32,25,21,25,13,31,7,42,3,40,37,0,47,0,55,0,61,2,67,5,73,9,78,13,82,19,85,25,87,31,87,36,87,46,48,103,32,120,63,120,71,120,76,120,90,106,93,106,85,148xe">
                        <v:path o:connectlocs="85,150;0,150;0,148;18,126;32,109;42,95;48,85;53,74;56,64;56,53;56,46;54,40;49,35;45,30;39,27;32,27;21,27;13,33;7,44;3,42;37,2;47,2;55,2;61,4;67,7;73,11;78,15;82,21;85,27;87,33;87,38;87,48;48,105;32,122;63,122;71,122;76,122;90,108;93,108;85,150" o:connectangles="0,0,0,0,0,0,0,0,0,0,0,0,0,0,0,0,0,0,0,0,0,0,0,0,0,0,0,0,0,0,0,0,0,0,0,0,0,0,0,0"/>
                        <v:fill on="f" focussize="0,0"/>
                        <v:stroke weight="0.215984251968504pt" color="#231F20" joinstyle="round"/>
                        <v:imagedata o:title=""/>
                        <o:lock v:ext="edit" aspectratio="f"/>
                      </v:shape>
                      <w10:wrap type="none"/>
                      <w10:anchorlock/>
                    </v:group>
                  </w:pict>
                </mc:Fallback>
              </mc:AlternateContent>
            </w:r>
          </w:p>
        </w:tc>
        <w:tc>
          <w:tcPr>
            <w:tcW w:w="1502" w:type="dxa"/>
            <w:tcBorders>
              <w:left w:val="single" w:color="231F20" w:sz="6" w:space="0"/>
              <w:right w:val="single" w:color="231F20" w:sz="6" w:space="0"/>
            </w:tcBorders>
            <w:shd w:val="clear" w:color="auto" w:fill="BFC4CA"/>
          </w:tcPr>
          <w:p>
            <w:pPr>
              <w:pStyle w:val="22"/>
              <w:spacing w:before="7"/>
              <w:jc w:val="center"/>
              <w:rPr>
                <w:b/>
                <w:sz w:val="11"/>
              </w:rPr>
            </w:pPr>
          </w:p>
          <w:p>
            <w:pPr>
              <w:pStyle w:val="22"/>
              <w:spacing w:line="156" w:lineRule="exact"/>
              <w:ind w:left="98"/>
              <w:jc w:val="center"/>
              <w:rPr>
                <w:sz w:val="15"/>
              </w:rPr>
            </w:pPr>
            <w:r>
              <w:rPr>
                <w:position w:val="-2"/>
                <w:sz w:val="15"/>
              </w:rPr>
              <mc:AlternateContent>
                <mc:Choice Requires="wpg">
                  <w:drawing>
                    <wp:inline distT="0" distB="0" distL="0" distR="0">
                      <wp:extent cx="62230" cy="99060"/>
                      <wp:effectExtent l="19050" t="9525" r="4445" b="5715"/>
                      <wp:docPr id="1758" name="Group 1157"/>
                      <wp:cNvGraphicFramePr/>
                      <a:graphic xmlns:a="http://schemas.openxmlformats.org/drawingml/2006/main">
                        <a:graphicData uri="http://schemas.microsoft.com/office/word/2010/wordprocessingGroup">
                          <wpg:wgp>
                            <wpg:cNvGrpSpPr/>
                            <wpg:grpSpPr>
                              <a:xfrm>
                                <a:off x="0" y="0"/>
                                <a:ext cx="62230" cy="99060"/>
                                <a:chOff x="0" y="0"/>
                                <a:chExt cx="98" cy="156"/>
                              </a:xfrm>
                            </wpg:grpSpPr>
                            <wps:wsp>
                              <wps:cNvPr id="1759" name="AutoShape 1159"/>
                              <wps:cNvSpPr/>
                              <wps:spPr bwMode="auto">
                                <a:xfrm>
                                  <a:off x="2" y="2"/>
                                  <a:ext cx="94" cy="151"/>
                                </a:xfrm>
                                <a:custGeom>
                                  <a:avLst/>
                                  <a:gdLst>
                                    <a:gd name="T0" fmla="+- 0 71 2"/>
                                    <a:gd name="T1" fmla="*/ T0 w 94"/>
                                    <a:gd name="T2" fmla="+- 0 128 2"/>
                                    <a:gd name="T3" fmla="*/ 128 h 151"/>
                                    <a:gd name="T4" fmla="+- 0 62 2"/>
                                    <a:gd name="T5" fmla="*/ T4 w 94"/>
                                    <a:gd name="T6" fmla="+- 0 141 2"/>
                                    <a:gd name="T7" fmla="*/ 141 h 151"/>
                                    <a:gd name="T8" fmla="+- 0 46 2"/>
                                    <a:gd name="T9" fmla="*/ T8 w 94"/>
                                    <a:gd name="T10" fmla="+- 0 143 2"/>
                                    <a:gd name="T11" fmla="*/ 143 h 151"/>
                                    <a:gd name="T12" fmla="+- 0 26 2"/>
                                    <a:gd name="T13" fmla="*/ T12 w 94"/>
                                    <a:gd name="T14" fmla="+- 0 129 2"/>
                                    <a:gd name="T15" fmla="*/ 129 h 151"/>
                                    <a:gd name="T16" fmla="+- 0 18 2"/>
                                    <a:gd name="T17" fmla="*/ T16 w 94"/>
                                    <a:gd name="T18" fmla="+- 0 125 2"/>
                                    <a:gd name="T19" fmla="*/ 125 h 151"/>
                                    <a:gd name="T20" fmla="+- 0 11 2"/>
                                    <a:gd name="T21" fmla="*/ T20 w 94"/>
                                    <a:gd name="T22" fmla="+- 0 124 2"/>
                                    <a:gd name="T23" fmla="*/ 124 h 151"/>
                                    <a:gd name="T24" fmla="+- 0 3 2"/>
                                    <a:gd name="T25" fmla="*/ T24 w 94"/>
                                    <a:gd name="T26" fmla="+- 0 130 2"/>
                                    <a:gd name="T27" fmla="*/ 130 h 151"/>
                                    <a:gd name="T28" fmla="+- 0 2 2"/>
                                    <a:gd name="T29" fmla="*/ T28 w 94"/>
                                    <a:gd name="T30" fmla="+- 0 140 2"/>
                                    <a:gd name="T31" fmla="*/ 140 h 151"/>
                                    <a:gd name="T32" fmla="+- 0 8 2"/>
                                    <a:gd name="T33" fmla="*/ T32 w 94"/>
                                    <a:gd name="T34" fmla="+- 0 147 2"/>
                                    <a:gd name="T35" fmla="*/ 147 h 151"/>
                                    <a:gd name="T36" fmla="+- 0 23 2"/>
                                    <a:gd name="T37" fmla="*/ T36 w 94"/>
                                    <a:gd name="T38" fmla="+- 0 153 2"/>
                                    <a:gd name="T39" fmla="*/ 153 h 151"/>
                                    <a:gd name="T40" fmla="+- 0 48 2"/>
                                    <a:gd name="T41" fmla="*/ T40 w 94"/>
                                    <a:gd name="T42" fmla="+- 0 152 2"/>
                                    <a:gd name="T43" fmla="*/ 152 h 151"/>
                                    <a:gd name="T44" fmla="+- 0 70 2"/>
                                    <a:gd name="T45" fmla="*/ T44 w 94"/>
                                    <a:gd name="T46" fmla="+- 0 144 2"/>
                                    <a:gd name="T47" fmla="*/ 144 h 151"/>
                                    <a:gd name="T48" fmla="+- 0 89 2"/>
                                    <a:gd name="T49" fmla="*/ T48 w 94"/>
                                    <a:gd name="T50" fmla="+- 0 38 2"/>
                                    <a:gd name="T51" fmla="*/ 38 h 151"/>
                                    <a:gd name="T52" fmla="+- 0 85 2"/>
                                    <a:gd name="T53" fmla="*/ T52 w 94"/>
                                    <a:gd name="T54" fmla="+- 0 17 2"/>
                                    <a:gd name="T55" fmla="*/ 17 h 151"/>
                                    <a:gd name="T56" fmla="+- 0 64 2"/>
                                    <a:gd name="T57" fmla="*/ T56 w 94"/>
                                    <a:gd name="T58" fmla="+- 0 2 2"/>
                                    <a:gd name="T59" fmla="*/ 2 h 151"/>
                                    <a:gd name="T60" fmla="+- 0 35 2"/>
                                    <a:gd name="T61" fmla="*/ T60 w 94"/>
                                    <a:gd name="T62" fmla="+- 0 5 2"/>
                                    <a:gd name="T63" fmla="*/ 5 h 151"/>
                                    <a:gd name="T64" fmla="+- 0 13 2"/>
                                    <a:gd name="T65" fmla="*/ T64 w 94"/>
                                    <a:gd name="T66" fmla="+- 0 26 2"/>
                                    <a:gd name="T67" fmla="*/ 26 h 151"/>
                                    <a:gd name="T68" fmla="+- 0 11 2"/>
                                    <a:gd name="T69" fmla="*/ T68 w 94"/>
                                    <a:gd name="T70" fmla="+- 0 39 2"/>
                                    <a:gd name="T71" fmla="*/ 39 h 151"/>
                                    <a:gd name="T72" fmla="+- 0 27 2"/>
                                    <a:gd name="T73" fmla="*/ T72 w 94"/>
                                    <a:gd name="T74" fmla="+- 0 24 2"/>
                                    <a:gd name="T75" fmla="*/ 24 h 151"/>
                                    <a:gd name="T76" fmla="+- 0 49 2"/>
                                    <a:gd name="T77" fmla="*/ T76 w 94"/>
                                    <a:gd name="T78" fmla="+- 0 26 2"/>
                                    <a:gd name="T79" fmla="*/ 26 h 151"/>
                                    <a:gd name="T80" fmla="+- 0 59 2"/>
                                    <a:gd name="T81" fmla="*/ T80 w 94"/>
                                    <a:gd name="T82" fmla="+- 0 39 2"/>
                                    <a:gd name="T83" fmla="*/ 39 h 151"/>
                                    <a:gd name="T84" fmla="+- 0 68 2"/>
                                    <a:gd name="T85" fmla="*/ T84 w 94"/>
                                    <a:gd name="T86" fmla="+- 0 103 2"/>
                                    <a:gd name="T87" fmla="*/ 103 h 151"/>
                                    <a:gd name="T88" fmla="+- 0 70 2"/>
                                    <a:gd name="T89" fmla="*/ T88 w 94"/>
                                    <a:gd name="T90" fmla="+- 0 61 2"/>
                                    <a:gd name="T91" fmla="*/ 61 h 151"/>
                                    <a:gd name="T92" fmla="+- 0 81 2"/>
                                    <a:gd name="T93" fmla="*/ T92 w 94"/>
                                    <a:gd name="T94" fmla="+- 0 53 2"/>
                                    <a:gd name="T95" fmla="*/ 53 h 151"/>
                                    <a:gd name="T96" fmla="+- 0 89 2"/>
                                    <a:gd name="T97" fmla="*/ T96 w 94"/>
                                    <a:gd name="T98" fmla="+- 0 38 2"/>
                                    <a:gd name="T99" fmla="*/ 38 h 151"/>
                                    <a:gd name="T100" fmla="+- 0 59 2"/>
                                    <a:gd name="T101" fmla="*/ T100 w 94"/>
                                    <a:gd name="T102" fmla="+- 0 49 2"/>
                                    <a:gd name="T103" fmla="*/ 49 h 151"/>
                                    <a:gd name="T104" fmla="+- 0 54 2"/>
                                    <a:gd name="T105" fmla="*/ T104 w 94"/>
                                    <a:gd name="T106" fmla="+- 0 62 2"/>
                                    <a:gd name="T107" fmla="*/ 62 h 151"/>
                                    <a:gd name="T108" fmla="+- 0 45 2"/>
                                    <a:gd name="T109" fmla="*/ T108 w 94"/>
                                    <a:gd name="T110" fmla="+- 0 69 2"/>
                                    <a:gd name="T111" fmla="*/ 69 h 151"/>
                                    <a:gd name="T112" fmla="+- 0 31 2"/>
                                    <a:gd name="T113" fmla="*/ T112 w 94"/>
                                    <a:gd name="T114" fmla="+- 0 74 2"/>
                                    <a:gd name="T115" fmla="*/ 74 h 151"/>
                                    <a:gd name="T116" fmla="+- 0 44 2"/>
                                    <a:gd name="T117" fmla="*/ T116 w 94"/>
                                    <a:gd name="T118" fmla="+- 0 80 2"/>
                                    <a:gd name="T119" fmla="*/ 80 h 151"/>
                                    <a:gd name="T120" fmla="+- 0 59 2"/>
                                    <a:gd name="T121" fmla="*/ T120 w 94"/>
                                    <a:gd name="T122" fmla="+- 0 92 2"/>
                                    <a:gd name="T123" fmla="*/ 92 h 151"/>
                                    <a:gd name="T124" fmla="+- 0 95 2"/>
                                    <a:gd name="T125" fmla="*/ T124 w 94"/>
                                    <a:gd name="T126" fmla="+- 0 90 2"/>
                                    <a:gd name="T127" fmla="*/ 90 h 151"/>
                                    <a:gd name="T128" fmla="+- 0 84 2"/>
                                    <a:gd name="T129" fmla="*/ T128 w 94"/>
                                    <a:gd name="T130" fmla="+- 0 70 2"/>
                                    <a:gd name="T131" fmla="*/ 70 h 151"/>
                                    <a:gd name="T132" fmla="+- 0 70 2"/>
                                    <a:gd name="T133" fmla="*/ T132 w 94"/>
                                    <a:gd name="T134" fmla="+- 0 61 2"/>
                                    <a:gd name="T135" fmla="*/ 61 h 151"/>
                                    <a:gd name="T136" fmla="+- 0 71 2"/>
                                    <a:gd name="T137" fmla="*/ T136 w 94"/>
                                    <a:gd name="T138" fmla="+- 0 112 2"/>
                                    <a:gd name="T139" fmla="*/ 112 h 151"/>
                                    <a:gd name="T140" fmla="+- 0 79 2"/>
                                    <a:gd name="T141" fmla="*/ T140 w 94"/>
                                    <a:gd name="T142" fmla="+- 0 137 2"/>
                                    <a:gd name="T143" fmla="*/ 137 h 151"/>
                                    <a:gd name="T144" fmla="+- 0 91 2"/>
                                    <a:gd name="T145" fmla="*/ T144 w 94"/>
                                    <a:gd name="T146" fmla="+- 0 120 2"/>
                                    <a:gd name="T147" fmla="*/ 120 h 151"/>
                                    <a:gd name="T148" fmla="+- 0 95 2"/>
                                    <a:gd name="T149" fmla="*/ T148 w 94"/>
                                    <a:gd name="T150" fmla="+- 0 99 2"/>
                                    <a:gd name="T151" fmla="*/ 99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4" h="151">
                                      <a:moveTo>
                                        <a:pt x="69" y="141"/>
                                      </a:moveTo>
                                      <a:lnTo>
                                        <a:pt x="69" y="126"/>
                                      </a:lnTo>
                                      <a:lnTo>
                                        <a:pt x="67" y="131"/>
                                      </a:lnTo>
                                      <a:lnTo>
                                        <a:pt x="60" y="139"/>
                                      </a:lnTo>
                                      <a:lnTo>
                                        <a:pt x="55" y="141"/>
                                      </a:lnTo>
                                      <a:lnTo>
                                        <a:pt x="44" y="141"/>
                                      </a:lnTo>
                                      <a:lnTo>
                                        <a:pt x="37" y="139"/>
                                      </a:lnTo>
                                      <a:lnTo>
                                        <a:pt x="24" y="127"/>
                                      </a:lnTo>
                                      <a:lnTo>
                                        <a:pt x="20" y="124"/>
                                      </a:lnTo>
                                      <a:lnTo>
                                        <a:pt x="16" y="123"/>
                                      </a:lnTo>
                                      <a:lnTo>
                                        <a:pt x="14" y="122"/>
                                      </a:lnTo>
                                      <a:lnTo>
                                        <a:pt x="9" y="122"/>
                                      </a:lnTo>
                                      <a:lnTo>
                                        <a:pt x="6" y="123"/>
                                      </a:lnTo>
                                      <a:lnTo>
                                        <a:pt x="1" y="128"/>
                                      </a:lnTo>
                                      <a:lnTo>
                                        <a:pt x="0" y="131"/>
                                      </a:lnTo>
                                      <a:lnTo>
                                        <a:pt x="0" y="138"/>
                                      </a:lnTo>
                                      <a:lnTo>
                                        <a:pt x="2" y="142"/>
                                      </a:lnTo>
                                      <a:lnTo>
                                        <a:pt x="6" y="145"/>
                                      </a:lnTo>
                                      <a:lnTo>
                                        <a:pt x="12" y="149"/>
                                      </a:lnTo>
                                      <a:lnTo>
                                        <a:pt x="21" y="151"/>
                                      </a:lnTo>
                                      <a:lnTo>
                                        <a:pt x="33" y="151"/>
                                      </a:lnTo>
                                      <a:lnTo>
                                        <a:pt x="46" y="150"/>
                                      </a:lnTo>
                                      <a:lnTo>
                                        <a:pt x="58" y="147"/>
                                      </a:lnTo>
                                      <a:lnTo>
                                        <a:pt x="68" y="142"/>
                                      </a:lnTo>
                                      <a:lnTo>
                                        <a:pt x="69" y="141"/>
                                      </a:lnTo>
                                      <a:close/>
                                      <a:moveTo>
                                        <a:pt x="87" y="36"/>
                                      </a:moveTo>
                                      <a:lnTo>
                                        <a:pt x="87" y="23"/>
                                      </a:lnTo>
                                      <a:lnTo>
                                        <a:pt x="83" y="15"/>
                                      </a:lnTo>
                                      <a:lnTo>
                                        <a:pt x="70" y="3"/>
                                      </a:lnTo>
                                      <a:lnTo>
                                        <a:pt x="62" y="0"/>
                                      </a:lnTo>
                                      <a:lnTo>
                                        <a:pt x="42" y="0"/>
                                      </a:lnTo>
                                      <a:lnTo>
                                        <a:pt x="33" y="3"/>
                                      </a:lnTo>
                                      <a:lnTo>
                                        <a:pt x="17" y="15"/>
                                      </a:lnTo>
                                      <a:lnTo>
                                        <a:pt x="11" y="24"/>
                                      </a:lnTo>
                                      <a:lnTo>
                                        <a:pt x="5" y="36"/>
                                      </a:lnTo>
                                      <a:lnTo>
                                        <a:pt x="9" y="37"/>
                                      </a:lnTo>
                                      <a:lnTo>
                                        <a:pt x="16" y="27"/>
                                      </a:lnTo>
                                      <a:lnTo>
                                        <a:pt x="25" y="22"/>
                                      </a:lnTo>
                                      <a:lnTo>
                                        <a:pt x="41" y="22"/>
                                      </a:lnTo>
                                      <a:lnTo>
                                        <a:pt x="47" y="24"/>
                                      </a:lnTo>
                                      <a:lnTo>
                                        <a:pt x="55" y="32"/>
                                      </a:lnTo>
                                      <a:lnTo>
                                        <a:pt x="57" y="37"/>
                                      </a:lnTo>
                                      <a:lnTo>
                                        <a:pt x="57" y="90"/>
                                      </a:lnTo>
                                      <a:lnTo>
                                        <a:pt x="66" y="101"/>
                                      </a:lnTo>
                                      <a:lnTo>
                                        <a:pt x="68" y="106"/>
                                      </a:lnTo>
                                      <a:lnTo>
                                        <a:pt x="68" y="59"/>
                                      </a:lnTo>
                                      <a:lnTo>
                                        <a:pt x="74" y="56"/>
                                      </a:lnTo>
                                      <a:lnTo>
                                        <a:pt x="79" y="51"/>
                                      </a:lnTo>
                                      <a:lnTo>
                                        <a:pt x="85" y="41"/>
                                      </a:lnTo>
                                      <a:lnTo>
                                        <a:pt x="87" y="36"/>
                                      </a:lnTo>
                                      <a:close/>
                                      <a:moveTo>
                                        <a:pt x="57" y="90"/>
                                      </a:moveTo>
                                      <a:lnTo>
                                        <a:pt x="57" y="47"/>
                                      </a:lnTo>
                                      <a:lnTo>
                                        <a:pt x="56" y="52"/>
                                      </a:lnTo>
                                      <a:lnTo>
                                        <a:pt x="52" y="60"/>
                                      </a:lnTo>
                                      <a:lnTo>
                                        <a:pt x="49" y="63"/>
                                      </a:lnTo>
                                      <a:lnTo>
                                        <a:pt x="43" y="67"/>
                                      </a:lnTo>
                                      <a:lnTo>
                                        <a:pt x="37" y="69"/>
                                      </a:lnTo>
                                      <a:lnTo>
                                        <a:pt x="29" y="72"/>
                                      </a:lnTo>
                                      <a:lnTo>
                                        <a:pt x="29" y="75"/>
                                      </a:lnTo>
                                      <a:lnTo>
                                        <a:pt x="42" y="78"/>
                                      </a:lnTo>
                                      <a:lnTo>
                                        <a:pt x="52" y="84"/>
                                      </a:lnTo>
                                      <a:lnTo>
                                        <a:pt x="57" y="90"/>
                                      </a:lnTo>
                                      <a:close/>
                                      <a:moveTo>
                                        <a:pt x="93" y="97"/>
                                      </a:moveTo>
                                      <a:lnTo>
                                        <a:pt x="93" y="88"/>
                                      </a:lnTo>
                                      <a:lnTo>
                                        <a:pt x="91" y="80"/>
                                      </a:lnTo>
                                      <a:lnTo>
                                        <a:pt x="82" y="68"/>
                                      </a:lnTo>
                                      <a:lnTo>
                                        <a:pt x="76" y="63"/>
                                      </a:lnTo>
                                      <a:lnTo>
                                        <a:pt x="68" y="59"/>
                                      </a:lnTo>
                                      <a:lnTo>
                                        <a:pt x="68" y="106"/>
                                      </a:lnTo>
                                      <a:lnTo>
                                        <a:pt x="69" y="110"/>
                                      </a:lnTo>
                                      <a:lnTo>
                                        <a:pt x="69" y="141"/>
                                      </a:lnTo>
                                      <a:lnTo>
                                        <a:pt x="77" y="135"/>
                                      </a:lnTo>
                                      <a:lnTo>
                                        <a:pt x="84" y="127"/>
                                      </a:lnTo>
                                      <a:lnTo>
                                        <a:pt x="89" y="118"/>
                                      </a:lnTo>
                                      <a:lnTo>
                                        <a:pt x="92" y="108"/>
                                      </a:lnTo>
                                      <a:lnTo>
                                        <a:pt x="93" y="97"/>
                                      </a:lnTo>
                                      <a:close/>
                                    </a:path>
                                  </a:pathLst>
                                </a:custGeom>
                                <a:solidFill>
                                  <a:srgbClr val="231F20"/>
                                </a:solidFill>
                                <a:ln>
                                  <a:noFill/>
                                </a:ln>
                              </wps:spPr>
                              <wps:bodyPr rot="0" vert="horz" wrap="square" lIns="91440" tIns="45720" rIns="91440" bIns="45720" anchor="t" anchorCtr="0" upright="1">
                                <a:noAutofit/>
                              </wps:bodyPr>
                            </wps:wsp>
                            <wps:wsp>
                              <wps:cNvPr id="1760" name="Freeform 1158"/>
                              <wps:cNvSpPr/>
                              <wps:spPr bwMode="auto">
                                <a:xfrm>
                                  <a:off x="2" y="2"/>
                                  <a:ext cx="94" cy="151"/>
                                </a:xfrm>
                                <a:custGeom>
                                  <a:avLst/>
                                  <a:gdLst>
                                    <a:gd name="T0" fmla="+- 0 31 2"/>
                                    <a:gd name="T1" fmla="*/ T0 w 94"/>
                                    <a:gd name="T2" fmla="+- 0 74 2"/>
                                    <a:gd name="T3" fmla="*/ 74 h 151"/>
                                    <a:gd name="T4" fmla="+- 0 45 2"/>
                                    <a:gd name="T5" fmla="*/ T4 w 94"/>
                                    <a:gd name="T6" fmla="+- 0 69 2"/>
                                    <a:gd name="T7" fmla="*/ 69 h 151"/>
                                    <a:gd name="T8" fmla="+- 0 59 2"/>
                                    <a:gd name="T9" fmla="*/ T8 w 94"/>
                                    <a:gd name="T10" fmla="+- 0 45 2"/>
                                    <a:gd name="T11" fmla="*/ 45 h 151"/>
                                    <a:gd name="T12" fmla="+- 0 57 2"/>
                                    <a:gd name="T13" fmla="*/ T12 w 94"/>
                                    <a:gd name="T14" fmla="+- 0 34 2"/>
                                    <a:gd name="T15" fmla="*/ 34 h 151"/>
                                    <a:gd name="T16" fmla="+- 0 49 2"/>
                                    <a:gd name="T17" fmla="*/ T16 w 94"/>
                                    <a:gd name="T18" fmla="+- 0 26 2"/>
                                    <a:gd name="T19" fmla="*/ 26 h 151"/>
                                    <a:gd name="T20" fmla="+- 0 37 2"/>
                                    <a:gd name="T21" fmla="*/ T20 w 94"/>
                                    <a:gd name="T22" fmla="+- 0 24 2"/>
                                    <a:gd name="T23" fmla="*/ 24 h 151"/>
                                    <a:gd name="T24" fmla="+- 0 18 2"/>
                                    <a:gd name="T25" fmla="*/ T24 w 94"/>
                                    <a:gd name="T26" fmla="+- 0 29 2"/>
                                    <a:gd name="T27" fmla="*/ 29 h 151"/>
                                    <a:gd name="T28" fmla="+- 0 7 2"/>
                                    <a:gd name="T29" fmla="*/ T28 w 94"/>
                                    <a:gd name="T30" fmla="+- 0 38 2"/>
                                    <a:gd name="T31" fmla="*/ 38 h 151"/>
                                    <a:gd name="T32" fmla="+- 0 54 2"/>
                                    <a:gd name="T33" fmla="*/ T32 w 94"/>
                                    <a:gd name="T34" fmla="+- 0 2 2"/>
                                    <a:gd name="T35" fmla="*/ 2 h 151"/>
                                    <a:gd name="T36" fmla="+- 0 72 2"/>
                                    <a:gd name="T37" fmla="*/ T36 w 94"/>
                                    <a:gd name="T38" fmla="+- 0 5 2"/>
                                    <a:gd name="T39" fmla="*/ 5 h 151"/>
                                    <a:gd name="T40" fmla="+- 0 85 2"/>
                                    <a:gd name="T41" fmla="*/ T40 w 94"/>
                                    <a:gd name="T42" fmla="+- 0 17 2"/>
                                    <a:gd name="T43" fmla="*/ 17 h 151"/>
                                    <a:gd name="T44" fmla="+- 0 89 2"/>
                                    <a:gd name="T45" fmla="*/ T44 w 94"/>
                                    <a:gd name="T46" fmla="+- 0 33 2"/>
                                    <a:gd name="T47" fmla="*/ 33 h 151"/>
                                    <a:gd name="T48" fmla="+- 0 87 2"/>
                                    <a:gd name="T49" fmla="*/ T48 w 94"/>
                                    <a:gd name="T50" fmla="+- 0 43 2"/>
                                    <a:gd name="T51" fmla="*/ 43 h 151"/>
                                    <a:gd name="T52" fmla="+- 0 81 2"/>
                                    <a:gd name="T53" fmla="*/ T52 w 94"/>
                                    <a:gd name="T54" fmla="+- 0 53 2"/>
                                    <a:gd name="T55" fmla="*/ 53 h 151"/>
                                    <a:gd name="T56" fmla="+- 0 70 2"/>
                                    <a:gd name="T57" fmla="*/ T56 w 94"/>
                                    <a:gd name="T58" fmla="+- 0 61 2"/>
                                    <a:gd name="T59" fmla="*/ 61 h 151"/>
                                    <a:gd name="T60" fmla="+- 0 84 2"/>
                                    <a:gd name="T61" fmla="*/ T60 w 94"/>
                                    <a:gd name="T62" fmla="+- 0 70 2"/>
                                    <a:gd name="T63" fmla="*/ 70 h 151"/>
                                    <a:gd name="T64" fmla="+- 0 93 2"/>
                                    <a:gd name="T65" fmla="*/ T64 w 94"/>
                                    <a:gd name="T66" fmla="+- 0 82 2"/>
                                    <a:gd name="T67" fmla="*/ 82 h 151"/>
                                    <a:gd name="T68" fmla="+- 0 95 2"/>
                                    <a:gd name="T69" fmla="*/ T68 w 94"/>
                                    <a:gd name="T70" fmla="+- 0 99 2"/>
                                    <a:gd name="T71" fmla="*/ 99 h 151"/>
                                    <a:gd name="T72" fmla="+- 0 35 2"/>
                                    <a:gd name="T73" fmla="*/ T72 w 94"/>
                                    <a:gd name="T74" fmla="+- 0 153 2"/>
                                    <a:gd name="T75" fmla="*/ 153 h 151"/>
                                    <a:gd name="T76" fmla="+- 0 14 2"/>
                                    <a:gd name="T77" fmla="*/ T76 w 94"/>
                                    <a:gd name="T78" fmla="+- 0 151 2"/>
                                    <a:gd name="T79" fmla="*/ 151 h 151"/>
                                    <a:gd name="T80" fmla="+- 0 4 2"/>
                                    <a:gd name="T81" fmla="*/ T80 w 94"/>
                                    <a:gd name="T82" fmla="+- 0 144 2"/>
                                    <a:gd name="T83" fmla="*/ 144 h 151"/>
                                    <a:gd name="T84" fmla="+- 0 2 2"/>
                                    <a:gd name="T85" fmla="*/ T84 w 94"/>
                                    <a:gd name="T86" fmla="+- 0 136 2"/>
                                    <a:gd name="T87" fmla="*/ 136 h 151"/>
                                    <a:gd name="T88" fmla="+- 0 3 2"/>
                                    <a:gd name="T89" fmla="*/ T88 w 94"/>
                                    <a:gd name="T90" fmla="+- 0 130 2"/>
                                    <a:gd name="T91" fmla="*/ 130 h 151"/>
                                    <a:gd name="T92" fmla="+- 0 8 2"/>
                                    <a:gd name="T93" fmla="*/ T92 w 94"/>
                                    <a:gd name="T94" fmla="+- 0 125 2"/>
                                    <a:gd name="T95" fmla="*/ 125 h 151"/>
                                    <a:gd name="T96" fmla="+- 0 14 2"/>
                                    <a:gd name="T97" fmla="*/ T96 w 94"/>
                                    <a:gd name="T98" fmla="+- 0 124 2"/>
                                    <a:gd name="T99" fmla="*/ 124 h 151"/>
                                    <a:gd name="T100" fmla="+- 0 39 2"/>
                                    <a:gd name="T101" fmla="*/ T100 w 94"/>
                                    <a:gd name="T102" fmla="+- 0 141 2"/>
                                    <a:gd name="T103" fmla="*/ 141 h 151"/>
                                    <a:gd name="T104" fmla="+- 0 52 2"/>
                                    <a:gd name="T105" fmla="*/ T104 w 94"/>
                                    <a:gd name="T106" fmla="+- 0 143 2"/>
                                    <a:gd name="T107" fmla="*/ 143 h 151"/>
                                    <a:gd name="T108" fmla="+- 0 62 2"/>
                                    <a:gd name="T109" fmla="*/ T108 w 94"/>
                                    <a:gd name="T110" fmla="+- 0 141 2"/>
                                    <a:gd name="T111" fmla="*/ 141 h 151"/>
                                    <a:gd name="T112" fmla="+- 0 69 2"/>
                                    <a:gd name="T113" fmla="*/ T112 w 94"/>
                                    <a:gd name="T114" fmla="+- 0 133 2"/>
                                    <a:gd name="T115" fmla="*/ 133 h 151"/>
                                    <a:gd name="T116" fmla="+- 0 71 2"/>
                                    <a:gd name="T117" fmla="*/ T116 w 94"/>
                                    <a:gd name="T118" fmla="+- 0 121 2"/>
                                    <a:gd name="T119" fmla="*/ 121 h 151"/>
                                    <a:gd name="T120" fmla="+- 0 68 2"/>
                                    <a:gd name="T121" fmla="*/ T120 w 94"/>
                                    <a:gd name="T122" fmla="+- 0 103 2"/>
                                    <a:gd name="T123" fmla="*/ 103 h 151"/>
                                    <a:gd name="T124" fmla="+- 0 54 2"/>
                                    <a:gd name="T125" fmla="*/ T124 w 94"/>
                                    <a:gd name="T126" fmla="+- 0 86 2"/>
                                    <a:gd name="T127" fmla="*/ 86 h 151"/>
                                    <a:gd name="T128" fmla="+- 0 31 2"/>
                                    <a:gd name="T129" fmla="*/ T128 w 94"/>
                                    <a:gd name="T130" fmla="+- 0 77 2"/>
                                    <a:gd name="T131" fmla="*/ 77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94" h="151">
                                      <a:moveTo>
                                        <a:pt x="29" y="75"/>
                                      </a:moveTo>
                                      <a:lnTo>
                                        <a:pt x="29" y="72"/>
                                      </a:lnTo>
                                      <a:lnTo>
                                        <a:pt x="37" y="69"/>
                                      </a:lnTo>
                                      <a:lnTo>
                                        <a:pt x="43" y="67"/>
                                      </a:lnTo>
                                      <a:lnTo>
                                        <a:pt x="57" y="47"/>
                                      </a:lnTo>
                                      <a:lnTo>
                                        <a:pt x="57" y="43"/>
                                      </a:lnTo>
                                      <a:lnTo>
                                        <a:pt x="57" y="37"/>
                                      </a:lnTo>
                                      <a:lnTo>
                                        <a:pt x="55" y="32"/>
                                      </a:lnTo>
                                      <a:lnTo>
                                        <a:pt x="51" y="28"/>
                                      </a:lnTo>
                                      <a:lnTo>
                                        <a:pt x="47" y="24"/>
                                      </a:lnTo>
                                      <a:lnTo>
                                        <a:pt x="41" y="22"/>
                                      </a:lnTo>
                                      <a:lnTo>
                                        <a:pt x="35" y="22"/>
                                      </a:lnTo>
                                      <a:lnTo>
                                        <a:pt x="25" y="22"/>
                                      </a:lnTo>
                                      <a:lnTo>
                                        <a:pt x="16" y="27"/>
                                      </a:lnTo>
                                      <a:lnTo>
                                        <a:pt x="9" y="37"/>
                                      </a:lnTo>
                                      <a:lnTo>
                                        <a:pt x="5" y="36"/>
                                      </a:lnTo>
                                      <a:lnTo>
                                        <a:pt x="42" y="0"/>
                                      </a:lnTo>
                                      <a:lnTo>
                                        <a:pt x="52" y="0"/>
                                      </a:lnTo>
                                      <a:lnTo>
                                        <a:pt x="62" y="0"/>
                                      </a:lnTo>
                                      <a:lnTo>
                                        <a:pt x="70" y="3"/>
                                      </a:lnTo>
                                      <a:lnTo>
                                        <a:pt x="77" y="9"/>
                                      </a:lnTo>
                                      <a:lnTo>
                                        <a:pt x="83" y="15"/>
                                      </a:lnTo>
                                      <a:lnTo>
                                        <a:pt x="87" y="23"/>
                                      </a:lnTo>
                                      <a:lnTo>
                                        <a:pt x="87" y="31"/>
                                      </a:lnTo>
                                      <a:lnTo>
                                        <a:pt x="87" y="36"/>
                                      </a:lnTo>
                                      <a:lnTo>
                                        <a:pt x="85" y="41"/>
                                      </a:lnTo>
                                      <a:lnTo>
                                        <a:pt x="82" y="46"/>
                                      </a:lnTo>
                                      <a:lnTo>
                                        <a:pt x="79" y="51"/>
                                      </a:lnTo>
                                      <a:lnTo>
                                        <a:pt x="74" y="56"/>
                                      </a:lnTo>
                                      <a:lnTo>
                                        <a:pt x="68" y="59"/>
                                      </a:lnTo>
                                      <a:lnTo>
                                        <a:pt x="76" y="63"/>
                                      </a:lnTo>
                                      <a:lnTo>
                                        <a:pt x="82" y="68"/>
                                      </a:lnTo>
                                      <a:lnTo>
                                        <a:pt x="87" y="74"/>
                                      </a:lnTo>
                                      <a:lnTo>
                                        <a:pt x="91" y="80"/>
                                      </a:lnTo>
                                      <a:lnTo>
                                        <a:pt x="93" y="88"/>
                                      </a:lnTo>
                                      <a:lnTo>
                                        <a:pt x="93" y="97"/>
                                      </a:lnTo>
                                      <a:lnTo>
                                        <a:pt x="58" y="147"/>
                                      </a:lnTo>
                                      <a:lnTo>
                                        <a:pt x="33" y="151"/>
                                      </a:lnTo>
                                      <a:lnTo>
                                        <a:pt x="21" y="151"/>
                                      </a:lnTo>
                                      <a:lnTo>
                                        <a:pt x="12" y="149"/>
                                      </a:lnTo>
                                      <a:lnTo>
                                        <a:pt x="6" y="145"/>
                                      </a:lnTo>
                                      <a:lnTo>
                                        <a:pt x="2" y="142"/>
                                      </a:lnTo>
                                      <a:lnTo>
                                        <a:pt x="0" y="138"/>
                                      </a:lnTo>
                                      <a:lnTo>
                                        <a:pt x="0" y="134"/>
                                      </a:lnTo>
                                      <a:lnTo>
                                        <a:pt x="0" y="131"/>
                                      </a:lnTo>
                                      <a:lnTo>
                                        <a:pt x="1" y="128"/>
                                      </a:lnTo>
                                      <a:lnTo>
                                        <a:pt x="4" y="126"/>
                                      </a:lnTo>
                                      <a:lnTo>
                                        <a:pt x="6" y="123"/>
                                      </a:lnTo>
                                      <a:lnTo>
                                        <a:pt x="9" y="122"/>
                                      </a:lnTo>
                                      <a:lnTo>
                                        <a:pt x="12" y="122"/>
                                      </a:lnTo>
                                      <a:lnTo>
                                        <a:pt x="14" y="122"/>
                                      </a:lnTo>
                                      <a:lnTo>
                                        <a:pt x="37" y="139"/>
                                      </a:lnTo>
                                      <a:lnTo>
                                        <a:pt x="44" y="141"/>
                                      </a:lnTo>
                                      <a:lnTo>
                                        <a:pt x="50" y="141"/>
                                      </a:lnTo>
                                      <a:lnTo>
                                        <a:pt x="55" y="141"/>
                                      </a:lnTo>
                                      <a:lnTo>
                                        <a:pt x="60" y="139"/>
                                      </a:lnTo>
                                      <a:lnTo>
                                        <a:pt x="64" y="135"/>
                                      </a:lnTo>
                                      <a:lnTo>
                                        <a:pt x="67" y="131"/>
                                      </a:lnTo>
                                      <a:lnTo>
                                        <a:pt x="69" y="126"/>
                                      </a:lnTo>
                                      <a:lnTo>
                                        <a:pt x="69" y="119"/>
                                      </a:lnTo>
                                      <a:lnTo>
                                        <a:pt x="69" y="110"/>
                                      </a:lnTo>
                                      <a:lnTo>
                                        <a:pt x="66" y="101"/>
                                      </a:lnTo>
                                      <a:lnTo>
                                        <a:pt x="59" y="92"/>
                                      </a:lnTo>
                                      <a:lnTo>
                                        <a:pt x="52" y="84"/>
                                      </a:lnTo>
                                      <a:lnTo>
                                        <a:pt x="42" y="78"/>
                                      </a:lnTo>
                                      <a:lnTo>
                                        <a:pt x="29" y="75"/>
                                      </a:lnTo>
                                      <a:close/>
                                    </a:path>
                                  </a:pathLst>
                                </a:custGeom>
                                <a:noFill/>
                                <a:ln w="2743">
                                  <a:solidFill>
                                    <a:srgbClr val="231F20"/>
                                  </a:solidFill>
                                  <a:round/>
                                </a:ln>
                              </wps:spPr>
                              <wps:bodyPr rot="0" vert="horz" wrap="square" lIns="91440" tIns="45720" rIns="91440" bIns="45720" anchor="t" anchorCtr="0" upright="1">
                                <a:noAutofit/>
                              </wps:bodyPr>
                            </wps:wsp>
                          </wpg:wgp>
                        </a:graphicData>
                      </a:graphic>
                    </wp:inline>
                  </w:drawing>
                </mc:Choice>
                <mc:Fallback>
                  <w:pict>
                    <v:group id="Group 1157" o:spid="_x0000_s1026" o:spt="203" style="height:7.8pt;width:4.9pt;" coordsize="98,156" o:gfxdata="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">
                      <o:lock v:ext="edit" aspectratio="f"/>
                      <v:shape id="AutoShape 1159" o:spid="_x0000_s1026" o:spt="100" style="position:absolute;left:2;top:2;height:151;width:94;" fillcolor="#231F20" filled="t" stroked="f" coordsize="94,151" o:gfxdata="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fB68L4A&#10;AADdAAAADwAAAAAAAAABACAAAAAiAAAAZHJzL2Rvd25yZXYueG1sUEsBAhQAFAAAAAgAh07iQDMv&#10;BZ47AAAAOQAAABAAAAAAAAAAAQAgAAAADQEAAGRycy9zaGFwZXhtbC54bWxQSwUGAAAAAAYABgBb&#10;AQAAtwMAAAAA&#10;" path="m69,141l69,126,67,131,60,139,55,141,44,141,37,139,24,127,20,124,16,123,14,122,9,122,6,123,1,128,0,131,0,138,2,142,6,145,12,149,21,151,33,151,46,150,58,147,68,142,69,141xm87,36l87,23,83,15,70,3,62,0,42,0,33,3,17,15,11,24,5,36,9,37,16,27,25,22,41,22,47,24,55,32,57,37,57,90,66,101,68,106,68,59,74,56,79,51,85,41,87,36xm57,90l57,47,56,52,52,60,49,63,43,67,37,69,29,72,29,75,42,78,52,84,57,90xm93,97l93,88,91,80,82,68,76,63,68,59,68,106,69,110,69,141,77,135,84,127,89,118,92,108,93,97xe">
                        <v:path o:connectlocs="69,128;60,141;44,143;24,129;16,125;9,124;1,130;0,140;6,147;21,153;46,152;68,144;87,38;83,17;62,2;33,5;11,26;9,39;25,24;47,26;57,39;66,103;68,61;79,53;87,38;57,49;52,62;43,69;29,74;42,80;57,92;93,90;82,70;68,61;69,112;77,137;89,120;93,99" o:connectangles="0,0,0,0,0,0,0,0,0,0,0,0,0,0,0,0,0,0,0,0,0,0,0,0,0,0,0,0,0,0,0,0,0,0,0,0,0,0"/>
                        <v:fill on="t" focussize="0,0"/>
                        <v:stroke on="f"/>
                        <v:imagedata o:title=""/>
                        <o:lock v:ext="edit" aspectratio="f"/>
                      </v:shape>
                      <v:shape id="Freeform 1158" o:spid="_x0000_s1026" o:spt="100" style="position:absolute;left:2;top:2;height:151;width:94;" filled="f" stroked="t" coordsize="94,151" o:gfxdata="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Rv4&#10;ycEAAADdAAAADwAAAAAAAAABACAAAAAiAAAAZHJzL2Rvd25yZXYueG1sUEsBAhQAFAAAAAgAh07i&#10;QDMvBZ47AAAAOQAAABAAAAAAAAAAAQAgAAAAEAEAAGRycy9zaGFwZXhtbC54bWxQSwUGAAAAAAYA&#10;BgBbAQAAugMAAAAA&#10;" path="m29,75l29,72,37,69,43,67,57,47,57,43,57,37,55,32,51,28,47,24,41,22,35,22,25,22,16,27,9,37,5,36,42,0,52,0,62,0,70,3,77,9,83,15,87,23,87,31,87,36,85,41,82,46,79,51,74,56,68,59,76,63,82,68,87,74,91,80,93,88,93,97,58,147,33,151,21,151,12,149,6,145,2,142,0,138,0,134,0,131,1,128,4,126,6,123,9,122,12,122,14,122,37,139,44,141,50,141,55,141,60,139,64,135,67,131,69,126,69,119,69,110,66,101,59,92,52,84,42,78,29,75xe">
                        <v:path o:connectlocs="29,74;43,69;57,45;55,34;47,26;35,24;16,29;5,38;52,2;70,5;83,17;87,33;85,43;79,53;68,61;82,70;91,82;93,99;33,153;12,151;2,144;0,136;1,130;6,125;12,124;37,141;50,143;60,141;67,133;69,121;66,103;52,86;29,77" o:connectangles="0,0,0,0,0,0,0,0,0,0,0,0,0,0,0,0,0,0,0,0,0,0,0,0,0,0,0,0,0,0,0,0,0"/>
                        <v:fill on="f" focussize="0,0"/>
                        <v:stroke weight="0.215984251968504pt" color="#231F20" joinstyle="round"/>
                        <v:imagedata o:title=""/>
                        <o:lock v:ext="edit" aspectratio="f"/>
                      </v:shape>
                      <w10:wrap type="none"/>
                      <w10:anchorlock/>
                    </v:group>
                  </w:pict>
                </mc:Fallback>
              </mc:AlternateContent>
            </w:r>
          </w:p>
        </w:tc>
        <w:tc>
          <w:tcPr>
            <w:tcW w:w="1714" w:type="dxa"/>
            <w:tcBorders>
              <w:left w:val="single" w:color="231F20" w:sz="6" w:space="0"/>
              <w:right w:val="single" w:color="231F20" w:sz="6" w:space="0"/>
            </w:tcBorders>
            <w:shd w:val="clear" w:color="auto" w:fill="BFC4CA"/>
          </w:tcPr>
          <w:p>
            <w:pPr>
              <w:pStyle w:val="22"/>
              <w:spacing w:before="10"/>
              <w:jc w:val="center"/>
              <w:rPr>
                <w:b/>
                <w:sz w:val="11"/>
              </w:rPr>
            </w:pPr>
          </w:p>
          <w:p>
            <w:pPr>
              <w:pStyle w:val="22"/>
              <w:spacing w:line="150" w:lineRule="exact"/>
              <w:ind w:left="101"/>
              <w:jc w:val="center"/>
              <w:rPr>
                <w:sz w:val="15"/>
              </w:rPr>
            </w:pPr>
            <w:r>
              <w:rPr>
                <w:position w:val="-2"/>
                <w:sz w:val="15"/>
              </w:rPr>
              <mc:AlternateContent>
                <mc:Choice Requires="wpg">
                  <w:drawing>
                    <wp:inline distT="0" distB="0" distL="0" distR="0">
                      <wp:extent cx="59690" cy="95885"/>
                      <wp:effectExtent l="0" t="0" r="6985" b="8890"/>
                      <wp:docPr id="1756" name="Group 1155"/>
                      <wp:cNvGraphicFramePr/>
                      <a:graphic xmlns:a="http://schemas.openxmlformats.org/drawingml/2006/main">
                        <a:graphicData uri="http://schemas.microsoft.com/office/word/2010/wordprocessingGroup">
                          <wpg:wgp>
                            <wpg:cNvGrpSpPr/>
                            <wpg:grpSpPr>
                              <a:xfrm>
                                <a:off x="0" y="0"/>
                                <a:ext cx="59690" cy="95885"/>
                                <a:chOff x="0" y="0"/>
                                <a:chExt cx="94" cy="151"/>
                              </a:xfrm>
                            </wpg:grpSpPr>
                            <wps:wsp>
                              <wps:cNvPr id="1757" name="AutoShape 1156"/>
                              <wps:cNvSpPr/>
                              <wps:spPr bwMode="auto">
                                <a:xfrm>
                                  <a:off x="0" y="0"/>
                                  <a:ext cx="94" cy="151"/>
                                </a:xfrm>
                                <a:custGeom>
                                  <a:avLst/>
                                  <a:gdLst>
                                    <a:gd name="T0" fmla="*/ 69 w 94"/>
                                    <a:gd name="T1" fmla="*/ 126 h 151"/>
                                    <a:gd name="T2" fmla="*/ 60 w 94"/>
                                    <a:gd name="T3" fmla="*/ 139 h 151"/>
                                    <a:gd name="T4" fmla="*/ 44 w 94"/>
                                    <a:gd name="T5" fmla="*/ 141 h 151"/>
                                    <a:gd name="T6" fmla="*/ 23 w 94"/>
                                    <a:gd name="T7" fmla="*/ 127 h 151"/>
                                    <a:gd name="T8" fmla="*/ 16 w 94"/>
                                    <a:gd name="T9" fmla="*/ 122 h 151"/>
                                    <a:gd name="T10" fmla="*/ 9 w 94"/>
                                    <a:gd name="T11" fmla="*/ 122 h 151"/>
                                    <a:gd name="T12" fmla="*/ 1 w 94"/>
                                    <a:gd name="T13" fmla="*/ 128 h 151"/>
                                    <a:gd name="T14" fmla="*/ 0 w 94"/>
                                    <a:gd name="T15" fmla="*/ 138 h 151"/>
                                    <a:gd name="T16" fmla="*/ 6 w 94"/>
                                    <a:gd name="T17" fmla="*/ 145 h 151"/>
                                    <a:gd name="T18" fmla="*/ 21 w 94"/>
                                    <a:gd name="T19" fmla="*/ 151 h 151"/>
                                    <a:gd name="T20" fmla="*/ 46 w 94"/>
                                    <a:gd name="T21" fmla="*/ 150 h 151"/>
                                    <a:gd name="T22" fmla="*/ 68 w 94"/>
                                    <a:gd name="T23" fmla="*/ 142 h 151"/>
                                    <a:gd name="T24" fmla="*/ 86 w 94"/>
                                    <a:gd name="T25" fmla="*/ 36 h 151"/>
                                    <a:gd name="T26" fmla="*/ 83 w 94"/>
                                    <a:gd name="T27" fmla="*/ 15 h 151"/>
                                    <a:gd name="T28" fmla="*/ 62 w 94"/>
                                    <a:gd name="T29" fmla="*/ 0 h 151"/>
                                    <a:gd name="T30" fmla="*/ 33 w 94"/>
                                    <a:gd name="T31" fmla="*/ 3 h 151"/>
                                    <a:gd name="T32" fmla="*/ 10 w 94"/>
                                    <a:gd name="T33" fmla="*/ 24 h 151"/>
                                    <a:gd name="T34" fmla="*/ 9 w 94"/>
                                    <a:gd name="T35" fmla="*/ 37 h 151"/>
                                    <a:gd name="T36" fmla="*/ 25 w 94"/>
                                    <a:gd name="T37" fmla="*/ 21 h 151"/>
                                    <a:gd name="T38" fmla="*/ 46 w 94"/>
                                    <a:gd name="T39" fmla="*/ 23 h 151"/>
                                    <a:gd name="T40" fmla="*/ 57 w 94"/>
                                    <a:gd name="T41" fmla="*/ 37 h 151"/>
                                    <a:gd name="T42" fmla="*/ 66 w 94"/>
                                    <a:gd name="T43" fmla="*/ 100 h 151"/>
                                    <a:gd name="T44" fmla="*/ 68 w 94"/>
                                    <a:gd name="T45" fmla="*/ 59 h 151"/>
                                    <a:gd name="T46" fmla="*/ 79 w 94"/>
                                    <a:gd name="T47" fmla="*/ 51 h 151"/>
                                    <a:gd name="T48" fmla="*/ 86 w 94"/>
                                    <a:gd name="T49" fmla="*/ 36 h 151"/>
                                    <a:gd name="T50" fmla="*/ 57 w 94"/>
                                    <a:gd name="T51" fmla="*/ 47 h 151"/>
                                    <a:gd name="T52" fmla="*/ 52 w 94"/>
                                    <a:gd name="T53" fmla="*/ 60 h 151"/>
                                    <a:gd name="T54" fmla="*/ 43 w 94"/>
                                    <a:gd name="T55" fmla="*/ 67 h 151"/>
                                    <a:gd name="T56" fmla="*/ 29 w 94"/>
                                    <a:gd name="T57" fmla="*/ 71 h 151"/>
                                    <a:gd name="T58" fmla="*/ 42 w 94"/>
                                    <a:gd name="T59" fmla="*/ 78 h 151"/>
                                    <a:gd name="T60" fmla="*/ 57 w 94"/>
                                    <a:gd name="T61" fmla="*/ 90 h 151"/>
                                    <a:gd name="T62" fmla="*/ 93 w 94"/>
                                    <a:gd name="T63" fmla="*/ 88 h 151"/>
                                    <a:gd name="T64" fmla="*/ 82 w 94"/>
                                    <a:gd name="T65" fmla="*/ 68 h 151"/>
                                    <a:gd name="T66" fmla="*/ 68 w 94"/>
                                    <a:gd name="T67" fmla="*/ 59 h 151"/>
                                    <a:gd name="T68" fmla="*/ 69 w 94"/>
                                    <a:gd name="T69" fmla="*/ 109 h 151"/>
                                    <a:gd name="T70" fmla="*/ 77 w 94"/>
                                    <a:gd name="T71" fmla="*/ 135 h 151"/>
                                    <a:gd name="T72" fmla="*/ 89 w 94"/>
                                    <a:gd name="T73" fmla="*/ 117 h 151"/>
                                    <a:gd name="T74" fmla="*/ 93 w 94"/>
                                    <a:gd name="T75" fmla="*/ 97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94" h="151">
                                      <a:moveTo>
                                        <a:pt x="69" y="141"/>
                                      </a:moveTo>
                                      <a:lnTo>
                                        <a:pt x="69" y="126"/>
                                      </a:lnTo>
                                      <a:lnTo>
                                        <a:pt x="67" y="131"/>
                                      </a:lnTo>
                                      <a:lnTo>
                                        <a:pt x="60" y="139"/>
                                      </a:lnTo>
                                      <a:lnTo>
                                        <a:pt x="55" y="141"/>
                                      </a:lnTo>
                                      <a:lnTo>
                                        <a:pt x="44" y="141"/>
                                      </a:lnTo>
                                      <a:lnTo>
                                        <a:pt x="37" y="138"/>
                                      </a:lnTo>
                                      <a:lnTo>
                                        <a:pt x="23" y="127"/>
                                      </a:lnTo>
                                      <a:lnTo>
                                        <a:pt x="19" y="124"/>
                                      </a:lnTo>
                                      <a:lnTo>
                                        <a:pt x="16" y="122"/>
                                      </a:lnTo>
                                      <a:lnTo>
                                        <a:pt x="14" y="122"/>
                                      </a:lnTo>
                                      <a:lnTo>
                                        <a:pt x="9" y="122"/>
                                      </a:lnTo>
                                      <a:lnTo>
                                        <a:pt x="6" y="123"/>
                                      </a:lnTo>
                                      <a:lnTo>
                                        <a:pt x="1" y="128"/>
                                      </a:lnTo>
                                      <a:lnTo>
                                        <a:pt x="0" y="131"/>
                                      </a:lnTo>
                                      <a:lnTo>
                                        <a:pt x="0" y="138"/>
                                      </a:lnTo>
                                      <a:lnTo>
                                        <a:pt x="2" y="142"/>
                                      </a:lnTo>
                                      <a:lnTo>
                                        <a:pt x="6" y="145"/>
                                      </a:lnTo>
                                      <a:lnTo>
                                        <a:pt x="12" y="149"/>
                                      </a:lnTo>
                                      <a:lnTo>
                                        <a:pt x="21" y="151"/>
                                      </a:lnTo>
                                      <a:lnTo>
                                        <a:pt x="33" y="151"/>
                                      </a:lnTo>
                                      <a:lnTo>
                                        <a:pt x="46" y="150"/>
                                      </a:lnTo>
                                      <a:lnTo>
                                        <a:pt x="58" y="147"/>
                                      </a:lnTo>
                                      <a:lnTo>
                                        <a:pt x="68" y="142"/>
                                      </a:lnTo>
                                      <a:lnTo>
                                        <a:pt x="69" y="141"/>
                                      </a:lnTo>
                                      <a:close/>
                                      <a:moveTo>
                                        <a:pt x="86" y="36"/>
                                      </a:moveTo>
                                      <a:lnTo>
                                        <a:pt x="86" y="22"/>
                                      </a:lnTo>
                                      <a:lnTo>
                                        <a:pt x="83" y="15"/>
                                      </a:lnTo>
                                      <a:lnTo>
                                        <a:pt x="70" y="3"/>
                                      </a:lnTo>
                                      <a:lnTo>
                                        <a:pt x="62" y="0"/>
                                      </a:lnTo>
                                      <a:lnTo>
                                        <a:pt x="42" y="0"/>
                                      </a:lnTo>
                                      <a:lnTo>
                                        <a:pt x="33" y="3"/>
                                      </a:lnTo>
                                      <a:lnTo>
                                        <a:pt x="17" y="15"/>
                                      </a:lnTo>
                                      <a:lnTo>
                                        <a:pt x="10" y="24"/>
                                      </a:lnTo>
                                      <a:lnTo>
                                        <a:pt x="5" y="36"/>
                                      </a:lnTo>
                                      <a:lnTo>
                                        <a:pt x="9" y="37"/>
                                      </a:lnTo>
                                      <a:lnTo>
                                        <a:pt x="16" y="27"/>
                                      </a:lnTo>
                                      <a:lnTo>
                                        <a:pt x="25" y="21"/>
                                      </a:lnTo>
                                      <a:lnTo>
                                        <a:pt x="41" y="21"/>
                                      </a:lnTo>
                                      <a:lnTo>
                                        <a:pt x="46" y="23"/>
                                      </a:lnTo>
                                      <a:lnTo>
                                        <a:pt x="55" y="32"/>
                                      </a:lnTo>
                                      <a:lnTo>
                                        <a:pt x="57" y="37"/>
                                      </a:lnTo>
                                      <a:lnTo>
                                        <a:pt x="57" y="90"/>
                                      </a:lnTo>
                                      <a:lnTo>
                                        <a:pt x="66" y="100"/>
                                      </a:lnTo>
                                      <a:lnTo>
                                        <a:pt x="68" y="105"/>
                                      </a:lnTo>
                                      <a:lnTo>
                                        <a:pt x="68" y="59"/>
                                      </a:lnTo>
                                      <a:lnTo>
                                        <a:pt x="74" y="55"/>
                                      </a:lnTo>
                                      <a:lnTo>
                                        <a:pt x="79" y="51"/>
                                      </a:lnTo>
                                      <a:lnTo>
                                        <a:pt x="85" y="41"/>
                                      </a:lnTo>
                                      <a:lnTo>
                                        <a:pt x="86" y="36"/>
                                      </a:lnTo>
                                      <a:close/>
                                      <a:moveTo>
                                        <a:pt x="57" y="90"/>
                                      </a:moveTo>
                                      <a:lnTo>
                                        <a:pt x="57" y="47"/>
                                      </a:lnTo>
                                      <a:lnTo>
                                        <a:pt x="56" y="51"/>
                                      </a:lnTo>
                                      <a:lnTo>
                                        <a:pt x="52" y="60"/>
                                      </a:lnTo>
                                      <a:lnTo>
                                        <a:pt x="49" y="63"/>
                                      </a:lnTo>
                                      <a:lnTo>
                                        <a:pt x="43" y="67"/>
                                      </a:lnTo>
                                      <a:lnTo>
                                        <a:pt x="37" y="69"/>
                                      </a:lnTo>
                                      <a:lnTo>
                                        <a:pt x="29" y="71"/>
                                      </a:lnTo>
                                      <a:lnTo>
                                        <a:pt x="29" y="75"/>
                                      </a:lnTo>
                                      <a:lnTo>
                                        <a:pt x="42" y="78"/>
                                      </a:lnTo>
                                      <a:lnTo>
                                        <a:pt x="52" y="84"/>
                                      </a:lnTo>
                                      <a:lnTo>
                                        <a:pt x="57" y="90"/>
                                      </a:lnTo>
                                      <a:close/>
                                      <a:moveTo>
                                        <a:pt x="93" y="97"/>
                                      </a:moveTo>
                                      <a:lnTo>
                                        <a:pt x="93" y="88"/>
                                      </a:lnTo>
                                      <a:lnTo>
                                        <a:pt x="91" y="80"/>
                                      </a:lnTo>
                                      <a:lnTo>
                                        <a:pt x="82" y="68"/>
                                      </a:lnTo>
                                      <a:lnTo>
                                        <a:pt x="76" y="63"/>
                                      </a:lnTo>
                                      <a:lnTo>
                                        <a:pt x="68" y="59"/>
                                      </a:lnTo>
                                      <a:lnTo>
                                        <a:pt x="68" y="105"/>
                                      </a:lnTo>
                                      <a:lnTo>
                                        <a:pt x="69" y="109"/>
                                      </a:lnTo>
                                      <a:lnTo>
                                        <a:pt x="69" y="141"/>
                                      </a:lnTo>
                                      <a:lnTo>
                                        <a:pt x="77" y="135"/>
                                      </a:lnTo>
                                      <a:lnTo>
                                        <a:pt x="84" y="127"/>
                                      </a:lnTo>
                                      <a:lnTo>
                                        <a:pt x="89" y="117"/>
                                      </a:lnTo>
                                      <a:lnTo>
                                        <a:pt x="92" y="107"/>
                                      </a:lnTo>
                                      <a:lnTo>
                                        <a:pt x="93" y="97"/>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55" o:spid="_x0000_s1026" o:spt="203" style="height:7.55pt;width:4.7pt;" coordsize="94,151" o:gfxdata="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">
                      <o:lock v:ext="edit" aspectratio="f"/>
                      <v:shape id="AutoShape 1156" o:spid="_x0000_s1026" o:spt="100" style="position:absolute;left:0;top:0;height:151;width:94;" fillcolor="#231F20" filled="t" stroked="f" coordsize="94,151" o:gfxdata="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I0sZvQAA&#10;AN0AAAAPAAAAAAAAAAEAIAAAACIAAABkcnMvZG93bnJldi54bWxQSwECFAAUAAAACACHTuJAMy8F&#10;njsAAAA5AAAAEAAAAAAAAAABACAAAAAMAQAAZHJzL3NoYXBleG1sLnhtbFBLBQYAAAAABgAGAFsB&#10;AAC2AwAAAAA=&#10;" path="m69,141l69,126,67,131,60,139,55,141,44,141,37,138,23,127,19,124,16,122,14,122,9,122,6,123,1,128,0,131,0,138,2,142,6,145,12,149,21,151,33,151,46,150,58,147,68,142,69,141xm86,36l86,22,83,15,70,3,62,0,42,0,33,3,17,15,10,24,5,36,9,37,16,27,25,21,41,21,46,23,55,32,57,37,57,90,66,100,68,105,68,59,74,55,79,51,85,41,86,36xm57,90l57,47,56,51,52,60,49,63,43,67,37,69,29,71,29,75,42,78,52,84,57,90xm93,97l93,88,91,80,82,68,76,63,68,59,68,105,69,109,69,141,77,135,84,127,89,117,92,107,93,97xe">
                        <v:path o:connectlocs="69,126;60,139;44,141;23,127;16,122;9,122;1,128;0,138;6,145;21,151;46,150;68,142;86,36;83,15;62,0;33,3;10,24;9,37;25,21;46,23;57,37;66,100;68,59;79,51;86,36;57,47;52,60;43,67;29,71;42,78;57,90;93,88;82,68;68,59;69,109;77,135;89,117;93,97" o:connectangles="0,0,0,0,0,0,0,0,0,0,0,0,0,0,0,0,0,0,0,0,0,0,0,0,0,0,0,0,0,0,0,0,0,0,0,0,0,0"/>
                        <v:fill on="t" focussize="0,0"/>
                        <v:stroke on="f"/>
                        <v:imagedata o:title=""/>
                        <o:lock v:ext="edit" aspectratio="f"/>
                      </v:shape>
                      <w10:wrap type="none"/>
                      <w10:anchorlock/>
                    </v:group>
                  </w:pict>
                </mc:Fallback>
              </mc:AlternateContent>
            </w:r>
          </w:p>
        </w:tc>
        <w:tc>
          <w:tcPr>
            <w:tcW w:w="1756" w:type="dxa"/>
            <w:tcBorders>
              <w:left w:val="single" w:color="231F20" w:sz="6" w:space="0"/>
            </w:tcBorders>
            <w:shd w:val="clear" w:color="auto" w:fill="BFC4CA"/>
          </w:tcPr>
          <w:p>
            <w:pPr>
              <w:pStyle w:val="22"/>
              <w:spacing w:before="10"/>
              <w:jc w:val="center"/>
              <w:rPr>
                <w:b/>
                <w:sz w:val="11"/>
              </w:rPr>
            </w:pPr>
          </w:p>
          <w:p>
            <w:pPr>
              <w:pStyle w:val="22"/>
              <w:spacing w:line="147" w:lineRule="exact"/>
              <w:ind w:left="102"/>
              <w:jc w:val="center"/>
              <w:rPr>
                <w:sz w:val="14"/>
              </w:rPr>
            </w:pPr>
            <w:r>
              <w:rPr>
                <w:position w:val="-2"/>
                <w:sz w:val="14"/>
              </w:rPr>
              <mc:AlternateContent>
                <mc:Choice Requires="wpg">
                  <w:drawing>
                    <wp:inline distT="0" distB="0" distL="0" distR="0">
                      <wp:extent cx="60325" cy="93980"/>
                      <wp:effectExtent l="0" t="9525" r="6350" b="1270"/>
                      <wp:docPr id="1754" name="Group 1153"/>
                      <wp:cNvGraphicFramePr/>
                      <a:graphic xmlns:a="http://schemas.openxmlformats.org/drawingml/2006/main">
                        <a:graphicData uri="http://schemas.microsoft.com/office/word/2010/wordprocessingGroup">
                          <wpg:wgp>
                            <wpg:cNvGrpSpPr/>
                            <wpg:grpSpPr>
                              <a:xfrm>
                                <a:off x="0" y="0"/>
                                <a:ext cx="60325" cy="93980"/>
                                <a:chOff x="0" y="0"/>
                                <a:chExt cx="95" cy="148"/>
                              </a:xfrm>
                            </wpg:grpSpPr>
                            <wps:wsp>
                              <wps:cNvPr id="1755" name="AutoShape 1154"/>
                              <wps:cNvSpPr/>
                              <wps:spPr bwMode="auto">
                                <a:xfrm>
                                  <a:off x="0" y="0"/>
                                  <a:ext cx="95" cy="148"/>
                                </a:xfrm>
                                <a:custGeom>
                                  <a:avLst/>
                                  <a:gdLst>
                                    <a:gd name="T0" fmla="*/ 82 w 95"/>
                                    <a:gd name="T1" fmla="*/ 148 h 148"/>
                                    <a:gd name="T2" fmla="*/ 82 w 95"/>
                                    <a:gd name="T3" fmla="*/ 0 h 148"/>
                                    <a:gd name="T4" fmla="*/ 69 w 95"/>
                                    <a:gd name="T5" fmla="*/ 0 h 148"/>
                                    <a:gd name="T6" fmla="*/ 0 w 95"/>
                                    <a:gd name="T7" fmla="*/ 93 h 148"/>
                                    <a:gd name="T8" fmla="*/ 0 w 95"/>
                                    <a:gd name="T9" fmla="*/ 115 h 148"/>
                                    <a:gd name="T10" fmla="*/ 10 w 95"/>
                                    <a:gd name="T11" fmla="*/ 115 h 148"/>
                                    <a:gd name="T12" fmla="*/ 10 w 95"/>
                                    <a:gd name="T13" fmla="*/ 93 h 148"/>
                                    <a:gd name="T14" fmla="*/ 52 w 95"/>
                                    <a:gd name="T15" fmla="*/ 36 h 148"/>
                                    <a:gd name="T16" fmla="*/ 52 w 95"/>
                                    <a:gd name="T17" fmla="*/ 148 h 148"/>
                                    <a:gd name="T18" fmla="*/ 82 w 95"/>
                                    <a:gd name="T19" fmla="*/ 148 h 148"/>
                                    <a:gd name="T20" fmla="*/ 52 w 95"/>
                                    <a:gd name="T21" fmla="*/ 115 h 148"/>
                                    <a:gd name="T22" fmla="*/ 52 w 95"/>
                                    <a:gd name="T23" fmla="*/ 93 h 148"/>
                                    <a:gd name="T24" fmla="*/ 10 w 95"/>
                                    <a:gd name="T25" fmla="*/ 93 h 148"/>
                                    <a:gd name="T26" fmla="*/ 10 w 95"/>
                                    <a:gd name="T27" fmla="*/ 115 h 148"/>
                                    <a:gd name="T28" fmla="*/ 52 w 95"/>
                                    <a:gd name="T29" fmla="*/ 115 h 148"/>
                                    <a:gd name="T30" fmla="*/ 95 w 95"/>
                                    <a:gd name="T31" fmla="*/ 115 h 148"/>
                                    <a:gd name="T32" fmla="*/ 95 w 95"/>
                                    <a:gd name="T33" fmla="*/ 93 h 148"/>
                                    <a:gd name="T34" fmla="*/ 82 w 95"/>
                                    <a:gd name="T35" fmla="*/ 93 h 148"/>
                                    <a:gd name="T36" fmla="*/ 82 w 95"/>
                                    <a:gd name="T37" fmla="*/ 115 h 148"/>
                                    <a:gd name="T38" fmla="*/ 95 w 95"/>
                                    <a:gd name="T39" fmla="*/ 115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8">
                                      <a:moveTo>
                                        <a:pt x="82" y="148"/>
                                      </a:moveTo>
                                      <a:lnTo>
                                        <a:pt x="82" y="0"/>
                                      </a:lnTo>
                                      <a:lnTo>
                                        <a:pt x="69" y="0"/>
                                      </a:lnTo>
                                      <a:lnTo>
                                        <a:pt x="0" y="93"/>
                                      </a:lnTo>
                                      <a:lnTo>
                                        <a:pt x="0" y="115"/>
                                      </a:lnTo>
                                      <a:lnTo>
                                        <a:pt x="10" y="115"/>
                                      </a:lnTo>
                                      <a:lnTo>
                                        <a:pt x="10" y="93"/>
                                      </a:lnTo>
                                      <a:lnTo>
                                        <a:pt x="52" y="36"/>
                                      </a:lnTo>
                                      <a:lnTo>
                                        <a:pt x="52" y="148"/>
                                      </a:lnTo>
                                      <a:lnTo>
                                        <a:pt x="82" y="148"/>
                                      </a:lnTo>
                                      <a:close/>
                                      <a:moveTo>
                                        <a:pt x="52" y="115"/>
                                      </a:moveTo>
                                      <a:lnTo>
                                        <a:pt x="52" y="93"/>
                                      </a:lnTo>
                                      <a:lnTo>
                                        <a:pt x="10" y="93"/>
                                      </a:lnTo>
                                      <a:lnTo>
                                        <a:pt x="10" y="115"/>
                                      </a:lnTo>
                                      <a:lnTo>
                                        <a:pt x="52" y="115"/>
                                      </a:lnTo>
                                      <a:close/>
                                      <a:moveTo>
                                        <a:pt x="95" y="115"/>
                                      </a:moveTo>
                                      <a:lnTo>
                                        <a:pt x="95" y="93"/>
                                      </a:lnTo>
                                      <a:lnTo>
                                        <a:pt x="82" y="93"/>
                                      </a:lnTo>
                                      <a:lnTo>
                                        <a:pt x="82" y="115"/>
                                      </a:lnTo>
                                      <a:lnTo>
                                        <a:pt x="95" y="11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53" o:spid="_x0000_s1026" o:spt="203" style="height:7.4pt;width:4.75pt;" coordsize="95,148" o:gfxdata="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">
                      <o:lock v:ext="edit" aspectratio="f"/>
                      <v:shape id="AutoShape 1154" o:spid="_x0000_s1026" o:spt="100" style="position:absolute;left:0;top:0;height:148;width:95;" fillcolor="#231F20" filled="t" stroked="f" coordsize="95,148" o:gfxdata="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pA/kL4A&#10;AADdAAAADwAAAAAAAAABACAAAAAiAAAAZHJzL2Rvd25yZXYueG1sUEsBAhQAFAAAAAgAh07iQDMv&#10;BZ47AAAAOQAAABAAAAAAAAAAAQAgAAAADQEAAGRycy9zaGFwZXhtbC54bWxQSwUGAAAAAAYABgBb&#10;AQAAtwMAAAAA&#10;" path="m82,148l82,0,69,0,0,93,0,115,10,115,10,93,52,36,52,148,82,148xm52,115l52,93,10,93,10,115,52,115xm95,115l95,93,82,93,82,115,95,115xe">
                        <v:path o:connectlocs="82,148;82,0;69,0;0,93;0,115;10,115;10,93;52,36;52,148;82,148;52,115;52,93;10,93;10,115;52,115;95,115;95,93;82,93;82,115;95,115" o:connectangles="0,0,0,0,0,0,0,0,0,0,0,0,0,0,0,0,0,0,0,0"/>
                        <v:fill on="t" focussize="0,0"/>
                        <v:stroke on="f"/>
                        <v:imagedata o:title=""/>
                        <o:lock v:ext="edit" aspectratio="f"/>
                      </v:shape>
                      <w10:wrap type="none"/>
                      <w10:anchorlock/>
                    </v:group>
                  </w:pict>
                </mc:Fallback>
              </mc:AlternateContent>
            </w:r>
          </w:p>
        </w:tc>
        <w:tc>
          <w:tcPr>
            <w:tcW w:w="1664" w:type="dxa"/>
            <w:tcBorders>
              <w:top w:val="single" w:color="231F20" w:sz="6" w:space="0"/>
              <w:bottom w:val="single" w:color="231F20" w:sz="6" w:space="0"/>
              <w:right w:val="single" w:color="231F20" w:sz="6" w:space="0"/>
            </w:tcBorders>
            <w:shd w:val="clear" w:color="auto" w:fill="BFC4CA"/>
          </w:tcPr>
          <w:p>
            <w:pPr>
              <w:pStyle w:val="22"/>
              <w:spacing w:before="2"/>
              <w:jc w:val="center"/>
              <w:rPr>
                <w:b/>
                <w:sz w:val="12"/>
              </w:rPr>
            </w:pPr>
          </w:p>
          <w:p>
            <w:pPr>
              <w:pStyle w:val="22"/>
              <w:spacing w:line="147" w:lineRule="exact"/>
              <w:ind w:left="113"/>
              <w:jc w:val="center"/>
              <w:rPr>
                <w:sz w:val="14"/>
              </w:rPr>
            </w:pPr>
            <w:r>
              <w:rPr>
                <w:position w:val="-2"/>
                <w:sz w:val="14"/>
              </w:rPr>
              <mc:AlternateContent>
                <mc:Choice Requires="wpg">
                  <w:drawing>
                    <wp:inline distT="0" distB="0" distL="0" distR="0">
                      <wp:extent cx="59690" cy="93980"/>
                      <wp:effectExtent l="0" t="9525" r="6985" b="1270"/>
                      <wp:docPr id="1752" name="Group 1151"/>
                      <wp:cNvGraphicFramePr/>
                      <a:graphic xmlns:a="http://schemas.openxmlformats.org/drawingml/2006/main">
                        <a:graphicData uri="http://schemas.microsoft.com/office/word/2010/wordprocessingGroup">
                          <wpg:wgp>
                            <wpg:cNvGrpSpPr/>
                            <wpg:grpSpPr>
                              <a:xfrm>
                                <a:off x="0" y="0"/>
                                <a:ext cx="59690" cy="93980"/>
                                <a:chOff x="0" y="0"/>
                                <a:chExt cx="94" cy="148"/>
                              </a:xfrm>
                            </wpg:grpSpPr>
                            <wps:wsp>
                              <wps:cNvPr id="1753" name="AutoShape 1152"/>
                              <wps:cNvSpPr/>
                              <wps:spPr bwMode="auto">
                                <a:xfrm>
                                  <a:off x="0" y="0"/>
                                  <a:ext cx="94" cy="148"/>
                                </a:xfrm>
                                <a:custGeom>
                                  <a:avLst/>
                                  <a:gdLst>
                                    <a:gd name="T0" fmla="*/ 94 w 94"/>
                                    <a:gd name="T1" fmla="*/ 0 h 148"/>
                                    <a:gd name="T2" fmla="*/ 26 w 94"/>
                                    <a:gd name="T3" fmla="*/ 0 h 148"/>
                                    <a:gd name="T4" fmla="*/ 0 w 94"/>
                                    <a:gd name="T5" fmla="*/ 73 h 148"/>
                                    <a:gd name="T6" fmla="*/ 9 w 94"/>
                                    <a:gd name="T7" fmla="*/ 73 h 148"/>
                                    <a:gd name="T8" fmla="*/ 20 w 94"/>
                                    <a:gd name="T9" fmla="*/ 74 h 148"/>
                                    <a:gd name="T10" fmla="*/ 20 w 94"/>
                                    <a:gd name="T11" fmla="*/ 42 h 148"/>
                                    <a:gd name="T12" fmla="*/ 26 w 94"/>
                                    <a:gd name="T13" fmla="*/ 28 h 148"/>
                                    <a:gd name="T14" fmla="*/ 83 w 94"/>
                                    <a:gd name="T15" fmla="*/ 28 h 148"/>
                                    <a:gd name="T16" fmla="*/ 94 w 94"/>
                                    <a:gd name="T17" fmla="*/ 0 h 148"/>
                                    <a:gd name="T18" fmla="*/ 75 w 94"/>
                                    <a:gd name="T19" fmla="*/ 135 h 148"/>
                                    <a:gd name="T20" fmla="*/ 75 w 94"/>
                                    <a:gd name="T21" fmla="*/ 121 h 148"/>
                                    <a:gd name="T22" fmla="*/ 73 w 94"/>
                                    <a:gd name="T23" fmla="*/ 126 h 148"/>
                                    <a:gd name="T24" fmla="*/ 65 w 94"/>
                                    <a:gd name="T25" fmla="*/ 135 h 148"/>
                                    <a:gd name="T26" fmla="*/ 60 w 94"/>
                                    <a:gd name="T27" fmla="*/ 137 h 148"/>
                                    <a:gd name="T28" fmla="*/ 51 w 94"/>
                                    <a:gd name="T29" fmla="*/ 137 h 148"/>
                                    <a:gd name="T30" fmla="*/ 49 w 94"/>
                                    <a:gd name="T31" fmla="*/ 137 h 148"/>
                                    <a:gd name="T32" fmla="*/ 46 w 94"/>
                                    <a:gd name="T33" fmla="*/ 136 h 148"/>
                                    <a:gd name="T34" fmla="*/ 43 w 94"/>
                                    <a:gd name="T35" fmla="*/ 135 h 148"/>
                                    <a:gd name="T36" fmla="*/ 39 w 94"/>
                                    <a:gd name="T37" fmla="*/ 133 h 148"/>
                                    <a:gd name="T38" fmla="*/ 35 w 94"/>
                                    <a:gd name="T39" fmla="*/ 130 h 148"/>
                                    <a:gd name="T40" fmla="*/ 28 w 94"/>
                                    <a:gd name="T41" fmla="*/ 125 h 148"/>
                                    <a:gd name="T42" fmla="*/ 23 w 94"/>
                                    <a:gd name="T43" fmla="*/ 122 h 148"/>
                                    <a:gd name="T44" fmla="*/ 18 w 94"/>
                                    <a:gd name="T45" fmla="*/ 119 h 148"/>
                                    <a:gd name="T46" fmla="*/ 15 w 94"/>
                                    <a:gd name="T47" fmla="*/ 119 h 148"/>
                                    <a:gd name="T48" fmla="*/ 9 w 94"/>
                                    <a:gd name="T49" fmla="*/ 119 h 148"/>
                                    <a:gd name="T50" fmla="*/ 6 w 94"/>
                                    <a:gd name="T51" fmla="*/ 120 h 148"/>
                                    <a:gd name="T52" fmla="*/ 2 w 94"/>
                                    <a:gd name="T53" fmla="*/ 125 h 148"/>
                                    <a:gd name="T54" fmla="*/ 1 w 94"/>
                                    <a:gd name="T55" fmla="*/ 127 h 148"/>
                                    <a:gd name="T56" fmla="*/ 1 w 94"/>
                                    <a:gd name="T57" fmla="*/ 134 h 148"/>
                                    <a:gd name="T58" fmla="*/ 3 w 94"/>
                                    <a:gd name="T59" fmla="*/ 138 h 148"/>
                                    <a:gd name="T60" fmla="*/ 7 w 94"/>
                                    <a:gd name="T61" fmla="*/ 141 h 148"/>
                                    <a:gd name="T62" fmla="*/ 13 w 94"/>
                                    <a:gd name="T63" fmla="*/ 146 h 148"/>
                                    <a:gd name="T64" fmla="*/ 22 w 94"/>
                                    <a:gd name="T65" fmla="*/ 148 h 148"/>
                                    <a:gd name="T66" fmla="*/ 46 w 94"/>
                                    <a:gd name="T67" fmla="*/ 148 h 148"/>
                                    <a:gd name="T68" fmla="*/ 55 w 94"/>
                                    <a:gd name="T69" fmla="*/ 146 h 148"/>
                                    <a:gd name="T70" fmla="*/ 74 w 94"/>
                                    <a:gd name="T71" fmla="*/ 136 h 148"/>
                                    <a:gd name="T72" fmla="*/ 75 w 94"/>
                                    <a:gd name="T73" fmla="*/ 135 h 148"/>
                                    <a:gd name="T74" fmla="*/ 94 w 94"/>
                                    <a:gd name="T75" fmla="*/ 104 h 148"/>
                                    <a:gd name="T76" fmla="*/ 94 w 94"/>
                                    <a:gd name="T77" fmla="*/ 81 h 148"/>
                                    <a:gd name="T78" fmla="*/ 88 w 94"/>
                                    <a:gd name="T79" fmla="*/ 70 h 148"/>
                                    <a:gd name="T80" fmla="*/ 77 w 94"/>
                                    <a:gd name="T81" fmla="*/ 60 h 148"/>
                                    <a:gd name="T82" fmla="*/ 66 w 94"/>
                                    <a:gd name="T83" fmla="*/ 53 h 148"/>
                                    <a:gd name="T84" fmla="*/ 53 w 94"/>
                                    <a:gd name="T85" fmla="*/ 47 h 148"/>
                                    <a:gd name="T86" fmla="*/ 38 w 94"/>
                                    <a:gd name="T87" fmla="*/ 44 h 148"/>
                                    <a:gd name="T88" fmla="*/ 20 w 94"/>
                                    <a:gd name="T89" fmla="*/ 42 h 148"/>
                                    <a:gd name="T90" fmla="*/ 20 w 94"/>
                                    <a:gd name="T91" fmla="*/ 74 h 148"/>
                                    <a:gd name="T92" fmla="*/ 23 w 94"/>
                                    <a:gd name="T93" fmla="*/ 74 h 148"/>
                                    <a:gd name="T94" fmla="*/ 35 w 94"/>
                                    <a:gd name="T95" fmla="*/ 76 h 148"/>
                                    <a:gd name="T96" fmla="*/ 46 w 94"/>
                                    <a:gd name="T97" fmla="*/ 80 h 148"/>
                                    <a:gd name="T98" fmla="*/ 56 w 94"/>
                                    <a:gd name="T99" fmla="*/ 85 h 148"/>
                                    <a:gd name="T100" fmla="*/ 69 w 94"/>
                                    <a:gd name="T101" fmla="*/ 93 h 148"/>
                                    <a:gd name="T102" fmla="*/ 75 w 94"/>
                                    <a:gd name="T103" fmla="*/ 103 h 148"/>
                                    <a:gd name="T104" fmla="*/ 75 w 94"/>
                                    <a:gd name="T105" fmla="*/ 135 h 148"/>
                                    <a:gd name="T106" fmla="*/ 81 w 94"/>
                                    <a:gd name="T107" fmla="*/ 130 h 148"/>
                                    <a:gd name="T108" fmla="*/ 91 w 94"/>
                                    <a:gd name="T109" fmla="*/ 113 h 148"/>
                                    <a:gd name="T110" fmla="*/ 94 w 94"/>
                                    <a:gd name="T111" fmla="*/ 104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4" h="148">
                                      <a:moveTo>
                                        <a:pt x="94" y="0"/>
                                      </a:moveTo>
                                      <a:lnTo>
                                        <a:pt x="26" y="0"/>
                                      </a:lnTo>
                                      <a:lnTo>
                                        <a:pt x="0" y="73"/>
                                      </a:lnTo>
                                      <a:lnTo>
                                        <a:pt x="9" y="73"/>
                                      </a:lnTo>
                                      <a:lnTo>
                                        <a:pt x="20" y="74"/>
                                      </a:lnTo>
                                      <a:lnTo>
                                        <a:pt x="20" y="42"/>
                                      </a:lnTo>
                                      <a:lnTo>
                                        <a:pt x="26" y="28"/>
                                      </a:lnTo>
                                      <a:lnTo>
                                        <a:pt x="83" y="28"/>
                                      </a:lnTo>
                                      <a:lnTo>
                                        <a:pt x="94" y="0"/>
                                      </a:lnTo>
                                      <a:close/>
                                      <a:moveTo>
                                        <a:pt x="75" y="135"/>
                                      </a:moveTo>
                                      <a:lnTo>
                                        <a:pt x="75" y="121"/>
                                      </a:lnTo>
                                      <a:lnTo>
                                        <a:pt x="73" y="126"/>
                                      </a:lnTo>
                                      <a:lnTo>
                                        <a:pt x="65" y="135"/>
                                      </a:lnTo>
                                      <a:lnTo>
                                        <a:pt x="60" y="137"/>
                                      </a:lnTo>
                                      <a:lnTo>
                                        <a:pt x="51" y="137"/>
                                      </a:lnTo>
                                      <a:lnTo>
                                        <a:pt x="49" y="137"/>
                                      </a:lnTo>
                                      <a:lnTo>
                                        <a:pt x="46" y="136"/>
                                      </a:lnTo>
                                      <a:lnTo>
                                        <a:pt x="43" y="135"/>
                                      </a:lnTo>
                                      <a:lnTo>
                                        <a:pt x="39" y="133"/>
                                      </a:lnTo>
                                      <a:lnTo>
                                        <a:pt x="35" y="130"/>
                                      </a:lnTo>
                                      <a:lnTo>
                                        <a:pt x="28" y="125"/>
                                      </a:lnTo>
                                      <a:lnTo>
                                        <a:pt x="23" y="122"/>
                                      </a:lnTo>
                                      <a:lnTo>
                                        <a:pt x="18" y="119"/>
                                      </a:lnTo>
                                      <a:lnTo>
                                        <a:pt x="15" y="119"/>
                                      </a:lnTo>
                                      <a:lnTo>
                                        <a:pt x="9" y="119"/>
                                      </a:lnTo>
                                      <a:lnTo>
                                        <a:pt x="6" y="120"/>
                                      </a:lnTo>
                                      <a:lnTo>
                                        <a:pt x="2" y="125"/>
                                      </a:lnTo>
                                      <a:lnTo>
                                        <a:pt x="1" y="127"/>
                                      </a:lnTo>
                                      <a:lnTo>
                                        <a:pt x="1" y="134"/>
                                      </a:lnTo>
                                      <a:lnTo>
                                        <a:pt x="3" y="138"/>
                                      </a:lnTo>
                                      <a:lnTo>
                                        <a:pt x="7" y="141"/>
                                      </a:lnTo>
                                      <a:lnTo>
                                        <a:pt x="13" y="146"/>
                                      </a:lnTo>
                                      <a:lnTo>
                                        <a:pt x="22" y="148"/>
                                      </a:lnTo>
                                      <a:lnTo>
                                        <a:pt x="46" y="148"/>
                                      </a:lnTo>
                                      <a:lnTo>
                                        <a:pt x="55" y="146"/>
                                      </a:lnTo>
                                      <a:lnTo>
                                        <a:pt x="74" y="136"/>
                                      </a:lnTo>
                                      <a:lnTo>
                                        <a:pt x="75" y="135"/>
                                      </a:lnTo>
                                      <a:close/>
                                      <a:moveTo>
                                        <a:pt x="94" y="104"/>
                                      </a:moveTo>
                                      <a:lnTo>
                                        <a:pt x="94" y="81"/>
                                      </a:lnTo>
                                      <a:lnTo>
                                        <a:pt x="88" y="70"/>
                                      </a:lnTo>
                                      <a:lnTo>
                                        <a:pt x="77" y="60"/>
                                      </a:lnTo>
                                      <a:lnTo>
                                        <a:pt x="66" y="53"/>
                                      </a:lnTo>
                                      <a:lnTo>
                                        <a:pt x="53" y="47"/>
                                      </a:lnTo>
                                      <a:lnTo>
                                        <a:pt x="38" y="44"/>
                                      </a:lnTo>
                                      <a:lnTo>
                                        <a:pt x="20" y="42"/>
                                      </a:lnTo>
                                      <a:lnTo>
                                        <a:pt x="20" y="74"/>
                                      </a:lnTo>
                                      <a:lnTo>
                                        <a:pt x="23" y="74"/>
                                      </a:lnTo>
                                      <a:lnTo>
                                        <a:pt x="35" y="76"/>
                                      </a:lnTo>
                                      <a:lnTo>
                                        <a:pt x="46" y="80"/>
                                      </a:lnTo>
                                      <a:lnTo>
                                        <a:pt x="56" y="85"/>
                                      </a:lnTo>
                                      <a:lnTo>
                                        <a:pt x="69" y="93"/>
                                      </a:lnTo>
                                      <a:lnTo>
                                        <a:pt x="75" y="103"/>
                                      </a:lnTo>
                                      <a:lnTo>
                                        <a:pt x="75" y="135"/>
                                      </a:lnTo>
                                      <a:lnTo>
                                        <a:pt x="81" y="130"/>
                                      </a:lnTo>
                                      <a:lnTo>
                                        <a:pt x="91" y="113"/>
                                      </a:lnTo>
                                      <a:lnTo>
                                        <a:pt x="94" y="10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51" o:spid="_x0000_s1026" o:spt="203" style="height:7.4pt;width:4.7pt;" coordsize="94,148" o:gfxdata="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">
                      <o:lock v:ext="edit" aspectratio="f"/>
                      <v:shape id="AutoShape 1152" o:spid="_x0000_s1026" o:spt="100" style="position:absolute;left:0;top:0;height:148;width:94;" fillcolor="#231F20" filled="t" stroked="f" coordsize="94,148" o:gfxdata="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pXXfvQAA&#10;AN0AAAAPAAAAAAAAAAEAIAAAACIAAABkcnMvZG93bnJldi54bWxQSwECFAAUAAAACACHTuJAMy8F&#10;njsAAAA5AAAAEAAAAAAAAAABACAAAAAMAQAAZHJzL3NoYXBleG1sLnhtbFBLBQYAAAAABgAGAFsB&#10;AAC2AwAAAAA=&#10;" path="m94,0l26,0,0,73,9,73,20,74,20,42,26,28,83,28,94,0xm75,135l75,121,73,126,65,135,60,137,51,137,49,137,46,136,43,135,39,133,35,130,28,125,23,122,18,119,15,119,9,119,6,120,2,125,1,127,1,134,3,138,7,141,13,146,22,148,46,148,55,146,74,136,75,135xm94,104l94,81,88,70,77,60,66,53,53,47,38,44,20,42,20,74,23,74,35,76,46,80,56,85,69,93,75,103,75,135,81,130,91,113,94,104xe">
                        <v:path o:connectlocs="94,0;26,0;0,73;9,73;20,74;20,42;26,28;83,28;94,0;75,135;75,121;73,126;65,135;60,137;51,137;49,137;46,136;43,135;39,133;35,130;28,125;23,122;18,119;15,119;9,119;6,120;2,125;1,127;1,134;3,138;7,141;13,146;22,148;46,148;55,146;74,136;75,135;94,104;94,81;88,70;77,60;66,53;53,47;38,44;20,42;20,74;23,74;35,76;46,80;56,85;69,93;75,103;75,135;81,130;91,113;94,104" o:connectangles="0,0,0,0,0,0,0,0,0,0,0,0,0,0,0,0,0,0,0,0,0,0,0,0,0,0,0,0,0,0,0,0,0,0,0,0,0,0,0,0,0,0,0,0,0,0,0,0,0,0,0,0,0,0,0,0"/>
                        <v:fill on="t" focussize="0,0"/>
                        <v:stroke on="f"/>
                        <v:imagedata o:title=""/>
                        <o:lock v:ext="edit" aspectratio="f"/>
                      </v:shape>
                      <w10:wrap type="none"/>
                      <w10:anchorlock/>
                    </v:group>
                  </w:pict>
                </mc:Fallback>
              </mc:AlternateContent>
            </w:r>
          </w:p>
        </w:tc>
        <w:tc>
          <w:tcPr>
            <w:tcW w:w="1861" w:type="dxa"/>
            <w:tcBorders>
              <w:top w:val="single" w:color="231F20" w:sz="6" w:space="0"/>
              <w:left w:val="single" w:color="231F20" w:sz="6" w:space="0"/>
              <w:bottom w:val="single" w:color="231F20" w:sz="12" w:space="0"/>
              <w:right w:val="single" w:color="231F20" w:sz="6" w:space="0"/>
            </w:tcBorders>
            <w:shd w:val="clear" w:color="auto" w:fill="BFC4CA"/>
          </w:tcPr>
          <w:p>
            <w:pPr>
              <w:pStyle w:val="22"/>
              <w:spacing w:before="10"/>
              <w:jc w:val="center"/>
              <w:rPr>
                <w:b/>
                <w:sz w:val="11"/>
              </w:rPr>
            </w:pPr>
          </w:p>
          <w:p>
            <w:pPr>
              <w:pStyle w:val="22"/>
              <w:spacing w:line="150" w:lineRule="exact"/>
              <w:ind w:left="345"/>
              <w:jc w:val="center"/>
              <w:rPr>
                <w:sz w:val="15"/>
              </w:rPr>
            </w:pPr>
            <w:r>
              <w:rPr>
                <w:position w:val="-2"/>
                <w:sz w:val="15"/>
              </w:rPr>
              <mc:AlternateContent>
                <mc:Choice Requires="wpg">
                  <w:drawing>
                    <wp:inline distT="0" distB="0" distL="0" distR="0">
                      <wp:extent cx="60325" cy="95885"/>
                      <wp:effectExtent l="0" t="0" r="6350" b="8890"/>
                      <wp:docPr id="1750" name="Group 1149"/>
                      <wp:cNvGraphicFramePr/>
                      <a:graphic xmlns:a="http://schemas.openxmlformats.org/drawingml/2006/main">
                        <a:graphicData uri="http://schemas.microsoft.com/office/word/2010/wordprocessingGroup">
                          <wpg:wgp>
                            <wpg:cNvGrpSpPr/>
                            <wpg:grpSpPr>
                              <a:xfrm>
                                <a:off x="0" y="0"/>
                                <a:ext cx="60325" cy="95885"/>
                                <a:chOff x="0" y="0"/>
                                <a:chExt cx="95" cy="151"/>
                              </a:xfrm>
                            </wpg:grpSpPr>
                            <wps:wsp>
                              <wps:cNvPr id="1751" name="AutoShape 1150"/>
                              <wps:cNvSpPr/>
                              <wps:spPr bwMode="auto">
                                <a:xfrm>
                                  <a:off x="0" y="0"/>
                                  <a:ext cx="95" cy="151"/>
                                </a:xfrm>
                                <a:custGeom>
                                  <a:avLst/>
                                  <a:gdLst>
                                    <a:gd name="T0" fmla="*/ 95 w 95"/>
                                    <a:gd name="T1" fmla="*/ 0 h 151"/>
                                    <a:gd name="T2" fmla="*/ 68 w 95"/>
                                    <a:gd name="T3" fmla="*/ 3 h 151"/>
                                    <a:gd name="T4" fmla="*/ 45 w 95"/>
                                    <a:gd name="T5" fmla="*/ 13 h 151"/>
                                    <a:gd name="T6" fmla="*/ 26 w 95"/>
                                    <a:gd name="T7" fmla="*/ 27 h 151"/>
                                    <a:gd name="T8" fmla="*/ 12 w 95"/>
                                    <a:gd name="T9" fmla="*/ 46 h 151"/>
                                    <a:gd name="T10" fmla="*/ 3 w 95"/>
                                    <a:gd name="T11" fmla="*/ 68 h 151"/>
                                    <a:gd name="T12" fmla="*/ 0 w 95"/>
                                    <a:gd name="T13" fmla="*/ 91 h 151"/>
                                    <a:gd name="T14" fmla="*/ 2 w 95"/>
                                    <a:gd name="T15" fmla="*/ 113 h 151"/>
                                    <a:gd name="T16" fmla="*/ 16 w 95"/>
                                    <a:gd name="T17" fmla="*/ 139 h 151"/>
                                    <a:gd name="T18" fmla="*/ 32 w 95"/>
                                    <a:gd name="T19" fmla="*/ 149 h 151"/>
                                    <a:gd name="T20" fmla="*/ 33 w 95"/>
                                    <a:gd name="T21" fmla="*/ 80 h 151"/>
                                    <a:gd name="T22" fmla="*/ 35 w 95"/>
                                    <a:gd name="T23" fmla="*/ 70 h 151"/>
                                    <a:gd name="T24" fmla="*/ 37 w 95"/>
                                    <a:gd name="T25" fmla="*/ 51 h 151"/>
                                    <a:gd name="T26" fmla="*/ 50 w 95"/>
                                    <a:gd name="T27" fmla="*/ 27 h 151"/>
                                    <a:gd name="T28" fmla="*/ 71 w 95"/>
                                    <a:gd name="T29" fmla="*/ 10 h 151"/>
                                    <a:gd name="T30" fmla="*/ 95 w 95"/>
                                    <a:gd name="T31" fmla="*/ 3 h 151"/>
                                    <a:gd name="T32" fmla="*/ 64 w 95"/>
                                    <a:gd name="T33" fmla="*/ 127 h 151"/>
                                    <a:gd name="T34" fmla="*/ 57 w 95"/>
                                    <a:gd name="T35" fmla="*/ 142 h 151"/>
                                    <a:gd name="T36" fmla="*/ 48 w 95"/>
                                    <a:gd name="T37" fmla="*/ 144 h 151"/>
                                    <a:gd name="T38" fmla="*/ 40 w 95"/>
                                    <a:gd name="T39" fmla="*/ 136 h 151"/>
                                    <a:gd name="T40" fmla="*/ 33 w 95"/>
                                    <a:gd name="T41" fmla="*/ 111 h 151"/>
                                    <a:gd name="T42" fmla="*/ 32 w 95"/>
                                    <a:gd name="T43" fmla="*/ 149 h 151"/>
                                    <a:gd name="T44" fmla="*/ 57 w 95"/>
                                    <a:gd name="T45" fmla="*/ 151 h 151"/>
                                    <a:gd name="T46" fmla="*/ 94 w 95"/>
                                    <a:gd name="T47" fmla="*/ 109 h 151"/>
                                    <a:gd name="T48" fmla="*/ 91 w 95"/>
                                    <a:gd name="T49" fmla="*/ 75 h 151"/>
                                    <a:gd name="T50" fmla="*/ 67 w 95"/>
                                    <a:gd name="T51" fmla="*/ 56 h 151"/>
                                    <a:gd name="T52" fmla="*/ 47 w 95"/>
                                    <a:gd name="T53" fmla="*/ 56 h 151"/>
                                    <a:gd name="T54" fmla="*/ 38 w 95"/>
                                    <a:gd name="T55" fmla="*/ 60 h 151"/>
                                    <a:gd name="T56" fmla="*/ 35 w 95"/>
                                    <a:gd name="T57" fmla="*/ 70 h 151"/>
                                    <a:gd name="T58" fmla="*/ 41 w 95"/>
                                    <a:gd name="T59" fmla="*/ 67 h 151"/>
                                    <a:gd name="T60" fmla="*/ 54 w 95"/>
                                    <a:gd name="T61" fmla="*/ 69 h 151"/>
                                    <a:gd name="T62" fmla="*/ 60 w 95"/>
                                    <a:gd name="T63" fmla="*/ 81 h 151"/>
                                    <a:gd name="T64" fmla="*/ 63 w 95"/>
                                    <a:gd name="T65" fmla="*/ 101 h 151"/>
                                    <a:gd name="T66" fmla="*/ 64 w 95"/>
                                    <a:gd name="T67" fmla="*/ 149 h 151"/>
                                    <a:gd name="T68" fmla="*/ 79 w 95"/>
                                    <a:gd name="T69" fmla="*/ 140 h 151"/>
                                    <a:gd name="T70" fmla="*/ 92 w 95"/>
                                    <a:gd name="T71" fmla="*/ 118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95" h="151">
                                      <a:moveTo>
                                        <a:pt x="95" y="3"/>
                                      </a:moveTo>
                                      <a:lnTo>
                                        <a:pt x="95" y="0"/>
                                      </a:lnTo>
                                      <a:lnTo>
                                        <a:pt x="81" y="1"/>
                                      </a:lnTo>
                                      <a:lnTo>
                                        <a:pt x="68" y="3"/>
                                      </a:lnTo>
                                      <a:lnTo>
                                        <a:pt x="56" y="7"/>
                                      </a:lnTo>
                                      <a:lnTo>
                                        <a:pt x="45" y="13"/>
                                      </a:lnTo>
                                      <a:lnTo>
                                        <a:pt x="35" y="19"/>
                                      </a:lnTo>
                                      <a:lnTo>
                                        <a:pt x="26" y="27"/>
                                      </a:lnTo>
                                      <a:lnTo>
                                        <a:pt x="18" y="36"/>
                                      </a:lnTo>
                                      <a:lnTo>
                                        <a:pt x="12" y="46"/>
                                      </a:lnTo>
                                      <a:lnTo>
                                        <a:pt x="7" y="57"/>
                                      </a:lnTo>
                                      <a:lnTo>
                                        <a:pt x="3" y="68"/>
                                      </a:lnTo>
                                      <a:lnTo>
                                        <a:pt x="1" y="79"/>
                                      </a:lnTo>
                                      <a:lnTo>
                                        <a:pt x="0" y="91"/>
                                      </a:lnTo>
                                      <a:lnTo>
                                        <a:pt x="0" y="102"/>
                                      </a:lnTo>
                                      <a:lnTo>
                                        <a:pt x="2" y="113"/>
                                      </a:lnTo>
                                      <a:lnTo>
                                        <a:pt x="11" y="131"/>
                                      </a:lnTo>
                                      <a:lnTo>
                                        <a:pt x="16" y="139"/>
                                      </a:lnTo>
                                      <a:lnTo>
                                        <a:pt x="32" y="148"/>
                                      </a:lnTo>
                                      <a:lnTo>
                                        <a:pt x="32" y="149"/>
                                      </a:lnTo>
                                      <a:lnTo>
                                        <a:pt x="32" y="87"/>
                                      </a:lnTo>
                                      <a:lnTo>
                                        <a:pt x="33" y="80"/>
                                      </a:lnTo>
                                      <a:lnTo>
                                        <a:pt x="33" y="70"/>
                                      </a:lnTo>
                                      <a:lnTo>
                                        <a:pt x="35" y="70"/>
                                      </a:lnTo>
                                      <a:lnTo>
                                        <a:pt x="35" y="62"/>
                                      </a:lnTo>
                                      <a:lnTo>
                                        <a:pt x="37" y="51"/>
                                      </a:lnTo>
                                      <a:lnTo>
                                        <a:pt x="41" y="42"/>
                                      </a:lnTo>
                                      <a:lnTo>
                                        <a:pt x="50" y="27"/>
                                      </a:lnTo>
                                      <a:lnTo>
                                        <a:pt x="56" y="21"/>
                                      </a:lnTo>
                                      <a:lnTo>
                                        <a:pt x="71" y="10"/>
                                      </a:lnTo>
                                      <a:lnTo>
                                        <a:pt x="82" y="6"/>
                                      </a:lnTo>
                                      <a:lnTo>
                                        <a:pt x="95" y="3"/>
                                      </a:lnTo>
                                      <a:close/>
                                      <a:moveTo>
                                        <a:pt x="64" y="149"/>
                                      </a:moveTo>
                                      <a:lnTo>
                                        <a:pt x="64" y="127"/>
                                      </a:lnTo>
                                      <a:lnTo>
                                        <a:pt x="63" y="134"/>
                                      </a:lnTo>
                                      <a:lnTo>
                                        <a:pt x="57" y="142"/>
                                      </a:lnTo>
                                      <a:lnTo>
                                        <a:pt x="55" y="144"/>
                                      </a:lnTo>
                                      <a:lnTo>
                                        <a:pt x="48" y="144"/>
                                      </a:lnTo>
                                      <a:lnTo>
                                        <a:pt x="45" y="143"/>
                                      </a:lnTo>
                                      <a:lnTo>
                                        <a:pt x="40" y="136"/>
                                      </a:lnTo>
                                      <a:lnTo>
                                        <a:pt x="37" y="130"/>
                                      </a:lnTo>
                                      <a:lnTo>
                                        <a:pt x="33" y="111"/>
                                      </a:lnTo>
                                      <a:lnTo>
                                        <a:pt x="32" y="102"/>
                                      </a:lnTo>
                                      <a:lnTo>
                                        <a:pt x="32" y="149"/>
                                      </a:lnTo>
                                      <a:lnTo>
                                        <a:pt x="40" y="151"/>
                                      </a:lnTo>
                                      <a:lnTo>
                                        <a:pt x="57" y="151"/>
                                      </a:lnTo>
                                      <a:lnTo>
                                        <a:pt x="64" y="149"/>
                                      </a:lnTo>
                                      <a:close/>
                                      <a:moveTo>
                                        <a:pt x="94" y="109"/>
                                      </a:moveTo>
                                      <a:lnTo>
                                        <a:pt x="94" y="86"/>
                                      </a:lnTo>
                                      <a:lnTo>
                                        <a:pt x="91" y="75"/>
                                      </a:lnTo>
                                      <a:lnTo>
                                        <a:pt x="76" y="59"/>
                                      </a:lnTo>
                                      <a:lnTo>
                                        <a:pt x="67" y="56"/>
                                      </a:lnTo>
                                      <a:lnTo>
                                        <a:pt x="52" y="56"/>
                                      </a:lnTo>
                                      <a:lnTo>
                                        <a:pt x="47" y="56"/>
                                      </a:lnTo>
                                      <a:lnTo>
                                        <a:pt x="40" y="58"/>
                                      </a:lnTo>
                                      <a:lnTo>
                                        <a:pt x="38" y="60"/>
                                      </a:lnTo>
                                      <a:lnTo>
                                        <a:pt x="35" y="62"/>
                                      </a:lnTo>
                                      <a:lnTo>
                                        <a:pt x="35" y="70"/>
                                      </a:lnTo>
                                      <a:lnTo>
                                        <a:pt x="38" y="68"/>
                                      </a:lnTo>
                                      <a:lnTo>
                                        <a:pt x="41" y="67"/>
                                      </a:lnTo>
                                      <a:lnTo>
                                        <a:pt x="50" y="67"/>
                                      </a:lnTo>
                                      <a:lnTo>
                                        <a:pt x="54" y="69"/>
                                      </a:lnTo>
                                      <a:lnTo>
                                        <a:pt x="57" y="74"/>
                                      </a:lnTo>
                                      <a:lnTo>
                                        <a:pt x="60" y="81"/>
                                      </a:lnTo>
                                      <a:lnTo>
                                        <a:pt x="62" y="90"/>
                                      </a:lnTo>
                                      <a:lnTo>
                                        <a:pt x="63" y="101"/>
                                      </a:lnTo>
                                      <a:lnTo>
                                        <a:pt x="64" y="115"/>
                                      </a:lnTo>
                                      <a:lnTo>
                                        <a:pt x="64" y="149"/>
                                      </a:lnTo>
                                      <a:lnTo>
                                        <a:pt x="65" y="149"/>
                                      </a:lnTo>
                                      <a:lnTo>
                                        <a:pt x="79" y="140"/>
                                      </a:lnTo>
                                      <a:lnTo>
                                        <a:pt x="84" y="134"/>
                                      </a:lnTo>
                                      <a:lnTo>
                                        <a:pt x="92" y="118"/>
                                      </a:lnTo>
                                      <a:lnTo>
                                        <a:pt x="94" y="10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9" o:spid="_x0000_s1026" o:spt="203" style="height:7.55pt;width:4.75pt;" coordsize="95,151" o:gfxdata="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">
                      <o:lock v:ext="edit" aspectratio="f"/>
                      <v:shape id="AutoShape 1150" o:spid="_x0000_s1026" o:spt="100" style="position:absolute;left:0;top:0;height:151;width:95;" fillcolor="#231F20" filled="t" stroked="f" coordsize="95,151" o:gfxdata="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5F0b4A&#10;AADdAAAADwAAAAAAAAABACAAAAAiAAAAZHJzL2Rvd25yZXYueG1sUEsBAhQAFAAAAAgAh07iQDMv&#10;BZ47AAAAOQAAABAAAAAAAAAAAQAgAAAADQEAAGRycy9zaGFwZXhtbC54bWxQSwUGAAAAAAYABgBb&#10;AQAAtwMAAAAA&#10;" path="m95,3l95,0,81,1,68,3,56,7,45,13,35,19,26,27,18,36,12,46,7,57,3,68,1,79,0,91,0,102,2,113,11,131,16,139,32,148,32,149,32,87,33,80,33,70,35,70,35,62,37,51,41,42,50,27,56,21,71,10,82,6,95,3xm64,149l64,127,63,134,57,142,55,144,48,144,45,143,40,136,37,130,33,111,32,102,32,149,40,151,57,151,64,149xm94,109l94,86,91,75,76,59,67,56,52,56,47,56,40,58,38,60,35,62,35,70,38,68,41,67,50,67,54,69,57,74,60,81,62,90,63,101,64,115,64,149,65,149,79,140,84,134,92,118,94,109xe">
                        <v:path o:connectlocs="95,0;68,3;45,13;26,27;12,46;3,68;0,91;2,113;16,139;32,149;33,80;35,70;37,51;50,27;71,10;95,3;64,127;57,142;48,144;40,136;33,111;32,149;57,151;94,109;91,75;67,56;47,56;38,60;35,70;41,67;54,69;60,81;63,101;64,149;79,140;92,118" o:connectangles="0,0,0,0,0,0,0,0,0,0,0,0,0,0,0,0,0,0,0,0,0,0,0,0,0,0,0,0,0,0,0,0,0,0,0,0"/>
                        <v:fill on="t" focussize="0,0"/>
                        <v:stroke on="f"/>
                        <v:imagedata o:title=""/>
                        <o:lock v:ext="edit" aspectratio="f"/>
                      </v:shape>
                      <w10:wrap type="none"/>
                      <w10:anchorlock/>
                    </v:group>
                  </w:pict>
                </mc:Fallback>
              </mc:AlternateContent>
            </w:r>
          </w:p>
        </w:tc>
        <w:tc>
          <w:tcPr>
            <w:tcW w:w="1396" w:type="dxa"/>
            <w:tcBorders>
              <w:top w:val="single" w:color="231F20" w:sz="12" w:space="0"/>
              <w:left w:val="single" w:color="231F20" w:sz="6" w:space="0"/>
              <w:bottom w:val="single" w:color="231F20" w:sz="6" w:space="0"/>
              <w:right w:val="single" w:color="231F20" w:sz="6" w:space="0"/>
            </w:tcBorders>
            <w:shd w:val="clear" w:color="auto" w:fill="BFC4CA"/>
          </w:tcPr>
          <w:p>
            <w:pPr>
              <w:pStyle w:val="22"/>
              <w:spacing w:before="2"/>
              <w:jc w:val="center"/>
              <w:rPr>
                <w:b/>
                <w:sz w:val="12"/>
              </w:rPr>
            </w:pPr>
          </w:p>
          <w:p>
            <w:pPr>
              <w:pStyle w:val="22"/>
              <w:spacing w:line="147" w:lineRule="exact"/>
              <w:ind w:left="112"/>
              <w:jc w:val="center"/>
              <w:rPr>
                <w:sz w:val="14"/>
              </w:rPr>
            </w:pPr>
            <w:r>
              <w:rPr>
                <w:position w:val="-2"/>
                <w:sz w:val="14"/>
              </w:rPr>
              <mc:AlternateContent>
                <mc:Choice Requires="wpg">
                  <w:drawing>
                    <wp:inline distT="0" distB="0" distL="0" distR="0">
                      <wp:extent cx="61595" cy="93980"/>
                      <wp:effectExtent l="9525" t="9525" r="5080" b="1270"/>
                      <wp:docPr id="1748" name="Group 1147"/>
                      <wp:cNvGraphicFramePr/>
                      <a:graphic xmlns:a="http://schemas.openxmlformats.org/drawingml/2006/main">
                        <a:graphicData uri="http://schemas.microsoft.com/office/word/2010/wordprocessingGroup">
                          <wpg:wgp>
                            <wpg:cNvGrpSpPr/>
                            <wpg:grpSpPr>
                              <a:xfrm>
                                <a:off x="0" y="0"/>
                                <a:ext cx="61595" cy="93980"/>
                                <a:chOff x="0" y="0"/>
                                <a:chExt cx="97" cy="148"/>
                              </a:xfrm>
                            </wpg:grpSpPr>
                            <wps:wsp>
                              <wps:cNvPr id="1749" name="AutoShape 1148"/>
                              <wps:cNvSpPr/>
                              <wps:spPr bwMode="auto">
                                <a:xfrm>
                                  <a:off x="0" y="0"/>
                                  <a:ext cx="97" cy="148"/>
                                </a:xfrm>
                                <a:custGeom>
                                  <a:avLst/>
                                  <a:gdLst>
                                    <a:gd name="T0" fmla="*/ 97 w 97"/>
                                    <a:gd name="T1" fmla="*/ 0 h 148"/>
                                    <a:gd name="T2" fmla="*/ 10 w 97"/>
                                    <a:gd name="T3" fmla="*/ 0 h 148"/>
                                    <a:gd name="T4" fmla="*/ 0 w 97"/>
                                    <a:gd name="T5" fmla="*/ 45 h 148"/>
                                    <a:gd name="T6" fmla="*/ 4 w 97"/>
                                    <a:gd name="T7" fmla="*/ 45 h 148"/>
                                    <a:gd name="T8" fmla="*/ 7 w 97"/>
                                    <a:gd name="T9" fmla="*/ 39 h 148"/>
                                    <a:gd name="T10" fmla="*/ 10 w 97"/>
                                    <a:gd name="T11" fmla="*/ 35 h 148"/>
                                    <a:gd name="T12" fmla="*/ 20 w 97"/>
                                    <a:gd name="T13" fmla="*/ 30 h 148"/>
                                    <a:gd name="T14" fmla="*/ 29 w 97"/>
                                    <a:gd name="T15" fmla="*/ 28 h 148"/>
                                    <a:gd name="T16" fmla="*/ 71 w 97"/>
                                    <a:gd name="T17" fmla="*/ 28 h 148"/>
                                    <a:gd name="T18" fmla="*/ 71 w 97"/>
                                    <a:gd name="T19" fmla="*/ 79 h 148"/>
                                    <a:gd name="T20" fmla="*/ 97 w 97"/>
                                    <a:gd name="T21" fmla="*/ 0 h 148"/>
                                    <a:gd name="T22" fmla="*/ 71 w 97"/>
                                    <a:gd name="T23" fmla="*/ 79 h 148"/>
                                    <a:gd name="T24" fmla="*/ 71 w 97"/>
                                    <a:gd name="T25" fmla="*/ 28 h 148"/>
                                    <a:gd name="T26" fmla="*/ 31 w 97"/>
                                    <a:gd name="T27" fmla="*/ 148 h 148"/>
                                    <a:gd name="T28" fmla="*/ 48 w 97"/>
                                    <a:gd name="T29" fmla="*/ 148 h 148"/>
                                    <a:gd name="T30" fmla="*/ 71 w 97"/>
                                    <a:gd name="T31" fmla="*/ 79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7" h="148">
                                      <a:moveTo>
                                        <a:pt x="97" y="0"/>
                                      </a:moveTo>
                                      <a:lnTo>
                                        <a:pt x="10" y="0"/>
                                      </a:lnTo>
                                      <a:lnTo>
                                        <a:pt x="0" y="45"/>
                                      </a:lnTo>
                                      <a:lnTo>
                                        <a:pt x="4" y="45"/>
                                      </a:lnTo>
                                      <a:lnTo>
                                        <a:pt x="7" y="39"/>
                                      </a:lnTo>
                                      <a:lnTo>
                                        <a:pt x="10" y="35"/>
                                      </a:lnTo>
                                      <a:lnTo>
                                        <a:pt x="20" y="30"/>
                                      </a:lnTo>
                                      <a:lnTo>
                                        <a:pt x="29" y="28"/>
                                      </a:lnTo>
                                      <a:lnTo>
                                        <a:pt x="71" y="28"/>
                                      </a:lnTo>
                                      <a:lnTo>
                                        <a:pt x="71" y="79"/>
                                      </a:lnTo>
                                      <a:lnTo>
                                        <a:pt x="97" y="0"/>
                                      </a:lnTo>
                                      <a:close/>
                                      <a:moveTo>
                                        <a:pt x="71" y="79"/>
                                      </a:moveTo>
                                      <a:lnTo>
                                        <a:pt x="71" y="28"/>
                                      </a:lnTo>
                                      <a:lnTo>
                                        <a:pt x="31" y="148"/>
                                      </a:lnTo>
                                      <a:lnTo>
                                        <a:pt x="48" y="148"/>
                                      </a:lnTo>
                                      <a:lnTo>
                                        <a:pt x="71" y="79"/>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7" o:spid="_x0000_s1026" o:spt="203" style="height:7.4pt;width:4.85pt;" coordsize="97,148" o:gfxdata="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">
                      <o:lock v:ext="edit" aspectratio="f"/>
                      <v:shape id="AutoShape 1148" o:spid="_x0000_s1026" o:spt="100" style="position:absolute;left:0;top:0;height:148;width:97;" fillcolor="#231F20" filled="t" stroked="f" coordsize="97,148" o:gfxdata="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eKwhvQAA&#10;AN0AAAAPAAAAAAAAAAEAIAAAACIAAABkcnMvZG93bnJldi54bWxQSwECFAAUAAAACACHTuJAMy8F&#10;njsAAAA5AAAAEAAAAAAAAAABACAAAAAMAQAAZHJzL3NoYXBleG1sLnhtbFBLBQYAAAAABgAGAFsB&#10;AAC2AwAAAAA=&#10;" path="m97,0l10,0,0,45,4,45,7,39,10,35,20,30,29,28,71,28,71,79,97,0xm71,79l71,28,31,148,48,148,71,79xe">
                        <v:path o:connectlocs="97,0;10,0;0,45;4,45;7,39;10,35;20,30;29,28;71,28;71,79;97,0;71,79;71,28;31,148;48,148;71,79" o:connectangles="0,0,0,0,0,0,0,0,0,0,0,0,0,0,0,0"/>
                        <v:fill on="t" focussize="0,0"/>
                        <v:stroke on="f"/>
                        <v:imagedata o:title=""/>
                        <o:lock v:ext="edit" aspectratio="f"/>
                      </v:shape>
                      <w10:wrap type="none"/>
                      <w10:anchorlock/>
                    </v:group>
                  </w:pict>
                </mc:Fallback>
              </mc:AlternateContent>
            </w:r>
          </w:p>
        </w:tc>
        <w:tc>
          <w:tcPr>
            <w:tcW w:w="1086" w:type="dxa"/>
            <w:tcBorders>
              <w:top w:val="single" w:color="231F20" w:sz="12" w:space="0"/>
              <w:left w:val="single" w:color="231F20" w:sz="6" w:space="0"/>
              <w:bottom w:val="single" w:color="231F20" w:sz="6" w:space="0"/>
              <w:right w:val="single" w:color="231F20" w:sz="6" w:space="0"/>
            </w:tcBorders>
            <w:shd w:val="clear" w:color="auto" w:fill="BFC4CA"/>
          </w:tcPr>
          <w:p>
            <w:pPr>
              <w:pStyle w:val="22"/>
              <w:spacing w:before="11"/>
              <w:jc w:val="center"/>
              <w:rPr>
                <w:b/>
                <w:sz w:val="11"/>
              </w:rPr>
            </w:pPr>
          </w:p>
          <w:p>
            <w:pPr>
              <w:pStyle w:val="22"/>
              <w:spacing w:line="150" w:lineRule="exact"/>
              <w:ind w:left="112"/>
              <w:jc w:val="center"/>
              <w:rPr>
                <w:sz w:val="15"/>
              </w:rPr>
            </w:pPr>
            <w:r>
              <w:rPr>
                <w:position w:val="-2"/>
                <w:sz w:val="15"/>
              </w:rPr>
              <mc:AlternateContent>
                <mc:Choice Requires="wpg">
                  <w:drawing>
                    <wp:inline distT="0" distB="0" distL="0" distR="0">
                      <wp:extent cx="59690" cy="95885"/>
                      <wp:effectExtent l="0" t="0" r="6985" b="8890"/>
                      <wp:docPr id="1746" name="Group 1145"/>
                      <wp:cNvGraphicFramePr/>
                      <a:graphic xmlns:a="http://schemas.openxmlformats.org/drawingml/2006/main">
                        <a:graphicData uri="http://schemas.microsoft.com/office/word/2010/wordprocessingGroup">
                          <wpg:wgp>
                            <wpg:cNvGrpSpPr/>
                            <wpg:grpSpPr>
                              <a:xfrm>
                                <a:off x="0" y="0"/>
                                <a:ext cx="59690" cy="95885"/>
                                <a:chOff x="0" y="0"/>
                                <a:chExt cx="94" cy="151"/>
                              </a:xfrm>
                            </wpg:grpSpPr>
                            <wps:wsp>
                              <wps:cNvPr id="1747" name="AutoShape 1146"/>
                              <wps:cNvSpPr/>
                              <wps:spPr bwMode="auto">
                                <a:xfrm>
                                  <a:off x="0" y="0"/>
                                  <a:ext cx="94" cy="151"/>
                                </a:xfrm>
                                <a:custGeom>
                                  <a:avLst/>
                                  <a:gdLst>
                                    <a:gd name="T0" fmla="*/ 29 w 94"/>
                                    <a:gd name="T1" fmla="*/ 77 h 151"/>
                                    <a:gd name="T2" fmla="*/ 11 w 94"/>
                                    <a:gd name="T3" fmla="*/ 87 h 151"/>
                                    <a:gd name="T4" fmla="*/ 0 w 94"/>
                                    <a:gd name="T5" fmla="*/ 106 h 151"/>
                                    <a:gd name="T6" fmla="*/ 4 w 94"/>
                                    <a:gd name="T7" fmla="*/ 132 h 151"/>
                                    <a:gd name="T8" fmla="*/ 27 w 94"/>
                                    <a:gd name="T9" fmla="*/ 149 h 151"/>
                                    <a:gd name="T10" fmla="*/ 28 w 94"/>
                                    <a:gd name="T11" fmla="*/ 104 h 151"/>
                                    <a:gd name="T12" fmla="*/ 92 w 94"/>
                                    <a:gd name="T13" fmla="*/ 40 h 151"/>
                                    <a:gd name="T14" fmla="*/ 88 w 94"/>
                                    <a:gd name="T15" fmla="*/ 16 h 151"/>
                                    <a:gd name="T16" fmla="*/ 63 w 94"/>
                                    <a:gd name="T17" fmla="*/ 0 h 151"/>
                                    <a:gd name="T18" fmla="*/ 23 w 94"/>
                                    <a:gd name="T19" fmla="*/ 4 h 151"/>
                                    <a:gd name="T20" fmla="*/ 2 w 94"/>
                                    <a:gd name="T21" fmla="*/ 27 h 151"/>
                                    <a:gd name="T22" fmla="*/ 4 w 94"/>
                                    <a:gd name="T23" fmla="*/ 50 h 151"/>
                                    <a:gd name="T24" fmla="*/ 18 w 94"/>
                                    <a:gd name="T25" fmla="*/ 69 h 151"/>
                                    <a:gd name="T26" fmla="*/ 29 w 94"/>
                                    <a:gd name="T27" fmla="*/ 97 h 151"/>
                                    <a:gd name="T28" fmla="*/ 31 w 94"/>
                                    <a:gd name="T29" fmla="*/ 91 h 151"/>
                                    <a:gd name="T30" fmla="*/ 33 w 94"/>
                                    <a:gd name="T31" fmla="*/ 15 h 151"/>
                                    <a:gd name="T32" fmla="*/ 43 w 94"/>
                                    <a:gd name="T33" fmla="*/ 6 h 151"/>
                                    <a:gd name="T34" fmla="*/ 58 w 94"/>
                                    <a:gd name="T35" fmla="*/ 8 h 151"/>
                                    <a:gd name="T36" fmla="*/ 65 w 94"/>
                                    <a:gd name="T37" fmla="*/ 17 h 151"/>
                                    <a:gd name="T38" fmla="*/ 67 w 94"/>
                                    <a:gd name="T39" fmla="*/ 148 h 151"/>
                                    <a:gd name="T40" fmla="*/ 67 w 94"/>
                                    <a:gd name="T41" fmla="*/ 65 h 151"/>
                                    <a:gd name="T42" fmla="*/ 82 w 94"/>
                                    <a:gd name="T43" fmla="*/ 56 h 151"/>
                                    <a:gd name="T44" fmla="*/ 92 w 94"/>
                                    <a:gd name="T45" fmla="*/ 40 h 151"/>
                                    <a:gd name="T46" fmla="*/ 65 w 94"/>
                                    <a:gd name="T47" fmla="*/ 129 h 151"/>
                                    <a:gd name="T48" fmla="*/ 56 w 94"/>
                                    <a:gd name="T49" fmla="*/ 141 h 151"/>
                                    <a:gd name="T50" fmla="*/ 43 w 94"/>
                                    <a:gd name="T51" fmla="*/ 143 h 151"/>
                                    <a:gd name="T52" fmla="*/ 34 w 94"/>
                                    <a:gd name="T53" fmla="*/ 138 h 151"/>
                                    <a:gd name="T54" fmla="*/ 28 w 94"/>
                                    <a:gd name="T55" fmla="*/ 126 h 151"/>
                                    <a:gd name="T56" fmla="*/ 27 w 94"/>
                                    <a:gd name="T57" fmla="*/ 149 h 151"/>
                                    <a:gd name="T58" fmla="*/ 61 w 94"/>
                                    <a:gd name="T59" fmla="*/ 150 h 151"/>
                                    <a:gd name="T60" fmla="*/ 67 w 94"/>
                                    <a:gd name="T61" fmla="*/ 148 h 151"/>
                                    <a:gd name="T62" fmla="*/ 66 w 94"/>
                                    <a:gd name="T63" fmla="*/ 43 h 151"/>
                                    <a:gd name="T64" fmla="*/ 61 w 94"/>
                                    <a:gd name="T65" fmla="*/ 56 h 151"/>
                                    <a:gd name="T66" fmla="*/ 48 w 94"/>
                                    <a:gd name="T67" fmla="*/ 53 h 151"/>
                                    <a:gd name="T68" fmla="*/ 33 w 94"/>
                                    <a:gd name="T69" fmla="*/ 35 h 151"/>
                                    <a:gd name="T70" fmla="*/ 31 w 94"/>
                                    <a:gd name="T71" fmla="*/ 91 h 151"/>
                                    <a:gd name="T72" fmla="*/ 34 w 94"/>
                                    <a:gd name="T73" fmla="*/ 86 h 151"/>
                                    <a:gd name="T74" fmla="*/ 37 w 94"/>
                                    <a:gd name="T75" fmla="*/ 82 h 151"/>
                                    <a:gd name="T76" fmla="*/ 58 w 94"/>
                                    <a:gd name="T77" fmla="*/ 102 h 151"/>
                                    <a:gd name="T78" fmla="*/ 65 w 94"/>
                                    <a:gd name="T79" fmla="*/ 122 h 151"/>
                                    <a:gd name="T80" fmla="*/ 67 w 94"/>
                                    <a:gd name="T81" fmla="*/ 148 h 151"/>
                                    <a:gd name="T82" fmla="*/ 94 w 94"/>
                                    <a:gd name="T83" fmla="*/ 100 h 151"/>
                                    <a:gd name="T84" fmla="*/ 84 w 94"/>
                                    <a:gd name="T85" fmla="*/ 80 h 151"/>
                                    <a:gd name="T86" fmla="*/ 67 w 94"/>
                                    <a:gd name="T87" fmla="*/ 65 h 151"/>
                                    <a:gd name="T88" fmla="*/ 72 w 94"/>
                                    <a:gd name="T89" fmla="*/ 146 h 151"/>
                                    <a:gd name="T90" fmla="*/ 94 w 94"/>
                                    <a:gd name="T91" fmla="*/ 120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4" h="151">
                                      <a:moveTo>
                                        <a:pt x="29" y="97"/>
                                      </a:moveTo>
                                      <a:lnTo>
                                        <a:pt x="29" y="77"/>
                                      </a:lnTo>
                                      <a:lnTo>
                                        <a:pt x="19" y="82"/>
                                      </a:lnTo>
                                      <a:lnTo>
                                        <a:pt x="11" y="87"/>
                                      </a:lnTo>
                                      <a:lnTo>
                                        <a:pt x="2" y="99"/>
                                      </a:lnTo>
                                      <a:lnTo>
                                        <a:pt x="0" y="106"/>
                                      </a:lnTo>
                                      <a:lnTo>
                                        <a:pt x="0" y="124"/>
                                      </a:lnTo>
                                      <a:lnTo>
                                        <a:pt x="4" y="132"/>
                                      </a:lnTo>
                                      <a:lnTo>
                                        <a:pt x="20" y="147"/>
                                      </a:lnTo>
                                      <a:lnTo>
                                        <a:pt x="27" y="149"/>
                                      </a:lnTo>
                                      <a:lnTo>
                                        <a:pt x="27" y="108"/>
                                      </a:lnTo>
                                      <a:lnTo>
                                        <a:pt x="28" y="104"/>
                                      </a:lnTo>
                                      <a:lnTo>
                                        <a:pt x="29" y="97"/>
                                      </a:lnTo>
                                      <a:close/>
                                      <a:moveTo>
                                        <a:pt x="92" y="40"/>
                                      </a:moveTo>
                                      <a:lnTo>
                                        <a:pt x="92" y="24"/>
                                      </a:lnTo>
                                      <a:lnTo>
                                        <a:pt x="88" y="16"/>
                                      </a:lnTo>
                                      <a:lnTo>
                                        <a:pt x="73" y="3"/>
                                      </a:lnTo>
                                      <a:lnTo>
                                        <a:pt x="63" y="0"/>
                                      </a:lnTo>
                                      <a:lnTo>
                                        <a:pt x="34" y="0"/>
                                      </a:lnTo>
                                      <a:lnTo>
                                        <a:pt x="23" y="4"/>
                                      </a:lnTo>
                                      <a:lnTo>
                                        <a:pt x="7" y="18"/>
                                      </a:lnTo>
                                      <a:lnTo>
                                        <a:pt x="2" y="27"/>
                                      </a:lnTo>
                                      <a:lnTo>
                                        <a:pt x="2" y="44"/>
                                      </a:lnTo>
                                      <a:lnTo>
                                        <a:pt x="4" y="50"/>
                                      </a:lnTo>
                                      <a:lnTo>
                                        <a:pt x="11" y="61"/>
                                      </a:lnTo>
                                      <a:lnTo>
                                        <a:pt x="18" y="69"/>
                                      </a:lnTo>
                                      <a:lnTo>
                                        <a:pt x="29" y="77"/>
                                      </a:lnTo>
                                      <a:lnTo>
                                        <a:pt x="29" y="97"/>
                                      </a:lnTo>
                                      <a:lnTo>
                                        <a:pt x="30" y="94"/>
                                      </a:lnTo>
                                      <a:lnTo>
                                        <a:pt x="31" y="91"/>
                                      </a:lnTo>
                                      <a:lnTo>
                                        <a:pt x="31" y="19"/>
                                      </a:lnTo>
                                      <a:lnTo>
                                        <a:pt x="33" y="15"/>
                                      </a:lnTo>
                                      <a:lnTo>
                                        <a:pt x="39" y="8"/>
                                      </a:lnTo>
                                      <a:lnTo>
                                        <a:pt x="43" y="6"/>
                                      </a:lnTo>
                                      <a:lnTo>
                                        <a:pt x="53" y="6"/>
                                      </a:lnTo>
                                      <a:lnTo>
                                        <a:pt x="58" y="8"/>
                                      </a:lnTo>
                                      <a:lnTo>
                                        <a:pt x="61" y="12"/>
                                      </a:lnTo>
                                      <a:lnTo>
                                        <a:pt x="65" y="17"/>
                                      </a:lnTo>
                                      <a:lnTo>
                                        <a:pt x="67" y="24"/>
                                      </a:lnTo>
                                      <a:lnTo>
                                        <a:pt x="67" y="148"/>
                                      </a:lnTo>
                                      <a:lnTo>
                                        <a:pt x="67" y="65"/>
                                      </a:lnTo>
                                      <a:lnTo>
                                        <a:pt x="75" y="61"/>
                                      </a:lnTo>
                                      <a:lnTo>
                                        <a:pt x="82" y="56"/>
                                      </a:lnTo>
                                      <a:lnTo>
                                        <a:pt x="90" y="46"/>
                                      </a:lnTo>
                                      <a:lnTo>
                                        <a:pt x="92" y="40"/>
                                      </a:lnTo>
                                      <a:close/>
                                      <a:moveTo>
                                        <a:pt x="65" y="148"/>
                                      </a:moveTo>
                                      <a:lnTo>
                                        <a:pt x="65" y="129"/>
                                      </a:lnTo>
                                      <a:lnTo>
                                        <a:pt x="63" y="134"/>
                                      </a:lnTo>
                                      <a:lnTo>
                                        <a:pt x="56" y="141"/>
                                      </a:lnTo>
                                      <a:lnTo>
                                        <a:pt x="52" y="143"/>
                                      </a:lnTo>
                                      <a:lnTo>
                                        <a:pt x="43" y="143"/>
                                      </a:lnTo>
                                      <a:lnTo>
                                        <a:pt x="40" y="142"/>
                                      </a:lnTo>
                                      <a:lnTo>
                                        <a:pt x="34" y="138"/>
                                      </a:lnTo>
                                      <a:lnTo>
                                        <a:pt x="31" y="135"/>
                                      </a:lnTo>
                                      <a:lnTo>
                                        <a:pt x="28" y="126"/>
                                      </a:lnTo>
                                      <a:lnTo>
                                        <a:pt x="27" y="120"/>
                                      </a:lnTo>
                                      <a:lnTo>
                                        <a:pt x="27" y="149"/>
                                      </a:lnTo>
                                      <a:lnTo>
                                        <a:pt x="31" y="150"/>
                                      </a:lnTo>
                                      <a:lnTo>
                                        <a:pt x="61" y="150"/>
                                      </a:lnTo>
                                      <a:lnTo>
                                        <a:pt x="65" y="148"/>
                                      </a:lnTo>
                                      <a:close/>
                                      <a:moveTo>
                                        <a:pt x="67" y="148"/>
                                      </a:moveTo>
                                      <a:lnTo>
                                        <a:pt x="67" y="39"/>
                                      </a:lnTo>
                                      <a:lnTo>
                                        <a:pt x="66" y="43"/>
                                      </a:lnTo>
                                      <a:lnTo>
                                        <a:pt x="63" y="52"/>
                                      </a:lnTo>
                                      <a:lnTo>
                                        <a:pt x="61" y="56"/>
                                      </a:lnTo>
                                      <a:lnTo>
                                        <a:pt x="59" y="60"/>
                                      </a:lnTo>
                                      <a:lnTo>
                                        <a:pt x="48" y="53"/>
                                      </a:lnTo>
                                      <a:lnTo>
                                        <a:pt x="40" y="46"/>
                                      </a:lnTo>
                                      <a:lnTo>
                                        <a:pt x="33" y="35"/>
                                      </a:lnTo>
                                      <a:lnTo>
                                        <a:pt x="31" y="30"/>
                                      </a:lnTo>
                                      <a:lnTo>
                                        <a:pt x="31" y="91"/>
                                      </a:lnTo>
                                      <a:lnTo>
                                        <a:pt x="31" y="90"/>
                                      </a:lnTo>
                                      <a:lnTo>
                                        <a:pt x="34" y="86"/>
                                      </a:lnTo>
                                      <a:lnTo>
                                        <a:pt x="35" y="84"/>
                                      </a:lnTo>
                                      <a:lnTo>
                                        <a:pt x="37" y="82"/>
                                      </a:lnTo>
                                      <a:lnTo>
                                        <a:pt x="50" y="92"/>
                                      </a:lnTo>
                                      <a:lnTo>
                                        <a:pt x="58" y="102"/>
                                      </a:lnTo>
                                      <a:lnTo>
                                        <a:pt x="63" y="112"/>
                                      </a:lnTo>
                                      <a:lnTo>
                                        <a:pt x="65" y="122"/>
                                      </a:lnTo>
                                      <a:lnTo>
                                        <a:pt x="65" y="148"/>
                                      </a:lnTo>
                                      <a:lnTo>
                                        <a:pt x="67" y="148"/>
                                      </a:lnTo>
                                      <a:close/>
                                      <a:moveTo>
                                        <a:pt x="94" y="120"/>
                                      </a:moveTo>
                                      <a:lnTo>
                                        <a:pt x="94" y="100"/>
                                      </a:lnTo>
                                      <a:lnTo>
                                        <a:pt x="92" y="93"/>
                                      </a:lnTo>
                                      <a:lnTo>
                                        <a:pt x="84" y="80"/>
                                      </a:lnTo>
                                      <a:lnTo>
                                        <a:pt x="77" y="73"/>
                                      </a:lnTo>
                                      <a:lnTo>
                                        <a:pt x="67" y="65"/>
                                      </a:lnTo>
                                      <a:lnTo>
                                        <a:pt x="67" y="148"/>
                                      </a:lnTo>
                                      <a:lnTo>
                                        <a:pt x="72" y="146"/>
                                      </a:lnTo>
                                      <a:lnTo>
                                        <a:pt x="90" y="130"/>
                                      </a:lnTo>
                                      <a:lnTo>
                                        <a:pt x="94" y="12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5" o:spid="_x0000_s1026" o:spt="203" style="height:7.55pt;width:4.7pt;" coordsize="94,151" o:gfxdata="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">
                      <o:lock v:ext="edit" aspectratio="f"/>
                      <v:shape id="AutoShape 1146" o:spid="_x0000_s1026" o:spt="100" style="position:absolute;left:0;top:0;height:151;width:94;" fillcolor="#231F20" filled="t" stroked="f" coordsize="94,151" o:gfxdata="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t3EvQAA&#10;AN0AAAAPAAAAAAAAAAEAIAAAACIAAABkcnMvZG93bnJldi54bWxQSwECFAAUAAAACACHTuJAMy8F&#10;njsAAAA5AAAAEAAAAAAAAAABACAAAAAMAQAAZHJzL3NoYXBleG1sLnhtbFBLBQYAAAAABgAGAFsB&#10;AAC2AwAAAAA=&#10;" path="m29,97l29,77,19,82,11,87,2,99,0,106,0,124,4,132,20,147,27,149,27,108,28,104,29,97xm92,40l92,24,88,16,73,3,63,0,34,0,23,4,7,18,2,27,2,44,4,50,11,61,18,69,29,77,29,97,30,94,31,91,31,19,33,15,39,8,43,6,53,6,58,8,61,12,65,17,67,24,67,148,67,65,75,61,82,56,90,46,92,40xm65,148l65,129,63,134,56,141,52,143,43,143,40,142,34,138,31,135,28,126,27,120,27,149,31,150,61,150,65,148xm67,148l67,39,66,43,63,52,61,56,59,60,48,53,40,46,33,35,31,30,31,91,31,90,34,86,35,84,37,82,50,92,58,102,63,112,65,122,65,148,67,148xm94,120l94,100,92,93,84,80,77,73,67,65,67,148,72,146,90,130,94,120xe">
                        <v:path o:connectlocs="29,77;11,87;0,106;4,132;27,149;28,104;92,40;88,16;63,0;23,4;2,27;4,50;18,69;29,97;31,91;33,15;43,6;58,8;65,17;67,148;67,65;82,56;92,40;65,129;56,141;43,143;34,138;28,126;27,149;61,150;67,148;66,43;61,56;48,53;33,35;31,91;34,86;37,82;58,102;65,122;67,148;94,100;84,80;67,65;72,146;94,120" o:connectangles="0,0,0,0,0,0,0,0,0,0,0,0,0,0,0,0,0,0,0,0,0,0,0,0,0,0,0,0,0,0,0,0,0,0,0,0,0,0,0,0,0,0,0,0,0,0"/>
                        <v:fill on="t" focussize="0,0"/>
                        <v:stroke on="f"/>
                        <v:imagedata o:title=""/>
                        <o:lock v:ext="edit" aspectratio="f"/>
                      </v:shape>
                      <w10:wrap type="none"/>
                      <w10:anchorlock/>
                    </v:group>
                  </w:pict>
                </mc:Fallback>
              </mc:AlternateConten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203" w:hRule="atLeast"/>
        </w:trPr>
        <w:tc>
          <w:tcPr>
            <w:tcW w:w="769" w:type="dxa"/>
            <w:tcBorders>
              <w:left w:val="single" w:color="231F20" w:sz="6" w:space="0"/>
              <w:bottom w:val="single" w:color="231F20" w:sz="6" w:space="0"/>
              <w:right w:val="single" w:color="231F20" w:sz="6" w:space="0"/>
            </w:tcBorders>
            <w:shd w:val="clear" w:color="auto" w:fill="BFC4CA"/>
          </w:tcPr>
          <w:p>
            <w:pPr>
              <w:pStyle w:val="22"/>
              <w:jc w:val="center"/>
              <w:rPr>
                <w:b/>
                <w:sz w:val="20"/>
              </w:rPr>
            </w:pPr>
          </w:p>
          <w:p>
            <w:pPr>
              <w:pStyle w:val="22"/>
              <w:jc w:val="center"/>
              <w:rPr>
                <w:b/>
                <w:sz w:val="20"/>
              </w:rPr>
            </w:pPr>
          </w:p>
          <w:p>
            <w:pPr>
              <w:pStyle w:val="22"/>
              <w:jc w:val="center"/>
              <w:rPr>
                <w:b/>
                <w:sz w:val="20"/>
              </w:rPr>
            </w:pPr>
          </w:p>
          <w:p>
            <w:pPr>
              <w:pStyle w:val="22"/>
              <w:spacing w:before="2"/>
              <w:jc w:val="center"/>
              <w:rPr>
                <w:b/>
                <w:sz w:val="29"/>
              </w:rPr>
            </w:pPr>
          </w:p>
          <w:p>
            <w:pPr>
              <w:pStyle w:val="22"/>
              <w:spacing w:line="153" w:lineRule="exact"/>
              <w:ind w:left="116"/>
              <w:jc w:val="center"/>
              <w:rPr>
                <w:sz w:val="15"/>
              </w:rPr>
            </w:pPr>
            <w:r>
              <w:rPr>
                <w:position w:val="-2"/>
                <w:sz w:val="15"/>
              </w:rPr>
              <w:drawing>
                <wp:inline distT="0" distB="0" distL="0" distR="0">
                  <wp:extent cx="313690" cy="96520"/>
                  <wp:effectExtent l="0" t="0" r="0" b="0"/>
                  <wp:docPr id="24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200.png"/>
                          <pic:cNvPicPr>
                            <a:picLocks noChangeAspect="1"/>
                          </pic:cNvPicPr>
                        </pic:nvPicPr>
                        <pic:blipFill>
                          <a:blip r:embed="rId269" cstate="print"/>
                          <a:stretch>
                            <a:fillRect/>
                          </a:stretch>
                        </pic:blipFill>
                        <pic:spPr>
                          <a:xfrm>
                            <a:off x="0" y="0"/>
                            <a:ext cx="313865" cy="97154"/>
                          </a:xfrm>
                          <a:prstGeom prst="rect">
                            <a:avLst/>
                          </a:prstGeom>
                        </pic:spPr>
                      </pic:pic>
                    </a:graphicData>
                  </a:graphic>
                </wp:inline>
              </w:drawing>
            </w:r>
          </w:p>
        </w:tc>
        <w:tc>
          <w:tcPr>
            <w:tcW w:w="3265" w:type="dxa"/>
            <w:tcBorders>
              <w:left w:val="single" w:color="231F20" w:sz="6" w:space="0"/>
              <w:bottom w:val="single" w:color="231F20" w:sz="6" w:space="0"/>
              <w:right w:val="single" w:color="231F20" w:sz="6" w:space="0"/>
            </w:tcBorders>
            <w:shd w:val="clear" w:color="auto" w:fill="BFC4CA"/>
          </w:tcPr>
          <w:p>
            <w:pPr>
              <w:pStyle w:val="22"/>
              <w:jc w:val="center"/>
              <w:rPr>
                <w:b/>
                <w:sz w:val="20"/>
              </w:rPr>
            </w:pPr>
          </w:p>
          <w:p>
            <w:pPr>
              <w:pStyle w:val="22"/>
              <w:jc w:val="center"/>
              <w:rPr>
                <w:b/>
                <w:sz w:val="20"/>
              </w:rPr>
            </w:pPr>
          </w:p>
          <w:p>
            <w:pPr>
              <w:pStyle w:val="22"/>
              <w:jc w:val="center"/>
              <w:rPr>
                <w:b/>
                <w:sz w:val="20"/>
              </w:rPr>
            </w:pPr>
          </w:p>
          <w:p>
            <w:pPr>
              <w:pStyle w:val="22"/>
              <w:spacing w:before="2"/>
              <w:jc w:val="center"/>
              <w:rPr>
                <w:b/>
                <w:sz w:val="29"/>
              </w:rPr>
            </w:pPr>
          </w:p>
          <w:p>
            <w:pPr>
              <w:pStyle w:val="22"/>
              <w:spacing w:line="153" w:lineRule="exact"/>
              <w:ind w:left="106"/>
              <w:jc w:val="center"/>
              <w:rPr>
                <w:sz w:val="15"/>
              </w:rPr>
            </w:pPr>
            <w:r>
              <w:rPr>
                <w:position w:val="-2"/>
                <w:sz w:val="15"/>
              </w:rPr>
              <w:drawing>
                <wp:inline distT="0" distB="0" distL="0" distR="0">
                  <wp:extent cx="1397000" cy="96520"/>
                  <wp:effectExtent l="0" t="0" r="0" b="0"/>
                  <wp:docPr id="24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201.png"/>
                          <pic:cNvPicPr>
                            <a:picLocks noChangeAspect="1"/>
                          </pic:cNvPicPr>
                        </pic:nvPicPr>
                        <pic:blipFill>
                          <a:blip r:embed="rId270" cstate="print"/>
                          <a:stretch>
                            <a:fillRect/>
                          </a:stretch>
                        </pic:blipFill>
                        <pic:spPr>
                          <a:xfrm>
                            <a:off x="0" y="0"/>
                            <a:ext cx="1397263" cy="97154"/>
                          </a:xfrm>
                          <a:prstGeom prst="rect">
                            <a:avLst/>
                          </a:prstGeom>
                        </pic:spPr>
                      </pic:pic>
                    </a:graphicData>
                  </a:graphic>
                </wp:inline>
              </w:drawing>
            </w:r>
          </w:p>
        </w:tc>
        <w:tc>
          <w:tcPr>
            <w:tcW w:w="1502" w:type="dxa"/>
            <w:tcBorders>
              <w:left w:val="single" w:color="231F20" w:sz="6" w:space="0"/>
              <w:bottom w:val="single" w:color="231F20" w:sz="6" w:space="0"/>
              <w:right w:val="single" w:color="231F20" w:sz="6" w:space="0"/>
            </w:tcBorders>
          </w:tcPr>
          <w:p>
            <w:pPr>
              <w:pStyle w:val="22"/>
              <w:jc w:val="center"/>
            </w:pPr>
          </w:p>
        </w:tc>
        <w:tc>
          <w:tcPr>
            <w:tcW w:w="1714" w:type="dxa"/>
            <w:tcBorders>
              <w:left w:val="single" w:color="231F20" w:sz="6" w:space="0"/>
              <w:bottom w:val="single" w:color="231F20" w:sz="6" w:space="0"/>
              <w:right w:val="single" w:color="231F20" w:sz="6" w:space="0"/>
            </w:tcBorders>
          </w:tcPr>
          <w:p>
            <w:pPr>
              <w:pStyle w:val="22"/>
              <w:jc w:val="center"/>
            </w:pPr>
          </w:p>
        </w:tc>
        <w:tc>
          <w:tcPr>
            <w:tcW w:w="1756" w:type="dxa"/>
            <w:tcBorders>
              <w:left w:val="single" w:color="231F20" w:sz="6" w:space="0"/>
              <w:bottom w:val="single" w:color="231F20" w:sz="6" w:space="0"/>
              <w:right w:val="single" w:color="231F20" w:sz="6" w:space="0"/>
            </w:tcBorders>
          </w:tcPr>
          <w:p>
            <w:pPr>
              <w:pStyle w:val="22"/>
              <w:jc w:val="center"/>
            </w:pPr>
          </w:p>
        </w:tc>
        <w:tc>
          <w:tcPr>
            <w:tcW w:w="1664" w:type="dxa"/>
            <w:tcBorders>
              <w:top w:val="single" w:color="231F20" w:sz="6" w:space="0"/>
              <w:left w:val="single" w:color="231F20" w:sz="6" w:space="0"/>
              <w:bottom w:val="single" w:color="231F20" w:sz="6" w:space="0"/>
              <w:right w:val="single" w:color="231F20" w:sz="6" w:space="0"/>
            </w:tcBorders>
          </w:tcPr>
          <w:p>
            <w:pPr>
              <w:pStyle w:val="22"/>
              <w:jc w:val="center"/>
            </w:pPr>
          </w:p>
        </w:tc>
        <w:tc>
          <w:tcPr>
            <w:tcW w:w="1861" w:type="dxa"/>
            <w:tcBorders>
              <w:top w:val="single" w:color="231F20" w:sz="12" w:space="0"/>
              <w:left w:val="single" w:color="231F20" w:sz="6" w:space="0"/>
              <w:bottom w:val="single" w:color="231F20" w:sz="6" w:space="0"/>
              <w:right w:val="single" w:color="231F20" w:sz="6" w:space="0"/>
            </w:tcBorders>
          </w:tcPr>
          <w:p>
            <w:pPr>
              <w:pStyle w:val="22"/>
              <w:jc w:val="center"/>
            </w:pPr>
          </w:p>
        </w:tc>
        <w:tc>
          <w:tcPr>
            <w:tcW w:w="1396" w:type="dxa"/>
            <w:tcBorders>
              <w:top w:val="single" w:color="231F20" w:sz="6" w:space="0"/>
              <w:left w:val="single" w:color="231F20" w:sz="6" w:space="0"/>
              <w:bottom w:val="single" w:color="231F20" w:sz="6" w:space="0"/>
              <w:right w:val="single" w:color="231F20" w:sz="6" w:space="0"/>
            </w:tcBorders>
          </w:tcPr>
          <w:p>
            <w:pPr>
              <w:pStyle w:val="22"/>
              <w:jc w:val="center"/>
            </w:pPr>
          </w:p>
        </w:tc>
        <w:tc>
          <w:tcPr>
            <w:tcW w:w="1086" w:type="dxa"/>
            <w:tcBorders>
              <w:top w:val="single" w:color="231F20" w:sz="6" w:space="0"/>
              <w:left w:val="single" w:color="231F20" w:sz="6" w:space="0"/>
              <w:bottom w:val="single" w:color="231F20" w:sz="6" w:space="0"/>
              <w:right w:val="single" w:color="231F20" w:sz="6" w:space="0"/>
            </w:tcBorders>
            <w:shd w:val="clear" w:color="auto" w:fill="BFC4CA"/>
          </w:tcPr>
          <w:p>
            <w:pPr>
              <w:pStyle w:val="22"/>
              <w:spacing w:before="5"/>
              <w:jc w:val="center"/>
              <w:rPr>
                <w:b/>
                <w:sz w:val="12"/>
              </w:rPr>
            </w:pPr>
          </w:p>
          <w:p>
            <w:pPr>
              <w:pStyle w:val="22"/>
              <w:spacing w:line="195" w:lineRule="exact"/>
              <w:ind w:left="109"/>
              <w:jc w:val="center"/>
              <w:rPr>
                <w:sz w:val="19"/>
              </w:rPr>
            </w:pPr>
            <w:r>
              <w:rPr>
                <w:position w:val="-3"/>
                <w:sz w:val="19"/>
              </w:rPr>
              <w:drawing>
                <wp:inline distT="0" distB="0" distL="0" distR="0">
                  <wp:extent cx="497840" cy="123825"/>
                  <wp:effectExtent l="0" t="0" r="0" b="0"/>
                  <wp:docPr id="247"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202.png"/>
                          <pic:cNvPicPr>
                            <a:picLocks noChangeAspect="1"/>
                          </pic:cNvPicPr>
                        </pic:nvPicPr>
                        <pic:blipFill>
                          <a:blip r:embed="rId271" cstate="print"/>
                          <a:stretch>
                            <a:fillRect/>
                          </a:stretch>
                        </pic:blipFill>
                        <pic:spPr>
                          <a:xfrm>
                            <a:off x="0" y="0"/>
                            <a:ext cx="498146" cy="12382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9" w:hRule="atLeast"/>
        </w:trPr>
        <w:tc>
          <w:tcPr>
            <w:tcW w:w="769" w:type="dxa"/>
            <w:tcBorders>
              <w:top w:val="single" w:color="231F20" w:sz="6" w:space="0"/>
            </w:tcBorders>
          </w:tcPr>
          <w:p>
            <w:pPr>
              <w:pStyle w:val="22"/>
              <w:spacing w:before="9" w:after="1"/>
              <w:jc w:val="center"/>
              <w:rPr>
                <w:b/>
                <w:sz w:val="12"/>
              </w:rPr>
            </w:pPr>
          </w:p>
          <w:p>
            <w:pPr>
              <w:pStyle w:val="22"/>
              <w:spacing w:line="147" w:lineRule="exact"/>
              <w:ind w:left="133"/>
              <w:jc w:val="center"/>
              <w:rPr>
                <w:sz w:val="14"/>
              </w:rPr>
            </w:pPr>
            <w:r>
              <w:rPr>
                <w:position w:val="-2"/>
                <w:sz w:val="14"/>
              </w:rPr>
              <mc:AlternateContent>
                <mc:Choice Requires="wpg">
                  <w:drawing>
                    <wp:inline distT="0" distB="0" distL="0" distR="0">
                      <wp:extent cx="36830" cy="93980"/>
                      <wp:effectExtent l="9525" t="9525" r="1270" b="1270"/>
                      <wp:docPr id="1744" name="Group 1143"/>
                      <wp:cNvGraphicFramePr/>
                      <a:graphic xmlns:a="http://schemas.openxmlformats.org/drawingml/2006/main">
                        <a:graphicData uri="http://schemas.microsoft.com/office/word/2010/wordprocessingGroup">
                          <wpg:wgp>
                            <wpg:cNvGrpSpPr/>
                            <wpg:grpSpPr>
                              <a:xfrm>
                                <a:off x="0" y="0"/>
                                <a:ext cx="36830" cy="93980"/>
                                <a:chOff x="0" y="0"/>
                                <a:chExt cx="58" cy="148"/>
                              </a:xfrm>
                            </wpg:grpSpPr>
                            <wps:wsp>
                              <wps:cNvPr id="1745" name="AutoShape 1144"/>
                              <wps:cNvSpPr/>
                              <wps:spPr bwMode="auto">
                                <a:xfrm>
                                  <a:off x="0" y="0"/>
                                  <a:ext cx="58" cy="148"/>
                                </a:xfrm>
                                <a:custGeom>
                                  <a:avLst/>
                                  <a:gdLst>
                                    <a:gd name="T0" fmla="*/ 57 w 58"/>
                                    <a:gd name="T1" fmla="*/ 148 h 148"/>
                                    <a:gd name="T2" fmla="*/ 57 w 58"/>
                                    <a:gd name="T3" fmla="*/ 144 h 148"/>
                                    <a:gd name="T4" fmla="*/ 50 w 58"/>
                                    <a:gd name="T5" fmla="*/ 144 h 148"/>
                                    <a:gd name="T6" fmla="*/ 46 w 58"/>
                                    <a:gd name="T7" fmla="*/ 143 h 148"/>
                                    <a:gd name="T8" fmla="*/ 42 w 58"/>
                                    <a:gd name="T9" fmla="*/ 141 h 148"/>
                                    <a:gd name="T10" fmla="*/ 40 w 58"/>
                                    <a:gd name="T11" fmla="*/ 139 h 148"/>
                                    <a:gd name="T12" fmla="*/ 39 w 58"/>
                                    <a:gd name="T13" fmla="*/ 135 h 148"/>
                                    <a:gd name="T14" fmla="*/ 39 w 58"/>
                                    <a:gd name="T15" fmla="*/ 130 h 148"/>
                                    <a:gd name="T16" fmla="*/ 39 w 58"/>
                                    <a:gd name="T17" fmla="*/ 0 h 148"/>
                                    <a:gd name="T18" fmla="*/ 35 w 58"/>
                                    <a:gd name="T19" fmla="*/ 0 h 148"/>
                                    <a:gd name="T20" fmla="*/ 0 w 58"/>
                                    <a:gd name="T21" fmla="*/ 17 h 148"/>
                                    <a:gd name="T22" fmla="*/ 2 w 58"/>
                                    <a:gd name="T23" fmla="*/ 21 h 148"/>
                                    <a:gd name="T24" fmla="*/ 6 w 58"/>
                                    <a:gd name="T25" fmla="*/ 18 h 148"/>
                                    <a:gd name="T26" fmla="*/ 9 w 58"/>
                                    <a:gd name="T27" fmla="*/ 17 h 148"/>
                                    <a:gd name="T28" fmla="*/ 14 w 58"/>
                                    <a:gd name="T29" fmla="*/ 17 h 148"/>
                                    <a:gd name="T30" fmla="*/ 16 w 58"/>
                                    <a:gd name="T31" fmla="*/ 18 h 148"/>
                                    <a:gd name="T32" fmla="*/ 19 w 58"/>
                                    <a:gd name="T33" fmla="*/ 20 h 148"/>
                                    <a:gd name="T34" fmla="*/ 20 w 58"/>
                                    <a:gd name="T35" fmla="*/ 22 h 148"/>
                                    <a:gd name="T36" fmla="*/ 20 w 58"/>
                                    <a:gd name="T37" fmla="*/ 24 h 148"/>
                                    <a:gd name="T38" fmla="*/ 21 w 58"/>
                                    <a:gd name="T39" fmla="*/ 27 h 148"/>
                                    <a:gd name="T40" fmla="*/ 21 w 58"/>
                                    <a:gd name="T41" fmla="*/ 34 h 148"/>
                                    <a:gd name="T42" fmla="*/ 21 w 58"/>
                                    <a:gd name="T43" fmla="*/ 148 h 148"/>
                                    <a:gd name="T44" fmla="*/ 57 w 58"/>
                                    <a:gd name="T45" fmla="*/ 148 h 148"/>
                                    <a:gd name="T46" fmla="*/ 21 w 58"/>
                                    <a:gd name="T47" fmla="*/ 148 h 148"/>
                                    <a:gd name="T48" fmla="*/ 21 w 58"/>
                                    <a:gd name="T49" fmla="*/ 131 h 148"/>
                                    <a:gd name="T50" fmla="*/ 21 w 58"/>
                                    <a:gd name="T51" fmla="*/ 136 h 148"/>
                                    <a:gd name="T52" fmla="*/ 19 w 58"/>
                                    <a:gd name="T53" fmla="*/ 140 h 148"/>
                                    <a:gd name="T54" fmla="*/ 18 w 58"/>
                                    <a:gd name="T55" fmla="*/ 141 h 148"/>
                                    <a:gd name="T56" fmla="*/ 14 w 58"/>
                                    <a:gd name="T57" fmla="*/ 143 h 148"/>
                                    <a:gd name="T58" fmla="*/ 9 w 58"/>
                                    <a:gd name="T59" fmla="*/ 144 h 148"/>
                                    <a:gd name="T60" fmla="*/ 3 w 58"/>
                                    <a:gd name="T61" fmla="*/ 144 h 148"/>
                                    <a:gd name="T62" fmla="*/ 3 w 58"/>
                                    <a:gd name="T63" fmla="*/ 148 h 148"/>
                                    <a:gd name="T64" fmla="*/ 21 w 58"/>
                                    <a:gd name="T65" fmla="*/ 148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8" h="148">
                                      <a:moveTo>
                                        <a:pt x="57" y="148"/>
                                      </a:moveTo>
                                      <a:lnTo>
                                        <a:pt x="57" y="144"/>
                                      </a:lnTo>
                                      <a:lnTo>
                                        <a:pt x="50" y="144"/>
                                      </a:lnTo>
                                      <a:lnTo>
                                        <a:pt x="46" y="143"/>
                                      </a:lnTo>
                                      <a:lnTo>
                                        <a:pt x="42" y="141"/>
                                      </a:lnTo>
                                      <a:lnTo>
                                        <a:pt x="40" y="139"/>
                                      </a:lnTo>
                                      <a:lnTo>
                                        <a:pt x="39" y="135"/>
                                      </a:lnTo>
                                      <a:lnTo>
                                        <a:pt x="39" y="130"/>
                                      </a:lnTo>
                                      <a:lnTo>
                                        <a:pt x="39" y="0"/>
                                      </a:lnTo>
                                      <a:lnTo>
                                        <a:pt x="35" y="0"/>
                                      </a:lnTo>
                                      <a:lnTo>
                                        <a:pt x="0" y="17"/>
                                      </a:lnTo>
                                      <a:lnTo>
                                        <a:pt x="2" y="21"/>
                                      </a:lnTo>
                                      <a:lnTo>
                                        <a:pt x="6" y="18"/>
                                      </a:lnTo>
                                      <a:lnTo>
                                        <a:pt x="9" y="17"/>
                                      </a:lnTo>
                                      <a:lnTo>
                                        <a:pt x="14" y="17"/>
                                      </a:lnTo>
                                      <a:lnTo>
                                        <a:pt x="16" y="18"/>
                                      </a:lnTo>
                                      <a:lnTo>
                                        <a:pt x="19" y="20"/>
                                      </a:lnTo>
                                      <a:lnTo>
                                        <a:pt x="20" y="22"/>
                                      </a:lnTo>
                                      <a:lnTo>
                                        <a:pt x="20" y="24"/>
                                      </a:lnTo>
                                      <a:lnTo>
                                        <a:pt x="21" y="27"/>
                                      </a:lnTo>
                                      <a:lnTo>
                                        <a:pt x="21" y="34"/>
                                      </a:lnTo>
                                      <a:lnTo>
                                        <a:pt x="21" y="148"/>
                                      </a:lnTo>
                                      <a:lnTo>
                                        <a:pt x="57" y="148"/>
                                      </a:lnTo>
                                      <a:close/>
                                      <a:moveTo>
                                        <a:pt x="21" y="148"/>
                                      </a:moveTo>
                                      <a:lnTo>
                                        <a:pt x="21" y="131"/>
                                      </a:lnTo>
                                      <a:lnTo>
                                        <a:pt x="21" y="136"/>
                                      </a:lnTo>
                                      <a:lnTo>
                                        <a:pt x="19" y="140"/>
                                      </a:lnTo>
                                      <a:lnTo>
                                        <a:pt x="18" y="141"/>
                                      </a:lnTo>
                                      <a:lnTo>
                                        <a:pt x="14" y="143"/>
                                      </a:lnTo>
                                      <a:lnTo>
                                        <a:pt x="9" y="144"/>
                                      </a:lnTo>
                                      <a:lnTo>
                                        <a:pt x="3" y="144"/>
                                      </a:lnTo>
                                      <a:lnTo>
                                        <a:pt x="3" y="148"/>
                                      </a:lnTo>
                                      <a:lnTo>
                                        <a:pt x="21" y="148"/>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3" o:spid="_x0000_s1026" o:spt="203" style="height:7.4pt;width:2.9pt;" coordsize="58,148" o:gfxdata="UEsDBAoAAAAAAIdO4kAAAAAAAAAAAAAAAAAEAAAAZHJzL1BLAwQUAAAACACHTuJA5V4gNt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">
                      <o:lock v:ext="edit" aspectratio="f"/>
                      <v:shape id="AutoShape 1144" o:spid="_x0000_s1026" o:spt="100" style="position:absolute;left:0;top:0;height:148;width:58;" fillcolor="#231F20" filled="t" stroked="f" coordsize="58,148" o:gfxdata="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XKGzr4A&#10;AADdAAAADwAAAAAAAAABACAAAAAiAAAAZHJzL2Rvd25yZXYueG1sUEsBAhQAFAAAAAgAh07iQDMv&#10;BZ47AAAAOQAAABAAAAAAAAAAAQAgAAAADQEAAGRycy9zaGFwZXhtbC54bWxQSwUGAAAAAAYABgBb&#10;AQAAtwMAAAAA&#10;" path="m57,148l57,144,50,144,46,143,42,141,40,139,39,135,39,130,39,0,35,0,0,17,2,21,6,18,9,17,14,17,16,18,19,20,20,22,20,24,21,27,21,34,21,148,57,148xm21,148l21,131,21,136,19,140,18,141,14,143,9,144,3,144,3,148,21,148xe">
                        <v:path o:connectlocs="57,148;57,144;50,144;46,143;42,141;40,139;39,135;39,130;39,0;35,0;0,17;2,21;6,18;9,17;14,17;16,18;19,20;20,22;20,24;21,27;21,34;21,148;57,148;21,148;21,131;21,136;19,140;18,141;14,143;9,144;3,144;3,148;21,148" o:connectangles="0,0,0,0,0,0,0,0,0,0,0,0,0,0,0,0,0,0,0,0,0,0,0,0,0,0,0,0,0,0,0,0,0"/>
                        <v:fill on="t" focussize="0,0"/>
                        <v:stroke on="f"/>
                        <v:imagedata o:title=""/>
                        <o:lock v:ext="edit" aspectratio="f"/>
                      </v:shape>
                      <w10:wrap type="none"/>
                      <w10:anchorlock/>
                    </v:group>
                  </w:pict>
                </mc:Fallback>
              </mc:AlternateContent>
            </w:r>
          </w:p>
        </w:tc>
        <w:tc>
          <w:tcPr>
            <w:tcW w:w="3265" w:type="dxa"/>
            <w:tcBorders>
              <w:top w:val="single" w:color="231F20" w:sz="6" w:space="0"/>
            </w:tcBorders>
          </w:tcPr>
          <w:p>
            <w:pPr>
              <w:pStyle w:val="22"/>
              <w:jc w:val="center"/>
            </w:pPr>
          </w:p>
        </w:tc>
        <w:tc>
          <w:tcPr>
            <w:tcW w:w="1502" w:type="dxa"/>
            <w:tcBorders>
              <w:top w:val="single" w:color="231F20" w:sz="6" w:space="0"/>
            </w:tcBorders>
          </w:tcPr>
          <w:p>
            <w:pPr>
              <w:pStyle w:val="22"/>
              <w:jc w:val="center"/>
            </w:pPr>
          </w:p>
        </w:tc>
        <w:tc>
          <w:tcPr>
            <w:tcW w:w="1714" w:type="dxa"/>
            <w:tcBorders>
              <w:top w:val="single" w:color="231F20" w:sz="6" w:space="0"/>
            </w:tcBorders>
          </w:tcPr>
          <w:p>
            <w:pPr>
              <w:pStyle w:val="22"/>
              <w:jc w:val="center"/>
            </w:pPr>
          </w:p>
        </w:tc>
        <w:tc>
          <w:tcPr>
            <w:tcW w:w="1756" w:type="dxa"/>
            <w:tcBorders>
              <w:top w:val="single" w:color="231F20" w:sz="6" w:space="0"/>
            </w:tcBorders>
          </w:tcPr>
          <w:p>
            <w:pPr>
              <w:pStyle w:val="22"/>
              <w:jc w:val="center"/>
            </w:pPr>
          </w:p>
        </w:tc>
        <w:tc>
          <w:tcPr>
            <w:tcW w:w="1664" w:type="dxa"/>
            <w:tcBorders>
              <w:top w:val="single" w:color="231F20" w:sz="6" w:space="0"/>
            </w:tcBorders>
          </w:tcPr>
          <w:p>
            <w:pPr>
              <w:pStyle w:val="22"/>
              <w:jc w:val="center"/>
            </w:pPr>
          </w:p>
        </w:tc>
        <w:tc>
          <w:tcPr>
            <w:tcW w:w="1861" w:type="dxa"/>
            <w:tcBorders>
              <w:top w:val="single" w:color="231F20" w:sz="6" w:space="0"/>
            </w:tcBorders>
          </w:tcPr>
          <w:p>
            <w:pPr>
              <w:pStyle w:val="22"/>
              <w:jc w:val="center"/>
            </w:pPr>
          </w:p>
        </w:tc>
        <w:tc>
          <w:tcPr>
            <w:tcW w:w="1396" w:type="dxa"/>
            <w:tcBorders>
              <w:top w:val="single" w:color="231F20" w:sz="6" w:space="0"/>
            </w:tcBorders>
          </w:tcPr>
          <w:p>
            <w:pPr>
              <w:pStyle w:val="22"/>
              <w:jc w:val="center"/>
            </w:pPr>
          </w:p>
        </w:tc>
        <w:tc>
          <w:tcPr>
            <w:tcW w:w="1086" w:type="dxa"/>
            <w:tcBorders>
              <w:top w:val="single" w:color="231F20" w:sz="6" w:space="0"/>
            </w:tcBorders>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1" w:after="1"/>
              <w:jc w:val="center"/>
              <w:rPr>
                <w:b/>
                <w:sz w:val="12"/>
              </w:rPr>
            </w:pPr>
          </w:p>
          <w:p>
            <w:pPr>
              <w:pStyle w:val="22"/>
              <w:spacing w:line="147" w:lineRule="exact"/>
              <w:ind w:left="112"/>
              <w:jc w:val="center"/>
              <w:rPr>
                <w:sz w:val="14"/>
              </w:rPr>
            </w:pPr>
            <w:r>
              <w:rPr>
                <w:position w:val="-2"/>
                <w:sz w:val="14"/>
              </w:rPr>
              <mc:AlternateContent>
                <mc:Choice Requires="wpg">
                  <w:drawing>
                    <wp:inline distT="0" distB="0" distL="0" distR="0">
                      <wp:extent cx="60960" cy="93980"/>
                      <wp:effectExtent l="0" t="9525" r="5715" b="1270"/>
                      <wp:docPr id="1742" name="Group 1141"/>
                      <wp:cNvGraphicFramePr/>
                      <a:graphic xmlns:a="http://schemas.openxmlformats.org/drawingml/2006/main">
                        <a:graphicData uri="http://schemas.microsoft.com/office/word/2010/wordprocessingGroup">
                          <wpg:wgp>
                            <wpg:cNvGrpSpPr/>
                            <wpg:grpSpPr>
                              <a:xfrm>
                                <a:off x="0" y="0"/>
                                <a:ext cx="60960" cy="93980"/>
                                <a:chOff x="0" y="0"/>
                                <a:chExt cx="96" cy="148"/>
                              </a:xfrm>
                            </wpg:grpSpPr>
                            <wps:wsp>
                              <wps:cNvPr id="1743" name="AutoShape 1142"/>
                              <wps:cNvSpPr/>
                              <wps:spPr bwMode="auto">
                                <a:xfrm>
                                  <a:off x="0" y="0"/>
                                  <a:ext cx="96" cy="148"/>
                                </a:xfrm>
                                <a:custGeom>
                                  <a:avLst/>
                                  <a:gdLst>
                                    <a:gd name="T0" fmla="*/ 68 w 96"/>
                                    <a:gd name="T1" fmla="*/ 81 h 148"/>
                                    <a:gd name="T2" fmla="*/ 68 w 96"/>
                                    <a:gd name="T3" fmla="*/ 48 h 148"/>
                                    <a:gd name="T4" fmla="*/ 67 w 96"/>
                                    <a:gd name="T5" fmla="*/ 57 h 148"/>
                                    <a:gd name="T6" fmla="*/ 65 w 96"/>
                                    <a:gd name="T7" fmla="*/ 67 h 148"/>
                                    <a:gd name="T8" fmla="*/ 60 w 96"/>
                                    <a:gd name="T9" fmla="*/ 77 h 148"/>
                                    <a:gd name="T10" fmla="*/ 53 w 96"/>
                                    <a:gd name="T11" fmla="*/ 88 h 148"/>
                                    <a:gd name="T12" fmla="*/ 44 w 96"/>
                                    <a:gd name="T13" fmla="*/ 99 h 148"/>
                                    <a:gd name="T14" fmla="*/ 32 w 96"/>
                                    <a:gd name="T15" fmla="*/ 113 h 148"/>
                                    <a:gd name="T16" fmla="*/ 17 w 96"/>
                                    <a:gd name="T17" fmla="*/ 127 h 148"/>
                                    <a:gd name="T18" fmla="*/ 0 w 96"/>
                                    <a:gd name="T19" fmla="*/ 144 h 148"/>
                                    <a:gd name="T20" fmla="*/ 0 w 96"/>
                                    <a:gd name="T21" fmla="*/ 148 h 148"/>
                                    <a:gd name="T22" fmla="*/ 23 w 96"/>
                                    <a:gd name="T23" fmla="*/ 148 h 148"/>
                                    <a:gd name="T24" fmla="*/ 23 w 96"/>
                                    <a:gd name="T25" fmla="*/ 132 h 148"/>
                                    <a:gd name="T26" fmla="*/ 27 w 96"/>
                                    <a:gd name="T27" fmla="*/ 127 h 148"/>
                                    <a:gd name="T28" fmla="*/ 34 w 96"/>
                                    <a:gd name="T29" fmla="*/ 120 h 148"/>
                                    <a:gd name="T30" fmla="*/ 44 w 96"/>
                                    <a:gd name="T31" fmla="*/ 110 h 148"/>
                                    <a:gd name="T32" fmla="*/ 56 w 96"/>
                                    <a:gd name="T33" fmla="*/ 97 h 148"/>
                                    <a:gd name="T34" fmla="*/ 64 w 96"/>
                                    <a:gd name="T35" fmla="*/ 87 h 148"/>
                                    <a:gd name="T36" fmla="*/ 68 w 96"/>
                                    <a:gd name="T37" fmla="*/ 81 h 148"/>
                                    <a:gd name="T38" fmla="*/ 87 w 96"/>
                                    <a:gd name="T39" fmla="*/ 45 h 148"/>
                                    <a:gd name="T40" fmla="*/ 87 w 96"/>
                                    <a:gd name="T41" fmla="*/ 28 h 148"/>
                                    <a:gd name="T42" fmla="*/ 83 w 96"/>
                                    <a:gd name="T43" fmla="*/ 19 h 148"/>
                                    <a:gd name="T44" fmla="*/ 67 w 96"/>
                                    <a:gd name="T45" fmla="*/ 4 h 148"/>
                                    <a:gd name="T46" fmla="*/ 57 w 96"/>
                                    <a:gd name="T47" fmla="*/ 0 h 148"/>
                                    <a:gd name="T48" fmla="*/ 34 w 96"/>
                                    <a:gd name="T49" fmla="*/ 0 h 148"/>
                                    <a:gd name="T50" fmla="*/ 25 w 96"/>
                                    <a:gd name="T51" fmla="*/ 4 h 148"/>
                                    <a:gd name="T52" fmla="*/ 11 w 96"/>
                                    <a:gd name="T53" fmla="*/ 18 h 148"/>
                                    <a:gd name="T54" fmla="*/ 6 w 96"/>
                                    <a:gd name="T55" fmla="*/ 28 h 148"/>
                                    <a:gd name="T56" fmla="*/ 4 w 96"/>
                                    <a:gd name="T57" fmla="*/ 41 h 148"/>
                                    <a:gd name="T58" fmla="*/ 8 w 96"/>
                                    <a:gd name="T59" fmla="*/ 41 h 148"/>
                                    <a:gd name="T60" fmla="*/ 11 w 96"/>
                                    <a:gd name="T61" fmla="*/ 33 h 148"/>
                                    <a:gd name="T62" fmla="*/ 15 w 96"/>
                                    <a:gd name="T63" fmla="*/ 27 h 148"/>
                                    <a:gd name="T64" fmla="*/ 26 w 96"/>
                                    <a:gd name="T65" fmla="*/ 18 h 148"/>
                                    <a:gd name="T66" fmla="*/ 32 w 96"/>
                                    <a:gd name="T67" fmla="*/ 17 h 148"/>
                                    <a:gd name="T68" fmla="*/ 48 w 96"/>
                                    <a:gd name="T69" fmla="*/ 16 h 148"/>
                                    <a:gd name="T70" fmla="*/ 54 w 96"/>
                                    <a:gd name="T71" fmla="*/ 19 h 148"/>
                                    <a:gd name="T72" fmla="*/ 66 w 96"/>
                                    <a:gd name="T73" fmla="*/ 31 h 148"/>
                                    <a:gd name="T74" fmla="*/ 68 w 96"/>
                                    <a:gd name="T75" fmla="*/ 39 h 148"/>
                                    <a:gd name="T76" fmla="*/ 68 w 96"/>
                                    <a:gd name="T77" fmla="*/ 81 h 148"/>
                                    <a:gd name="T78" fmla="*/ 71 w 96"/>
                                    <a:gd name="T79" fmla="*/ 78 h 148"/>
                                    <a:gd name="T80" fmla="*/ 77 w 96"/>
                                    <a:gd name="T81" fmla="*/ 69 h 148"/>
                                    <a:gd name="T82" fmla="*/ 82 w 96"/>
                                    <a:gd name="T83" fmla="*/ 60 h 148"/>
                                    <a:gd name="T84" fmla="*/ 85 w 96"/>
                                    <a:gd name="T85" fmla="*/ 53 h 148"/>
                                    <a:gd name="T86" fmla="*/ 87 w 96"/>
                                    <a:gd name="T87" fmla="*/ 45 h 148"/>
                                    <a:gd name="T88" fmla="*/ 96 w 96"/>
                                    <a:gd name="T89" fmla="*/ 120 h 148"/>
                                    <a:gd name="T90" fmla="*/ 92 w 96"/>
                                    <a:gd name="T91" fmla="*/ 120 h 148"/>
                                    <a:gd name="T92" fmla="*/ 90 w 96"/>
                                    <a:gd name="T93" fmla="*/ 123 h 148"/>
                                    <a:gd name="T94" fmla="*/ 88 w 96"/>
                                    <a:gd name="T95" fmla="*/ 126 h 148"/>
                                    <a:gd name="T96" fmla="*/ 83 w 96"/>
                                    <a:gd name="T97" fmla="*/ 129 h 148"/>
                                    <a:gd name="T98" fmla="*/ 80 w 96"/>
                                    <a:gd name="T99" fmla="*/ 130 h 148"/>
                                    <a:gd name="T100" fmla="*/ 74 w 96"/>
                                    <a:gd name="T101" fmla="*/ 131 h 148"/>
                                    <a:gd name="T102" fmla="*/ 71 w 96"/>
                                    <a:gd name="T103" fmla="*/ 132 h 148"/>
                                    <a:gd name="T104" fmla="*/ 23 w 96"/>
                                    <a:gd name="T105" fmla="*/ 132 h 148"/>
                                    <a:gd name="T106" fmla="*/ 23 w 96"/>
                                    <a:gd name="T107" fmla="*/ 148 h 148"/>
                                    <a:gd name="T108" fmla="*/ 85 w 96"/>
                                    <a:gd name="T109" fmla="*/ 148 h 148"/>
                                    <a:gd name="T110" fmla="*/ 96 w 96"/>
                                    <a:gd name="T111" fmla="*/ 12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96" h="148">
                                      <a:moveTo>
                                        <a:pt x="68" y="81"/>
                                      </a:moveTo>
                                      <a:lnTo>
                                        <a:pt x="68" y="48"/>
                                      </a:lnTo>
                                      <a:lnTo>
                                        <a:pt x="67" y="57"/>
                                      </a:lnTo>
                                      <a:lnTo>
                                        <a:pt x="65" y="67"/>
                                      </a:lnTo>
                                      <a:lnTo>
                                        <a:pt x="60" y="77"/>
                                      </a:lnTo>
                                      <a:lnTo>
                                        <a:pt x="53" y="88"/>
                                      </a:lnTo>
                                      <a:lnTo>
                                        <a:pt x="44" y="99"/>
                                      </a:lnTo>
                                      <a:lnTo>
                                        <a:pt x="32" y="113"/>
                                      </a:lnTo>
                                      <a:lnTo>
                                        <a:pt x="17" y="127"/>
                                      </a:lnTo>
                                      <a:lnTo>
                                        <a:pt x="0" y="144"/>
                                      </a:lnTo>
                                      <a:lnTo>
                                        <a:pt x="0" y="148"/>
                                      </a:lnTo>
                                      <a:lnTo>
                                        <a:pt x="23" y="148"/>
                                      </a:lnTo>
                                      <a:lnTo>
                                        <a:pt x="23" y="132"/>
                                      </a:lnTo>
                                      <a:lnTo>
                                        <a:pt x="27" y="127"/>
                                      </a:lnTo>
                                      <a:lnTo>
                                        <a:pt x="34" y="120"/>
                                      </a:lnTo>
                                      <a:lnTo>
                                        <a:pt x="44" y="110"/>
                                      </a:lnTo>
                                      <a:lnTo>
                                        <a:pt x="56" y="97"/>
                                      </a:lnTo>
                                      <a:lnTo>
                                        <a:pt x="64" y="87"/>
                                      </a:lnTo>
                                      <a:lnTo>
                                        <a:pt x="68" y="81"/>
                                      </a:lnTo>
                                      <a:close/>
                                      <a:moveTo>
                                        <a:pt x="87" y="45"/>
                                      </a:moveTo>
                                      <a:lnTo>
                                        <a:pt x="87" y="28"/>
                                      </a:lnTo>
                                      <a:lnTo>
                                        <a:pt x="83" y="19"/>
                                      </a:lnTo>
                                      <a:lnTo>
                                        <a:pt x="67" y="4"/>
                                      </a:lnTo>
                                      <a:lnTo>
                                        <a:pt x="57" y="0"/>
                                      </a:lnTo>
                                      <a:lnTo>
                                        <a:pt x="34" y="0"/>
                                      </a:lnTo>
                                      <a:lnTo>
                                        <a:pt x="25" y="4"/>
                                      </a:lnTo>
                                      <a:lnTo>
                                        <a:pt x="11" y="18"/>
                                      </a:lnTo>
                                      <a:lnTo>
                                        <a:pt x="6" y="28"/>
                                      </a:lnTo>
                                      <a:lnTo>
                                        <a:pt x="4" y="41"/>
                                      </a:lnTo>
                                      <a:lnTo>
                                        <a:pt x="8" y="41"/>
                                      </a:lnTo>
                                      <a:lnTo>
                                        <a:pt x="11" y="33"/>
                                      </a:lnTo>
                                      <a:lnTo>
                                        <a:pt x="15" y="27"/>
                                      </a:lnTo>
                                      <a:lnTo>
                                        <a:pt x="26" y="18"/>
                                      </a:lnTo>
                                      <a:lnTo>
                                        <a:pt x="32" y="17"/>
                                      </a:lnTo>
                                      <a:lnTo>
                                        <a:pt x="48" y="16"/>
                                      </a:lnTo>
                                      <a:lnTo>
                                        <a:pt x="54" y="19"/>
                                      </a:lnTo>
                                      <a:lnTo>
                                        <a:pt x="66" y="31"/>
                                      </a:lnTo>
                                      <a:lnTo>
                                        <a:pt x="68" y="39"/>
                                      </a:lnTo>
                                      <a:lnTo>
                                        <a:pt x="68" y="81"/>
                                      </a:lnTo>
                                      <a:lnTo>
                                        <a:pt x="71" y="78"/>
                                      </a:lnTo>
                                      <a:lnTo>
                                        <a:pt x="77" y="69"/>
                                      </a:lnTo>
                                      <a:lnTo>
                                        <a:pt x="82" y="60"/>
                                      </a:lnTo>
                                      <a:lnTo>
                                        <a:pt x="85" y="53"/>
                                      </a:lnTo>
                                      <a:lnTo>
                                        <a:pt x="87" y="45"/>
                                      </a:lnTo>
                                      <a:close/>
                                      <a:moveTo>
                                        <a:pt x="96" y="120"/>
                                      </a:moveTo>
                                      <a:lnTo>
                                        <a:pt x="92" y="120"/>
                                      </a:lnTo>
                                      <a:lnTo>
                                        <a:pt x="90" y="123"/>
                                      </a:lnTo>
                                      <a:lnTo>
                                        <a:pt x="88" y="126"/>
                                      </a:lnTo>
                                      <a:lnTo>
                                        <a:pt x="83" y="129"/>
                                      </a:lnTo>
                                      <a:lnTo>
                                        <a:pt x="80" y="130"/>
                                      </a:lnTo>
                                      <a:lnTo>
                                        <a:pt x="74" y="131"/>
                                      </a:lnTo>
                                      <a:lnTo>
                                        <a:pt x="71" y="132"/>
                                      </a:lnTo>
                                      <a:lnTo>
                                        <a:pt x="23" y="132"/>
                                      </a:lnTo>
                                      <a:lnTo>
                                        <a:pt x="23" y="148"/>
                                      </a:lnTo>
                                      <a:lnTo>
                                        <a:pt x="85" y="148"/>
                                      </a:lnTo>
                                      <a:lnTo>
                                        <a:pt x="96" y="12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41" o:spid="_x0000_s1026" o:spt="203" style="height:7.4pt;width:4.8pt;" coordsize="96,148" o:gfxdata="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">
                      <o:lock v:ext="edit" aspectratio="f"/>
                      <v:shape id="AutoShape 1142" o:spid="_x0000_s1026" o:spt="100" style="position:absolute;left:0;top:0;height:148;width:96;" fillcolor="#231F20" filled="t" stroked="f" coordsize="96,148" o:gfxdata="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Ymgxi5AAAA3QAA&#10;AA8AAAAAAAAAAQAgAAAAIgAAAGRycy9kb3ducmV2LnhtbFBLAQIUABQAAAAIAIdO4kAzLwWeOwAA&#10;ADkAAAAQAAAAAAAAAAEAIAAAAAgBAABkcnMvc2hhcGV4bWwueG1sUEsFBgAAAAAGAAYAWwEAALID&#10;AAAAAA==&#10;" path="m68,81l68,48,67,57,65,67,60,77,53,88,44,99,32,113,17,127,0,144,0,148,23,148,23,132,27,127,34,120,44,110,56,97,64,87,68,81xm87,45l87,28,83,19,67,4,57,0,34,0,25,4,11,18,6,28,4,41,8,41,11,33,15,27,26,18,32,17,48,16,54,19,66,31,68,39,68,81,71,78,77,69,82,60,85,53,87,45xm96,120l92,120,90,123,88,126,83,129,80,130,74,131,71,132,23,132,23,148,85,148,96,120xe">
                        <v:path o:connectlocs="68,81;68,48;67,57;65,67;60,77;53,88;44,99;32,113;17,127;0,144;0,148;23,148;23,132;27,127;34,120;44,110;56,97;64,87;68,81;87,45;87,28;83,19;67,4;57,0;34,0;25,4;11,18;6,28;4,41;8,41;11,33;15,27;26,18;32,17;48,16;54,19;66,31;68,39;68,81;71,78;77,69;82,60;85,53;87,45;96,120;92,120;90,123;88,126;83,129;80,130;74,131;71,132;23,132;23,148;85,148;96,120" o:connectangles="0,0,0,0,0,0,0,0,0,0,0,0,0,0,0,0,0,0,0,0,0,0,0,0,0,0,0,0,0,0,0,0,0,0,0,0,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2"/>
              <w:jc w:val="center"/>
              <w:rPr>
                <w:b/>
                <w:sz w:val="12"/>
              </w:rPr>
            </w:pPr>
          </w:p>
          <w:p>
            <w:pPr>
              <w:pStyle w:val="22"/>
              <w:spacing w:line="150" w:lineRule="exact"/>
              <w:ind w:left="116"/>
              <w:jc w:val="center"/>
              <w:rPr>
                <w:sz w:val="15"/>
              </w:rPr>
            </w:pPr>
            <w:r>
              <w:rPr>
                <w:position w:val="-2"/>
                <w:sz w:val="15"/>
              </w:rPr>
              <mc:AlternateContent>
                <mc:Choice Requires="wpg">
                  <w:drawing>
                    <wp:inline distT="0" distB="0" distL="0" distR="0">
                      <wp:extent cx="52705" cy="95885"/>
                      <wp:effectExtent l="0" t="0" r="4445" b="8890"/>
                      <wp:docPr id="1740" name="Group 1139"/>
                      <wp:cNvGraphicFramePr/>
                      <a:graphic xmlns:a="http://schemas.openxmlformats.org/drawingml/2006/main">
                        <a:graphicData uri="http://schemas.microsoft.com/office/word/2010/wordprocessingGroup">
                          <wpg:wgp>
                            <wpg:cNvGrpSpPr/>
                            <wpg:grpSpPr>
                              <a:xfrm>
                                <a:off x="0" y="0"/>
                                <a:ext cx="52705" cy="95885"/>
                                <a:chOff x="0" y="0"/>
                                <a:chExt cx="83" cy="151"/>
                              </a:xfrm>
                            </wpg:grpSpPr>
                            <wps:wsp>
                              <wps:cNvPr id="1741" name="AutoShape 1140"/>
                              <wps:cNvSpPr/>
                              <wps:spPr bwMode="auto">
                                <a:xfrm>
                                  <a:off x="0" y="0"/>
                                  <a:ext cx="83" cy="151"/>
                                </a:xfrm>
                                <a:custGeom>
                                  <a:avLst/>
                                  <a:gdLst>
                                    <a:gd name="T0" fmla="*/ 66 w 83"/>
                                    <a:gd name="T1" fmla="*/ 120 h 151"/>
                                    <a:gd name="T2" fmla="*/ 53 w 83"/>
                                    <a:gd name="T3" fmla="*/ 138 h 151"/>
                                    <a:gd name="T4" fmla="*/ 36 w 83"/>
                                    <a:gd name="T5" fmla="*/ 141 h 151"/>
                                    <a:gd name="T6" fmla="*/ 31 w 83"/>
                                    <a:gd name="T7" fmla="*/ 140 h 151"/>
                                    <a:gd name="T8" fmla="*/ 26 w 83"/>
                                    <a:gd name="T9" fmla="*/ 138 h 151"/>
                                    <a:gd name="T10" fmla="*/ 15 w 83"/>
                                    <a:gd name="T11" fmla="*/ 132 h 151"/>
                                    <a:gd name="T12" fmla="*/ 12 w 83"/>
                                    <a:gd name="T13" fmla="*/ 131 h 151"/>
                                    <a:gd name="T14" fmla="*/ 4 w 83"/>
                                    <a:gd name="T15" fmla="*/ 132 h 151"/>
                                    <a:gd name="T16" fmla="*/ 0 w 83"/>
                                    <a:gd name="T17" fmla="*/ 137 h 151"/>
                                    <a:gd name="T18" fmla="*/ 2 w 83"/>
                                    <a:gd name="T19" fmla="*/ 144 h 151"/>
                                    <a:gd name="T20" fmla="*/ 15 w 83"/>
                                    <a:gd name="T21" fmla="*/ 150 h 151"/>
                                    <a:gd name="T22" fmla="*/ 39 w 83"/>
                                    <a:gd name="T23" fmla="*/ 149 h 151"/>
                                    <a:gd name="T24" fmla="*/ 62 w 83"/>
                                    <a:gd name="T25" fmla="*/ 140 h 151"/>
                                    <a:gd name="T26" fmla="*/ 75 w 83"/>
                                    <a:gd name="T27" fmla="*/ 40 h 151"/>
                                    <a:gd name="T28" fmla="*/ 73 w 83"/>
                                    <a:gd name="T29" fmla="*/ 17 h 151"/>
                                    <a:gd name="T30" fmla="*/ 62 w 83"/>
                                    <a:gd name="T31" fmla="*/ 4 h 151"/>
                                    <a:gd name="T32" fmla="*/ 32 w 83"/>
                                    <a:gd name="T33" fmla="*/ 0 h 151"/>
                                    <a:gd name="T34" fmla="*/ 12 w 83"/>
                                    <a:gd name="T35" fmla="*/ 13 h 151"/>
                                    <a:gd name="T36" fmla="*/ 2 w 83"/>
                                    <a:gd name="T37" fmla="*/ 31 h 151"/>
                                    <a:gd name="T38" fmla="*/ 13 w 83"/>
                                    <a:gd name="T39" fmla="*/ 20 h 151"/>
                                    <a:gd name="T40" fmla="*/ 40 w 83"/>
                                    <a:gd name="T41" fmla="*/ 15 h 151"/>
                                    <a:gd name="T42" fmla="*/ 55 w 83"/>
                                    <a:gd name="T43" fmla="*/ 26 h 151"/>
                                    <a:gd name="T44" fmla="*/ 57 w 83"/>
                                    <a:gd name="T45" fmla="*/ 60 h 151"/>
                                    <a:gd name="T46" fmla="*/ 75 w 83"/>
                                    <a:gd name="T47" fmla="*/ 40 h 151"/>
                                    <a:gd name="T48" fmla="*/ 57 w 83"/>
                                    <a:gd name="T49" fmla="*/ 45 h 151"/>
                                    <a:gd name="T50" fmla="*/ 51 w 83"/>
                                    <a:gd name="T51" fmla="*/ 59 h 151"/>
                                    <a:gd name="T52" fmla="*/ 36 w 83"/>
                                    <a:gd name="T53" fmla="*/ 70 h 151"/>
                                    <a:gd name="T54" fmla="*/ 24 w 83"/>
                                    <a:gd name="T55" fmla="*/ 73 h 151"/>
                                    <a:gd name="T56" fmla="*/ 34 w 83"/>
                                    <a:gd name="T57" fmla="*/ 76 h 151"/>
                                    <a:gd name="T58" fmla="*/ 49 w 83"/>
                                    <a:gd name="T59" fmla="*/ 82 h 151"/>
                                    <a:gd name="T60" fmla="*/ 55 w 83"/>
                                    <a:gd name="T61" fmla="*/ 86 h 151"/>
                                    <a:gd name="T62" fmla="*/ 57 w 83"/>
                                    <a:gd name="T63" fmla="*/ 60 h 151"/>
                                    <a:gd name="T64" fmla="*/ 82 w 83"/>
                                    <a:gd name="T65" fmla="*/ 91 h 151"/>
                                    <a:gd name="T66" fmla="*/ 71 w 83"/>
                                    <a:gd name="T67" fmla="*/ 71 h 151"/>
                                    <a:gd name="T68" fmla="*/ 55 w 83"/>
                                    <a:gd name="T69" fmla="*/ 62 h 151"/>
                                    <a:gd name="T70" fmla="*/ 59 w 83"/>
                                    <a:gd name="T71" fmla="*/ 89 h 151"/>
                                    <a:gd name="T72" fmla="*/ 65 w 83"/>
                                    <a:gd name="T73" fmla="*/ 102 h 151"/>
                                    <a:gd name="T74" fmla="*/ 66 w 83"/>
                                    <a:gd name="T75" fmla="*/ 136 h 151"/>
                                    <a:gd name="T76" fmla="*/ 78 w 83"/>
                                    <a:gd name="T77" fmla="*/ 123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83" h="151">
                                      <a:moveTo>
                                        <a:pt x="66" y="136"/>
                                      </a:moveTo>
                                      <a:lnTo>
                                        <a:pt x="66" y="120"/>
                                      </a:lnTo>
                                      <a:lnTo>
                                        <a:pt x="64" y="127"/>
                                      </a:lnTo>
                                      <a:lnTo>
                                        <a:pt x="53" y="138"/>
                                      </a:lnTo>
                                      <a:lnTo>
                                        <a:pt x="47" y="141"/>
                                      </a:lnTo>
                                      <a:lnTo>
                                        <a:pt x="36" y="141"/>
                                      </a:lnTo>
                                      <a:lnTo>
                                        <a:pt x="34" y="141"/>
                                      </a:lnTo>
                                      <a:lnTo>
                                        <a:pt x="31" y="140"/>
                                      </a:lnTo>
                                      <a:lnTo>
                                        <a:pt x="29" y="139"/>
                                      </a:lnTo>
                                      <a:lnTo>
                                        <a:pt x="26" y="138"/>
                                      </a:lnTo>
                                      <a:lnTo>
                                        <a:pt x="18" y="134"/>
                                      </a:lnTo>
                                      <a:lnTo>
                                        <a:pt x="15" y="132"/>
                                      </a:lnTo>
                                      <a:lnTo>
                                        <a:pt x="14" y="132"/>
                                      </a:lnTo>
                                      <a:lnTo>
                                        <a:pt x="12" y="131"/>
                                      </a:lnTo>
                                      <a:lnTo>
                                        <a:pt x="6" y="131"/>
                                      </a:lnTo>
                                      <a:lnTo>
                                        <a:pt x="4" y="132"/>
                                      </a:lnTo>
                                      <a:lnTo>
                                        <a:pt x="1" y="135"/>
                                      </a:lnTo>
                                      <a:lnTo>
                                        <a:pt x="0" y="137"/>
                                      </a:lnTo>
                                      <a:lnTo>
                                        <a:pt x="0" y="142"/>
                                      </a:lnTo>
                                      <a:lnTo>
                                        <a:pt x="2" y="144"/>
                                      </a:lnTo>
                                      <a:lnTo>
                                        <a:pt x="9" y="149"/>
                                      </a:lnTo>
                                      <a:lnTo>
                                        <a:pt x="15" y="150"/>
                                      </a:lnTo>
                                      <a:lnTo>
                                        <a:pt x="26" y="150"/>
                                      </a:lnTo>
                                      <a:lnTo>
                                        <a:pt x="39" y="149"/>
                                      </a:lnTo>
                                      <a:lnTo>
                                        <a:pt x="51" y="146"/>
                                      </a:lnTo>
                                      <a:lnTo>
                                        <a:pt x="62" y="140"/>
                                      </a:lnTo>
                                      <a:lnTo>
                                        <a:pt x="66" y="136"/>
                                      </a:lnTo>
                                      <a:close/>
                                      <a:moveTo>
                                        <a:pt x="75" y="40"/>
                                      </a:moveTo>
                                      <a:lnTo>
                                        <a:pt x="75" y="23"/>
                                      </a:lnTo>
                                      <a:lnTo>
                                        <a:pt x="73" y="17"/>
                                      </a:lnTo>
                                      <a:lnTo>
                                        <a:pt x="68" y="11"/>
                                      </a:lnTo>
                                      <a:lnTo>
                                        <a:pt x="62" y="4"/>
                                      </a:lnTo>
                                      <a:lnTo>
                                        <a:pt x="53" y="0"/>
                                      </a:lnTo>
                                      <a:lnTo>
                                        <a:pt x="32" y="0"/>
                                      </a:lnTo>
                                      <a:lnTo>
                                        <a:pt x="24" y="3"/>
                                      </a:lnTo>
                                      <a:lnTo>
                                        <a:pt x="12" y="13"/>
                                      </a:lnTo>
                                      <a:lnTo>
                                        <a:pt x="6" y="21"/>
                                      </a:lnTo>
                                      <a:lnTo>
                                        <a:pt x="2" y="31"/>
                                      </a:lnTo>
                                      <a:lnTo>
                                        <a:pt x="6" y="32"/>
                                      </a:lnTo>
                                      <a:lnTo>
                                        <a:pt x="13" y="20"/>
                                      </a:lnTo>
                                      <a:lnTo>
                                        <a:pt x="22" y="15"/>
                                      </a:lnTo>
                                      <a:lnTo>
                                        <a:pt x="40" y="15"/>
                                      </a:lnTo>
                                      <a:lnTo>
                                        <a:pt x="46" y="17"/>
                                      </a:lnTo>
                                      <a:lnTo>
                                        <a:pt x="55" y="26"/>
                                      </a:lnTo>
                                      <a:lnTo>
                                        <a:pt x="57" y="32"/>
                                      </a:lnTo>
                                      <a:lnTo>
                                        <a:pt x="57" y="60"/>
                                      </a:lnTo>
                                      <a:lnTo>
                                        <a:pt x="69" y="51"/>
                                      </a:lnTo>
                                      <a:lnTo>
                                        <a:pt x="75" y="40"/>
                                      </a:lnTo>
                                      <a:close/>
                                      <a:moveTo>
                                        <a:pt x="57" y="60"/>
                                      </a:moveTo>
                                      <a:lnTo>
                                        <a:pt x="57" y="45"/>
                                      </a:lnTo>
                                      <a:lnTo>
                                        <a:pt x="56" y="50"/>
                                      </a:lnTo>
                                      <a:lnTo>
                                        <a:pt x="51" y="59"/>
                                      </a:lnTo>
                                      <a:lnTo>
                                        <a:pt x="47" y="63"/>
                                      </a:lnTo>
                                      <a:lnTo>
                                        <a:pt x="36" y="70"/>
                                      </a:lnTo>
                                      <a:lnTo>
                                        <a:pt x="30" y="72"/>
                                      </a:lnTo>
                                      <a:lnTo>
                                        <a:pt x="24" y="73"/>
                                      </a:lnTo>
                                      <a:lnTo>
                                        <a:pt x="24" y="76"/>
                                      </a:lnTo>
                                      <a:lnTo>
                                        <a:pt x="34" y="76"/>
                                      </a:lnTo>
                                      <a:lnTo>
                                        <a:pt x="39" y="77"/>
                                      </a:lnTo>
                                      <a:lnTo>
                                        <a:pt x="49" y="82"/>
                                      </a:lnTo>
                                      <a:lnTo>
                                        <a:pt x="54" y="84"/>
                                      </a:lnTo>
                                      <a:lnTo>
                                        <a:pt x="55" y="86"/>
                                      </a:lnTo>
                                      <a:lnTo>
                                        <a:pt x="55" y="62"/>
                                      </a:lnTo>
                                      <a:lnTo>
                                        <a:pt x="57" y="60"/>
                                      </a:lnTo>
                                      <a:close/>
                                      <a:moveTo>
                                        <a:pt x="82" y="112"/>
                                      </a:moveTo>
                                      <a:lnTo>
                                        <a:pt x="82" y="91"/>
                                      </a:lnTo>
                                      <a:lnTo>
                                        <a:pt x="80" y="83"/>
                                      </a:lnTo>
                                      <a:lnTo>
                                        <a:pt x="71" y="71"/>
                                      </a:lnTo>
                                      <a:lnTo>
                                        <a:pt x="64" y="66"/>
                                      </a:lnTo>
                                      <a:lnTo>
                                        <a:pt x="55" y="62"/>
                                      </a:lnTo>
                                      <a:lnTo>
                                        <a:pt x="55" y="86"/>
                                      </a:lnTo>
                                      <a:lnTo>
                                        <a:pt x="59" y="89"/>
                                      </a:lnTo>
                                      <a:lnTo>
                                        <a:pt x="61" y="92"/>
                                      </a:lnTo>
                                      <a:lnTo>
                                        <a:pt x="65" y="102"/>
                                      </a:lnTo>
                                      <a:lnTo>
                                        <a:pt x="66" y="107"/>
                                      </a:lnTo>
                                      <a:lnTo>
                                        <a:pt x="66" y="136"/>
                                      </a:lnTo>
                                      <a:lnTo>
                                        <a:pt x="70" y="132"/>
                                      </a:lnTo>
                                      <a:lnTo>
                                        <a:pt x="78" y="123"/>
                                      </a:lnTo>
                                      <a:lnTo>
                                        <a:pt x="82" y="11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9" o:spid="_x0000_s1026" o:spt="203" style="height:7.55pt;width:4.15pt;" coordsize="83,151" o:gfxdata="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">
                      <o:lock v:ext="edit" aspectratio="f"/>
                      <v:shape id="AutoShape 1140" o:spid="_x0000_s1026" o:spt="100" style="position:absolute;left:0;top:0;height:151;width:83;" fillcolor="#231F20" filled="t" stroked="f" coordsize="83,151" o:gfxdata="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X54RvQAA&#10;AN0AAAAPAAAAAAAAAAEAIAAAACIAAABkcnMvZG93bnJldi54bWxQSwECFAAUAAAACACHTuJAMy8F&#10;njsAAAA5AAAAEAAAAAAAAAABACAAAAAMAQAAZHJzL3NoYXBleG1sLnhtbFBLBQYAAAAABgAGAFsB&#10;AAC2AwAAAAA=&#10;" path="m66,136l66,120,64,127,53,138,47,141,36,141,34,141,31,140,29,139,26,138,18,134,15,132,14,132,12,131,6,131,4,132,1,135,0,137,0,142,2,144,9,149,15,150,26,150,39,149,51,146,62,140,66,136xm75,40l75,23,73,17,68,11,62,4,53,0,32,0,24,3,12,13,6,21,2,31,6,32,13,20,22,15,40,15,46,17,55,26,57,32,57,60,69,51,75,40xm57,60l57,45,56,50,51,59,47,63,36,70,30,72,24,73,24,76,34,76,39,77,49,82,54,84,55,86,55,62,57,60xm82,112l82,91,80,83,71,71,64,66,55,62,55,86,59,89,61,92,65,102,66,107,66,136,70,132,78,123,82,112xe">
                        <v:path o:connectlocs="66,120;53,138;36,141;31,140;26,138;15,132;12,131;4,132;0,137;2,144;15,150;39,149;62,140;75,40;73,17;62,4;32,0;12,13;2,31;13,20;40,15;55,26;57,60;75,40;57,45;51,59;36,70;24,73;34,76;49,82;55,86;57,60;82,91;71,71;55,62;59,89;65,102;66,136;78,123" o:connectangles="0,0,0,0,0,0,0,0,0,0,0,0,0,0,0,0,0,0,0,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2"/>
              <w:jc w:val="center"/>
              <w:rPr>
                <w:b/>
                <w:sz w:val="12"/>
              </w:rPr>
            </w:pPr>
          </w:p>
          <w:p>
            <w:pPr>
              <w:pStyle w:val="22"/>
              <w:spacing w:line="147" w:lineRule="exact"/>
              <w:ind w:left="111"/>
              <w:jc w:val="center"/>
              <w:rPr>
                <w:sz w:val="14"/>
              </w:rPr>
            </w:pPr>
            <w:r>
              <w:rPr>
                <w:position w:val="-2"/>
                <w:sz w:val="14"/>
              </w:rPr>
              <mc:AlternateContent>
                <mc:Choice Requires="wpg">
                  <w:drawing>
                    <wp:inline distT="0" distB="0" distL="0" distR="0">
                      <wp:extent cx="62865" cy="93980"/>
                      <wp:effectExtent l="0" t="9525" r="3810" b="1270"/>
                      <wp:docPr id="1738" name="Group 1137"/>
                      <wp:cNvGraphicFramePr/>
                      <a:graphic xmlns:a="http://schemas.openxmlformats.org/drawingml/2006/main">
                        <a:graphicData uri="http://schemas.microsoft.com/office/word/2010/wordprocessingGroup">
                          <wpg:wgp>
                            <wpg:cNvGrpSpPr/>
                            <wpg:grpSpPr>
                              <a:xfrm>
                                <a:off x="0" y="0"/>
                                <a:ext cx="62865" cy="93980"/>
                                <a:chOff x="0" y="0"/>
                                <a:chExt cx="99" cy="148"/>
                              </a:xfrm>
                            </wpg:grpSpPr>
                            <wps:wsp>
                              <wps:cNvPr id="1739" name="AutoShape 1138"/>
                              <wps:cNvSpPr/>
                              <wps:spPr bwMode="auto">
                                <a:xfrm>
                                  <a:off x="0" y="0"/>
                                  <a:ext cx="99" cy="148"/>
                                </a:xfrm>
                                <a:custGeom>
                                  <a:avLst/>
                                  <a:gdLst>
                                    <a:gd name="T0" fmla="*/ 79 w 99"/>
                                    <a:gd name="T1" fmla="*/ 148 h 148"/>
                                    <a:gd name="T2" fmla="*/ 79 w 99"/>
                                    <a:gd name="T3" fmla="*/ 0 h 148"/>
                                    <a:gd name="T4" fmla="*/ 67 w 99"/>
                                    <a:gd name="T5" fmla="*/ 0 h 148"/>
                                    <a:gd name="T6" fmla="*/ 0 w 99"/>
                                    <a:gd name="T7" fmla="*/ 96 h 148"/>
                                    <a:gd name="T8" fmla="*/ 0 w 99"/>
                                    <a:gd name="T9" fmla="*/ 110 h 148"/>
                                    <a:gd name="T10" fmla="*/ 10 w 99"/>
                                    <a:gd name="T11" fmla="*/ 110 h 148"/>
                                    <a:gd name="T12" fmla="*/ 10 w 99"/>
                                    <a:gd name="T13" fmla="*/ 94 h 148"/>
                                    <a:gd name="T14" fmla="*/ 61 w 99"/>
                                    <a:gd name="T15" fmla="*/ 23 h 148"/>
                                    <a:gd name="T16" fmla="*/ 61 w 99"/>
                                    <a:gd name="T17" fmla="*/ 148 h 148"/>
                                    <a:gd name="T18" fmla="*/ 79 w 99"/>
                                    <a:gd name="T19" fmla="*/ 148 h 148"/>
                                    <a:gd name="T20" fmla="*/ 61 w 99"/>
                                    <a:gd name="T21" fmla="*/ 110 h 148"/>
                                    <a:gd name="T22" fmla="*/ 61 w 99"/>
                                    <a:gd name="T23" fmla="*/ 94 h 148"/>
                                    <a:gd name="T24" fmla="*/ 10 w 99"/>
                                    <a:gd name="T25" fmla="*/ 94 h 148"/>
                                    <a:gd name="T26" fmla="*/ 10 w 99"/>
                                    <a:gd name="T27" fmla="*/ 110 h 148"/>
                                    <a:gd name="T28" fmla="*/ 61 w 99"/>
                                    <a:gd name="T29" fmla="*/ 110 h 148"/>
                                    <a:gd name="T30" fmla="*/ 98 w 99"/>
                                    <a:gd name="T31" fmla="*/ 110 h 148"/>
                                    <a:gd name="T32" fmla="*/ 98 w 99"/>
                                    <a:gd name="T33" fmla="*/ 94 h 148"/>
                                    <a:gd name="T34" fmla="*/ 79 w 99"/>
                                    <a:gd name="T35" fmla="*/ 94 h 148"/>
                                    <a:gd name="T36" fmla="*/ 79 w 99"/>
                                    <a:gd name="T37" fmla="*/ 110 h 148"/>
                                    <a:gd name="T38" fmla="*/ 98 w 99"/>
                                    <a:gd name="T39" fmla="*/ 11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9" h="148">
                                      <a:moveTo>
                                        <a:pt x="79" y="148"/>
                                      </a:moveTo>
                                      <a:lnTo>
                                        <a:pt x="79" y="0"/>
                                      </a:lnTo>
                                      <a:lnTo>
                                        <a:pt x="67" y="0"/>
                                      </a:lnTo>
                                      <a:lnTo>
                                        <a:pt x="0" y="96"/>
                                      </a:lnTo>
                                      <a:lnTo>
                                        <a:pt x="0" y="110"/>
                                      </a:lnTo>
                                      <a:lnTo>
                                        <a:pt x="10" y="110"/>
                                      </a:lnTo>
                                      <a:lnTo>
                                        <a:pt x="10" y="94"/>
                                      </a:lnTo>
                                      <a:lnTo>
                                        <a:pt x="61" y="23"/>
                                      </a:lnTo>
                                      <a:lnTo>
                                        <a:pt x="61" y="148"/>
                                      </a:lnTo>
                                      <a:lnTo>
                                        <a:pt x="79" y="148"/>
                                      </a:lnTo>
                                      <a:close/>
                                      <a:moveTo>
                                        <a:pt x="61" y="110"/>
                                      </a:moveTo>
                                      <a:lnTo>
                                        <a:pt x="61" y="94"/>
                                      </a:lnTo>
                                      <a:lnTo>
                                        <a:pt x="10" y="94"/>
                                      </a:lnTo>
                                      <a:lnTo>
                                        <a:pt x="10" y="110"/>
                                      </a:lnTo>
                                      <a:lnTo>
                                        <a:pt x="61" y="110"/>
                                      </a:lnTo>
                                      <a:close/>
                                      <a:moveTo>
                                        <a:pt x="98" y="110"/>
                                      </a:moveTo>
                                      <a:lnTo>
                                        <a:pt x="98" y="94"/>
                                      </a:lnTo>
                                      <a:lnTo>
                                        <a:pt x="79" y="94"/>
                                      </a:lnTo>
                                      <a:lnTo>
                                        <a:pt x="79" y="110"/>
                                      </a:lnTo>
                                      <a:lnTo>
                                        <a:pt x="98" y="11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7" o:spid="_x0000_s1026" o:spt="203" style="height:7.4pt;width:4.95pt;" coordsize="99,148" o:gfxdata="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">
                      <o:lock v:ext="edit" aspectratio="f"/>
                      <v:shape id="AutoShape 1138" o:spid="_x0000_s1026" o:spt="100" style="position:absolute;left:0;top:0;height:148;width:99;" fillcolor="#231F20" filled="t" stroked="f" coordsize="99,148" o:gfxdata="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LG8KvQAA&#10;AN0AAAAPAAAAAAAAAAEAIAAAACIAAABkcnMvZG93bnJldi54bWxQSwECFAAUAAAACACHTuJAMy8F&#10;njsAAAA5AAAAEAAAAAAAAAABACAAAAAMAQAAZHJzL3NoYXBleG1sLnhtbFBLBQYAAAAABgAGAFsB&#10;AAC2AwAAAAA=&#10;" path="m79,148l79,0,67,0,0,96,0,110,10,110,10,94,61,23,61,148,79,148xm61,110l61,94,10,94,10,110,61,110xm98,110l98,94,79,94,79,110,98,110xe">
                        <v:path o:connectlocs="79,148;79,0;67,0;0,96;0,110;10,110;10,94;61,23;61,148;79,148;61,110;61,94;10,94;10,110;61,110;98,110;98,94;79,94;79,110;98,110" o:connectangles="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jc w:val="center"/>
              <w:rPr>
                <w:b/>
                <w:sz w:val="13"/>
              </w:rPr>
            </w:pPr>
          </w:p>
          <w:p>
            <w:pPr>
              <w:pStyle w:val="22"/>
              <w:spacing w:line="147" w:lineRule="exact"/>
              <w:ind w:left="118"/>
              <w:jc w:val="center"/>
              <w:rPr>
                <w:sz w:val="14"/>
              </w:rPr>
            </w:pPr>
            <w:r>
              <w:rPr>
                <w:position w:val="-2"/>
                <w:sz w:val="14"/>
              </w:rPr>
              <mc:AlternateContent>
                <mc:Choice Requires="wpg">
                  <w:drawing>
                    <wp:inline distT="0" distB="0" distL="0" distR="0">
                      <wp:extent cx="53975" cy="93980"/>
                      <wp:effectExtent l="9525" t="9525" r="3175" b="1270"/>
                      <wp:docPr id="1736" name="Group 1135"/>
                      <wp:cNvGraphicFramePr/>
                      <a:graphic xmlns:a="http://schemas.openxmlformats.org/drawingml/2006/main">
                        <a:graphicData uri="http://schemas.microsoft.com/office/word/2010/wordprocessingGroup">
                          <wpg:wgp>
                            <wpg:cNvGrpSpPr/>
                            <wpg:grpSpPr>
                              <a:xfrm>
                                <a:off x="0" y="0"/>
                                <a:ext cx="53975" cy="93980"/>
                                <a:chOff x="0" y="0"/>
                                <a:chExt cx="85" cy="148"/>
                              </a:xfrm>
                            </wpg:grpSpPr>
                            <wps:wsp>
                              <wps:cNvPr id="1737" name="AutoShape 1136"/>
                              <wps:cNvSpPr/>
                              <wps:spPr bwMode="auto">
                                <a:xfrm>
                                  <a:off x="0" y="0"/>
                                  <a:ext cx="85" cy="148"/>
                                </a:xfrm>
                                <a:custGeom>
                                  <a:avLst/>
                                  <a:gdLst>
                                    <a:gd name="T0" fmla="*/ 68 w 85"/>
                                    <a:gd name="T1" fmla="*/ 128 h 148"/>
                                    <a:gd name="T2" fmla="*/ 68 w 85"/>
                                    <a:gd name="T3" fmla="*/ 113 h 148"/>
                                    <a:gd name="T4" fmla="*/ 65 w 85"/>
                                    <a:gd name="T5" fmla="*/ 121 h 148"/>
                                    <a:gd name="T6" fmla="*/ 52 w 85"/>
                                    <a:gd name="T7" fmla="*/ 133 h 148"/>
                                    <a:gd name="T8" fmla="*/ 45 w 85"/>
                                    <a:gd name="T9" fmla="*/ 136 h 148"/>
                                    <a:gd name="T10" fmla="*/ 31 w 85"/>
                                    <a:gd name="T11" fmla="*/ 136 h 148"/>
                                    <a:gd name="T12" fmla="*/ 26 w 85"/>
                                    <a:gd name="T13" fmla="*/ 135 h 148"/>
                                    <a:gd name="T14" fmla="*/ 17 w 85"/>
                                    <a:gd name="T15" fmla="*/ 128 h 148"/>
                                    <a:gd name="T16" fmla="*/ 15 w 85"/>
                                    <a:gd name="T17" fmla="*/ 127 h 148"/>
                                    <a:gd name="T18" fmla="*/ 12 w 85"/>
                                    <a:gd name="T19" fmla="*/ 126 h 148"/>
                                    <a:gd name="T20" fmla="*/ 10 w 85"/>
                                    <a:gd name="T21" fmla="*/ 126 h 148"/>
                                    <a:gd name="T22" fmla="*/ 6 w 85"/>
                                    <a:gd name="T23" fmla="*/ 126 h 148"/>
                                    <a:gd name="T24" fmla="*/ 4 w 85"/>
                                    <a:gd name="T25" fmla="*/ 126 h 148"/>
                                    <a:gd name="T26" fmla="*/ 1 w 85"/>
                                    <a:gd name="T27" fmla="*/ 129 h 148"/>
                                    <a:gd name="T28" fmla="*/ 0 w 85"/>
                                    <a:gd name="T29" fmla="*/ 131 h 148"/>
                                    <a:gd name="T30" fmla="*/ 0 w 85"/>
                                    <a:gd name="T31" fmla="*/ 137 h 148"/>
                                    <a:gd name="T32" fmla="*/ 2 w 85"/>
                                    <a:gd name="T33" fmla="*/ 140 h 148"/>
                                    <a:gd name="T34" fmla="*/ 10 w 85"/>
                                    <a:gd name="T35" fmla="*/ 146 h 148"/>
                                    <a:gd name="T36" fmla="*/ 16 w 85"/>
                                    <a:gd name="T37" fmla="*/ 147 h 148"/>
                                    <a:gd name="T38" fmla="*/ 33 w 85"/>
                                    <a:gd name="T39" fmla="*/ 147 h 148"/>
                                    <a:gd name="T40" fmla="*/ 42 w 85"/>
                                    <a:gd name="T41" fmla="*/ 145 h 148"/>
                                    <a:gd name="T42" fmla="*/ 56 w 85"/>
                                    <a:gd name="T43" fmla="*/ 139 h 148"/>
                                    <a:gd name="T44" fmla="*/ 61 w 85"/>
                                    <a:gd name="T45" fmla="*/ 135 h 148"/>
                                    <a:gd name="T46" fmla="*/ 68 w 85"/>
                                    <a:gd name="T47" fmla="*/ 128 h 148"/>
                                    <a:gd name="T48" fmla="*/ 84 w 85"/>
                                    <a:gd name="T49" fmla="*/ 0 h 148"/>
                                    <a:gd name="T50" fmla="*/ 33 w 85"/>
                                    <a:gd name="T51" fmla="*/ 0 h 148"/>
                                    <a:gd name="T52" fmla="*/ 5 w 85"/>
                                    <a:gd name="T53" fmla="*/ 56 h 148"/>
                                    <a:gd name="T54" fmla="*/ 18 w 85"/>
                                    <a:gd name="T55" fmla="*/ 57 h 148"/>
                                    <a:gd name="T56" fmla="*/ 23 w 85"/>
                                    <a:gd name="T57" fmla="*/ 58 h 148"/>
                                    <a:gd name="T58" fmla="*/ 23 w 85"/>
                                    <a:gd name="T59" fmla="*/ 38 h 148"/>
                                    <a:gd name="T60" fmla="*/ 33 w 85"/>
                                    <a:gd name="T61" fmla="*/ 18 h 148"/>
                                    <a:gd name="T62" fmla="*/ 76 w 85"/>
                                    <a:gd name="T63" fmla="*/ 18 h 148"/>
                                    <a:gd name="T64" fmla="*/ 84 w 85"/>
                                    <a:gd name="T65" fmla="*/ 0 h 148"/>
                                    <a:gd name="T66" fmla="*/ 82 w 85"/>
                                    <a:gd name="T67" fmla="*/ 100 h 148"/>
                                    <a:gd name="T68" fmla="*/ 82 w 85"/>
                                    <a:gd name="T69" fmla="*/ 80 h 148"/>
                                    <a:gd name="T70" fmla="*/ 77 w 85"/>
                                    <a:gd name="T71" fmla="*/ 68 h 148"/>
                                    <a:gd name="T72" fmla="*/ 68 w 85"/>
                                    <a:gd name="T73" fmla="*/ 59 h 148"/>
                                    <a:gd name="T74" fmla="*/ 59 w 85"/>
                                    <a:gd name="T75" fmla="*/ 51 h 148"/>
                                    <a:gd name="T76" fmla="*/ 48 w 85"/>
                                    <a:gd name="T77" fmla="*/ 45 h 148"/>
                                    <a:gd name="T78" fmla="*/ 36 w 85"/>
                                    <a:gd name="T79" fmla="*/ 40 h 148"/>
                                    <a:gd name="T80" fmla="*/ 23 w 85"/>
                                    <a:gd name="T81" fmla="*/ 38 h 148"/>
                                    <a:gd name="T82" fmla="*/ 23 w 85"/>
                                    <a:gd name="T83" fmla="*/ 58 h 148"/>
                                    <a:gd name="T84" fmla="*/ 29 w 85"/>
                                    <a:gd name="T85" fmla="*/ 59 h 148"/>
                                    <a:gd name="T86" fmla="*/ 36 w 85"/>
                                    <a:gd name="T87" fmla="*/ 62 h 148"/>
                                    <a:gd name="T88" fmla="*/ 46 w 85"/>
                                    <a:gd name="T89" fmla="*/ 66 h 148"/>
                                    <a:gd name="T90" fmla="*/ 54 w 85"/>
                                    <a:gd name="T91" fmla="*/ 72 h 148"/>
                                    <a:gd name="T92" fmla="*/ 65 w 85"/>
                                    <a:gd name="T93" fmla="*/ 87 h 148"/>
                                    <a:gd name="T94" fmla="*/ 68 w 85"/>
                                    <a:gd name="T95" fmla="*/ 95 h 148"/>
                                    <a:gd name="T96" fmla="*/ 68 w 85"/>
                                    <a:gd name="T97" fmla="*/ 128 h 148"/>
                                    <a:gd name="T98" fmla="*/ 70 w 85"/>
                                    <a:gd name="T99" fmla="*/ 126 h 148"/>
                                    <a:gd name="T100" fmla="*/ 74 w 85"/>
                                    <a:gd name="T101" fmla="*/ 120 h 148"/>
                                    <a:gd name="T102" fmla="*/ 81 w 85"/>
                                    <a:gd name="T103" fmla="*/ 107 h 148"/>
                                    <a:gd name="T104" fmla="*/ 82 w 85"/>
                                    <a:gd name="T105" fmla="*/ 100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85" h="148">
                                      <a:moveTo>
                                        <a:pt x="68" y="128"/>
                                      </a:moveTo>
                                      <a:lnTo>
                                        <a:pt x="68" y="113"/>
                                      </a:lnTo>
                                      <a:lnTo>
                                        <a:pt x="65" y="121"/>
                                      </a:lnTo>
                                      <a:lnTo>
                                        <a:pt x="52" y="133"/>
                                      </a:lnTo>
                                      <a:lnTo>
                                        <a:pt x="45" y="136"/>
                                      </a:lnTo>
                                      <a:lnTo>
                                        <a:pt x="31" y="136"/>
                                      </a:lnTo>
                                      <a:lnTo>
                                        <a:pt x="26" y="135"/>
                                      </a:lnTo>
                                      <a:lnTo>
                                        <a:pt x="17" y="128"/>
                                      </a:lnTo>
                                      <a:lnTo>
                                        <a:pt x="15" y="127"/>
                                      </a:lnTo>
                                      <a:lnTo>
                                        <a:pt x="12" y="126"/>
                                      </a:lnTo>
                                      <a:lnTo>
                                        <a:pt x="10" y="126"/>
                                      </a:lnTo>
                                      <a:lnTo>
                                        <a:pt x="6" y="126"/>
                                      </a:lnTo>
                                      <a:lnTo>
                                        <a:pt x="4" y="126"/>
                                      </a:lnTo>
                                      <a:lnTo>
                                        <a:pt x="1" y="129"/>
                                      </a:lnTo>
                                      <a:lnTo>
                                        <a:pt x="0" y="131"/>
                                      </a:lnTo>
                                      <a:lnTo>
                                        <a:pt x="0" y="137"/>
                                      </a:lnTo>
                                      <a:lnTo>
                                        <a:pt x="2" y="140"/>
                                      </a:lnTo>
                                      <a:lnTo>
                                        <a:pt x="10" y="146"/>
                                      </a:lnTo>
                                      <a:lnTo>
                                        <a:pt x="16" y="147"/>
                                      </a:lnTo>
                                      <a:lnTo>
                                        <a:pt x="33" y="147"/>
                                      </a:lnTo>
                                      <a:lnTo>
                                        <a:pt x="42" y="145"/>
                                      </a:lnTo>
                                      <a:lnTo>
                                        <a:pt x="56" y="139"/>
                                      </a:lnTo>
                                      <a:lnTo>
                                        <a:pt x="61" y="135"/>
                                      </a:lnTo>
                                      <a:lnTo>
                                        <a:pt x="68" y="128"/>
                                      </a:lnTo>
                                      <a:close/>
                                      <a:moveTo>
                                        <a:pt x="84" y="0"/>
                                      </a:moveTo>
                                      <a:lnTo>
                                        <a:pt x="33" y="0"/>
                                      </a:lnTo>
                                      <a:lnTo>
                                        <a:pt x="5" y="56"/>
                                      </a:lnTo>
                                      <a:lnTo>
                                        <a:pt x="18" y="57"/>
                                      </a:lnTo>
                                      <a:lnTo>
                                        <a:pt x="23" y="58"/>
                                      </a:lnTo>
                                      <a:lnTo>
                                        <a:pt x="23" y="38"/>
                                      </a:lnTo>
                                      <a:lnTo>
                                        <a:pt x="33" y="18"/>
                                      </a:lnTo>
                                      <a:lnTo>
                                        <a:pt x="76" y="18"/>
                                      </a:lnTo>
                                      <a:lnTo>
                                        <a:pt x="84" y="0"/>
                                      </a:lnTo>
                                      <a:close/>
                                      <a:moveTo>
                                        <a:pt x="82" y="100"/>
                                      </a:moveTo>
                                      <a:lnTo>
                                        <a:pt x="82" y="80"/>
                                      </a:lnTo>
                                      <a:lnTo>
                                        <a:pt x="77" y="68"/>
                                      </a:lnTo>
                                      <a:lnTo>
                                        <a:pt x="68" y="59"/>
                                      </a:lnTo>
                                      <a:lnTo>
                                        <a:pt x="59" y="51"/>
                                      </a:lnTo>
                                      <a:lnTo>
                                        <a:pt x="48" y="45"/>
                                      </a:lnTo>
                                      <a:lnTo>
                                        <a:pt x="36" y="40"/>
                                      </a:lnTo>
                                      <a:lnTo>
                                        <a:pt x="23" y="38"/>
                                      </a:lnTo>
                                      <a:lnTo>
                                        <a:pt x="23" y="58"/>
                                      </a:lnTo>
                                      <a:lnTo>
                                        <a:pt x="29" y="59"/>
                                      </a:lnTo>
                                      <a:lnTo>
                                        <a:pt x="36" y="62"/>
                                      </a:lnTo>
                                      <a:lnTo>
                                        <a:pt x="46" y="66"/>
                                      </a:lnTo>
                                      <a:lnTo>
                                        <a:pt x="54" y="72"/>
                                      </a:lnTo>
                                      <a:lnTo>
                                        <a:pt x="65" y="87"/>
                                      </a:lnTo>
                                      <a:lnTo>
                                        <a:pt x="68" y="95"/>
                                      </a:lnTo>
                                      <a:lnTo>
                                        <a:pt x="68" y="128"/>
                                      </a:lnTo>
                                      <a:lnTo>
                                        <a:pt x="70" y="126"/>
                                      </a:lnTo>
                                      <a:lnTo>
                                        <a:pt x="74" y="120"/>
                                      </a:lnTo>
                                      <a:lnTo>
                                        <a:pt x="81" y="107"/>
                                      </a:lnTo>
                                      <a:lnTo>
                                        <a:pt x="82" y="10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5" o:spid="_x0000_s1026" o:spt="203" style="height:7.4pt;width:4.25pt;" coordsize="85,148" o:gfxdata="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">
                      <o:lock v:ext="edit" aspectratio="f"/>
                      <v:shape id="AutoShape 1136" o:spid="_x0000_s1026" o:spt="100" style="position:absolute;left:0;top:0;height:148;width:85;" fillcolor="#231F20" filled="t" stroked="f" coordsize="85,148" o:gfxdata="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0eQtugAAAN0A&#10;AAAPAAAAAAAAAAEAIAAAACIAAABkcnMvZG93bnJldi54bWxQSwECFAAUAAAACACHTuJAMy8FnjsA&#10;AAA5AAAAEAAAAAAAAAABACAAAAAJAQAAZHJzL3NoYXBleG1sLnhtbFBLBQYAAAAABgAGAFsBAACz&#10;AwAAAAA=&#10;" path="m68,128l68,113,65,121,52,133,45,136,31,136,26,135,17,128,15,127,12,126,10,126,6,126,4,126,1,129,0,131,0,137,2,140,10,146,16,147,33,147,42,145,56,139,61,135,68,128xm84,0l33,0,5,56,18,57,23,58,23,38,33,18,76,18,84,0xm82,100l82,80,77,68,68,59,59,51,48,45,36,40,23,38,23,58,29,59,36,62,46,66,54,72,65,87,68,95,68,128,70,126,74,120,81,107,82,100xe">
                        <v:path o:connectlocs="68,128;68,113;65,121;52,133;45,136;31,136;26,135;17,128;15,127;12,126;10,126;6,126;4,126;1,129;0,131;0,137;2,140;10,146;16,147;33,147;42,145;56,139;61,135;68,128;84,0;33,0;5,56;18,57;23,58;23,38;33,18;76,18;84,0;82,100;82,80;77,68;68,59;59,51;48,45;36,40;23,38;23,58;29,59;36,62;46,66;54,72;65,87;68,95;68,128;70,126;74,120;81,107;82,100" o:connectangles="0,0,0,0,0,0,0,0,0,0,0,0,0,0,0,0,0,0,0,0,0,0,0,0,0,0,0,0,0,0,0,0,0,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9"/>
              <w:jc w:val="center"/>
              <w:rPr>
                <w:b/>
                <w:sz w:val="12"/>
              </w:rPr>
            </w:pPr>
          </w:p>
          <w:p>
            <w:pPr>
              <w:pStyle w:val="22"/>
              <w:spacing w:line="150" w:lineRule="exact"/>
              <w:ind w:left="117"/>
              <w:jc w:val="center"/>
              <w:rPr>
                <w:sz w:val="15"/>
              </w:rPr>
            </w:pPr>
            <w:r>
              <w:rPr>
                <w:position w:val="-2"/>
                <w:sz w:val="15"/>
              </w:rPr>
              <mc:AlternateContent>
                <mc:Choice Requires="wpg">
                  <w:drawing>
                    <wp:inline distT="0" distB="0" distL="0" distR="0">
                      <wp:extent cx="58420" cy="95885"/>
                      <wp:effectExtent l="0" t="0" r="8255" b="8890"/>
                      <wp:docPr id="1734" name="Group 1133"/>
                      <wp:cNvGraphicFramePr/>
                      <a:graphic xmlns:a="http://schemas.openxmlformats.org/drawingml/2006/main">
                        <a:graphicData uri="http://schemas.microsoft.com/office/word/2010/wordprocessingGroup">
                          <wpg:wgp>
                            <wpg:cNvGrpSpPr/>
                            <wpg:grpSpPr>
                              <a:xfrm>
                                <a:off x="0" y="0"/>
                                <a:ext cx="58420" cy="95885"/>
                                <a:chOff x="0" y="0"/>
                                <a:chExt cx="92" cy="151"/>
                              </a:xfrm>
                            </wpg:grpSpPr>
                            <wps:wsp>
                              <wps:cNvPr id="1735" name="AutoShape 1134"/>
                              <wps:cNvSpPr/>
                              <wps:spPr bwMode="auto">
                                <a:xfrm>
                                  <a:off x="0" y="0"/>
                                  <a:ext cx="92" cy="151"/>
                                </a:xfrm>
                                <a:custGeom>
                                  <a:avLst/>
                                  <a:gdLst>
                                    <a:gd name="T0" fmla="*/ 89 w 92"/>
                                    <a:gd name="T1" fmla="*/ 0 h 151"/>
                                    <a:gd name="T2" fmla="*/ 67 w 92"/>
                                    <a:gd name="T3" fmla="*/ 2 h 151"/>
                                    <a:gd name="T4" fmla="*/ 40 w 92"/>
                                    <a:gd name="T5" fmla="*/ 14 h 151"/>
                                    <a:gd name="T6" fmla="*/ 13 w 92"/>
                                    <a:gd name="T7" fmla="*/ 42 h 151"/>
                                    <a:gd name="T8" fmla="*/ 0 w 92"/>
                                    <a:gd name="T9" fmla="*/ 78 h 151"/>
                                    <a:gd name="T10" fmla="*/ 1 w 92"/>
                                    <a:gd name="T11" fmla="*/ 105 h 151"/>
                                    <a:gd name="T12" fmla="*/ 11 w 92"/>
                                    <a:gd name="T13" fmla="*/ 130 h 151"/>
                                    <a:gd name="T14" fmla="*/ 20 w 92"/>
                                    <a:gd name="T15" fmla="*/ 92 h 151"/>
                                    <a:gd name="T16" fmla="*/ 22 w 92"/>
                                    <a:gd name="T17" fmla="*/ 75 h 151"/>
                                    <a:gd name="T18" fmla="*/ 24 w 92"/>
                                    <a:gd name="T19" fmla="*/ 67 h 151"/>
                                    <a:gd name="T20" fmla="*/ 30 w 92"/>
                                    <a:gd name="T21" fmla="*/ 49 h 151"/>
                                    <a:gd name="T22" fmla="*/ 42 w 92"/>
                                    <a:gd name="T23" fmla="*/ 28 h 151"/>
                                    <a:gd name="T24" fmla="*/ 60 w 92"/>
                                    <a:gd name="T25" fmla="*/ 12 h 151"/>
                                    <a:gd name="T26" fmla="*/ 79 w 92"/>
                                    <a:gd name="T27" fmla="*/ 5 h 151"/>
                                    <a:gd name="T28" fmla="*/ 72 w 92"/>
                                    <a:gd name="T29" fmla="*/ 143 h 151"/>
                                    <a:gd name="T30" fmla="*/ 70 w 92"/>
                                    <a:gd name="T31" fmla="*/ 130 h 151"/>
                                    <a:gd name="T32" fmla="*/ 55 w 92"/>
                                    <a:gd name="T33" fmla="*/ 144 h 151"/>
                                    <a:gd name="T34" fmla="*/ 39 w 92"/>
                                    <a:gd name="T35" fmla="*/ 143 h 151"/>
                                    <a:gd name="T36" fmla="*/ 30 w 92"/>
                                    <a:gd name="T37" fmla="*/ 135 h 151"/>
                                    <a:gd name="T38" fmla="*/ 22 w 92"/>
                                    <a:gd name="T39" fmla="*/ 112 h 151"/>
                                    <a:gd name="T40" fmla="*/ 20 w 92"/>
                                    <a:gd name="T41" fmla="*/ 141 h 151"/>
                                    <a:gd name="T42" fmla="*/ 35 w 92"/>
                                    <a:gd name="T43" fmla="*/ 150 h 151"/>
                                    <a:gd name="T44" fmla="*/ 72 w 92"/>
                                    <a:gd name="T45" fmla="*/ 144 h 151"/>
                                    <a:gd name="T46" fmla="*/ 91 w 92"/>
                                    <a:gd name="T47" fmla="*/ 111 h 151"/>
                                    <a:gd name="T48" fmla="*/ 88 w 92"/>
                                    <a:gd name="T49" fmla="*/ 76 h 151"/>
                                    <a:gd name="T50" fmla="*/ 65 w 92"/>
                                    <a:gd name="T51" fmla="*/ 56 h 151"/>
                                    <a:gd name="T52" fmla="*/ 34 w 92"/>
                                    <a:gd name="T53" fmla="*/ 60 h 151"/>
                                    <a:gd name="T54" fmla="*/ 24 w 92"/>
                                    <a:gd name="T55" fmla="*/ 74 h 151"/>
                                    <a:gd name="T56" fmla="*/ 33 w 92"/>
                                    <a:gd name="T57" fmla="*/ 69 h 151"/>
                                    <a:gd name="T58" fmla="*/ 42 w 92"/>
                                    <a:gd name="T59" fmla="*/ 66 h 151"/>
                                    <a:gd name="T60" fmla="*/ 60 w 92"/>
                                    <a:gd name="T61" fmla="*/ 70 h 151"/>
                                    <a:gd name="T62" fmla="*/ 72 w 92"/>
                                    <a:gd name="T63" fmla="*/ 98 h 151"/>
                                    <a:gd name="T64" fmla="*/ 88 w 92"/>
                                    <a:gd name="T65" fmla="*/ 122 h 1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2" h="151">
                                      <a:moveTo>
                                        <a:pt x="89" y="4"/>
                                      </a:moveTo>
                                      <a:lnTo>
                                        <a:pt x="89" y="0"/>
                                      </a:lnTo>
                                      <a:lnTo>
                                        <a:pt x="75" y="0"/>
                                      </a:lnTo>
                                      <a:lnTo>
                                        <a:pt x="67" y="2"/>
                                      </a:lnTo>
                                      <a:lnTo>
                                        <a:pt x="49" y="8"/>
                                      </a:lnTo>
                                      <a:lnTo>
                                        <a:pt x="40" y="14"/>
                                      </a:lnTo>
                                      <a:lnTo>
                                        <a:pt x="20" y="32"/>
                                      </a:lnTo>
                                      <a:lnTo>
                                        <a:pt x="13" y="42"/>
                                      </a:lnTo>
                                      <a:lnTo>
                                        <a:pt x="3" y="66"/>
                                      </a:lnTo>
                                      <a:lnTo>
                                        <a:pt x="0" y="78"/>
                                      </a:lnTo>
                                      <a:lnTo>
                                        <a:pt x="0" y="91"/>
                                      </a:lnTo>
                                      <a:lnTo>
                                        <a:pt x="1" y="105"/>
                                      </a:lnTo>
                                      <a:lnTo>
                                        <a:pt x="5" y="119"/>
                                      </a:lnTo>
                                      <a:lnTo>
                                        <a:pt x="11" y="130"/>
                                      </a:lnTo>
                                      <a:lnTo>
                                        <a:pt x="20" y="141"/>
                                      </a:lnTo>
                                      <a:lnTo>
                                        <a:pt x="20" y="92"/>
                                      </a:lnTo>
                                      <a:lnTo>
                                        <a:pt x="21" y="84"/>
                                      </a:lnTo>
                                      <a:lnTo>
                                        <a:pt x="22" y="75"/>
                                      </a:lnTo>
                                      <a:lnTo>
                                        <a:pt x="24" y="74"/>
                                      </a:lnTo>
                                      <a:lnTo>
                                        <a:pt x="24" y="67"/>
                                      </a:lnTo>
                                      <a:lnTo>
                                        <a:pt x="27" y="57"/>
                                      </a:lnTo>
                                      <a:lnTo>
                                        <a:pt x="30" y="49"/>
                                      </a:lnTo>
                                      <a:lnTo>
                                        <a:pt x="37" y="35"/>
                                      </a:lnTo>
                                      <a:lnTo>
                                        <a:pt x="42" y="28"/>
                                      </a:lnTo>
                                      <a:lnTo>
                                        <a:pt x="54" y="17"/>
                                      </a:lnTo>
                                      <a:lnTo>
                                        <a:pt x="60" y="12"/>
                                      </a:lnTo>
                                      <a:lnTo>
                                        <a:pt x="72" y="7"/>
                                      </a:lnTo>
                                      <a:lnTo>
                                        <a:pt x="79" y="5"/>
                                      </a:lnTo>
                                      <a:lnTo>
                                        <a:pt x="89" y="4"/>
                                      </a:lnTo>
                                      <a:close/>
                                      <a:moveTo>
                                        <a:pt x="72" y="143"/>
                                      </a:moveTo>
                                      <a:lnTo>
                                        <a:pt x="72" y="121"/>
                                      </a:lnTo>
                                      <a:lnTo>
                                        <a:pt x="70" y="130"/>
                                      </a:lnTo>
                                      <a:lnTo>
                                        <a:pt x="60" y="141"/>
                                      </a:lnTo>
                                      <a:lnTo>
                                        <a:pt x="55" y="144"/>
                                      </a:lnTo>
                                      <a:lnTo>
                                        <a:pt x="43" y="144"/>
                                      </a:lnTo>
                                      <a:lnTo>
                                        <a:pt x="39" y="143"/>
                                      </a:lnTo>
                                      <a:lnTo>
                                        <a:pt x="35" y="139"/>
                                      </a:lnTo>
                                      <a:lnTo>
                                        <a:pt x="30" y="135"/>
                                      </a:lnTo>
                                      <a:lnTo>
                                        <a:pt x="27" y="128"/>
                                      </a:lnTo>
                                      <a:lnTo>
                                        <a:pt x="22" y="112"/>
                                      </a:lnTo>
                                      <a:lnTo>
                                        <a:pt x="20" y="105"/>
                                      </a:lnTo>
                                      <a:lnTo>
                                        <a:pt x="20" y="141"/>
                                      </a:lnTo>
                                      <a:lnTo>
                                        <a:pt x="27" y="147"/>
                                      </a:lnTo>
                                      <a:lnTo>
                                        <a:pt x="35" y="150"/>
                                      </a:lnTo>
                                      <a:lnTo>
                                        <a:pt x="60" y="150"/>
                                      </a:lnTo>
                                      <a:lnTo>
                                        <a:pt x="72" y="144"/>
                                      </a:lnTo>
                                      <a:lnTo>
                                        <a:pt x="72" y="143"/>
                                      </a:lnTo>
                                      <a:close/>
                                      <a:moveTo>
                                        <a:pt x="91" y="111"/>
                                      </a:moveTo>
                                      <a:lnTo>
                                        <a:pt x="91" y="87"/>
                                      </a:lnTo>
                                      <a:lnTo>
                                        <a:pt x="88" y="76"/>
                                      </a:lnTo>
                                      <a:lnTo>
                                        <a:pt x="73" y="60"/>
                                      </a:lnTo>
                                      <a:lnTo>
                                        <a:pt x="65" y="56"/>
                                      </a:lnTo>
                                      <a:lnTo>
                                        <a:pt x="45" y="56"/>
                                      </a:lnTo>
                                      <a:lnTo>
                                        <a:pt x="34" y="60"/>
                                      </a:lnTo>
                                      <a:lnTo>
                                        <a:pt x="24" y="67"/>
                                      </a:lnTo>
                                      <a:lnTo>
                                        <a:pt x="24" y="74"/>
                                      </a:lnTo>
                                      <a:lnTo>
                                        <a:pt x="28" y="71"/>
                                      </a:lnTo>
                                      <a:lnTo>
                                        <a:pt x="33" y="69"/>
                                      </a:lnTo>
                                      <a:lnTo>
                                        <a:pt x="39" y="66"/>
                                      </a:lnTo>
                                      <a:lnTo>
                                        <a:pt x="42" y="66"/>
                                      </a:lnTo>
                                      <a:lnTo>
                                        <a:pt x="54" y="66"/>
                                      </a:lnTo>
                                      <a:lnTo>
                                        <a:pt x="60" y="70"/>
                                      </a:lnTo>
                                      <a:lnTo>
                                        <a:pt x="70" y="88"/>
                                      </a:lnTo>
                                      <a:lnTo>
                                        <a:pt x="72" y="98"/>
                                      </a:lnTo>
                                      <a:lnTo>
                                        <a:pt x="72" y="143"/>
                                      </a:lnTo>
                                      <a:lnTo>
                                        <a:pt x="88" y="122"/>
                                      </a:lnTo>
                                      <a:lnTo>
                                        <a:pt x="91" y="111"/>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3" o:spid="_x0000_s1026" o:spt="203" style="height:7.55pt;width:4.6pt;" coordsize="92,151" o:gfxdata="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">
                      <o:lock v:ext="edit" aspectratio="f"/>
                      <v:shape id="AutoShape 1134" o:spid="_x0000_s1026" o:spt="100" style="position:absolute;left:0;top:0;height:151;width:92;" fillcolor="#231F20" filled="t" stroked="f" coordsize="92,151" o:gfxdata="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4FPNvQAA&#10;AN0AAAAPAAAAAAAAAAEAIAAAACIAAABkcnMvZG93bnJldi54bWxQSwECFAAUAAAACACHTuJAMy8F&#10;njsAAAA5AAAAEAAAAAAAAAABACAAAAAMAQAAZHJzL3NoYXBleG1sLnhtbFBLBQYAAAAABgAGAFsB&#10;AAC2AwAAAAA=&#10;" path="m89,4l89,0,75,0,67,2,49,8,40,14,20,32,13,42,3,66,0,78,0,91,1,105,5,119,11,130,20,141,20,92,21,84,22,75,24,74,24,67,27,57,30,49,37,35,42,28,54,17,60,12,72,7,79,5,89,4xm72,143l72,121,70,130,60,141,55,144,43,144,39,143,35,139,30,135,27,128,22,112,20,105,20,141,27,147,35,150,60,150,72,144,72,143xm91,111l91,87,88,76,73,60,65,56,45,56,34,60,24,67,24,74,28,71,33,69,39,66,42,66,54,66,60,70,70,88,72,98,72,143,88,122,91,111xe">
                        <v:path o:connectlocs="89,0;67,2;40,14;13,42;0,78;1,105;11,130;20,92;22,75;24,67;30,49;42,28;60,12;79,5;72,143;70,130;55,144;39,143;30,135;22,112;20,141;35,150;72,144;91,111;88,76;65,56;34,60;24,74;33,69;42,66;60,70;72,98;88,122" o:connectangles="0,0,0,0,0,0,0,0,0,0,0,0,0,0,0,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8" w:hRule="atLeast"/>
        </w:trPr>
        <w:tc>
          <w:tcPr>
            <w:tcW w:w="769" w:type="dxa"/>
          </w:tcPr>
          <w:p>
            <w:pPr>
              <w:pStyle w:val="22"/>
              <w:jc w:val="center"/>
              <w:rPr>
                <w:b/>
                <w:sz w:val="13"/>
              </w:rPr>
            </w:pPr>
          </w:p>
          <w:p>
            <w:pPr>
              <w:pStyle w:val="22"/>
              <w:spacing w:line="147" w:lineRule="exact"/>
              <w:ind w:left="115"/>
              <w:jc w:val="center"/>
              <w:rPr>
                <w:sz w:val="14"/>
              </w:rPr>
            </w:pPr>
            <w:r>
              <w:rPr>
                <w:position w:val="-2"/>
                <w:sz w:val="14"/>
              </w:rPr>
              <mc:AlternateContent>
                <mc:Choice Requires="wpg">
                  <w:drawing>
                    <wp:inline distT="0" distB="0" distL="0" distR="0">
                      <wp:extent cx="58420" cy="93980"/>
                      <wp:effectExtent l="0" t="9525" r="8255" b="1270"/>
                      <wp:docPr id="1732" name="Group 1131"/>
                      <wp:cNvGraphicFramePr/>
                      <a:graphic xmlns:a="http://schemas.openxmlformats.org/drawingml/2006/main">
                        <a:graphicData uri="http://schemas.microsoft.com/office/word/2010/wordprocessingGroup">
                          <wpg:wgp>
                            <wpg:cNvGrpSpPr/>
                            <wpg:grpSpPr>
                              <a:xfrm>
                                <a:off x="0" y="0"/>
                                <a:ext cx="58420" cy="93980"/>
                                <a:chOff x="0" y="0"/>
                                <a:chExt cx="92" cy="148"/>
                              </a:xfrm>
                            </wpg:grpSpPr>
                            <wps:wsp>
                              <wps:cNvPr id="1733" name="AutoShape 1132"/>
                              <wps:cNvSpPr/>
                              <wps:spPr bwMode="auto">
                                <a:xfrm>
                                  <a:off x="0" y="0"/>
                                  <a:ext cx="92" cy="148"/>
                                </a:xfrm>
                                <a:custGeom>
                                  <a:avLst/>
                                  <a:gdLst>
                                    <a:gd name="T0" fmla="*/ 91 w 92"/>
                                    <a:gd name="T1" fmla="*/ 4 h 148"/>
                                    <a:gd name="T2" fmla="*/ 91 w 92"/>
                                    <a:gd name="T3" fmla="*/ 0 h 148"/>
                                    <a:gd name="T4" fmla="*/ 14 w 92"/>
                                    <a:gd name="T5" fmla="*/ 0 h 148"/>
                                    <a:gd name="T6" fmla="*/ 0 w 92"/>
                                    <a:gd name="T7" fmla="*/ 34 h 148"/>
                                    <a:gd name="T8" fmla="*/ 3 w 92"/>
                                    <a:gd name="T9" fmla="*/ 35 h 148"/>
                                    <a:gd name="T10" fmla="*/ 7 w 92"/>
                                    <a:gd name="T11" fmla="*/ 29 h 148"/>
                                    <a:gd name="T12" fmla="*/ 12 w 92"/>
                                    <a:gd name="T13" fmla="*/ 24 h 148"/>
                                    <a:gd name="T14" fmla="*/ 17 w 92"/>
                                    <a:gd name="T15" fmla="*/ 20 h 148"/>
                                    <a:gd name="T16" fmla="*/ 21 w 92"/>
                                    <a:gd name="T17" fmla="*/ 18 h 148"/>
                                    <a:gd name="T18" fmla="*/ 27 w 92"/>
                                    <a:gd name="T19" fmla="*/ 17 h 148"/>
                                    <a:gd name="T20" fmla="*/ 75 w 92"/>
                                    <a:gd name="T21" fmla="*/ 17 h 148"/>
                                    <a:gd name="T22" fmla="*/ 75 w 92"/>
                                    <a:gd name="T23" fmla="*/ 55 h 148"/>
                                    <a:gd name="T24" fmla="*/ 91 w 92"/>
                                    <a:gd name="T25" fmla="*/ 4 h 148"/>
                                    <a:gd name="T26" fmla="*/ 75 w 92"/>
                                    <a:gd name="T27" fmla="*/ 55 h 148"/>
                                    <a:gd name="T28" fmla="*/ 75 w 92"/>
                                    <a:gd name="T29" fmla="*/ 17 h 148"/>
                                    <a:gd name="T30" fmla="*/ 31 w 92"/>
                                    <a:gd name="T31" fmla="*/ 148 h 148"/>
                                    <a:gd name="T32" fmla="*/ 43 w 92"/>
                                    <a:gd name="T33" fmla="*/ 148 h 148"/>
                                    <a:gd name="T34" fmla="*/ 75 w 92"/>
                                    <a:gd name="T35" fmla="*/ 55 h 1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92" h="148">
                                      <a:moveTo>
                                        <a:pt x="91" y="4"/>
                                      </a:moveTo>
                                      <a:lnTo>
                                        <a:pt x="91" y="0"/>
                                      </a:lnTo>
                                      <a:lnTo>
                                        <a:pt x="14" y="0"/>
                                      </a:lnTo>
                                      <a:lnTo>
                                        <a:pt x="0" y="34"/>
                                      </a:lnTo>
                                      <a:lnTo>
                                        <a:pt x="3" y="35"/>
                                      </a:lnTo>
                                      <a:lnTo>
                                        <a:pt x="7" y="29"/>
                                      </a:lnTo>
                                      <a:lnTo>
                                        <a:pt x="12" y="24"/>
                                      </a:lnTo>
                                      <a:lnTo>
                                        <a:pt x="17" y="20"/>
                                      </a:lnTo>
                                      <a:lnTo>
                                        <a:pt x="21" y="18"/>
                                      </a:lnTo>
                                      <a:lnTo>
                                        <a:pt x="27" y="17"/>
                                      </a:lnTo>
                                      <a:lnTo>
                                        <a:pt x="75" y="17"/>
                                      </a:lnTo>
                                      <a:lnTo>
                                        <a:pt x="75" y="55"/>
                                      </a:lnTo>
                                      <a:lnTo>
                                        <a:pt x="91" y="4"/>
                                      </a:lnTo>
                                      <a:close/>
                                      <a:moveTo>
                                        <a:pt x="75" y="55"/>
                                      </a:moveTo>
                                      <a:lnTo>
                                        <a:pt x="75" y="17"/>
                                      </a:lnTo>
                                      <a:lnTo>
                                        <a:pt x="31" y="148"/>
                                      </a:lnTo>
                                      <a:lnTo>
                                        <a:pt x="43" y="148"/>
                                      </a:lnTo>
                                      <a:lnTo>
                                        <a:pt x="75" y="55"/>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1" o:spid="_x0000_s1026" o:spt="203" style="height:7.4pt;width:4.6pt;" coordsize="92,148" o:gfxdata="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">
                      <o:lock v:ext="edit" aspectratio="f"/>
                      <v:shape id="AutoShape 1132" o:spid="_x0000_s1026" o:spt="100" style="position:absolute;left:0;top:0;height:148;width:92;" fillcolor="#231F20" filled="t" stroked="f" coordsize="92,148" o:gfxdata="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eUZGe8AAAA&#10;3QAAAA8AAAAAAAAAAQAgAAAAIgAAAGRycy9kb3ducmV2LnhtbFBLAQIUABQAAAAIAIdO4kAzLwWe&#10;OwAAADkAAAAQAAAAAAAAAAEAIAAAAAsBAABkcnMvc2hhcGV4bWwueG1sUEsFBgAAAAAGAAYAWwEA&#10;ALUDAAAAAA==&#10;" path="m91,4l91,0,14,0,0,34,3,35,7,29,12,24,17,20,21,18,27,17,75,17,75,55,91,4xm75,55l75,17,31,148,43,148,75,55xe">
                        <v:path o:connectlocs="91,4;91,0;14,0;0,34;3,35;7,29;12,24;17,20;21,18;27,17;75,17;75,55;91,4;75,55;75,17;31,148;43,148;75,55" o:connectangles="0,0,0,0,0,0,0,0,0,0,0,0,0,0,0,0,0,0"/>
                        <v:fill on="t" focussize="0,0"/>
                        <v:stroke on="f"/>
                        <v:imagedata o:title=""/>
                        <o:lock v:ext="edit" aspectratio="f"/>
                      </v:shape>
                      <w10:wrap type="none"/>
                      <w10:anchorlock/>
                    </v:group>
                  </w:pict>
                </mc:Fallback>
              </mc:AlternateContent>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41" w:hRule="atLeast"/>
        </w:trPr>
        <w:tc>
          <w:tcPr>
            <w:tcW w:w="769" w:type="dxa"/>
          </w:tcPr>
          <w:p>
            <w:pPr>
              <w:pStyle w:val="22"/>
              <w:spacing w:before="1"/>
              <w:jc w:val="center"/>
              <w:rPr>
                <w:b/>
                <w:sz w:val="12"/>
              </w:rPr>
            </w:pPr>
          </w:p>
          <w:p>
            <w:pPr>
              <w:pStyle w:val="22"/>
              <w:spacing w:line="150" w:lineRule="exact"/>
              <w:ind w:left="112"/>
              <w:jc w:val="center"/>
              <w:rPr>
                <w:sz w:val="15"/>
              </w:rPr>
            </w:pPr>
            <w:r>
              <w:rPr>
                <w:position w:val="-2"/>
                <w:sz w:val="15"/>
              </w:rPr>
              <w:drawing>
                <wp:inline distT="0" distB="0" distL="0" distR="0">
                  <wp:extent cx="252095" cy="95250"/>
                  <wp:effectExtent l="0" t="0" r="0" b="0"/>
                  <wp:docPr id="249"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203.png"/>
                          <pic:cNvPicPr>
                            <a:picLocks noChangeAspect="1"/>
                          </pic:cNvPicPr>
                        </pic:nvPicPr>
                        <pic:blipFill>
                          <a:blip r:embed="rId272" cstate="print"/>
                          <a:stretch>
                            <a:fillRect/>
                          </a:stretch>
                        </pic:blipFill>
                        <pic:spPr>
                          <a:xfrm>
                            <a:off x="0" y="0"/>
                            <a:ext cx="252658" cy="95250"/>
                          </a:xfrm>
                          <a:prstGeom prst="rect">
                            <a:avLst/>
                          </a:prstGeom>
                        </pic:spPr>
                      </pic:pic>
                    </a:graphicData>
                  </a:graphic>
                </wp:inline>
              </w:drawing>
            </w:r>
          </w:p>
        </w:tc>
        <w:tc>
          <w:tcPr>
            <w:tcW w:w="3265" w:type="dxa"/>
          </w:tcPr>
          <w:p>
            <w:pPr>
              <w:pStyle w:val="22"/>
              <w:jc w:val="center"/>
            </w:pPr>
          </w:p>
        </w:tc>
        <w:tc>
          <w:tcPr>
            <w:tcW w:w="1502" w:type="dxa"/>
          </w:tcPr>
          <w:p>
            <w:pPr>
              <w:pStyle w:val="22"/>
              <w:jc w:val="center"/>
            </w:pPr>
          </w:p>
        </w:tc>
        <w:tc>
          <w:tcPr>
            <w:tcW w:w="1714" w:type="dxa"/>
          </w:tcPr>
          <w:p>
            <w:pPr>
              <w:pStyle w:val="22"/>
              <w:jc w:val="center"/>
            </w:pPr>
          </w:p>
        </w:tc>
        <w:tc>
          <w:tcPr>
            <w:tcW w:w="1756" w:type="dxa"/>
          </w:tcPr>
          <w:p>
            <w:pPr>
              <w:pStyle w:val="22"/>
              <w:jc w:val="center"/>
            </w:pPr>
          </w:p>
        </w:tc>
        <w:tc>
          <w:tcPr>
            <w:tcW w:w="1664" w:type="dxa"/>
          </w:tcPr>
          <w:p>
            <w:pPr>
              <w:pStyle w:val="22"/>
              <w:jc w:val="center"/>
            </w:pPr>
          </w:p>
        </w:tc>
        <w:tc>
          <w:tcPr>
            <w:tcW w:w="1861" w:type="dxa"/>
          </w:tcPr>
          <w:p>
            <w:pPr>
              <w:pStyle w:val="22"/>
              <w:jc w:val="center"/>
            </w:pPr>
          </w:p>
        </w:tc>
        <w:tc>
          <w:tcPr>
            <w:tcW w:w="1396" w:type="dxa"/>
          </w:tcPr>
          <w:p>
            <w:pPr>
              <w:pStyle w:val="22"/>
              <w:jc w:val="center"/>
            </w:pPr>
          </w:p>
        </w:tc>
        <w:tc>
          <w:tcPr>
            <w:tcW w:w="1086" w:type="dxa"/>
          </w:tcPr>
          <w:p>
            <w:pPr>
              <w:pStyle w:val="22"/>
              <w:jc w:val="center"/>
            </w:pPr>
          </w:p>
        </w:tc>
      </w:tr>
    </w:tbl>
    <w:p>
      <w:pPr>
        <w:jc w:val="center"/>
        <w:sectPr>
          <w:headerReference r:id="rId25" w:type="even"/>
          <w:footerReference r:id="rId26" w:type="even"/>
          <w:pgSz w:w="16840" w:h="11910" w:orient="landscape"/>
          <w:pgMar w:top="0" w:right="740" w:bottom="0" w:left="700" w:header="0" w:footer="0" w:gutter="0"/>
          <w:cols w:space="720" w:num="1"/>
        </w:sectPr>
      </w:pPr>
    </w:p>
    <w:p>
      <w:pPr>
        <w:pStyle w:val="11"/>
        <w:jc w:val="center"/>
        <w:rPr>
          <w:b/>
          <w:sz w:val="20"/>
        </w:rPr>
      </w:pPr>
    </w:p>
    <w:p>
      <w:pPr>
        <w:pStyle w:val="21"/>
        <w:numPr>
          <w:ilvl w:val="0"/>
          <w:numId w:val="13"/>
        </w:numPr>
        <w:tabs>
          <w:tab w:val="left" w:pos="671"/>
        </w:tabs>
        <w:spacing w:before="258" w:line="230" w:lineRule="auto"/>
        <w:ind w:left="670" w:right="849" w:hanging="560"/>
        <w:jc w:val="center"/>
      </w:pPr>
      <w:r>
        <w:rPr>
          <w:color w:val="231F20"/>
        </w:rPr>
        <w:t xml:space="preserve">The Committee would determine the score mark for being considered a pass applicant (E.g.75 marks and above out of 100). The Firms that scored above the pass mark will be listed in </w:t>
      </w:r>
      <w:r>
        <w:rPr>
          <w:color w:val="231F20"/>
          <w:spacing w:val="-4"/>
        </w:rPr>
        <w:t xml:space="preserve">Table </w:t>
      </w:r>
      <w:r>
        <w:rPr>
          <w:color w:val="231F20"/>
        </w:rPr>
        <w:t xml:space="preserve">9: Firms that passed all the criteria and would be considered for being on the short list as the ﬁrst priority ﬁrms, while the ﬁrms in </w:t>
      </w:r>
      <w:r>
        <w:rPr>
          <w:color w:val="231F20"/>
          <w:spacing w:val="-4"/>
        </w:rPr>
        <w:t>Table</w:t>
      </w:r>
      <w:r>
        <w:rPr>
          <w:color w:val="231F20"/>
        </w:rPr>
        <w:t xml:space="preserve">10 are those who marginally passed all the criteria and would be considered as alternative ﬁrms in case ﬁrms on </w:t>
      </w:r>
      <w:r>
        <w:rPr>
          <w:color w:val="231F20"/>
          <w:spacing w:val="-4"/>
        </w:rPr>
        <w:t xml:space="preserve">Table </w:t>
      </w:r>
      <w:r>
        <w:rPr>
          <w:color w:val="231F20"/>
        </w:rPr>
        <w:t>9 cannot make the required number for the shortlist.</w:t>
      </w:r>
    </w:p>
    <w:p>
      <w:pPr>
        <w:pStyle w:val="6"/>
        <w:spacing w:before="239"/>
        <w:ind w:left="110"/>
        <w:jc w:val="center"/>
      </w:pPr>
      <w:r>
        <w:rPr>
          <w:color w:val="231F20"/>
        </w:rPr>
        <w:t>TABLE 9: FIRMS THAT PASSED THE CRITERIA</w:t>
      </w:r>
    </w:p>
    <w:p>
      <w:pPr>
        <w:pStyle w:val="11"/>
        <w:spacing w:before="5" w:after="1"/>
        <w:jc w:val="center"/>
        <w:rPr>
          <w:b/>
          <w:sz w:val="14"/>
        </w:rPr>
      </w:pPr>
    </w:p>
    <w:tbl>
      <w:tblPr>
        <w:tblStyle w:val="9"/>
        <w:tblW w:w="0" w:type="auto"/>
        <w:tblInd w:w="115"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575"/>
        <w:gridCol w:w="5381"/>
        <w:gridCol w:w="1414"/>
        <w:gridCol w:w="2822"/>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21" w:hRule="atLeast"/>
        </w:trPr>
        <w:tc>
          <w:tcPr>
            <w:tcW w:w="575" w:type="dxa"/>
            <w:shd w:val="clear" w:color="auto" w:fill="DCD9CE"/>
          </w:tcPr>
          <w:p>
            <w:pPr>
              <w:pStyle w:val="22"/>
              <w:ind w:left="100"/>
              <w:jc w:val="center"/>
              <w:rPr>
                <w:sz w:val="20"/>
              </w:rPr>
            </w:pPr>
            <w:r>
              <w:rPr>
                <w:sz w:val="20"/>
              </w:rPr>
              <w:drawing>
                <wp:inline distT="0" distB="0" distL="0" distR="0">
                  <wp:extent cx="234315" cy="154940"/>
                  <wp:effectExtent l="0" t="0" r="0" b="0"/>
                  <wp:docPr id="251"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image204.png"/>
                          <pic:cNvPicPr>
                            <a:picLocks noChangeAspect="1"/>
                          </pic:cNvPicPr>
                        </pic:nvPicPr>
                        <pic:blipFill>
                          <a:blip r:embed="rId273" cstate="print"/>
                          <a:stretch>
                            <a:fillRect/>
                          </a:stretch>
                        </pic:blipFill>
                        <pic:spPr>
                          <a:xfrm>
                            <a:off x="0" y="0"/>
                            <a:ext cx="234820" cy="155448"/>
                          </a:xfrm>
                          <a:prstGeom prst="rect">
                            <a:avLst/>
                          </a:prstGeom>
                        </pic:spPr>
                      </pic:pic>
                    </a:graphicData>
                  </a:graphic>
                </wp:inline>
              </w:drawing>
            </w:r>
          </w:p>
        </w:tc>
        <w:tc>
          <w:tcPr>
            <w:tcW w:w="5381" w:type="dxa"/>
            <w:shd w:val="clear" w:color="auto" w:fill="DCD9CE"/>
          </w:tcPr>
          <w:p>
            <w:pPr>
              <w:pStyle w:val="22"/>
              <w:spacing w:before="7"/>
              <w:jc w:val="center"/>
              <w:rPr>
                <w:b/>
                <w:sz w:val="3"/>
              </w:rPr>
            </w:pPr>
          </w:p>
          <w:p>
            <w:pPr>
              <w:pStyle w:val="22"/>
              <w:spacing w:line="150" w:lineRule="exact"/>
              <w:ind w:left="101"/>
              <w:jc w:val="center"/>
              <w:rPr>
                <w:sz w:val="15"/>
              </w:rPr>
            </w:pPr>
            <w:r>
              <w:rPr>
                <w:position w:val="-2"/>
                <w:sz w:val="15"/>
              </w:rPr>
              <w:drawing>
                <wp:inline distT="0" distB="0" distL="0" distR="0">
                  <wp:extent cx="1082040" cy="95250"/>
                  <wp:effectExtent l="0" t="0" r="0" b="0"/>
                  <wp:docPr id="253"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205.png"/>
                          <pic:cNvPicPr>
                            <a:picLocks noChangeAspect="1"/>
                          </pic:cNvPicPr>
                        </pic:nvPicPr>
                        <pic:blipFill>
                          <a:blip r:embed="rId274" cstate="print"/>
                          <a:stretch>
                            <a:fillRect/>
                          </a:stretch>
                        </pic:blipFill>
                        <pic:spPr>
                          <a:xfrm>
                            <a:off x="0" y="0"/>
                            <a:ext cx="1082225" cy="95250"/>
                          </a:xfrm>
                          <a:prstGeom prst="rect">
                            <a:avLst/>
                          </a:prstGeom>
                        </pic:spPr>
                      </pic:pic>
                    </a:graphicData>
                  </a:graphic>
                </wp:inline>
              </w:drawing>
            </w:r>
          </w:p>
        </w:tc>
        <w:tc>
          <w:tcPr>
            <w:tcW w:w="1414" w:type="dxa"/>
          </w:tcPr>
          <w:p>
            <w:pPr>
              <w:pStyle w:val="22"/>
              <w:ind w:left="3" w:right="-25"/>
              <w:jc w:val="center"/>
              <w:rPr>
                <w:sz w:val="20"/>
              </w:rPr>
            </w:pPr>
            <w:r>
              <w:rPr>
                <w:sz w:val="20"/>
              </w:rPr>
              <w:drawing>
                <wp:inline distT="0" distB="0" distL="0" distR="0">
                  <wp:extent cx="879475" cy="452120"/>
                  <wp:effectExtent l="0" t="0" r="0" b="0"/>
                  <wp:docPr id="255" name="image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206.png"/>
                          <pic:cNvPicPr>
                            <a:picLocks noChangeAspect="1"/>
                          </pic:cNvPicPr>
                        </pic:nvPicPr>
                        <pic:blipFill>
                          <a:blip r:embed="rId275" cstate="print"/>
                          <a:stretch>
                            <a:fillRect/>
                          </a:stretch>
                        </pic:blipFill>
                        <pic:spPr>
                          <a:xfrm>
                            <a:off x="0" y="0"/>
                            <a:ext cx="879626" cy="452723"/>
                          </a:xfrm>
                          <a:prstGeom prst="rect">
                            <a:avLst/>
                          </a:prstGeom>
                        </pic:spPr>
                      </pic:pic>
                    </a:graphicData>
                  </a:graphic>
                </wp:inline>
              </w:drawing>
            </w:r>
          </w:p>
        </w:tc>
        <w:tc>
          <w:tcPr>
            <w:tcW w:w="2822" w:type="dxa"/>
            <w:shd w:val="clear" w:color="auto" w:fill="DCD9CE"/>
          </w:tcPr>
          <w:p>
            <w:pPr>
              <w:pStyle w:val="22"/>
              <w:spacing w:before="11"/>
              <w:jc w:val="center"/>
              <w:rPr>
                <w:b/>
                <w:sz w:val="3"/>
              </w:rPr>
            </w:pPr>
          </w:p>
          <w:p>
            <w:pPr>
              <w:pStyle w:val="22"/>
              <w:spacing w:line="187" w:lineRule="exact"/>
              <w:ind w:left="113"/>
              <w:jc w:val="center"/>
              <w:rPr>
                <w:sz w:val="18"/>
              </w:rPr>
            </w:pPr>
            <w:r>
              <w:rPr>
                <w:position w:val="-3"/>
                <w:sz w:val="18"/>
              </w:rPr>
              <w:drawing>
                <wp:inline distT="0" distB="0" distL="0" distR="0">
                  <wp:extent cx="429895" cy="118745"/>
                  <wp:effectExtent l="0" t="0" r="0" b="0"/>
                  <wp:docPr id="257" name="image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207.png"/>
                          <pic:cNvPicPr>
                            <a:picLocks noChangeAspect="1"/>
                          </pic:cNvPicPr>
                        </pic:nvPicPr>
                        <pic:blipFill>
                          <a:blip r:embed="rId276" cstate="print"/>
                          <a:stretch>
                            <a:fillRect/>
                          </a:stretch>
                        </pic:blipFill>
                        <pic:spPr>
                          <a:xfrm>
                            <a:off x="0" y="0"/>
                            <a:ext cx="430525" cy="119062"/>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spacing w:before="6"/>
              <w:jc w:val="center"/>
              <w:rPr>
                <w:b/>
                <w:sz w:val="4"/>
              </w:rPr>
            </w:pPr>
          </w:p>
          <w:p>
            <w:pPr>
              <w:pStyle w:val="22"/>
              <w:spacing w:line="144" w:lineRule="exact"/>
              <w:ind w:left="127"/>
              <w:jc w:val="center"/>
              <w:rPr>
                <w:sz w:val="14"/>
              </w:rPr>
            </w:pPr>
            <w:r>
              <w:rPr>
                <w:position w:val="-2"/>
                <w:sz w:val="14"/>
              </w:rPr>
              <mc:AlternateContent>
                <mc:Choice Requires="wpg">
                  <w:drawing>
                    <wp:inline distT="0" distB="0" distL="0" distR="0">
                      <wp:extent cx="77470" cy="92075"/>
                      <wp:effectExtent l="0" t="9525" r="0" b="3175"/>
                      <wp:docPr id="1729" name="Group 1128"/>
                      <wp:cNvGraphicFramePr/>
                      <a:graphic xmlns:a="http://schemas.openxmlformats.org/drawingml/2006/main">
                        <a:graphicData uri="http://schemas.microsoft.com/office/word/2010/wordprocessingGroup">
                          <wpg:wgp>
                            <wpg:cNvGrpSpPr/>
                            <wpg:grpSpPr>
                              <a:xfrm>
                                <a:off x="0" y="0"/>
                                <a:ext cx="77470" cy="92075"/>
                                <a:chOff x="0" y="0"/>
                                <a:chExt cx="122" cy="145"/>
                              </a:xfrm>
                            </wpg:grpSpPr>
                            <wps:wsp>
                              <wps:cNvPr id="1730" name="AutoShape 1130"/>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731" name="Freeform 1129"/>
                              <wps:cNvSpPr/>
                              <wps:spPr bwMode="auto">
                                <a:xfrm>
                                  <a:off x="98" y="121"/>
                                  <a:ext cx="23" cy="23"/>
                                </a:xfrm>
                                <a:custGeom>
                                  <a:avLst/>
                                  <a:gdLst>
                                    <a:gd name="T0" fmla="+- 0 113 99"/>
                                    <a:gd name="T1" fmla="*/ T0 w 23"/>
                                    <a:gd name="T2" fmla="+- 0 122 122"/>
                                    <a:gd name="T3" fmla="*/ 122 h 23"/>
                                    <a:gd name="T4" fmla="+- 0 107 99"/>
                                    <a:gd name="T5" fmla="*/ T4 w 23"/>
                                    <a:gd name="T6" fmla="+- 0 122 122"/>
                                    <a:gd name="T7" fmla="*/ 122 h 23"/>
                                    <a:gd name="T8" fmla="+- 0 104 99"/>
                                    <a:gd name="T9" fmla="*/ T8 w 23"/>
                                    <a:gd name="T10" fmla="+- 0 123 122"/>
                                    <a:gd name="T11" fmla="*/ 123 h 23"/>
                                    <a:gd name="T12" fmla="+- 0 100 99"/>
                                    <a:gd name="T13" fmla="*/ T12 w 23"/>
                                    <a:gd name="T14" fmla="+- 0 127 122"/>
                                    <a:gd name="T15" fmla="*/ 127 h 23"/>
                                    <a:gd name="T16" fmla="+- 0 99 99"/>
                                    <a:gd name="T17" fmla="*/ T16 w 23"/>
                                    <a:gd name="T18" fmla="+- 0 130 122"/>
                                    <a:gd name="T19" fmla="*/ 130 h 23"/>
                                    <a:gd name="T20" fmla="+- 0 99 99"/>
                                    <a:gd name="T21" fmla="*/ T20 w 23"/>
                                    <a:gd name="T22" fmla="+- 0 137 122"/>
                                    <a:gd name="T23" fmla="*/ 137 h 23"/>
                                    <a:gd name="T24" fmla="+- 0 100 99"/>
                                    <a:gd name="T25" fmla="*/ T24 w 23"/>
                                    <a:gd name="T26" fmla="+- 0 139 122"/>
                                    <a:gd name="T27" fmla="*/ 139 h 23"/>
                                    <a:gd name="T28" fmla="+- 0 104 99"/>
                                    <a:gd name="T29" fmla="*/ T28 w 23"/>
                                    <a:gd name="T30" fmla="+- 0 144 122"/>
                                    <a:gd name="T31" fmla="*/ 144 h 23"/>
                                    <a:gd name="T32" fmla="+- 0 107 99"/>
                                    <a:gd name="T33" fmla="*/ T32 w 23"/>
                                    <a:gd name="T34" fmla="+- 0 145 122"/>
                                    <a:gd name="T35" fmla="*/ 145 h 23"/>
                                    <a:gd name="T36" fmla="+- 0 113 99"/>
                                    <a:gd name="T37" fmla="*/ T36 w 23"/>
                                    <a:gd name="T38" fmla="+- 0 145 122"/>
                                    <a:gd name="T39" fmla="*/ 145 h 23"/>
                                    <a:gd name="T40" fmla="+- 0 116 99"/>
                                    <a:gd name="T41" fmla="*/ T40 w 23"/>
                                    <a:gd name="T42" fmla="+- 0 144 122"/>
                                    <a:gd name="T43" fmla="*/ 144 h 23"/>
                                    <a:gd name="T44" fmla="+- 0 120 99"/>
                                    <a:gd name="T45" fmla="*/ T44 w 23"/>
                                    <a:gd name="T46" fmla="+- 0 139 122"/>
                                    <a:gd name="T47" fmla="*/ 139 h 23"/>
                                    <a:gd name="T48" fmla="+- 0 121 99"/>
                                    <a:gd name="T49" fmla="*/ T48 w 23"/>
                                    <a:gd name="T50" fmla="+- 0 137 122"/>
                                    <a:gd name="T51" fmla="*/ 137 h 23"/>
                                    <a:gd name="T52" fmla="+- 0 121 99"/>
                                    <a:gd name="T53" fmla="*/ T52 w 23"/>
                                    <a:gd name="T54" fmla="+- 0 130 122"/>
                                    <a:gd name="T55" fmla="*/ 130 h 23"/>
                                    <a:gd name="T56" fmla="+- 0 120 99"/>
                                    <a:gd name="T57" fmla="*/ T56 w 23"/>
                                    <a:gd name="T58" fmla="+- 0 128 122"/>
                                    <a:gd name="T59" fmla="*/ 128 h 23"/>
                                    <a:gd name="T60" fmla="+- 0 116 99"/>
                                    <a:gd name="T61" fmla="*/ T60 w 23"/>
                                    <a:gd name="T62" fmla="+- 0 123 122"/>
                                    <a:gd name="T63" fmla="*/ 123 h 23"/>
                                    <a:gd name="T64" fmla="+- 0 113 99"/>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5"/>
                                      </a:lnTo>
                                      <a:lnTo>
                                        <a:pt x="1" y="17"/>
                                      </a:lnTo>
                                      <a:lnTo>
                                        <a:pt x="5" y="22"/>
                                      </a:lnTo>
                                      <a:lnTo>
                                        <a:pt x="8" y="23"/>
                                      </a:lnTo>
                                      <a:lnTo>
                                        <a:pt x="14" y="23"/>
                                      </a:lnTo>
                                      <a:lnTo>
                                        <a:pt x="17" y="22"/>
                                      </a:lnTo>
                                      <a:lnTo>
                                        <a:pt x="21" y="17"/>
                                      </a:lnTo>
                                      <a:lnTo>
                                        <a:pt x="22" y="15"/>
                                      </a:lnTo>
                                      <a:lnTo>
                                        <a:pt x="22"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8" o:spid="_x0000_s1026" o:spt="203" style="height:7.25pt;width:6.1pt;" coordsize="122,145" o:gfxdata="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">
                      <o:lock v:ext="edit" aspectratio="f"/>
                      <v:shape id="AutoShape 1130" o:spid="_x0000_s1026" o:spt="100" style="position:absolute;left:0;top:0;height:142;width:55;" fillcolor="#231F20" filled="t" stroked="f" coordsize="55,142" o:gfxdata="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hWZN&#10;wAAAAN0AAAAPAAAAAAAAAAEAIAAAACIAAABkcnMvZG93bnJldi54bWxQSwECFAAUAAAACACHTuJA&#10;My8FnjsAAAA5AAAAEAAAAAAAAAABACAAAAAPAQAAZHJzL3NoYXBleG1sLnhtbFBLBQYAAAAABgAG&#10;AFsBAAC5Aw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Freeform 1129" o:spid="_x0000_s1026" o:spt="100" style="position:absolute;left:98;top:121;height:23;width:23;" fillcolor="#231F20" filled="t" stroked="f" coordsize="23,23" o:gfxdata="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PVOwugAAAN0A&#10;AAAPAAAAAAAAAAEAIAAAACIAAABkcnMvZG93bnJldi54bWxQSwECFAAUAAAACACHTuJAMy8FnjsA&#10;AAA5AAAAEAAAAAAAAAABACAAAAAJAQAAZHJzL3NoYXBleG1sLnhtbFBLBQYAAAAABgAGAFsBAACz&#10;AwAAAAA=&#10;" path="m14,0l8,0,5,1,1,5,0,8,0,15,1,17,5,22,8,23,14,23,17,22,21,17,22,15,22,8,21,6,17,1,14,0xe">
                        <v:path o:connectlocs="14,122;8,122;5,123;1,127;0,130;0,137;1,139;5,144;8,145;14,145;17,144;21,139;22,137;22,130;21,128;17,123;14,122" o:connectangles="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spacing w:before="6"/>
              <w:jc w:val="center"/>
              <w:rPr>
                <w:b/>
                <w:sz w:val="4"/>
              </w:rPr>
            </w:pPr>
          </w:p>
          <w:p>
            <w:pPr>
              <w:pStyle w:val="22"/>
              <w:spacing w:line="141" w:lineRule="exact"/>
              <w:ind w:left="107"/>
              <w:jc w:val="center"/>
              <w:rPr>
                <w:sz w:val="14"/>
              </w:rPr>
            </w:pPr>
            <w:r>
              <w:rPr>
                <w:position w:val="-2"/>
                <w:sz w:val="14"/>
              </w:rPr>
              <mc:AlternateContent>
                <mc:Choice Requires="wpg">
                  <w:drawing>
                    <wp:inline distT="0" distB="0" distL="0" distR="0">
                      <wp:extent cx="58420" cy="90170"/>
                      <wp:effectExtent l="0" t="9525" r="8255" b="5080"/>
                      <wp:docPr id="1727" name="Group 1126"/>
                      <wp:cNvGraphicFramePr/>
                      <a:graphic xmlns:a="http://schemas.openxmlformats.org/drawingml/2006/main">
                        <a:graphicData uri="http://schemas.microsoft.com/office/word/2010/wordprocessingGroup">
                          <wpg:wgp>
                            <wpg:cNvGrpSpPr/>
                            <wpg:grpSpPr>
                              <a:xfrm>
                                <a:off x="0" y="0"/>
                                <a:ext cx="58420" cy="90170"/>
                                <a:chOff x="0" y="0"/>
                                <a:chExt cx="92" cy="142"/>
                              </a:xfrm>
                            </wpg:grpSpPr>
                            <wps:wsp>
                              <wps:cNvPr id="1728" name="AutoShape 1127"/>
                              <wps:cNvSpPr/>
                              <wps:spPr bwMode="auto">
                                <a:xfrm>
                                  <a:off x="0" y="0"/>
                                  <a:ext cx="92" cy="142"/>
                                </a:xfrm>
                                <a:custGeom>
                                  <a:avLst/>
                                  <a:gdLst>
                                    <a:gd name="T0" fmla="*/ 77 w 92"/>
                                    <a:gd name="T1" fmla="*/ 16 h 142"/>
                                    <a:gd name="T2" fmla="*/ 46 w 92"/>
                                    <a:gd name="T3" fmla="*/ 16 h 142"/>
                                    <a:gd name="T4" fmla="*/ 52 w 92"/>
                                    <a:gd name="T5" fmla="*/ 19 h 142"/>
                                    <a:gd name="T6" fmla="*/ 63 w 92"/>
                                    <a:gd name="T7" fmla="*/ 30 h 142"/>
                                    <a:gd name="T8" fmla="*/ 66 w 92"/>
                                    <a:gd name="T9" fmla="*/ 37 h 142"/>
                                    <a:gd name="T10" fmla="*/ 66 w 92"/>
                                    <a:gd name="T11" fmla="*/ 46 h 142"/>
                                    <a:gd name="T12" fmla="*/ 65 w 92"/>
                                    <a:gd name="T13" fmla="*/ 55 h 142"/>
                                    <a:gd name="T14" fmla="*/ 62 w 92"/>
                                    <a:gd name="T15" fmla="*/ 64 h 142"/>
                                    <a:gd name="T16" fmla="*/ 57 w 92"/>
                                    <a:gd name="T17" fmla="*/ 74 h 142"/>
                                    <a:gd name="T18" fmla="*/ 51 w 92"/>
                                    <a:gd name="T19" fmla="*/ 84 h 142"/>
                                    <a:gd name="T20" fmla="*/ 42 w 92"/>
                                    <a:gd name="T21" fmla="*/ 95 h 142"/>
                                    <a:gd name="T22" fmla="*/ 31 w 92"/>
                                    <a:gd name="T23" fmla="*/ 108 h 142"/>
                                    <a:gd name="T24" fmla="*/ 17 w 92"/>
                                    <a:gd name="T25" fmla="*/ 122 h 142"/>
                                    <a:gd name="T26" fmla="*/ 0 w 92"/>
                                    <a:gd name="T27" fmla="*/ 138 h 142"/>
                                    <a:gd name="T28" fmla="*/ 0 w 92"/>
                                    <a:gd name="T29" fmla="*/ 142 h 142"/>
                                    <a:gd name="T30" fmla="*/ 82 w 92"/>
                                    <a:gd name="T31" fmla="*/ 142 h 142"/>
                                    <a:gd name="T32" fmla="*/ 88 w 92"/>
                                    <a:gd name="T33" fmla="*/ 126 h 142"/>
                                    <a:gd name="T34" fmla="*/ 22 w 92"/>
                                    <a:gd name="T35" fmla="*/ 126 h 142"/>
                                    <a:gd name="T36" fmla="*/ 26 w 92"/>
                                    <a:gd name="T37" fmla="*/ 122 h 142"/>
                                    <a:gd name="T38" fmla="*/ 33 w 92"/>
                                    <a:gd name="T39" fmla="*/ 115 h 142"/>
                                    <a:gd name="T40" fmla="*/ 42 w 92"/>
                                    <a:gd name="T41" fmla="*/ 105 h 142"/>
                                    <a:gd name="T42" fmla="*/ 54 w 92"/>
                                    <a:gd name="T43" fmla="*/ 93 h 142"/>
                                    <a:gd name="T44" fmla="*/ 62 w 92"/>
                                    <a:gd name="T45" fmla="*/ 84 h 142"/>
                                    <a:gd name="T46" fmla="*/ 68 w 92"/>
                                    <a:gd name="T47" fmla="*/ 75 h 142"/>
                                    <a:gd name="T48" fmla="*/ 74 w 92"/>
                                    <a:gd name="T49" fmla="*/ 66 h 142"/>
                                    <a:gd name="T50" fmla="*/ 78 w 92"/>
                                    <a:gd name="T51" fmla="*/ 58 h 142"/>
                                    <a:gd name="T52" fmla="*/ 82 w 92"/>
                                    <a:gd name="T53" fmla="*/ 51 h 142"/>
                                    <a:gd name="T54" fmla="*/ 83 w 92"/>
                                    <a:gd name="T55" fmla="*/ 44 h 142"/>
                                    <a:gd name="T56" fmla="*/ 83 w 92"/>
                                    <a:gd name="T57" fmla="*/ 27 h 142"/>
                                    <a:gd name="T58" fmla="*/ 79 w 92"/>
                                    <a:gd name="T59" fmla="*/ 18 h 142"/>
                                    <a:gd name="T60" fmla="*/ 77 w 92"/>
                                    <a:gd name="T61" fmla="*/ 16 h 142"/>
                                    <a:gd name="T62" fmla="*/ 92 w 92"/>
                                    <a:gd name="T63" fmla="*/ 115 h 142"/>
                                    <a:gd name="T64" fmla="*/ 88 w 92"/>
                                    <a:gd name="T65" fmla="*/ 115 h 142"/>
                                    <a:gd name="T66" fmla="*/ 86 w 92"/>
                                    <a:gd name="T67" fmla="*/ 118 h 142"/>
                                    <a:gd name="T68" fmla="*/ 84 w 92"/>
                                    <a:gd name="T69" fmla="*/ 121 h 142"/>
                                    <a:gd name="T70" fmla="*/ 79 w 92"/>
                                    <a:gd name="T71" fmla="*/ 124 h 142"/>
                                    <a:gd name="T72" fmla="*/ 77 w 92"/>
                                    <a:gd name="T73" fmla="*/ 125 h 142"/>
                                    <a:gd name="T74" fmla="*/ 71 w 92"/>
                                    <a:gd name="T75" fmla="*/ 126 h 142"/>
                                    <a:gd name="T76" fmla="*/ 65 w 92"/>
                                    <a:gd name="T77" fmla="*/ 126 h 142"/>
                                    <a:gd name="T78" fmla="*/ 88 w 92"/>
                                    <a:gd name="T79" fmla="*/ 126 h 142"/>
                                    <a:gd name="T80" fmla="*/ 92 w 92"/>
                                    <a:gd name="T81" fmla="*/ 115 h 142"/>
                                    <a:gd name="T82" fmla="*/ 55 w 92"/>
                                    <a:gd name="T83" fmla="*/ 0 h 142"/>
                                    <a:gd name="T84" fmla="*/ 33 w 92"/>
                                    <a:gd name="T85" fmla="*/ 0 h 142"/>
                                    <a:gd name="T86" fmla="*/ 24 w 92"/>
                                    <a:gd name="T87" fmla="*/ 3 h 142"/>
                                    <a:gd name="T88" fmla="*/ 10 w 92"/>
                                    <a:gd name="T89" fmla="*/ 17 h 142"/>
                                    <a:gd name="T90" fmla="*/ 6 w 92"/>
                                    <a:gd name="T91" fmla="*/ 27 h 142"/>
                                    <a:gd name="T92" fmla="*/ 4 w 92"/>
                                    <a:gd name="T93" fmla="*/ 39 h 142"/>
                                    <a:gd name="T94" fmla="*/ 8 w 92"/>
                                    <a:gd name="T95" fmla="*/ 39 h 142"/>
                                    <a:gd name="T96" fmla="*/ 10 w 92"/>
                                    <a:gd name="T97" fmla="*/ 32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9"/>
                                      </a:lnTo>
                                      <a:lnTo>
                                        <a:pt x="63" y="30"/>
                                      </a:lnTo>
                                      <a:lnTo>
                                        <a:pt x="66" y="37"/>
                                      </a:lnTo>
                                      <a:lnTo>
                                        <a:pt x="66" y="46"/>
                                      </a:lnTo>
                                      <a:lnTo>
                                        <a:pt x="65" y="55"/>
                                      </a:lnTo>
                                      <a:lnTo>
                                        <a:pt x="62" y="64"/>
                                      </a:lnTo>
                                      <a:lnTo>
                                        <a:pt x="57"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8" y="75"/>
                                      </a:lnTo>
                                      <a:lnTo>
                                        <a:pt x="74" y="66"/>
                                      </a:lnTo>
                                      <a:lnTo>
                                        <a:pt x="78" y="58"/>
                                      </a:lnTo>
                                      <a:lnTo>
                                        <a:pt x="82" y="51"/>
                                      </a:lnTo>
                                      <a:lnTo>
                                        <a:pt x="83" y="44"/>
                                      </a:lnTo>
                                      <a:lnTo>
                                        <a:pt x="83" y="27"/>
                                      </a:lnTo>
                                      <a:lnTo>
                                        <a:pt x="79" y="18"/>
                                      </a:lnTo>
                                      <a:lnTo>
                                        <a:pt x="77" y="16"/>
                                      </a:lnTo>
                                      <a:close/>
                                      <a:moveTo>
                                        <a:pt x="92" y="115"/>
                                      </a:moveTo>
                                      <a:lnTo>
                                        <a:pt x="88" y="115"/>
                                      </a:lnTo>
                                      <a:lnTo>
                                        <a:pt x="86" y="118"/>
                                      </a:lnTo>
                                      <a:lnTo>
                                        <a:pt x="84" y="121"/>
                                      </a:lnTo>
                                      <a:lnTo>
                                        <a:pt x="79" y="124"/>
                                      </a:lnTo>
                                      <a:lnTo>
                                        <a:pt x="77" y="125"/>
                                      </a:lnTo>
                                      <a:lnTo>
                                        <a:pt x="71" y="126"/>
                                      </a:lnTo>
                                      <a:lnTo>
                                        <a:pt x="65" y="126"/>
                                      </a:lnTo>
                                      <a:lnTo>
                                        <a:pt x="88" y="126"/>
                                      </a:lnTo>
                                      <a:lnTo>
                                        <a:pt x="92" y="115"/>
                                      </a:lnTo>
                                      <a:close/>
                                      <a:moveTo>
                                        <a:pt x="55" y="0"/>
                                      </a:moveTo>
                                      <a:lnTo>
                                        <a:pt x="33" y="0"/>
                                      </a:lnTo>
                                      <a:lnTo>
                                        <a:pt x="24" y="3"/>
                                      </a:lnTo>
                                      <a:lnTo>
                                        <a:pt x="10" y="17"/>
                                      </a:lnTo>
                                      <a:lnTo>
                                        <a:pt x="6" y="27"/>
                                      </a:lnTo>
                                      <a:lnTo>
                                        <a:pt x="4" y="39"/>
                                      </a:lnTo>
                                      <a:lnTo>
                                        <a:pt x="8" y="39"/>
                                      </a:lnTo>
                                      <a:lnTo>
                                        <a:pt x="10" y="32"/>
                                      </a:lnTo>
                                      <a:lnTo>
                                        <a:pt x="14" y="26"/>
                                      </a:lnTo>
                                      <a:lnTo>
                                        <a:pt x="25" y="18"/>
                                      </a:lnTo>
                                      <a:lnTo>
                                        <a:pt x="31" y="16"/>
                                      </a:lnTo>
                                      <a:lnTo>
                                        <a:pt x="77" y="16"/>
                                      </a:lnTo>
                                      <a:lnTo>
                                        <a:pt x="64"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6" o:spid="_x0000_s1026" o:spt="203" style="height:7.1pt;width:4.6pt;" coordsize="92,142" o:gfxdata="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">
                      <o:lock v:ext="edit" aspectratio="f"/>
                      <v:shape id="AutoShape 1127" o:spid="_x0000_s1026" o:spt="100" style="position:absolute;left:0;top:0;height:142;width:92;" fillcolor="#231F20" filled="t" stroked="f" coordsize="92,142" o:gfxdata="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5J1S&#10;wAAAAN0AAAAPAAAAAAAAAAEAIAAAACIAAABkcnMvZG93bnJldi54bWxQSwECFAAUAAAACACHTuJA&#10;My8FnjsAAAA5AAAAEAAAAAAAAAABACAAAAAPAQAAZHJzL3NoYXBleG1sLnhtbFBLBQYAAAAABgAG&#10;AFsBAAC5AwAAAAA=&#10;" path="m77,16l46,16,52,19,63,30,66,37,66,46,65,55,62,64,57,74,51,84,42,95,31,108,17,122,0,138,0,142,82,142,88,126,22,126,26,122,33,115,42,105,54,93,62,84,68,75,74,66,78,58,82,51,83,44,83,27,79,18,77,16xm92,115l88,115,86,118,84,121,79,124,77,125,71,126,65,126,88,126,92,115xm55,0l33,0,24,3,10,17,6,27,4,39,8,39,10,32,14,26,25,18,31,16,77,16,64,4,55,0xe">
                        <v:path o:connectlocs="77,16;46,16;52,19;63,30;66,37;66,46;65,55;62,64;57,74;51,84;42,95;31,108;17,122;0,138;0,142;82,142;88,126;22,126;26,122;33,115;42,105;54,93;62,84;68,75;74,66;78,58;82,51;83,44;83,27;79,18;77,16;92,115;88,115;86,118;84,121;79,124;77,125;71,126;65,126;88,126;92,115;55,0;33,0;24,3;10,17;6,27;4,39;8,39;10,32;14,26;25,18;31,16;77,16;64,4;55,0" o:connectangles="0,0,0,0,0,0,0,0,0,0,0,0,0,0,0,0,0,0,0,0,0,0,0,0,0,0,0,0,0,0,0,0,0,0,0,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spacing w:before="7"/>
              <w:jc w:val="center"/>
              <w:rPr>
                <w:b/>
                <w:sz w:val="4"/>
              </w:rPr>
            </w:pPr>
          </w:p>
          <w:p>
            <w:pPr>
              <w:pStyle w:val="22"/>
              <w:spacing w:line="144" w:lineRule="exact"/>
              <w:ind w:left="111"/>
              <w:jc w:val="center"/>
              <w:rPr>
                <w:sz w:val="14"/>
              </w:rPr>
            </w:pPr>
            <w:r>
              <w:rPr>
                <w:position w:val="-2"/>
                <w:sz w:val="14"/>
              </w:rPr>
              <mc:AlternateContent>
                <mc:Choice Requires="wpg">
                  <w:drawing>
                    <wp:inline distT="0" distB="0" distL="0" distR="0">
                      <wp:extent cx="50165" cy="92075"/>
                      <wp:effectExtent l="0" t="0" r="6985" b="3175"/>
                      <wp:docPr id="1725" name="Group 1124"/>
                      <wp:cNvGraphicFramePr/>
                      <a:graphic xmlns:a="http://schemas.openxmlformats.org/drawingml/2006/main">
                        <a:graphicData uri="http://schemas.microsoft.com/office/word/2010/wordprocessingGroup">
                          <wpg:wgp>
                            <wpg:cNvGrpSpPr/>
                            <wpg:grpSpPr>
                              <a:xfrm>
                                <a:off x="0" y="0"/>
                                <a:ext cx="50165" cy="92075"/>
                                <a:chOff x="0" y="0"/>
                                <a:chExt cx="79" cy="145"/>
                              </a:xfrm>
                            </wpg:grpSpPr>
                            <wps:wsp>
                              <wps:cNvPr id="1726" name="AutoShape 1125"/>
                              <wps:cNvSpPr/>
                              <wps:spPr bwMode="auto">
                                <a:xfrm>
                                  <a:off x="0" y="0"/>
                                  <a:ext cx="79" cy="145"/>
                                </a:xfrm>
                                <a:custGeom>
                                  <a:avLst/>
                                  <a:gdLst>
                                    <a:gd name="T0" fmla="*/ 6 w 79"/>
                                    <a:gd name="T1" fmla="*/ 126 h 145"/>
                                    <a:gd name="T2" fmla="*/ 1 w 79"/>
                                    <a:gd name="T3" fmla="*/ 130 h 145"/>
                                    <a:gd name="T4" fmla="*/ 0 w 79"/>
                                    <a:gd name="T5" fmla="*/ 136 h 145"/>
                                    <a:gd name="T6" fmla="*/ 8 w 79"/>
                                    <a:gd name="T7" fmla="*/ 143 h 145"/>
                                    <a:gd name="T8" fmla="*/ 24 w 79"/>
                                    <a:gd name="T9" fmla="*/ 144 h 145"/>
                                    <a:gd name="T10" fmla="*/ 49 w 79"/>
                                    <a:gd name="T11" fmla="*/ 140 h 145"/>
                                    <a:gd name="T12" fmla="*/ 35 w 79"/>
                                    <a:gd name="T13" fmla="*/ 135 h 145"/>
                                    <a:gd name="T14" fmla="*/ 30 w 79"/>
                                    <a:gd name="T15" fmla="*/ 134 h 145"/>
                                    <a:gd name="T16" fmla="*/ 25 w 79"/>
                                    <a:gd name="T17" fmla="*/ 133 h 145"/>
                                    <a:gd name="T18" fmla="*/ 15 w 79"/>
                                    <a:gd name="T19" fmla="*/ 127 h 145"/>
                                    <a:gd name="T20" fmla="*/ 10 w 79"/>
                                    <a:gd name="T21" fmla="*/ 126 h 145"/>
                                    <a:gd name="T22" fmla="*/ 39 w 79"/>
                                    <a:gd name="T23" fmla="*/ 14 h 145"/>
                                    <a:gd name="T24" fmla="*/ 53 w 79"/>
                                    <a:gd name="T25" fmla="*/ 25 h 145"/>
                                    <a:gd name="T26" fmla="*/ 55 w 79"/>
                                    <a:gd name="T27" fmla="*/ 43 h 145"/>
                                    <a:gd name="T28" fmla="*/ 49 w 79"/>
                                    <a:gd name="T29" fmla="*/ 57 h 145"/>
                                    <a:gd name="T30" fmla="*/ 34 w 79"/>
                                    <a:gd name="T31" fmla="*/ 67 h 145"/>
                                    <a:gd name="T32" fmla="*/ 23 w 79"/>
                                    <a:gd name="T33" fmla="*/ 70 h 145"/>
                                    <a:gd name="T34" fmla="*/ 32 w 79"/>
                                    <a:gd name="T35" fmla="*/ 73 h 145"/>
                                    <a:gd name="T36" fmla="*/ 47 w 79"/>
                                    <a:gd name="T37" fmla="*/ 78 h 145"/>
                                    <a:gd name="T38" fmla="*/ 57 w 79"/>
                                    <a:gd name="T39" fmla="*/ 86 h 145"/>
                                    <a:gd name="T40" fmla="*/ 63 w 79"/>
                                    <a:gd name="T41" fmla="*/ 98 h 145"/>
                                    <a:gd name="T42" fmla="*/ 64 w 79"/>
                                    <a:gd name="T43" fmla="*/ 116 h 145"/>
                                    <a:gd name="T44" fmla="*/ 51 w 79"/>
                                    <a:gd name="T45" fmla="*/ 133 h 145"/>
                                    <a:gd name="T46" fmla="*/ 58 w 79"/>
                                    <a:gd name="T47" fmla="*/ 135 h 145"/>
                                    <a:gd name="T48" fmla="*/ 68 w 79"/>
                                    <a:gd name="T49" fmla="*/ 127 h 145"/>
                                    <a:gd name="T50" fmla="*/ 79 w 79"/>
                                    <a:gd name="T51" fmla="*/ 108 h 145"/>
                                    <a:gd name="T52" fmla="*/ 77 w 79"/>
                                    <a:gd name="T53" fmla="*/ 80 h 145"/>
                                    <a:gd name="T54" fmla="*/ 62 w 79"/>
                                    <a:gd name="T55" fmla="*/ 63 h 145"/>
                                    <a:gd name="T56" fmla="*/ 66 w 79"/>
                                    <a:gd name="T57" fmla="*/ 49 h 145"/>
                                    <a:gd name="T58" fmla="*/ 72 w 79"/>
                                    <a:gd name="T59" fmla="*/ 22 h 145"/>
                                    <a:gd name="T60" fmla="*/ 68 w 79"/>
                                    <a:gd name="T61" fmla="*/ 14 h 145"/>
                                    <a:gd name="T62" fmla="*/ 31 w 79"/>
                                    <a:gd name="T63" fmla="*/ 0 h 145"/>
                                    <a:gd name="T64" fmla="*/ 11 w 79"/>
                                    <a:gd name="T65" fmla="*/ 13 h 145"/>
                                    <a:gd name="T66" fmla="*/ 2 w 79"/>
                                    <a:gd name="T67" fmla="*/ 29 h 145"/>
                                    <a:gd name="T68" fmla="*/ 13 w 79"/>
                                    <a:gd name="T69" fmla="*/ 20 h 145"/>
                                    <a:gd name="T70" fmla="*/ 68 w 79"/>
                                    <a:gd name="T71" fmla="*/ 14 h 145"/>
                                    <a:gd name="T72" fmla="*/ 59 w 79"/>
                                    <a:gd name="T73" fmla="*/ 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5">
                                      <a:moveTo>
                                        <a:pt x="10" y="126"/>
                                      </a:moveTo>
                                      <a:lnTo>
                                        <a:pt x="6" y="126"/>
                                      </a:lnTo>
                                      <a:lnTo>
                                        <a:pt x="4" y="127"/>
                                      </a:lnTo>
                                      <a:lnTo>
                                        <a:pt x="1" y="130"/>
                                      </a:lnTo>
                                      <a:lnTo>
                                        <a:pt x="0" y="131"/>
                                      </a:lnTo>
                                      <a:lnTo>
                                        <a:pt x="0" y="136"/>
                                      </a:lnTo>
                                      <a:lnTo>
                                        <a:pt x="2" y="139"/>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7" y="86"/>
                                      </a:lnTo>
                                      <a:lnTo>
                                        <a:pt x="58" y="89"/>
                                      </a:lnTo>
                                      <a:lnTo>
                                        <a:pt x="63" y="98"/>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4" o:spid="_x0000_s1026" o:spt="203" style="height:7.25pt;width:3.95pt;" coordsize="79,145" o:gfxdata="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">
                      <o:lock v:ext="edit" aspectratio="f"/>
                      <v:shape id="AutoShape 1125" o:spid="_x0000_s1026" o:spt="100" style="position:absolute;left:0;top:0;height:145;width:79;" fillcolor="#231F20" filled="t" stroked="f" coordsize="79,145" o:gfxdata="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Eu8qa/&#10;AAAA3QAAAA8AAAAAAAAAAQAgAAAAIgAAAGRycy9kb3ducmV2LnhtbFBLAQIUABQAAAAIAIdO4kAz&#10;LwWeOwAAADkAAAAQAAAAAAAAAAEAIAAAAA4BAABkcnMvc2hhcGV4bWwueG1sUEsFBgAAAAAGAAYA&#10;WwEAALgDAAAAAA==&#10;" path="m10,126l6,126,4,127,1,130,0,131,0,136,2,139,8,143,15,144,24,144,38,143,49,140,58,135,35,135,32,135,30,134,28,134,25,133,17,128,15,127,12,126,10,126xm68,14l39,14,44,16,53,25,55,30,55,43,54,48,49,57,45,61,34,67,29,69,23,70,23,73,32,73,37,74,47,78,51,81,57,86,58,89,63,98,64,103,64,116,61,122,51,133,45,135,58,135,59,135,68,127,75,118,79,108,79,87,77,80,68,68,62,63,53,60,66,49,72,38,72,22,70,16,68,14xm51,0l31,0,23,3,11,13,6,20,2,29,6,31,13,20,21,14,68,14,65,11,59,4,51,0xe">
                        <v:path o:connectlocs="6,126;1,130;0,136;8,143;24,144;49,140;35,135;30,134;25,133;15,127;10,126;39,14;53,25;55,43;49,57;34,67;23,70;32,73;47,78;57,86;63,98;64,116;51,133;58,135;68,127;79,108;77,80;62,63;66,49;72,22;68,14;31,0;11,13;2,29;13,20;68,14;59,4" o:connectangles="0,0,0,0,0,0,0,0,0,0,0,0,0,0,0,0,0,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spacing w:before="7"/>
              <w:jc w:val="center"/>
              <w:rPr>
                <w:b/>
                <w:sz w:val="4"/>
              </w:rPr>
            </w:pPr>
          </w:p>
          <w:p>
            <w:pPr>
              <w:pStyle w:val="22"/>
              <w:spacing w:line="141" w:lineRule="exact"/>
              <w:ind w:left="106"/>
              <w:jc w:val="center"/>
              <w:rPr>
                <w:sz w:val="14"/>
              </w:rPr>
            </w:pPr>
            <w:r>
              <w:rPr>
                <w:position w:val="-2"/>
                <w:sz w:val="14"/>
              </w:rPr>
              <mc:AlternateContent>
                <mc:Choice Requires="wpg">
                  <w:drawing>
                    <wp:inline distT="0" distB="0" distL="0" distR="0">
                      <wp:extent cx="60325" cy="90170"/>
                      <wp:effectExtent l="0" t="9525" r="6350" b="5080"/>
                      <wp:docPr id="1723" name="Group 1122"/>
                      <wp:cNvGraphicFramePr/>
                      <a:graphic xmlns:a="http://schemas.openxmlformats.org/drawingml/2006/main">
                        <a:graphicData uri="http://schemas.microsoft.com/office/word/2010/wordprocessingGroup">
                          <wpg:wgp>
                            <wpg:cNvGrpSpPr/>
                            <wpg:grpSpPr>
                              <a:xfrm>
                                <a:off x="0" y="0"/>
                                <a:ext cx="60325" cy="90170"/>
                                <a:chOff x="0" y="0"/>
                                <a:chExt cx="95" cy="142"/>
                              </a:xfrm>
                            </wpg:grpSpPr>
                            <wps:wsp>
                              <wps:cNvPr id="1724" name="AutoShape 1123"/>
                              <wps:cNvSpPr/>
                              <wps:spPr bwMode="auto">
                                <a:xfrm>
                                  <a:off x="0" y="0"/>
                                  <a:ext cx="95" cy="142"/>
                                </a:xfrm>
                                <a:custGeom>
                                  <a:avLst/>
                                  <a:gdLst>
                                    <a:gd name="T0" fmla="*/ 76 w 95"/>
                                    <a:gd name="T1" fmla="*/ 105 h 142"/>
                                    <a:gd name="T2" fmla="*/ 59 w 95"/>
                                    <a:gd name="T3" fmla="*/ 105 h 142"/>
                                    <a:gd name="T4" fmla="*/ 59 w 95"/>
                                    <a:gd name="T5" fmla="*/ 142 h 142"/>
                                    <a:gd name="T6" fmla="*/ 76 w 95"/>
                                    <a:gd name="T7" fmla="*/ 142 h 142"/>
                                    <a:gd name="T8" fmla="*/ 76 w 95"/>
                                    <a:gd name="T9" fmla="*/ 105 h 142"/>
                                    <a:gd name="T10" fmla="*/ 76 w 95"/>
                                    <a:gd name="T11" fmla="*/ 0 h 142"/>
                                    <a:gd name="T12" fmla="*/ 64 w 95"/>
                                    <a:gd name="T13" fmla="*/ 0 h 142"/>
                                    <a:gd name="T14" fmla="*/ 0 w 95"/>
                                    <a:gd name="T15" fmla="*/ 92 h 142"/>
                                    <a:gd name="T16" fmla="*/ 0 w 95"/>
                                    <a:gd name="T17" fmla="*/ 105 h 142"/>
                                    <a:gd name="T18" fmla="*/ 94 w 95"/>
                                    <a:gd name="T19" fmla="*/ 105 h 142"/>
                                    <a:gd name="T20" fmla="*/ 94 w 95"/>
                                    <a:gd name="T21" fmla="*/ 91 h 142"/>
                                    <a:gd name="T22" fmla="*/ 10 w 95"/>
                                    <a:gd name="T23" fmla="*/ 91 h 142"/>
                                    <a:gd name="T24" fmla="*/ 59 w 95"/>
                                    <a:gd name="T25" fmla="*/ 22 h 142"/>
                                    <a:gd name="T26" fmla="*/ 76 w 95"/>
                                    <a:gd name="T27" fmla="*/ 22 h 142"/>
                                    <a:gd name="T28" fmla="*/ 76 w 95"/>
                                    <a:gd name="T29" fmla="*/ 0 h 142"/>
                                    <a:gd name="T30" fmla="*/ 76 w 95"/>
                                    <a:gd name="T31" fmla="*/ 22 h 142"/>
                                    <a:gd name="T32" fmla="*/ 59 w 95"/>
                                    <a:gd name="T33" fmla="*/ 22 h 142"/>
                                    <a:gd name="T34" fmla="*/ 59 w 95"/>
                                    <a:gd name="T35" fmla="*/ 91 h 142"/>
                                    <a:gd name="T36" fmla="*/ 76 w 95"/>
                                    <a:gd name="T37" fmla="*/ 91 h 142"/>
                                    <a:gd name="T38" fmla="*/ 76 w 95"/>
                                    <a:gd name="T39" fmla="*/ 22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2">
                                      <a:moveTo>
                                        <a:pt x="76" y="105"/>
                                      </a:moveTo>
                                      <a:lnTo>
                                        <a:pt x="59" y="105"/>
                                      </a:lnTo>
                                      <a:lnTo>
                                        <a:pt x="59" y="142"/>
                                      </a:lnTo>
                                      <a:lnTo>
                                        <a:pt x="76" y="142"/>
                                      </a:lnTo>
                                      <a:lnTo>
                                        <a:pt x="76" y="105"/>
                                      </a:lnTo>
                                      <a:close/>
                                      <a:moveTo>
                                        <a:pt x="76" y="0"/>
                                      </a:moveTo>
                                      <a:lnTo>
                                        <a:pt x="64" y="0"/>
                                      </a:lnTo>
                                      <a:lnTo>
                                        <a:pt x="0" y="92"/>
                                      </a:lnTo>
                                      <a:lnTo>
                                        <a:pt x="0" y="105"/>
                                      </a:lnTo>
                                      <a:lnTo>
                                        <a:pt x="94" y="105"/>
                                      </a:lnTo>
                                      <a:lnTo>
                                        <a:pt x="94" y="91"/>
                                      </a:lnTo>
                                      <a:lnTo>
                                        <a:pt x="10" y="91"/>
                                      </a:lnTo>
                                      <a:lnTo>
                                        <a:pt x="59" y="22"/>
                                      </a:lnTo>
                                      <a:lnTo>
                                        <a:pt x="76" y="22"/>
                                      </a:lnTo>
                                      <a:lnTo>
                                        <a:pt x="76" y="0"/>
                                      </a:lnTo>
                                      <a:close/>
                                      <a:moveTo>
                                        <a:pt x="76" y="22"/>
                                      </a:moveTo>
                                      <a:lnTo>
                                        <a:pt x="59" y="22"/>
                                      </a:lnTo>
                                      <a:lnTo>
                                        <a:pt x="59" y="91"/>
                                      </a:lnTo>
                                      <a:lnTo>
                                        <a:pt x="76" y="91"/>
                                      </a:lnTo>
                                      <a:lnTo>
                                        <a:pt x="76" y="2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2" o:spid="_x0000_s1026" o:spt="203" style="height:7.1pt;width:4.75pt;" coordsize="95,142" o:gfxdata="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">
                      <o:lock v:ext="edit" aspectratio="f"/>
                      <v:shape id="AutoShape 1123" o:spid="_x0000_s1026" o:spt="100" style="position:absolute;left:0;top:0;height:142;width:95;" fillcolor="#231F20" filled="t" stroked="f" coordsize="95,142" o:gfxdata="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4NCSvQAA&#10;AN0AAAAPAAAAAAAAAAEAIAAAACIAAABkcnMvZG93bnJldi54bWxQSwECFAAUAAAACACHTuJAMy8F&#10;njsAAAA5AAAAEAAAAAAAAAABACAAAAAMAQAAZHJzL3NoYXBleG1sLnhtbFBLBQYAAAAABgAGAFsB&#10;AAC2AwAAAAA=&#10;" path="m76,105l59,105,59,142,76,142,76,105xm76,0l64,0,0,92,0,105,94,105,94,91,10,91,59,22,76,22,76,0xm76,22l59,22,59,91,76,91,76,22xe">
                        <v:path o:connectlocs="76,105;59,105;59,142;76,142;76,105;76,0;64,0;0,92;0,105;94,105;94,91;10,91;59,22;76,22;76,0;76,22;59,22;59,91;76,91;76,22" o:connectangles="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7" w:hRule="atLeast"/>
        </w:trPr>
        <w:tc>
          <w:tcPr>
            <w:tcW w:w="575" w:type="dxa"/>
          </w:tcPr>
          <w:p>
            <w:pPr>
              <w:pStyle w:val="22"/>
              <w:spacing w:before="9"/>
              <w:jc w:val="center"/>
              <w:rPr>
                <w:b/>
                <w:sz w:val="4"/>
              </w:rPr>
            </w:pPr>
          </w:p>
          <w:p>
            <w:pPr>
              <w:pStyle w:val="22"/>
              <w:spacing w:line="141" w:lineRule="exact"/>
              <w:ind w:left="113"/>
              <w:jc w:val="center"/>
              <w:rPr>
                <w:sz w:val="14"/>
              </w:rPr>
            </w:pPr>
            <w:r>
              <w:rPr>
                <w:position w:val="-2"/>
                <w:sz w:val="14"/>
              </w:rPr>
              <mc:AlternateContent>
                <mc:Choice Requires="wpg">
                  <w:drawing>
                    <wp:inline distT="0" distB="0" distL="0" distR="0">
                      <wp:extent cx="52070" cy="90170"/>
                      <wp:effectExtent l="9525" t="9525" r="5080" b="5080"/>
                      <wp:docPr id="1721" name="Group 1120"/>
                      <wp:cNvGraphicFramePr/>
                      <a:graphic xmlns:a="http://schemas.openxmlformats.org/drawingml/2006/main">
                        <a:graphicData uri="http://schemas.microsoft.com/office/word/2010/wordprocessingGroup">
                          <wpg:wgp>
                            <wpg:cNvGrpSpPr/>
                            <wpg:grpSpPr>
                              <a:xfrm>
                                <a:off x="0" y="0"/>
                                <a:ext cx="52070" cy="90170"/>
                                <a:chOff x="0" y="0"/>
                                <a:chExt cx="82" cy="142"/>
                              </a:xfrm>
                            </wpg:grpSpPr>
                            <wps:wsp>
                              <wps:cNvPr id="1722" name="AutoShape 1121"/>
                              <wps:cNvSpPr/>
                              <wps:spPr bwMode="auto">
                                <a:xfrm>
                                  <a:off x="0" y="0"/>
                                  <a:ext cx="82" cy="142"/>
                                </a:xfrm>
                                <a:custGeom>
                                  <a:avLst/>
                                  <a:gdLst>
                                    <a:gd name="T0" fmla="*/ 10 w 82"/>
                                    <a:gd name="T1" fmla="*/ 121 h 142"/>
                                    <a:gd name="T2" fmla="*/ 6 w 82"/>
                                    <a:gd name="T3" fmla="*/ 121 h 142"/>
                                    <a:gd name="T4" fmla="*/ 4 w 82"/>
                                    <a:gd name="T5" fmla="*/ 121 h 142"/>
                                    <a:gd name="T6" fmla="*/ 1 w 82"/>
                                    <a:gd name="T7" fmla="*/ 124 h 142"/>
                                    <a:gd name="T8" fmla="*/ 0 w 82"/>
                                    <a:gd name="T9" fmla="*/ 126 h 142"/>
                                    <a:gd name="T10" fmla="*/ 0 w 82"/>
                                    <a:gd name="T11" fmla="*/ 131 h 142"/>
                                    <a:gd name="T12" fmla="*/ 2 w 82"/>
                                    <a:gd name="T13" fmla="*/ 134 h 142"/>
                                    <a:gd name="T14" fmla="*/ 9 w 82"/>
                                    <a:gd name="T15" fmla="*/ 140 h 142"/>
                                    <a:gd name="T16" fmla="*/ 16 w 82"/>
                                    <a:gd name="T17" fmla="*/ 141 h 142"/>
                                    <a:gd name="T18" fmla="*/ 32 w 82"/>
                                    <a:gd name="T19" fmla="*/ 141 h 142"/>
                                    <a:gd name="T20" fmla="*/ 40 w 82"/>
                                    <a:gd name="T21" fmla="*/ 140 h 142"/>
                                    <a:gd name="T22" fmla="*/ 54 w 82"/>
                                    <a:gd name="T23" fmla="*/ 133 h 142"/>
                                    <a:gd name="T24" fmla="*/ 57 w 82"/>
                                    <a:gd name="T25" fmla="*/ 131 h 142"/>
                                    <a:gd name="T26" fmla="*/ 30 w 82"/>
                                    <a:gd name="T27" fmla="*/ 131 h 142"/>
                                    <a:gd name="T28" fmla="*/ 25 w 82"/>
                                    <a:gd name="T29" fmla="*/ 129 h 142"/>
                                    <a:gd name="T30" fmla="*/ 17 w 82"/>
                                    <a:gd name="T31" fmla="*/ 123 h 142"/>
                                    <a:gd name="T32" fmla="*/ 14 w 82"/>
                                    <a:gd name="T33" fmla="*/ 122 h 142"/>
                                    <a:gd name="T34" fmla="*/ 12 w 82"/>
                                    <a:gd name="T35" fmla="*/ 121 h 142"/>
                                    <a:gd name="T36" fmla="*/ 10 w 82"/>
                                    <a:gd name="T37" fmla="*/ 121 h 142"/>
                                    <a:gd name="T38" fmla="*/ 81 w 82"/>
                                    <a:gd name="T39" fmla="*/ 0 h 142"/>
                                    <a:gd name="T40" fmla="*/ 31 w 82"/>
                                    <a:gd name="T41" fmla="*/ 0 h 142"/>
                                    <a:gd name="T42" fmla="*/ 5 w 82"/>
                                    <a:gd name="T43" fmla="*/ 54 h 142"/>
                                    <a:gd name="T44" fmla="*/ 17 w 82"/>
                                    <a:gd name="T45" fmla="*/ 55 h 142"/>
                                    <a:gd name="T46" fmla="*/ 28 w 82"/>
                                    <a:gd name="T47" fmla="*/ 56 h 142"/>
                                    <a:gd name="T48" fmla="*/ 45 w 82"/>
                                    <a:gd name="T49" fmla="*/ 63 h 142"/>
                                    <a:gd name="T50" fmla="*/ 52 w 82"/>
                                    <a:gd name="T51" fmla="*/ 69 h 142"/>
                                    <a:gd name="T52" fmla="*/ 63 w 82"/>
                                    <a:gd name="T53" fmla="*/ 84 h 142"/>
                                    <a:gd name="T54" fmla="*/ 65 w 82"/>
                                    <a:gd name="T55" fmla="*/ 91 h 142"/>
                                    <a:gd name="T56" fmla="*/ 65 w 82"/>
                                    <a:gd name="T57" fmla="*/ 108 h 142"/>
                                    <a:gd name="T58" fmla="*/ 62 w 82"/>
                                    <a:gd name="T59" fmla="*/ 116 h 142"/>
                                    <a:gd name="T60" fmla="*/ 50 w 82"/>
                                    <a:gd name="T61" fmla="*/ 128 h 142"/>
                                    <a:gd name="T62" fmla="*/ 43 w 82"/>
                                    <a:gd name="T63" fmla="*/ 131 h 142"/>
                                    <a:gd name="T64" fmla="*/ 57 w 82"/>
                                    <a:gd name="T65" fmla="*/ 131 h 142"/>
                                    <a:gd name="T66" fmla="*/ 59 w 82"/>
                                    <a:gd name="T67" fmla="*/ 130 h 142"/>
                                    <a:gd name="T68" fmla="*/ 68 w 82"/>
                                    <a:gd name="T69" fmla="*/ 121 h 142"/>
                                    <a:gd name="T70" fmla="*/ 71 w 82"/>
                                    <a:gd name="T71" fmla="*/ 116 h 142"/>
                                    <a:gd name="T72" fmla="*/ 77 w 82"/>
                                    <a:gd name="T73" fmla="*/ 103 h 142"/>
                                    <a:gd name="T74" fmla="*/ 79 w 82"/>
                                    <a:gd name="T75" fmla="*/ 96 h 142"/>
                                    <a:gd name="T76" fmla="*/ 79 w 82"/>
                                    <a:gd name="T77" fmla="*/ 77 h 142"/>
                                    <a:gd name="T78" fmla="*/ 74 w 82"/>
                                    <a:gd name="T79" fmla="*/ 66 h 142"/>
                                    <a:gd name="T80" fmla="*/ 65 w 82"/>
                                    <a:gd name="T81" fmla="*/ 56 h 142"/>
                                    <a:gd name="T82" fmla="*/ 57 w 82"/>
                                    <a:gd name="T83" fmla="*/ 49 h 142"/>
                                    <a:gd name="T84" fmla="*/ 46 w 82"/>
                                    <a:gd name="T85" fmla="*/ 43 h 142"/>
                                    <a:gd name="T86" fmla="*/ 35 w 82"/>
                                    <a:gd name="T87" fmla="*/ 39 h 142"/>
                                    <a:gd name="T88" fmla="*/ 22 w 82"/>
                                    <a:gd name="T89" fmla="*/ 36 h 142"/>
                                    <a:gd name="T90" fmla="*/ 31 w 82"/>
                                    <a:gd name="T91" fmla="*/ 17 h 142"/>
                                    <a:gd name="T92" fmla="*/ 73 w 82"/>
                                    <a:gd name="T93" fmla="*/ 17 h 142"/>
                                    <a:gd name="T94" fmla="*/ 81 w 82"/>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2" h="142">
                                      <a:moveTo>
                                        <a:pt x="10" y="121"/>
                                      </a:moveTo>
                                      <a:lnTo>
                                        <a:pt x="6" y="121"/>
                                      </a:lnTo>
                                      <a:lnTo>
                                        <a:pt x="4" y="121"/>
                                      </a:lnTo>
                                      <a:lnTo>
                                        <a:pt x="1" y="124"/>
                                      </a:lnTo>
                                      <a:lnTo>
                                        <a:pt x="0" y="126"/>
                                      </a:lnTo>
                                      <a:lnTo>
                                        <a:pt x="0" y="131"/>
                                      </a:lnTo>
                                      <a:lnTo>
                                        <a:pt x="2" y="134"/>
                                      </a:lnTo>
                                      <a:lnTo>
                                        <a:pt x="9" y="140"/>
                                      </a:lnTo>
                                      <a:lnTo>
                                        <a:pt x="16" y="141"/>
                                      </a:lnTo>
                                      <a:lnTo>
                                        <a:pt x="32" y="141"/>
                                      </a:lnTo>
                                      <a:lnTo>
                                        <a:pt x="40" y="140"/>
                                      </a:lnTo>
                                      <a:lnTo>
                                        <a:pt x="54" y="133"/>
                                      </a:lnTo>
                                      <a:lnTo>
                                        <a:pt x="57" y="131"/>
                                      </a:lnTo>
                                      <a:lnTo>
                                        <a:pt x="30" y="131"/>
                                      </a:lnTo>
                                      <a:lnTo>
                                        <a:pt x="25" y="129"/>
                                      </a:lnTo>
                                      <a:lnTo>
                                        <a:pt x="17" y="123"/>
                                      </a:lnTo>
                                      <a:lnTo>
                                        <a:pt x="14" y="122"/>
                                      </a:lnTo>
                                      <a:lnTo>
                                        <a:pt x="12" y="121"/>
                                      </a:lnTo>
                                      <a:lnTo>
                                        <a:pt x="10" y="121"/>
                                      </a:lnTo>
                                      <a:close/>
                                      <a:moveTo>
                                        <a:pt x="81" y="0"/>
                                      </a:moveTo>
                                      <a:lnTo>
                                        <a:pt x="31" y="0"/>
                                      </a:lnTo>
                                      <a:lnTo>
                                        <a:pt x="5" y="54"/>
                                      </a:lnTo>
                                      <a:lnTo>
                                        <a:pt x="17" y="55"/>
                                      </a:lnTo>
                                      <a:lnTo>
                                        <a:pt x="28" y="56"/>
                                      </a:lnTo>
                                      <a:lnTo>
                                        <a:pt x="45" y="63"/>
                                      </a:lnTo>
                                      <a:lnTo>
                                        <a:pt x="52" y="69"/>
                                      </a:lnTo>
                                      <a:lnTo>
                                        <a:pt x="63" y="84"/>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7"/>
                                      </a:lnTo>
                                      <a:lnTo>
                                        <a:pt x="74" y="66"/>
                                      </a:lnTo>
                                      <a:lnTo>
                                        <a:pt x="65" y="56"/>
                                      </a:lnTo>
                                      <a:lnTo>
                                        <a:pt x="57"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20" o:spid="_x0000_s1026" o:spt="203" style="height:7.1pt;width:4.1pt;" coordsize="82,142" o:gfxdata="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">
                      <o:lock v:ext="edit" aspectratio="f"/>
                      <v:shape id="AutoShape 1121" o:spid="_x0000_s1026" o:spt="100" style="position:absolute;left:0;top:0;height:142;width:82;" fillcolor="#231F20" filled="t" stroked="f" coordsize="82,142" o:gfxdata="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jI4GO/&#10;AAAA3QAAAA8AAAAAAAAAAQAgAAAAIgAAAGRycy9kb3ducmV2LnhtbFBLAQIUABQAAAAIAIdO4kAz&#10;LwWeOwAAADkAAAAQAAAAAAAAAAEAIAAAAA4BAABkcnMvc2hhcGV4bWwueG1sUEsFBgAAAAAGAAYA&#10;WwEAALgDAAAAAA==&#10;" path="m10,121l6,121,4,121,1,124,0,126,0,131,2,134,9,140,16,141,32,141,40,140,54,133,57,131,30,131,25,129,17,123,14,122,12,121,10,121xm81,0l31,0,5,54,17,55,28,56,45,63,52,69,63,84,65,91,65,108,62,116,50,128,43,131,57,131,59,130,68,121,71,116,77,103,79,96,79,77,74,66,65,56,57,49,46,43,35,39,22,36,31,17,73,17,81,0xe">
                        <v:path o:connectlocs="10,121;6,121;4,121;1,124;0,126;0,131;2,134;9,140;16,141;32,141;40,140;54,133;57,131;30,131;25,129;17,123;14,122;12,121;10,121;81,0;31,0;5,54;17,55;28,56;45,63;52,69;63,84;65,91;65,108;62,116;50,128;43,131;57,131;59,130;68,121;71,116;77,103;79,96;79,77;74,66;65,56;57,49;46,43;35,39;22,36;31,17;73,17;81,0" o:connectangles="0,0,0,0,0,0,0,0,0,0,0,0,0,0,0,0,0,0,0,0,0,0,0,0,0,0,0,0,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8"/>
              </w:rPr>
            </w:pPr>
          </w:p>
        </w:tc>
        <w:tc>
          <w:tcPr>
            <w:tcW w:w="1414" w:type="dxa"/>
          </w:tcPr>
          <w:p>
            <w:pPr>
              <w:pStyle w:val="22"/>
              <w:jc w:val="center"/>
              <w:rPr>
                <w:sz w:val="18"/>
              </w:rPr>
            </w:pPr>
          </w:p>
        </w:tc>
        <w:tc>
          <w:tcPr>
            <w:tcW w:w="2822"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575" w:type="dxa"/>
          </w:tcPr>
          <w:p>
            <w:pPr>
              <w:pStyle w:val="22"/>
              <w:jc w:val="center"/>
              <w:rPr>
                <w:b/>
                <w:sz w:val="4"/>
              </w:rPr>
            </w:pPr>
          </w:p>
          <w:p>
            <w:pPr>
              <w:pStyle w:val="22"/>
              <w:spacing w:line="144" w:lineRule="exact"/>
              <w:ind w:left="112"/>
              <w:jc w:val="center"/>
              <w:rPr>
                <w:sz w:val="14"/>
              </w:rPr>
            </w:pPr>
            <w:r>
              <w:rPr>
                <w:position w:val="-2"/>
                <w:sz w:val="14"/>
              </w:rPr>
              <mc:AlternateContent>
                <mc:Choice Requires="wpg">
                  <w:drawing>
                    <wp:inline distT="0" distB="0" distL="0" distR="0">
                      <wp:extent cx="55880" cy="92075"/>
                      <wp:effectExtent l="0" t="0" r="1270" b="3175"/>
                      <wp:docPr id="1719" name="Group 1118"/>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1720" name="AutoShape 1119"/>
                              <wps:cNvSpPr/>
                              <wps:spPr bwMode="auto">
                                <a:xfrm>
                                  <a:off x="0" y="0"/>
                                  <a:ext cx="88" cy="145"/>
                                </a:xfrm>
                                <a:custGeom>
                                  <a:avLst/>
                                  <a:gdLst>
                                    <a:gd name="T0" fmla="*/ 72 w 88"/>
                                    <a:gd name="T1" fmla="*/ 0 h 145"/>
                                    <a:gd name="T2" fmla="*/ 47 w 88"/>
                                    <a:gd name="T3" fmla="*/ 8 h 145"/>
                                    <a:gd name="T4" fmla="*/ 20 w 88"/>
                                    <a:gd name="T5" fmla="*/ 31 h 145"/>
                                    <a:gd name="T6" fmla="*/ 3 w 88"/>
                                    <a:gd name="T7" fmla="*/ 63 h 145"/>
                                    <a:gd name="T8" fmla="*/ 0 w 88"/>
                                    <a:gd name="T9" fmla="*/ 88 h 145"/>
                                    <a:gd name="T10" fmla="*/ 5 w 88"/>
                                    <a:gd name="T11" fmla="*/ 114 h 145"/>
                                    <a:gd name="T12" fmla="*/ 19 w 88"/>
                                    <a:gd name="T13" fmla="*/ 135 h 145"/>
                                    <a:gd name="T14" fmla="*/ 34 w 88"/>
                                    <a:gd name="T15" fmla="*/ 144 h 145"/>
                                    <a:gd name="T16" fmla="*/ 69 w 88"/>
                                    <a:gd name="T17" fmla="*/ 139 h 145"/>
                                    <a:gd name="T18" fmla="*/ 37 w 88"/>
                                    <a:gd name="T19" fmla="*/ 137 h 145"/>
                                    <a:gd name="T20" fmla="*/ 29 w 88"/>
                                    <a:gd name="T21" fmla="*/ 129 h 145"/>
                                    <a:gd name="T22" fmla="*/ 21 w 88"/>
                                    <a:gd name="T23" fmla="*/ 108 h 145"/>
                                    <a:gd name="T24" fmla="*/ 20 w 88"/>
                                    <a:gd name="T25" fmla="*/ 87 h 145"/>
                                    <a:gd name="T26" fmla="*/ 21 w 88"/>
                                    <a:gd name="T27" fmla="*/ 72 h 145"/>
                                    <a:gd name="T28" fmla="*/ 32 w 88"/>
                                    <a:gd name="T29" fmla="*/ 66 h 145"/>
                                    <a:gd name="T30" fmla="*/ 23 w 88"/>
                                    <a:gd name="T31" fmla="*/ 64 h 145"/>
                                    <a:gd name="T32" fmla="*/ 29 w 88"/>
                                    <a:gd name="T33" fmla="*/ 47 h 145"/>
                                    <a:gd name="T34" fmla="*/ 40 w 88"/>
                                    <a:gd name="T35" fmla="*/ 27 h 145"/>
                                    <a:gd name="T36" fmla="*/ 57 w 88"/>
                                    <a:gd name="T37" fmla="*/ 12 h 145"/>
                                    <a:gd name="T38" fmla="*/ 76 w 88"/>
                                    <a:gd name="T39" fmla="*/ 5 h 145"/>
                                    <a:gd name="T40" fmla="*/ 85 w 88"/>
                                    <a:gd name="T41" fmla="*/ 0 h 145"/>
                                    <a:gd name="T42" fmla="*/ 51 w 88"/>
                                    <a:gd name="T43" fmla="*/ 63 h 145"/>
                                    <a:gd name="T44" fmla="*/ 67 w 88"/>
                                    <a:gd name="T45" fmla="*/ 84 h 145"/>
                                    <a:gd name="T46" fmla="*/ 70 w 88"/>
                                    <a:gd name="T47" fmla="*/ 117 h 145"/>
                                    <a:gd name="T48" fmla="*/ 58 w 88"/>
                                    <a:gd name="T49" fmla="*/ 136 h 145"/>
                                    <a:gd name="T50" fmla="*/ 69 w 88"/>
                                    <a:gd name="T51" fmla="*/ 139 h 145"/>
                                    <a:gd name="T52" fmla="*/ 77 w 88"/>
                                    <a:gd name="T53" fmla="*/ 127 h 145"/>
                                    <a:gd name="T54" fmla="*/ 88 w 88"/>
                                    <a:gd name="T55" fmla="*/ 107 h 145"/>
                                    <a:gd name="T56" fmla="*/ 84 w 88"/>
                                    <a:gd name="T57" fmla="*/ 73 h 145"/>
                                    <a:gd name="T58" fmla="*/ 62 w 88"/>
                                    <a:gd name="T59" fmla="*/ 54 h 145"/>
                                    <a:gd name="T60" fmla="*/ 33 w 88"/>
                                    <a:gd name="T61" fmla="*/ 58 h 145"/>
                                    <a:gd name="T62" fmla="*/ 36 w 88"/>
                                    <a:gd name="T63" fmla="*/ 64 h 145"/>
                                    <a:gd name="T64" fmla="*/ 40 w 88"/>
                                    <a:gd name="T65" fmla="*/ 63 h 145"/>
                                    <a:gd name="T66" fmla="*/ 70 w 88"/>
                                    <a:gd name="T67" fmla="*/ 58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5" y="0"/>
                                      </a:moveTo>
                                      <a:lnTo>
                                        <a:pt x="72" y="0"/>
                                      </a:lnTo>
                                      <a:lnTo>
                                        <a:pt x="64" y="2"/>
                                      </a:lnTo>
                                      <a:lnTo>
                                        <a:pt x="47" y="8"/>
                                      </a:lnTo>
                                      <a:lnTo>
                                        <a:pt x="38" y="13"/>
                                      </a:lnTo>
                                      <a:lnTo>
                                        <a:pt x="20" y="31"/>
                                      </a:lnTo>
                                      <a:lnTo>
                                        <a:pt x="12" y="41"/>
                                      </a:lnTo>
                                      <a:lnTo>
                                        <a:pt x="3" y="63"/>
                                      </a:lnTo>
                                      <a:lnTo>
                                        <a:pt x="0" y="75"/>
                                      </a:lnTo>
                                      <a:lnTo>
                                        <a:pt x="0" y="88"/>
                                      </a:lnTo>
                                      <a:lnTo>
                                        <a:pt x="1" y="101"/>
                                      </a:lnTo>
                                      <a:lnTo>
                                        <a:pt x="5" y="114"/>
                                      </a:lnTo>
                                      <a:lnTo>
                                        <a:pt x="11" y="125"/>
                                      </a:lnTo>
                                      <a:lnTo>
                                        <a:pt x="19" y="135"/>
                                      </a:lnTo>
                                      <a:lnTo>
                                        <a:pt x="26" y="141"/>
                                      </a:lnTo>
                                      <a:lnTo>
                                        <a:pt x="34" y="144"/>
                                      </a:lnTo>
                                      <a:lnTo>
                                        <a:pt x="58" y="144"/>
                                      </a:lnTo>
                                      <a:lnTo>
                                        <a:pt x="69" y="139"/>
                                      </a:lnTo>
                                      <a:lnTo>
                                        <a:pt x="42" y="139"/>
                                      </a:lnTo>
                                      <a:lnTo>
                                        <a:pt x="37" y="137"/>
                                      </a:lnTo>
                                      <a:lnTo>
                                        <a:pt x="34" y="134"/>
                                      </a:lnTo>
                                      <a:lnTo>
                                        <a:pt x="29" y="129"/>
                                      </a:lnTo>
                                      <a:lnTo>
                                        <a:pt x="26" y="123"/>
                                      </a:lnTo>
                                      <a:lnTo>
                                        <a:pt x="21" y="108"/>
                                      </a:lnTo>
                                      <a:lnTo>
                                        <a:pt x="20" y="101"/>
                                      </a:lnTo>
                                      <a:lnTo>
                                        <a:pt x="20" y="87"/>
                                      </a:lnTo>
                                      <a:lnTo>
                                        <a:pt x="20" y="81"/>
                                      </a:lnTo>
                                      <a:lnTo>
                                        <a:pt x="21" y="72"/>
                                      </a:lnTo>
                                      <a:lnTo>
                                        <a:pt x="27" y="68"/>
                                      </a:lnTo>
                                      <a:lnTo>
                                        <a:pt x="32" y="66"/>
                                      </a:lnTo>
                                      <a:lnTo>
                                        <a:pt x="36" y="64"/>
                                      </a:lnTo>
                                      <a:lnTo>
                                        <a:pt x="23" y="64"/>
                                      </a:lnTo>
                                      <a:lnTo>
                                        <a:pt x="26" y="55"/>
                                      </a:lnTo>
                                      <a:lnTo>
                                        <a:pt x="29" y="47"/>
                                      </a:lnTo>
                                      <a:lnTo>
                                        <a:pt x="36" y="33"/>
                                      </a:lnTo>
                                      <a:lnTo>
                                        <a:pt x="40" y="27"/>
                                      </a:lnTo>
                                      <a:lnTo>
                                        <a:pt x="52" y="16"/>
                                      </a:lnTo>
                                      <a:lnTo>
                                        <a:pt x="57" y="12"/>
                                      </a:lnTo>
                                      <a:lnTo>
                                        <a:pt x="69" y="6"/>
                                      </a:lnTo>
                                      <a:lnTo>
                                        <a:pt x="76" y="5"/>
                                      </a:lnTo>
                                      <a:lnTo>
                                        <a:pt x="85" y="4"/>
                                      </a:lnTo>
                                      <a:lnTo>
                                        <a:pt x="85" y="0"/>
                                      </a:lnTo>
                                      <a:close/>
                                      <a:moveTo>
                                        <a:pt x="75" y="63"/>
                                      </a:moveTo>
                                      <a:lnTo>
                                        <a:pt x="51" y="63"/>
                                      </a:lnTo>
                                      <a:lnTo>
                                        <a:pt x="58" y="67"/>
                                      </a:lnTo>
                                      <a:lnTo>
                                        <a:pt x="67" y="84"/>
                                      </a:lnTo>
                                      <a:lnTo>
                                        <a:pt x="70" y="95"/>
                                      </a:lnTo>
                                      <a:lnTo>
                                        <a:pt x="70" y="117"/>
                                      </a:lnTo>
                                      <a:lnTo>
                                        <a:pt x="67" y="125"/>
                                      </a:lnTo>
                                      <a:lnTo>
                                        <a:pt x="58" y="136"/>
                                      </a:lnTo>
                                      <a:lnTo>
                                        <a:pt x="53" y="139"/>
                                      </a:lnTo>
                                      <a:lnTo>
                                        <a:pt x="69" y="139"/>
                                      </a:lnTo>
                                      <a:lnTo>
                                        <a:pt x="77" y="127"/>
                                      </a:lnTo>
                                      <a:lnTo>
                                        <a:pt x="84" y="117"/>
                                      </a:lnTo>
                                      <a:lnTo>
                                        <a:pt x="88" y="107"/>
                                      </a:lnTo>
                                      <a:lnTo>
                                        <a:pt x="88" y="83"/>
                                      </a:lnTo>
                                      <a:lnTo>
                                        <a:pt x="84" y="73"/>
                                      </a:lnTo>
                                      <a:lnTo>
                                        <a:pt x="75" y="63"/>
                                      </a:lnTo>
                                      <a:close/>
                                      <a:moveTo>
                                        <a:pt x="62" y="54"/>
                                      </a:moveTo>
                                      <a:lnTo>
                                        <a:pt x="43" y="54"/>
                                      </a:lnTo>
                                      <a:lnTo>
                                        <a:pt x="33" y="58"/>
                                      </a:lnTo>
                                      <a:lnTo>
                                        <a:pt x="23" y="64"/>
                                      </a:lnTo>
                                      <a:lnTo>
                                        <a:pt x="36" y="64"/>
                                      </a:lnTo>
                                      <a:lnTo>
                                        <a:pt x="37" y="64"/>
                                      </a:lnTo>
                                      <a:lnTo>
                                        <a:pt x="40" y="63"/>
                                      </a:lnTo>
                                      <a:lnTo>
                                        <a:pt x="75" y="63"/>
                                      </a:lnTo>
                                      <a:lnTo>
                                        <a:pt x="70" y="58"/>
                                      </a:lnTo>
                                      <a:lnTo>
                                        <a:pt x="62" y="5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18"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">
                      <o:lock v:ext="edit" aspectratio="f"/>
                      <v:shape id="AutoShape 1119" o:spid="_x0000_s1026" o:spt="100" style="position:absolute;left:0;top:0;height:145;width:88;" fillcolor="#231F20" filled="t" stroked="f" coordsize="88,145" o:gfxdata="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0Zwer4A&#10;AADdAAAADwAAAAAAAAABACAAAAAiAAAAZHJzL2Rvd25yZXYueG1sUEsBAhQAFAAAAAgAh07iQDMv&#10;BZ47AAAAOQAAABAAAAAAAAAAAQAgAAAADQEAAGRycy9zaGFwZXhtbC54bWxQSwUGAAAAAAYABgBb&#10;AQAAtwMAAAAA&#10;" path="m85,0l72,0,64,2,47,8,38,13,20,31,12,41,3,63,0,75,0,88,1,101,5,114,11,125,19,135,26,141,34,144,58,144,69,139,42,139,37,137,34,134,29,129,26,123,21,108,20,101,20,87,20,81,21,72,27,68,32,66,36,64,23,64,26,55,29,47,36,33,40,27,52,16,57,12,69,6,76,5,85,4,85,0xm75,63l51,63,58,67,67,84,70,95,70,117,67,125,58,136,53,139,69,139,77,127,84,117,88,107,88,83,84,73,75,63xm62,54l43,54,33,58,23,64,36,64,37,64,40,63,75,63,70,58,62,54xe">
                        <v:path o:connectlocs="72,0;47,8;20,31;3,63;0,88;5,114;19,135;34,144;69,139;37,137;29,129;21,108;20,87;21,72;32,66;23,64;29,47;40,27;57,12;76,5;85,0;51,63;67,84;70,117;58,136;69,139;77,127;88,107;84,73;62,54;33,58;36,64;40,63;70,58" o:connectangles="0,0,0,0,0,0,0,0,0,0,0,0,0,0,0,0,0,0,0,0,0,0,0,0,0,0,0,0,0,0,0,0,0,0"/>
                        <v:fill on="t" focussize="0,0"/>
                        <v:stroke on="f"/>
                        <v:imagedata o:title=""/>
                        <o:lock v:ext="edit" aspectratio="f"/>
                      </v:shape>
                      <w10:wrap type="none"/>
                      <w10:anchorlock/>
                    </v:group>
                  </w:pict>
                </mc:Fallback>
              </mc:AlternateContent>
            </w:r>
          </w:p>
        </w:tc>
        <w:tc>
          <w:tcPr>
            <w:tcW w:w="5381" w:type="dxa"/>
          </w:tcPr>
          <w:p>
            <w:pPr>
              <w:pStyle w:val="22"/>
              <w:jc w:val="center"/>
              <w:rPr>
                <w:sz w:val="16"/>
              </w:rPr>
            </w:pPr>
          </w:p>
        </w:tc>
        <w:tc>
          <w:tcPr>
            <w:tcW w:w="1414" w:type="dxa"/>
          </w:tcPr>
          <w:p>
            <w:pPr>
              <w:pStyle w:val="22"/>
              <w:jc w:val="center"/>
              <w:rPr>
                <w:sz w:val="16"/>
              </w:rPr>
            </w:pPr>
          </w:p>
        </w:tc>
        <w:tc>
          <w:tcPr>
            <w:tcW w:w="2822"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4" w:hRule="atLeast"/>
        </w:trPr>
        <w:tc>
          <w:tcPr>
            <w:tcW w:w="575" w:type="dxa"/>
          </w:tcPr>
          <w:p>
            <w:pPr>
              <w:pStyle w:val="22"/>
              <w:spacing w:before="3"/>
              <w:jc w:val="center"/>
              <w:rPr>
                <w:b/>
                <w:sz w:val="4"/>
              </w:rPr>
            </w:pPr>
          </w:p>
          <w:p>
            <w:pPr>
              <w:pStyle w:val="22"/>
              <w:spacing w:line="141" w:lineRule="exact"/>
              <w:ind w:left="111"/>
              <w:jc w:val="center"/>
              <w:rPr>
                <w:sz w:val="14"/>
              </w:rPr>
            </w:pPr>
            <w:r>
              <w:rPr>
                <w:position w:val="-2"/>
                <w:sz w:val="14"/>
              </w:rPr>
              <mc:AlternateContent>
                <mc:Choice Requires="wpg">
                  <w:drawing>
                    <wp:inline distT="0" distB="0" distL="0" distR="0">
                      <wp:extent cx="55880" cy="90170"/>
                      <wp:effectExtent l="0" t="9525" r="1270" b="5080"/>
                      <wp:docPr id="1717" name="Group 1116"/>
                      <wp:cNvGraphicFramePr/>
                      <a:graphic xmlns:a="http://schemas.openxmlformats.org/drawingml/2006/main">
                        <a:graphicData uri="http://schemas.microsoft.com/office/word/2010/wordprocessingGroup">
                          <wpg:wgp>
                            <wpg:cNvGrpSpPr/>
                            <wpg:grpSpPr>
                              <a:xfrm>
                                <a:off x="0" y="0"/>
                                <a:ext cx="55880" cy="90170"/>
                                <a:chOff x="0" y="0"/>
                                <a:chExt cx="88" cy="142"/>
                              </a:xfrm>
                            </wpg:grpSpPr>
                            <wps:wsp>
                              <wps:cNvPr id="1718" name="AutoShape 1117"/>
                              <wps:cNvSpPr/>
                              <wps:spPr bwMode="auto">
                                <a:xfrm>
                                  <a:off x="0" y="0"/>
                                  <a:ext cx="88" cy="142"/>
                                </a:xfrm>
                                <a:custGeom>
                                  <a:avLst/>
                                  <a:gdLst>
                                    <a:gd name="T0" fmla="*/ 84 w 88"/>
                                    <a:gd name="T1" fmla="*/ 17 h 142"/>
                                    <a:gd name="T2" fmla="*/ 72 w 88"/>
                                    <a:gd name="T3" fmla="*/ 17 h 142"/>
                                    <a:gd name="T4" fmla="*/ 30 w 88"/>
                                    <a:gd name="T5" fmla="*/ 142 h 142"/>
                                    <a:gd name="T6" fmla="*/ 41 w 88"/>
                                    <a:gd name="T7" fmla="*/ 142 h 142"/>
                                    <a:gd name="T8" fmla="*/ 84 w 88"/>
                                    <a:gd name="T9" fmla="*/ 17 h 142"/>
                                    <a:gd name="T10" fmla="*/ 88 w 88"/>
                                    <a:gd name="T11" fmla="*/ 0 h 142"/>
                                    <a:gd name="T12" fmla="*/ 13 w 88"/>
                                    <a:gd name="T13" fmla="*/ 0 h 142"/>
                                    <a:gd name="T14" fmla="*/ 0 w 88"/>
                                    <a:gd name="T15" fmla="*/ 33 h 142"/>
                                    <a:gd name="T16" fmla="*/ 3 w 88"/>
                                    <a:gd name="T17" fmla="*/ 34 h 142"/>
                                    <a:gd name="T18" fmla="*/ 6 w 88"/>
                                    <a:gd name="T19" fmla="*/ 27 h 142"/>
                                    <a:gd name="T20" fmla="*/ 11 w 88"/>
                                    <a:gd name="T21" fmla="*/ 23 h 142"/>
                                    <a:gd name="T22" fmla="*/ 17 w 88"/>
                                    <a:gd name="T23" fmla="*/ 19 h 142"/>
                                    <a:gd name="T24" fmla="*/ 20 w 88"/>
                                    <a:gd name="T25" fmla="*/ 18 h 142"/>
                                    <a:gd name="T26" fmla="*/ 26 w 88"/>
                                    <a:gd name="T27" fmla="*/ 17 h 142"/>
                                    <a:gd name="T28" fmla="*/ 84 w 88"/>
                                    <a:gd name="T29" fmla="*/ 17 h 142"/>
                                    <a:gd name="T30" fmla="*/ 88 w 88"/>
                                    <a:gd name="T31" fmla="*/ 4 h 142"/>
                                    <a:gd name="T32" fmla="*/ 88 w 88"/>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8" h="142">
                                      <a:moveTo>
                                        <a:pt x="84" y="17"/>
                                      </a:moveTo>
                                      <a:lnTo>
                                        <a:pt x="72" y="17"/>
                                      </a:lnTo>
                                      <a:lnTo>
                                        <a:pt x="30" y="142"/>
                                      </a:lnTo>
                                      <a:lnTo>
                                        <a:pt x="41" y="142"/>
                                      </a:lnTo>
                                      <a:lnTo>
                                        <a:pt x="84" y="17"/>
                                      </a:lnTo>
                                      <a:close/>
                                      <a:moveTo>
                                        <a:pt x="88" y="0"/>
                                      </a:moveTo>
                                      <a:lnTo>
                                        <a:pt x="13" y="0"/>
                                      </a:lnTo>
                                      <a:lnTo>
                                        <a:pt x="0" y="33"/>
                                      </a:lnTo>
                                      <a:lnTo>
                                        <a:pt x="3" y="34"/>
                                      </a:lnTo>
                                      <a:lnTo>
                                        <a:pt x="6" y="27"/>
                                      </a:lnTo>
                                      <a:lnTo>
                                        <a:pt x="11" y="23"/>
                                      </a:lnTo>
                                      <a:lnTo>
                                        <a:pt x="17" y="19"/>
                                      </a:lnTo>
                                      <a:lnTo>
                                        <a:pt x="20" y="18"/>
                                      </a:lnTo>
                                      <a:lnTo>
                                        <a:pt x="26" y="17"/>
                                      </a:lnTo>
                                      <a:lnTo>
                                        <a:pt x="84" y="17"/>
                                      </a:lnTo>
                                      <a:lnTo>
                                        <a:pt x="88" y="4"/>
                                      </a:lnTo>
                                      <a:lnTo>
                                        <a:pt x="8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16" o:spid="_x0000_s1026" o:spt="203" style="height:7.1pt;width:4.4pt;" coordsize="88,142" o:gfxdata="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">
                      <o:lock v:ext="edit" aspectratio="f"/>
                      <v:shape id="AutoShape 1117" o:spid="_x0000_s1026" o:spt="100" style="position:absolute;left:0;top:0;height:142;width:88;" fillcolor="#231F20" filled="t" stroked="f" coordsize="88,142" o:gfxdata="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CE6K&#10;J8EAAADdAAAADwAAAAAAAAABACAAAAAiAAAAZHJzL2Rvd25yZXYueG1sUEsBAhQAFAAAAAgAh07i&#10;QDMvBZ47AAAAOQAAABAAAAAAAAAAAQAgAAAAEAEAAGRycy9zaGFwZXhtbC54bWxQSwUGAAAAAAYA&#10;BgBbAQAAugMAAAAA&#10;" path="m84,17l72,17,30,142,41,142,84,17xm88,0l13,0,0,33,3,34,6,27,11,23,17,19,20,18,26,17,84,17,88,4,88,0xe">
                        <v:path o:connectlocs="84,17;72,17;30,142;41,142;84,17;88,0;13,0;0,33;3,34;6,27;11,23;17,19;20,18;26,17;84,17;88,4;88,0" o:connectangles="0,0,0,0,0,0,0,0,0,0,0,0,0,0,0,0,0"/>
                        <v:fill on="t" focussize="0,0"/>
                        <v:stroke on="f"/>
                        <v:imagedata o:title=""/>
                        <o:lock v:ext="edit" aspectratio="f"/>
                      </v:shape>
                      <w10:wrap type="none"/>
                      <w10:anchorlock/>
                    </v:group>
                  </w:pict>
                </mc:Fallback>
              </mc:AlternateContent>
            </w:r>
          </w:p>
          <w:p>
            <w:pPr>
              <w:pStyle w:val="22"/>
              <w:spacing w:before="2"/>
              <w:jc w:val="center"/>
              <w:rPr>
                <w:b/>
                <w:sz w:val="10"/>
              </w:rPr>
            </w:pPr>
          </w:p>
          <w:p>
            <w:pPr>
              <w:pStyle w:val="22"/>
              <w:spacing w:line="127" w:lineRule="exact"/>
              <w:ind w:left="111"/>
              <w:jc w:val="center"/>
              <w:rPr>
                <w:sz w:val="12"/>
              </w:rPr>
            </w:pPr>
            <w:r>
              <w:rPr>
                <w:position w:val="-2"/>
                <w:sz w:val="12"/>
              </w:rPr>
              <w:drawing>
                <wp:inline distT="0" distB="0" distL="0" distR="0">
                  <wp:extent cx="147955" cy="80645"/>
                  <wp:effectExtent l="0" t="0" r="0" b="0"/>
                  <wp:docPr id="259"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208.png"/>
                          <pic:cNvPicPr>
                            <a:picLocks noChangeAspect="1"/>
                          </pic:cNvPicPr>
                        </pic:nvPicPr>
                        <pic:blipFill>
                          <a:blip r:embed="rId277" cstate="print"/>
                          <a:stretch>
                            <a:fillRect/>
                          </a:stretch>
                        </pic:blipFill>
                        <pic:spPr>
                          <a:xfrm>
                            <a:off x="0" y="0"/>
                            <a:ext cx="148389" cy="80962"/>
                          </a:xfrm>
                          <a:prstGeom prst="rect">
                            <a:avLst/>
                          </a:prstGeom>
                        </pic:spPr>
                      </pic:pic>
                    </a:graphicData>
                  </a:graphic>
                </wp:inline>
              </w:drawing>
            </w:r>
          </w:p>
        </w:tc>
        <w:tc>
          <w:tcPr>
            <w:tcW w:w="5381" w:type="dxa"/>
          </w:tcPr>
          <w:p>
            <w:pPr>
              <w:pStyle w:val="22"/>
              <w:jc w:val="center"/>
            </w:pPr>
          </w:p>
        </w:tc>
        <w:tc>
          <w:tcPr>
            <w:tcW w:w="1414" w:type="dxa"/>
          </w:tcPr>
          <w:p>
            <w:pPr>
              <w:pStyle w:val="22"/>
              <w:jc w:val="center"/>
            </w:pPr>
          </w:p>
        </w:tc>
        <w:tc>
          <w:tcPr>
            <w:tcW w:w="2822" w:type="dxa"/>
          </w:tcPr>
          <w:p>
            <w:pPr>
              <w:pStyle w:val="22"/>
              <w:jc w:val="center"/>
            </w:pPr>
          </w:p>
        </w:tc>
      </w:tr>
    </w:tbl>
    <w:p>
      <w:pPr>
        <w:pStyle w:val="11"/>
        <w:spacing w:before="10"/>
        <w:jc w:val="center"/>
        <w:rPr>
          <w:b/>
          <w:sz w:val="30"/>
        </w:rPr>
      </w:pPr>
    </w:p>
    <w:p>
      <w:pPr>
        <w:ind w:left="104"/>
        <w:jc w:val="center"/>
        <w:rPr>
          <w:b/>
        </w:rPr>
      </w:pPr>
      <w:r>
        <w:rPr>
          <w:b/>
          <w:color w:val="231F20"/>
        </w:rPr>
        <w:t>TABLE 10: FIRMS THAT MARGINALLY PASSED ALL THE CRITERIA</w:t>
      </w:r>
    </w:p>
    <w:p>
      <w:pPr>
        <w:pStyle w:val="11"/>
        <w:spacing w:before="7"/>
        <w:jc w:val="center"/>
        <w:rPr>
          <w:b/>
          <w:sz w:val="6"/>
        </w:rPr>
      </w:pPr>
    </w:p>
    <w:tbl>
      <w:tblPr>
        <w:tblStyle w:val="9"/>
        <w:tblW w:w="0" w:type="auto"/>
        <w:tblInd w:w="115"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602"/>
        <w:gridCol w:w="5375"/>
        <w:gridCol w:w="1401"/>
        <w:gridCol w:w="2816"/>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21" w:hRule="atLeast"/>
        </w:trPr>
        <w:tc>
          <w:tcPr>
            <w:tcW w:w="602" w:type="dxa"/>
            <w:shd w:val="clear" w:color="auto" w:fill="DCD9CE"/>
          </w:tcPr>
          <w:p>
            <w:pPr>
              <w:pStyle w:val="22"/>
              <w:ind w:left="100"/>
              <w:jc w:val="center"/>
              <w:rPr>
                <w:sz w:val="20"/>
              </w:rPr>
            </w:pPr>
            <w:r>
              <w:rPr>
                <w:sz w:val="20"/>
              </w:rPr>
              <w:drawing>
                <wp:inline distT="0" distB="0" distL="0" distR="0">
                  <wp:extent cx="251460" cy="154940"/>
                  <wp:effectExtent l="0" t="0" r="0" b="0"/>
                  <wp:docPr id="263"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209.png"/>
                          <pic:cNvPicPr>
                            <a:picLocks noChangeAspect="1"/>
                          </pic:cNvPicPr>
                        </pic:nvPicPr>
                        <pic:blipFill>
                          <a:blip r:embed="rId278" cstate="print"/>
                          <a:stretch>
                            <a:fillRect/>
                          </a:stretch>
                        </pic:blipFill>
                        <pic:spPr>
                          <a:xfrm>
                            <a:off x="0" y="0"/>
                            <a:ext cx="252080" cy="155448"/>
                          </a:xfrm>
                          <a:prstGeom prst="rect">
                            <a:avLst/>
                          </a:prstGeom>
                        </pic:spPr>
                      </pic:pic>
                    </a:graphicData>
                  </a:graphic>
                </wp:inline>
              </w:drawing>
            </w:r>
          </w:p>
        </w:tc>
        <w:tc>
          <w:tcPr>
            <w:tcW w:w="5375" w:type="dxa"/>
            <w:shd w:val="clear" w:color="auto" w:fill="DCD9CE"/>
          </w:tcPr>
          <w:p>
            <w:pPr>
              <w:pStyle w:val="22"/>
              <w:spacing w:before="7"/>
              <w:jc w:val="center"/>
              <w:rPr>
                <w:b/>
                <w:sz w:val="3"/>
              </w:rPr>
            </w:pPr>
          </w:p>
          <w:p>
            <w:pPr>
              <w:pStyle w:val="22"/>
              <w:spacing w:line="150" w:lineRule="exact"/>
              <w:ind w:left="101"/>
              <w:jc w:val="center"/>
              <w:rPr>
                <w:sz w:val="15"/>
              </w:rPr>
            </w:pPr>
            <w:r>
              <w:rPr>
                <w:position w:val="-2"/>
                <w:sz w:val="15"/>
              </w:rPr>
              <w:drawing>
                <wp:inline distT="0" distB="0" distL="0" distR="0">
                  <wp:extent cx="1082040" cy="95250"/>
                  <wp:effectExtent l="0" t="0" r="0" b="0"/>
                  <wp:docPr id="265"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210.png"/>
                          <pic:cNvPicPr>
                            <a:picLocks noChangeAspect="1"/>
                          </pic:cNvPicPr>
                        </pic:nvPicPr>
                        <pic:blipFill>
                          <a:blip r:embed="rId279" cstate="print"/>
                          <a:stretch>
                            <a:fillRect/>
                          </a:stretch>
                        </pic:blipFill>
                        <pic:spPr>
                          <a:xfrm>
                            <a:off x="0" y="0"/>
                            <a:ext cx="1082113" cy="95250"/>
                          </a:xfrm>
                          <a:prstGeom prst="rect">
                            <a:avLst/>
                          </a:prstGeom>
                        </pic:spPr>
                      </pic:pic>
                    </a:graphicData>
                  </a:graphic>
                </wp:inline>
              </w:drawing>
            </w:r>
          </w:p>
        </w:tc>
        <w:tc>
          <w:tcPr>
            <w:tcW w:w="1401" w:type="dxa"/>
          </w:tcPr>
          <w:p>
            <w:pPr>
              <w:pStyle w:val="22"/>
              <w:ind w:left="2" w:right="-24"/>
              <w:jc w:val="center"/>
              <w:rPr>
                <w:sz w:val="20"/>
              </w:rPr>
            </w:pPr>
            <w:r>
              <w:rPr>
                <w:sz w:val="20"/>
              </w:rPr>
              <w:drawing>
                <wp:inline distT="0" distB="0" distL="0" distR="0">
                  <wp:extent cx="870585" cy="452120"/>
                  <wp:effectExtent l="0" t="0" r="0" b="0"/>
                  <wp:docPr id="267" name="image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211.png"/>
                          <pic:cNvPicPr>
                            <a:picLocks noChangeAspect="1"/>
                          </pic:cNvPicPr>
                        </pic:nvPicPr>
                        <pic:blipFill>
                          <a:blip r:embed="rId280" cstate="print"/>
                          <a:stretch>
                            <a:fillRect/>
                          </a:stretch>
                        </pic:blipFill>
                        <pic:spPr>
                          <a:xfrm>
                            <a:off x="0" y="0"/>
                            <a:ext cx="871157" cy="452723"/>
                          </a:xfrm>
                          <a:prstGeom prst="rect">
                            <a:avLst/>
                          </a:prstGeom>
                        </pic:spPr>
                      </pic:pic>
                    </a:graphicData>
                  </a:graphic>
                </wp:inline>
              </w:drawing>
            </w:r>
          </w:p>
        </w:tc>
        <w:tc>
          <w:tcPr>
            <w:tcW w:w="2816" w:type="dxa"/>
            <w:shd w:val="clear" w:color="auto" w:fill="DCD9CE"/>
          </w:tcPr>
          <w:p>
            <w:pPr>
              <w:pStyle w:val="22"/>
              <w:spacing w:before="11"/>
              <w:jc w:val="center"/>
              <w:rPr>
                <w:b/>
                <w:sz w:val="3"/>
              </w:rPr>
            </w:pPr>
          </w:p>
          <w:p>
            <w:pPr>
              <w:pStyle w:val="22"/>
              <w:spacing w:line="187" w:lineRule="exact"/>
              <w:ind w:left="111"/>
              <w:jc w:val="center"/>
              <w:rPr>
                <w:sz w:val="18"/>
              </w:rPr>
            </w:pPr>
            <w:r>
              <w:rPr>
                <w:position w:val="-3"/>
                <w:sz w:val="18"/>
              </w:rPr>
              <w:drawing>
                <wp:inline distT="0" distB="0" distL="0" distR="0">
                  <wp:extent cx="429895" cy="118745"/>
                  <wp:effectExtent l="0" t="0" r="0" b="0"/>
                  <wp:docPr id="269"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212.png"/>
                          <pic:cNvPicPr>
                            <a:picLocks noChangeAspect="1"/>
                          </pic:cNvPicPr>
                        </pic:nvPicPr>
                        <pic:blipFill>
                          <a:blip r:embed="rId281" cstate="print"/>
                          <a:stretch>
                            <a:fillRect/>
                          </a:stretch>
                        </pic:blipFill>
                        <pic:spPr>
                          <a:xfrm>
                            <a:off x="0" y="0"/>
                            <a:ext cx="430529" cy="119062"/>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6"/>
              <w:jc w:val="center"/>
              <w:rPr>
                <w:b/>
                <w:sz w:val="4"/>
              </w:rPr>
            </w:pPr>
          </w:p>
          <w:p>
            <w:pPr>
              <w:pStyle w:val="22"/>
              <w:spacing w:line="144" w:lineRule="exact"/>
              <w:ind w:left="127"/>
              <w:jc w:val="center"/>
              <w:rPr>
                <w:sz w:val="14"/>
              </w:rPr>
            </w:pPr>
            <w:r>
              <w:rPr>
                <w:position w:val="-2"/>
                <w:sz w:val="14"/>
              </w:rPr>
              <mc:AlternateContent>
                <mc:Choice Requires="wpg">
                  <w:drawing>
                    <wp:inline distT="0" distB="0" distL="0" distR="0">
                      <wp:extent cx="77470" cy="92075"/>
                      <wp:effectExtent l="0" t="9525" r="0" b="3175"/>
                      <wp:docPr id="1714" name="Group 1113"/>
                      <wp:cNvGraphicFramePr/>
                      <a:graphic xmlns:a="http://schemas.openxmlformats.org/drawingml/2006/main">
                        <a:graphicData uri="http://schemas.microsoft.com/office/word/2010/wordprocessingGroup">
                          <wpg:wgp>
                            <wpg:cNvGrpSpPr/>
                            <wpg:grpSpPr>
                              <a:xfrm>
                                <a:off x="0" y="0"/>
                                <a:ext cx="77470" cy="92075"/>
                                <a:chOff x="0" y="0"/>
                                <a:chExt cx="122" cy="145"/>
                              </a:xfrm>
                            </wpg:grpSpPr>
                            <wps:wsp>
                              <wps:cNvPr id="1715" name="AutoShape 1115"/>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716" name="Freeform 1114"/>
                              <wps:cNvSpPr/>
                              <wps:spPr bwMode="auto">
                                <a:xfrm>
                                  <a:off x="98" y="122"/>
                                  <a:ext cx="23" cy="23"/>
                                </a:xfrm>
                                <a:custGeom>
                                  <a:avLst/>
                                  <a:gdLst>
                                    <a:gd name="T0" fmla="+- 0 113 99"/>
                                    <a:gd name="T1" fmla="*/ T0 w 23"/>
                                    <a:gd name="T2" fmla="+- 0 122 122"/>
                                    <a:gd name="T3" fmla="*/ 122 h 23"/>
                                    <a:gd name="T4" fmla="+- 0 107 99"/>
                                    <a:gd name="T5" fmla="*/ T4 w 23"/>
                                    <a:gd name="T6" fmla="+- 0 122 122"/>
                                    <a:gd name="T7" fmla="*/ 122 h 23"/>
                                    <a:gd name="T8" fmla="+- 0 104 99"/>
                                    <a:gd name="T9" fmla="*/ T8 w 23"/>
                                    <a:gd name="T10" fmla="+- 0 123 122"/>
                                    <a:gd name="T11" fmla="*/ 123 h 23"/>
                                    <a:gd name="T12" fmla="+- 0 100 99"/>
                                    <a:gd name="T13" fmla="*/ T12 w 23"/>
                                    <a:gd name="T14" fmla="+- 0 127 122"/>
                                    <a:gd name="T15" fmla="*/ 127 h 23"/>
                                    <a:gd name="T16" fmla="+- 0 99 99"/>
                                    <a:gd name="T17" fmla="*/ T16 w 23"/>
                                    <a:gd name="T18" fmla="+- 0 130 122"/>
                                    <a:gd name="T19" fmla="*/ 130 h 23"/>
                                    <a:gd name="T20" fmla="+- 0 99 99"/>
                                    <a:gd name="T21" fmla="*/ T20 w 23"/>
                                    <a:gd name="T22" fmla="+- 0 137 122"/>
                                    <a:gd name="T23" fmla="*/ 137 h 23"/>
                                    <a:gd name="T24" fmla="+- 0 100 99"/>
                                    <a:gd name="T25" fmla="*/ T24 w 23"/>
                                    <a:gd name="T26" fmla="+- 0 139 122"/>
                                    <a:gd name="T27" fmla="*/ 139 h 23"/>
                                    <a:gd name="T28" fmla="+- 0 104 99"/>
                                    <a:gd name="T29" fmla="*/ T28 w 23"/>
                                    <a:gd name="T30" fmla="+- 0 144 122"/>
                                    <a:gd name="T31" fmla="*/ 144 h 23"/>
                                    <a:gd name="T32" fmla="+- 0 107 99"/>
                                    <a:gd name="T33" fmla="*/ T32 w 23"/>
                                    <a:gd name="T34" fmla="+- 0 145 122"/>
                                    <a:gd name="T35" fmla="*/ 145 h 23"/>
                                    <a:gd name="T36" fmla="+- 0 113 99"/>
                                    <a:gd name="T37" fmla="*/ T36 w 23"/>
                                    <a:gd name="T38" fmla="+- 0 145 122"/>
                                    <a:gd name="T39" fmla="*/ 145 h 23"/>
                                    <a:gd name="T40" fmla="+- 0 116 99"/>
                                    <a:gd name="T41" fmla="*/ T40 w 23"/>
                                    <a:gd name="T42" fmla="+- 0 144 122"/>
                                    <a:gd name="T43" fmla="*/ 144 h 23"/>
                                    <a:gd name="T44" fmla="+- 0 120 99"/>
                                    <a:gd name="T45" fmla="*/ T44 w 23"/>
                                    <a:gd name="T46" fmla="+- 0 139 122"/>
                                    <a:gd name="T47" fmla="*/ 139 h 23"/>
                                    <a:gd name="T48" fmla="+- 0 121 99"/>
                                    <a:gd name="T49" fmla="*/ T48 w 23"/>
                                    <a:gd name="T50" fmla="+- 0 137 122"/>
                                    <a:gd name="T51" fmla="*/ 137 h 23"/>
                                    <a:gd name="T52" fmla="+- 0 121 99"/>
                                    <a:gd name="T53" fmla="*/ T52 w 23"/>
                                    <a:gd name="T54" fmla="+- 0 130 122"/>
                                    <a:gd name="T55" fmla="*/ 130 h 23"/>
                                    <a:gd name="T56" fmla="+- 0 120 99"/>
                                    <a:gd name="T57" fmla="*/ T56 w 23"/>
                                    <a:gd name="T58" fmla="+- 0 128 122"/>
                                    <a:gd name="T59" fmla="*/ 128 h 23"/>
                                    <a:gd name="T60" fmla="+- 0 116 99"/>
                                    <a:gd name="T61" fmla="*/ T60 w 23"/>
                                    <a:gd name="T62" fmla="+- 0 123 122"/>
                                    <a:gd name="T63" fmla="*/ 123 h 23"/>
                                    <a:gd name="T64" fmla="+- 0 113 99"/>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5"/>
                                      </a:lnTo>
                                      <a:lnTo>
                                        <a:pt x="1" y="17"/>
                                      </a:lnTo>
                                      <a:lnTo>
                                        <a:pt x="5" y="22"/>
                                      </a:lnTo>
                                      <a:lnTo>
                                        <a:pt x="8" y="23"/>
                                      </a:lnTo>
                                      <a:lnTo>
                                        <a:pt x="14" y="23"/>
                                      </a:lnTo>
                                      <a:lnTo>
                                        <a:pt x="17" y="22"/>
                                      </a:lnTo>
                                      <a:lnTo>
                                        <a:pt x="21" y="17"/>
                                      </a:lnTo>
                                      <a:lnTo>
                                        <a:pt x="22" y="15"/>
                                      </a:lnTo>
                                      <a:lnTo>
                                        <a:pt x="22"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13" o:spid="_x0000_s1026" o:spt="203" style="height:7.25pt;width:6.1pt;" coordsize="122,145" o:gfxdata="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">
                      <o:lock v:ext="edit" aspectratio="f"/>
                      <v:shape id="AutoShape 1115" o:spid="_x0000_s1026" o:spt="100" style="position:absolute;left:0;top:0;height:142;width:55;" fillcolor="#231F20" filled="t" stroked="f" coordsize="55,142" o:gfxdata="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R5m1vQAA&#10;AN0AAAAPAAAAAAAAAAEAIAAAACIAAABkcnMvZG93bnJldi54bWxQSwECFAAUAAAACACHTuJAMy8F&#10;njsAAAA5AAAAEAAAAAAAAAABACAAAAAMAQAAZHJzL3NoYXBleG1sLnhtbFBLBQYAAAAABgAGAFsB&#10;AAC2Aw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Freeform 1114" o:spid="_x0000_s1026" o:spt="100" style="position:absolute;left:98;top:122;height:23;width:23;" fillcolor="#231F20" filled="t" stroked="f" coordsize="23,23" o:gfxdata="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mGXpLgAAADdAAAA&#10;DwAAAAAAAAABACAAAAAiAAAAZHJzL2Rvd25yZXYueG1sUEsBAhQAFAAAAAgAh07iQDMvBZ47AAAA&#10;OQAAABAAAAAAAAAAAQAgAAAABwEAAGRycy9zaGFwZXhtbC54bWxQSwUGAAAAAAYABgBbAQAAsQMA&#10;AAAA&#10;" path="m14,0l8,0,5,1,1,5,0,8,0,15,1,17,5,22,8,23,14,23,17,22,21,17,22,15,22,8,21,6,17,1,14,0xe">
                        <v:path o:connectlocs="14,122;8,122;5,123;1,127;0,130;0,137;1,139;5,144;8,145;14,145;17,144;21,139;22,137;22,130;21,128;17,123;14,122" o:connectangles="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6"/>
              <w:jc w:val="center"/>
              <w:rPr>
                <w:b/>
                <w:sz w:val="4"/>
              </w:rPr>
            </w:pPr>
          </w:p>
          <w:p>
            <w:pPr>
              <w:pStyle w:val="22"/>
              <w:spacing w:line="141" w:lineRule="exact"/>
              <w:ind w:left="107"/>
              <w:jc w:val="center"/>
              <w:rPr>
                <w:sz w:val="14"/>
              </w:rPr>
            </w:pPr>
            <w:r>
              <w:rPr>
                <w:position w:val="-2"/>
                <w:sz w:val="14"/>
              </w:rPr>
              <mc:AlternateContent>
                <mc:Choice Requires="wpg">
                  <w:drawing>
                    <wp:inline distT="0" distB="0" distL="0" distR="0">
                      <wp:extent cx="58420" cy="90170"/>
                      <wp:effectExtent l="0" t="9525" r="8255" b="5080"/>
                      <wp:docPr id="1712" name="Group 1111"/>
                      <wp:cNvGraphicFramePr/>
                      <a:graphic xmlns:a="http://schemas.openxmlformats.org/drawingml/2006/main">
                        <a:graphicData uri="http://schemas.microsoft.com/office/word/2010/wordprocessingGroup">
                          <wpg:wgp>
                            <wpg:cNvGrpSpPr/>
                            <wpg:grpSpPr>
                              <a:xfrm>
                                <a:off x="0" y="0"/>
                                <a:ext cx="58420" cy="90170"/>
                                <a:chOff x="0" y="0"/>
                                <a:chExt cx="92" cy="142"/>
                              </a:xfrm>
                            </wpg:grpSpPr>
                            <wps:wsp>
                              <wps:cNvPr id="1713" name="AutoShape 1112"/>
                              <wps:cNvSpPr/>
                              <wps:spPr bwMode="auto">
                                <a:xfrm>
                                  <a:off x="0" y="0"/>
                                  <a:ext cx="92" cy="142"/>
                                </a:xfrm>
                                <a:custGeom>
                                  <a:avLst/>
                                  <a:gdLst>
                                    <a:gd name="T0" fmla="*/ 77 w 92"/>
                                    <a:gd name="T1" fmla="*/ 16 h 142"/>
                                    <a:gd name="T2" fmla="*/ 46 w 92"/>
                                    <a:gd name="T3" fmla="*/ 16 h 142"/>
                                    <a:gd name="T4" fmla="*/ 52 w 92"/>
                                    <a:gd name="T5" fmla="*/ 19 h 142"/>
                                    <a:gd name="T6" fmla="*/ 63 w 92"/>
                                    <a:gd name="T7" fmla="*/ 30 h 142"/>
                                    <a:gd name="T8" fmla="*/ 66 w 92"/>
                                    <a:gd name="T9" fmla="*/ 37 h 142"/>
                                    <a:gd name="T10" fmla="*/ 66 w 92"/>
                                    <a:gd name="T11" fmla="*/ 46 h 142"/>
                                    <a:gd name="T12" fmla="*/ 65 w 92"/>
                                    <a:gd name="T13" fmla="*/ 55 h 142"/>
                                    <a:gd name="T14" fmla="*/ 62 w 92"/>
                                    <a:gd name="T15" fmla="*/ 64 h 142"/>
                                    <a:gd name="T16" fmla="*/ 57 w 92"/>
                                    <a:gd name="T17" fmla="*/ 74 h 142"/>
                                    <a:gd name="T18" fmla="*/ 51 w 92"/>
                                    <a:gd name="T19" fmla="*/ 84 h 142"/>
                                    <a:gd name="T20" fmla="*/ 42 w 92"/>
                                    <a:gd name="T21" fmla="*/ 95 h 142"/>
                                    <a:gd name="T22" fmla="*/ 31 w 92"/>
                                    <a:gd name="T23" fmla="*/ 108 h 142"/>
                                    <a:gd name="T24" fmla="*/ 17 w 92"/>
                                    <a:gd name="T25" fmla="*/ 122 h 142"/>
                                    <a:gd name="T26" fmla="*/ 0 w 92"/>
                                    <a:gd name="T27" fmla="*/ 138 h 142"/>
                                    <a:gd name="T28" fmla="*/ 0 w 92"/>
                                    <a:gd name="T29" fmla="*/ 142 h 142"/>
                                    <a:gd name="T30" fmla="*/ 82 w 92"/>
                                    <a:gd name="T31" fmla="*/ 142 h 142"/>
                                    <a:gd name="T32" fmla="*/ 88 w 92"/>
                                    <a:gd name="T33" fmla="*/ 126 h 142"/>
                                    <a:gd name="T34" fmla="*/ 22 w 92"/>
                                    <a:gd name="T35" fmla="*/ 126 h 142"/>
                                    <a:gd name="T36" fmla="*/ 26 w 92"/>
                                    <a:gd name="T37" fmla="*/ 122 h 142"/>
                                    <a:gd name="T38" fmla="*/ 33 w 92"/>
                                    <a:gd name="T39" fmla="*/ 115 h 142"/>
                                    <a:gd name="T40" fmla="*/ 42 w 92"/>
                                    <a:gd name="T41" fmla="*/ 105 h 142"/>
                                    <a:gd name="T42" fmla="*/ 54 w 92"/>
                                    <a:gd name="T43" fmla="*/ 93 h 142"/>
                                    <a:gd name="T44" fmla="*/ 62 w 92"/>
                                    <a:gd name="T45" fmla="*/ 84 h 142"/>
                                    <a:gd name="T46" fmla="*/ 68 w 92"/>
                                    <a:gd name="T47" fmla="*/ 75 h 142"/>
                                    <a:gd name="T48" fmla="*/ 74 w 92"/>
                                    <a:gd name="T49" fmla="*/ 66 h 142"/>
                                    <a:gd name="T50" fmla="*/ 78 w 92"/>
                                    <a:gd name="T51" fmla="*/ 58 h 142"/>
                                    <a:gd name="T52" fmla="*/ 82 w 92"/>
                                    <a:gd name="T53" fmla="*/ 51 h 142"/>
                                    <a:gd name="T54" fmla="*/ 83 w 92"/>
                                    <a:gd name="T55" fmla="*/ 44 h 142"/>
                                    <a:gd name="T56" fmla="*/ 83 w 92"/>
                                    <a:gd name="T57" fmla="*/ 27 h 142"/>
                                    <a:gd name="T58" fmla="*/ 79 w 92"/>
                                    <a:gd name="T59" fmla="*/ 18 h 142"/>
                                    <a:gd name="T60" fmla="*/ 77 w 92"/>
                                    <a:gd name="T61" fmla="*/ 16 h 142"/>
                                    <a:gd name="T62" fmla="*/ 92 w 92"/>
                                    <a:gd name="T63" fmla="*/ 115 h 142"/>
                                    <a:gd name="T64" fmla="*/ 88 w 92"/>
                                    <a:gd name="T65" fmla="*/ 115 h 142"/>
                                    <a:gd name="T66" fmla="*/ 86 w 92"/>
                                    <a:gd name="T67" fmla="*/ 118 h 142"/>
                                    <a:gd name="T68" fmla="*/ 84 w 92"/>
                                    <a:gd name="T69" fmla="*/ 121 h 142"/>
                                    <a:gd name="T70" fmla="*/ 79 w 92"/>
                                    <a:gd name="T71" fmla="*/ 124 h 142"/>
                                    <a:gd name="T72" fmla="*/ 77 w 92"/>
                                    <a:gd name="T73" fmla="*/ 125 h 142"/>
                                    <a:gd name="T74" fmla="*/ 71 w 92"/>
                                    <a:gd name="T75" fmla="*/ 126 h 142"/>
                                    <a:gd name="T76" fmla="*/ 65 w 92"/>
                                    <a:gd name="T77" fmla="*/ 126 h 142"/>
                                    <a:gd name="T78" fmla="*/ 88 w 92"/>
                                    <a:gd name="T79" fmla="*/ 126 h 142"/>
                                    <a:gd name="T80" fmla="*/ 92 w 92"/>
                                    <a:gd name="T81" fmla="*/ 115 h 142"/>
                                    <a:gd name="T82" fmla="*/ 55 w 92"/>
                                    <a:gd name="T83" fmla="*/ 0 h 142"/>
                                    <a:gd name="T84" fmla="*/ 33 w 92"/>
                                    <a:gd name="T85" fmla="*/ 0 h 142"/>
                                    <a:gd name="T86" fmla="*/ 24 w 92"/>
                                    <a:gd name="T87" fmla="*/ 3 h 142"/>
                                    <a:gd name="T88" fmla="*/ 10 w 92"/>
                                    <a:gd name="T89" fmla="*/ 17 h 142"/>
                                    <a:gd name="T90" fmla="*/ 6 w 92"/>
                                    <a:gd name="T91" fmla="*/ 27 h 142"/>
                                    <a:gd name="T92" fmla="*/ 4 w 92"/>
                                    <a:gd name="T93" fmla="*/ 39 h 142"/>
                                    <a:gd name="T94" fmla="*/ 8 w 92"/>
                                    <a:gd name="T95" fmla="*/ 39 h 142"/>
                                    <a:gd name="T96" fmla="*/ 10 w 92"/>
                                    <a:gd name="T97" fmla="*/ 32 h 142"/>
                                    <a:gd name="T98" fmla="*/ 14 w 92"/>
                                    <a:gd name="T99" fmla="*/ 26 h 142"/>
                                    <a:gd name="T100" fmla="*/ 25 w 92"/>
                                    <a:gd name="T101" fmla="*/ 18 h 142"/>
                                    <a:gd name="T102" fmla="*/ 31 w 92"/>
                                    <a:gd name="T103" fmla="*/ 16 h 142"/>
                                    <a:gd name="T104" fmla="*/ 77 w 92"/>
                                    <a:gd name="T105" fmla="*/ 16 h 142"/>
                                    <a:gd name="T106" fmla="*/ 64 w 92"/>
                                    <a:gd name="T107" fmla="*/ 4 h 142"/>
                                    <a:gd name="T108" fmla="*/ 55 w 92"/>
                                    <a:gd name="T109"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2" h="142">
                                      <a:moveTo>
                                        <a:pt x="77" y="16"/>
                                      </a:moveTo>
                                      <a:lnTo>
                                        <a:pt x="46" y="16"/>
                                      </a:lnTo>
                                      <a:lnTo>
                                        <a:pt x="52" y="19"/>
                                      </a:lnTo>
                                      <a:lnTo>
                                        <a:pt x="63" y="30"/>
                                      </a:lnTo>
                                      <a:lnTo>
                                        <a:pt x="66" y="37"/>
                                      </a:lnTo>
                                      <a:lnTo>
                                        <a:pt x="66" y="46"/>
                                      </a:lnTo>
                                      <a:lnTo>
                                        <a:pt x="65" y="55"/>
                                      </a:lnTo>
                                      <a:lnTo>
                                        <a:pt x="62" y="64"/>
                                      </a:lnTo>
                                      <a:lnTo>
                                        <a:pt x="57" y="74"/>
                                      </a:lnTo>
                                      <a:lnTo>
                                        <a:pt x="51" y="84"/>
                                      </a:lnTo>
                                      <a:lnTo>
                                        <a:pt x="42" y="95"/>
                                      </a:lnTo>
                                      <a:lnTo>
                                        <a:pt x="31" y="108"/>
                                      </a:lnTo>
                                      <a:lnTo>
                                        <a:pt x="17" y="122"/>
                                      </a:lnTo>
                                      <a:lnTo>
                                        <a:pt x="0" y="138"/>
                                      </a:lnTo>
                                      <a:lnTo>
                                        <a:pt x="0" y="142"/>
                                      </a:lnTo>
                                      <a:lnTo>
                                        <a:pt x="82" y="142"/>
                                      </a:lnTo>
                                      <a:lnTo>
                                        <a:pt x="88" y="126"/>
                                      </a:lnTo>
                                      <a:lnTo>
                                        <a:pt x="22" y="126"/>
                                      </a:lnTo>
                                      <a:lnTo>
                                        <a:pt x="26" y="122"/>
                                      </a:lnTo>
                                      <a:lnTo>
                                        <a:pt x="33" y="115"/>
                                      </a:lnTo>
                                      <a:lnTo>
                                        <a:pt x="42" y="105"/>
                                      </a:lnTo>
                                      <a:lnTo>
                                        <a:pt x="54" y="93"/>
                                      </a:lnTo>
                                      <a:lnTo>
                                        <a:pt x="62" y="84"/>
                                      </a:lnTo>
                                      <a:lnTo>
                                        <a:pt x="68" y="75"/>
                                      </a:lnTo>
                                      <a:lnTo>
                                        <a:pt x="74" y="66"/>
                                      </a:lnTo>
                                      <a:lnTo>
                                        <a:pt x="78" y="58"/>
                                      </a:lnTo>
                                      <a:lnTo>
                                        <a:pt x="82" y="51"/>
                                      </a:lnTo>
                                      <a:lnTo>
                                        <a:pt x="83" y="44"/>
                                      </a:lnTo>
                                      <a:lnTo>
                                        <a:pt x="83" y="27"/>
                                      </a:lnTo>
                                      <a:lnTo>
                                        <a:pt x="79" y="18"/>
                                      </a:lnTo>
                                      <a:lnTo>
                                        <a:pt x="77" y="16"/>
                                      </a:lnTo>
                                      <a:close/>
                                      <a:moveTo>
                                        <a:pt x="92" y="115"/>
                                      </a:moveTo>
                                      <a:lnTo>
                                        <a:pt x="88" y="115"/>
                                      </a:lnTo>
                                      <a:lnTo>
                                        <a:pt x="86" y="118"/>
                                      </a:lnTo>
                                      <a:lnTo>
                                        <a:pt x="84" y="121"/>
                                      </a:lnTo>
                                      <a:lnTo>
                                        <a:pt x="79" y="124"/>
                                      </a:lnTo>
                                      <a:lnTo>
                                        <a:pt x="77" y="125"/>
                                      </a:lnTo>
                                      <a:lnTo>
                                        <a:pt x="71" y="126"/>
                                      </a:lnTo>
                                      <a:lnTo>
                                        <a:pt x="65" y="126"/>
                                      </a:lnTo>
                                      <a:lnTo>
                                        <a:pt x="88" y="126"/>
                                      </a:lnTo>
                                      <a:lnTo>
                                        <a:pt x="92" y="115"/>
                                      </a:lnTo>
                                      <a:close/>
                                      <a:moveTo>
                                        <a:pt x="55" y="0"/>
                                      </a:moveTo>
                                      <a:lnTo>
                                        <a:pt x="33" y="0"/>
                                      </a:lnTo>
                                      <a:lnTo>
                                        <a:pt x="24" y="3"/>
                                      </a:lnTo>
                                      <a:lnTo>
                                        <a:pt x="10" y="17"/>
                                      </a:lnTo>
                                      <a:lnTo>
                                        <a:pt x="6" y="27"/>
                                      </a:lnTo>
                                      <a:lnTo>
                                        <a:pt x="4" y="39"/>
                                      </a:lnTo>
                                      <a:lnTo>
                                        <a:pt x="8" y="39"/>
                                      </a:lnTo>
                                      <a:lnTo>
                                        <a:pt x="10" y="32"/>
                                      </a:lnTo>
                                      <a:lnTo>
                                        <a:pt x="14" y="26"/>
                                      </a:lnTo>
                                      <a:lnTo>
                                        <a:pt x="25" y="18"/>
                                      </a:lnTo>
                                      <a:lnTo>
                                        <a:pt x="31" y="16"/>
                                      </a:lnTo>
                                      <a:lnTo>
                                        <a:pt x="77" y="16"/>
                                      </a:lnTo>
                                      <a:lnTo>
                                        <a:pt x="64" y="4"/>
                                      </a:lnTo>
                                      <a:lnTo>
                                        <a:pt x="5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11" o:spid="_x0000_s1026" o:spt="203" style="height:7.1pt;width:4.6pt;" coordsize="92,142" o:gfxdata="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">
                      <o:lock v:ext="edit" aspectratio="f"/>
                      <v:shape id="AutoShape 1112" o:spid="_x0000_s1026" o:spt="100" style="position:absolute;left:0;top:0;height:142;width:92;" fillcolor="#231F20" filled="t" stroked="f" coordsize="92,142" o:gfxdata="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LMWevQAA&#10;AN0AAAAPAAAAAAAAAAEAIAAAACIAAABkcnMvZG93bnJldi54bWxQSwECFAAUAAAACACHTuJAMy8F&#10;njsAAAA5AAAAEAAAAAAAAAABACAAAAAMAQAAZHJzL3NoYXBleG1sLnhtbFBLBQYAAAAABgAGAFsB&#10;AAC2AwAAAAA=&#10;" path="m77,16l46,16,52,19,63,30,66,37,66,46,65,55,62,64,57,74,51,84,42,95,31,108,17,122,0,138,0,142,82,142,88,126,22,126,26,122,33,115,42,105,54,93,62,84,68,75,74,66,78,58,82,51,83,44,83,27,79,18,77,16xm92,115l88,115,86,118,84,121,79,124,77,125,71,126,65,126,88,126,92,115xm55,0l33,0,24,3,10,17,6,27,4,39,8,39,10,32,14,26,25,18,31,16,77,16,64,4,55,0xe">
                        <v:path o:connectlocs="77,16;46,16;52,19;63,30;66,37;66,46;65,55;62,64;57,74;51,84;42,95;31,108;17,122;0,138;0,142;82,142;88,126;22,126;26,122;33,115;42,105;54,93;62,84;68,75;74,66;78,58;82,51;83,44;83,27;79,18;77,16;92,115;88,115;86,118;84,121;79,124;77,125;71,126;65,126;88,126;92,115;55,0;33,0;24,3;10,17;6,27;4,39;8,39;10,32;14,26;25,18;31,16;77,16;64,4;55,0" o:connectangles="0,0,0,0,0,0,0,0,0,0,0,0,0,0,0,0,0,0,0,0,0,0,0,0,0,0,0,0,0,0,0,0,0,0,0,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7"/>
              <w:jc w:val="center"/>
              <w:rPr>
                <w:b/>
                <w:sz w:val="4"/>
              </w:rPr>
            </w:pPr>
          </w:p>
          <w:p>
            <w:pPr>
              <w:pStyle w:val="22"/>
              <w:spacing w:line="144" w:lineRule="exact"/>
              <w:ind w:left="111"/>
              <w:jc w:val="center"/>
              <w:rPr>
                <w:sz w:val="14"/>
              </w:rPr>
            </w:pPr>
            <w:r>
              <w:rPr>
                <w:position w:val="-2"/>
                <w:sz w:val="14"/>
              </w:rPr>
              <mc:AlternateContent>
                <mc:Choice Requires="wpg">
                  <w:drawing>
                    <wp:inline distT="0" distB="0" distL="0" distR="0">
                      <wp:extent cx="50165" cy="92075"/>
                      <wp:effectExtent l="0" t="0" r="6985" b="3175"/>
                      <wp:docPr id="1710" name="Group 1109"/>
                      <wp:cNvGraphicFramePr/>
                      <a:graphic xmlns:a="http://schemas.openxmlformats.org/drawingml/2006/main">
                        <a:graphicData uri="http://schemas.microsoft.com/office/word/2010/wordprocessingGroup">
                          <wpg:wgp>
                            <wpg:cNvGrpSpPr/>
                            <wpg:grpSpPr>
                              <a:xfrm>
                                <a:off x="0" y="0"/>
                                <a:ext cx="50165" cy="92075"/>
                                <a:chOff x="0" y="0"/>
                                <a:chExt cx="79" cy="145"/>
                              </a:xfrm>
                            </wpg:grpSpPr>
                            <wps:wsp>
                              <wps:cNvPr id="1711" name="AutoShape 1110"/>
                              <wps:cNvSpPr/>
                              <wps:spPr bwMode="auto">
                                <a:xfrm>
                                  <a:off x="0" y="0"/>
                                  <a:ext cx="79" cy="145"/>
                                </a:xfrm>
                                <a:custGeom>
                                  <a:avLst/>
                                  <a:gdLst>
                                    <a:gd name="T0" fmla="*/ 6 w 79"/>
                                    <a:gd name="T1" fmla="*/ 126 h 145"/>
                                    <a:gd name="T2" fmla="*/ 1 w 79"/>
                                    <a:gd name="T3" fmla="*/ 130 h 145"/>
                                    <a:gd name="T4" fmla="*/ 0 w 79"/>
                                    <a:gd name="T5" fmla="*/ 136 h 145"/>
                                    <a:gd name="T6" fmla="*/ 8 w 79"/>
                                    <a:gd name="T7" fmla="*/ 143 h 145"/>
                                    <a:gd name="T8" fmla="*/ 24 w 79"/>
                                    <a:gd name="T9" fmla="*/ 144 h 145"/>
                                    <a:gd name="T10" fmla="*/ 49 w 79"/>
                                    <a:gd name="T11" fmla="*/ 140 h 145"/>
                                    <a:gd name="T12" fmla="*/ 35 w 79"/>
                                    <a:gd name="T13" fmla="*/ 135 h 145"/>
                                    <a:gd name="T14" fmla="*/ 30 w 79"/>
                                    <a:gd name="T15" fmla="*/ 134 h 145"/>
                                    <a:gd name="T16" fmla="*/ 25 w 79"/>
                                    <a:gd name="T17" fmla="*/ 133 h 145"/>
                                    <a:gd name="T18" fmla="*/ 15 w 79"/>
                                    <a:gd name="T19" fmla="*/ 127 h 145"/>
                                    <a:gd name="T20" fmla="*/ 10 w 79"/>
                                    <a:gd name="T21" fmla="*/ 126 h 145"/>
                                    <a:gd name="T22" fmla="*/ 39 w 79"/>
                                    <a:gd name="T23" fmla="*/ 14 h 145"/>
                                    <a:gd name="T24" fmla="*/ 53 w 79"/>
                                    <a:gd name="T25" fmla="*/ 25 h 145"/>
                                    <a:gd name="T26" fmla="*/ 55 w 79"/>
                                    <a:gd name="T27" fmla="*/ 43 h 145"/>
                                    <a:gd name="T28" fmla="*/ 49 w 79"/>
                                    <a:gd name="T29" fmla="*/ 57 h 145"/>
                                    <a:gd name="T30" fmla="*/ 34 w 79"/>
                                    <a:gd name="T31" fmla="*/ 67 h 145"/>
                                    <a:gd name="T32" fmla="*/ 23 w 79"/>
                                    <a:gd name="T33" fmla="*/ 70 h 145"/>
                                    <a:gd name="T34" fmla="*/ 32 w 79"/>
                                    <a:gd name="T35" fmla="*/ 73 h 145"/>
                                    <a:gd name="T36" fmla="*/ 47 w 79"/>
                                    <a:gd name="T37" fmla="*/ 78 h 145"/>
                                    <a:gd name="T38" fmla="*/ 57 w 79"/>
                                    <a:gd name="T39" fmla="*/ 86 h 145"/>
                                    <a:gd name="T40" fmla="*/ 63 w 79"/>
                                    <a:gd name="T41" fmla="*/ 98 h 145"/>
                                    <a:gd name="T42" fmla="*/ 64 w 79"/>
                                    <a:gd name="T43" fmla="*/ 116 h 145"/>
                                    <a:gd name="T44" fmla="*/ 51 w 79"/>
                                    <a:gd name="T45" fmla="*/ 133 h 145"/>
                                    <a:gd name="T46" fmla="*/ 58 w 79"/>
                                    <a:gd name="T47" fmla="*/ 135 h 145"/>
                                    <a:gd name="T48" fmla="*/ 68 w 79"/>
                                    <a:gd name="T49" fmla="*/ 127 h 145"/>
                                    <a:gd name="T50" fmla="*/ 79 w 79"/>
                                    <a:gd name="T51" fmla="*/ 108 h 145"/>
                                    <a:gd name="T52" fmla="*/ 77 w 79"/>
                                    <a:gd name="T53" fmla="*/ 80 h 145"/>
                                    <a:gd name="T54" fmla="*/ 62 w 79"/>
                                    <a:gd name="T55" fmla="*/ 63 h 145"/>
                                    <a:gd name="T56" fmla="*/ 66 w 79"/>
                                    <a:gd name="T57" fmla="*/ 49 h 145"/>
                                    <a:gd name="T58" fmla="*/ 72 w 79"/>
                                    <a:gd name="T59" fmla="*/ 22 h 145"/>
                                    <a:gd name="T60" fmla="*/ 68 w 79"/>
                                    <a:gd name="T61" fmla="*/ 14 h 145"/>
                                    <a:gd name="T62" fmla="*/ 31 w 79"/>
                                    <a:gd name="T63" fmla="*/ 0 h 145"/>
                                    <a:gd name="T64" fmla="*/ 11 w 79"/>
                                    <a:gd name="T65" fmla="*/ 13 h 145"/>
                                    <a:gd name="T66" fmla="*/ 2 w 79"/>
                                    <a:gd name="T67" fmla="*/ 29 h 145"/>
                                    <a:gd name="T68" fmla="*/ 13 w 79"/>
                                    <a:gd name="T69" fmla="*/ 20 h 145"/>
                                    <a:gd name="T70" fmla="*/ 68 w 79"/>
                                    <a:gd name="T71" fmla="*/ 14 h 145"/>
                                    <a:gd name="T72" fmla="*/ 59 w 79"/>
                                    <a:gd name="T73" fmla="*/ 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9" h="145">
                                      <a:moveTo>
                                        <a:pt x="10" y="126"/>
                                      </a:moveTo>
                                      <a:lnTo>
                                        <a:pt x="6" y="126"/>
                                      </a:lnTo>
                                      <a:lnTo>
                                        <a:pt x="4" y="127"/>
                                      </a:lnTo>
                                      <a:lnTo>
                                        <a:pt x="1" y="130"/>
                                      </a:lnTo>
                                      <a:lnTo>
                                        <a:pt x="0" y="131"/>
                                      </a:lnTo>
                                      <a:lnTo>
                                        <a:pt x="0" y="136"/>
                                      </a:lnTo>
                                      <a:lnTo>
                                        <a:pt x="2" y="139"/>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7" y="86"/>
                                      </a:lnTo>
                                      <a:lnTo>
                                        <a:pt x="58" y="89"/>
                                      </a:lnTo>
                                      <a:lnTo>
                                        <a:pt x="63" y="98"/>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9" o:spid="_x0000_s1026" o:spt="203" style="height:7.25pt;width:3.95pt;" coordsize="79,145" o:gfxdata="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">
                      <o:lock v:ext="edit" aspectratio="f"/>
                      <v:shape id="AutoShape 1110" o:spid="_x0000_s1026" o:spt="100" style="position:absolute;left:0;top:0;height:145;width:79;" fillcolor="#231F20" filled="t" stroked="f" coordsize="79,145" o:gfxdata="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Kugb74A&#10;AADdAAAADwAAAAAAAAABACAAAAAiAAAAZHJzL2Rvd25yZXYueG1sUEsBAhQAFAAAAAgAh07iQDMv&#10;BZ47AAAAOQAAABAAAAAAAAAAAQAgAAAADQEAAGRycy9zaGFwZXhtbC54bWxQSwUGAAAAAAYABgBb&#10;AQAAtwMAAAAA&#10;" path="m10,126l6,126,4,127,1,130,0,131,0,136,2,139,8,143,15,144,24,144,38,143,49,140,58,135,35,135,32,135,30,134,28,134,25,133,17,128,15,127,12,126,10,126xm68,14l39,14,44,16,53,25,55,30,55,43,54,48,49,57,45,61,34,67,29,69,23,70,23,73,32,73,37,74,47,78,51,81,57,86,58,89,63,98,64,103,64,116,61,122,51,133,45,135,58,135,59,135,68,127,75,118,79,108,79,87,77,80,68,68,62,63,53,60,66,49,72,38,72,22,70,16,68,14xm51,0l31,0,23,3,11,13,6,20,2,29,6,31,13,20,21,14,68,14,65,11,59,4,51,0xe">
                        <v:path o:connectlocs="6,126;1,130;0,136;8,143;24,144;49,140;35,135;30,134;25,133;15,127;10,126;39,14;53,25;55,43;49,57;34,67;23,70;32,73;47,78;57,86;63,98;64,116;51,133;58,135;68,127;79,108;77,80;62,63;66,49;72,22;68,14;31,0;11,13;2,29;13,20;68,14;59,4" o:connectangles="0,0,0,0,0,0,0,0,0,0,0,0,0,0,0,0,0,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6"/>
              <w:jc w:val="center"/>
              <w:rPr>
                <w:b/>
                <w:sz w:val="4"/>
              </w:rPr>
            </w:pPr>
          </w:p>
          <w:p>
            <w:pPr>
              <w:pStyle w:val="22"/>
              <w:spacing w:line="141" w:lineRule="exact"/>
              <w:ind w:left="106"/>
              <w:jc w:val="center"/>
              <w:rPr>
                <w:sz w:val="14"/>
              </w:rPr>
            </w:pPr>
            <w:r>
              <w:rPr>
                <w:position w:val="-2"/>
                <w:sz w:val="14"/>
              </w:rPr>
              <mc:AlternateContent>
                <mc:Choice Requires="wpg">
                  <w:drawing>
                    <wp:inline distT="0" distB="0" distL="0" distR="0">
                      <wp:extent cx="60325" cy="90170"/>
                      <wp:effectExtent l="0" t="9525" r="6350" b="5080"/>
                      <wp:docPr id="1708" name="Group 1107"/>
                      <wp:cNvGraphicFramePr/>
                      <a:graphic xmlns:a="http://schemas.openxmlformats.org/drawingml/2006/main">
                        <a:graphicData uri="http://schemas.microsoft.com/office/word/2010/wordprocessingGroup">
                          <wpg:wgp>
                            <wpg:cNvGrpSpPr/>
                            <wpg:grpSpPr>
                              <a:xfrm>
                                <a:off x="0" y="0"/>
                                <a:ext cx="60325" cy="90170"/>
                                <a:chOff x="0" y="0"/>
                                <a:chExt cx="95" cy="142"/>
                              </a:xfrm>
                            </wpg:grpSpPr>
                            <wps:wsp>
                              <wps:cNvPr id="1709" name="AutoShape 1108"/>
                              <wps:cNvSpPr/>
                              <wps:spPr bwMode="auto">
                                <a:xfrm>
                                  <a:off x="0" y="0"/>
                                  <a:ext cx="95" cy="142"/>
                                </a:xfrm>
                                <a:custGeom>
                                  <a:avLst/>
                                  <a:gdLst>
                                    <a:gd name="T0" fmla="*/ 76 w 95"/>
                                    <a:gd name="T1" fmla="*/ 105 h 142"/>
                                    <a:gd name="T2" fmla="*/ 59 w 95"/>
                                    <a:gd name="T3" fmla="*/ 105 h 142"/>
                                    <a:gd name="T4" fmla="*/ 59 w 95"/>
                                    <a:gd name="T5" fmla="*/ 142 h 142"/>
                                    <a:gd name="T6" fmla="*/ 76 w 95"/>
                                    <a:gd name="T7" fmla="*/ 142 h 142"/>
                                    <a:gd name="T8" fmla="*/ 76 w 95"/>
                                    <a:gd name="T9" fmla="*/ 105 h 142"/>
                                    <a:gd name="T10" fmla="*/ 76 w 95"/>
                                    <a:gd name="T11" fmla="*/ 0 h 142"/>
                                    <a:gd name="T12" fmla="*/ 64 w 95"/>
                                    <a:gd name="T13" fmla="*/ 0 h 142"/>
                                    <a:gd name="T14" fmla="*/ 0 w 95"/>
                                    <a:gd name="T15" fmla="*/ 92 h 142"/>
                                    <a:gd name="T16" fmla="*/ 0 w 95"/>
                                    <a:gd name="T17" fmla="*/ 105 h 142"/>
                                    <a:gd name="T18" fmla="*/ 94 w 95"/>
                                    <a:gd name="T19" fmla="*/ 105 h 142"/>
                                    <a:gd name="T20" fmla="*/ 94 w 95"/>
                                    <a:gd name="T21" fmla="*/ 91 h 142"/>
                                    <a:gd name="T22" fmla="*/ 10 w 95"/>
                                    <a:gd name="T23" fmla="*/ 91 h 142"/>
                                    <a:gd name="T24" fmla="*/ 59 w 95"/>
                                    <a:gd name="T25" fmla="*/ 22 h 142"/>
                                    <a:gd name="T26" fmla="*/ 76 w 95"/>
                                    <a:gd name="T27" fmla="*/ 22 h 142"/>
                                    <a:gd name="T28" fmla="*/ 76 w 95"/>
                                    <a:gd name="T29" fmla="*/ 0 h 142"/>
                                    <a:gd name="T30" fmla="*/ 76 w 95"/>
                                    <a:gd name="T31" fmla="*/ 22 h 142"/>
                                    <a:gd name="T32" fmla="*/ 59 w 95"/>
                                    <a:gd name="T33" fmla="*/ 22 h 142"/>
                                    <a:gd name="T34" fmla="*/ 59 w 95"/>
                                    <a:gd name="T35" fmla="*/ 91 h 142"/>
                                    <a:gd name="T36" fmla="*/ 76 w 95"/>
                                    <a:gd name="T37" fmla="*/ 91 h 142"/>
                                    <a:gd name="T38" fmla="*/ 76 w 95"/>
                                    <a:gd name="T39" fmla="*/ 22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95" h="142">
                                      <a:moveTo>
                                        <a:pt x="76" y="105"/>
                                      </a:moveTo>
                                      <a:lnTo>
                                        <a:pt x="59" y="105"/>
                                      </a:lnTo>
                                      <a:lnTo>
                                        <a:pt x="59" y="142"/>
                                      </a:lnTo>
                                      <a:lnTo>
                                        <a:pt x="76" y="142"/>
                                      </a:lnTo>
                                      <a:lnTo>
                                        <a:pt x="76" y="105"/>
                                      </a:lnTo>
                                      <a:close/>
                                      <a:moveTo>
                                        <a:pt x="76" y="0"/>
                                      </a:moveTo>
                                      <a:lnTo>
                                        <a:pt x="64" y="0"/>
                                      </a:lnTo>
                                      <a:lnTo>
                                        <a:pt x="0" y="92"/>
                                      </a:lnTo>
                                      <a:lnTo>
                                        <a:pt x="0" y="105"/>
                                      </a:lnTo>
                                      <a:lnTo>
                                        <a:pt x="94" y="105"/>
                                      </a:lnTo>
                                      <a:lnTo>
                                        <a:pt x="94" y="91"/>
                                      </a:lnTo>
                                      <a:lnTo>
                                        <a:pt x="10" y="91"/>
                                      </a:lnTo>
                                      <a:lnTo>
                                        <a:pt x="59" y="22"/>
                                      </a:lnTo>
                                      <a:lnTo>
                                        <a:pt x="76" y="22"/>
                                      </a:lnTo>
                                      <a:lnTo>
                                        <a:pt x="76" y="0"/>
                                      </a:lnTo>
                                      <a:close/>
                                      <a:moveTo>
                                        <a:pt x="76" y="22"/>
                                      </a:moveTo>
                                      <a:lnTo>
                                        <a:pt x="59" y="22"/>
                                      </a:lnTo>
                                      <a:lnTo>
                                        <a:pt x="59" y="91"/>
                                      </a:lnTo>
                                      <a:lnTo>
                                        <a:pt x="76" y="91"/>
                                      </a:lnTo>
                                      <a:lnTo>
                                        <a:pt x="76" y="22"/>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7" o:spid="_x0000_s1026" o:spt="203" style="height:7.1pt;width:4.75pt;" coordsize="95,142" o:gfxdata="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IP/Ao3TAAAAAgEAAA8AAAAAAAAAAQAgAAAAIgAAAGRycy9kb3ducmV2LnhtbFBL&#10;AQIUABQAAAAIAIdO4kDSjJs+pwQAABASAAAOAAAAAAAAAAEAIAAAACIBAABkcnMvZTJvRG9jLnht&#10;bFBLBQYAAAAABgAGAFkBAAA7CAAAAAA=&#10;">
                      <o:lock v:ext="edit" aspectratio="f"/>
                      <v:shape id="AutoShape 1108" o:spid="_x0000_s1026" o:spt="100" style="position:absolute;left:0;top:0;height:142;width:95;" fillcolor="#231F20" filled="t" stroked="f" coordsize="95,142" o:gfxdata="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9UI2y8AAAA&#10;3QAAAA8AAAAAAAAAAQAgAAAAIgAAAGRycy9kb3ducmV2LnhtbFBLAQIUABQAAAAIAIdO4kAzLwWe&#10;OwAAADkAAAAQAAAAAAAAAAEAIAAAAAsBAABkcnMvc2hhcGV4bWwueG1sUEsFBgAAAAAGAAYAWwEA&#10;ALUDAAAAAA==&#10;" path="m76,105l59,105,59,142,76,142,76,105xm76,0l64,0,0,92,0,105,94,105,94,91,10,91,59,22,76,22,76,0xm76,22l59,22,59,91,76,91,76,22xe">
                        <v:path o:connectlocs="76,105;59,105;59,142;76,142;76,105;76,0;64,0;0,92;0,105;94,105;94,91;10,91;59,22;76,22;76,0;76,22;59,22;59,91;76,91;76,22" o:connectangles="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0" w:hRule="atLeast"/>
        </w:trPr>
        <w:tc>
          <w:tcPr>
            <w:tcW w:w="602" w:type="dxa"/>
          </w:tcPr>
          <w:p>
            <w:pPr>
              <w:pStyle w:val="22"/>
              <w:spacing w:before="9"/>
              <w:jc w:val="center"/>
              <w:rPr>
                <w:b/>
                <w:sz w:val="4"/>
              </w:rPr>
            </w:pPr>
          </w:p>
          <w:p>
            <w:pPr>
              <w:pStyle w:val="22"/>
              <w:spacing w:line="141" w:lineRule="exact"/>
              <w:ind w:left="113"/>
              <w:jc w:val="center"/>
              <w:rPr>
                <w:sz w:val="14"/>
              </w:rPr>
            </w:pPr>
            <w:r>
              <w:rPr>
                <w:position w:val="-2"/>
                <w:sz w:val="14"/>
              </w:rPr>
              <mc:AlternateContent>
                <mc:Choice Requires="wpg">
                  <w:drawing>
                    <wp:inline distT="0" distB="0" distL="0" distR="0">
                      <wp:extent cx="52070" cy="90170"/>
                      <wp:effectExtent l="9525" t="9525" r="5080" b="5080"/>
                      <wp:docPr id="1706" name="Group 1105"/>
                      <wp:cNvGraphicFramePr/>
                      <a:graphic xmlns:a="http://schemas.openxmlformats.org/drawingml/2006/main">
                        <a:graphicData uri="http://schemas.microsoft.com/office/word/2010/wordprocessingGroup">
                          <wpg:wgp>
                            <wpg:cNvGrpSpPr/>
                            <wpg:grpSpPr>
                              <a:xfrm>
                                <a:off x="0" y="0"/>
                                <a:ext cx="52070" cy="90170"/>
                                <a:chOff x="0" y="0"/>
                                <a:chExt cx="82" cy="142"/>
                              </a:xfrm>
                            </wpg:grpSpPr>
                            <wps:wsp>
                              <wps:cNvPr id="1707" name="AutoShape 1106"/>
                              <wps:cNvSpPr/>
                              <wps:spPr bwMode="auto">
                                <a:xfrm>
                                  <a:off x="0" y="0"/>
                                  <a:ext cx="82" cy="142"/>
                                </a:xfrm>
                                <a:custGeom>
                                  <a:avLst/>
                                  <a:gdLst>
                                    <a:gd name="T0" fmla="*/ 10 w 82"/>
                                    <a:gd name="T1" fmla="*/ 121 h 142"/>
                                    <a:gd name="T2" fmla="*/ 6 w 82"/>
                                    <a:gd name="T3" fmla="*/ 121 h 142"/>
                                    <a:gd name="T4" fmla="*/ 4 w 82"/>
                                    <a:gd name="T5" fmla="*/ 121 h 142"/>
                                    <a:gd name="T6" fmla="*/ 1 w 82"/>
                                    <a:gd name="T7" fmla="*/ 124 h 142"/>
                                    <a:gd name="T8" fmla="*/ 0 w 82"/>
                                    <a:gd name="T9" fmla="*/ 126 h 142"/>
                                    <a:gd name="T10" fmla="*/ 0 w 82"/>
                                    <a:gd name="T11" fmla="*/ 131 h 142"/>
                                    <a:gd name="T12" fmla="*/ 2 w 82"/>
                                    <a:gd name="T13" fmla="*/ 134 h 142"/>
                                    <a:gd name="T14" fmla="*/ 9 w 82"/>
                                    <a:gd name="T15" fmla="*/ 140 h 142"/>
                                    <a:gd name="T16" fmla="*/ 16 w 82"/>
                                    <a:gd name="T17" fmla="*/ 141 h 142"/>
                                    <a:gd name="T18" fmla="*/ 32 w 82"/>
                                    <a:gd name="T19" fmla="*/ 141 h 142"/>
                                    <a:gd name="T20" fmla="*/ 40 w 82"/>
                                    <a:gd name="T21" fmla="*/ 140 h 142"/>
                                    <a:gd name="T22" fmla="*/ 54 w 82"/>
                                    <a:gd name="T23" fmla="*/ 133 h 142"/>
                                    <a:gd name="T24" fmla="*/ 57 w 82"/>
                                    <a:gd name="T25" fmla="*/ 131 h 142"/>
                                    <a:gd name="T26" fmla="*/ 30 w 82"/>
                                    <a:gd name="T27" fmla="*/ 131 h 142"/>
                                    <a:gd name="T28" fmla="*/ 25 w 82"/>
                                    <a:gd name="T29" fmla="*/ 129 h 142"/>
                                    <a:gd name="T30" fmla="*/ 17 w 82"/>
                                    <a:gd name="T31" fmla="*/ 123 h 142"/>
                                    <a:gd name="T32" fmla="*/ 14 w 82"/>
                                    <a:gd name="T33" fmla="*/ 122 h 142"/>
                                    <a:gd name="T34" fmla="*/ 12 w 82"/>
                                    <a:gd name="T35" fmla="*/ 121 h 142"/>
                                    <a:gd name="T36" fmla="*/ 10 w 82"/>
                                    <a:gd name="T37" fmla="*/ 121 h 142"/>
                                    <a:gd name="T38" fmla="*/ 81 w 82"/>
                                    <a:gd name="T39" fmla="*/ 0 h 142"/>
                                    <a:gd name="T40" fmla="*/ 31 w 82"/>
                                    <a:gd name="T41" fmla="*/ 0 h 142"/>
                                    <a:gd name="T42" fmla="*/ 5 w 82"/>
                                    <a:gd name="T43" fmla="*/ 54 h 142"/>
                                    <a:gd name="T44" fmla="*/ 17 w 82"/>
                                    <a:gd name="T45" fmla="*/ 55 h 142"/>
                                    <a:gd name="T46" fmla="*/ 28 w 82"/>
                                    <a:gd name="T47" fmla="*/ 56 h 142"/>
                                    <a:gd name="T48" fmla="*/ 45 w 82"/>
                                    <a:gd name="T49" fmla="*/ 63 h 142"/>
                                    <a:gd name="T50" fmla="*/ 52 w 82"/>
                                    <a:gd name="T51" fmla="*/ 69 h 142"/>
                                    <a:gd name="T52" fmla="*/ 63 w 82"/>
                                    <a:gd name="T53" fmla="*/ 84 h 142"/>
                                    <a:gd name="T54" fmla="*/ 65 w 82"/>
                                    <a:gd name="T55" fmla="*/ 91 h 142"/>
                                    <a:gd name="T56" fmla="*/ 65 w 82"/>
                                    <a:gd name="T57" fmla="*/ 108 h 142"/>
                                    <a:gd name="T58" fmla="*/ 62 w 82"/>
                                    <a:gd name="T59" fmla="*/ 116 h 142"/>
                                    <a:gd name="T60" fmla="*/ 50 w 82"/>
                                    <a:gd name="T61" fmla="*/ 128 h 142"/>
                                    <a:gd name="T62" fmla="*/ 43 w 82"/>
                                    <a:gd name="T63" fmla="*/ 131 h 142"/>
                                    <a:gd name="T64" fmla="*/ 57 w 82"/>
                                    <a:gd name="T65" fmla="*/ 131 h 142"/>
                                    <a:gd name="T66" fmla="*/ 59 w 82"/>
                                    <a:gd name="T67" fmla="*/ 130 h 142"/>
                                    <a:gd name="T68" fmla="*/ 68 w 82"/>
                                    <a:gd name="T69" fmla="*/ 121 h 142"/>
                                    <a:gd name="T70" fmla="*/ 71 w 82"/>
                                    <a:gd name="T71" fmla="*/ 116 h 142"/>
                                    <a:gd name="T72" fmla="*/ 77 w 82"/>
                                    <a:gd name="T73" fmla="*/ 103 h 142"/>
                                    <a:gd name="T74" fmla="*/ 79 w 82"/>
                                    <a:gd name="T75" fmla="*/ 96 h 142"/>
                                    <a:gd name="T76" fmla="*/ 79 w 82"/>
                                    <a:gd name="T77" fmla="*/ 77 h 142"/>
                                    <a:gd name="T78" fmla="*/ 74 w 82"/>
                                    <a:gd name="T79" fmla="*/ 66 h 142"/>
                                    <a:gd name="T80" fmla="*/ 65 w 82"/>
                                    <a:gd name="T81" fmla="*/ 56 h 142"/>
                                    <a:gd name="T82" fmla="*/ 57 w 82"/>
                                    <a:gd name="T83" fmla="*/ 49 h 142"/>
                                    <a:gd name="T84" fmla="*/ 46 w 82"/>
                                    <a:gd name="T85" fmla="*/ 43 h 142"/>
                                    <a:gd name="T86" fmla="*/ 35 w 82"/>
                                    <a:gd name="T87" fmla="*/ 39 h 142"/>
                                    <a:gd name="T88" fmla="*/ 22 w 82"/>
                                    <a:gd name="T89" fmla="*/ 36 h 142"/>
                                    <a:gd name="T90" fmla="*/ 31 w 82"/>
                                    <a:gd name="T91" fmla="*/ 17 h 142"/>
                                    <a:gd name="T92" fmla="*/ 73 w 82"/>
                                    <a:gd name="T93" fmla="*/ 17 h 142"/>
                                    <a:gd name="T94" fmla="*/ 81 w 82"/>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2" h="142">
                                      <a:moveTo>
                                        <a:pt x="10" y="121"/>
                                      </a:moveTo>
                                      <a:lnTo>
                                        <a:pt x="6" y="121"/>
                                      </a:lnTo>
                                      <a:lnTo>
                                        <a:pt x="4" y="121"/>
                                      </a:lnTo>
                                      <a:lnTo>
                                        <a:pt x="1" y="124"/>
                                      </a:lnTo>
                                      <a:lnTo>
                                        <a:pt x="0" y="126"/>
                                      </a:lnTo>
                                      <a:lnTo>
                                        <a:pt x="0" y="131"/>
                                      </a:lnTo>
                                      <a:lnTo>
                                        <a:pt x="2" y="134"/>
                                      </a:lnTo>
                                      <a:lnTo>
                                        <a:pt x="9" y="140"/>
                                      </a:lnTo>
                                      <a:lnTo>
                                        <a:pt x="16" y="141"/>
                                      </a:lnTo>
                                      <a:lnTo>
                                        <a:pt x="32" y="141"/>
                                      </a:lnTo>
                                      <a:lnTo>
                                        <a:pt x="40" y="140"/>
                                      </a:lnTo>
                                      <a:lnTo>
                                        <a:pt x="54" y="133"/>
                                      </a:lnTo>
                                      <a:lnTo>
                                        <a:pt x="57" y="131"/>
                                      </a:lnTo>
                                      <a:lnTo>
                                        <a:pt x="30" y="131"/>
                                      </a:lnTo>
                                      <a:lnTo>
                                        <a:pt x="25" y="129"/>
                                      </a:lnTo>
                                      <a:lnTo>
                                        <a:pt x="17" y="123"/>
                                      </a:lnTo>
                                      <a:lnTo>
                                        <a:pt x="14" y="122"/>
                                      </a:lnTo>
                                      <a:lnTo>
                                        <a:pt x="12" y="121"/>
                                      </a:lnTo>
                                      <a:lnTo>
                                        <a:pt x="10" y="121"/>
                                      </a:lnTo>
                                      <a:close/>
                                      <a:moveTo>
                                        <a:pt x="81" y="0"/>
                                      </a:moveTo>
                                      <a:lnTo>
                                        <a:pt x="31" y="0"/>
                                      </a:lnTo>
                                      <a:lnTo>
                                        <a:pt x="5" y="54"/>
                                      </a:lnTo>
                                      <a:lnTo>
                                        <a:pt x="17" y="55"/>
                                      </a:lnTo>
                                      <a:lnTo>
                                        <a:pt x="28" y="56"/>
                                      </a:lnTo>
                                      <a:lnTo>
                                        <a:pt x="45" y="63"/>
                                      </a:lnTo>
                                      <a:lnTo>
                                        <a:pt x="52" y="69"/>
                                      </a:lnTo>
                                      <a:lnTo>
                                        <a:pt x="63" y="84"/>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7"/>
                                      </a:lnTo>
                                      <a:lnTo>
                                        <a:pt x="74" y="66"/>
                                      </a:lnTo>
                                      <a:lnTo>
                                        <a:pt x="65" y="56"/>
                                      </a:lnTo>
                                      <a:lnTo>
                                        <a:pt x="57"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5" o:spid="_x0000_s1026" o:spt="203" style="height:7.1pt;width:4.1pt;" coordsize="82,142" o:gfxdata="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">
                      <o:lock v:ext="edit" aspectratio="f"/>
                      <v:shape id="AutoShape 1106" o:spid="_x0000_s1026" o:spt="100" style="position:absolute;left:0;top:0;height:142;width:82;" fillcolor="#231F20" filled="t" stroked="f" coordsize="82,142" o:gfxdata="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MKH5u/&#10;AAAA3QAAAA8AAAAAAAAAAQAgAAAAIgAAAGRycy9kb3ducmV2LnhtbFBLAQIUABQAAAAIAIdO4kAz&#10;LwWeOwAAADkAAAAQAAAAAAAAAAEAIAAAAA4BAABkcnMvc2hhcGV4bWwueG1sUEsFBgAAAAAGAAYA&#10;WwEAALgDAAAAAA==&#10;" path="m10,121l6,121,4,121,1,124,0,126,0,131,2,134,9,140,16,141,32,141,40,140,54,133,57,131,30,131,25,129,17,123,14,122,12,121,10,121xm81,0l31,0,5,54,17,55,28,56,45,63,52,69,63,84,65,91,65,108,62,116,50,128,43,131,57,131,59,130,68,121,71,116,77,103,79,96,79,77,74,66,65,56,57,49,46,43,35,39,22,36,31,17,73,17,81,0xe">
                        <v:path o:connectlocs="10,121;6,121;4,121;1,124;0,126;0,131;2,134;9,140;16,141;32,141;40,140;54,133;57,131;30,131;25,129;17,123;14,122;12,121;10,121;81,0;31,0;5,54;17,55;28,56;45,63;52,69;63,84;65,91;65,108;62,116;50,128;43,131;57,131;59,130;68,121;71,116;77,103;79,96;79,77;74,66;65,56;57,49;46,43;35,39;22,36;31,17;73,17;81,0" o:connectangles="0,0,0,0,0,0,0,0,0,0,0,0,0,0,0,0,0,0,0,0,0,0,0,0,0,0,0,0,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6"/>
              </w:rPr>
            </w:pPr>
          </w:p>
        </w:tc>
        <w:tc>
          <w:tcPr>
            <w:tcW w:w="1401" w:type="dxa"/>
          </w:tcPr>
          <w:p>
            <w:pPr>
              <w:pStyle w:val="22"/>
              <w:jc w:val="center"/>
              <w:rPr>
                <w:sz w:val="16"/>
              </w:rPr>
            </w:pPr>
          </w:p>
        </w:tc>
        <w:tc>
          <w:tcPr>
            <w:tcW w:w="2816"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7" w:hRule="atLeast"/>
        </w:trPr>
        <w:tc>
          <w:tcPr>
            <w:tcW w:w="602" w:type="dxa"/>
          </w:tcPr>
          <w:p>
            <w:pPr>
              <w:pStyle w:val="22"/>
              <w:spacing w:before="6"/>
              <w:jc w:val="center"/>
              <w:rPr>
                <w:b/>
                <w:sz w:val="4"/>
              </w:rPr>
            </w:pPr>
          </w:p>
          <w:p>
            <w:pPr>
              <w:pStyle w:val="22"/>
              <w:spacing w:line="144" w:lineRule="exact"/>
              <w:ind w:left="112"/>
              <w:jc w:val="center"/>
              <w:rPr>
                <w:sz w:val="14"/>
              </w:rPr>
            </w:pPr>
            <w:r>
              <w:rPr>
                <w:position w:val="-2"/>
                <w:sz w:val="14"/>
              </w:rPr>
              <mc:AlternateContent>
                <mc:Choice Requires="wpg">
                  <w:drawing>
                    <wp:inline distT="0" distB="0" distL="0" distR="0">
                      <wp:extent cx="55880" cy="92075"/>
                      <wp:effectExtent l="0" t="0" r="1270" b="3175"/>
                      <wp:docPr id="1704" name="Group 1103"/>
                      <wp:cNvGraphicFramePr/>
                      <a:graphic xmlns:a="http://schemas.openxmlformats.org/drawingml/2006/main">
                        <a:graphicData uri="http://schemas.microsoft.com/office/word/2010/wordprocessingGroup">
                          <wpg:wgp>
                            <wpg:cNvGrpSpPr/>
                            <wpg:grpSpPr>
                              <a:xfrm>
                                <a:off x="0" y="0"/>
                                <a:ext cx="55880" cy="92075"/>
                                <a:chOff x="0" y="0"/>
                                <a:chExt cx="88" cy="145"/>
                              </a:xfrm>
                            </wpg:grpSpPr>
                            <wps:wsp>
                              <wps:cNvPr id="1705" name="AutoShape 1104"/>
                              <wps:cNvSpPr/>
                              <wps:spPr bwMode="auto">
                                <a:xfrm>
                                  <a:off x="0" y="0"/>
                                  <a:ext cx="88" cy="145"/>
                                </a:xfrm>
                                <a:custGeom>
                                  <a:avLst/>
                                  <a:gdLst>
                                    <a:gd name="T0" fmla="*/ 72 w 88"/>
                                    <a:gd name="T1" fmla="*/ 0 h 145"/>
                                    <a:gd name="T2" fmla="*/ 47 w 88"/>
                                    <a:gd name="T3" fmla="*/ 8 h 145"/>
                                    <a:gd name="T4" fmla="*/ 20 w 88"/>
                                    <a:gd name="T5" fmla="*/ 31 h 145"/>
                                    <a:gd name="T6" fmla="*/ 3 w 88"/>
                                    <a:gd name="T7" fmla="*/ 63 h 145"/>
                                    <a:gd name="T8" fmla="*/ 0 w 88"/>
                                    <a:gd name="T9" fmla="*/ 88 h 145"/>
                                    <a:gd name="T10" fmla="*/ 5 w 88"/>
                                    <a:gd name="T11" fmla="*/ 114 h 145"/>
                                    <a:gd name="T12" fmla="*/ 19 w 88"/>
                                    <a:gd name="T13" fmla="*/ 135 h 145"/>
                                    <a:gd name="T14" fmla="*/ 34 w 88"/>
                                    <a:gd name="T15" fmla="*/ 144 h 145"/>
                                    <a:gd name="T16" fmla="*/ 69 w 88"/>
                                    <a:gd name="T17" fmla="*/ 139 h 145"/>
                                    <a:gd name="T18" fmla="*/ 37 w 88"/>
                                    <a:gd name="T19" fmla="*/ 137 h 145"/>
                                    <a:gd name="T20" fmla="*/ 29 w 88"/>
                                    <a:gd name="T21" fmla="*/ 129 h 145"/>
                                    <a:gd name="T22" fmla="*/ 21 w 88"/>
                                    <a:gd name="T23" fmla="*/ 108 h 145"/>
                                    <a:gd name="T24" fmla="*/ 20 w 88"/>
                                    <a:gd name="T25" fmla="*/ 87 h 145"/>
                                    <a:gd name="T26" fmla="*/ 21 w 88"/>
                                    <a:gd name="T27" fmla="*/ 72 h 145"/>
                                    <a:gd name="T28" fmla="*/ 32 w 88"/>
                                    <a:gd name="T29" fmla="*/ 66 h 145"/>
                                    <a:gd name="T30" fmla="*/ 23 w 88"/>
                                    <a:gd name="T31" fmla="*/ 64 h 145"/>
                                    <a:gd name="T32" fmla="*/ 29 w 88"/>
                                    <a:gd name="T33" fmla="*/ 47 h 145"/>
                                    <a:gd name="T34" fmla="*/ 40 w 88"/>
                                    <a:gd name="T35" fmla="*/ 27 h 145"/>
                                    <a:gd name="T36" fmla="*/ 57 w 88"/>
                                    <a:gd name="T37" fmla="*/ 12 h 145"/>
                                    <a:gd name="T38" fmla="*/ 76 w 88"/>
                                    <a:gd name="T39" fmla="*/ 5 h 145"/>
                                    <a:gd name="T40" fmla="*/ 85 w 88"/>
                                    <a:gd name="T41" fmla="*/ 0 h 145"/>
                                    <a:gd name="T42" fmla="*/ 51 w 88"/>
                                    <a:gd name="T43" fmla="*/ 63 h 145"/>
                                    <a:gd name="T44" fmla="*/ 67 w 88"/>
                                    <a:gd name="T45" fmla="*/ 84 h 145"/>
                                    <a:gd name="T46" fmla="*/ 70 w 88"/>
                                    <a:gd name="T47" fmla="*/ 117 h 145"/>
                                    <a:gd name="T48" fmla="*/ 58 w 88"/>
                                    <a:gd name="T49" fmla="*/ 136 h 145"/>
                                    <a:gd name="T50" fmla="*/ 69 w 88"/>
                                    <a:gd name="T51" fmla="*/ 139 h 145"/>
                                    <a:gd name="T52" fmla="*/ 84 w 88"/>
                                    <a:gd name="T53" fmla="*/ 117 h 145"/>
                                    <a:gd name="T54" fmla="*/ 88 w 88"/>
                                    <a:gd name="T55" fmla="*/ 83 h 145"/>
                                    <a:gd name="T56" fmla="*/ 75 w 88"/>
                                    <a:gd name="T57" fmla="*/ 63 h 145"/>
                                    <a:gd name="T58" fmla="*/ 43 w 88"/>
                                    <a:gd name="T59" fmla="*/ 54 h 145"/>
                                    <a:gd name="T60" fmla="*/ 23 w 88"/>
                                    <a:gd name="T61" fmla="*/ 64 h 145"/>
                                    <a:gd name="T62" fmla="*/ 37 w 88"/>
                                    <a:gd name="T63" fmla="*/ 64 h 145"/>
                                    <a:gd name="T64" fmla="*/ 75 w 88"/>
                                    <a:gd name="T65" fmla="*/ 63 h 145"/>
                                    <a:gd name="T66" fmla="*/ 62 w 88"/>
                                    <a:gd name="T67" fmla="*/ 54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88" h="145">
                                      <a:moveTo>
                                        <a:pt x="85" y="0"/>
                                      </a:moveTo>
                                      <a:lnTo>
                                        <a:pt x="72" y="0"/>
                                      </a:lnTo>
                                      <a:lnTo>
                                        <a:pt x="64" y="2"/>
                                      </a:lnTo>
                                      <a:lnTo>
                                        <a:pt x="47" y="8"/>
                                      </a:lnTo>
                                      <a:lnTo>
                                        <a:pt x="38" y="13"/>
                                      </a:lnTo>
                                      <a:lnTo>
                                        <a:pt x="20" y="31"/>
                                      </a:lnTo>
                                      <a:lnTo>
                                        <a:pt x="12" y="41"/>
                                      </a:lnTo>
                                      <a:lnTo>
                                        <a:pt x="3" y="63"/>
                                      </a:lnTo>
                                      <a:lnTo>
                                        <a:pt x="0" y="75"/>
                                      </a:lnTo>
                                      <a:lnTo>
                                        <a:pt x="0" y="88"/>
                                      </a:lnTo>
                                      <a:lnTo>
                                        <a:pt x="1" y="101"/>
                                      </a:lnTo>
                                      <a:lnTo>
                                        <a:pt x="5" y="114"/>
                                      </a:lnTo>
                                      <a:lnTo>
                                        <a:pt x="11" y="125"/>
                                      </a:lnTo>
                                      <a:lnTo>
                                        <a:pt x="19" y="135"/>
                                      </a:lnTo>
                                      <a:lnTo>
                                        <a:pt x="26" y="141"/>
                                      </a:lnTo>
                                      <a:lnTo>
                                        <a:pt x="34" y="144"/>
                                      </a:lnTo>
                                      <a:lnTo>
                                        <a:pt x="58" y="144"/>
                                      </a:lnTo>
                                      <a:lnTo>
                                        <a:pt x="69" y="139"/>
                                      </a:lnTo>
                                      <a:lnTo>
                                        <a:pt x="42" y="139"/>
                                      </a:lnTo>
                                      <a:lnTo>
                                        <a:pt x="37" y="137"/>
                                      </a:lnTo>
                                      <a:lnTo>
                                        <a:pt x="34" y="134"/>
                                      </a:lnTo>
                                      <a:lnTo>
                                        <a:pt x="29" y="129"/>
                                      </a:lnTo>
                                      <a:lnTo>
                                        <a:pt x="26" y="123"/>
                                      </a:lnTo>
                                      <a:lnTo>
                                        <a:pt x="21" y="108"/>
                                      </a:lnTo>
                                      <a:lnTo>
                                        <a:pt x="20" y="101"/>
                                      </a:lnTo>
                                      <a:lnTo>
                                        <a:pt x="20" y="87"/>
                                      </a:lnTo>
                                      <a:lnTo>
                                        <a:pt x="20" y="81"/>
                                      </a:lnTo>
                                      <a:lnTo>
                                        <a:pt x="21" y="72"/>
                                      </a:lnTo>
                                      <a:lnTo>
                                        <a:pt x="27" y="68"/>
                                      </a:lnTo>
                                      <a:lnTo>
                                        <a:pt x="32" y="66"/>
                                      </a:lnTo>
                                      <a:lnTo>
                                        <a:pt x="36" y="64"/>
                                      </a:lnTo>
                                      <a:lnTo>
                                        <a:pt x="23" y="64"/>
                                      </a:lnTo>
                                      <a:lnTo>
                                        <a:pt x="26" y="55"/>
                                      </a:lnTo>
                                      <a:lnTo>
                                        <a:pt x="29" y="47"/>
                                      </a:lnTo>
                                      <a:lnTo>
                                        <a:pt x="36" y="33"/>
                                      </a:lnTo>
                                      <a:lnTo>
                                        <a:pt x="40" y="27"/>
                                      </a:lnTo>
                                      <a:lnTo>
                                        <a:pt x="52" y="16"/>
                                      </a:lnTo>
                                      <a:lnTo>
                                        <a:pt x="57" y="12"/>
                                      </a:lnTo>
                                      <a:lnTo>
                                        <a:pt x="69" y="6"/>
                                      </a:lnTo>
                                      <a:lnTo>
                                        <a:pt x="76" y="5"/>
                                      </a:lnTo>
                                      <a:lnTo>
                                        <a:pt x="85" y="4"/>
                                      </a:lnTo>
                                      <a:lnTo>
                                        <a:pt x="85" y="0"/>
                                      </a:lnTo>
                                      <a:close/>
                                      <a:moveTo>
                                        <a:pt x="75" y="63"/>
                                      </a:moveTo>
                                      <a:lnTo>
                                        <a:pt x="51" y="63"/>
                                      </a:lnTo>
                                      <a:lnTo>
                                        <a:pt x="58" y="67"/>
                                      </a:lnTo>
                                      <a:lnTo>
                                        <a:pt x="67" y="84"/>
                                      </a:lnTo>
                                      <a:lnTo>
                                        <a:pt x="70" y="95"/>
                                      </a:lnTo>
                                      <a:lnTo>
                                        <a:pt x="70" y="117"/>
                                      </a:lnTo>
                                      <a:lnTo>
                                        <a:pt x="67" y="125"/>
                                      </a:lnTo>
                                      <a:lnTo>
                                        <a:pt x="58" y="136"/>
                                      </a:lnTo>
                                      <a:lnTo>
                                        <a:pt x="53" y="139"/>
                                      </a:lnTo>
                                      <a:lnTo>
                                        <a:pt x="69" y="139"/>
                                      </a:lnTo>
                                      <a:lnTo>
                                        <a:pt x="84" y="117"/>
                                      </a:lnTo>
                                      <a:lnTo>
                                        <a:pt x="88" y="107"/>
                                      </a:lnTo>
                                      <a:lnTo>
                                        <a:pt x="88" y="83"/>
                                      </a:lnTo>
                                      <a:lnTo>
                                        <a:pt x="84" y="73"/>
                                      </a:lnTo>
                                      <a:lnTo>
                                        <a:pt x="75" y="63"/>
                                      </a:lnTo>
                                      <a:close/>
                                      <a:moveTo>
                                        <a:pt x="62" y="54"/>
                                      </a:moveTo>
                                      <a:lnTo>
                                        <a:pt x="43" y="54"/>
                                      </a:lnTo>
                                      <a:lnTo>
                                        <a:pt x="33" y="58"/>
                                      </a:lnTo>
                                      <a:lnTo>
                                        <a:pt x="23" y="64"/>
                                      </a:lnTo>
                                      <a:lnTo>
                                        <a:pt x="36" y="64"/>
                                      </a:lnTo>
                                      <a:lnTo>
                                        <a:pt x="37" y="64"/>
                                      </a:lnTo>
                                      <a:lnTo>
                                        <a:pt x="40" y="63"/>
                                      </a:lnTo>
                                      <a:lnTo>
                                        <a:pt x="75" y="63"/>
                                      </a:lnTo>
                                      <a:lnTo>
                                        <a:pt x="70" y="58"/>
                                      </a:lnTo>
                                      <a:lnTo>
                                        <a:pt x="62" y="54"/>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3" o:spid="_x0000_s1026" o:spt="203" style="height:7.25pt;width:4.4pt;" coordsize="88,145" o:gfxdata="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">
                      <o:lock v:ext="edit" aspectratio="f"/>
                      <v:shape id="AutoShape 1104" o:spid="_x0000_s1026" o:spt="100" style="position:absolute;left:0;top:0;height:145;width:88;" fillcolor="#231F20" filled="t" stroked="f" coordsize="88,145" o:gfxdata="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Ej4K8AAAA&#10;3QAAAA8AAAAAAAAAAQAgAAAAIgAAAGRycy9kb3ducmV2LnhtbFBLAQIUABQAAAAIAIdO4kAzLwWe&#10;OwAAADkAAAAQAAAAAAAAAAEAIAAAAAsBAABkcnMvc2hhcGV4bWwueG1sUEsFBgAAAAAGAAYAWwEA&#10;ALUDAAAAAA==&#10;" path="m85,0l72,0,64,2,47,8,38,13,20,31,12,41,3,63,0,75,0,88,1,101,5,114,11,125,19,135,26,141,34,144,58,144,69,139,42,139,37,137,34,134,29,129,26,123,21,108,20,101,20,87,20,81,21,72,27,68,32,66,36,64,23,64,26,55,29,47,36,33,40,27,52,16,57,12,69,6,76,5,85,4,85,0xm75,63l51,63,58,67,67,84,70,95,70,117,67,125,58,136,53,139,69,139,84,117,88,107,88,83,84,73,75,63xm62,54l43,54,33,58,23,64,36,64,37,64,40,63,75,63,70,58,62,54xe">
                        <v:path o:connectlocs="72,0;47,8;20,31;3,63;0,88;5,114;19,135;34,144;69,139;37,137;29,129;21,108;20,87;21,72;32,66;23,64;29,47;40,27;57,12;76,5;85,0;51,63;67,84;70,117;58,136;69,139;84,117;88,83;75,63;43,54;23,64;37,64;75,63;62,54" o:connectangles="0,0,0,0,0,0,0,0,0,0,0,0,0,0,0,0,0,0,0,0,0,0,0,0,0,0,0,0,0,0,0,0,0,0"/>
                        <v:fill on="t" focussize="0,0"/>
                        <v:stroke on="f"/>
                        <v:imagedata o:title=""/>
                        <o:lock v:ext="edit" aspectratio="f"/>
                      </v:shape>
                      <w10:wrap type="none"/>
                      <w10:anchorlock/>
                    </v:group>
                  </w:pict>
                </mc:Fallback>
              </mc:AlternateContent>
            </w:r>
          </w:p>
        </w:tc>
        <w:tc>
          <w:tcPr>
            <w:tcW w:w="5375" w:type="dxa"/>
          </w:tcPr>
          <w:p>
            <w:pPr>
              <w:pStyle w:val="22"/>
              <w:jc w:val="center"/>
              <w:rPr>
                <w:sz w:val="18"/>
              </w:rPr>
            </w:pPr>
          </w:p>
        </w:tc>
        <w:tc>
          <w:tcPr>
            <w:tcW w:w="1401" w:type="dxa"/>
          </w:tcPr>
          <w:p>
            <w:pPr>
              <w:pStyle w:val="22"/>
              <w:jc w:val="center"/>
              <w:rPr>
                <w:sz w:val="18"/>
              </w:rPr>
            </w:pPr>
          </w:p>
        </w:tc>
        <w:tc>
          <w:tcPr>
            <w:tcW w:w="2816" w:type="dxa"/>
          </w:tcPr>
          <w:p>
            <w:pPr>
              <w:pStyle w:val="22"/>
              <w:jc w:val="center"/>
              <w:rPr>
                <w:sz w:val="18"/>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84" w:hRule="atLeast"/>
        </w:trPr>
        <w:tc>
          <w:tcPr>
            <w:tcW w:w="602" w:type="dxa"/>
          </w:tcPr>
          <w:p>
            <w:pPr>
              <w:pStyle w:val="22"/>
              <w:spacing w:before="3"/>
              <w:jc w:val="center"/>
              <w:rPr>
                <w:b/>
                <w:sz w:val="4"/>
              </w:rPr>
            </w:pPr>
          </w:p>
          <w:p>
            <w:pPr>
              <w:pStyle w:val="22"/>
              <w:spacing w:line="141" w:lineRule="exact"/>
              <w:ind w:left="111"/>
              <w:jc w:val="center"/>
              <w:rPr>
                <w:sz w:val="14"/>
              </w:rPr>
            </w:pPr>
            <w:r>
              <w:rPr>
                <w:position w:val="-2"/>
                <w:sz w:val="14"/>
              </w:rPr>
              <mc:AlternateContent>
                <mc:Choice Requires="wpg">
                  <w:drawing>
                    <wp:inline distT="0" distB="0" distL="0" distR="0">
                      <wp:extent cx="55880" cy="90170"/>
                      <wp:effectExtent l="0" t="9525" r="1270" b="5080"/>
                      <wp:docPr id="1702" name="Group 1101"/>
                      <wp:cNvGraphicFramePr/>
                      <a:graphic xmlns:a="http://schemas.openxmlformats.org/drawingml/2006/main">
                        <a:graphicData uri="http://schemas.microsoft.com/office/word/2010/wordprocessingGroup">
                          <wpg:wgp>
                            <wpg:cNvGrpSpPr/>
                            <wpg:grpSpPr>
                              <a:xfrm>
                                <a:off x="0" y="0"/>
                                <a:ext cx="55880" cy="90170"/>
                                <a:chOff x="0" y="0"/>
                                <a:chExt cx="88" cy="142"/>
                              </a:xfrm>
                            </wpg:grpSpPr>
                            <wps:wsp>
                              <wps:cNvPr id="1703" name="AutoShape 1102"/>
                              <wps:cNvSpPr/>
                              <wps:spPr bwMode="auto">
                                <a:xfrm>
                                  <a:off x="0" y="0"/>
                                  <a:ext cx="88" cy="142"/>
                                </a:xfrm>
                                <a:custGeom>
                                  <a:avLst/>
                                  <a:gdLst>
                                    <a:gd name="T0" fmla="*/ 84 w 88"/>
                                    <a:gd name="T1" fmla="*/ 17 h 142"/>
                                    <a:gd name="T2" fmla="*/ 72 w 88"/>
                                    <a:gd name="T3" fmla="*/ 17 h 142"/>
                                    <a:gd name="T4" fmla="*/ 30 w 88"/>
                                    <a:gd name="T5" fmla="*/ 142 h 142"/>
                                    <a:gd name="T6" fmla="*/ 41 w 88"/>
                                    <a:gd name="T7" fmla="*/ 142 h 142"/>
                                    <a:gd name="T8" fmla="*/ 84 w 88"/>
                                    <a:gd name="T9" fmla="*/ 17 h 142"/>
                                    <a:gd name="T10" fmla="*/ 88 w 88"/>
                                    <a:gd name="T11" fmla="*/ 0 h 142"/>
                                    <a:gd name="T12" fmla="*/ 13 w 88"/>
                                    <a:gd name="T13" fmla="*/ 0 h 142"/>
                                    <a:gd name="T14" fmla="*/ 0 w 88"/>
                                    <a:gd name="T15" fmla="*/ 33 h 142"/>
                                    <a:gd name="T16" fmla="*/ 3 w 88"/>
                                    <a:gd name="T17" fmla="*/ 34 h 142"/>
                                    <a:gd name="T18" fmla="*/ 6 w 88"/>
                                    <a:gd name="T19" fmla="*/ 27 h 142"/>
                                    <a:gd name="T20" fmla="*/ 11 w 88"/>
                                    <a:gd name="T21" fmla="*/ 23 h 142"/>
                                    <a:gd name="T22" fmla="*/ 17 w 88"/>
                                    <a:gd name="T23" fmla="*/ 19 h 142"/>
                                    <a:gd name="T24" fmla="*/ 20 w 88"/>
                                    <a:gd name="T25" fmla="*/ 18 h 142"/>
                                    <a:gd name="T26" fmla="*/ 26 w 88"/>
                                    <a:gd name="T27" fmla="*/ 17 h 142"/>
                                    <a:gd name="T28" fmla="*/ 84 w 88"/>
                                    <a:gd name="T29" fmla="*/ 17 h 142"/>
                                    <a:gd name="T30" fmla="*/ 88 w 88"/>
                                    <a:gd name="T31" fmla="*/ 4 h 142"/>
                                    <a:gd name="T32" fmla="*/ 88 w 88"/>
                                    <a:gd name="T3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88" h="142">
                                      <a:moveTo>
                                        <a:pt x="84" y="17"/>
                                      </a:moveTo>
                                      <a:lnTo>
                                        <a:pt x="72" y="17"/>
                                      </a:lnTo>
                                      <a:lnTo>
                                        <a:pt x="30" y="142"/>
                                      </a:lnTo>
                                      <a:lnTo>
                                        <a:pt x="41" y="142"/>
                                      </a:lnTo>
                                      <a:lnTo>
                                        <a:pt x="84" y="17"/>
                                      </a:lnTo>
                                      <a:close/>
                                      <a:moveTo>
                                        <a:pt x="88" y="0"/>
                                      </a:moveTo>
                                      <a:lnTo>
                                        <a:pt x="13" y="0"/>
                                      </a:lnTo>
                                      <a:lnTo>
                                        <a:pt x="0" y="33"/>
                                      </a:lnTo>
                                      <a:lnTo>
                                        <a:pt x="3" y="34"/>
                                      </a:lnTo>
                                      <a:lnTo>
                                        <a:pt x="6" y="27"/>
                                      </a:lnTo>
                                      <a:lnTo>
                                        <a:pt x="11" y="23"/>
                                      </a:lnTo>
                                      <a:lnTo>
                                        <a:pt x="17" y="19"/>
                                      </a:lnTo>
                                      <a:lnTo>
                                        <a:pt x="20" y="18"/>
                                      </a:lnTo>
                                      <a:lnTo>
                                        <a:pt x="26" y="17"/>
                                      </a:lnTo>
                                      <a:lnTo>
                                        <a:pt x="84" y="17"/>
                                      </a:lnTo>
                                      <a:lnTo>
                                        <a:pt x="88" y="4"/>
                                      </a:lnTo>
                                      <a:lnTo>
                                        <a:pt x="8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01" o:spid="_x0000_s1026" o:spt="203" style="height:7.1pt;width:4.4pt;" coordsize="88,142" o:gfxdata="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">
                      <o:lock v:ext="edit" aspectratio="f"/>
                      <v:shape id="AutoShape 1102" o:spid="_x0000_s1026" o:spt="100" style="position:absolute;left:0;top:0;height:142;width:88;" fillcolor="#231F20" filled="t" stroked="f" coordsize="88,142" o:gfxdata="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zOOi74A&#10;AADdAAAADwAAAAAAAAABACAAAAAiAAAAZHJzL2Rvd25yZXYueG1sUEsBAhQAFAAAAAgAh07iQDMv&#10;BZ47AAAAOQAAABAAAAAAAAAAAQAgAAAADQEAAGRycy9zaGFwZXhtbC54bWxQSwUGAAAAAAYABgBb&#10;AQAAtwMAAAAA&#10;" path="m84,17l72,17,30,142,41,142,84,17xm88,0l13,0,0,33,3,34,6,27,11,23,17,19,20,18,26,17,84,17,88,4,88,0xe">
                        <v:path o:connectlocs="84,17;72,17;30,142;41,142;84,17;88,0;13,0;0,33;3,34;6,27;11,23;17,19;20,18;26,17;84,17;88,4;88,0" o:connectangles="0,0,0,0,0,0,0,0,0,0,0,0,0,0,0,0,0"/>
                        <v:fill on="t" focussize="0,0"/>
                        <v:stroke on="f"/>
                        <v:imagedata o:title=""/>
                        <o:lock v:ext="edit" aspectratio="f"/>
                      </v:shape>
                      <w10:wrap type="none"/>
                      <w10:anchorlock/>
                    </v:group>
                  </w:pict>
                </mc:Fallback>
              </mc:AlternateContent>
            </w:r>
          </w:p>
          <w:p>
            <w:pPr>
              <w:pStyle w:val="22"/>
              <w:spacing w:before="7"/>
              <w:jc w:val="center"/>
              <w:rPr>
                <w:b/>
                <w:sz w:val="8"/>
              </w:rPr>
            </w:pPr>
          </w:p>
          <w:p>
            <w:pPr>
              <w:pStyle w:val="22"/>
              <w:spacing w:line="145" w:lineRule="exact"/>
              <w:ind w:left="107"/>
              <w:jc w:val="center"/>
              <w:rPr>
                <w:sz w:val="14"/>
              </w:rPr>
            </w:pPr>
            <w:r>
              <w:rPr>
                <w:position w:val="-2"/>
                <w:sz w:val="14"/>
              </w:rPr>
              <w:drawing>
                <wp:inline distT="0" distB="0" distL="0" distR="0">
                  <wp:extent cx="244475" cy="92075"/>
                  <wp:effectExtent l="0" t="0" r="0" b="0"/>
                  <wp:docPr id="271"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213.png"/>
                          <pic:cNvPicPr>
                            <a:picLocks noChangeAspect="1"/>
                          </pic:cNvPicPr>
                        </pic:nvPicPr>
                        <pic:blipFill>
                          <a:blip r:embed="rId282" cstate="print"/>
                          <a:stretch>
                            <a:fillRect/>
                          </a:stretch>
                        </pic:blipFill>
                        <pic:spPr>
                          <a:xfrm>
                            <a:off x="0" y="0"/>
                            <a:ext cx="244821" cy="92297"/>
                          </a:xfrm>
                          <a:prstGeom prst="rect">
                            <a:avLst/>
                          </a:prstGeom>
                        </pic:spPr>
                      </pic:pic>
                    </a:graphicData>
                  </a:graphic>
                </wp:inline>
              </w:drawing>
            </w:r>
          </w:p>
        </w:tc>
        <w:tc>
          <w:tcPr>
            <w:tcW w:w="5375" w:type="dxa"/>
          </w:tcPr>
          <w:p>
            <w:pPr>
              <w:pStyle w:val="22"/>
              <w:jc w:val="center"/>
            </w:pPr>
          </w:p>
        </w:tc>
        <w:tc>
          <w:tcPr>
            <w:tcW w:w="1401" w:type="dxa"/>
          </w:tcPr>
          <w:p>
            <w:pPr>
              <w:pStyle w:val="22"/>
              <w:jc w:val="center"/>
            </w:pPr>
          </w:p>
        </w:tc>
        <w:tc>
          <w:tcPr>
            <w:tcW w:w="2816" w:type="dxa"/>
          </w:tcPr>
          <w:p>
            <w:pPr>
              <w:pStyle w:val="22"/>
              <w:jc w:val="center"/>
            </w:pPr>
          </w:p>
        </w:tc>
      </w:tr>
    </w:tbl>
    <w:p>
      <w:pPr>
        <w:pStyle w:val="11"/>
        <w:jc w:val="center"/>
        <w:rPr>
          <w:b/>
          <w:sz w:val="30"/>
        </w:rPr>
      </w:pPr>
    </w:p>
    <w:p>
      <w:pPr>
        <w:spacing w:before="241"/>
        <w:ind w:left="108"/>
        <w:jc w:val="center"/>
        <w:rPr>
          <w:b/>
        </w:rPr>
      </w:pPr>
      <w:r>
        <w:rPr>
          <w:b/>
          <w:color w:val="231F20"/>
        </w:rPr>
        <w:t>Shortlisting of Firms</w:t>
      </w:r>
    </w:p>
    <w:p>
      <w:pPr>
        <w:pStyle w:val="21"/>
        <w:numPr>
          <w:ilvl w:val="0"/>
          <w:numId w:val="13"/>
        </w:numPr>
        <w:tabs>
          <w:tab w:val="left" w:pos="677"/>
        </w:tabs>
        <w:spacing w:line="230" w:lineRule="auto"/>
        <w:ind w:left="685" w:right="849" w:hanging="577"/>
        <w:jc w:val="center"/>
      </w:pPr>
      <w:r>
        <w:rPr>
          <w:color w:val="231F20"/>
        </w:rPr>
        <w:t xml:space="preserve">The Evaluation Committee having reviewed the Applications that were received, would then agree on a shortlist of Firms that were determined to have met the qualiﬁcations to be shortlisted. The Committee would give its very considered assessment, the general observation on how the ﬁrms faired. The Committee would then prepare a </w:t>
      </w:r>
      <w:r>
        <w:rPr>
          <w:color w:val="231F20"/>
          <w:spacing w:val="-4"/>
        </w:rPr>
        <w:t xml:space="preserve">Table </w:t>
      </w:r>
      <w:r>
        <w:rPr>
          <w:color w:val="231F20"/>
          <w:spacing w:val="-5"/>
        </w:rPr>
        <w:t xml:space="preserve">11 </w:t>
      </w:r>
      <w:r>
        <w:rPr>
          <w:color w:val="231F20"/>
        </w:rPr>
        <w:t xml:space="preserve">together with a recommendation for presentation to the Committee or Ofﬁcial that approves the Shortlist, in this case an Evaluation Committee or the Head of the Procuring </w:t>
      </w:r>
      <w:r>
        <w:rPr>
          <w:color w:val="231F20"/>
          <w:spacing w:val="-3"/>
        </w:rPr>
        <w:t>Entity.</w:t>
      </w:r>
    </w:p>
    <w:p>
      <w:pPr>
        <w:pStyle w:val="6"/>
        <w:spacing w:before="239"/>
        <w:ind w:left="107"/>
        <w:jc w:val="center"/>
      </w:pPr>
      <w:r>
        <w:drawing>
          <wp:anchor distT="0" distB="0" distL="0" distR="0" simplePos="0" relativeHeight="251662336" behindDoc="1" locked="0" layoutInCell="1" allowOverlap="1">
            <wp:simplePos x="0" y="0"/>
            <wp:positionH relativeFrom="page">
              <wp:posOffset>4248785</wp:posOffset>
            </wp:positionH>
            <wp:positionV relativeFrom="paragraph">
              <wp:posOffset>377825</wp:posOffset>
            </wp:positionV>
            <wp:extent cx="1847850" cy="333375"/>
            <wp:effectExtent l="0" t="0" r="0" b="0"/>
            <wp:wrapNone/>
            <wp:docPr id="273"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214.png"/>
                    <pic:cNvPicPr>
                      <a:picLocks noChangeAspect="1"/>
                    </pic:cNvPicPr>
                  </pic:nvPicPr>
                  <pic:blipFill>
                    <a:blip r:embed="rId283" cstate="print"/>
                    <a:stretch>
                      <a:fillRect/>
                    </a:stretch>
                  </pic:blipFill>
                  <pic:spPr>
                    <a:xfrm>
                      <a:off x="0" y="0"/>
                      <a:ext cx="1847791" cy="333375"/>
                    </a:xfrm>
                    <a:prstGeom prst="rect">
                      <a:avLst/>
                    </a:prstGeom>
                  </pic:spPr>
                </pic:pic>
              </a:graphicData>
            </a:graphic>
          </wp:anchor>
        </w:drawing>
      </w:r>
      <w:r>
        <w:rPr>
          <w:color w:val="231F20"/>
        </w:rPr>
        <w:t>TABLE 11: SHORTLISTED FIRMS</w:t>
      </w:r>
    </w:p>
    <w:p>
      <w:pPr>
        <w:pStyle w:val="11"/>
        <w:spacing w:before="10"/>
        <w:jc w:val="center"/>
        <w:rPr>
          <w:b/>
          <w:sz w:val="7"/>
        </w:rPr>
      </w:pPr>
    </w:p>
    <w:tbl>
      <w:tblPr>
        <w:tblStyle w:val="9"/>
        <w:tblW w:w="0" w:type="auto"/>
        <w:tblInd w:w="114"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657"/>
        <w:gridCol w:w="99"/>
        <w:gridCol w:w="360"/>
        <w:gridCol w:w="99"/>
        <w:gridCol w:w="4625"/>
        <w:gridCol w:w="2899"/>
        <w:gridCol w:w="146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77" w:hRule="atLeast"/>
        </w:trPr>
        <w:tc>
          <w:tcPr>
            <w:tcW w:w="657" w:type="dxa"/>
            <w:vMerge w:val="restart"/>
            <w:tcBorders>
              <w:left w:val="single" w:color="231F20" w:sz="6" w:space="0"/>
              <w:right w:val="single" w:color="231F20" w:sz="6" w:space="0"/>
            </w:tcBorders>
            <w:shd w:val="clear" w:color="auto" w:fill="DCD9CE"/>
          </w:tcPr>
          <w:p>
            <w:pPr>
              <w:pStyle w:val="22"/>
              <w:spacing w:before="7"/>
              <w:jc w:val="center"/>
              <w:rPr>
                <w:b/>
                <w:sz w:val="6"/>
              </w:rPr>
            </w:pPr>
          </w:p>
          <w:p>
            <w:pPr>
              <w:pStyle w:val="22"/>
              <w:spacing w:line="142" w:lineRule="exact"/>
              <w:ind w:left="105"/>
              <w:jc w:val="center"/>
              <w:rPr>
                <w:sz w:val="14"/>
              </w:rPr>
            </w:pPr>
            <w:r>
              <w:rPr>
                <w:position w:val="-2"/>
                <w:sz w:val="14"/>
              </w:rPr>
              <w:drawing>
                <wp:inline distT="0" distB="0" distL="0" distR="0">
                  <wp:extent cx="184785" cy="90170"/>
                  <wp:effectExtent l="0" t="0" r="0" b="0"/>
                  <wp:docPr id="275"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215.png"/>
                          <pic:cNvPicPr>
                            <a:picLocks noChangeAspect="1"/>
                          </pic:cNvPicPr>
                        </pic:nvPicPr>
                        <pic:blipFill>
                          <a:blip r:embed="rId284" cstate="print"/>
                          <a:stretch>
                            <a:fillRect/>
                          </a:stretch>
                        </pic:blipFill>
                        <pic:spPr>
                          <a:xfrm>
                            <a:off x="0" y="0"/>
                            <a:ext cx="185171" cy="90487"/>
                          </a:xfrm>
                          <a:prstGeom prst="rect">
                            <a:avLst/>
                          </a:prstGeom>
                        </pic:spPr>
                      </pic:pic>
                    </a:graphicData>
                  </a:graphic>
                </wp:inline>
              </w:drawing>
            </w:r>
          </w:p>
        </w:tc>
        <w:tc>
          <w:tcPr>
            <w:tcW w:w="99" w:type="dxa"/>
            <w:vMerge w:val="restart"/>
            <w:tcBorders>
              <w:left w:val="single" w:color="231F20" w:sz="6" w:space="0"/>
              <w:right w:val="nil"/>
            </w:tcBorders>
            <w:shd w:val="clear" w:color="auto" w:fill="DCD9CE"/>
          </w:tcPr>
          <w:p>
            <w:pPr>
              <w:pStyle w:val="22"/>
              <w:jc w:val="center"/>
            </w:pPr>
          </w:p>
        </w:tc>
        <w:tc>
          <w:tcPr>
            <w:tcW w:w="360" w:type="dxa"/>
            <w:tcBorders>
              <w:left w:val="nil"/>
              <w:bottom w:val="nil"/>
              <w:right w:val="nil"/>
            </w:tcBorders>
          </w:tcPr>
          <w:p>
            <w:pPr>
              <w:pStyle w:val="22"/>
              <w:ind w:left="4" w:right="-43"/>
              <w:jc w:val="center"/>
              <w:rPr>
                <w:sz w:val="20"/>
              </w:rPr>
            </w:pPr>
            <w:r>
              <w:rPr>
                <w:sz w:val="20"/>
              </w:rPr>
              <w:drawing>
                <wp:inline distT="0" distB="0" distL="0" distR="0">
                  <wp:extent cx="227330" cy="175895"/>
                  <wp:effectExtent l="0" t="0" r="0" b="0"/>
                  <wp:docPr id="277"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216.png"/>
                          <pic:cNvPicPr>
                            <a:picLocks noChangeAspect="1"/>
                          </pic:cNvPicPr>
                        </pic:nvPicPr>
                        <pic:blipFill>
                          <a:blip r:embed="rId285" cstate="print"/>
                          <a:stretch>
                            <a:fillRect/>
                          </a:stretch>
                        </pic:blipFill>
                        <pic:spPr>
                          <a:xfrm>
                            <a:off x="0" y="0"/>
                            <a:ext cx="227666" cy="176212"/>
                          </a:xfrm>
                          <a:prstGeom prst="rect">
                            <a:avLst/>
                          </a:prstGeom>
                        </pic:spPr>
                      </pic:pic>
                    </a:graphicData>
                  </a:graphic>
                </wp:inline>
              </w:drawing>
            </w:r>
          </w:p>
        </w:tc>
        <w:tc>
          <w:tcPr>
            <w:tcW w:w="99" w:type="dxa"/>
            <w:tcBorders>
              <w:left w:val="nil"/>
              <w:bottom w:val="nil"/>
            </w:tcBorders>
            <w:shd w:val="clear" w:color="auto" w:fill="DCD9CE"/>
          </w:tcPr>
          <w:p>
            <w:pPr>
              <w:pStyle w:val="22"/>
              <w:jc w:val="center"/>
              <w:rPr>
                <w:sz w:val="20"/>
              </w:rPr>
            </w:pPr>
          </w:p>
        </w:tc>
        <w:tc>
          <w:tcPr>
            <w:tcW w:w="4625" w:type="dxa"/>
            <w:tcBorders>
              <w:bottom w:val="nil"/>
              <w:right w:val="single" w:color="231F20" w:sz="6" w:space="0"/>
            </w:tcBorders>
            <w:shd w:val="clear" w:color="auto" w:fill="DCD9CE"/>
          </w:tcPr>
          <w:p>
            <w:pPr>
              <w:pStyle w:val="22"/>
              <w:spacing w:before="3"/>
              <w:jc w:val="center"/>
              <w:rPr>
                <w:b/>
                <w:sz w:val="6"/>
              </w:rPr>
            </w:pPr>
          </w:p>
          <w:p>
            <w:pPr>
              <w:pStyle w:val="22"/>
              <w:spacing w:line="144" w:lineRule="exact"/>
              <w:ind w:left="105"/>
              <w:jc w:val="center"/>
              <w:rPr>
                <w:sz w:val="14"/>
              </w:rPr>
            </w:pPr>
            <w:r>
              <w:rPr>
                <w:position w:val="-2"/>
                <w:sz w:val="14"/>
              </w:rPr>
              <w:drawing>
                <wp:inline distT="0" distB="0" distL="0" distR="0">
                  <wp:extent cx="1122045" cy="90805"/>
                  <wp:effectExtent l="0" t="0" r="0" b="0"/>
                  <wp:docPr id="279"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217.png"/>
                          <pic:cNvPicPr>
                            <a:picLocks noChangeAspect="1"/>
                          </pic:cNvPicPr>
                        </pic:nvPicPr>
                        <pic:blipFill>
                          <a:blip r:embed="rId286" cstate="print"/>
                          <a:stretch>
                            <a:fillRect/>
                          </a:stretch>
                        </pic:blipFill>
                        <pic:spPr>
                          <a:xfrm>
                            <a:off x="0" y="0"/>
                            <a:ext cx="1122400" cy="91439"/>
                          </a:xfrm>
                          <a:prstGeom prst="rect">
                            <a:avLst/>
                          </a:prstGeom>
                        </pic:spPr>
                      </pic:pic>
                    </a:graphicData>
                  </a:graphic>
                </wp:inline>
              </w:drawing>
            </w:r>
          </w:p>
        </w:tc>
        <w:tc>
          <w:tcPr>
            <w:tcW w:w="2899" w:type="dxa"/>
            <w:tcBorders>
              <w:left w:val="single" w:color="231F20" w:sz="6" w:space="0"/>
              <w:bottom w:val="nil"/>
            </w:tcBorders>
          </w:tcPr>
          <w:p>
            <w:pPr>
              <w:pStyle w:val="22"/>
              <w:jc w:val="center"/>
              <w:rPr>
                <w:sz w:val="20"/>
              </w:rPr>
            </w:pPr>
          </w:p>
        </w:tc>
        <w:tc>
          <w:tcPr>
            <w:tcW w:w="1464" w:type="dxa"/>
            <w:tcBorders>
              <w:bottom w:val="nil"/>
              <w:right w:val="single" w:color="231F20" w:sz="6" w:space="0"/>
            </w:tcBorders>
            <w:shd w:val="clear" w:color="auto" w:fill="DCD9CE"/>
          </w:tcPr>
          <w:p>
            <w:pPr>
              <w:pStyle w:val="22"/>
              <w:spacing w:before="3"/>
              <w:jc w:val="center"/>
              <w:rPr>
                <w:b/>
                <w:sz w:val="6"/>
              </w:rPr>
            </w:pPr>
          </w:p>
          <w:p>
            <w:pPr>
              <w:pStyle w:val="22"/>
              <w:spacing w:line="187" w:lineRule="exact"/>
              <w:ind w:left="107"/>
              <w:jc w:val="center"/>
              <w:rPr>
                <w:sz w:val="18"/>
              </w:rPr>
            </w:pPr>
            <w:r>
              <w:rPr>
                <w:position w:val="-3"/>
                <w:sz w:val="18"/>
              </w:rPr>
              <w:drawing>
                <wp:inline distT="0" distB="0" distL="0" distR="0">
                  <wp:extent cx="472440" cy="118745"/>
                  <wp:effectExtent l="0" t="0" r="0" b="0"/>
                  <wp:docPr id="281"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218.png"/>
                          <pic:cNvPicPr>
                            <a:picLocks noChangeAspect="1"/>
                          </pic:cNvPicPr>
                        </pic:nvPicPr>
                        <pic:blipFill>
                          <a:blip r:embed="rId287" cstate="print"/>
                          <a:stretch>
                            <a:fillRect/>
                          </a:stretch>
                        </pic:blipFill>
                        <pic:spPr>
                          <a:xfrm>
                            <a:off x="0" y="0"/>
                            <a:ext cx="472996" cy="119062"/>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37" w:hRule="atLeast"/>
        </w:trPr>
        <w:tc>
          <w:tcPr>
            <w:tcW w:w="657" w:type="dxa"/>
            <w:vMerge w:val="continue"/>
            <w:tcBorders>
              <w:top w:val="nil"/>
              <w:left w:val="single" w:color="231F20" w:sz="6" w:space="0"/>
              <w:right w:val="single" w:color="231F20" w:sz="6" w:space="0"/>
            </w:tcBorders>
            <w:shd w:val="clear" w:color="auto" w:fill="DCD9CE"/>
          </w:tcPr>
          <w:p>
            <w:pPr>
              <w:jc w:val="center"/>
              <w:rPr>
                <w:sz w:val="2"/>
                <w:szCs w:val="2"/>
              </w:rPr>
            </w:pPr>
          </w:p>
        </w:tc>
        <w:tc>
          <w:tcPr>
            <w:tcW w:w="99" w:type="dxa"/>
            <w:vMerge w:val="continue"/>
            <w:tcBorders>
              <w:top w:val="nil"/>
              <w:left w:val="single" w:color="231F20" w:sz="6" w:space="0"/>
              <w:right w:val="nil"/>
            </w:tcBorders>
            <w:shd w:val="clear" w:color="auto" w:fill="DCD9CE"/>
          </w:tcPr>
          <w:p>
            <w:pPr>
              <w:jc w:val="center"/>
              <w:rPr>
                <w:sz w:val="2"/>
                <w:szCs w:val="2"/>
              </w:rPr>
            </w:pPr>
          </w:p>
        </w:tc>
        <w:tc>
          <w:tcPr>
            <w:tcW w:w="360" w:type="dxa"/>
            <w:tcBorders>
              <w:top w:val="nil"/>
              <w:left w:val="nil"/>
              <w:right w:val="nil"/>
            </w:tcBorders>
            <w:shd w:val="clear" w:color="auto" w:fill="DCD9CE"/>
          </w:tcPr>
          <w:p>
            <w:pPr>
              <w:pStyle w:val="22"/>
              <w:jc w:val="center"/>
              <w:rPr>
                <w:sz w:val="16"/>
              </w:rPr>
            </w:pPr>
          </w:p>
        </w:tc>
        <w:tc>
          <w:tcPr>
            <w:tcW w:w="99" w:type="dxa"/>
            <w:tcBorders>
              <w:top w:val="nil"/>
              <w:left w:val="nil"/>
            </w:tcBorders>
            <w:shd w:val="clear" w:color="auto" w:fill="DCD9CE"/>
          </w:tcPr>
          <w:p>
            <w:pPr>
              <w:pStyle w:val="22"/>
              <w:jc w:val="center"/>
              <w:rPr>
                <w:sz w:val="16"/>
              </w:rPr>
            </w:pPr>
          </w:p>
        </w:tc>
        <w:tc>
          <w:tcPr>
            <w:tcW w:w="4625" w:type="dxa"/>
            <w:tcBorders>
              <w:top w:val="nil"/>
              <w:right w:val="single" w:color="231F20" w:sz="6" w:space="0"/>
            </w:tcBorders>
            <w:shd w:val="clear" w:color="auto" w:fill="DCD9CE"/>
          </w:tcPr>
          <w:p>
            <w:pPr>
              <w:pStyle w:val="22"/>
              <w:jc w:val="center"/>
              <w:rPr>
                <w:sz w:val="16"/>
              </w:rPr>
            </w:pPr>
          </w:p>
        </w:tc>
        <w:tc>
          <w:tcPr>
            <w:tcW w:w="2899" w:type="dxa"/>
            <w:tcBorders>
              <w:top w:val="nil"/>
              <w:left w:val="single" w:color="231F20" w:sz="6" w:space="0"/>
            </w:tcBorders>
          </w:tcPr>
          <w:p>
            <w:pPr>
              <w:pStyle w:val="22"/>
              <w:jc w:val="center"/>
              <w:rPr>
                <w:sz w:val="16"/>
              </w:rPr>
            </w:pPr>
          </w:p>
        </w:tc>
        <w:tc>
          <w:tcPr>
            <w:tcW w:w="1464" w:type="dxa"/>
            <w:tcBorders>
              <w:top w:val="nil"/>
              <w:right w:val="single" w:color="231F20" w:sz="6" w:space="0"/>
            </w:tcBorders>
            <w:shd w:val="clear" w:color="auto" w:fill="DCD9CE"/>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74" w:hRule="atLeast"/>
        </w:trPr>
        <w:tc>
          <w:tcPr>
            <w:tcW w:w="657" w:type="dxa"/>
            <w:tcBorders>
              <w:left w:val="single" w:color="231F20" w:sz="6" w:space="0"/>
              <w:right w:val="single" w:color="231F20" w:sz="6" w:space="0"/>
            </w:tcBorders>
            <w:shd w:val="clear" w:color="auto" w:fill="DCD9CE"/>
          </w:tcPr>
          <w:p>
            <w:pPr>
              <w:pStyle w:val="22"/>
              <w:spacing w:before="8"/>
              <w:jc w:val="center"/>
              <w:rPr>
                <w:b/>
                <w:sz w:val="5"/>
              </w:rPr>
            </w:pPr>
          </w:p>
          <w:p>
            <w:pPr>
              <w:pStyle w:val="22"/>
              <w:spacing w:line="144" w:lineRule="exact"/>
              <w:ind w:left="127"/>
              <w:jc w:val="center"/>
              <w:rPr>
                <w:sz w:val="14"/>
              </w:rPr>
            </w:pPr>
            <w:r>
              <w:rPr>
                <w:position w:val="-2"/>
                <w:sz w:val="14"/>
              </w:rPr>
              <mc:AlternateContent>
                <mc:Choice Requires="wpg">
                  <w:drawing>
                    <wp:inline distT="0" distB="0" distL="0" distR="0">
                      <wp:extent cx="77470" cy="92075"/>
                      <wp:effectExtent l="0" t="9525" r="0" b="3175"/>
                      <wp:docPr id="1699" name="Group 1098"/>
                      <wp:cNvGraphicFramePr/>
                      <a:graphic xmlns:a="http://schemas.openxmlformats.org/drawingml/2006/main">
                        <a:graphicData uri="http://schemas.microsoft.com/office/word/2010/wordprocessingGroup">
                          <wpg:wgp>
                            <wpg:cNvGrpSpPr/>
                            <wpg:grpSpPr>
                              <a:xfrm>
                                <a:off x="0" y="0"/>
                                <a:ext cx="77470" cy="92075"/>
                                <a:chOff x="0" y="0"/>
                                <a:chExt cx="122" cy="145"/>
                              </a:xfrm>
                            </wpg:grpSpPr>
                            <wps:wsp>
                              <wps:cNvPr id="1700" name="AutoShape 1100"/>
                              <wps:cNvSpPr/>
                              <wps:spPr bwMode="auto">
                                <a:xfrm>
                                  <a:off x="0" y="0"/>
                                  <a:ext cx="55" cy="142"/>
                                </a:xfrm>
                                <a:custGeom>
                                  <a:avLst/>
                                  <a:gdLst>
                                    <a:gd name="T0" fmla="*/ 37 w 55"/>
                                    <a:gd name="T1" fmla="*/ 17 h 142"/>
                                    <a:gd name="T2" fmla="*/ 14 w 55"/>
                                    <a:gd name="T3" fmla="*/ 17 h 142"/>
                                    <a:gd name="T4" fmla="*/ 15 w 55"/>
                                    <a:gd name="T5" fmla="*/ 17 h 142"/>
                                    <a:gd name="T6" fmla="*/ 18 w 55"/>
                                    <a:gd name="T7" fmla="*/ 19 h 142"/>
                                    <a:gd name="T8" fmla="*/ 19 w 55"/>
                                    <a:gd name="T9" fmla="*/ 21 h 142"/>
                                    <a:gd name="T10" fmla="*/ 20 w 55"/>
                                    <a:gd name="T11" fmla="*/ 26 h 142"/>
                                    <a:gd name="T12" fmla="*/ 20 w 55"/>
                                    <a:gd name="T13" fmla="*/ 32 h 142"/>
                                    <a:gd name="T14" fmla="*/ 20 w 55"/>
                                    <a:gd name="T15" fmla="*/ 126 h 142"/>
                                    <a:gd name="T16" fmla="*/ 20 w 55"/>
                                    <a:gd name="T17" fmla="*/ 131 h 142"/>
                                    <a:gd name="T18" fmla="*/ 18 w 55"/>
                                    <a:gd name="T19" fmla="*/ 134 h 142"/>
                                    <a:gd name="T20" fmla="*/ 17 w 55"/>
                                    <a:gd name="T21" fmla="*/ 135 h 142"/>
                                    <a:gd name="T22" fmla="*/ 13 w 55"/>
                                    <a:gd name="T23" fmla="*/ 137 h 142"/>
                                    <a:gd name="T24" fmla="*/ 9 w 55"/>
                                    <a:gd name="T25" fmla="*/ 138 h 142"/>
                                    <a:gd name="T26" fmla="*/ 2 w 55"/>
                                    <a:gd name="T27" fmla="*/ 138 h 142"/>
                                    <a:gd name="T28" fmla="*/ 2 w 55"/>
                                    <a:gd name="T29" fmla="*/ 142 h 142"/>
                                    <a:gd name="T30" fmla="*/ 55 w 55"/>
                                    <a:gd name="T31" fmla="*/ 142 h 142"/>
                                    <a:gd name="T32" fmla="*/ 55 w 55"/>
                                    <a:gd name="T33" fmla="*/ 138 h 142"/>
                                    <a:gd name="T34" fmla="*/ 48 w 55"/>
                                    <a:gd name="T35" fmla="*/ 138 h 142"/>
                                    <a:gd name="T36" fmla="*/ 44 w 55"/>
                                    <a:gd name="T37" fmla="*/ 137 h 142"/>
                                    <a:gd name="T38" fmla="*/ 40 w 55"/>
                                    <a:gd name="T39" fmla="*/ 135 h 142"/>
                                    <a:gd name="T40" fmla="*/ 39 w 55"/>
                                    <a:gd name="T41" fmla="*/ 134 h 142"/>
                                    <a:gd name="T42" fmla="*/ 38 w 55"/>
                                    <a:gd name="T43" fmla="*/ 130 h 142"/>
                                    <a:gd name="T44" fmla="*/ 37 w 55"/>
                                    <a:gd name="T45" fmla="*/ 126 h 142"/>
                                    <a:gd name="T46" fmla="*/ 37 w 55"/>
                                    <a:gd name="T47" fmla="*/ 17 h 142"/>
                                    <a:gd name="T48" fmla="*/ 37 w 55"/>
                                    <a:gd name="T49" fmla="*/ 0 h 142"/>
                                    <a:gd name="T50" fmla="*/ 34 w 55"/>
                                    <a:gd name="T51" fmla="*/ 0 h 142"/>
                                    <a:gd name="T52" fmla="*/ 0 w 55"/>
                                    <a:gd name="T53" fmla="*/ 17 h 142"/>
                                    <a:gd name="T54" fmla="*/ 2 w 55"/>
                                    <a:gd name="T55" fmla="*/ 20 h 142"/>
                                    <a:gd name="T56" fmla="*/ 6 w 55"/>
                                    <a:gd name="T57" fmla="*/ 18 h 142"/>
                                    <a:gd name="T58" fmla="*/ 10 w 55"/>
                                    <a:gd name="T59" fmla="*/ 17 h 142"/>
                                    <a:gd name="T60" fmla="*/ 37 w 55"/>
                                    <a:gd name="T61" fmla="*/ 17 h 142"/>
                                    <a:gd name="T62" fmla="*/ 37 w 55"/>
                                    <a:gd name="T63"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5" h="142">
                                      <a:moveTo>
                                        <a:pt x="37" y="17"/>
                                      </a:moveTo>
                                      <a:lnTo>
                                        <a:pt x="14" y="17"/>
                                      </a:lnTo>
                                      <a:lnTo>
                                        <a:pt x="15" y="17"/>
                                      </a:lnTo>
                                      <a:lnTo>
                                        <a:pt x="18" y="19"/>
                                      </a:lnTo>
                                      <a:lnTo>
                                        <a:pt x="19" y="21"/>
                                      </a:lnTo>
                                      <a:lnTo>
                                        <a:pt x="20" y="26"/>
                                      </a:lnTo>
                                      <a:lnTo>
                                        <a:pt x="20" y="32"/>
                                      </a:lnTo>
                                      <a:lnTo>
                                        <a:pt x="20" y="126"/>
                                      </a:lnTo>
                                      <a:lnTo>
                                        <a:pt x="20" y="131"/>
                                      </a:lnTo>
                                      <a:lnTo>
                                        <a:pt x="18" y="134"/>
                                      </a:lnTo>
                                      <a:lnTo>
                                        <a:pt x="17" y="135"/>
                                      </a:lnTo>
                                      <a:lnTo>
                                        <a:pt x="13" y="137"/>
                                      </a:lnTo>
                                      <a:lnTo>
                                        <a:pt x="9" y="138"/>
                                      </a:lnTo>
                                      <a:lnTo>
                                        <a:pt x="2" y="138"/>
                                      </a:lnTo>
                                      <a:lnTo>
                                        <a:pt x="2" y="142"/>
                                      </a:lnTo>
                                      <a:lnTo>
                                        <a:pt x="55" y="142"/>
                                      </a:lnTo>
                                      <a:lnTo>
                                        <a:pt x="55" y="138"/>
                                      </a:lnTo>
                                      <a:lnTo>
                                        <a:pt x="48" y="138"/>
                                      </a:lnTo>
                                      <a:lnTo>
                                        <a:pt x="44" y="137"/>
                                      </a:lnTo>
                                      <a:lnTo>
                                        <a:pt x="40" y="135"/>
                                      </a:lnTo>
                                      <a:lnTo>
                                        <a:pt x="39" y="134"/>
                                      </a:lnTo>
                                      <a:lnTo>
                                        <a:pt x="38" y="130"/>
                                      </a:lnTo>
                                      <a:lnTo>
                                        <a:pt x="37" y="126"/>
                                      </a:lnTo>
                                      <a:lnTo>
                                        <a:pt x="37" y="17"/>
                                      </a:lnTo>
                                      <a:close/>
                                      <a:moveTo>
                                        <a:pt x="37" y="0"/>
                                      </a:moveTo>
                                      <a:lnTo>
                                        <a:pt x="34" y="0"/>
                                      </a:lnTo>
                                      <a:lnTo>
                                        <a:pt x="0" y="17"/>
                                      </a:lnTo>
                                      <a:lnTo>
                                        <a:pt x="2" y="20"/>
                                      </a:lnTo>
                                      <a:lnTo>
                                        <a:pt x="6" y="18"/>
                                      </a:lnTo>
                                      <a:lnTo>
                                        <a:pt x="10" y="17"/>
                                      </a:lnTo>
                                      <a:lnTo>
                                        <a:pt x="37" y="17"/>
                                      </a:lnTo>
                                      <a:lnTo>
                                        <a:pt x="37" y="0"/>
                                      </a:lnTo>
                                      <a:close/>
                                    </a:path>
                                  </a:pathLst>
                                </a:custGeom>
                                <a:solidFill>
                                  <a:srgbClr val="231F20"/>
                                </a:solidFill>
                                <a:ln>
                                  <a:noFill/>
                                </a:ln>
                              </wps:spPr>
                              <wps:bodyPr rot="0" vert="horz" wrap="square" lIns="91440" tIns="45720" rIns="91440" bIns="45720" anchor="t" anchorCtr="0" upright="1">
                                <a:noAutofit/>
                              </wps:bodyPr>
                            </wps:wsp>
                            <wps:wsp>
                              <wps:cNvPr id="1701" name="Freeform 1099"/>
                              <wps:cNvSpPr/>
                              <wps:spPr bwMode="auto">
                                <a:xfrm>
                                  <a:off x="98" y="121"/>
                                  <a:ext cx="23" cy="23"/>
                                </a:xfrm>
                                <a:custGeom>
                                  <a:avLst/>
                                  <a:gdLst>
                                    <a:gd name="T0" fmla="+- 0 113 99"/>
                                    <a:gd name="T1" fmla="*/ T0 w 23"/>
                                    <a:gd name="T2" fmla="+- 0 122 122"/>
                                    <a:gd name="T3" fmla="*/ 122 h 23"/>
                                    <a:gd name="T4" fmla="+- 0 107 99"/>
                                    <a:gd name="T5" fmla="*/ T4 w 23"/>
                                    <a:gd name="T6" fmla="+- 0 122 122"/>
                                    <a:gd name="T7" fmla="*/ 122 h 23"/>
                                    <a:gd name="T8" fmla="+- 0 104 99"/>
                                    <a:gd name="T9" fmla="*/ T8 w 23"/>
                                    <a:gd name="T10" fmla="+- 0 123 122"/>
                                    <a:gd name="T11" fmla="*/ 123 h 23"/>
                                    <a:gd name="T12" fmla="+- 0 100 99"/>
                                    <a:gd name="T13" fmla="*/ T12 w 23"/>
                                    <a:gd name="T14" fmla="+- 0 127 122"/>
                                    <a:gd name="T15" fmla="*/ 127 h 23"/>
                                    <a:gd name="T16" fmla="+- 0 99 99"/>
                                    <a:gd name="T17" fmla="*/ T16 w 23"/>
                                    <a:gd name="T18" fmla="+- 0 130 122"/>
                                    <a:gd name="T19" fmla="*/ 130 h 23"/>
                                    <a:gd name="T20" fmla="+- 0 99 99"/>
                                    <a:gd name="T21" fmla="*/ T20 w 23"/>
                                    <a:gd name="T22" fmla="+- 0 137 122"/>
                                    <a:gd name="T23" fmla="*/ 137 h 23"/>
                                    <a:gd name="T24" fmla="+- 0 100 99"/>
                                    <a:gd name="T25" fmla="*/ T24 w 23"/>
                                    <a:gd name="T26" fmla="+- 0 139 122"/>
                                    <a:gd name="T27" fmla="*/ 139 h 23"/>
                                    <a:gd name="T28" fmla="+- 0 104 99"/>
                                    <a:gd name="T29" fmla="*/ T28 w 23"/>
                                    <a:gd name="T30" fmla="+- 0 144 122"/>
                                    <a:gd name="T31" fmla="*/ 144 h 23"/>
                                    <a:gd name="T32" fmla="+- 0 107 99"/>
                                    <a:gd name="T33" fmla="*/ T32 w 23"/>
                                    <a:gd name="T34" fmla="+- 0 145 122"/>
                                    <a:gd name="T35" fmla="*/ 145 h 23"/>
                                    <a:gd name="T36" fmla="+- 0 113 99"/>
                                    <a:gd name="T37" fmla="*/ T36 w 23"/>
                                    <a:gd name="T38" fmla="+- 0 145 122"/>
                                    <a:gd name="T39" fmla="*/ 145 h 23"/>
                                    <a:gd name="T40" fmla="+- 0 116 99"/>
                                    <a:gd name="T41" fmla="*/ T40 w 23"/>
                                    <a:gd name="T42" fmla="+- 0 144 122"/>
                                    <a:gd name="T43" fmla="*/ 144 h 23"/>
                                    <a:gd name="T44" fmla="+- 0 120 99"/>
                                    <a:gd name="T45" fmla="*/ T44 w 23"/>
                                    <a:gd name="T46" fmla="+- 0 139 122"/>
                                    <a:gd name="T47" fmla="*/ 139 h 23"/>
                                    <a:gd name="T48" fmla="+- 0 121 99"/>
                                    <a:gd name="T49" fmla="*/ T48 w 23"/>
                                    <a:gd name="T50" fmla="+- 0 137 122"/>
                                    <a:gd name="T51" fmla="*/ 137 h 23"/>
                                    <a:gd name="T52" fmla="+- 0 121 99"/>
                                    <a:gd name="T53" fmla="*/ T52 w 23"/>
                                    <a:gd name="T54" fmla="+- 0 130 122"/>
                                    <a:gd name="T55" fmla="*/ 130 h 23"/>
                                    <a:gd name="T56" fmla="+- 0 120 99"/>
                                    <a:gd name="T57" fmla="*/ T56 w 23"/>
                                    <a:gd name="T58" fmla="+- 0 128 122"/>
                                    <a:gd name="T59" fmla="*/ 128 h 23"/>
                                    <a:gd name="T60" fmla="+- 0 116 99"/>
                                    <a:gd name="T61" fmla="*/ T60 w 23"/>
                                    <a:gd name="T62" fmla="+- 0 123 122"/>
                                    <a:gd name="T63" fmla="*/ 123 h 23"/>
                                    <a:gd name="T64" fmla="+- 0 113 99"/>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5"/>
                                      </a:lnTo>
                                      <a:lnTo>
                                        <a:pt x="1" y="17"/>
                                      </a:lnTo>
                                      <a:lnTo>
                                        <a:pt x="5" y="22"/>
                                      </a:lnTo>
                                      <a:lnTo>
                                        <a:pt x="8" y="23"/>
                                      </a:lnTo>
                                      <a:lnTo>
                                        <a:pt x="14" y="23"/>
                                      </a:lnTo>
                                      <a:lnTo>
                                        <a:pt x="17" y="22"/>
                                      </a:lnTo>
                                      <a:lnTo>
                                        <a:pt x="21" y="17"/>
                                      </a:lnTo>
                                      <a:lnTo>
                                        <a:pt x="22" y="15"/>
                                      </a:lnTo>
                                      <a:lnTo>
                                        <a:pt x="22"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98" o:spid="_x0000_s1026" o:spt="203" style="height:7.25pt;width:6.1pt;" coordsize="122,145" o:gfxdata="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">
                      <o:lock v:ext="edit" aspectratio="f"/>
                      <v:shape id="AutoShape 1100" o:spid="_x0000_s1026" o:spt="100" style="position:absolute;left:0;top:0;height:142;width:55;" fillcolor="#231F20" filled="t" stroked="f" coordsize="55,142" o:gfxdata="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rprPC/&#10;AAAA3QAAAA8AAAAAAAAAAQAgAAAAIgAAAGRycy9kb3ducmV2LnhtbFBLAQIUABQAAAAIAIdO4kAz&#10;LwWeOwAAADkAAAAQAAAAAAAAAAEAIAAAAA4BAABkcnMvc2hhcGV4bWwueG1sUEsFBgAAAAAGAAYA&#10;WwEAALgDAAAAAA==&#10;" path="m37,17l14,17,15,17,18,19,19,21,20,26,20,32,20,126,20,131,18,134,17,135,13,137,9,138,2,138,2,142,55,142,55,138,48,138,44,137,40,135,39,134,38,130,37,126,37,17xm37,0l34,0,0,17,2,20,6,18,10,17,37,17,37,0xe">
                        <v:path o:connectlocs="37,17;14,17;15,17;18,19;19,21;20,26;20,32;20,126;20,131;18,134;17,135;13,137;9,138;2,138;2,142;55,142;55,138;48,138;44,137;40,135;39,134;38,130;37,126;37,17;37,0;34,0;0,17;2,20;6,18;10,17;37,17;37,0" o:connectangles="0,0,0,0,0,0,0,0,0,0,0,0,0,0,0,0,0,0,0,0,0,0,0,0,0,0,0,0,0,0,0,0"/>
                        <v:fill on="t" focussize="0,0"/>
                        <v:stroke on="f"/>
                        <v:imagedata o:title=""/>
                        <o:lock v:ext="edit" aspectratio="f"/>
                      </v:shape>
                      <v:shape id="Freeform 1099" o:spid="_x0000_s1026" o:spt="100" style="position:absolute;left:98;top:121;height:23;width:23;" fillcolor="#231F20" filled="t" stroked="f" coordsize="23,23" o:gfxdata="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BRmQ25AAAA3QAA&#10;AA8AAAAAAAAAAQAgAAAAIgAAAGRycy9kb3ducmV2LnhtbFBLAQIUABQAAAAIAIdO4kAzLwWeOwAA&#10;ADkAAAAQAAAAAAAAAAEAIAAAAAgBAABkcnMvc2hhcGV4bWwueG1sUEsFBgAAAAAGAAYAWwEAALID&#10;AAAAAA==&#10;" path="m14,0l8,0,5,1,1,5,0,8,0,15,1,17,5,22,8,23,14,23,17,22,21,17,22,15,22,8,21,6,17,1,14,0xe">
                        <v:path o:connectlocs="14,122;8,122;5,123;1,127;0,130;0,137;1,139;5,144;8,145;14,145;17,144;21,139;22,137;22,130;21,128;17,123;14,122" o:connectangles="0,0,0,0,0,0,0,0,0,0,0,0,0,0,0,0,0"/>
                        <v:fill on="t" focussize="0,0"/>
                        <v:stroke on="f"/>
                        <v:imagedata o:title=""/>
                        <o:lock v:ext="edit" aspectratio="f"/>
                      </v:shape>
                      <w10:wrap type="none"/>
                      <w10:anchorlock/>
                    </v:group>
                  </w:pict>
                </mc:Fallback>
              </mc:AlternateContent>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81" w:hRule="atLeast"/>
        </w:trPr>
        <w:tc>
          <w:tcPr>
            <w:tcW w:w="657" w:type="dxa"/>
            <w:tcBorders>
              <w:left w:val="single" w:color="231F20" w:sz="6" w:space="0"/>
              <w:right w:val="single" w:color="231F20" w:sz="6" w:space="0"/>
            </w:tcBorders>
            <w:shd w:val="clear" w:color="auto" w:fill="DCD9CE"/>
          </w:tcPr>
          <w:p>
            <w:pPr>
              <w:pStyle w:val="22"/>
              <w:spacing w:before="4"/>
              <w:jc w:val="center"/>
              <w:rPr>
                <w:b/>
                <w:sz w:val="6"/>
              </w:rPr>
            </w:pPr>
          </w:p>
          <w:p>
            <w:pPr>
              <w:pStyle w:val="22"/>
              <w:spacing w:line="145" w:lineRule="exact"/>
              <w:ind w:left="107"/>
              <w:jc w:val="center"/>
              <w:rPr>
                <w:sz w:val="14"/>
              </w:rPr>
            </w:pPr>
            <w:r>
              <w:rPr>
                <w:position w:val="-2"/>
                <w:sz w:val="14"/>
              </w:rPr>
              <w:drawing>
                <wp:inline distT="0" distB="0" distL="0" distR="0">
                  <wp:extent cx="89535" cy="92075"/>
                  <wp:effectExtent l="0" t="0" r="0" b="0"/>
                  <wp:docPr id="283"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219.png"/>
                          <pic:cNvPicPr>
                            <a:picLocks noChangeAspect="1"/>
                          </pic:cNvPicPr>
                        </pic:nvPicPr>
                        <pic:blipFill>
                          <a:blip r:embed="rId288" cstate="print"/>
                          <a:stretch>
                            <a:fillRect/>
                          </a:stretch>
                        </pic:blipFill>
                        <pic:spPr>
                          <a:xfrm>
                            <a:off x="0" y="0"/>
                            <a:ext cx="90149" cy="92297"/>
                          </a:xfrm>
                          <a:prstGeom prst="rect">
                            <a:avLst/>
                          </a:prstGeom>
                        </pic:spPr>
                      </pic:pic>
                    </a:graphicData>
                  </a:graphic>
                </wp:inline>
              </w:drawing>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81" w:hRule="atLeast"/>
        </w:trPr>
        <w:tc>
          <w:tcPr>
            <w:tcW w:w="657" w:type="dxa"/>
            <w:tcBorders>
              <w:left w:val="single" w:color="231F20" w:sz="6" w:space="0"/>
              <w:right w:val="single" w:color="231F20" w:sz="6" w:space="0"/>
            </w:tcBorders>
            <w:shd w:val="clear" w:color="auto" w:fill="DCD9CE"/>
          </w:tcPr>
          <w:p>
            <w:pPr>
              <w:pStyle w:val="22"/>
              <w:spacing w:before="4"/>
              <w:jc w:val="center"/>
              <w:rPr>
                <w:b/>
                <w:sz w:val="6"/>
              </w:rPr>
            </w:pPr>
          </w:p>
          <w:p>
            <w:pPr>
              <w:pStyle w:val="22"/>
              <w:spacing w:line="144" w:lineRule="exact"/>
              <w:ind w:left="111"/>
              <w:jc w:val="center"/>
              <w:rPr>
                <w:sz w:val="14"/>
              </w:rPr>
            </w:pPr>
            <w:r>
              <w:rPr>
                <w:position w:val="-2"/>
                <w:sz w:val="14"/>
              </w:rPr>
              <mc:AlternateContent>
                <mc:Choice Requires="wpg">
                  <w:drawing>
                    <wp:inline distT="0" distB="0" distL="0" distR="0">
                      <wp:extent cx="87630" cy="92075"/>
                      <wp:effectExtent l="0" t="0" r="7620" b="3175"/>
                      <wp:docPr id="1696" name="Group 1095"/>
                      <wp:cNvGraphicFramePr/>
                      <a:graphic xmlns:a="http://schemas.openxmlformats.org/drawingml/2006/main">
                        <a:graphicData uri="http://schemas.microsoft.com/office/word/2010/wordprocessingGroup">
                          <wpg:wgp>
                            <wpg:cNvGrpSpPr/>
                            <wpg:grpSpPr>
                              <a:xfrm>
                                <a:off x="0" y="0"/>
                                <a:ext cx="87630" cy="92075"/>
                                <a:chOff x="0" y="0"/>
                                <a:chExt cx="138" cy="145"/>
                              </a:xfrm>
                            </wpg:grpSpPr>
                            <wps:wsp>
                              <wps:cNvPr id="1697" name="AutoShape 1097"/>
                              <wps:cNvSpPr/>
                              <wps:spPr bwMode="auto">
                                <a:xfrm>
                                  <a:off x="0" y="0"/>
                                  <a:ext cx="80" cy="145"/>
                                </a:xfrm>
                                <a:custGeom>
                                  <a:avLst/>
                                  <a:gdLst>
                                    <a:gd name="T0" fmla="*/ 6 w 80"/>
                                    <a:gd name="T1" fmla="*/ 126 h 145"/>
                                    <a:gd name="T2" fmla="*/ 1 w 80"/>
                                    <a:gd name="T3" fmla="*/ 130 h 145"/>
                                    <a:gd name="T4" fmla="*/ 0 w 80"/>
                                    <a:gd name="T5" fmla="*/ 136 h 145"/>
                                    <a:gd name="T6" fmla="*/ 8 w 80"/>
                                    <a:gd name="T7" fmla="*/ 143 h 145"/>
                                    <a:gd name="T8" fmla="*/ 24 w 80"/>
                                    <a:gd name="T9" fmla="*/ 144 h 145"/>
                                    <a:gd name="T10" fmla="*/ 49 w 80"/>
                                    <a:gd name="T11" fmla="*/ 140 h 145"/>
                                    <a:gd name="T12" fmla="*/ 35 w 80"/>
                                    <a:gd name="T13" fmla="*/ 135 h 145"/>
                                    <a:gd name="T14" fmla="*/ 30 w 80"/>
                                    <a:gd name="T15" fmla="*/ 134 h 145"/>
                                    <a:gd name="T16" fmla="*/ 25 w 80"/>
                                    <a:gd name="T17" fmla="*/ 133 h 145"/>
                                    <a:gd name="T18" fmla="*/ 15 w 80"/>
                                    <a:gd name="T19" fmla="*/ 127 h 145"/>
                                    <a:gd name="T20" fmla="*/ 12 w 80"/>
                                    <a:gd name="T21" fmla="*/ 126 h 145"/>
                                    <a:gd name="T22" fmla="*/ 68 w 80"/>
                                    <a:gd name="T23" fmla="*/ 14 h 145"/>
                                    <a:gd name="T24" fmla="*/ 44 w 80"/>
                                    <a:gd name="T25" fmla="*/ 16 h 145"/>
                                    <a:gd name="T26" fmla="*/ 55 w 80"/>
                                    <a:gd name="T27" fmla="*/ 30 h 145"/>
                                    <a:gd name="T28" fmla="*/ 54 w 80"/>
                                    <a:gd name="T29" fmla="*/ 48 h 145"/>
                                    <a:gd name="T30" fmla="*/ 45 w 80"/>
                                    <a:gd name="T31" fmla="*/ 61 h 145"/>
                                    <a:gd name="T32" fmla="*/ 29 w 80"/>
                                    <a:gd name="T33" fmla="*/ 69 h 145"/>
                                    <a:gd name="T34" fmla="*/ 23 w 80"/>
                                    <a:gd name="T35" fmla="*/ 73 h 145"/>
                                    <a:gd name="T36" fmla="*/ 37 w 80"/>
                                    <a:gd name="T37" fmla="*/ 74 h 145"/>
                                    <a:gd name="T38" fmla="*/ 51 w 80"/>
                                    <a:gd name="T39" fmla="*/ 81 h 145"/>
                                    <a:gd name="T40" fmla="*/ 58 w 80"/>
                                    <a:gd name="T41" fmla="*/ 89 h 145"/>
                                    <a:gd name="T42" fmla="*/ 64 w 80"/>
                                    <a:gd name="T43" fmla="*/ 103 h 145"/>
                                    <a:gd name="T44" fmla="*/ 61 w 80"/>
                                    <a:gd name="T45" fmla="*/ 122 h 145"/>
                                    <a:gd name="T46" fmla="*/ 45 w 80"/>
                                    <a:gd name="T47" fmla="*/ 135 h 145"/>
                                    <a:gd name="T48" fmla="*/ 59 w 80"/>
                                    <a:gd name="T49" fmla="*/ 135 h 145"/>
                                    <a:gd name="T50" fmla="*/ 75 w 80"/>
                                    <a:gd name="T51" fmla="*/ 118 h 145"/>
                                    <a:gd name="T52" fmla="*/ 79 w 80"/>
                                    <a:gd name="T53" fmla="*/ 87 h 145"/>
                                    <a:gd name="T54" fmla="*/ 68 w 80"/>
                                    <a:gd name="T55" fmla="*/ 68 h 145"/>
                                    <a:gd name="T56" fmla="*/ 53 w 80"/>
                                    <a:gd name="T57" fmla="*/ 60 h 145"/>
                                    <a:gd name="T58" fmla="*/ 72 w 80"/>
                                    <a:gd name="T59" fmla="*/ 38 h 145"/>
                                    <a:gd name="T60" fmla="*/ 70 w 80"/>
                                    <a:gd name="T61" fmla="*/ 16 h 145"/>
                                    <a:gd name="T62" fmla="*/ 51 w 80"/>
                                    <a:gd name="T63" fmla="*/ 0 h 145"/>
                                    <a:gd name="T64" fmla="*/ 23 w 80"/>
                                    <a:gd name="T65" fmla="*/ 3 h 145"/>
                                    <a:gd name="T66" fmla="*/ 6 w 80"/>
                                    <a:gd name="T67" fmla="*/ 20 h 145"/>
                                    <a:gd name="T68" fmla="*/ 6 w 80"/>
                                    <a:gd name="T69" fmla="*/ 31 h 145"/>
                                    <a:gd name="T70" fmla="*/ 21 w 80"/>
                                    <a:gd name="T71" fmla="*/ 14 h 145"/>
                                    <a:gd name="T72" fmla="*/ 65 w 80"/>
                                    <a:gd name="T73" fmla="*/ 11 h 145"/>
                                    <a:gd name="T74" fmla="*/ 51 w 80"/>
                                    <a:gd name="T75" fmla="*/ 0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80" h="145">
                                      <a:moveTo>
                                        <a:pt x="10" y="126"/>
                                      </a:moveTo>
                                      <a:lnTo>
                                        <a:pt x="6" y="126"/>
                                      </a:lnTo>
                                      <a:lnTo>
                                        <a:pt x="4" y="127"/>
                                      </a:lnTo>
                                      <a:lnTo>
                                        <a:pt x="1" y="130"/>
                                      </a:lnTo>
                                      <a:lnTo>
                                        <a:pt x="0" y="131"/>
                                      </a:lnTo>
                                      <a:lnTo>
                                        <a:pt x="0" y="136"/>
                                      </a:lnTo>
                                      <a:lnTo>
                                        <a:pt x="2" y="139"/>
                                      </a:lnTo>
                                      <a:lnTo>
                                        <a:pt x="8" y="143"/>
                                      </a:lnTo>
                                      <a:lnTo>
                                        <a:pt x="15" y="144"/>
                                      </a:lnTo>
                                      <a:lnTo>
                                        <a:pt x="24" y="144"/>
                                      </a:lnTo>
                                      <a:lnTo>
                                        <a:pt x="38" y="143"/>
                                      </a:lnTo>
                                      <a:lnTo>
                                        <a:pt x="49" y="140"/>
                                      </a:lnTo>
                                      <a:lnTo>
                                        <a:pt x="58" y="135"/>
                                      </a:lnTo>
                                      <a:lnTo>
                                        <a:pt x="35" y="135"/>
                                      </a:lnTo>
                                      <a:lnTo>
                                        <a:pt x="32" y="135"/>
                                      </a:lnTo>
                                      <a:lnTo>
                                        <a:pt x="30" y="134"/>
                                      </a:lnTo>
                                      <a:lnTo>
                                        <a:pt x="28" y="134"/>
                                      </a:lnTo>
                                      <a:lnTo>
                                        <a:pt x="25" y="133"/>
                                      </a:lnTo>
                                      <a:lnTo>
                                        <a:pt x="17" y="128"/>
                                      </a:lnTo>
                                      <a:lnTo>
                                        <a:pt x="15" y="127"/>
                                      </a:lnTo>
                                      <a:lnTo>
                                        <a:pt x="13" y="127"/>
                                      </a:lnTo>
                                      <a:lnTo>
                                        <a:pt x="12" y="126"/>
                                      </a:lnTo>
                                      <a:lnTo>
                                        <a:pt x="10" y="126"/>
                                      </a:lnTo>
                                      <a:close/>
                                      <a:moveTo>
                                        <a:pt x="68" y="14"/>
                                      </a:moveTo>
                                      <a:lnTo>
                                        <a:pt x="39" y="14"/>
                                      </a:lnTo>
                                      <a:lnTo>
                                        <a:pt x="44" y="16"/>
                                      </a:lnTo>
                                      <a:lnTo>
                                        <a:pt x="53" y="25"/>
                                      </a:lnTo>
                                      <a:lnTo>
                                        <a:pt x="55" y="30"/>
                                      </a:lnTo>
                                      <a:lnTo>
                                        <a:pt x="55" y="43"/>
                                      </a:lnTo>
                                      <a:lnTo>
                                        <a:pt x="54" y="48"/>
                                      </a:lnTo>
                                      <a:lnTo>
                                        <a:pt x="49" y="57"/>
                                      </a:lnTo>
                                      <a:lnTo>
                                        <a:pt x="45" y="61"/>
                                      </a:lnTo>
                                      <a:lnTo>
                                        <a:pt x="34" y="67"/>
                                      </a:lnTo>
                                      <a:lnTo>
                                        <a:pt x="29" y="69"/>
                                      </a:lnTo>
                                      <a:lnTo>
                                        <a:pt x="23" y="70"/>
                                      </a:lnTo>
                                      <a:lnTo>
                                        <a:pt x="23" y="73"/>
                                      </a:lnTo>
                                      <a:lnTo>
                                        <a:pt x="32" y="73"/>
                                      </a:lnTo>
                                      <a:lnTo>
                                        <a:pt x="37" y="74"/>
                                      </a:lnTo>
                                      <a:lnTo>
                                        <a:pt x="47" y="78"/>
                                      </a:lnTo>
                                      <a:lnTo>
                                        <a:pt x="51" y="81"/>
                                      </a:lnTo>
                                      <a:lnTo>
                                        <a:pt x="57" y="86"/>
                                      </a:lnTo>
                                      <a:lnTo>
                                        <a:pt x="58" y="89"/>
                                      </a:lnTo>
                                      <a:lnTo>
                                        <a:pt x="63" y="97"/>
                                      </a:lnTo>
                                      <a:lnTo>
                                        <a:pt x="64" y="103"/>
                                      </a:lnTo>
                                      <a:lnTo>
                                        <a:pt x="64" y="116"/>
                                      </a:lnTo>
                                      <a:lnTo>
                                        <a:pt x="61" y="122"/>
                                      </a:lnTo>
                                      <a:lnTo>
                                        <a:pt x="51" y="133"/>
                                      </a:lnTo>
                                      <a:lnTo>
                                        <a:pt x="45" y="135"/>
                                      </a:lnTo>
                                      <a:lnTo>
                                        <a:pt x="58" y="135"/>
                                      </a:lnTo>
                                      <a:lnTo>
                                        <a:pt x="59" y="135"/>
                                      </a:lnTo>
                                      <a:lnTo>
                                        <a:pt x="68" y="127"/>
                                      </a:lnTo>
                                      <a:lnTo>
                                        <a:pt x="75" y="118"/>
                                      </a:lnTo>
                                      <a:lnTo>
                                        <a:pt x="79" y="108"/>
                                      </a:lnTo>
                                      <a:lnTo>
                                        <a:pt x="79" y="87"/>
                                      </a:lnTo>
                                      <a:lnTo>
                                        <a:pt x="77" y="80"/>
                                      </a:lnTo>
                                      <a:lnTo>
                                        <a:pt x="68" y="68"/>
                                      </a:lnTo>
                                      <a:lnTo>
                                        <a:pt x="62" y="63"/>
                                      </a:lnTo>
                                      <a:lnTo>
                                        <a:pt x="53" y="60"/>
                                      </a:lnTo>
                                      <a:lnTo>
                                        <a:pt x="66" y="49"/>
                                      </a:lnTo>
                                      <a:lnTo>
                                        <a:pt x="72" y="38"/>
                                      </a:lnTo>
                                      <a:lnTo>
                                        <a:pt x="72" y="22"/>
                                      </a:lnTo>
                                      <a:lnTo>
                                        <a:pt x="70" y="16"/>
                                      </a:lnTo>
                                      <a:lnTo>
                                        <a:pt x="68" y="14"/>
                                      </a:lnTo>
                                      <a:close/>
                                      <a:moveTo>
                                        <a:pt x="51" y="0"/>
                                      </a:moveTo>
                                      <a:lnTo>
                                        <a:pt x="31" y="0"/>
                                      </a:lnTo>
                                      <a:lnTo>
                                        <a:pt x="23" y="3"/>
                                      </a:lnTo>
                                      <a:lnTo>
                                        <a:pt x="11" y="13"/>
                                      </a:lnTo>
                                      <a:lnTo>
                                        <a:pt x="6" y="20"/>
                                      </a:lnTo>
                                      <a:lnTo>
                                        <a:pt x="2" y="29"/>
                                      </a:lnTo>
                                      <a:lnTo>
                                        <a:pt x="6" y="31"/>
                                      </a:lnTo>
                                      <a:lnTo>
                                        <a:pt x="13" y="20"/>
                                      </a:lnTo>
                                      <a:lnTo>
                                        <a:pt x="21" y="14"/>
                                      </a:lnTo>
                                      <a:lnTo>
                                        <a:pt x="68" y="14"/>
                                      </a:lnTo>
                                      <a:lnTo>
                                        <a:pt x="65" y="11"/>
                                      </a:lnTo>
                                      <a:lnTo>
                                        <a:pt x="59" y="4"/>
                                      </a:lnTo>
                                      <a:lnTo>
                                        <a:pt x="51" y="0"/>
                                      </a:lnTo>
                                      <a:close/>
                                    </a:path>
                                  </a:pathLst>
                                </a:custGeom>
                                <a:solidFill>
                                  <a:srgbClr val="231F20"/>
                                </a:solidFill>
                                <a:ln>
                                  <a:noFill/>
                                </a:ln>
                              </wps:spPr>
                              <wps:bodyPr rot="0" vert="horz" wrap="square" lIns="91440" tIns="45720" rIns="91440" bIns="45720" anchor="t" anchorCtr="0" upright="1">
                                <a:noAutofit/>
                              </wps:bodyPr>
                            </wps:wsp>
                            <wps:wsp>
                              <wps:cNvPr id="1698" name="Freeform 1096"/>
                              <wps:cNvSpPr/>
                              <wps:spPr bwMode="auto">
                                <a:xfrm>
                                  <a:off x="114" y="122"/>
                                  <a:ext cx="23" cy="23"/>
                                </a:xfrm>
                                <a:custGeom>
                                  <a:avLst/>
                                  <a:gdLst>
                                    <a:gd name="T0" fmla="+- 0 129 115"/>
                                    <a:gd name="T1" fmla="*/ T0 w 23"/>
                                    <a:gd name="T2" fmla="+- 0 122 122"/>
                                    <a:gd name="T3" fmla="*/ 122 h 23"/>
                                    <a:gd name="T4" fmla="+- 0 123 115"/>
                                    <a:gd name="T5" fmla="*/ T4 w 23"/>
                                    <a:gd name="T6" fmla="+- 0 122 122"/>
                                    <a:gd name="T7" fmla="*/ 122 h 23"/>
                                    <a:gd name="T8" fmla="+- 0 120 115"/>
                                    <a:gd name="T9" fmla="*/ T8 w 23"/>
                                    <a:gd name="T10" fmla="+- 0 123 122"/>
                                    <a:gd name="T11" fmla="*/ 123 h 23"/>
                                    <a:gd name="T12" fmla="+- 0 116 115"/>
                                    <a:gd name="T13" fmla="*/ T12 w 23"/>
                                    <a:gd name="T14" fmla="+- 0 127 122"/>
                                    <a:gd name="T15" fmla="*/ 127 h 23"/>
                                    <a:gd name="T16" fmla="+- 0 115 115"/>
                                    <a:gd name="T17" fmla="*/ T16 w 23"/>
                                    <a:gd name="T18" fmla="+- 0 130 122"/>
                                    <a:gd name="T19" fmla="*/ 130 h 23"/>
                                    <a:gd name="T20" fmla="+- 0 115 115"/>
                                    <a:gd name="T21" fmla="*/ T20 w 23"/>
                                    <a:gd name="T22" fmla="+- 0 137 122"/>
                                    <a:gd name="T23" fmla="*/ 137 h 23"/>
                                    <a:gd name="T24" fmla="+- 0 116 115"/>
                                    <a:gd name="T25" fmla="*/ T24 w 23"/>
                                    <a:gd name="T26" fmla="+- 0 139 122"/>
                                    <a:gd name="T27" fmla="*/ 139 h 23"/>
                                    <a:gd name="T28" fmla="+- 0 120 115"/>
                                    <a:gd name="T29" fmla="*/ T28 w 23"/>
                                    <a:gd name="T30" fmla="+- 0 144 122"/>
                                    <a:gd name="T31" fmla="*/ 144 h 23"/>
                                    <a:gd name="T32" fmla="+- 0 123 115"/>
                                    <a:gd name="T33" fmla="*/ T32 w 23"/>
                                    <a:gd name="T34" fmla="+- 0 145 122"/>
                                    <a:gd name="T35" fmla="*/ 145 h 23"/>
                                    <a:gd name="T36" fmla="+- 0 129 115"/>
                                    <a:gd name="T37" fmla="*/ T36 w 23"/>
                                    <a:gd name="T38" fmla="+- 0 145 122"/>
                                    <a:gd name="T39" fmla="*/ 145 h 23"/>
                                    <a:gd name="T40" fmla="+- 0 132 115"/>
                                    <a:gd name="T41" fmla="*/ T40 w 23"/>
                                    <a:gd name="T42" fmla="+- 0 144 122"/>
                                    <a:gd name="T43" fmla="*/ 144 h 23"/>
                                    <a:gd name="T44" fmla="+- 0 136 115"/>
                                    <a:gd name="T45" fmla="*/ T44 w 23"/>
                                    <a:gd name="T46" fmla="+- 0 139 122"/>
                                    <a:gd name="T47" fmla="*/ 139 h 23"/>
                                    <a:gd name="T48" fmla="+- 0 137 115"/>
                                    <a:gd name="T49" fmla="*/ T48 w 23"/>
                                    <a:gd name="T50" fmla="+- 0 137 122"/>
                                    <a:gd name="T51" fmla="*/ 137 h 23"/>
                                    <a:gd name="T52" fmla="+- 0 137 115"/>
                                    <a:gd name="T53" fmla="*/ T52 w 23"/>
                                    <a:gd name="T54" fmla="+- 0 130 122"/>
                                    <a:gd name="T55" fmla="*/ 130 h 23"/>
                                    <a:gd name="T56" fmla="+- 0 136 115"/>
                                    <a:gd name="T57" fmla="*/ T56 w 23"/>
                                    <a:gd name="T58" fmla="+- 0 128 122"/>
                                    <a:gd name="T59" fmla="*/ 128 h 23"/>
                                    <a:gd name="T60" fmla="+- 0 132 115"/>
                                    <a:gd name="T61" fmla="*/ T60 w 23"/>
                                    <a:gd name="T62" fmla="+- 0 123 122"/>
                                    <a:gd name="T63" fmla="*/ 123 h 23"/>
                                    <a:gd name="T64" fmla="+- 0 129 115"/>
                                    <a:gd name="T65" fmla="*/ T64 w 23"/>
                                    <a:gd name="T66" fmla="+- 0 122 122"/>
                                    <a:gd name="T67" fmla="*/ 122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5"/>
                                      </a:lnTo>
                                      <a:lnTo>
                                        <a:pt x="1" y="17"/>
                                      </a:lnTo>
                                      <a:lnTo>
                                        <a:pt x="5" y="22"/>
                                      </a:lnTo>
                                      <a:lnTo>
                                        <a:pt x="8" y="23"/>
                                      </a:lnTo>
                                      <a:lnTo>
                                        <a:pt x="14" y="23"/>
                                      </a:lnTo>
                                      <a:lnTo>
                                        <a:pt x="17" y="22"/>
                                      </a:lnTo>
                                      <a:lnTo>
                                        <a:pt x="21" y="17"/>
                                      </a:lnTo>
                                      <a:lnTo>
                                        <a:pt x="22" y="15"/>
                                      </a:lnTo>
                                      <a:lnTo>
                                        <a:pt x="22"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95" o:spid="_x0000_s1026" o:spt="203" style="height:7.25pt;width:6.9pt;" coordsize="138,145" o:gfxdata="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">
                      <o:lock v:ext="edit" aspectratio="f"/>
                      <v:shape id="AutoShape 1097" o:spid="_x0000_s1026" o:spt="100" style="position:absolute;left:0;top:0;height:145;width:80;" fillcolor="#231F20" filled="t" stroked="f" coordsize="80,145" o:gfxdata="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WPzb4A&#10;AADdAAAADwAAAAAAAAABACAAAAAiAAAAZHJzL2Rvd25yZXYueG1sUEsBAhQAFAAAAAgAh07iQDMv&#10;BZ47AAAAOQAAABAAAAAAAAAAAQAgAAAADQEAAGRycy9zaGFwZXhtbC54bWxQSwUGAAAAAAYABgBb&#10;AQAAtwMAAAAA&#10;" path="m10,126l6,126,4,127,1,130,0,131,0,136,2,139,8,143,15,144,24,144,38,143,49,140,58,135,35,135,32,135,30,134,28,134,25,133,17,128,15,127,13,127,12,126,10,126xm68,14l39,14,44,16,53,25,55,30,55,43,54,48,49,57,45,61,34,67,29,69,23,70,23,73,32,73,37,74,47,78,51,81,57,86,58,89,63,97,64,103,64,116,61,122,51,133,45,135,58,135,59,135,68,127,75,118,79,108,79,87,77,80,68,68,62,63,53,60,66,49,72,38,72,22,70,16,68,14xm51,0l31,0,23,3,11,13,6,20,2,29,6,31,13,20,21,14,68,14,65,11,59,4,51,0xe">
                        <v:path o:connectlocs="6,126;1,130;0,136;8,143;24,144;49,140;35,135;30,134;25,133;15,127;12,126;68,14;44,16;55,30;54,48;45,61;29,69;23,73;37,74;51,81;58,89;64,103;61,122;45,135;59,135;75,118;79,87;68,68;53,60;72,38;70,16;51,0;23,3;6,20;6,31;21,14;65,11;51,0" o:connectangles="0,0,0,0,0,0,0,0,0,0,0,0,0,0,0,0,0,0,0,0,0,0,0,0,0,0,0,0,0,0,0,0,0,0,0,0,0,0"/>
                        <v:fill on="t" focussize="0,0"/>
                        <v:stroke on="f"/>
                        <v:imagedata o:title=""/>
                        <o:lock v:ext="edit" aspectratio="f"/>
                      </v:shape>
                      <v:shape id="Freeform 1096" o:spid="_x0000_s1026" o:spt="100" style="position:absolute;left:114;top:122;height:23;width:23;" fillcolor="#231F20" filled="t" stroked="f" coordsize="23,23" o:gfxdata="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Aqoq8AAAA&#10;3QAAAA8AAAAAAAAAAQAgAAAAIgAAAGRycy9kb3ducmV2LnhtbFBLAQIUABQAAAAIAIdO4kAzLwWe&#10;OwAAADkAAAAQAAAAAAAAAAEAIAAAAAsBAABkcnMvc2hhcGV4bWwueG1sUEsFBgAAAAAGAAYAWwEA&#10;ALUDAAAAAA==&#10;" path="m14,0l8,0,5,1,1,5,0,8,0,15,1,17,5,22,8,23,14,23,17,22,21,17,22,15,22,8,21,6,17,1,14,0xe">
                        <v:path o:connectlocs="14,122;8,122;5,123;1,127;0,130;0,137;1,139;5,144;8,145;14,145;17,144;21,139;22,137;22,130;21,128;17,123;14,122" o:connectangles="0,0,0,0,0,0,0,0,0,0,0,0,0,0,0,0,0"/>
                        <v:fill on="t" focussize="0,0"/>
                        <v:stroke on="f"/>
                        <v:imagedata o:title=""/>
                        <o:lock v:ext="edit" aspectratio="f"/>
                      </v:shape>
                      <w10:wrap type="none"/>
                      <w10:anchorlock/>
                    </v:group>
                  </w:pict>
                </mc:Fallback>
              </mc:AlternateContent>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81" w:hRule="atLeast"/>
        </w:trPr>
        <w:tc>
          <w:tcPr>
            <w:tcW w:w="657" w:type="dxa"/>
            <w:tcBorders>
              <w:left w:val="single" w:color="231F20" w:sz="6" w:space="0"/>
              <w:right w:val="single" w:color="231F20" w:sz="6" w:space="0"/>
            </w:tcBorders>
            <w:shd w:val="clear" w:color="auto" w:fill="DCD9CE"/>
          </w:tcPr>
          <w:p>
            <w:pPr>
              <w:pStyle w:val="22"/>
              <w:spacing w:before="8"/>
              <w:jc w:val="center"/>
              <w:rPr>
                <w:b/>
                <w:sz w:val="5"/>
              </w:rPr>
            </w:pPr>
          </w:p>
          <w:p>
            <w:pPr>
              <w:pStyle w:val="22"/>
              <w:spacing w:line="144" w:lineRule="exact"/>
              <w:ind w:left="106"/>
              <w:jc w:val="center"/>
              <w:rPr>
                <w:sz w:val="14"/>
              </w:rPr>
            </w:pPr>
            <w:r>
              <w:rPr>
                <w:position w:val="-2"/>
                <w:sz w:val="14"/>
              </w:rPr>
              <w:drawing>
                <wp:inline distT="0" distB="0" distL="0" distR="0">
                  <wp:extent cx="89535" cy="90805"/>
                  <wp:effectExtent l="0" t="0" r="0" b="0"/>
                  <wp:docPr id="285"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220.png"/>
                          <pic:cNvPicPr>
                            <a:picLocks noChangeAspect="1"/>
                          </pic:cNvPicPr>
                        </pic:nvPicPr>
                        <pic:blipFill>
                          <a:blip r:embed="rId289" cstate="print"/>
                          <a:stretch>
                            <a:fillRect/>
                          </a:stretch>
                        </pic:blipFill>
                        <pic:spPr>
                          <a:xfrm>
                            <a:off x="0" y="0"/>
                            <a:ext cx="90086" cy="91439"/>
                          </a:xfrm>
                          <a:prstGeom prst="rect">
                            <a:avLst/>
                          </a:prstGeom>
                        </pic:spPr>
                      </pic:pic>
                    </a:graphicData>
                  </a:graphic>
                </wp:inline>
              </w:drawing>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74" w:hRule="atLeast"/>
        </w:trPr>
        <w:tc>
          <w:tcPr>
            <w:tcW w:w="657" w:type="dxa"/>
            <w:tcBorders>
              <w:left w:val="single" w:color="231F20" w:sz="6" w:space="0"/>
              <w:right w:val="single" w:color="231F20" w:sz="6" w:space="0"/>
            </w:tcBorders>
            <w:shd w:val="clear" w:color="auto" w:fill="DCD9CE"/>
          </w:tcPr>
          <w:p>
            <w:pPr>
              <w:pStyle w:val="22"/>
              <w:jc w:val="center"/>
              <w:rPr>
                <w:b/>
                <w:sz w:val="6"/>
              </w:rPr>
            </w:pPr>
          </w:p>
          <w:p>
            <w:pPr>
              <w:pStyle w:val="22"/>
              <w:spacing w:line="141" w:lineRule="exact"/>
              <w:ind w:left="113"/>
              <w:jc w:val="center"/>
              <w:rPr>
                <w:sz w:val="14"/>
              </w:rPr>
            </w:pPr>
            <w:r>
              <w:rPr>
                <w:position w:val="-2"/>
                <w:sz w:val="14"/>
              </w:rPr>
              <mc:AlternateContent>
                <mc:Choice Requires="wpg">
                  <w:drawing>
                    <wp:inline distT="0" distB="0" distL="0" distR="0">
                      <wp:extent cx="86360" cy="90170"/>
                      <wp:effectExtent l="9525" t="9525" r="8890" b="5080"/>
                      <wp:docPr id="1693" name="Group 1092"/>
                      <wp:cNvGraphicFramePr/>
                      <a:graphic xmlns:a="http://schemas.openxmlformats.org/drawingml/2006/main">
                        <a:graphicData uri="http://schemas.microsoft.com/office/word/2010/wordprocessingGroup">
                          <wpg:wgp>
                            <wpg:cNvGrpSpPr/>
                            <wpg:grpSpPr>
                              <a:xfrm>
                                <a:off x="0" y="0"/>
                                <a:ext cx="86360" cy="90170"/>
                                <a:chOff x="0" y="0"/>
                                <a:chExt cx="136" cy="142"/>
                              </a:xfrm>
                            </wpg:grpSpPr>
                            <wps:wsp>
                              <wps:cNvPr id="1694" name="AutoShape 1094"/>
                              <wps:cNvSpPr/>
                              <wps:spPr bwMode="auto">
                                <a:xfrm>
                                  <a:off x="0" y="0"/>
                                  <a:ext cx="82" cy="142"/>
                                </a:xfrm>
                                <a:custGeom>
                                  <a:avLst/>
                                  <a:gdLst>
                                    <a:gd name="T0" fmla="*/ 10 w 82"/>
                                    <a:gd name="T1" fmla="*/ 121 h 142"/>
                                    <a:gd name="T2" fmla="*/ 6 w 82"/>
                                    <a:gd name="T3" fmla="*/ 121 h 142"/>
                                    <a:gd name="T4" fmla="*/ 4 w 82"/>
                                    <a:gd name="T5" fmla="*/ 121 h 142"/>
                                    <a:gd name="T6" fmla="*/ 1 w 82"/>
                                    <a:gd name="T7" fmla="*/ 124 h 142"/>
                                    <a:gd name="T8" fmla="*/ 0 w 82"/>
                                    <a:gd name="T9" fmla="*/ 126 h 142"/>
                                    <a:gd name="T10" fmla="*/ 0 w 82"/>
                                    <a:gd name="T11" fmla="*/ 131 h 142"/>
                                    <a:gd name="T12" fmla="*/ 2 w 82"/>
                                    <a:gd name="T13" fmla="*/ 134 h 142"/>
                                    <a:gd name="T14" fmla="*/ 9 w 82"/>
                                    <a:gd name="T15" fmla="*/ 140 h 142"/>
                                    <a:gd name="T16" fmla="*/ 16 w 82"/>
                                    <a:gd name="T17" fmla="*/ 141 h 142"/>
                                    <a:gd name="T18" fmla="*/ 32 w 82"/>
                                    <a:gd name="T19" fmla="*/ 141 h 142"/>
                                    <a:gd name="T20" fmla="*/ 40 w 82"/>
                                    <a:gd name="T21" fmla="*/ 140 h 142"/>
                                    <a:gd name="T22" fmla="*/ 54 w 82"/>
                                    <a:gd name="T23" fmla="*/ 133 h 142"/>
                                    <a:gd name="T24" fmla="*/ 57 w 82"/>
                                    <a:gd name="T25" fmla="*/ 131 h 142"/>
                                    <a:gd name="T26" fmla="*/ 30 w 82"/>
                                    <a:gd name="T27" fmla="*/ 131 h 142"/>
                                    <a:gd name="T28" fmla="*/ 25 w 82"/>
                                    <a:gd name="T29" fmla="*/ 129 h 142"/>
                                    <a:gd name="T30" fmla="*/ 17 w 82"/>
                                    <a:gd name="T31" fmla="*/ 123 h 142"/>
                                    <a:gd name="T32" fmla="*/ 14 w 82"/>
                                    <a:gd name="T33" fmla="*/ 122 h 142"/>
                                    <a:gd name="T34" fmla="*/ 12 w 82"/>
                                    <a:gd name="T35" fmla="*/ 121 h 142"/>
                                    <a:gd name="T36" fmla="*/ 10 w 82"/>
                                    <a:gd name="T37" fmla="*/ 121 h 142"/>
                                    <a:gd name="T38" fmla="*/ 81 w 82"/>
                                    <a:gd name="T39" fmla="*/ 0 h 142"/>
                                    <a:gd name="T40" fmla="*/ 31 w 82"/>
                                    <a:gd name="T41" fmla="*/ 0 h 142"/>
                                    <a:gd name="T42" fmla="*/ 5 w 82"/>
                                    <a:gd name="T43" fmla="*/ 54 h 142"/>
                                    <a:gd name="T44" fmla="*/ 17 w 82"/>
                                    <a:gd name="T45" fmla="*/ 55 h 142"/>
                                    <a:gd name="T46" fmla="*/ 28 w 82"/>
                                    <a:gd name="T47" fmla="*/ 56 h 142"/>
                                    <a:gd name="T48" fmla="*/ 45 w 82"/>
                                    <a:gd name="T49" fmla="*/ 63 h 142"/>
                                    <a:gd name="T50" fmla="*/ 52 w 82"/>
                                    <a:gd name="T51" fmla="*/ 69 h 142"/>
                                    <a:gd name="T52" fmla="*/ 63 w 82"/>
                                    <a:gd name="T53" fmla="*/ 84 h 142"/>
                                    <a:gd name="T54" fmla="*/ 65 w 82"/>
                                    <a:gd name="T55" fmla="*/ 91 h 142"/>
                                    <a:gd name="T56" fmla="*/ 65 w 82"/>
                                    <a:gd name="T57" fmla="*/ 108 h 142"/>
                                    <a:gd name="T58" fmla="*/ 62 w 82"/>
                                    <a:gd name="T59" fmla="*/ 116 h 142"/>
                                    <a:gd name="T60" fmla="*/ 50 w 82"/>
                                    <a:gd name="T61" fmla="*/ 128 h 142"/>
                                    <a:gd name="T62" fmla="*/ 43 w 82"/>
                                    <a:gd name="T63" fmla="*/ 131 h 142"/>
                                    <a:gd name="T64" fmla="*/ 57 w 82"/>
                                    <a:gd name="T65" fmla="*/ 131 h 142"/>
                                    <a:gd name="T66" fmla="*/ 59 w 82"/>
                                    <a:gd name="T67" fmla="*/ 130 h 142"/>
                                    <a:gd name="T68" fmla="*/ 68 w 82"/>
                                    <a:gd name="T69" fmla="*/ 121 h 142"/>
                                    <a:gd name="T70" fmla="*/ 71 w 82"/>
                                    <a:gd name="T71" fmla="*/ 116 h 142"/>
                                    <a:gd name="T72" fmla="*/ 77 w 82"/>
                                    <a:gd name="T73" fmla="*/ 103 h 142"/>
                                    <a:gd name="T74" fmla="*/ 79 w 82"/>
                                    <a:gd name="T75" fmla="*/ 96 h 142"/>
                                    <a:gd name="T76" fmla="*/ 79 w 82"/>
                                    <a:gd name="T77" fmla="*/ 77 h 142"/>
                                    <a:gd name="T78" fmla="*/ 74 w 82"/>
                                    <a:gd name="T79" fmla="*/ 66 h 142"/>
                                    <a:gd name="T80" fmla="*/ 65 w 82"/>
                                    <a:gd name="T81" fmla="*/ 56 h 142"/>
                                    <a:gd name="T82" fmla="*/ 57 w 82"/>
                                    <a:gd name="T83" fmla="*/ 49 h 142"/>
                                    <a:gd name="T84" fmla="*/ 46 w 82"/>
                                    <a:gd name="T85" fmla="*/ 43 h 142"/>
                                    <a:gd name="T86" fmla="*/ 35 w 82"/>
                                    <a:gd name="T87" fmla="*/ 39 h 142"/>
                                    <a:gd name="T88" fmla="*/ 22 w 82"/>
                                    <a:gd name="T89" fmla="*/ 36 h 142"/>
                                    <a:gd name="T90" fmla="*/ 31 w 82"/>
                                    <a:gd name="T91" fmla="*/ 17 h 142"/>
                                    <a:gd name="T92" fmla="*/ 73 w 82"/>
                                    <a:gd name="T93" fmla="*/ 17 h 142"/>
                                    <a:gd name="T94" fmla="*/ 81 w 82"/>
                                    <a:gd name="T95" fmla="*/ 0 h 1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2" h="142">
                                      <a:moveTo>
                                        <a:pt x="10" y="121"/>
                                      </a:moveTo>
                                      <a:lnTo>
                                        <a:pt x="6" y="121"/>
                                      </a:lnTo>
                                      <a:lnTo>
                                        <a:pt x="4" y="121"/>
                                      </a:lnTo>
                                      <a:lnTo>
                                        <a:pt x="1" y="124"/>
                                      </a:lnTo>
                                      <a:lnTo>
                                        <a:pt x="0" y="126"/>
                                      </a:lnTo>
                                      <a:lnTo>
                                        <a:pt x="0" y="131"/>
                                      </a:lnTo>
                                      <a:lnTo>
                                        <a:pt x="2" y="134"/>
                                      </a:lnTo>
                                      <a:lnTo>
                                        <a:pt x="9" y="140"/>
                                      </a:lnTo>
                                      <a:lnTo>
                                        <a:pt x="16" y="141"/>
                                      </a:lnTo>
                                      <a:lnTo>
                                        <a:pt x="32" y="141"/>
                                      </a:lnTo>
                                      <a:lnTo>
                                        <a:pt x="40" y="140"/>
                                      </a:lnTo>
                                      <a:lnTo>
                                        <a:pt x="54" y="133"/>
                                      </a:lnTo>
                                      <a:lnTo>
                                        <a:pt x="57" y="131"/>
                                      </a:lnTo>
                                      <a:lnTo>
                                        <a:pt x="30" y="131"/>
                                      </a:lnTo>
                                      <a:lnTo>
                                        <a:pt x="25" y="129"/>
                                      </a:lnTo>
                                      <a:lnTo>
                                        <a:pt x="17" y="123"/>
                                      </a:lnTo>
                                      <a:lnTo>
                                        <a:pt x="14" y="122"/>
                                      </a:lnTo>
                                      <a:lnTo>
                                        <a:pt x="12" y="121"/>
                                      </a:lnTo>
                                      <a:lnTo>
                                        <a:pt x="10" y="121"/>
                                      </a:lnTo>
                                      <a:close/>
                                      <a:moveTo>
                                        <a:pt x="81" y="0"/>
                                      </a:moveTo>
                                      <a:lnTo>
                                        <a:pt x="31" y="0"/>
                                      </a:lnTo>
                                      <a:lnTo>
                                        <a:pt x="5" y="54"/>
                                      </a:lnTo>
                                      <a:lnTo>
                                        <a:pt x="17" y="55"/>
                                      </a:lnTo>
                                      <a:lnTo>
                                        <a:pt x="28" y="56"/>
                                      </a:lnTo>
                                      <a:lnTo>
                                        <a:pt x="45" y="63"/>
                                      </a:lnTo>
                                      <a:lnTo>
                                        <a:pt x="52" y="69"/>
                                      </a:lnTo>
                                      <a:lnTo>
                                        <a:pt x="63" y="84"/>
                                      </a:lnTo>
                                      <a:lnTo>
                                        <a:pt x="65" y="91"/>
                                      </a:lnTo>
                                      <a:lnTo>
                                        <a:pt x="65" y="108"/>
                                      </a:lnTo>
                                      <a:lnTo>
                                        <a:pt x="62" y="116"/>
                                      </a:lnTo>
                                      <a:lnTo>
                                        <a:pt x="50" y="128"/>
                                      </a:lnTo>
                                      <a:lnTo>
                                        <a:pt x="43" y="131"/>
                                      </a:lnTo>
                                      <a:lnTo>
                                        <a:pt x="57" y="131"/>
                                      </a:lnTo>
                                      <a:lnTo>
                                        <a:pt x="59" y="130"/>
                                      </a:lnTo>
                                      <a:lnTo>
                                        <a:pt x="68" y="121"/>
                                      </a:lnTo>
                                      <a:lnTo>
                                        <a:pt x="71" y="116"/>
                                      </a:lnTo>
                                      <a:lnTo>
                                        <a:pt x="77" y="103"/>
                                      </a:lnTo>
                                      <a:lnTo>
                                        <a:pt x="79" y="96"/>
                                      </a:lnTo>
                                      <a:lnTo>
                                        <a:pt x="79" y="77"/>
                                      </a:lnTo>
                                      <a:lnTo>
                                        <a:pt x="74" y="66"/>
                                      </a:lnTo>
                                      <a:lnTo>
                                        <a:pt x="65" y="56"/>
                                      </a:lnTo>
                                      <a:lnTo>
                                        <a:pt x="57" y="49"/>
                                      </a:lnTo>
                                      <a:lnTo>
                                        <a:pt x="46" y="43"/>
                                      </a:lnTo>
                                      <a:lnTo>
                                        <a:pt x="35" y="39"/>
                                      </a:lnTo>
                                      <a:lnTo>
                                        <a:pt x="22" y="36"/>
                                      </a:lnTo>
                                      <a:lnTo>
                                        <a:pt x="31" y="17"/>
                                      </a:lnTo>
                                      <a:lnTo>
                                        <a:pt x="73" y="17"/>
                                      </a:lnTo>
                                      <a:lnTo>
                                        <a:pt x="81" y="0"/>
                                      </a:lnTo>
                                      <a:close/>
                                    </a:path>
                                  </a:pathLst>
                                </a:custGeom>
                                <a:solidFill>
                                  <a:srgbClr val="231F20"/>
                                </a:solidFill>
                                <a:ln>
                                  <a:noFill/>
                                </a:ln>
                              </wps:spPr>
                              <wps:bodyPr rot="0" vert="horz" wrap="square" lIns="91440" tIns="45720" rIns="91440" bIns="45720" anchor="t" anchorCtr="0" upright="1">
                                <a:noAutofit/>
                              </wps:bodyPr>
                            </wps:wsp>
                            <wps:wsp>
                              <wps:cNvPr id="1695" name="Freeform 1093"/>
                              <wps:cNvSpPr/>
                              <wps:spPr bwMode="auto">
                                <a:xfrm>
                                  <a:off x="113" y="119"/>
                                  <a:ext cx="23" cy="23"/>
                                </a:xfrm>
                                <a:custGeom>
                                  <a:avLst/>
                                  <a:gdLst>
                                    <a:gd name="T0" fmla="+- 0 128 113"/>
                                    <a:gd name="T1" fmla="*/ T0 w 23"/>
                                    <a:gd name="T2" fmla="+- 0 119 119"/>
                                    <a:gd name="T3" fmla="*/ 119 h 23"/>
                                    <a:gd name="T4" fmla="+- 0 121 113"/>
                                    <a:gd name="T5" fmla="*/ T4 w 23"/>
                                    <a:gd name="T6" fmla="+- 0 119 119"/>
                                    <a:gd name="T7" fmla="*/ 119 h 23"/>
                                    <a:gd name="T8" fmla="+- 0 119 113"/>
                                    <a:gd name="T9" fmla="*/ T8 w 23"/>
                                    <a:gd name="T10" fmla="+- 0 120 119"/>
                                    <a:gd name="T11" fmla="*/ 120 h 23"/>
                                    <a:gd name="T12" fmla="+- 0 114 113"/>
                                    <a:gd name="T13" fmla="*/ T12 w 23"/>
                                    <a:gd name="T14" fmla="+- 0 125 119"/>
                                    <a:gd name="T15" fmla="*/ 125 h 23"/>
                                    <a:gd name="T16" fmla="+- 0 113 113"/>
                                    <a:gd name="T17" fmla="*/ T16 w 23"/>
                                    <a:gd name="T18" fmla="+- 0 127 119"/>
                                    <a:gd name="T19" fmla="*/ 127 h 23"/>
                                    <a:gd name="T20" fmla="+- 0 113 113"/>
                                    <a:gd name="T21" fmla="*/ T20 w 23"/>
                                    <a:gd name="T22" fmla="+- 0 134 119"/>
                                    <a:gd name="T23" fmla="*/ 134 h 23"/>
                                    <a:gd name="T24" fmla="+- 0 114 113"/>
                                    <a:gd name="T25" fmla="*/ T24 w 23"/>
                                    <a:gd name="T26" fmla="+- 0 136 119"/>
                                    <a:gd name="T27" fmla="*/ 136 h 23"/>
                                    <a:gd name="T28" fmla="+- 0 119 113"/>
                                    <a:gd name="T29" fmla="*/ T28 w 23"/>
                                    <a:gd name="T30" fmla="+- 0 141 119"/>
                                    <a:gd name="T31" fmla="*/ 141 h 23"/>
                                    <a:gd name="T32" fmla="+- 0 121 113"/>
                                    <a:gd name="T33" fmla="*/ T32 w 23"/>
                                    <a:gd name="T34" fmla="+- 0 142 119"/>
                                    <a:gd name="T35" fmla="*/ 142 h 23"/>
                                    <a:gd name="T36" fmla="+- 0 128 113"/>
                                    <a:gd name="T37" fmla="*/ T36 w 23"/>
                                    <a:gd name="T38" fmla="+- 0 142 119"/>
                                    <a:gd name="T39" fmla="*/ 142 h 23"/>
                                    <a:gd name="T40" fmla="+- 0 130 113"/>
                                    <a:gd name="T41" fmla="*/ T40 w 23"/>
                                    <a:gd name="T42" fmla="+- 0 141 119"/>
                                    <a:gd name="T43" fmla="*/ 141 h 23"/>
                                    <a:gd name="T44" fmla="+- 0 135 113"/>
                                    <a:gd name="T45" fmla="*/ T44 w 23"/>
                                    <a:gd name="T46" fmla="+- 0 136 119"/>
                                    <a:gd name="T47" fmla="*/ 136 h 23"/>
                                    <a:gd name="T48" fmla="+- 0 136 113"/>
                                    <a:gd name="T49" fmla="*/ T48 w 23"/>
                                    <a:gd name="T50" fmla="+- 0 134 119"/>
                                    <a:gd name="T51" fmla="*/ 134 h 23"/>
                                    <a:gd name="T52" fmla="+- 0 136 113"/>
                                    <a:gd name="T53" fmla="*/ T52 w 23"/>
                                    <a:gd name="T54" fmla="+- 0 127 119"/>
                                    <a:gd name="T55" fmla="*/ 127 h 23"/>
                                    <a:gd name="T56" fmla="+- 0 135 113"/>
                                    <a:gd name="T57" fmla="*/ T56 w 23"/>
                                    <a:gd name="T58" fmla="+- 0 125 119"/>
                                    <a:gd name="T59" fmla="*/ 125 h 23"/>
                                    <a:gd name="T60" fmla="+- 0 130 113"/>
                                    <a:gd name="T61" fmla="*/ T60 w 23"/>
                                    <a:gd name="T62" fmla="+- 0 120 119"/>
                                    <a:gd name="T63" fmla="*/ 120 h 23"/>
                                    <a:gd name="T64" fmla="+- 0 128 113"/>
                                    <a:gd name="T65" fmla="*/ T64 w 23"/>
                                    <a:gd name="T66" fmla="+- 0 119 119"/>
                                    <a:gd name="T67" fmla="*/ 119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92" o:spid="_x0000_s1026" o:spt="203" style="height:7.1pt;width:6.8pt;" coordsize="136,142" o:gfxdata="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">
                      <o:lock v:ext="edit" aspectratio="f"/>
                      <v:shape id="AutoShape 1094" o:spid="_x0000_s1026" o:spt="100" style="position:absolute;left:0;top:0;height:142;width:82;" fillcolor="#231F20" filled="t" stroked="f" coordsize="82,142" o:gfxdata="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Mxv2&#10;wAAAAN0AAAAPAAAAAAAAAAEAIAAAACIAAABkcnMvZG93bnJldi54bWxQSwECFAAUAAAACACHTuJA&#10;My8FnjsAAAA5AAAAEAAAAAAAAAABACAAAAAPAQAAZHJzL3NoYXBleG1sLnhtbFBLBQYAAAAABgAG&#10;AFsBAAC5AwAAAAA=&#10;" path="m10,121l6,121,4,121,1,124,0,126,0,131,2,134,9,140,16,141,32,141,40,140,54,133,57,131,30,131,25,129,17,123,14,122,12,121,10,121xm81,0l31,0,5,54,17,55,28,56,45,63,52,69,63,84,65,91,65,108,62,116,50,128,43,131,57,131,59,130,68,121,71,116,77,103,79,96,79,77,74,66,65,56,57,49,46,43,35,39,22,36,31,17,73,17,81,0xe">
                        <v:path o:connectlocs="10,121;6,121;4,121;1,124;0,126;0,131;2,134;9,140;16,141;32,141;40,140;54,133;57,131;30,131;25,129;17,123;14,122;12,121;10,121;81,0;31,0;5,54;17,55;28,56;45,63;52,69;63,84;65,91;65,108;62,116;50,128;43,131;57,131;59,130;68,121;71,116;77,103;79,96;79,77;74,66;65,56;57,49;46,43;35,39;22,36;31,17;73,17;81,0" o:connectangles="0,0,0,0,0,0,0,0,0,0,0,0,0,0,0,0,0,0,0,0,0,0,0,0,0,0,0,0,0,0,0,0,0,0,0,0,0,0,0,0,0,0,0,0,0,0,0,0"/>
                        <v:fill on="t" focussize="0,0"/>
                        <v:stroke on="f"/>
                        <v:imagedata o:title=""/>
                        <o:lock v:ext="edit" aspectratio="f"/>
                      </v:shape>
                      <v:shape id="Freeform 1093" o:spid="_x0000_s1026" o:spt="100" style="position:absolute;left:113;top:119;height:23;width:23;" fillcolor="#231F20" filled="t" stroked="f" coordsize="23,23" o:gfxdata="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YEFFLsAAADd&#10;AAAADwAAAAAAAAABACAAAAAiAAAAZHJzL2Rvd25yZXYueG1sUEsBAhQAFAAAAAgAh07iQDMvBZ47&#10;AAAAOQAAABAAAAAAAAAAAQAgAAAACgEAAGRycy9zaGFwZXhtbC54bWxQSwUGAAAAAAYABgBbAQAA&#10;tAMAAAAA&#10;" path="m15,0l8,0,6,1,1,6,0,8,0,15,1,17,6,22,8,23,15,23,17,22,22,17,23,15,23,8,22,6,17,1,15,0xe">
                        <v:path o:connectlocs="15,119;8,119;6,120;1,125;0,127;0,134;1,136;6,141;8,142;15,142;17,141;22,136;23,134;23,127;22,125;17,120;15,119" o:connectangles="0,0,0,0,0,0,0,0,0,0,0,0,0,0,0,0,0"/>
                        <v:fill on="t" focussize="0,0"/>
                        <v:stroke on="f"/>
                        <v:imagedata o:title=""/>
                        <o:lock v:ext="edit" aspectratio="f"/>
                      </v:shape>
                      <w10:wrap type="none"/>
                      <w10:anchorlock/>
                    </v:group>
                  </w:pict>
                </mc:Fallback>
              </mc:AlternateContent>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81" w:hRule="atLeast"/>
        </w:trPr>
        <w:tc>
          <w:tcPr>
            <w:tcW w:w="657" w:type="dxa"/>
            <w:tcBorders>
              <w:left w:val="single" w:color="231F20" w:sz="6" w:space="0"/>
              <w:right w:val="single" w:color="231F20" w:sz="6" w:space="0"/>
            </w:tcBorders>
            <w:shd w:val="clear" w:color="auto" w:fill="DCD9CE"/>
          </w:tcPr>
          <w:p>
            <w:pPr>
              <w:pStyle w:val="22"/>
              <w:spacing w:before="4"/>
              <w:jc w:val="center"/>
              <w:rPr>
                <w:b/>
                <w:sz w:val="6"/>
              </w:rPr>
            </w:pPr>
          </w:p>
          <w:p>
            <w:pPr>
              <w:pStyle w:val="22"/>
              <w:spacing w:line="145" w:lineRule="exact"/>
              <w:ind w:left="112"/>
              <w:jc w:val="center"/>
              <w:rPr>
                <w:sz w:val="14"/>
              </w:rPr>
            </w:pPr>
            <w:r>
              <w:rPr>
                <w:position w:val="-2"/>
                <w:sz w:val="14"/>
              </w:rPr>
              <w:drawing>
                <wp:inline distT="0" distB="0" distL="0" distR="0">
                  <wp:extent cx="86995" cy="92075"/>
                  <wp:effectExtent l="0" t="0" r="0" b="0"/>
                  <wp:docPr id="287"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221.png"/>
                          <pic:cNvPicPr>
                            <a:picLocks noChangeAspect="1"/>
                          </pic:cNvPicPr>
                        </pic:nvPicPr>
                        <pic:blipFill>
                          <a:blip r:embed="rId290" cstate="print"/>
                          <a:stretch>
                            <a:fillRect/>
                          </a:stretch>
                        </pic:blipFill>
                        <pic:spPr>
                          <a:xfrm>
                            <a:off x="0" y="0"/>
                            <a:ext cx="87276" cy="92297"/>
                          </a:xfrm>
                          <a:prstGeom prst="rect">
                            <a:avLst/>
                          </a:prstGeom>
                        </pic:spPr>
                      </pic:pic>
                    </a:graphicData>
                  </a:graphic>
                </wp:inline>
              </w:drawing>
            </w:r>
          </w:p>
        </w:tc>
        <w:tc>
          <w:tcPr>
            <w:tcW w:w="99" w:type="dxa"/>
            <w:tcBorders>
              <w:left w:val="single" w:color="231F20" w:sz="6" w:space="0"/>
              <w:right w:val="nil"/>
            </w:tcBorders>
            <w:shd w:val="clear" w:color="auto" w:fill="DCD9CE"/>
          </w:tcPr>
          <w:p>
            <w:pPr>
              <w:pStyle w:val="22"/>
              <w:jc w:val="center"/>
              <w:rPr>
                <w:sz w:val="20"/>
              </w:rPr>
            </w:pPr>
          </w:p>
        </w:tc>
        <w:tc>
          <w:tcPr>
            <w:tcW w:w="360" w:type="dxa"/>
            <w:tcBorders>
              <w:left w:val="nil"/>
              <w:right w:val="nil"/>
            </w:tcBorders>
            <w:shd w:val="clear" w:color="auto" w:fill="DCD9CE"/>
          </w:tcPr>
          <w:p>
            <w:pPr>
              <w:pStyle w:val="22"/>
              <w:jc w:val="center"/>
              <w:rPr>
                <w:sz w:val="20"/>
              </w:rPr>
            </w:pPr>
          </w:p>
        </w:tc>
        <w:tc>
          <w:tcPr>
            <w:tcW w:w="99" w:type="dxa"/>
            <w:tcBorders>
              <w:left w:val="nil"/>
            </w:tcBorders>
            <w:shd w:val="clear" w:color="auto" w:fill="DCD9CE"/>
          </w:tcPr>
          <w:p>
            <w:pPr>
              <w:pStyle w:val="22"/>
              <w:jc w:val="center"/>
              <w:rPr>
                <w:sz w:val="20"/>
              </w:rPr>
            </w:pPr>
          </w:p>
        </w:tc>
        <w:tc>
          <w:tcPr>
            <w:tcW w:w="4625" w:type="dxa"/>
            <w:tcBorders>
              <w:right w:val="single" w:color="231F20" w:sz="6" w:space="0"/>
            </w:tcBorders>
            <w:shd w:val="clear" w:color="auto" w:fill="DCD9CE"/>
          </w:tcPr>
          <w:p>
            <w:pPr>
              <w:pStyle w:val="22"/>
              <w:jc w:val="center"/>
              <w:rPr>
                <w:sz w:val="20"/>
              </w:rPr>
            </w:pPr>
          </w:p>
        </w:tc>
        <w:tc>
          <w:tcPr>
            <w:tcW w:w="2899" w:type="dxa"/>
            <w:tcBorders>
              <w:left w:val="single" w:color="231F20" w:sz="6" w:space="0"/>
            </w:tcBorders>
            <w:shd w:val="clear" w:color="auto" w:fill="DCD9CE"/>
          </w:tcPr>
          <w:p>
            <w:pPr>
              <w:pStyle w:val="22"/>
              <w:jc w:val="center"/>
              <w:rPr>
                <w:sz w:val="20"/>
              </w:rPr>
            </w:pPr>
          </w:p>
        </w:tc>
        <w:tc>
          <w:tcPr>
            <w:tcW w:w="1464" w:type="dxa"/>
            <w:tcBorders>
              <w:right w:val="single" w:color="231F20" w:sz="6" w:space="0"/>
            </w:tcBorders>
            <w:shd w:val="clear" w:color="auto" w:fill="DCD9CE"/>
          </w:tcPr>
          <w:p>
            <w:pPr>
              <w:pStyle w:val="22"/>
              <w:jc w:val="center"/>
              <w:rPr>
                <w:sz w:val="20"/>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73" w:hRule="atLeast"/>
        </w:trPr>
        <w:tc>
          <w:tcPr>
            <w:tcW w:w="657" w:type="dxa"/>
            <w:tcBorders>
              <w:left w:val="single" w:color="231F20" w:sz="6" w:space="0"/>
              <w:bottom w:val="single" w:color="FFFFFF" w:sz="8" w:space="0"/>
              <w:right w:val="single" w:color="231F20" w:sz="6" w:space="0"/>
            </w:tcBorders>
            <w:shd w:val="clear" w:color="auto" w:fill="DCD9CE"/>
          </w:tcPr>
          <w:p>
            <w:pPr>
              <w:pStyle w:val="22"/>
              <w:spacing w:before="8"/>
              <w:jc w:val="center"/>
              <w:rPr>
                <w:b/>
                <w:sz w:val="5"/>
              </w:rPr>
            </w:pPr>
          </w:p>
          <w:p>
            <w:pPr>
              <w:pStyle w:val="22"/>
              <w:spacing w:line="145" w:lineRule="exact"/>
              <w:ind w:left="107"/>
              <w:jc w:val="center"/>
              <w:rPr>
                <w:sz w:val="14"/>
              </w:rPr>
            </w:pPr>
            <w:r>
              <w:rPr>
                <w:position w:val="-2"/>
                <w:sz w:val="14"/>
              </w:rPr>
              <w:drawing>
                <wp:inline distT="0" distB="0" distL="0" distR="0">
                  <wp:extent cx="274320" cy="92075"/>
                  <wp:effectExtent l="0" t="0" r="0" b="0"/>
                  <wp:docPr id="289"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222.png"/>
                          <pic:cNvPicPr>
                            <a:picLocks noChangeAspect="1"/>
                          </pic:cNvPicPr>
                        </pic:nvPicPr>
                        <pic:blipFill>
                          <a:blip r:embed="rId291" cstate="print"/>
                          <a:stretch>
                            <a:fillRect/>
                          </a:stretch>
                        </pic:blipFill>
                        <pic:spPr>
                          <a:xfrm>
                            <a:off x="0" y="0"/>
                            <a:ext cx="274648" cy="92297"/>
                          </a:xfrm>
                          <a:prstGeom prst="rect">
                            <a:avLst/>
                          </a:prstGeom>
                        </pic:spPr>
                      </pic:pic>
                    </a:graphicData>
                  </a:graphic>
                </wp:inline>
              </w:drawing>
            </w:r>
          </w:p>
        </w:tc>
        <w:tc>
          <w:tcPr>
            <w:tcW w:w="99" w:type="dxa"/>
            <w:tcBorders>
              <w:left w:val="single" w:color="231F20" w:sz="6" w:space="0"/>
              <w:bottom w:val="single" w:color="FFFFFF" w:sz="8" w:space="0"/>
              <w:right w:val="nil"/>
            </w:tcBorders>
            <w:shd w:val="clear" w:color="auto" w:fill="DCD9CE"/>
          </w:tcPr>
          <w:p>
            <w:pPr>
              <w:pStyle w:val="22"/>
              <w:jc w:val="center"/>
              <w:rPr>
                <w:sz w:val="20"/>
              </w:rPr>
            </w:pPr>
          </w:p>
        </w:tc>
        <w:tc>
          <w:tcPr>
            <w:tcW w:w="360" w:type="dxa"/>
            <w:tcBorders>
              <w:left w:val="nil"/>
              <w:bottom w:val="single" w:color="FFFFFF" w:sz="8" w:space="0"/>
              <w:right w:val="nil"/>
            </w:tcBorders>
            <w:shd w:val="clear" w:color="auto" w:fill="DCD9CE"/>
          </w:tcPr>
          <w:p>
            <w:pPr>
              <w:pStyle w:val="22"/>
              <w:jc w:val="center"/>
              <w:rPr>
                <w:sz w:val="20"/>
              </w:rPr>
            </w:pPr>
          </w:p>
        </w:tc>
        <w:tc>
          <w:tcPr>
            <w:tcW w:w="99" w:type="dxa"/>
            <w:tcBorders>
              <w:left w:val="nil"/>
              <w:bottom w:val="single" w:color="FFFFFF" w:sz="8" w:space="0"/>
            </w:tcBorders>
            <w:shd w:val="clear" w:color="auto" w:fill="DCD9CE"/>
          </w:tcPr>
          <w:p>
            <w:pPr>
              <w:pStyle w:val="22"/>
              <w:jc w:val="center"/>
              <w:rPr>
                <w:sz w:val="20"/>
              </w:rPr>
            </w:pPr>
          </w:p>
        </w:tc>
        <w:tc>
          <w:tcPr>
            <w:tcW w:w="4625" w:type="dxa"/>
            <w:tcBorders>
              <w:bottom w:val="single" w:color="FFFFFF" w:sz="8" w:space="0"/>
              <w:right w:val="single" w:color="231F20" w:sz="6" w:space="0"/>
            </w:tcBorders>
            <w:shd w:val="clear" w:color="auto" w:fill="DCD9CE"/>
          </w:tcPr>
          <w:p>
            <w:pPr>
              <w:pStyle w:val="22"/>
              <w:jc w:val="center"/>
              <w:rPr>
                <w:sz w:val="20"/>
              </w:rPr>
            </w:pPr>
          </w:p>
        </w:tc>
        <w:tc>
          <w:tcPr>
            <w:tcW w:w="2899" w:type="dxa"/>
            <w:tcBorders>
              <w:left w:val="single" w:color="231F20" w:sz="6" w:space="0"/>
              <w:bottom w:val="single" w:color="FFFFFF" w:sz="8" w:space="0"/>
            </w:tcBorders>
            <w:shd w:val="clear" w:color="auto" w:fill="DCD9CE"/>
          </w:tcPr>
          <w:p>
            <w:pPr>
              <w:pStyle w:val="22"/>
              <w:jc w:val="center"/>
              <w:rPr>
                <w:sz w:val="20"/>
              </w:rPr>
            </w:pPr>
          </w:p>
        </w:tc>
        <w:tc>
          <w:tcPr>
            <w:tcW w:w="1464" w:type="dxa"/>
            <w:tcBorders>
              <w:bottom w:val="single" w:color="FFFFFF" w:sz="8" w:space="0"/>
              <w:right w:val="single" w:color="231F20" w:sz="6" w:space="0"/>
            </w:tcBorders>
            <w:shd w:val="clear" w:color="auto" w:fill="DCD9CE"/>
          </w:tcPr>
          <w:p>
            <w:pPr>
              <w:pStyle w:val="22"/>
              <w:jc w:val="center"/>
              <w:rPr>
                <w:sz w:val="20"/>
              </w:rPr>
            </w:pPr>
          </w:p>
        </w:tc>
      </w:tr>
    </w:tbl>
    <w:p>
      <w:pPr>
        <w:pStyle w:val="11"/>
        <w:jc w:val="center"/>
        <w:rPr>
          <w:b/>
          <w:sz w:val="30"/>
        </w:rPr>
      </w:pPr>
    </w:p>
    <w:p>
      <w:pPr>
        <w:pStyle w:val="21"/>
        <w:numPr>
          <w:ilvl w:val="0"/>
          <w:numId w:val="13"/>
        </w:numPr>
        <w:tabs>
          <w:tab w:val="left" w:pos="676"/>
          <w:tab w:val="left" w:pos="9827"/>
        </w:tabs>
        <w:spacing w:before="232" w:line="230" w:lineRule="auto"/>
        <w:ind w:left="682" w:right="848" w:hanging="572"/>
        <w:jc w:val="center"/>
      </w:pPr>
      <w:r>
        <w:rPr>
          <w:color w:val="231F20"/>
        </w:rPr>
        <w:t xml:space="preserve">The Shortlisting Committee here by append their signatures on </w:t>
      </w:r>
      <w:r>
        <w:rPr>
          <w:color w:val="231F20"/>
          <w:spacing w:val="-4"/>
        </w:rPr>
        <w:t xml:space="preserve">Table </w:t>
      </w:r>
      <w:r>
        <w:rPr>
          <w:color w:val="231F20"/>
          <w:spacing w:val="-3"/>
        </w:rPr>
        <w:t xml:space="preserve">11, </w:t>
      </w:r>
      <w:r>
        <w:rPr>
          <w:color w:val="231F20"/>
        </w:rPr>
        <w:t>conﬁrming their decision for the ﬁrms shortlisted for Consulting Services for the</w:t>
      </w:r>
      <w:r>
        <w:rPr>
          <w:i/>
          <w:color w:val="231F20"/>
        </w:rPr>
        <w:t xml:space="preserve"> “(name the assignment)</w:t>
      </w:r>
      <w:r>
        <w:rPr>
          <w:i/>
          <w:color w:val="231F20"/>
          <w:u w:val="single" w:color="221E1F"/>
        </w:rPr>
        <w:tab/>
      </w:r>
      <w:r>
        <w:rPr>
          <w:color w:val="231F20"/>
        </w:rPr>
        <w:t>of the Project”.</w:t>
      </w:r>
    </w:p>
    <w:p>
      <w:pPr>
        <w:spacing w:line="230" w:lineRule="auto"/>
        <w:jc w:val="center"/>
        <w:sectPr>
          <w:headerReference r:id="rId27" w:type="default"/>
          <w:footerReference r:id="rId29" w:type="default"/>
          <w:headerReference r:id="rId28" w:type="even"/>
          <w:footerReference r:id="rId30" w:type="even"/>
          <w:pgSz w:w="11910" w:h="16840"/>
          <w:pgMar w:top="360" w:right="0" w:bottom="640" w:left="740" w:header="0" w:footer="441" w:gutter="0"/>
          <w:pgNumType w:start="19"/>
          <w:cols w:space="720" w:num="1"/>
        </w:sectPr>
      </w:pPr>
    </w:p>
    <w:p>
      <w:pPr>
        <w:pStyle w:val="11"/>
        <w:jc w:val="center"/>
        <w:rPr>
          <w:sz w:val="20"/>
        </w:rPr>
      </w:pPr>
    </w:p>
    <w:p>
      <w:pPr>
        <w:pStyle w:val="3"/>
        <w:spacing w:before="259"/>
        <w:ind w:left="109"/>
        <w:jc w:val="center"/>
      </w:pPr>
      <w:r>
        <w:rPr>
          <w:color w:val="231F20"/>
        </w:rPr>
        <w:t>TABLE 12 - SIGNATURES OF SHORTLISTING COMMITTEE MEMBERS</w:t>
      </w:r>
    </w:p>
    <w:p>
      <w:pPr>
        <w:pStyle w:val="11"/>
        <w:tabs>
          <w:tab w:val="left" w:pos="8332"/>
        </w:tabs>
        <w:spacing w:before="234"/>
        <w:ind w:left="109"/>
        <w:jc w:val="center"/>
      </w:pPr>
      <w:r>
        <w:rPr>
          <w:color w:val="231F20"/>
        </w:rPr>
        <w:t>(Conﬁrming they Shortlisted</w:t>
      </w:r>
      <w:r>
        <w:rPr>
          <w:color w:val="231F20"/>
          <w:u w:val="single" w:color="221E1F"/>
        </w:rPr>
        <w:tab/>
      </w:r>
      <w:r>
        <w:rPr>
          <w:color w:val="231F20"/>
        </w:rPr>
        <w:t>No of Firms)</w:t>
      </w:r>
    </w:p>
    <w:p>
      <w:pPr>
        <w:pStyle w:val="11"/>
        <w:spacing w:before="9"/>
        <w:jc w:val="center"/>
        <w:rPr>
          <w:sz w:val="13"/>
        </w:rPr>
      </w:pPr>
    </w:p>
    <w:tbl>
      <w:tblPr>
        <w:tblStyle w:val="9"/>
        <w:tblW w:w="0" w:type="auto"/>
        <w:tblInd w:w="117"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573"/>
        <w:gridCol w:w="3636"/>
        <w:gridCol w:w="3776"/>
        <w:gridCol w:w="2211"/>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7"/>
              <w:jc w:val="center"/>
              <w:rPr>
                <w:sz w:val="5"/>
              </w:rPr>
            </w:pPr>
          </w:p>
          <w:p>
            <w:pPr>
              <w:pStyle w:val="22"/>
              <w:ind w:left="101"/>
              <w:jc w:val="center"/>
              <w:rPr>
                <w:sz w:val="20"/>
              </w:rPr>
            </w:pPr>
            <w:r>
              <w:rPr>
                <w:sz w:val="20"/>
              </w:rPr>
              <w:drawing>
                <wp:inline distT="0" distB="0" distL="0" distR="0">
                  <wp:extent cx="236855" cy="152400"/>
                  <wp:effectExtent l="0" t="0" r="0" b="0"/>
                  <wp:docPr id="29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223.png"/>
                          <pic:cNvPicPr>
                            <a:picLocks noChangeAspect="1"/>
                          </pic:cNvPicPr>
                        </pic:nvPicPr>
                        <pic:blipFill>
                          <a:blip r:embed="rId292" cstate="print"/>
                          <a:stretch>
                            <a:fillRect/>
                          </a:stretch>
                        </pic:blipFill>
                        <pic:spPr>
                          <a:xfrm>
                            <a:off x="0" y="0"/>
                            <a:ext cx="236960" cy="152400"/>
                          </a:xfrm>
                          <a:prstGeom prst="rect">
                            <a:avLst/>
                          </a:prstGeom>
                        </pic:spPr>
                      </pic:pic>
                    </a:graphicData>
                  </a:graphic>
                </wp:inline>
              </w:drawing>
            </w:r>
          </w:p>
        </w:tc>
        <w:tc>
          <w:tcPr>
            <w:tcW w:w="3636" w:type="dxa"/>
            <w:shd w:val="clear" w:color="auto" w:fill="DCD9CE"/>
          </w:tcPr>
          <w:p>
            <w:pPr>
              <w:pStyle w:val="22"/>
              <w:spacing w:before="8"/>
              <w:jc w:val="center"/>
              <w:rPr>
                <w:sz w:val="9"/>
              </w:rPr>
            </w:pPr>
          </w:p>
          <w:p>
            <w:pPr>
              <w:pStyle w:val="22"/>
              <w:spacing w:line="142" w:lineRule="exact"/>
              <w:ind w:left="104"/>
              <w:jc w:val="center"/>
              <w:rPr>
                <w:sz w:val="14"/>
              </w:rPr>
            </w:pPr>
            <w:r>
              <w:rPr>
                <w:position w:val="-2"/>
                <w:sz w:val="14"/>
              </w:rPr>
              <w:drawing>
                <wp:inline distT="0" distB="0" distL="0" distR="0">
                  <wp:extent cx="391795" cy="90170"/>
                  <wp:effectExtent l="0" t="0" r="0" b="0"/>
                  <wp:docPr id="29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image224.png"/>
                          <pic:cNvPicPr>
                            <a:picLocks noChangeAspect="1"/>
                          </pic:cNvPicPr>
                        </pic:nvPicPr>
                        <pic:blipFill>
                          <a:blip r:embed="rId293" cstate="print"/>
                          <a:stretch>
                            <a:fillRect/>
                          </a:stretch>
                        </pic:blipFill>
                        <pic:spPr>
                          <a:xfrm>
                            <a:off x="0" y="0"/>
                            <a:ext cx="392066" cy="90487"/>
                          </a:xfrm>
                          <a:prstGeom prst="rect">
                            <a:avLst/>
                          </a:prstGeom>
                        </pic:spPr>
                      </pic:pic>
                    </a:graphicData>
                  </a:graphic>
                </wp:inline>
              </w:drawing>
            </w:r>
          </w:p>
        </w:tc>
        <w:tc>
          <w:tcPr>
            <w:tcW w:w="3776" w:type="dxa"/>
            <w:shd w:val="clear" w:color="auto" w:fill="DCD9CE"/>
          </w:tcPr>
          <w:p>
            <w:pPr>
              <w:pStyle w:val="22"/>
              <w:spacing w:before="3"/>
              <w:jc w:val="center"/>
              <w:rPr>
                <w:sz w:val="10"/>
              </w:rPr>
            </w:pPr>
          </w:p>
          <w:p>
            <w:pPr>
              <w:pStyle w:val="22"/>
              <w:spacing w:line="142" w:lineRule="exact"/>
              <w:ind w:left="121"/>
              <w:jc w:val="center"/>
              <w:rPr>
                <w:sz w:val="14"/>
              </w:rPr>
            </w:pPr>
            <w:r>
              <w:rPr>
                <w:position w:val="-2"/>
                <w:sz w:val="14"/>
              </w:rPr>
              <w:drawing>
                <wp:inline distT="0" distB="0" distL="0" distR="0">
                  <wp:extent cx="922655" cy="90170"/>
                  <wp:effectExtent l="0" t="0" r="0" b="0"/>
                  <wp:docPr id="29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225.png"/>
                          <pic:cNvPicPr>
                            <a:picLocks noChangeAspect="1"/>
                          </pic:cNvPicPr>
                        </pic:nvPicPr>
                        <pic:blipFill>
                          <a:blip r:embed="rId294" cstate="print"/>
                          <a:stretch>
                            <a:fillRect/>
                          </a:stretch>
                        </pic:blipFill>
                        <pic:spPr>
                          <a:xfrm>
                            <a:off x="0" y="0"/>
                            <a:ext cx="922770" cy="90487"/>
                          </a:xfrm>
                          <a:prstGeom prst="rect">
                            <a:avLst/>
                          </a:prstGeom>
                        </pic:spPr>
                      </pic:pic>
                    </a:graphicData>
                  </a:graphic>
                </wp:inline>
              </w:drawing>
            </w:r>
          </w:p>
        </w:tc>
        <w:tc>
          <w:tcPr>
            <w:tcW w:w="2211" w:type="dxa"/>
            <w:shd w:val="clear" w:color="auto" w:fill="DCD9CE"/>
          </w:tcPr>
          <w:p>
            <w:pPr>
              <w:pStyle w:val="22"/>
              <w:spacing w:before="8"/>
              <w:jc w:val="center"/>
              <w:rPr>
                <w:sz w:val="9"/>
              </w:rPr>
            </w:pPr>
          </w:p>
          <w:p>
            <w:pPr>
              <w:pStyle w:val="22"/>
              <w:spacing w:line="142" w:lineRule="exact"/>
              <w:ind w:left="112"/>
              <w:jc w:val="center"/>
              <w:rPr>
                <w:sz w:val="14"/>
              </w:rPr>
            </w:pPr>
            <w:r>
              <w:rPr>
                <w:position w:val="-2"/>
                <w:sz w:val="14"/>
              </w:rPr>
              <w:drawing>
                <wp:inline distT="0" distB="0" distL="0" distR="0">
                  <wp:extent cx="760095" cy="90170"/>
                  <wp:effectExtent l="0" t="0" r="0" b="0"/>
                  <wp:docPr id="299"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226.png"/>
                          <pic:cNvPicPr>
                            <a:picLocks noChangeAspect="1"/>
                          </pic:cNvPicPr>
                        </pic:nvPicPr>
                        <pic:blipFill>
                          <a:blip r:embed="rId295" cstate="print"/>
                          <a:stretch>
                            <a:fillRect/>
                          </a:stretch>
                        </pic:blipFill>
                        <pic:spPr>
                          <a:xfrm>
                            <a:off x="0" y="0"/>
                            <a:ext cx="760487" cy="90487"/>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8"/>
              <w:jc w:val="center"/>
              <w:rPr>
                <w:sz w:val="9"/>
              </w:rPr>
            </w:pPr>
          </w:p>
          <w:p>
            <w:pPr>
              <w:pStyle w:val="22"/>
              <w:spacing w:line="142" w:lineRule="exact"/>
              <w:ind w:left="125"/>
              <w:jc w:val="center"/>
              <w:rPr>
                <w:sz w:val="14"/>
              </w:rPr>
            </w:pPr>
            <w:r>
              <w:rPr>
                <w:position w:val="-2"/>
                <w:sz w:val="14"/>
              </w:rPr>
              <mc:AlternateContent>
                <mc:Choice Requires="wpg">
                  <w:drawing>
                    <wp:inline distT="0" distB="0" distL="0" distR="0">
                      <wp:extent cx="76200" cy="90805"/>
                      <wp:effectExtent l="9525" t="9525" r="0" b="4445"/>
                      <wp:docPr id="1690" name="Group 1089"/>
                      <wp:cNvGraphicFramePr/>
                      <a:graphic xmlns:a="http://schemas.openxmlformats.org/drawingml/2006/main">
                        <a:graphicData uri="http://schemas.microsoft.com/office/word/2010/wordprocessingGroup">
                          <wpg:wgp>
                            <wpg:cNvGrpSpPr/>
                            <wpg:grpSpPr>
                              <a:xfrm>
                                <a:off x="0" y="0"/>
                                <a:ext cx="76200" cy="90805"/>
                                <a:chOff x="0" y="0"/>
                                <a:chExt cx="120" cy="143"/>
                              </a:xfrm>
                            </wpg:grpSpPr>
                            <wps:wsp>
                              <wps:cNvPr id="1691" name="AutoShape 1091"/>
                              <wps:cNvSpPr/>
                              <wps:spPr bwMode="auto">
                                <a:xfrm>
                                  <a:off x="0" y="0"/>
                                  <a:ext cx="54" cy="140"/>
                                </a:xfrm>
                                <a:custGeom>
                                  <a:avLst/>
                                  <a:gdLst>
                                    <a:gd name="T0" fmla="*/ 37 w 54"/>
                                    <a:gd name="T1" fmla="*/ 16 h 140"/>
                                    <a:gd name="T2" fmla="*/ 14 w 54"/>
                                    <a:gd name="T3" fmla="*/ 16 h 140"/>
                                    <a:gd name="T4" fmla="*/ 15 w 54"/>
                                    <a:gd name="T5" fmla="*/ 17 h 140"/>
                                    <a:gd name="T6" fmla="*/ 18 w 54"/>
                                    <a:gd name="T7" fmla="*/ 19 h 140"/>
                                    <a:gd name="T8" fmla="*/ 18 w 54"/>
                                    <a:gd name="T9" fmla="*/ 20 h 140"/>
                                    <a:gd name="T10" fmla="*/ 19 w 54"/>
                                    <a:gd name="T11" fmla="*/ 22 h 140"/>
                                    <a:gd name="T12" fmla="*/ 20 w 54"/>
                                    <a:gd name="T13" fmla="*/ 25 h 140"/>
                                    <a:gd name="T14" fmla="*/ 20 w 54"/>
                                    <a:gd name="T15" fmla="*/ 32 h 140"/>
                                    <a:gd name="T16" fmla="*/ 20 w 54"/>
                                    <a:gd name="T17" fmla="*/ 124 h 140"/>
                                    <a:gd name="T18" fmla="*/ 20 w 54"/>
                                    <a:gd name="T19" fmla="*/ 129 h 140"/>
                                    <a:gd name="T20" fmla="*/ 18 w 54"/>
                                    <a:gd name="T21" fmla="*/ 132 h 140"/>
                                    <a:gd name="T22" fmla="*/ 17 w 54"/>
                                    <a:gd name="T23" fmla="*/ 133 h 140"/>
                                    <a:gd name="T24" fmla="*/ 13 w 54"/>
                                    <a:gd name="T25" fmla="*/ 135 h 140"/>
                                    <a:gd name="T26" fmla="*/ 9 w 54"/>
                                    <a:gd name="T27" fmla="*/ 136 h 140"/>
                                    <a:gd name="T28" fmla="*/ 2 w 54"/>
                                    <a:gd name="T29" fmla="*/ 136 h 140"/>
                                    <a:gd name="T30" fmla="*/ 2 w 54"/>
                                    <a:gd name="T31" fmla="*/ 140 h 140"/>
                                    <a:gd name="T32" fmla="*/ 54 w 54"/>
                                    <a:gd name="T33" fmla="*/ 140 h 140"/>
                                    <a:gd name="T34" fmla="*/ 54 w 54"/>
                                    <a:gd name="T35" fmla="*/ 136 h 140"/>
                                    <a:gd name="T36" fmla="*/ 48 w 54"/>
                                    <a:gd name="T37" fmla="*/ 136 h 140"/>
                                    <a:gd name="T38" fmla="*/ 44 w 54"/>
                                    <a:gd name="T39" fmla="*/ 135 h 140"/>
                                    <a:gd name="T40" fmla="*/ 40 w 54"/>
                                    <a:gd name="T41" fmla="*/ 133 h 140"/>
                                    <a:gd name="T42" fmla="*/ 38 w 54"/>
                                    <a:gd name="T43" fmla="*/ 132 h 140"/>
                                    <a:gd name="T44" fmla="*/ 37 w 54"/>
                                    <a:gd name="T45" fmla="*/ 128 h 140"/>
                                    <a:gd name="T46" fmla="*/ 37 w 54"/>
                                    <a:gd name="T47" fmla="*/ 124 h 140"/>
                                    <a:gd name="T48" fmla="*/ 37 w 54"/>
                                    <a:gd name="T49" fmla="*/ 16 h 140"/>
                                    <a:gd name="T50" fmla="*/ 37 w 54"/>
                                    <a:gd name="T51" fmla="*/ 0 h 140"/>
                                    <a:gd name="T52" fmla="*/ 33 w 54"/>
                                    <a:gd name="T53" fmla="*/ 0 h 140"/>
                                    <a:gd name="T54" fmla="*/ 0 w 54"/>
                                    <a:gd name="T55" fmla="*/ 16 h 140"/>
                                    <a:gd name="T56" fmla="*/ 2 w 54"/>
                                    <a:gd name="T57" fmla="*/ 19 h 140"/>
                                    <a:gd name="T58" fmla="*/ 6 w 54"/>
                                    <a:gd name="T59" fmla="*/ 17 h 140"/>
                                    <a:gd name="T60" fmla="*/ 9 w 54"/>
                                    <a:gd name="T61" fmla="*/ 16 h 140"/>
                                    <a:gd name="T62" fmla="*/ 37 w 54"/>
                                    <a:gd name="T63" fmla="*/ 16 h 140"/>
                                    <a:gd name="T64" fmla="*/ 37 w 54"/>
                                    <a:gd name="T65" fmla="*/ 0 h 1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4" h="140">
                                      <a:moveTo>
                                        <a:pt x="37" y="16"/>
                                      </a:moveTo>
                                      <a:lnTo>
                                        <a:pt x="14" y="16"/>
                                      </a:lnTo>
                                      <a:lnTo>
                                        <a:pt x="15" y="17"/>
                                      </a:lnTo>
                                      <a:lnTo>
                                        <a:pt x="18" y="19"/>
                                      </a:lnTo>
                                      <a:lnTo>
                                        <a:pt x="18" y="20"/>
                                      </a:lnTo>
                                      <a:lnTo>
                                        <a:pt x="19" y="22"/>
                                      </a:lnTo>
                                      <a:lnTo>
                                        <a:pt x="20" y="25"/>
                                      </a:lnTo>
                                      <a:lnTo>
                                        <a:pt x="20" y="32"/>
                                      </a:lnTo>
                                      <a:lnTo>
                                        <a:pt x="20" y="124"/>
                                      </a:lnTo>
                                      <a:lnTo>
                                        <a:pt x="20" y="129"/>
                                      </a:lnTo>
                                      <a:lnTo>
                                        <a:pt x="18" y="132"/>
                                      </a:lnTo>
                                      <a:lnTo>
                                        <a:pt x="17" y="133"/>
                                      </a:lnTo>
                                      <a:lnTo>
                                        <a:pt x="13" y="135"/>
                                      </a:lnTo>
                                      <a:lnTo>
                                        <a:pt x="9" y="136"/>
                                      </a:lnTo>
                                      <a:lnTo>
                                        <a:pt x="2" y="136"/>
                                      </a:lnTo>
                                      <a:lnTo>
                                        <a:pt x="2" y="140"/>
                                      </a:lnTo>
                                      <a:lnTo>
                                        <a:pt x="54" y="140"/>
                                      </a:lnTo>
                                      <a:lnTo>
                                        <a:pt x="54" y="136"/>
                                      </a:lnTo>
                                      <a:lnTo>
                                        <a:pt x="48" y="136"/>
                                      </a:lnTo>
                                      <a:lnTo>
                                        <a:pt x="44" y="135"/>
                                      </a:lnTo>
                                      <a:lnTo>
                                        <a:pt x="40" y="133"/>
                                      </a:lnTo>
                                      <a:lnTo>
                                        <a:pt x="38" y="132"/>
                                      </a:lnTo>
                                      <a:lnTo>
                                        <a:pt x="37" y="128"/>
                                      </a:lnTo>
                                      <a:lnTo>
                                        <a:pt x="37" y="124"/>
                                      </a:lnTo>
                                      <a:lnTo>
                                        <a:pt x="37" y="16"/>
                                      </a:lnTo>
                                      <a:close/>
                                      <a:moveTo>
                                        <a:pt x="37" y="0"/>
                                      </a:moveTo>
                                      <a:lnTo>
                                        <a:pt x="33" y="0"/>
                                      </a:lnTo>
                                      <a:lnTo>
                                        <a:pt x="0" y="16"/>
                                      </a:lnTo>
                                      <a:lnTo>
                                        <a:pt x="2" y="19"/>
                                      </a:lnTo>
                                      <a:lnTo>
                                        <a:pt x="6" y="17"/>
                                      </a:lnTo>
                                      <a:lnTo>
                                        <a:pt x="9" y="16"/>
                                      </a:lnTo>
                                      <a:lnTo>
                                        <a:pt x="37" y="16"/>
                                      </a:lnTo>
                                      <a:lnTo>
                                        <a:pt x="37" y="0"/>
                                      </a:lnTo>
                                      <a:close/>
                                    </a:path>
                                  </a:pathLst>
                                </a:custGeom>
                                <a:solidFill>
                                  <a:srgbClr val="231F20"/>
                                </a:solidFill>
                                <a:ln>
                                  <a:noFill/>
                                </a:ln>
                              </wps:spPr>
                              <wps:bodyPr rot="0" vert="horz" wrap="square" lIns="91440" tIns="45720" rIns="91440" bIns="45720" anchor="t" anchorCtr="0" upright="1">
                                <a:noAutofit/>
                              </wps:bodyPr>
                            </wps:wsp>
                            <wps:wsp>
                              <wps:cNvPr id="1692" name="Freeform 1090"/>
                              <wps:cNvSpPr/>
                              <wps:spPr bwMode="auto">
                                <a:xfrm>
                                  <a:off x="96" y="120"/>
                                  <a:ext cx="23" cy="23"/>
                                </a:xfrm>
                                <a:custGeom>
                                  <a:avLst/>
                                  <a:gdLst>
                                    <a:gd name="T0" fmla="+- 0 111 97"/>
                                    <a:gd name="T1" fmla="*/ T0 w 23"/>
                                    <a:gd name="T2" fmla="+- 0 120 120"/>
                                    <a:gd name="T3" fmla="*/ 120 h 23"/>
                                    <a:gd name="T4" fmla="+- 0 105 97"/>
                                    <a:gd name="T5" fmla="*/ T4 w 23"/>
                                    <a:gd name="T6" fmla="+- 0 120 120"/>
                                    <a:gd name="T7" fmla="*/ 120 h 23"/>
                                    <a:gd name="T8" fmla="+- 0 102 97"/>
                                    <a:gd name="T9" fmla="*/ T8 w 23"/>
                                    <a:gd name="T10" fmla="+- 0 121 120"/>
                                    <a:gd name="T11" fmla="*/ 121 h 23"/>
                                    <a:gd name="T12" fmla="+- 0 98 97"/>
                                    <a:gd name="T13" fmla="*/ T12 w 23"/>
                                    <a:gd name="T14" fmla="+- 0 125 120"/>
                                    <a:gd name="T15" fmla="*/ 125 h 23"/>
                                    <a:gd name="T16" fmla="+- 0 97 97"/>
                                    <a:gd name="T17" fmla="*/ T16 w 23"/>
                                    <a:gd name="T18" fmla="+- 0 128 120"/>
                                    <a:gd name="T19" fmla="*/ 128 h 23"/>
                                    <a:gd name="T20" fmla="+- 0 97 97"/>
                                    <a:gd name="T21" fmla="*/ T20 w 23"/>
                                    <a:gd name="T22" fmla="+- 0 134 120"/>
                                    <a:gd name="T23" fmla="*/ 134 h 23"/>
                                    <a:gd name="T24" fmla="+- 0 98 97"/>
                                    <a:gd name="T25" fmla="*/ T24 w 23"/>
                                    <a:gd name="T26" fmla="+- 0 137 120"/>
                                    <a:gd name="T27" fmla="*/ 137 h 23"/>
                                    <a:gd name="T28" fmla="+- 0 102 97"/>
                                    <a:gd name="T29" fmla="*/ T28 w 23"/>
                                    <a:gd name="T30" fmla="+- 0 141 120"/>
                                    <a:gd name="T31" fmla="*/ 141 h 23"/>
                                    <a:gd name="T32" fmla="+- 0 105 97"/>
                                    <a:gd name="T33" fmla="*/ T32 w 23"/>
                                    <a:gd name="T34" fmla="+- 0 142 120"/>
                                    <a:gd name="T35" fmla="*/ 142 h 23"/>
                                    <a:gd name="T36" fmla="+- 0 111 97"/>
                                    <a:gd name="T37" fmla="*/ T36 w 23"/>
                                    <a:gd name="T38" fmla="+- 0 142 120"/>
                                    <a:gd name="T39" fmla="*/ 142 h 23"/>
                                    <a:gd name="T40" fmla="+- 0 114 97"/>
                                    <a:gd name="T41" fmla="*/ T40 w 23"/>
                                    <a:gd name="T42" fmla="+- 0 141 120"/>
                                    <a:gd name="T43" fmla="*/ 141 h 23"/>
                                    <a:gd name="T44" fmla="+- 0 118 97"/>
                                    <a:gd name="T45" fmla="*/ T44 w 23"/>
                                    <a:gd name="T46" fmla="+- 0 137 120"/>
                                    <a:gd name="T47" fmla="*/ 137 h 23"/>
                                    <a:gd name="T48" fmla="+- 0 119 97"/>
                                    <a:gd name="T49" fmla="*/ T48 w 23"/>
                                    <a:gd name="T50" fmla="+- 0 134 120"/>
                                    <a:gd name="T51" fmla="*/ 134 h 23"/>
                                    <a:gd name="T52" fmla="+- 0 119 97"/>
                                    <a:gd name="T53" fmla="*/ T52 w 23"/>
                                    <a:gd name="T54" fmla="+- 0 128 120"/>
                                    <a:gd name="T55" fmla="*/ 128 h 23"/>
                                    <a:gd name="T56" fmla="+- 0 118 97"/>
                                    <a:gd name="T57" fmla="*/ T56 w 23"/>
                                    <a:gd name="T58" fmla="+- 0 125 120"/>
                                    <a:gd name="T59" fmla="*/ 125 h 23"/>
                                    <a:gd name="T60" fmla="+- 0 114 97"/>
                                    <a:gd name="T61" fmla="*/ T60 w 23"/>
                                    <a:gd name="T62" fmla="+- 0 121 120"/>
                                    <a:gd name="T63" fmla="*/ 121 h 23"/>
                                    <a:gd name="T64" fmla="+- 0 111 97"/>
                                    <a:gd name="T65" fmla="*/ T64 w 23"/>
                                    <a:gd name="T66" fmla="+- 0 120 120"/>
                                    <a:gd name="T67" fmla="*/ 12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4"/>
                                      </a:lnTo>
                                      <a:lnTo>
                                        <a:pt x="1" y="17"/>
                                      </a:lnTo>
                                      <a:lnTo>
                                        <a:pt x="5" y="21"/>
                                      </a:lnTo>
                                      <a:lnTo>
                                        <a:pt x="8" y="22"/>
                                      </a:lnTo>
                                      <a:lnTo>
                                        <a:pt x="14" y="22"/>
                                      </a:lnTo>
                                      <a:lnTo>
                                        <a:pt x="17" y="21"/>
                                      </a:lnTo>
                                      <a:lnTo>
                                        <a:pt x="21" y="17"/>
                                      </a:lnTo>
                                      <a:lnTo>
                                        <a:pt x="22" y="14"/>
                                      </a:lnTo>
                                      <a:lnTo>
                                        <a:pt x="22" y="8"/>
                                      </a:lnTo>
                                      <a:lnTo>
                                        <a:pt x="21" y="5"/>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89" o:spid="_x0000_s1026" o:spt="203" style="height:7.15pt;width:6pt;" coordsize="120,143" o:gfxdata="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">
                      <o:lock v:ext="edit" aspectratio="f"/>
                      <v:shape id="AutoShape 1091" o:spid="_x0000_s1026" o:spt="100" style="position:absolute;left:0;top:0;height:140;width:54;" fillcolor="#231F20" filled="t" stroked="f" coordsize="54,140" o:gfxdata="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n/IYvQAA&#10;AN0AAAAPAAAAAAAAAAEAIAAAACIAAABkcnMvZG93bnJldi54bWxQSwECFAAUAAAACACHTuJAMy8F&#10;njsAAAA5AAAAEAAAAAAAAAABACAAAAAMAQAAZHJzL3NoYXBleG1sLnhtbFBLBQYAAAAABgAGAFsB&#10;AAC2AwAAAAA=&#10;" path="m37,16l14,16,15,17,18,19,18,20,19,22,20,25,20,32,20,124,20,129,18,132,17,133,13,135,9,136,2,136,2,140,54,140,54,136,48,136,44,135,40,133,38,132,37,128,37,124,37,16xm37,0l33,0,0,16,2,19,6,17,9,16,37,16,37,0xe">
                        <v:path o:connectlocs="37,16;14,16;15,17;18,19;18,20;19,22;20,25;20,32;20,124;20,129;18,132;17,133;13,135;9,136;2,136;2,140;54,140;54,136;48,136;44,135;40,133;38,132;37,128;37,124;37,16;37,0;33,0;0,16;2,19;6,17;9,16;37,16;37,0" o:connectangles="0,0,0,0,0,0,0,0,0,0,0,0,0,0,0,0,0,0,0,0,0,0,0,0,0,0,0,0,0,0,0,0,0"/>
                        <v:fill on="t" focussize="0,0"/>
                        <v:stroke on="f"/>
                        <v:imagedata o:title=""/>
                        <o:lock v:ext="edit" aspectratio="f"/>
                      </v:shape>
                      <v:shape id="Freeform 1090" o:spid="_x0000_s1026" o:spt="100" style="position:absolute;left:96;top:120;height:23;width:23;" fillcolor="#231F20" filled="t" stroked="f" coordsize="23,23" o:gfxdata="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midYLsAAADd&#10;AAAADwAAAAAAAAABACAAAAAiAAAAZHJzL2Rvd25yZXYueG1sUEsBAhQAFAAAAAgAh07iQDMvBZ47&#10;AAAAOQAAABAAAAAAAAAAAQAgAAAACgEAAGRycy9zaGFwZXhtbC54bWxQSwUGAAAAAAYABgBbAQAA&#10;tAMAAAAA&#10;" path="m14,0l8,0,5,1,1,5,0,8,0,14,1,17,5,21,8,22,14,22,17,21,21,17,22,14,22,8,21,5,17,1,14,0xe">
                        <v:path o:connectlocs="14,120;8,120;5,121;1,125;0,128;0,134;1,137;5,141;8,142;14,142;17,141;21,137;22,134;22,128;21,125;17,121;14,120" o:connectangles="0,0,0,0,0,0,0,0,0,0,0,0,0,0,0,0,0"/>
                        <v:fill on="t" focussize="0,0"/>
                        <v:stroke on="f"/>
                        <v:imagedata o:title=""/>
                        <o:lock v:ext="edit" aspectratio="f"/>
                      </v:shape>
                      <w10:wrap type="none"/>
                      <w10:anchorlock/>
                    </v:group>
                  </w:pict>
                </mc:Fallback>
              </mc:AlternateContent>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6" w:hRule="atLeast"/>
        </w:trPr>
        <w:tc>
          <w:tcPr>
            <w:tcW w:w="573" w:type="dxa"/>
          </w:tcPr>
          <w:p>
            <w:pPr>
              <w:pStyle w:val="22"/>
              <w:spacing w:before="3"/>
              <w:jc w:val="center"/>
              <w:rPr>
                <w:sz w:val="10"/>
              </w:rPr>
            </w:pPr>
          </w:p>
          <w:p>
            <w:pPr>
              <w:pStyle w:val="22"/>
              <w:spacing w:line="142" w:lineRule="exact"/>
              <w:ind w:left="105"/>
              <w:jc w:val="center"/>
              <w:rPr>
                <w:sz w:val="14"/>
              </w:rPr>
            </w:pPr>
            <w:r>
              <w:rPr>
                <w:position w:val="-2"/>
                <w:sz w:val="14"/>
              </w:rPr>
              <w:drawing>
                <wp:inline distT="0" distB="0" distL="0" distR="0">
                  <wp:extent cx="88265" cy="90170"/>
                  <wp:effectExtent l="0" t="0" r="0" b="0"/>
                  <wp:docPr id="301"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227.png"/>
                          <pic:cNvPicPr>
                            <a:picLocks noChangeAspect="1"/>
                          </pic:cNvPicPr>
                        </pic:nvPicPr>
                        <pic:blipFill>
                          <a:blip r:embed="rId296" cstate="print"/>
                          <a:stretch>
                            <a:fillRect/>
                          </a:stretch>
                        </pic:blipFill>
                        <pic:spPr>
                          <a:xfrm>
                            <a:off x="0" y="0"/>
                            <a:ext cx="88381"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8"/>
              <w:jc w:val="center"/>
              <w:rPr>
                <w:sz w:val="9"/>
              </w:rPr>
            </w:pPr>
          </w:p>
          <w:p>
            <w:pPr>
              <w:pStyle w:val="22"/>
              <w:spacing w:line="142" w:lineRule="exact"/>
              <w:ind w:left="109"/>
              <w:jc w:val="center"/>
              <w:rPr>
                <w:sz w:val="14"/>
              </w:rPr>
            </w:pPr>
            <w:r>
              <w:rPr>
                <w:position w:val="-2"/>
                <w:sz w:val="14"/>
              </w:rPr>
              <mc:AlternateContent>
                <mc:Choice Requires="wpg">
                  <w:drawing>
                    <wp:inline distT="0" distB="0" distL="0" distR="0">
                      <wp:extent cx="86360" cy="90805"/>
                      <wp:effectExtent l="9525" t="0" r="0" b="4445"/>
                      <wp:docPr id="1687" name="Group 1086"/>
                      <wp:cNvGraphicFramePr/>
                      <a:graphic xmlns:a="http://schemas.openxmlformats.org/drawingml/2006/main">
                        <a:graphicData uri="http://schemas.microsoft.com/office/word/2010/wordprocessingGroup">
                          <wpg:wgp>
                            <wpg:cNvGrpSpPr/>
                            <wpg:grpSpPr>
                              <a:xfrm>
                                <a:off x="0" y="0"/>
                                <a:ext cx="86360" cy="90805"/>
                                <a:chOff x="0" y="0"/>
                                <a:chExt cx="136" cy="143"/>
                              </a:xfrm>
                            </wpg:grpSpPr>
                            <wps:wsp>
                              <wps:cNvPr id="1688" name="AutoShape 1088"/>
                              <wps:cNvSpPr/>
                              <wps:spPr bwMode="auto">
                                <a:xfrm>
                                  <a:off x="0" y="0"/>
                                  <a:ext cx="78" cy="143"/>
                                </a:xfrm>
                                <a:custGeom>
                                  <a:avLst/>
                                  <a:gdLst>
                                    <a:gd name="T0" fmla="*/ 6 w 78"/>
                                    <a:gd name="T1" fmla="*/ 124 h 143"/>
                                    <a:gd name="T2" fmla="*/ 1 w 78"/>
                                    <a:gd name="T3" fmla="*/ 128 h 143"/>
                                    <a:gd name="T4" fmla="*/ 0 w 78"/>
                                    <a:gd name="T5" fmla="*/ 134 h 143"/>
                                    <a:gd name="T6" fmla="*/ 8 w 78"/>
                                    <a:gd name="T7" fmla="*/ 141 h 143"/>
                                    <a:gd name="T8" fmla="*/ 24 w 78"/>
                                    <a:gd name="T9" fmla="*/ 142 h 143"/>
                                    <a:gd name="T10" fmla="*/ 48 w 78"/>
                                    <a:gd name="T11" fmla="*/ 138 h 143"/>
                                    <a:gd name="T12" fmla="*/ 34 w 78"/>
                                    <a:gd name="T13" fmla="*/ 133 h 143"/>
                                    <a:gd name="T14" fmla="*/ 29 w 78"/>
                                    <a:gd name="T15" fmla="*/ 132 h 143"/>
                                    <a:gd name="T16" fmla="*/ 25 w 78"/>
                                    <a:gd name="T17" fmla="*/ 130 h 143"/>
                                    <a:gd name="T18" fmla="*/ 14 w 78"/>
                                    <a:gd name="T19" fmla="*/ 125 h 143"/>
                                    <a:gd name="T20" fmla="*/ 10 w 78"/>
                                    <a:gd name="T21" fmla="*/ 124 h 143"/>
                                    <a:gd name="T22" fmla="*/ 38 w 78"/>
                                    <a:gd name="T23" fmla="*/ 14 h 143"/>
                                    <a:gd name="T24" fmla="*/ 52 w 78"/>
                                    <a:gd name="T25" fmla="*/ 24 h 143"/>
                                    <a:gd name="T26" fmla="*/ 54 w 78"/>
                                    <a:gd name="T27" fmla="*/ 42 h 143"/>
                                    <a:gd name="T28" fmla="*/ 48 w 78"/>
                                    <a:gd name="T29" fmla="*/ 56 h 143"/>
                                    <a:gd name="T30" fmla="*/ 34 w 78"/>
                                    <a:gd name="T31" fmla="*/ 66 h 143"/>
                                    <a:gd name="T32" fmla="*/ 23 w 78"/>
                                    <a:gd name="T33" fmla="*/ 69 h 143"/>
                                    <a:gd name="T34" fmla="*/ 31 w 78"/>
                                    <a:gd name="T35" fmla="*/ 72 h 143"/>
                                    <a:gd name="T36" fmla="*/ 47 w 78"/>
                                    <a:gd name="T37" fmla="*/ 77 h 143"/>
                                    <a:gd name="T38" fmla="*/ 56 w 78"/>
                                    <a:gd name="T39" fmla="*/ 84 h 143"/>
                                    <a:gd name="T40" fmla="*/ 62 w 78"/>
                                    <a:gd name="T41" fmla="*/ 96 h 143"/>
                                    <a:gd name="T42" fmla="*/ 63 w 78"/>
                                    <a:gd name="T43" fmla="*/ 114 h 143"/>
                                    <a:gd name="T44" fmla="*/ 50 w 78"/>
                                    <a:gd name="T45" fmla="*/ 131 h 143"/>
                                    <a:gd name="T46" fmla="*/ 57 w 78"/>
                                    <a:gd name="T47" fmla="*/ 133 h 143"/>
                                    <a:gd name="T48" fmla="*/ 67 w 78"/>
                                    <a:gd name="T49" fmla="*/ 125 h 143"/>
                                    <a:gd name="T50" fmla="*/ 78 w 78"/>
                                    <a:gd name="T51" fmla="*/ 106 h 143"/>
                                    <a:gd name="T52" fmla="*/ 76 w 78"/>
                                    <a:gd name="T53" fmla="*/ 79 h 143"/>
                                    <a:gd name="T54" fmla="*/ 61 w 78"/>
                                    <a:gd name="T55" fmla="*/ 62 h 143"/>
                                    <a:gd name="T56" fmla="*/ 65 w 78"/>
                                    <a:gd name="T57" fmla="*/ 48 h 143"/>
                                    <a:gd name="T58" fmla="*/ 71 w 78"/>
                                    <a:gd name="T59" fmla="*/ 22 h 143"/>
                                    <a:gd name="T60" fmla="*/ 67 w 78"/>
                                    <a:gd name="T61" fmla="*/ 14 h 143"/>
                                    <a:gd name="T62" fmla="*/ 30 w 78"/>
                                    <a:gd name="T63" fmla="*/ 0 h 143"/>
                                    <a:gd name="T64" fmla="*/ 11 w 78"/>
                                    <a:gd name="T65" fmla="*/ 13 h 143"/>
                                    <a:gd name="T66" fmla="*/ 2 w 78"/>
                                    <a:gd name="T67" fmla="*/ 29 h 143"/>
                                    <a:gd name="T68" fmla="*/ 12 w 78"/>
                                    <a:gd name="T69" fmla="*/ 19 h 143"/>
                                    <a:gd name="T70" fmla="*/ 67 w 78"/>
                                    <a:gd name="T71" fmla="*/ 14 h 143"/>
                                    <a:gd name="T72" fmla="*/ 58 w 78"/>
                                    <a:gd name="T73" fmla="*/ 4 h 1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78" h="143">
                                      <a:moveTo>
                                        <a:pt x="10" y="124"/>
                                      </a:moveTo>
                                      <a:lnTo>
                                        <a:pt x="6" y="124"/>
                                      </a:lnTo>
                                      <a:lnTo>
                                        <a:pt x="4" y="125"/>
                                      </a:lnTo>
                                      <a:lnTo>
                                        <a:pt x="1" y="128"/>
                                      </a:lnTo>
                                      <a:lnTo>
                                        <a:pt x="0" y="129"/>
                                      </a:lnTo>
                                      <a:lnTo>
                                        <a:pt x="0" y="134"/>
                                      </a:lnTo>
                                      <a:lnTo>
                                        <a:pt x="2" y="136"/>
                                      </a:lnTo>
                                      <a:lnTo>
                                        <a:pt x="8" y="141"/>
                                      </a:lnTo>
                                      <a:lnTo>
                                        <a:pt x="15" y="142"/>
                                      </a:lnTo>
                                      <a:lnTo>
                                        <a:pt x="24" y="142"/>
                                      </a:lnTo>
                                      <a:lnTo>
                                        <a:pt x="37" y="141"/>
                                      </a:lnTo>
                                      <a:lnTo>
                                        <a:pt x="48" y="138"/>
                                      </a:lnTo>
                                      <a:lnTo>
                                        <a:pt x="57" y="133"/>
                                      </a:lnTo>
                                      <a:lnTo>
                                        <a:pt x="34" y="133"/>
                                      </a:lnTo>
                                      <a:lnTo>
                                        <a:pt x="32" y="133"/>
                                      </a:lnTo>
                                      <a:lnTo>
                                        <a:pt x="29" y="132"/>
                                      </a:lnTo>
                                      <a:lnTo>
                                        <a:pt x="28" y="132"/>
                                      </a:lnTo>
                                      <a:lnTo>
                                        <a:pt x="25" y="130"/>
                                      </a:lnTo>
                                      <a:lnTo>
                                        <a:pt x="17" y="126"/>
                                      </a:lnTo>
                                      <a:lnTo>
                                        <a:pt x="14" y="125"/>
                                      </a:lnTo>
                                      <a:lnTo>
                                        <a:pt x="11" y="124"/>
                                      </a:lnTo>
                                      <a:lnTo>
                                        <a:pt x="10" y="124"/>
                                      </a:lnTo>
                                      <a:close/>
                                      <a:moveTo>
                                        <a:pt x="67" y="14"/>
                                      </a:moveTo>
                                      <a:lnTo>
                                        <a:pt x="38" y="14"/>
                                      </a:lnTo>
                                      <a:lnTo>
                                        <a:pt x="43" y="16"/>
                                      </a:lnTo>
                                      <a:lnTo>
                                        <a:pt x="52" y="24"/>
                                      </a:lnTo>
                                      <a:lnTo>
                                        <a:pt x="54" y="30"/>
                                      </a:lnTo>
                                      <a:lnTo>
                                        <a:pt x="54" y="42"/>
                                      </a:lnTo>
                                      <a:lnTo>
                                        <a:pt x="53" y="47"/>
                                      </a:lnTo>
                                      <a:lnTo>
                                        <a:pt x="48" y="56"/>
                                      </a:lnTo>
                                      <a:lnTo>
                                        <a:pt x="44" y="60"/>
                                      </a:lnTo>
                                      <a:lnTo>
                                        <a:pt x="34" y="66"/>
                                      </a:lnTo>
                                      <a:lnTo>
                                        <a:pt x="28" y="68"/>
                                      </a:lnTo>
                                      <a:lnTo>
                                        <a:pt x="23" y="69"/>
                                      </a:lnTo>
                                      <a:lnTo>
                                        <a:pt x="23" y="72"/>
                                      </a:lnTo>
                                      <a:lnTo>
                                        <a:pt x="31" y="72"/>
                                      </a:lnTo>
                                      <a:lnTo>
                                        <a:pt x="37" y="73"/>
                                      </a:lnTo>
                                      <a:lnTo>
                                        <a:pt x="47" y="77"/>
                                      </a:lnTo>
                                      <a:lnTo>
                                        <a:pt x="51" y="80"/>
                                      </a:lnTo>
                                      <a:lnTo>
                                        <a:pt x="56" y="84"/>
                                      </a:lnTo>
                                      <a:lnTo>
                                        <a:pt x="58" y="87"/>
                                      </a:lnTo>
                                      <a:lnTo>
                                        <a:pt x="62" y="96"/>
                                      </a:lnTo>
                                      <a:lnTo>
                                        <a:pt x="63" y="101"/>
                                      </a:lnTo>
                                      <a:lnTo>
                                        <a:pt x="63" y="114"/>
                                      </a:lnTo>
                                      <a:lnTo>
                                        <a:pt x="60" y="120"/>
                                      </a:lnTo>
                                      <a:lnTo>
                                        <a:pt x="50" y="131"/>
                                      </a:lnTo>
                                      <a:lnTo>
                                        <a:pt x="44" y="133"/>
                                      </a:lnTo>
                                      <a:lnTo>
                                        <a:pt x="57" y="133"/>
                                      </a:lnTo>
                                      <a:lnTo>
                                        <a:pt x="58" y="132"/>
                                      </a:lnTo>
                                      <a:lnTo>
                                        <a:pt x="67" y="125"/>
                                      </a:lnTo>
                                      <a:lnTo>
                                        <a:pt x="74" y="116"/>
                                      </a:lnTo>
                                      <a:lnTo>
                                        <a:pt x="78" y="106"/>
                                      </a:lnTo>
                                      <a:lnTo>
                                        <a:pt x="78" y="86"/>
                                      </a:lnTo>
                                      <a:lnTo>
                                        <a:pt x="76" y="79"/>
                                      </a:lnTo>
                                      <a:lnTo>
                                        <a:pt x="67" y="67"/>
                                      </a:lnTo>
                                      <a:lnTo>
                                        <a:pt x="61" y="62"/>
                                      </a:lnTo>
                                      <a:lnTo>
                                        <a:pt x="52" y="59"/>
                                      </a:lnTo>
                                      <a:lnTo>
                                        <a:pt x="65" y="48"/>
                                      </a:lnTo>
                                      <a:lnTo>
                                        <a:pt x="71" y="38"/>
                                      </a:lnTo>
                                      <a:lnTo>
                                        <a:pt x="71" y="22"/>
                                      </a:lnTo>
                                      <a:lnTo>
                                        <a:pt x="69" y="16"/>
                                      </a:lnTo>
                                      <a:lnTo>
                                        <a:pt x="67" y="14"/>
                                      </a:lnTo>
                                      <a:close/>
                                      <a:moveTo>
                                        <a:pt x="50" y="0"/>
                                      </a:moveTo>
                                      <a:lnTo>
                                        <a:pt x="30" y="0"/>
                                      </a:lnTo>
                                      <a:lnTo>
                                        <a:pt x="23" y="3"/>
                                      </a:lnTo>
                                      <a:lnTo>
                                        <a:pt x="11" y="13"/>
                                      </a:lnTo>
                                      <a:lnTo>
                                        <a:pt x="6" y="20"/>
                                      </a:lnTo>
                                      <a:lnTo>
                                        <a:pt x="2" y="29"/>
                                      </a:lnTo>
                                      <a:lnTo>
                                        <a:pt x="5" y="30"/>
                                      </a:lnTo>
                                      <a:lnTo>
                                        <a:pt x="12" y="19"/>
                                      </a:lnTo>
                                      <a:lnTo>
                                        <a:pt x="21" y="14"/>
                                      </a:lnTo>
                                      <a:lnTo>
                                        <a:pt x="67" y="14"/>
                                      </a:lnTo>
                                      <a:lnTo>
                                        <a:pt x="64" y="11"/>
                                      </a:lnTo>
                                      <a:lnTo>
                                        <a:pt x="58" y="4"/>
                                      </a:lnTo>
                                      <a:lnTo>
                                        <a:pt x="50" y="0"/>
                                      </a:lnTo>
                                      <a:close/>
                                    </a:path>
                                  </a:pathLst>
                                </a:custGeom>
                                <a:solidFill>
                                  <a:srgbClr val="231F20"/>
                                </a:solidFill>
                                <a:ln>
                                  <a:noFill/>
                                </a:ln>
                              </wps:spPr>
                              <wps:bodyPr rot="0" vert="horz" wrap="square" lIns="91440" tIns="45720" rIns="91440" bIns="45720" anchor="t" anchorCtr="0" upright="1">
                                <a:noAutofit/>
                              </wps:bodyPr>
                            </wps:wsp>
                            <wps:wsp>
                              <wps:cNvPr id="1689" name="Freeform 1087"/>
                              <wps:cNvSpPr/>
                              <wps:spPr bwMode="auto">
                                <a:xfrm>
                                  <a:off x="112" y="120"/>
                                  <a:ext cx="23" cy="23"/>
                                </a:xfrm>
                                <a:custGeom>
                                  <a:avLst/>
                                  <a:gdLst>
                                    <a:gd name="T0" fmla="+- 0 127 113"/>
                                    <a:gd name="T1" fmla="*/ T0 w 23"/>
                                    <a:gd name="T2" fmla="+- 0 120 120"/>
                                    <a:gd name="T3" fmla="*/ 120 h 23"/>
                                    <a:gd name="T4" fmla="+- 0 121 113"/>
                                    <a:gd name="T5" fmla="*/ T4 w 23"/>
                                    <a:gd name="T6" fmla="+- 0 120 120"/>
                                    <a:gd name="T7" fmla="*/ 120 h 23"/>
                                    <a:gd name="T8" fmla="+- 0 118 113"/>
                                    <a:gd name="T9" fmla="*/ T8 w 23"/>
                                    <a:gd name="T10" fmla="+- 0 121 120"/>
                                    <a:gd name="T11" fmla="*/ 121 h 23"/>
                                    <a:gd name="T12" fmla="+- 0 114 113"/>
                                    <a:gd name="T13" fmla="*/ T12 w 23"/>
                                    <a:gd name="T14" fmla="+- 0 125 120"/>
                                    <a:gd name="T15" fmla="*/ 125 h 23"/>
                                    <a:gd name="T16" fmla="+- 0 113 113"/>
                                    <a:gd name="T17" fmla="*/ T16 w 23"/>
                                    <a:gd name="T18" fmla="+- 0 128 120"/>
                                    <a:gd name="T19" fmla="*/ 128 h 23"/>
                                    <a:gd name="T20" fmla="+- 0 113 113"/>
                                    <a:gd name="T21" fmla="*/ T20 w 23"/>
                                    <a:gd name="T22" fmla="+- 0 134 120"/>
                                    <a:gd name="T23" fmla="*/ 134 h 23"/>
                                    <a:gd name="T24" fmla="+- 0 114 113"/>
                                    <a:gd name="T25" fmla="*/ T24 w 23"/>
                                    <a:gd name="T26" fmla="+- 0 137 120"/>
                                    <a:gd name="T27" fmla="*/ 137 h 23"/>
                                    <a:gd name="T28" fmla="+- 0 118 113"/>
                                    <a:gd name="T29" fmla="*/ T28 w 23"/>
                                    <a:gd name="T30" fmla="+- 0 141 120"/>
                                    <a:gd name="T31" fmla="*/ 141 h 23"/>
                                    <a:gd name="T32" fmla="+- 0 121 113"/>
                                    <a:gd name="T33" fmla="*/ T32 w 23"/>
                                    <a:gd name="T34" fmla="+- 0 142 120"/>
                                    <a:gd name="T35" fmla="*/ 142 h 23"/>
                                    <a:gd name="T36" fmla="+- 0 127 113"/>
                                    <a:gd name="T37" fmla="*/ T36 w 23"/>
                                    <a:gd name="T38" fmla="+- 0 142 120"/>
                                    <a:gd name="T39" fmla="*/ 142 h 23"/>
                                    <a:gd name="T40" fmla="+- 0 130 113"/>
                                    <a:gd name="T41" fmla="*/ T40 w 23"/>
                                    <a:gd name="T42" fmla="+- 0 141 120"/>
                                    <a:gd name="T43" fmla="*/ 141 h 23"/>
                                    <a:gd name="T44" fmla="+- 0 134 113"/>
                                    <a:gd name="T45" fmla="*/ T44 w 23"/>
                                    <a:gd name="T46" fmla="+- 0 137 120"/>
                                    <a:gd name="T47" fmla="*/ 137 h 23"/>
                                    <a:gd name="T48" fmla="+- 0 135 113"/>
                                    <a:gd name="T49" fmla="*/ T48 w 23"/>
                                    <a:gd name="T50" fmla="+- 0 134 120"/>
                                    <a:gd name="T51" fmla="*/ 134 h 23"/>
                                    <a:gd name="T52" fmla="+- 0 135 113"/>
                                    <a:gd name="T53" fmla="*/ T52 w 23"/>
                                    <a:gd name="T54" fmla="+- 0 128 120"/>
                                    <a:gd name="T55" fmla="*/ 128 h 23"/>
                                    <a:gd name="T56" fmla="+- 0 134 113"/>
                                    <a:gd name="T57" fmla="*/ T56 w 23"/>
                                    <a:gd name="T58" fmla="+- 0 125 120"/>
                                    <a:gd name="T59" fmla="*/ 125 h 23"/>
                                    <a:gd name="T60" fmla="+- 0 130 113"/>
                                    <a:gd name="T61" fmla="*/ T60 w 23"/>
                                    <a:gd name="T62" fmla="+- 0 121 120"/>
                                    <a:gd name="T63" fmla="*/ 121 h 23"/>
                                    <a:gd name="T64" fmla="+- 0 127 113"/>
                                    <a:gd name="T65" fmla="*/ T64 w 23"/>
                                    <a:gd name="T66" fmla="+- 0 120 120"/>
                                    <a:gd name="T67" fmla="*/ 120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4" y="0"/>
                                      </a:moveTo>
                                      <a:lnTo>
                                        <a:pt x="8" y="0"/>
                                      </a:lnTo>
                                      <a:lnTo>
                                        <a:pt x="5" y="1"/>
                                      </a:lnTo>
                                      <a:lnTo>
                                        <a:pt x="1" y="5"/>
                                      </a:lnTo>
                                      <a:lnTo>
                                        <a:pt x="0" y="8"/>
                                      </a:lnTo>
                                      <a:lnTo>
                                        <a:pt x="0" y="14"/>
                                      </a:lnTo>
                                      <a:lnTo>
                                        <a:pt x="1" y="17"/>
                                      </a:lnTo>
                                      <a:lnTo>
                                        <a:pt x="5" y="21"/>
                                      </a:lnTo>
                                      <a:lnTo>
                                        <a:pt x="8" y="22"/>
                                      </a:lnTo>
                                      <a:lnTo>
                                        <a:pt x="14" y="22"/>
                                      </a:lnTo>
                                      <a:lnTo>
                                        <a:pt x="17" y="21"/>
                                      </a:lnTo>
                                      <a:lnTo>
                                        <a:pt x="21" y="17"/>
                                      </a:lnTo>
                                      <a:lnTo>
                                        <a:pt x="22" y="14"/>
                                      </a:lnTo>
                                      <a:lnTo>
                                        <a:pt x="22" y="8"/>
                                      </a:lnTo>
                                      <a:lnTo>
                                        <a:pt x="21" y="5"/>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86" o:spid="_x0000_s1026" o:spt="203" style="height:7.15pt;width:6.8pt;" coordsize="136,143" o:gfxdata="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">
                      <o:lock v:ext="edit" aspectratio="f"/>
                      <v:shape id="AutoShape 1088" o:spid="_x0000_s1026" o:spt="100" style="position:absolute;left:0;top:0;height:143;width:78;" fillcolor="#231F20" filled="t" stroked="f" coordsize="78,143" o:gfxdata="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qukaS8AAAA&#10;3QAAAA8AAAAAAAAAAQAgAAAAIgAAAGRycy9kb3ducmV2LnhtbFBLAQIUABQAAAAIAIdO4kAzLwWe&#10;OwAAADkAAAAQAAAAAAAAAAEAIAAAAAsBAABkcnMvc2hhcGV4bWwueG1sUEsFBgAAAAAGAAYAWwEA&#10;ALUDAAAAAA==&#10;" path="m10,124l6,124,4,125,1,128,0,129,0,134,2,136,8,141,15,142,24,142,37,141,48,138,57,133,34,133,32,133,29,132,28,132,25,130,17,126,14,125,11,124,10,124xm67,14l38,14,43,16,52,24,54,30,54,42,53,47,48,56,44,60,34,66,28,68,23,69,23,72,31,72,37,73,47,77,51,80,56,84,58,87,62,96,63,101,63,114,60,120,50,131,44,133,57,133,58,132,67,125,74,116,78,106,78,86,76,79,67,67,61,62,52,59,65,48,71,38,71,22,69,16,67,14xm50,0l30,0,23,3,11,13,6,20,2,29,5,30,12,19,21,14,67,14,64,11,58,4,50,0xe">
                        <v:path o:connectlocs="6,124;1,128;0,134;8,141;24,142;48,138;34,133;29,132;25,130;14,125;10,124;38,14;52,24;54,42;48,56;34,66;23,69;31,72;47,77;56,84;62,96;63,114;50,131;57,133;67,125;78,106;76,79;61,62;65,48;71,22;67,14;30,0;11,13;2,29;12,19;67,14;58,4" o:connectangles="0,0,0,0,0,0,0,0,0,0,0,0,0,0,0,0,0,0,0,0,0,0,0,0,0,0,0,0,0,0,0,0,0,0,0,0,0"/>
                        <v:fill on="t" focussize="0,0"/>
                        <v:stroke on="f"/>
                        <v:imagedata o:title=""/>
                        <o:lock v:ext="edit" aspectratio="f"/>
                      </v:shape>
                      <v:shape id="Freeform 1087" o:spid="_x0000_s1026" o:spt="100" style="position:absolute;left:112;top:120;height:23;width:23;" fillcolor="#231F20" filled="t" stroked="f" coordsize="23,23" o:gfxdata="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FFZnMugAAAN0A&#10;AAAPAAAAAAAAAAEAIAAAACIAAABkcnMvZG93bnJldi54bWxQSwECFAAUAAAACACHTuJAMy8FnjsA&#10;AAA5AAAAEAAAAAAAAAABACAAAAAJAQAAZHJzL3NoYXBleG1sLnhtbFBLBQYAAAAABgAGAFsBAACz&#10;AwAAAAA=&#10;" path="m14,0l8,0,5,1,1,5,0,8,0,14,1,17,5,21,8,22,14,22,17,21,21,17,22,14,22,8,21,5,17,1,14,0xe">
                        <v:path o:connectlocs="14,120;8,120;5,121;1,125;0,128;0,134;1,137;5,141;8,142;14,142;17,141;21,137;22,134;22,128;21,125;17,121;14,120" o:connectangles="0,0,0,0,0,0,0,0,0,0,0,0,0,0,0,0,0"/>
                        <v:fill on="t" focussize="0,0"/>
                        <v:stroke on="f"/>
                        <v:imagedata o:title=""/>
                        <o:lock v:ext="edit" aspectratio="f"/>
                      </v:shape>
                      <w10:wrap type="none"/>
                      <w10:anchorlock/>
                    </v:group>
                  </w:pict>
                </mc:Fallback>
              </mc:AlternateContent>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3"/>
              <w:jc w:val="center"/>
              <w:rPr>
                <w:sz w:val="10"/>
              </w:rPr>
            </w:pPr>
          </w:p>
          <w:p>
            <w:pPr>
              <w:pStyle w:val="22"/>
              <w:spacing w:line="142" w:lineRule="exact"/>
              <w:ind w:left="104"/>
              <w:jc w:val="center"/>
              <w:rPr>
                <w:sz w:val="14"/>
              </w:rPr>
            </w:pPr>
            <w:r>
              <w:rPr>
                <w:position w:val="-2"/>
                <w:sz w:val="14"/>
              </w:rPr>
              <w:drawing>
                <wp:inline distT="0" distB="0" distL="0" distR="0">
                  <wp:extent cx="88900" cy="90170"/>
                  <wp:effectExtent l="0" t="0" r="0" b="0"/>
                  <wp:docPr id="303"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228.png"/>
                          <pic:cNvPicPr>
                            <a:picLocks noChangeAspect="1"/>
                          </pic:cNvPicPr>
                        </pic:nvPicPr>
                        <pic:blipFill>
                          <a:blip r:embed="rId297" cstate="print"/>
                          <a:stretch>
                            <a:fillRect/>
                          </a:stretch>
                        </pic:blipFill>
                        <pic:spPr>
                          <a:xfrm>
                            <a:off x="0" y="0"/>
                            <a:ext cx="89150"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6" w:hRule="atLeast"/>
        </w:trPr>
        <w:tc>
          <w:tcPr>
            <w:tcW w:w="573" w:type="dxa"/>
          </w:tcPr>
          <w:p>
            <w:pPr>
              <w:pStyle w:val="22"/>
              <w:spacing w:before="6"/>
              <w:jc w:val="center"/>
              <w:rPr>
                <w:sz w:val="10"/>
              </w:rPr>
            </w:pPr>
          </w:p>
          <w:p>
            <w:pPr>
              <w:pStyle w:val="22"/>
              <w:spacing w:line="139" w:lineRule="exact"/>
              <w:ind w:left="111"/>
              <w:jc w:val="center"/>
              <w:rPr>
                <w:sz w:val="13"/>
              </w:rPr>
            </w:pPr>
            <w:r>
              <w:rPr>
                <w:position w:val="-2"/>
                <w:sz w:val="13"/>
              </w:rPr>
              <mc:AlternateContent>
                <mc:Choice Requires="wpg">
                  <w:drawing>
                    <wp:inline distT="0" distB="0" distL="0" distR="0">
                      <wp:extent cx="85090" cy="88900"/>
                      <wp:effectExtent l="0" t="9525" r="635" b="6350"/>
                      <wp:docPr id="1684" name="Group 1083"/>
                      <wp:cNvGraphicFramePr/>
                      <a:graphic xmlns:a="http://schemas.openxmlformats.org/drawingml/2006/main">
                        <a:graphicData uri="http://schemas.microsoft.com/office/word/2010/wordprocessingGroup">
                          <wpg:wgp>
                            <wpg:cNvGrpSpPr/>
                            <wpg:grpSpPr>
                              <a:xfrm>
                                <a:off x="0" y="0"/>
                                <a:ext cx="85090" cy="88900"/>
                                <a:chOff x="0" y="0"/>
                                <a:chExt cx="134" cy="140"/>
                              </a:xfrm>
                            </wpg:grpSpPr>
                            <wps:wsp>
                              <wps:cNvPr id="1685" name="AutoShape 1085"/>
                              <wps:cNvSpPr/>
                              <wps:spPr bwMode="auto">
                                <a:xfrm>
                                  <a:off x="0" y="0"/>
                                  <a:ext cx="80" cy="140"/>
                                </a:xfrm>
                                <a:custGeom>
                                  <a:avLst/>
                                  <a:gdLst>
                                    <a:gd name="T0" fmla="*/ 10 w 80"/>
                                    <a:gd name="T1" fmla="*/ 119 h 140"/>
                                    <a:gd name="T2" fmla="*/ 6 w 80"/>
                                    <a:gd name="T3" fmla="*/ 119 h 140"/>
                                    <a:gd name="T4" fmla="*/ 4 w 80"/>
                                    <a:gd name="T5" fmla="*/ 119 h 140"/>
                                    <a:gd name="T6" fmla="*/ 1 w 80"/>
                                    <a:gd name="T7" fmla="*/ 122 h 140"/>
                                    <a:gd name="T8" fmla="*/ 0 w 80"/>
                                    <a:gd name="T9" fmla="*/ 124 h 140"/>
                                    <a:gd name="T10" fmla="*/ 0 w 80"/>
                                    <a:gd name="T11" fmla="*/ 129 h 140"/>
                                    <a:gd name="T12" fmla="*/ 2 w 80"/>
                                    <a:gd name="T13" fmla="*/ 132 h 140"/>
                                    <a:gd name="T14" fmla="*/ 9 w 80"/>
                                    <a:gd name="T15" fmla="*/ 138 h 140"/>
                                    <a:gd name="T16" fmla="*/ 15 w 80"/>
                                    <a:gd name="T17" fmla="*/ 139 h 140"/>
                                    <a:gd name="T18" fmla="*/ 32 w 80"/>
                                    <a:gd name="T19" fmla="*/ 139 h 140"/>
                                    <a:gd name="T20" fmla="*/ 40 w 80"/>
                                    <a:gd name="T21" fmla="*/ 137 h 140"/>
                                    <a:gd name="T22" fmla="*/ 53 w 80"/>
                                    <a:gd name="T23" fmla="*/ 131 h 140"/>
                                    <a:gd name="T24" fmla="*/ 56 w 80"/>
                                    <a:gd name="T25" fmla="*/ 129 h 140"/>
                                    <a:gd name="T26" fmla="*/ 30 w 80"/>
                                    <a:gd name="T27" fmla="*/ 129 h 140"/>
                                    <a:gd name="T28" fmla="*/ 24 w 80"/>
                                    <a:gd name="T29" fmla="*/ 127 h 140"/>
                                    <a:gd name="T30" fmla="*/ 16 w 80"/>
                                    <a:gd name="T31" fmla="*/ 121 h 140"/>
                                    <a:gd name="T32" fmla="*/ 14 w 80"/>
                                    <a:gd name="T33" fmla="*/ 120 h 140"/>
                                    <a:gd name="T34" fmla="*/ 11 w 80"/>
                                    <a:gd name="T35" fmla="*/ 119 h 140"/>
                                    <a:gd name="T36" fmla="*/ 10 w 80"/>
                                    <a:gd name="T37" fmla="*/ 119 h 140"/>
                                    <a:gd name="T38" fmla="*/ 80 w 80"/>
                                    <a:gd name="T39" fmla="*/ 0 h 140"/>
                                    <a:gd name="T40" fmla="*/ 31 w 80"/>
                                    <a:gd name="T41" fmla="*/ 0 h 140"/>
                                    <a:gd name="T42" fmla="*/ 5 w 80"/>
                                    <a:gd name="T43" fmla="*/ 53 h 140"/>
                                    <a:gd name="T44" fmla="*/ 17 w 80"/>
                                    <a:gd name="T45" fmla="*/ 54 h 140"/>
                                    <a:gd name="T46" fmla="*/ 27 w 80"/>
                                    <a:gd name="T47" fmla="*/ 55 h 140"/>
                                    <a:gd name="T48" fmla="*/ 44 w 80"/>
                                    <a:gd name="T49" fmla="*/ 62 h 140"/>
                                    <a:gd name="T50" fmla="*/ 51 w 80"/>
                                    <a:gd name="T51" fmla="*/ 68 h 140"/>
                                    <a:gd name="T52" fmla="*/ 62 w 80"/>
                                    <a:gd name="T53" fmla="*/ 82 h 140"/>
                                    <a:gd name="T54" fmla="*/ 64 w 80"/>
                                    <a:gd name="T55" fmla="*/ 90 h 140"/>
                                    <a:gd name="T56" fmla="*/ 64 w 80"/>
                                    <a:gd name="T57" fmla="*/ 107 h 140"/>
                                    <a:gd name="T58" fmla="*/ 61 w 80"/>
                                    <a:gd name="T59" fmla="*/ 114 h 140"/>
                                    <a:gd name="T60" fmla="*/ 50 w 80"/>
                                    <a:gd name="T61" fmla="*/ 126 h 140"/>
                                    <a:gd name="T62" fmla="*/ 43 w 80"/>
                                    <a:gd name="T63" fmla="*/ 129 h 140"/>
                                    <a:gd name="T64" fmla="*/ 56 w 80"/>
                                    <a:gd name="T65" fmla="*/ 129 h 140"/>
                                    <a:gd name="T66" fmla="*/ 58 w 80"/>
                                    <a:gd name="T67" fmla="*/ 128 h 140"/>
                                    <a:gd name="T68" fmla="*/ 67 w 80"/>
                                    <a:gd name="T69" fmla="*/ 119 h 140"/>
                                    <a:gd name="T70" fmla="*/ 70 w 80"/>
                                    <a:gd name="T71" fmla="*/ 114 h 140"/>
                                    <a:gd name="T72" fmla="*/ 76 w 80"/>
                                    <a:gd name="T73" fmla="*/ 101 h 140"/>
                                    <a:gd name="T74" fmla="*/ 78 w 80"/>
                                    <a:gd name="T75" fmla="*/ 95 h 140"/>
                                    <a:gd name="T76" fmla="*/ 78 w 80"/>
                                    <a:gd name="T77" fmla="*/ 75 h 140"/>
                                    <a:gd name="T78" fmla="*/ 73 w 80"/>
                                    <a:gd name="T79" fmla="*/ 65 h 140"/>
                                    <a:gd name="T80" fmla="*/ 64 w 80"/>
                                    <a:gd name="T81" fmla="*/ 55 h 140"/>
                                    <a:gd name="T82" fmla="*/ 56 w 80"/>
                                    <a:gd name="T83" fmla="*/ 48 h 140"/>
                                    <a:gd name="T84" fmla="*/ 46 w 80"/>
                                    <a:gd name="T85" fmla="*/ 42 h 140"/>
                                    <a:gd name="T86" fmla="*/ 34 w 80"/>
                                    <a:gd name="T87" fmla="*/ 38 h 140"/>
                                    <a:gd name="T88" fmla="*/ 22 w 80"/>
                                    <a:gd name="T89" fmla="*/ 36 h 140"/>
                                    <a:gd name="T90" fmla="*/ 31 w 80"/>
                                    <a:gd name="T91" fmla="*/ 17 h 140"/>
                                    <a:gd name="T92" fmla="*/ 72 w 80"/>
                                    <a:gd name="T93" fmla="*/ 17 h 140"/>
                                    <a:gd name="T94" fmla="*/ 80 w 80"/>
                                    <a:gd name="T95" fmla="*/ 0 h 1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0" h="140">
                                      <a:moveTo>
                                        <a:pt x="10" y="119"/>
                                      </a:moveTo>
                                      <a:lnTo>
                                        <a:pt x="6" y="119"/>
                                      </a:lnTo>
                                      <a:lnTo>
                                        <a:pt x="4" y="119"/>
                                      </a:lnTo>
                                      <a:lnTo>
                                        <a:pt x="1" y="122"/>
                                      </a:lnTo>
                                      <a:lnTo>
                                        <a:pt x="0" y="124"/>
                                      </a:lnTo>
                                      <a:lnTo>
                                        <a:pt x="0" y="129"/>
                                      </a:lnTo>
                                      <a:lnTo>
                                        <a:pt x="2" y="132"/>
                                      </a:lnTo>
                                      <a:lnTo>
                                        <a:pt x="9" y="138"/>
                                      </a:lnTo>
                                      <a:lnTo>
                                        <a:pt x="15" y="139"/>
                                      </a:lnTo>
                                      <a:lnTo>
                                        <a:pt x="32" y="139"/>
                                      </a:lnTo>
                                      <a:lnTo>
                                        <a:pt x="40" y="137"/>
                                      </a:lnTo>
                                      <a:lnTo>
                                        <a:pt x="53" y="131"/>
                                      </a:lnTo>
                                      <a:lnTo>
                                        <a:pt x="56" y="129"/>
                                      </a:lnTo>
                                      <a:lnTo>
                                        <a:pt x="30" y="129"/>
                                      </a:lnTo>
                                      <a:lnTo>
                                        <a:pt x="24" y="127"/>
                                      </a:lnTo>
                                      <a:lnTo>
                                        <a:pt x="16" y="121"/>
                                      </a:lnTo>
                                      <a:lnTo>
                                        <a:pt x="14" y="120"/>
                                      </a:lnTo>
                                      <a:lnTo>
                                        <a:pt x="11" y="119"/>
                                      </a:lnTo>
                                      <a:lnTo>
                                        <a:pt x="10" y="119"/>
                                      </a:lnTo>
                                      <a:close/>
                                      <a:moveTo>
                                        <a:pt x="80" y="0"/>
                                      </a:moveTo>
                                      <a:lnTo>
                                        <a:pt x="31" y="0"/>
                                      </a:lnTo>
                                      <a:lnTo>
                                        <a:pt x="5" y="53"/>
                                      </a:lnTo>
                                      <a:lnTo>
                                        <a:pt x="17" y="54"/>
                                      </a:lnTo>
                                      <a:lnTo>
                                        <a:pt x="27" y="55"/>
                                      </a:lnTo>
                                      <a:lnTo>
                                        <a:pt x="44" y="62"/>
                                      </a:lnTo>
                                      <a:lnTo>
                                        <a:pt x="51" y="68"/>
                                      </a:lnTo>
                                      <a:lnTo>
                                        <a:pt x="62" y="82"/>
                                      </a:lnTo>
                                      <a:lnTo>
                                        <a:pt x="64" y="90"/>
                                      </a:lnTo>
                                      <a:lnTo>
                                        <a:pt x="64" y="107"/>
                                      </a:lnTo>
                                      <a:lnTo>
                                        <a:pt x="61" y="114"/>
                                      </a:lnTo>
                                      <a:lnTo>
                                        <a:pt x="50" y="126"/>
                                      </a:lnTo>
                                      <a:lnTo>
                                        <a:pt x="43" y="129"/>
                                      </a:lnTo>
                                      <a:lnTo>
                                        <a:pt x="56" y="129"/>
                                      </a:lnTo>
                                      <a:lnTo>
                                        <a:pt x="58" y="128"/>
                                      </a:lnTo>
                                      <a:lnTo>
                                        <a:pt x="67" y="119"/>
                                      </a:lnTo>
                                      <a:lnTo>
                                        <a:pt x="70" y="114"/>
                                      </a:lnTo>
                                      <a:lnTo>
                                        <a:pt x="76" y="101"/>
                                      </a:lnTo>
                                      <a:lnTo>
                                        <a:pt x="78" y="95"/>
                                      </a:lnTo>
                                      <a:lnTo>
                                        <a:pt x="78" y="75"/>
                                      </a:lnTo>
                                      <a:lnTo>
                                        <a:pt x="73" y="65"/>
                                      </a:lnTo>
                                      <a:lnTo>
                                        <a:pt x="64" y="55"/>
                                      </a:lnTo>
                                      <a:lnTo>
                                        <a:pt x="56" y="48"/>
                                      </a:lnTo>
                                      <a:lnTo>
                                        <a:pt x="46" y="42"/>
                                      </a:lnTo>
                                      <a:lnTo>
                                        <a:pt x="34" y="38"/>
                                      </a:lnTo>
                                      <a:lnTo>
                                        <a:pt x="22" y="36"/>
                                      </a:lnTo>
                                      <a:lnTo>
                                        <a:pt x="31" y="17"/>
                                      </a:lnTo>
                                      <a:lnTo>
                                        <a:pt x="72" y="17"/>
                                      </a:lnTo>
                                      <a:lnTo>
                                        <a:pt x="80" y="0"/>
                                      </a:lnTo>
                                      <a:close/>
                                    </a:path>
                                  </a:pathLst>
                                </a:custGeom>
                                <a:solidFill>
                                  <a:srgbClr val="231F20"/>
                                </a:solidFill>
                                <a:ln>
                                  <a:noFill/>
                                </a:ln>
                              </wps:spPr>
                              <wps:bodyPr rot="0" vert="horz" wrap="square" lIns="91440" tIns="45720" rIns="91440" bIns="45720" anchor="t" anchorCtr="0" upright="1">
                                <a:noAutofit/>
                              </wps:bodyPr>
                            </wps:wsp>
                            <wps:wsp>
                              <wps:cNvPr id="1686" name="Freeform 1084"/>
                              <wps:cNvSpPr/>
                              <wps:spPr bwMode="auto">
                                <a:xfrm>
                                  <a:off x="111" y="117"/>
                                  <a:ext cx="23" cy="23"/>
                                </a:xfrm>
                                <a:custGeom>
                                  <a:avLst/>
                                  <a:gdLst>
                                    <a:gd name="T0" fmla="+- 0 126 111"/>
                                    <a:gd name="T1" fmla="*/ T0 w 23"/>
                                    <a:gd name="T2" fmla="+- 0 117 117"/>
                                    <a:gd name="T3" fmla="*/ 117 h 23"/>
                                    <a:gd name="T4" fmla="+- 0 119 111"/>
                                    <a:gd name="T5" fmla="*/ T4 w 23"/>
                                    <a:gd name="T6" fmla="+- 0 117 117"/>
                                    <a:gd name="T7" fmla="*/ 117 h 23"/>
                                    <a:gd name="T8" fmla="+- 0 117 111"/>
                                    <a:gd name="T9" fmla="*/ T8 w 23"/>
                                    <a:gd name="T10" fmla="+- 0 118 117"/>
                                    <a:gd name="T11" fmla="*/ 118 h 23"/>
                                    <a:gd name="T12" fmla="+- 0 112 111"/>
                                    <a:gd name="T13" fmla="*/ T12 w 23"/>
                                    <a:gd name="T14" fmla="+- 0 123 117"/>
                                    <a:gd name="T15" fmla="*/ 123 h 23"/>
                                    <a:gd name="T16" fmla="+- 0 111 111"/>
                                    <a:gd name="T17" fmla="*/ T16 w 23"/>
                                    <a:gd name="T18" fmla="+- 0 125 117"/>
                                    <a:gd name="T19" fmla="*/ 125 h 23"/>
                                    <a:gd name="T20" fmla="+- 0 111 111"/>
                                    <a:gd name="T21" fmla="*/ T20 w 23"/>
                                    <a:gd name="T22" fmla="+- 0 131 117"/>
                                    <a:gd name="T23" fmla="*/ 131 h 23"/>
                                    <a:gd name="T24" fmla="+- 0 112 111"/>
                                    <a:gd name="T25" fmla="*/ T24 w 23"/>
                                    <a:gd name="T26" fmla="+- 0 134 117"/>
                                    <a:gd name="T27" fmla="*/ 134 h 23"/>
                                    <a:gd name="T28" fmla="+- 0 117 111"/>
                                    <a:gd name="T29" fmla="*/ T28 w 23"/>
                                    <a:gd name="T30" fmla="+- 0 138 117"/>
                                    <a:gd name="T31" fmla="*/ 138 h 23"/>
                                    <a:gd name="T32" fmla="+- 0 119 111"/>
                                    <a:gd name="T33" fmla="*/ T32 w 23"/>
                                    <a:gd name="T34" fmla="+- 0 140 117"/>
                                    <a:gd name="T35" fmla="*/ 140 h 23"/>
                                    <a:gd name="T36" fmla="+- 0 126 111"/>
                                    <a:gd name="T37" fmla="*/ T36 w 23"/>
                                    <a:gd name="T38" fmla="+- 0 140 117"/>
                                    <a:gd name="T39" fmla="*/ 140 h 23"/>
                                    <a:gd name="T40" fmla="+- 0 128 111"/>
                                    <a:gd name="T41" fmla="*/ T40 w 23"/>
                                    <a:gd name="T42" fmla="+- 0 138 117"/>
                                    <a:gd name="T43" fmla="*/ 138 h 23"/>
                                    <a:gd name="T44" fmla="+- 0 133 111"/>
                                    <a:gd name="T45" fmla="*/ T44 w 23"/>
                                    <a:gd name="T46" fmla="+- 0 134 117"/>
                                    <a:gd name="T47" fmla="*/ 134 h 23"/>
                                    <a:gd name="T48" fmla="+- 0 134 111"/>
                                    <a:gd name="T49" fmla="*/ T48 w 23"/>
                                    <a:gd name="T50" fmla="+- 0 131 117"/>
                                    <a:gd name="T51" fmla="*/ 131 h 23"/>
                                    <a:gd name="T52" fmla="+- 0 134 111"/>
                                    <a:gd name="T53" fmla="*/ T52 w 23"/>
                                    <a:gd name="T54" fmla="+- 0 125 117"/>
                                    <a:gd name="T55" fmla="*/ 125 h 23"/>
                                    <a:gd name="T56" fmla="+- 0 133 111"/>
                                    <a:gd name="T57" fmla="*/ T56 w 23"/>
                                    <a:gd name="T58" fmla="+- 0 123 117"/>
                                    <a:gd name="T59" fmla="*/ 123 h 23"/>
                                    <a:gd name="T60" fmla="+- 0 128 111"/>
                                    <a:gd name="T61" fmla="*/ T60 w 23"/>
                                    <a:gd name="T62" fmla="+- 0 118 117"/>
                                    <a:gd name="T63" fmla="*/ 118 h 23"/>
                                    <a:gd name="T64" fmla="+- 0 126 111"/>
                                    <a:gd name="T65" fmla="*/ T64 w 23"/>
                                    <a:gd name="T66" fmla="+- 0 117 117"/>
                                    <a:gd name="T67" fmla="*/ 117 h 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 h="23">
                                      <a:moveTo>
                                        <a:pt x="15" y="0"/>
                                      </a:moveTo>
                                      <a:lnTo>
                                        <a:pt x="8" y="0"/>
                                      </a:lnTo>
                                      <a:lnTo>
                                        <a:pt x="6" y="1"/>
                                      </a:lnTo>
                                      <a:lnTo>
                                        <a:pt x="1" y="6"/>
                                      </a:lnTo>
                                      <a:lnTo>
                                        <a:pt x="0" y="8"/>
                                      </a:lnTo>
                                      <a:lnTo>
                                        <a:pt x="0" y="14"/>
                                      </a:lnTo>
                                      <a:lnTo>
                                        <a:pt x="1" y="17"/>
                                      </a:lnTo>
                                      <a:lnTo>
                                        <a:pt x="6" y="21"/>
                                      </a:lnTo>
                                      <a:lnTo>
                                        <a:pt x="8" y="23"/>
                                      </a:lnTo>
                                      <a:lnTo>
                                        <a:pt x="15" y="23"/>
                                      </a:lnTo>
                                      <a:lnTo>
                                        <a:pt x="17" y="21"/>
                                      </a:lnTo>
                                      <a:lnTo>
                                        <a:pt x="22" y="17"/>
                                      </a:lnTo>
                                      <a:lnTo>
                                        <a:pt x="23" y="14"/>
                                      </a:lnTo>
                                      <a:lnTo>
                                        <a:pt x="23" y="8"/>
                                      </a:lnTo>
                                      <a:lnTo>
                                        <a:pt x="22" y="6"/>
                                      </a:lnTo>
                                      <a:lnTo>
                                        <a:pt x="17"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83" o:spid="_x0000_s1026" o:spt="203" style="height:7pt;width:6.7pt;" coordsize="134,140" o:gfxdata="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">
                      <o:lock v:ext="edit" aspectratio="f"/>
                      <v:shape id="AutoShape 1085" o:spid="_x0000_s1026" o:spt="100" style="position:absolute;left:0;top:0;height:140;width:80;" fillcolor="#231F20" filled="t" stroked="f" coordsize="80,140" o:gfxdata="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mmZxS8AAAA&#10;3QAAAA8AAAAAAAAAAQAgAAAAIgAAAGRycy9kb3ducmV2LnhtbFBLAQIUABQAAAAIAIdO4kAzLwWe&#10;OwAAADkAAAAQAAAAAAAAAAEAIAAAAAsBAABkcnMvc2hhcGV4bWwueG1sUEsFBgAAAAAGAAYAWwEA&#10;ALUDAAAAAA==&#10;" path="m10,119l6,119,4,119,1,122,0,124,0,129,2,132,9,138,15,139,32,139,40,137,53,131,56,129,30,129,24,127,16,121,14,120,11,119,10,119xm80,0l31,0,5,53,17,54,27,55,44,62,51,68,62,82,64,90,64,107,61,114,50,126,43,129,56,129,58,128,67,119,70,114,76,101,78,95,78,75,73,65,64,55,56,48,46,42,34,38,22,36,31,17,72,17,80,0xe">
                        <v:path o:connectlocs="10,119;6,119;4,119;1,122;0,124;0,129;2,132;9,138;15,139;32,139;40,137;53,131;56,129;30,129;24,127;16,121;14,120;11,119;10,119;80,0;31,0;5,53;17,54;27,55;44,62;51,68;62,82;64,90;64,107;61,114;50,126;43,129;56,129;58,128;67,119;70,114;76,101;78,95;78,75;73,65;64,55;56,48;46,42;34,38;22,36;31,17;72,17;80,0" o:connectangles="0,0,0,0,0,0,0,0,0,0,0,0,0,0,0,0,0,0,0,0,0,0,0,0,0,0,0,0,0,0,0,0,0,0,0,0,0,0,0,0,0,0,0,0,0,0,0,0"/>
                        <v:fill on="t" focussize="0,0"/>
                        <v:stroke on="f"/>
                        <v:imagedata o:title=""/>
                        <o:lock v:ext="edit" aspectratio="f"/>
                      </v:shape>
                      <v:shape id="Freeform 1084" o:spid="_x0000_s1026" o:spt="100" style="position:absolute;left:111;top:117;height:23;width:23;" fillcolor="#231F20" filled="t" stroked="f" coordsize="23,23" o:gfxdata="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ig2+ugAAAN0A&#10;AAAPAAAAAAAAAAEAIAAAACIAAABkcnMvZG93bnJldi54bWxQSwECFAAUAAAACACHTuJAMy8FnjsA&#10;AAA5AAAAEAAAAAAAAAABACAAAAAJAQAAZHJzL3NoYXBleG1sLnhtbFBLBQYAAAAABgAGAFsBAACz&#10;AwAAAAA=&#10;" path="m15,0l8,0,6,1,1,6,0,8,0,14,1,17,6,21,8,23,15,23,17,21,22,17,23,14,23,8,22,6,17,1,15,0xe">
                        <v:path o:connectlocs="15,117;8,117;6,118;1,123;0,125;0,131;1,134;6,138;8,140;15,140;17,138;22,134;23,131;23,125;22,123;17,118;15,117" o:connectangles="0,0,0,0,0,0,0,0,0,0,0,0,0,0,0,0,0"/>
                        <v:fill on="t" focussize="0,0"/>
                        <v:stroke on="f"/>
                        <v:imagedata o:title=""/>
                        <o:lock v:ext="edit" aspectratio="f"/>
                      </v:shape>
                      <w10:wrap type="none"/>
                      <w10:anchorlock/>
                    </v:group>
                  </w:pict>
                </mc:Fallback>
              </mc:AlternateContent>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8"/>
              <w:jc w:val="center"/>
              <w:rPr>
                <w:sz w:val="9"/>
              </w:rPr>
            </w:pPr>
          </w:p>
          <w:p>
            <w:pPr>
              <w:pStyle w:val="22"/>
              <w:spacing w:line="142" w:lineRule="exact"/>
              <w:ind w:left="110"/>
              <w:jc w:val="center"/>
              <w:rPr>
                <w:sz w:val="14"/>
              </w:rPr>
            </w:pPr>
            <w:r>
              <w:rPr>
                <w:position w:val="-2"/>
                <w:sz w:val="14"/>
              </w:rPr>
              <w:drawing>
                <wp:inline distT="0" distB="0" distL="0" distR="0">
                  <wp:extent cx="85090" cy="90170"/>
                  <wp:effectExtent l="0" t="0" r="0" b="0"/>
                  <wp:docPr id="305"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229.png"/>
                          <pic:cNvPicPr>
                            <a:picLocks noChangeAspect="1"/>
                          </pic:cNvPicPr>
                        </pic:nvPicPr>
                        <pic:blipFill>
                          <a:blip r:embed="rId298" cstate="print"/>
                          <a:stretch>
                            <a:fillRect/>
                          </a:stretch>
                        </pic:blipFill>
                        <pic:spPr>
                          <a:xfrm>
                            <a:off x="0" y="0"/>
                            <a:ext cx="85556"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6" w:hRule="atLeast"/>
        </w:trPr>
        <w:tc>
          <w:tcPr>
            <w:tcW w:w="573" w:type="dxa"/>
          </w:tcPr>
          <w:p>
            <w:pPr>
              <w:pStyle w:val="22"/>
              <w:spacing w:before="6"/>
              <w:jc w:val="center"/>
              <w:rPr>
                <w:sz w:val="10"/>
              </w:rPr>
            </w:pPr>
          </w:p>
          <w:p>
            <w:pPr>
              <w:pStyle w:val="22"/>
              <w:spacing w:line="140" w:lineRule="exact"/>
              <w:ind w:left="109"/>
              <w:jc w:val="center"/>
              <w:rPr>
                <w:sz w:val="14"/>
              </w:rPr>
            </w:pPr>
            <w:r>
              <w:rPr>
                <w:position w:val="-2"/>
                <w:sz w:val="14"/>
              </w:rPr>
              <w:drawing>
                <wp:inline distT="0" distB="0" distL="0" distR="0">
                  <wp:extent cx="86360" cy="88900"/>
                  <wp:effectExtent l="0" t="0" r="0" b="0"/>
                  <wp:docPr id="307"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230.png"/>
                          <pic:cNvPicPr>
                            <a:picLocks noChangeAspect="1"/>
                          </pic:cNvPicPr>
                        </pic:nvPicPr>
                        <pic:blipFill>
                          <a:blip r:embed="rId299" cstate="print"/>
                          <a:stretch>
                            <a:fillRect/>
                          </a:stretch>
                        </pic:blipFill>
                        <pic:spPr>
                          <a:xfrm>
                            <a:off x="0" y="0"/>
                            <a:ext cx="86779" cy="89153"/>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69" w:hRule="atLeast"/>
        </w:trPr>
        <w:tc>
          <w:tcPr>
            <w:tcW w:w="573" w:type="dxa"/>
          </w:tcPr>
          <w:p>
            <w:pPr>
              <w:pStyle w:val="22"/>
              <w:spacing w:before="8"/>
              <w:jc w:val="center"/>
              <w:rPr>
                <w:sz w:val="9"/>
              </w:rPr>
            </w:pPr>
          </w:p>
          <w:p>
            <w:pPr>
              <w:pStyle w:val="22"/>
              <w:spacing w:line="142" w:lineRule="exact"/>
              <w:ind w:left="114"/>
              <w:jc w:val="center"/>
              <w:rPr>
                <w:sz w:val="14"/>
              </w:rPr>
            </w:pPr>
            <w:r>
              <w:rPr>
                <w:position w:val="-2"/>
                <w:sz w:val="14"/>
              </w:rPr>
              <w:drawing>
                <wp:inline distT="0" distB="0" distL="0" distR="0">
                  <wp:extent cx="82550" cy="90170"/>
                  <wp:effectExtent l="0" t="0" r="0" b="0"/>
                  <wp:docPr id="309"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231.png"/>
                          <pic:cNvPicPr>
                            <a:picLocks noChangeAspect="1"/>
                          </pic:cNvPicPr>
                        </pic:nvPicPr>
                        <pic:blipFill>
                          <a:blip r:embed="rId300" cstate="print"/>
                          <a:stretch>
                            <a:fillRect/>
                          </a:stretch>
                        </pic:blipFill>
                        <pic:spPr>
                          <a:xfrm>
                            <a:off x="0" y="0"/>
                            <a:ext cx="83137"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76" w:hRule="atLeast"/>
        </w:trPr>
        <w:tc>
          <w:tcPr>
            <w:tcW w:w="573" w:type="dxa"/>
          </w:tcPr>
          <w:p>
            <w:pPr>
              <w:pStyle w:val="22"/>
              <w:spacing w:before="8"/>
              <w:jc w:val="center"/>
              <w:rPr>
                <w:sz w:val="9"/>
              </w:rPr>
            </w:pPr>
          </w:p>
          <w:p>
            <w:pPr>
              <w:pStyle w:val="22"/>
              <w:spacing w:line="142" w:lineRule="exact"/>
              <w:ind w:left="109"/>
              <w:jc w:val="center"/>
              <w:rPr>
                <w:sz w:val="14"/>
              </w:rPr>
            </w:pPr>
            <w:r>
              <w:rPr>
                <w:position w:val="-2"/>
                <w:sz w:val="14"/>
              </w:rPr>
              <w:drawing>
                <wp:inline distT="0" distB="0" distL="0" distR="0">
                  <wp:extent cx="85725" cy="90170"/>
                  <wp:effectExtent l="0" t="0" r="0" b="0"/>
                  <wp:docPr id="311"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232.png"/>
                          <pic:cNvPicPr>
                            <a:picLocks noChangeAspect="1"/>
                          </pic:cNvPicPr>
                        </pic:nvPicPr>
                        <pic:blipFill>
                          <a:blip r:embed="rId301" cstate="print"/>
                          <a:stretch>
                            <a:fillRect/>
                          </a:stretch>
                        </pic:blipFill>
                        <pic:spPr>
                          <a:xfrm>
                            <a:off x="0" y="0"/>
                            <a:ext cx="86007" cy="90487"/>
                          </a:xfrm>
                          <a:prstGeom prst="rect">
                            <a:avLst/>
                          </a:prstGeom>
                        </pic:spPr>
                      </pic:pic>
                    </a:graphicData>
                  </a:graphic>
                </wp:inline>
              </w:drawing>
            </w:r>
          </w:p>
        </w:tc>
        <w:tc>
          <w:tcPr>
            <w:tcW w:w="3636" w:type="dxa"/>
          </w:tcPr>
          <w:p>
            <w:pPr>
              <w:pStyle w:val="22"/>
              <w:jc w:val="center"/>
            </w:pPr>
          </w:p>
        </w:tc>
        <w:tc>
          <w:tcPr>
            <w:tcW w:w="3776" w:type="dxa"/>
          </w:tcPr>
          <w:p>
            <w:pPr>
              <w:pStyle w:val="22"/>
              <w:jc w:val="center"/>
            </w:pPr>
          </w:p>
        </w:tc>
        <w:tc>
          <w:tcPr>
            <w:tcW w:w="2211" w:type="dxa"/>
          </w:tcPr>
          <w:p>
            <w:pPr>
              <w:pStyle w:val="22"/>
              <w:jc w:val="center"/>
            </w:pPr>
          </w:p>
        </w:tc>
      </w:tr>
    </w:tbl>
    <w:p>
      <w:pPr>
        <w:jc w:val="center"/>
        <w:sectPr>
          <w:pgSz w:w="11910" w:h="16840"/>
          <w:pgMar w:top="340" w:right="0" w:bottom="640" w:left="740" w:header="0" w:footer="441" w:gutter="0"/>
          <w:cols w:space="720" w:num="1"/>
        </w:sectPr>
      </w:pPr>
    </w:p>
    <w:p>
      <w:pPr>
        <w:pStyle w:val="11"/>
        <w:jc w:val="center"/>
        <w:rPr>
          <w:sz w:val="20"/>
        </w:rPr>
      </w:pPr>
    </w:p>
    <w:p>
      <w:pPr>
        <w:pStyle w:val="11"/>
        <w:jc w:val="center"/>
        <w:rPr>
          <w:sz w:val="20"/>
        </w:rPr>
      </w:pPr>
    </w:p>
    <w:p>
      <w:pPr>
        <w:pStyle w:val="7"/>
        <w:spacing w:before="249" w:line="693" w:lineRule="auto"/>
        <w:ind w:right="2556"/>
        <w:jc w:val="center"/>
        <w:rPr>
          <w:rFonts w:hint="default"/>
          <w:color w:val="231F20"/>
          <w:lang w:val="en-US"/>
        </w:rPr>
      </w:pPr>
      <w:r>
        <w:rPr>
          <w:color w:val="231F20"/>
        </w:rPr>
        <w:t xml:space="preserve">This Page is the beginning of the Request for Proposals Document to be issued to the Bidders </w:t>
      </w:r>
      <w:r>
        <w:rPr>
          <w:rFonts w:hint="default"/>
          <w:color w:val="231F20"/>
          <w:lang w:val="en-US"/>
        </w:rPr>
        <w:t>TURKANA COUNTY GOVERNMENT</w:t>
      </w:r>
    </w:p>
    <w:p>
      <w:pPr>
        <w:pStyle w:val="7"/>
        <w:spacing w:before="249" w:line="693" w:lineRule="auto"/>
        <w:ind w:right="2556"/>
        <w:jc w:val="center"/>
        <w:rPr>
          <w:rFonts w:hint="default"/>
          <w:color w:val="231F20"/>
          <w:lang w:val="en-US"/>
        </w:rPr>
      </w:pPr>
      <w:r>
        <w:rPr>
          <w:rFonts w:hint="default"/>
          <w:color w:val="231F20"/>
          <w:lang w:val="en-US"/>
        </w:rPr>
        <w:t>CONSULTANCY SERVICES PLANNING OF KALOBEYEI,LOKIRIAMA AND KATILU TOWN</w:t>
      </w:r>
    </w:p>
    <w:p>
      <w:pPr>
        <w:pStyle w:val="7"/>
        <w:spacing w:before="249" w:line="693" w:lineRule="auto"/>
        <w:ind w:right="2556"/>
        <w:jc w:val="center"/>
        <w:rPr>
          <w:i w:val="0"/>
        </w:rPr>
      </w:pPr>
      <w:r>
        <w:rPr>
          <w:i w:val="0"/>
          <w:color w:val="231F20"/>
        </w:rPr>
        <w:t xml:space="preserve">SELECTION OF </w:t>
      </w:r>
      <w:r>
        <w:rPr>
          <w:i w:val="0"/>
          <w:color w:val="231F20"/>
          <w:spacing w:val="-3"/>
        </w:rPr>
        <w:t xml:space="preserve">CONSULTING </w:t>
      </w:r>
      <w:r>
        <w:rPr>
          <w:i w:val="0"/>
          <w:color w:val="231F20"/>
        </w:rPr>
        <w:t>FIRMS</w:t>
      </w:r>
    </w:p>
    <w:p>
      <w:pPr>
        <w:pStyle w:val="21"/>
        <w:numPr>
          <w:ilvl w:val="2"/>
          <w:numId w:val="14"/>
        </w:numPr>
        <w:tabs>
          <w:tab w:val="left" w:pos="2395"/>
          <w:tab w:val="left" w:pos="2396"/>
        </w:tabs>
        <w:spacing w:before="88"/>
        <w:ind w:left="2526" w:leftChars="0" w:firstLineChars="0"/>
        <w:jc w:val="center"/>
      </w:pPr>
      <w:r>
        <w:rPr>
          <w:color w:val="231F20"/>
        </w:rPr>
        <w:t>Name of Procuring Entity</w:t>
      </w:r>
      <w:r>
        <w:rPr>
          <w:rFonts w:hint="default"/>
          <w:color w:val="231F20"/>
          <w:lang w:val="en-US"/>
        </w:rPr>
        <w:t>.TURKANA COUNTY GOVERNMENT.</w:t>
      </w:r>
    </w:p>
    <w:p>
      <w:pPr>
        <w:pStyle w:val="21"/>
        <w:numPr>
          <w:ilvl w:val="0"/>
          <w:numId w:val="0"/>
        </w:numPr>
        <w:tabs>
          <w:tab w:val="left" w:pos="2395"/>
          <w:tab w:val="left" w:pos="2396"/>
        </w:tabs>
        <w:spacing w:before="89"/>
        <w:ind w:left="1986" w:leftChars="0"/>
        <w:jc w:val="center"/>
        <w:rPr>
          <w:rFonts w:hint="default"/>
          <w:lang w:val="en-US"/>
        </w:rPr>
      </w:pPr>
      <w:r>
        <w:rPr>
          <w:rFonts w:hint="default"/>
          <w:color w:val="231F20"/>
          <w:lang w:val="en-US"/>
        </w:rPr>
        <w:t>11-30500,LODWAR.</w:t>
      </w:r>
    </w:p>
    <w:p>
      <w:pPr>
        <w:pStyle w:val="21"/>
        <w:numPr>
          <w:ilvl w:val="0"/>
          <w:numId w:val="0"/>
        </w:numPr>
        <w:tabs>
          <w:tab w:val="left" w:pos="2395"/>
          <w:tab w:val="left" w:pos="2396"/>
        </w:tabs>
        <w:spacing w:before="89"/>
        <w:ind w:left="1986" w:leftChars="0"/>
        <w:jc w:val="center"/>
        <w:rPr>
          <w:rFonts w:hint="default"/>
          <w:lang w:val="en-US"/>
        </w:rPr>
      </w:pPr>
      <w:r>
        <w:rPr>
          <w:rFonts w:hint="default"/>
          <w:lang w:val="en-US"/>
        </w:rPr>
        <w:t>NAWOITORONG OFF</w:t>
      </w:r>
    </w:p>
    <w:p>
      <w:pPr>
        <w:pStyle w:val="21"/>
        <w:numPr>
          <w:ilvl w:val="0"/>
          <w:numId w:val="0"/>
        </w:numPr>
        <w:tabs>
          <w:tab w:val="left" w:pos="2395"/>
          <w:tab w:val="left" w:pos="2396"/>
        </w:tabs>
        <w:spacing w:before="89"/>
        <w:ind w:left="1986" w:leftChars="0"/>
        <w:jc w:val="center"/>
      </w:pPr>
      <w:r>
        <w:rPr>
          <w:rFonts w:hint="default"/>
          <w:lang w:val="en-US"/>
        </w:rPr>
        <w:t>LODWAR-KITALE ROAD</w:t>
      </w:r>
    </w:p>
    <w:p>
      <w:pPr>
        <w:pStyle w:val="11"/>
        <w:tabs>
          <w:tab w:val="left" w:pos="9761"/>
        </w:tabs>
        <w:spacing w:before="237" w:line="463" w:lineRule="auto"/>
        <w:ind w:right="2129" w:firstLine="1870" w:firstLineChars="850"/>
        <w:jc w:val="center"/>
        <w:rPr>
          <w:rFonts w:hint="default"/>
          <w:color w:val="231F20"/>
          <w:lang w:val="en-US"/>
        </w:rPr>
      </w:pPr>
      <w:r>
        <w:rPr>
          <w:color w:val="231F20"/>
        </w:rPr>
        <w:t>Designation</w:t>
      </w:r>
      <w:r>
        <w:rPr>
          <w:rFonts w:hint="default"/>
          <w:color w:val="231F20"/>
          <w:lang w:val="en-US"/>
        </w:rPr>
        <w:t>:DIRECTOR SUPPLY CHAIN MANAGEMENT SERVICES.</w:t>
      </w:r>
    </w:p>
    <w:p>
      <w:pPr>
        <w:pStyle w:val="11"/>
        <w:tabs>
          <w:tab w:val="left" w:pos="9761"/>
        </w:tabs>
        <w:spacing w:before="237" w:line="463" w:lineRule="auto"/>
        <w:ind w:right="2129" w:firstLine="1870" w:firstLineChars="850"/>
        <w:jc w:val="center"/>
        <w:rPr>
          <w:rFonts w:hint="default"/>
          <w:color w:val="231F20"/>
          <w:lang w:val="en-US"/>
        </w:rPr>
      </w:pPr>
      <w:r>
        <w:rPr>
          <w:rFonts w:hint="default"/>
          <w:color w:val="231F20"/>
          <w:lang w:val="en-US"/>
        </w:rPr>
        <w:t>FOR .COUNTY SECRETARY</w:t>
      </w:r>
    </w:p>
    <w:p>
      <w:pPr>
        <w:pStyle w:val="11"/>
        <w:tabs>
          <w:tab w:val="left" w:pos="9761"/>
        </w:tabs>
        <w:spacing w:before="237" w:line="463" w:lineRule="auto"/>
        <w:ind w:right="2129" w:firstLine="1870" w:firstLineChars="850"/>
        <w:jc w:val="center"/>
        <w:rPr>
          <w:rFonts w:hint="default"/>
          <w:color w:val="231F20"/>
          <w:lang w:val="en-US"/>
        </w:rPr>
      </w:pPr>
      <w:r>
        <w:rPr>
          <w:rFonts w:hint="default"/>
          <w:color w:val="231F20"/>
          <w:lang w:val="en-US"/>
        </w:rPr>
        <w:t>TURKANA COUNTY GOVERNMENT.</w:t>
      </w:r>
    </w:p>
    <w:p>
      <w:pPr>
        <w:pStyle w:val="11"/>
        <w:numPr>
          <w:ilvl w:val="0"/>
          <w:numId w:val="15"/>
        </w:numPr>
        <w:tabs>
          <w:tab w:val="left" w:pos="670"/>
        </w:tabs>
        <w:spacing w:before="234"/>
        <w:jc w:val="center"/>
        <w:rPr>
          <w:rFonts w:hint="default"/>
          <w:b/>
          <w:bCs/>
          <w:color w:val="231F20"/>
          <w:lang w:val="en-US"/>
        </w:rPr>
      </w:pPr>
      <w:r>
        <w:rPr>
          <w:b/>
          <w:bCs/>
          <w:color w:val="231F20"/>
        </w:rPr>
        <w:t>Contract Name</w:t>
      </w:r>
      <w:r>
        <w:rPr>
          <w:rFonts w:hint="default"/>
          <w:b/>
          <w:bCs/>
          <w:color w:val="231F20"/>
          <w:lang w:val="en-US"/>
        </w:rPr>
        <w:t>.</w:t>
      </w:r>
    </w:p>
    <w:p>
      <w:pPr>
        <w:pStyle w:val="11"/>
        <w:numPr>
          <w:ilvl w:val="0"/>
          <w:numId w:val="0"/>
        </w:numPr>
        <w:tabs>
          <w:tab w:val="left" w:pos="670"/>
        </w:tabs>
        <w:spacing w:before="234"/>
        <w:jc w:val="center"/>
        <w:rPr>
          <w:rFonts w:hint="default"/>
          <w:b/>
          <w:bCs/>
          <w:lang w:val="en-US"/>
        </w:rPr>
        <w:sectPr>
          <w:footerReference r:id="rId31" w:type="default"/>
          <w:footerReference r:id="rId32" w:type="even"/>
          <w:pgSz w:w="11910" w:h="16840"/>
          <w:pgMar w:top="360" w:right="0" w:bottom="640" w:left="740" w:header="0" w:footer="441" w:gutter="0"/>
          <w:pgNumType w:start="23"/>
          <w:cols w:space="720" w:num="1"/>
        </w:sectPr>
      </w:pPr>
      <w:r>
        <w:rPr>
          <w:rFonts w:hint="default"/>
          <w:b/>
          <w:bCs/>
          <w:color w:val="231F20"/>
          <w:lang w:val="en-US"/>
        </w:rPr>
        <w:t>CONSULTANCY  SERVICES FOT PLANNING OF KALOBEYEI,LOKIRIAMA AND KATILU TOWNS.</w:t>
      </w:r>
    </w:p>
    <w:p>
      <w:pPr>
        <w:pStyle w:val="11"/>
        <w:jc w:val="center"/>
        <w:rPr>
          <w:sz w:val="20"/>
        </w:rPr>
      </w:pPr>
    </w:p>
    <w:p>
      <w:pPr>
        <w:pStyle w:val="3"/>
        <w:spacing w:before="248"/>
        <w:ind w:left="110"/>
        <w:jc w:val="center"/>
      </w:pPr>
      <w:r>
        <w:rPr>
          <w:color w:val="231F20"/>
        </w:rPr>
        <w:t>SECTION 1 (A) - REQUEST FOR PROPOSAL (RFP)</w:t>
      </w:r>
    </w:p>
    <w:p>
      <w:pPr>
        <w:pStyle w:val="11"/>
        <w:tabs>
          <w:tab w:val="left" w:pos="5477"/>
          <w:tab w:val="left" w:pos="5516"/>
          <w:tab w:val="left" w:pos="5588"/>
        </w:tabs>
        <w:spacing w:before="234" w:line="324" w:lineRule="auto"/>
        <w:ind w:left="110" w:right="5575"/>
        <w:jc w:val="center"/>
        <w:rPr>
          <w:rFonts w:hint="default"/>
          <w:lang w:val="en-US"/>
        </w:rPr>
      </w:pPr>
      <w:r>
        <w:rPr>
          <w:color w:val="231F20"/>
        </w:rPr>
        <w:t>Date:</w:t>
      </w:r>
      <w:r>
        <w:rPr>
          <w:color w:val="231F20"/>
          <w:u w:val="single" w:color="221E1F"/>
        </w:rPr>
        <w:tab/>
      </w:r>
      <w:r>
        <w:rPr>
          <w:color w:val="231F20"/>
        </w:rPr>
        <w:t xml:space="preserve"> Reference No.:</w:t>
      </w:r>
      <w:r>
        <w:rPr>
          <w:color w:val="231F20"/>
          <w:u w:val="single" w:color="221E1F"/>
        </w:rPr>
        <w:tab/>
      </w:r>
      <w:r>
        <w:rPr>
          <w:color w:val="231F20"/>
          <w:u w:val="single" w:color="221E1F"/>
        </w:rPr>
        <w:tab/>
      </w:r>
      <w:r>
        <w:rPr>
          <w:color w:val="231F20"/>
        </w:rPr>
        <w:t xml:space="preserve"> Name of Assignment:</w:t>
      </w:r>
      <w:r>
        <w:rPr>
          <w:rFonts w:hint="default"/>
          <w:color w:val="231F20"/>
          <w:lang w:val="en-US"/>
        </w:rPr>
        <w:t>CONSULTANCY SERVICES FOR PLANNING OF KALOBEYEI,LOKIRIAMA AND KATILU TOWNS.</w:t>
      </w:r>
    </w:p>
    <w:p>
      <w:pPr>
        <w:pStyle w:val="11"/>
        <w:spacing w:before="145" w:line="248" w:lineRule="exact"/>
        <w:ind w:left="110"/>
        <w:jc w:val="center"/>
      </w:pPr>
      <w:r>
        <w:rPr>
          <w:color w:val="231F20"/>
        </w:rPr>
        <w:t>TO:</w:t>
      </w:r>
    </w:p>
    <w:p>
      <w:pPr>
        <w:spacing w:before="4" w:line="230" w:lineRule="auto"/>
        <w:ind w:left="110" w:right="838"/>
        <w:jc w:val="center"/>
        <w:rPr>
          <w:i/>
        </w:rPr>
      </w:pPr>
      <w:r>
        <w:rPr>
          <w:color w:val="231F20"/>
        </w:rPr>
        <w:t>[</w:t>
      </w:r>
      <w:r>
        <w:rPr>
          <w:color w:val="231F20"/>
          <w:u w:val="single" w:color="231F20"/>
        </w:rPr>
        <w:t>Note to Procuring Entity</w:t>
      </w:r>
      <w:r>
        <w:rPr>
          <w:color w:val="231F20"/>
        </w:rPr>
        <w:t xml:space="preserve">: </w:t>
      </w:r>
      <w:r>
        <w:rPr>
          <w:i/>
          <w:color w:val="231F20"/>
        </w:rPr>
        <w:t xml:space="preserve">Insert Name and Address of Consultant. In case of a Joint </w:t>
      </w:r>
      <w:r>
        <w:rPr>
          <w:i/>
          <w:color w:val="231F20"/>
          <w:spacing w:val="-5"/>
        </w:rPr>
        <w:t>Venture</w:t>
      </w:r>
      <w:r>
        <w:rPr>
          <w:i/>
          <w:color w:val="231F20"/>
        </w:rPr>
        <w:t xml:space="preserve"> (JV), indicate the full name of the JV and the names of each member]</w:t>
      </w:r>
    </w:p>
    <w:p>
      <w:pPr>
        <w:pStyle w:val="11"/>
        <w:tabs>
          <w:tab w:val="left" w:pos="6832"/>
        </w:tabs>
        <w:spacing w:before="237"/>
        <w:ind w:left="110"/>
        <w:jc w:val="center"/>
      </w:pPr>
      <w:r>
        <w:rPr>
          <w:color w:val="231F20"/>
        </w:rPr>
        <w:t>Dear Messrs.</w:t>
      </w:r>
    </w:p>
    <w:p>
      <w:pPr>
        <w:pStyle w:val="21"/>
        <w:numPr>
          <w:ilvl w:val="0"/>
          <w:numId w:val="16"/>
        </w:numPr>
        <w:tabs>
          <w:tab w:val="left" w:pos="674"/>
          <w:tab w:val="left" w:pos="675"/>
        </w:tabs>
        <w:spacing w:before="242" w:line="230" w:lineRule="auto"/>
        <w:ind w:right="847" w:hanging="576"/>
        <w:jc w:val="center"/>
      </w:pPr>
      <w:r>
        <w:rPr>
          <w:color w:val="231F20"/>
        </w:rPr>
        <w:t>The [</w:t>
      </w:r>
      <w:r>
        <w:rPr>
          <w:rFonts w:hint="default"/>
          <w:color w:val="231F20"/>
          <w:lang w:val="en-US"/>
        </w:rPr>
        <w:t>MINISTRY OF LANDS,,PHYSICAL PLANNING AND URBAN AREAS MANAGEMENT</w:t>
      </w:r>
      <w:r>
        <w:rPr>
          <w:color w:val="231F20"/>
        </w:rPr>
        <w:t>] has set aside funds in its budget or has received</w:t>
      </w:r>
      <w:r>
        <w:rPr>
          <w:rFonts w:hint="default"/>
          <w:color w:val="231F20"/>
          <w:lang w:val="en-US"/>
        </w:rPr>
        <w:t xml:space="preserve"> </w:t>
      </w:r>
      <w:r>
        <w:rPr>
          <w:color w:val="231F20"/>
          <w:lang w:val="en-US"/>
        </w:rPr>
        <w:t>financing</w:t>
      </w:r>
      <w:r>
        <w:rPr>
          <w:color w:val="231F20"/>
        </w:rPr>
        <w:t xml:space="preserve"> from.</w:t>
      </w:r>
      <w:r>
        <w:rPr>
          <w:rFonts w:hint="default"/>
          <w:color w:val="231F20"/>
          <w:lang w:val="en-US"/>
        </w:rPr>
        <w:t xml:space="preserve">EXCHEQUE </w:t>
      </w:r>
      <w:r>
        <w:rPr>
          <w:color w:val="231F20"/>
        </w:rPr>
        <w:t xml:space="preserve"> toward the cost of the subject consulting services.</w:t>
      </w:r>
    </w:p>
    <w:p>
      <w:pPr>
        <w:pStyle w:val="21"/>
        <w:numPr>
          <w:ilvl w:val="0"/>
          <w:numId w:val="16"/>
        </w:numPr>
        <w:tabs>
          <w:tab w:val="left" w:pos="674"/>
          <w:tab w:val="left" w:pos="675"/>
        </w:tabs>
        <w:spacing w:before="238" w:line="220" w:lineRule="exact"/>
        <w:ind w:left="674"/>
        <w:jc w:val="center"/>
      </w:pPr>
      <w:r>
        <w:rPr>
          <w:color w:val="231F20"/>
        </w:rPr>
        <w:t>The Procuring Entity now invites proposals to provide the following consulting services (here in after called “the</w:t>
      </w:r>
    </w:p>
    <w:p>
      <w:pPr>
        <w:spacing w:before="23" w:line="220" w:lineRule="exact"/>
        <w:ind w:left="686"/>
        <w:jc w:val="center"/>
        <w:rPr>
          <w:rFonts w:hint="default"/>
          <w:i/>
          <w:lang w:val="en-US"/>
        </w:rPr>
      </w:pPr>
      <w:r>
        <w:rPr>
          <w:color w:val="231F20"/>
        </w:rPr>
        <w:t>services”):  [</w:t>
      </w:r>
      <w:r>
        <w:rPr>
          <w:i/>
          <w:color w:val="231F20"/>
        </w:rPr>
        <w:t>insert: name of consulting services</w:t>
      </w:r>
      <w:r>
        <w:rPr>
          <w:rFonts w:hint="default"/>
          <w:i/>
          <w:color w:val="231F20"/>
          <w:lang w:val="en-US"/>
        </w:rPr>
        <w:t>.</w:t>
      </w:r>
    </w:p>
    <w:p>
      <w:pPr>
        <w:pStyle w:val="11"/>
        <w:spacing w:before="23"/>
        <w:ind w:left="685"/>
        <w:jc w:val="center"/>
      </w:pPr>
      <w:r>
        <w:rPr>
          <w:i/>
          <w:color w:val="231F20"/>
        </w:rPr>
        <w:t>assignment]</w:t>
      </w:r>
      <w:r>
        <w:rPr>
          <w:color w:val="231F20"/>
        </w:rPr>
        <w:t>. More details on the Services are provided in Section 8 Terms of Reference.</w:t>
      </w:r>
    </w:p>
    <w:p>
      <w:pPr>
        <w:pStyle w:val="21"/>
        <w:numPr>
          <w:ilvl w:val="0"/>
          <w:numId w:val="16"/>
        </w:numPr>
        <w:tabs>
          <w:tab w:val="left" w:pos="673"/>
          <w:tab w:val="left" w:pos="674"/>
        </w:tabs>
        <w:spacing w:line="230" w:lineRule="auto"/>
        <w:ind w:left="673" w:right="1958"/>
        <w:jc w:val="center"/>
      </w:pPr>
      <w:r>
        <w:rPr>
          <w:color w:val="231F20"/>
        </w:rPr>
        <w:t>This Request for Proposals (RFP) has been addressed to the following Consulting Firms: i)........................................................................................................................................................ ii)....................................................................................................................................................... iii)...................................................................................................................................................... iv) ..................................................................................................................................................... v)....................................................................................................................................................... vi).................................................................................................................................................etc.</w:t>
      </w:r>
    </w:p>
    <w:p>
      <w:pPr>
        <w:pStyle w:val="21"/>
        <w:numPr>
          <w:ilvl w:val="0"/>
          <w:numId w:val="16"/>
        </w:numPr>
        <w:tabs>
          <w:tab w:val="left" w:pos="674"/>
        </w:tabs>
        <w:spacing w:before="249" w:line="230" w:lineRule="auto"/>
        <w:ind w:left="685" w:right="847" w:hanging="576"/>
        <w:jc w:val="center"/>
      </w:pPr>
      <w:r>
        <w:rPr>
          <w:color w:val="231F20"/>
        </w:rPr>
        <w:t xml:space="preserve">If a Consultant is a Joint </w:t>
      </w:r>
      <w:r>
        <w:rPr>
          <w:color w:val="231F20"/>
          <w:spacing w:val="-4"/>
        </w:rPr>
        <w:t xml:space="preserve">Venture </w:t>
      </w:r>
      <w:r>
        <w:rPr>
          <w:color w:val="231F20"/>
        </w:rPr>
        <w:t>(JV), the full name of the JV shall be used and all members, starting with the name of the lead member. Where sub-consultants have been proposed, they shall be named. The maximum number of JV members shall be speciﬁed in the DS.</w:t>
      </w:r>
    </w:p>
    <w:p>
      <w:pPr>
        <w:pStyle w:val="21"/>
        <w:numPr>
          <w:ilvl w:val="0"/>
          <w:numId w:val="16"/>
        </w:numPr>
        <w:tabs>
          <w:tab w:val="left" w:pos="673"/>
          <w:tab w:val="left" w:pos="674"/>
        </w:tabs>
        <w:spacing w:before="238"/>
        <w:ind w:left="673"/>
        <w:jc w:val="center"/>
      </w:pPr>
      <w:r>
        <w:rPr>
          <w:color w:val="231F20"/>
        </w:rPr>
        <w:t>It is not permissible to transfer this RFP to any other ﬁrm.</w:t>
      </w:r>
    </w:p>
    <w:p>
      <w:pPr>
        <w:pStyle w:val="21"/>
        <w:numPr>
          <w:ilvl w:val="0"/>
          <w:numId w:val="16"/>
        </w:numPr>
        <w:tabs>
          <w:tab w:val="left" w:pos="674"/>
        </w:tabs>
        <w:spacing w:before="242" w:line="230" w:lineRule="auto"/>
        <w:ind w:left="685" w:right="847" w:hanging="576"/>
        <w:jc w:val="center"/>
      </w:pPr>
      <w:r>
        <w:rPr>
          <w:color w:val="231F20"/>
        </w:rPr>
        <w:t xml:space="preserve">A ﬁrm will be selected under [insert: Selection Method] method and in a format as described in this </w:t>
      </w:r>
      <w:r>
        <w:rPr>
          <w:color w:val="231F20"/>
          <w:spacing w:val="-7"/>
        </w:rPr>
        <w:t xml:space="preserve">RFP, </w:t>
      </w:r>
      <w:r>
        <w:rPr>
          <w:color w:val="231F20"/>
        </w:rPr>
        <w:t xml:space="preserve">in accordance with the Public Procurement and Asset Disposal Act 2015, a copy of which is found at the following website: </w:t>
      </w:r>
      <w:r>
        <w:fldChar w:fldCharType="begin"/>
      </w:r>
      <w:r>
        <w:instrText xml:space="preserve"> HYPERLINK "http://www.ppra.go.ke/" \h </w:instrText>
      </w:r>
      <w:r>
        <w:fldChar w:fldCharType="separate"/>
      </w:r>
      <w:r>
        <w:rPr>
          <w:color w:val="0000C4"/>
          <w:u w:val="single" w:color="0000C4"/>
        </w:rPr>
        <w:t>www.ppra.go.ke</w:t>
      </w:r>
      <w:r>
        <w:rPr>
          <w:color w:val="0000C4"/>
          <w:u w:val="single" w:color="0000C4"/>
        </w:rPr>
        <w:fldChar w:fldCharType="end"/>
      </w:r>
      <w:r>
        <w:rPr>
          <w:color w:val="231F20"/>
        </w:rPr>
        <w:t>.</w:t>
      </w:r>
    </w:p>
    <w:p>
      <w:pPr>
        <w:pStyle w:val="21"/>
        <w:numPr>
          <w:ilvl w:val="0"/>
          <w:numId w:val="16"/>
        </w:numPr>
        <w:tabs>
          <w:tab w:val="left" w:pos="673"/>
          <w:tab w:val="left" w:pos="674"/>
        </w:tabs>
        <w:spacing w:before="246" w:line="230" w:lineRule="auto"/>
        <w:ind w:left="677" w:right="720"/>
        <w:jc w:val="center"/>
      </w:pPr>
      <w:r>
        <w:rPr>
          <w:color w:val="231F20"/>
        </w:rPr>
        <w:t>The: Section 1: Letter of Request for Proposals</w:t>
      </w:r>
    </w:p>
    <w:p>
      <w:pPr>
        <w:pStyle w:val="11"/>
        <w:spacing w:before="2" w:line="230" w:lineRule="auto"/>
        <w:ind w:left="677" w:right="720"/>
        <w:jc w:val="center"/>
      </w:pPr>
      <w:r>
        <w:rPr>
          <w:color w:val="231F20"/>
        </w:rPr>
        <w:t xml:space="preserve">Section2: Instructions to Consultants and Data Sheet Section 3: Technical Proposal Standard Forms Section 4: Financial Proposal Standard Forms Section 5: </w:t>
      </w:r>
      <w:r>
        <w:rPr>
          <w:color w:val="231F20"/>
          <w:spacing w:val="-4"/>
        </w:rPr>
        <w:t xml:space="preserve">Terms </w:t>
      </w:r>
      <w:r>
        <w:rPr>
          <w:color w:val="231F20"/>
        </w:rPr>
        <w:t>of Reference</w:t>
      </w:r>
    </w:p>
    <w:p>
      <w:pPr>
        <w:pStyle w:val="11"/>
        <w:spacing w:line="248" w:lineRule="exact"/>
        <w:ind w:left="677" w:right="720"/>
        <w:jc w:val="center"/>
      </w:pPr>
      <w:r>
        <w:rPr>
          <w:color w:val="231F20"/>
        </w:rPr>
        <w:t>Section 6: Standard Forms of Contract ([Select: Time-Based or Lump-Sum])</w:t>
      </w:r>
    </w:p>
    <w:p>
      <w:pPr>
        <w:pStyle w:val="21"/>
        <w:numPr>
          <w:ilvl w:val="0"/>
          <w:numId w:val="16"/>
        </w:numPr>
        <w:tabs>
          <w:tab w:val="left" w:pos="673"/>
          <w:tab w:val="left" w:pos="674"/>
        </w:tabs>
        <w:spacing w:before="234"/>
        <w:ind w:left="673"/>
        <w:jc w:val="center"/>
        <w:rPr>
          <w:i/>
        </w:rPr>
      </w:pPr>
      <w:r>
        <w:rPr>
          <w:color w:val="231F20"/>
        </w:rPr>
        <w:t xml:space="preserve">Please inform us by [insert date], in writing at the address below or by E-mail </w:t>
      </w:r>
      <w:r>
        <w:rPr>
          <w:i/>
          <w:color w:val="231F20"/>
        </w:rPr>
        <w:t>[insert e-mail address]:</w:t>
      </w:r>
    </w:p>
    <w:p>
      <w:pPr>
        <w:pStyle w:val="21"/>
        <w:numPr>
          <w:ilvl w:val="1"/>
          <w:numId w:val="16"/>
        </w:numPr>
        <w:tabs>
          <w:tab w:val="left" w:pos="1237"/>
          <w:tab w:val="left" w:pos="1238"/>
        </w:tabs>
        <w:spacing w:before="40"/>
        <w:jc w:val="center"/>
      </w:pPr>
      <w:r>
        <w:rPr>
          <w:color w:val="231F20"/>
        </w:rPr>
        <w:t>That you have received this Request for Proposals; and</w:t>
      </w:r>
    </w:p>
    <w:p>
      <w:pPr>
        <w:pStyle w:val="21"/>
        <w:numPr>
          <w:ilvl w:val="1"/>
          <w:numId w:val="16"/>
        </w:numPr>
        <w:tabs>
          <w:tab w:val="left" w:pos="1238"/>
        </w:tabs>
        <w:spacing w:before="47" w:line="230" w:lineRule="auto"/>
        <w:ind w:right="848"/>
        <w:jc w:val="center"/>
      </w:pPr>
      <w:r>
        <w:rPr>
          <w:color w:val="231F20"/>
        </w:rPr>
        <w:t>whether you intend to submit a proposal alone or intend to enhance your experience by requesting permission to associate with other ﬁrm(s) (if permissible under Section 2, Instructions to Consultants (ITC), Data Sheet14.1.1).</w:t>
      </w:r>
    </w:p>
    <w:p>
      <w:pPr>
        <w:pStyle w:val="21"/>
        <w:numPr>
          <w:ilvl w:val="0"/>
          <w:numId w:val="16"/>
        </w:numPr>
        <w:tabs>
          <w:tab w:val="left" w:pos="672"/>
          <w:tab w:val="left" w:pos="674"/>
        </w:tabs>
        <w:spacing w:before="246" w:line="230" w:lineRule="auto"/>
        <w:ind w:left="684" w:right="848" w:hanging="575"/>
        <w:jc w:val="center"/>
      </w:pPr>
      <w:r>
        <w:rPr>
          <w:color w:val="231F20"/>
        </w:rPr>
        <w:t>Details on the proposal's submission date, time and address are provided in the ITC 17.7and ITC 17.9 of the Data Sheet.</w:t>
      </w:r>
    </w:p>
    <w:p>
      <w:pPr>
        <w:spacing w:before="246" w:line="230" w:lineRule="auto"/>
        <w:ind w:right="7883"/>
        <w:jc w:val="center"/>
        <w:rPr>
          <w:color w:val="231F20"/>
        </w:rPr>
      </w:pPr>
      <w:r>
        <w:rPr>
          <w:color w:val="231F20"/>
          <w:spacing w:val="-5"/>
        </w:rPr>
        <w:t>Yours sincerely</w:t>
      </w:r>
      <w:r>
        <w:rPr>
          <w:color w:val="231F20"/>
        </w:rPr>
        <w:t>,</w:t>
      </w:r>
    </w:p>
    <w:p>
      <w:pPr>
        <w:spacing w:before="246" w:line="230" w:lineRule="auto"/>
        <w:ind w:left="115" w:right="432"/>
        <w:jc w:val="center"/>
        <w:rPr>
          <w:rFonts w:hint="default"/>
          <w:i/>
          <w:color w:val="231F20"/>
          <w:lang w:val="en-US"/>
        </w:rPr>
      </w:pPr>
    </w:p>
    <w:p>
      <w:pPr>
        <w:spacing w:before="246" w:line="230" w:lineRule="auto"/>
        <w:ind w:left="115" w:right="432"/>
        <w:jc w:val="center"/>
        <w:rPr>
          <w:rFonts w:hint="default"/>
          <w:i/>
          <w:color w:val="231F20"/>
          <w:lang w:val="en-US"/>
        </w:rPr>
      </w:pPr>
    </w:p>
    <w:p>
      <w:pPr>
        <w:spacing w:before="246" w:line="230" w:lineRule="auto"/>
        <w:ind w:left="115" w:right="432"/>
        <w:jc w:val="center"/>
        <w:rPr>
          <w:i/>
        </w:rPr>
      </w:pPr>
    </w:p>
    <w:p>
      <w:pPr>
        <w:spacing w:line="246" w:lineRule="exact"/>
        <w:ind w:left="115" w:right="432"/>
        <w:jc w:val="center"/>
      </w:pPr>
      <w:r>
        <w:rPr>
          <w:color w:val="231F20"/>
        </w:rPr>
        <w:t>SECTION 2. INSTRUCTIONS TO CONSULTANTS AND DATA SHEET</w:t>
      </w:r>
    </w:p>
    <w:p>
      <w:pPr>
        <w:pStyle w:val="11"/>
        <w:spacing w:before="235"/>
        <w:ind w:left="109"/>
        <w:jc w:val="center"/>
      </w:pPr>
      <w:r>
        <w:rPr>
          <w:color w:val="231F20"/>
        </w:rPr>
        <w:t>Section 2(a). Instructions to Consultants (ITC)</w:t>
      </w:r>
    </w:p>
    <w:p>
      <w:pPr>
        <w:spacing w:before="242" w:line="230" w:lineRule="auto"/>
        <w:ind w:left="109" w:right="845"/>
        <w:jc w:val="center"/>
        <w:rPr>
          <w:i/>
        </w:rPr>
      </w:pPr>
      <w:r>
        <w:rPr>
          <w:i/>
          <w:color w:val="231F20"/>
        </w:rPr>
        <w:t>[</w:t>
      </w:r>
      <w:r>
        <w:rPr>
          <w:i/>
          <w:color w:val="231F20"/>
          <w:u w:val="single" w:color="231F20"/>
        </w:rPr>
        <w:t>Notes to the Procuring Entity</w:t>
      </w:r>
      <w:r>
        <w:rPr>
          <w:i/>
          <w:color w:val="231F20"/>
        </w:rPr>
        <w:t xml:space="preserve">: this part of Section2, Instructions to Consultants, shall not be modiﬁed. Any necessary changes, to address speciﬁc issues, to supplement, but not over-write, the provisions of the Instructions to Consultants (ITC), shall be introduced through the Data Sheet </w:t>
      </w:r>
      <w:r>
        <w:rPr>
          <w:i/>
          <w:color w:val="231F20"/>
          <w:spacing w:val="-3"/>
        </w:rPr>
        <w:t xml:space="preserve">only. </w:t>
      </w:r>
      <w:r>
        <w:rPr>
          <w:i/>
          <w:color w:val="231F20"/>
        </w:rPr>
        <w:t xml:space="preserve">This “Notes to the Procuring Entity” should be deleted </w:t>
      </w:r>
      <w:r>
        <w:rPr>
          <w:i/>
          <w:color w:val="231F20"/>
          <w:spacing w:val="-3"/>
        </w:rPr>
        <w:t xml:space="preserve">from </w:t>
      </w:r>
      <w:r>
        <w:rPr>
          <w:i/>
          <w:color w:val="231F20"/>
        </w:rPr>
        <w:t>the ﬁnal RFP issued to the Consultants].</w:t>
      </w:r>
    </w:p>
    <w:p>
      <w:pPr>
        <w:pStyle w:val="21"/>
        <w:numPr>
          <w:ilvl w:val="0"/>
          <w:numId w:val="17"/>
        </w:numPr>
        <w:tabs>
          <w:tab w:val="left" w:pos="676"/>
          <w:tab w:val="left" w:pos="677"/>
        </w:tabs>
        <w:spacing w:before="239"/>
        <w:jc w:val="center"/>
        <w:rPr>
          <w:color w:val="231F20"/>
        </w:rPr>
      </w:pPr>
      <w:r>
        <w:rPr>
          <w:color w:val="231F20"/>
        </w:rPr>
        <w:t>GENERALPROVISIONS</w:t>
      </w:r>
    </w:p>
    <w:p>
      <w:pPr>
        <w:pStyle w:val="6"/>
        <w:numPr>
          <w:ilvl w:val="1"/>
          <w:numId w:val="17"/>
        </w:numPr>
        <w:tabs>
          <w:tab w:val="left" w:pos="676"/>
          <w:tab w:val="left" w:pos="677"/>
        </w:tabs>
        <w:spacing w:before="234"/>
        <w:jc w:val="center"/>
        <w:rPr>
          <w:color w:val="231F20"/>
        </w:rPr>
      </w:pPr>
      <w:r>
        <w:rPr>
          <w:color w:val="231F20"/>
        </w:rPr>
        <w:t>Meanings/Deﬁnitions</w:t>
      </w:r>
    </w:p>
    <w:p>
      <w:pPr>
        <w:pStyle w:val="21"/>
        <w:numPr>
          <w:ilvl w:val="2"/>
          <w:numId w:val="17"/>
        </w:numPr>
        <w:tabs>
          <w:tab w:val="left" w:pos="1230"/>
        </w:tabs>
        <w:spacing w:line="230" w:lineRule="auto"/>
        <w:ind w:right="845"/>
        <w:jc w:val="center"/>
      </w:pPr>
      <w:r>
        <w:rPr>
          <w:color w:val="231F20"/>
        </w:rPr>
        <w:t xml:space="preserve">“Afﬁliate(s)” means an individual or an entity that directly or indirectly controls, is controlled </w:t>
      </w:r>
      <w:r>
        <w:rPr>
          <w:color w:val="231F20"/>
          <w:spacing w:val="-5"/>
        </w:rPr>
        <w:t xml:space="preserve">by, </w:t>
      </w:r>
      <w:r>
        <w:rPr>
          <w:color w:val="231F20"/>
        </w:rPr>
        <w:t>or is under common control with the Consultant.</w:t>
      </w:r>
    </w:p>
    <w:p>
      <w:pPr>
        <w:pStyle w:val="21"/>
        <w:numPr>
          <w:ilvl w:val="2"/>
          <w:numId w:val="17"/>
        </w:numPr>
        <w:tabs>
          <w:tab w:val="left" w:pos="1229"/>
          <w:tab w:val="left" w:pos="1230"/>
        </w:tabs>
        <w:spacing w:before="115"/>
        <w:jc w:val="center"/>
      </w:pPr>
      <w:r>
        <w:rPr>
          <w:color w:val="231F20"/>
        </w:rPr>
        <w:t>“Applicable Law” means the laws and any other instruments having the force of law in Kenya.</w:t>
      </w:r>
    </w:p>
    <w:p>
      <w:pPr>
        <w:pStyle w:val="21"/>
        <w:numPr>
          <w:ilvl w:val="2"/>
          <w:numId w:val="17"/>
        </w:numPr>
        <w:tabs>
          <w:tab w:val="left" w:pos="1230"/>
        </w:tabs>
        <w:spacing w:before="121" w:line="230" w:lineRule="auto"/>
        <w:ind w:right="845"/>
        <w:jc w:val="center"/>
      </w:pPr>
      <w:r>
        <w:rPr>
          <w:color w:val="231F20"/>
        </w:rPr>
        <w:t>“Procuring Entity” means the entity that is carrying out the consultant selection process and signs the Contract for the Services with the selected Consultant.</w:t>
      </w:r>
    </w:p>
    <w:p>
      <w:pPr>
        <w:pStyle w:val="21"/>
        <w:numPr>
          <w:ilvl w:val="2"/>
          <w:numId w:val="17"/>
        </w:numPr>
        <w:tabs>
          <w:tab w:val="left" w:pos="1230"/>
        </w:tabs>
        <w:spacing w:before="123" w:line="230" w:lineRule="auto"/>
        <w:ind w:right="845"/>
        <w:jc w:val="center"/>
      </w:pPr>
      <w:r>
        <w:rPr>
          <w:color w:val="231F20"/>
        </w:rPr>
        <w:t>“Consultant” means a legally-established professional consulting ﬁrm or an entity that may provide or provides the Services to the Procuring Entity under the Contract.</w:t>
      </w:r>
    </w:p>
    <w:p>
      <w:pPr>
        <w:pStyle w:val="21"/>
        <w:numPr>
          <w:ilvl w:val="2"/>
          <w:numId w:val="17"/>
        </w:numPr>
        <w:tabs>
          <w:tab w:val="left" w:pos="1230"/>
        </w:tabs>
        <w:spacing w:before="123" w:line="230" w:lineRule="auto"/>
        <w:ind w:right="845"/>
        <w:jc w:val="center"/>
      </w:pPr>
      <w:r>
        <w:rPr>
          <w:color w:val="231F20"/>
        </w:rPr>
        <w:t>“Contract” means a legally binding written agreement signed between the Procuring Entity and the Consultant and includes all the attached documents listed in its Clause 1 (the General Conditions of Contract (GCC), the Special Conditions of Contract (SCC), and the Appendices).</w:t>
      </w:r>
    </w:p>
    <w:p>
      <w:pPr>
        <w:pStyle w:val="21"/>
        <w:numPr>
          <w:ilvl w:val="2"/>
          <w:numId w:val="17"/>
        </w:numPr>
        <w:tabs>
          <w:tab w:val="left" w:pos="1230"/>
        </w:tabs>
        <w:spacing w:before="125" w:line="230" w:lineRule="auto"/>
        <w:ind w:right="845"/>
        <w:jc w:val="center"/>
      </w:pPr>
      <w:r>
        <w:rPr>
          <w:color w:val="231F20"/>
        </w:rPr>
        <w:t>“Data Sheet” means an integral part of the Instructions to Consultants (ITC) Section2thatisusedtoreﬂect speciﬁc assignment conditions to supplement, but not to over-write, the provisions of the ITC.</w:t>
      </w:r>
    </w:p>
    <w:p>
      <w:pPr>
        <w:pStyle w:val="21"/>
        <w:numPr>
          <w:ilvl w:val="2"/>
          <w:numId w:val="17"/>
        </w:numPr>
        <w:tabs>
          <w:tab w:val="left" w:pos="1230"/>
        </w:tabs>
        <w:spacing w:before="123" w:line="230" w:lineRule="auto"/>
        <w:ind w:right="845"/>
        <w:jc w:val="center"/>
      </w:pPr>
      <w:r>
        <w:rPr>
          <w:color w:val="231F20"/>
        </w:rPr>
        <w:t>“Day” means a calendar day unless otherwise speciﬁed as "Business Day". A Business Day is any day that is an ofﬁcial working day in Kenya and excludes ofﬁcial public holidays.</w:t>
      </w:r>
    </w:p>
    <w:p>
      <w:pPr>
        <w:pStyle w:val="21"/>
        <w:numPr>
          <w:ilvl w:val="2"/>
          <w:numId w:val="17"/>
        </w:numPr>
        <w:tabs>
          <w:tab w:val="left" w:pos="1274"/>
        </w:tabs>
        <w:spacing w:before="123" w:line="230" w:lineRule="auto"/>
        <w:ind w:left="1228" w:right="845"/>
        <w:jc w:val="center"/>
      </w:pPr>
      <w:r>
        <w:rPr>
          <w:color w:val="231F20"/>
        </w:rPr>
        <w:t xml:space="preserve">“Experts” means, collectively, Key Experts, Non-Key Experts, or any other personnel of the Consultant, Sub-consultant or Joint </w:t>
      </w:r>
      <w:r>
        <w:rPr>
          <w:color w:val="231F20"/>
          <w:spacing w:val="-4"/>
        </w:rPr>
        <w:t xml:space="preserve">Venture </w:t>
      </w:r>
      <w:r>
        <w:rPr>
          <w:color w:val="231F20"/>
        </w:rPr>
        <w:t>member(s).</w:t>
      </w:r>
    </w:p>
    <w:p>
      <w:pPr>
        <w:pStyle w:val="21"/>
        <w:numPr>
          <w:ilvl w:val="2"/>
          <w:numId w:val="17"/>
        </w:numPr>
        <w:tabs>
          <w:tab w:val="left" w:pos="1261"/>
          <w:tab w:val="left" w:pos="1262"/>
        </w:tabs>
        <w:spacing w:before="115"/>
        <w:ind w:left="1261" w:hanging="586"/>
        <w:jc w:val="center"/>
      </w:pPr>
      <w:r>
        <w:rPr>
          <w:color w:val="231F20"/>
        </w:rPr>
        <w:t>“Government” means the Government of the Republic of Kenya.</w:t>
      </w:r>
    </w:p>
    <w:p>
      <w:pPr>
        <w:pStyle w:val="21"/>
        <w:numPr>
          <w:ilvl w:val="2"/>
          <w:numId w:val="17"/>
        </w:numPr>
        <w:tabs>
          <w:tab w:val="left" w:pos="1229"/>
        </w:tabs>
        <w:spacing w:before="121" w:line="230" w:lineRule="auto"/>
        <w:ind w:left="1228" w:right="846"/>
        <w:jc w:val="center"/>
      </w:pPr>
      <w:r>
        <w:rPr>
          <w:color w:val="231F20"/>
        </w:rPr>
        <w:t>“In writing “means communicated in written form such as by mail, e-mail, fax, including, if speciﬁed in the Data Sheet, distributed or received through the electronic-procurement system used by the Procuring Entity with proof of receipt.</w:t>
      </w:r>
    </w:p>
    <w:p>
      <w:pPr>
        <w:pStyle w:val="21"/>
        <w:numPr>
          <w:ilvl w:val="2"/>
          <w:numId w:val="17"/>
        </w:numPr>
        <w:tabs>
          <w:tab w:val="left" w:pos="1294"/>
        </w:tabs>
        <w:spacing w:before="124" w:line="230" w:lineRule="auto"/>
        <w:ind w:left="1228" w:right="846"/>
        <w:jc w:val="center"/>
      </w:pPr>
      <w:r>
        <w:rPr>
          <w:color w:val="231F20"/>
        </w:rPr>
        <w:t xml:space="preserve">“Joint </w:t>
      </w:r>
      <w:r>
        <w:rPr>
          <w:color w:val="231F20"/>
          <w:spacing w:val="-4"/>
        </w:rPr>
        <w:t xml:space="preserve">Venture </w:t>
      </w:r>
      <w:r>
        <w:rPr>
          <w:color w:val="231F20"/>
        </w:rPr>
        <w:t xml:space="preserve">(JV)” means an association with or without a legal personality distinct from that of its members, of more than one Consultant where one member has the authority to conduct all business for and on behalf of any and all the members of the </w:t>
      </w:r>
      <w:r>
        <w:rPr>
          <w:color w:val="231F20"/>
          <w:spacing w:val="-10"/>
        </w:rPr>
        <w:t xml:space="preserve">JV, </w:t>
      </w:r>
      <w:r>
        <w:rPr>
          <w:color w:val="231F20"/>
        </w:rPr>
        <w:t>and where the members of the JV are jointly and severally liable to the Procuring Entity for the performance of the Contract.</w:t>
      </w:r>
    </w:p>
    <w:p>
      <w:pPr>
        <w:pStyle w:val="21"/>
        <w:numPr>
          <w:ilvl w:val="2"/>
          <w:numId w:val="17"/>
        </w:numPr>
        <w:tabs>
          <w:tab w:val="left" w:pos="1229"/>
        </w:tabs>
        <w:spacing w:before="125" w:line="230" w:lineRule="auto"/>
        <w:ind w:left="1228" w:right="846"/>
        <w:jc w:val="center"/>
      </w:pPr>
      <w:r>
        <w:rPr>
          <w:color w:val="231F20"/>
        </w:rPr>
        <w:t>“Key Expert(s)” means an individual professional whose skills, qualiﬁcations, knowledge and experience are critical to the performance of the Services under the Contract and whose CV is considered in the technical evaluation of the Consultant's proposal.</w:t>
      </w:r>
    </w:p>
    <w:p>
      <w:pPr>
        <w:pStyle w:val="21"/>
        <w:numPr>
          <w:ilvl w:val="2"/>
          <w:numId w:val="17"/>
        </w:numPr>
        <w:tabs>
          <w:tab w:val="left" w:pos="1229"/>
        </w:tabs>
        <w:spacing w:before="125" w:line="230" w:lineRule="auto"/>
        <w:ind w:left="1228" w:right="846"/>
        <w:jc w:val="center"/>
      </w:pPr>
      <w:r>
        <w:rPr>
          <w:color w:val="231F20"/>
        </w:rPr>
        <w:t>“ITC” (this Section2 of the RFP) means the Instructions to Consultants that provides the Consultants with all information needed to prepare their Proposals.</w:t>
      </w:r>
    </w:p>
    <w:p>
      <w:pPr>
        <w:pStyle w:val="21"/>
        <w:numPr>
          <w:ilvl w:val="2"/>
          <w:numId w:val="17"/>
        </w:numPr>
        <w:tabs>
          <w:tab w:val="left" w:pos="1228"/>
          <w:tab w:val="left" w:pos="1229"/>
        </w:tabs>
        <w:spacing w:before="115"/>
        <w:ind w:left="1228"/>
        <w:jc w:val="center"/>
      </w:pPr>
      <w:r>
        <w:rPr>
          <w:color w:val="231F20"/>
        </w:rPr>
        <w:t>“Letter of RFP” means the letter of invitation being sent by the Procuring Entity to the Consultants.</w:t>
      </w:r>
    </w:p>
    <w:p>
      <w:pPr>
        <w:pStyle w:val="21"/>
        <w:numPr>
          <w:ilvl w:val="2"/>
          <w:numId w:val="17"/>
        </w:numPr>
        <w:tabs>
          <w:tab w:val="left" w:pos="1229"/>
        </w:tabs>
        <w:spacing w:before="120" w:line="230" w:lineRule="auto"/>
        <w:ind w:left="1228" w:right="846"/>
        <w:jc w:val="center"/>
      </w:pPr>
      <w:r>
        <w:rPr>
          <w:color w:val="231F20"/>
        </w:rPr>
        <w:t>“Non-Key Expert(s)” means an individual professional provided by the Consultant or its Sub-consultant andwhoisassignedtoperformtheServicesoranypartthereofundertheContractandwhoseCVsarenot evaluated individually.</w:t>
      </w:r>
    </w:p>
    <w:p>
      <w:pPr>
        <w:pStyle w:val="21"/>
        <w:numPr>
          <w:ilvl w:val="2"/>
          <w:numId w:val="17"/>
        </w:numPr>
        <w:tabs>
          <w:tab w:val="left" w:pos="1218"/>
          <w:tab w:val="left" w:pos="1219"/>
        </w:tabs>
        <w:spacing w:before="116"/>
        <w:ind w:left="1218" w:hanging="543"/>
        <w:jc w:val="center"/>
      </w:pPr>
      <w:r>
        <w:rPr>
          <w:color w:val="231F20"/>
        </w:rPr>
        <w:t>“Proposal” means the Technical Proposal and the Financial Proposal of the Consultant.</w:t>
      </w:r>
    </w:p>
    <w:p>
      <w:pPr>
        <w:pStyle w:val="21"/>
        <w:numPr>
          <w:ilvl w:val="2"/>
          <w:numId w:val="17"/>
        </w:numPr>
        <w:tabs>
          <w:tab w:val="left" w:pos="1219"/>
        </w:tabs>
        <w:spacing w:before="121" w:line="230" w:lineRule="auto"/>
        <w:ind w:left="1248" w:right="846" w:hanging="573"/>
        <w:jc w:val="center"/>
      </w:pPr>
      <w:r>
        <w:rPr>
          <w:color w:val="231F20"/>
        </w:rPr>
        <w:t>“Public Procurement Regulatory Authority (PPRA)” means the statutory authority of the Government of Kenya that mandated with the role of regulating and monitoring compliance with the public procurement law and regulations.</w:t>
      </w:r>
    </w:p>
    <w:p>
      <w:pPr>
        <w:pStyle w:val="21"/>
        <w:numPr>
          <w:ilvl w:val="2"/>
          <w:numId w:val="17"/>
        </w:numPr>
        <w:tabs>
          <w:tab w:val="left" w:pos="1219"/>
        </w:tabs>
        <w:spacing w:before="124" w:line="230" w:lineRule="auto"/>
        <w:ind w:left="1248" w:right="846" w:hanging="573"/>
        <w:jc w:val="center"/>
      </w:pPr>
      <w:r>
        <w:rPr>
          <w:color w:val="231F20"/>
        </w:rPr>
        <w:t>“RFP” means the Request for Proposals to be prepared by the Procuring Entity for the selection of Consultants.</w:t>
      </w:r>
    </w:p>
    <w:p>
      <w:pPr>
        <w:spacing w:line="230" w:lineRule="auto"/>
        <w:jc w:val="center"/>
        <w:sectPr>
          <w:footerReference r:id="rId33" w:type="default"/>
          <w:footerReference r:id="rId34" w:type="even"/>
          <w:pgSz w:w="11910" w:h="16840"/>
          <w:pgMar w:top="360" w:right="0" w:bottom="640" w:left="740" w:header="0" w:footer="441" w:gutter="0"/>
          <w:pgNumType w:start="2"/>
          <w:cols w:space="720" w:num="1"/>
        </w:sectPr>
      </w:pPr>
    </w:p>
    <w:p>
      <w:pPr>
        <w:pStyle w:val="11"/>
        <w:jc w:val="center"/>
        <w:rPr>
          <w:sz w:val="20"/>
        </w:rPr>
      </w:pPr>
    </w:p>
    <w:p>
      <w:pPr>
        <w:pStyle w:val="21"/>
        <w:numPr>
          <w:ilvl w:val="2"/>
          <w:numId w:val="17"/>
        </w:numPr>
        <w:tabs>
          <w:tab w:val="left" w:pos="1252"/>
          <w:tab w:val="left" w:pos="1253"/>
        </w:tabs>
        <w:spacing w:before="252"/>
        <w:ind w:left="1252" w:hanging="576"/>
        <w:jc w:val="center"/>
      </w:pPr>
      <w:r>
        <w:rPr>
          <w:color w:val="231F20"/>
        </w:rPr>
        <w:t>“Services” means the work to be performed by the Consultant pursuant to the Contract.</w:t>
      </w:r>
    </w:p>
    <w:p>
      <w:pPr>
        <w:pStyle w:val="21"/>
        <w:numPr>
          <w:ilvl w:val="2"/>
          <w:numId w:val="17"/>
        </w:numPr>
        <w:tabs>
          <w:tab w:val="left" w:pos="1220"/>
        </w:tabs>
        <w:spacing w:before="121" w:line="230" w:lineRule="auto"/>
        <w:ind w:left="1249" w:right="848" w:hanging="573"/>
        <w:jc w:val="center"/>
      </w:pPr>
      <w:r>
        <w:rPr>
          <w:color w:val="231F20"/>
        </w:rPr>
        <w:t>“Sub-consultant” means an entity to whom the Consultant intends to subcontract any part of the Services while the Consultant remains responsible to the Procuring Entity during the whole performance of the Contract.</w:t>
      </w:r>
    </w:p>
    <w:p>
      <w:pPr>
        <w:pStyle w:val="11"/>
        <w:spacing w:before="124" w:line="230" w:lineRule="auto"/>
        <w:ind w:left="1249" w:right="848" w:hanging="573"/>
        <w:jc w:val="center"/>
      </w:pPr>
      <w:r>
        <w:rPr>
          <w:color w:val="231F20"/>
        </w:rPr>
        <w:t xml:space="preserve">v) </w:t>
      </w:r>
      <w:r>
        <w:rPr>
          <w:color w:val="231F20"/>
        </w:rPr>
        <w:tab/>
      </w:r>
      <w:r>
        <w:rPr>
          <w:color w:val="231F20"/>
        </w:rPr>
        <w:t>“Terms of Reference (TORs)” means the Terms of Reference that explains the objectives, scope of work, activities, and tasks to be performed, respective responsibilities of the Procuring Entity and the Consultant, and expected results and deliverables of the assignment.</w:t>
      </w:r>
    </w:p>
    <w:p>
      <w:pPr>
        <w:pStyle w:val="6"/>
        <w:numPr>
          <w:ilvl w:val="1"/>
          <w:numId w:val="17"/>
        </w:numPr>
        <w:tabs>
          <w:tab w:val="left" w:pos="676"/>
          <w:tab w:val="left" w:pos="677"/>
        </w:tabs>
        <w:spacing w:before="238"/>
        <w:ind w:left="720" w:hanging="576"/>
        <w:jc w:val="center"/>
        <w:rPr>
          <w:color w:val="231F20"/>
        </w:rPr>
      </w:pPr>
      <w:r>
        <w:rPr>
          <w:color w:val="231F20"/>
        </w:rPr>
        <w:t>Introduction</w:t>
      </w:r>
    </w:p>
    <w:p>
      <w:pPr>
        <w:pStyle w:val="21"/>
        <w:numPr>
          <w:ilvl w:val="1"/>
          <w:numId w:val="18"/>
        </w:numPr>
        <w:tabs>
          <w:tab w:val="left" w:pos="680"/>
        </w:tabs>
        <w:spacing w:before="242" w:line="230" w:lineRule="auto"/>
        <w:ind w:left="720" w:right="851" w:hanging="576"/>
        <w:jc w:val="center"/>
      </w:pPr>
      <w:r>
        <w:rPr>
          <w:color w:val="231F20"/>
        </w:rPr>
        <w:t>The Procuring Entity named in the Data Sheet intends to select a Consultant from those listed in the Request for Proposals (RFP), in accordance with the method of selection speciﬁed in the Data Sheet.</w:t>
      </w:r>
    </w:p>
    <w:p>
      <w:pPr>
        <w:pStyle w:val="21"/>
        <w:numPr>
          <w:ilvl w:val="1"/>
          <w:numId w:val="18"/>
        </w:numPr>
        <w:tabs>
          <w:tab w:val="left" w:pos="680"/>
        </w:tabs>
        <w:spacing w:before="242" w:line="230" w:lineRule="auto"/>
        <w:ind w:left="720" w:right="848" w:hanging="576"/>
        <w:jc w:val="center"/>
        <w:rPr>
          <w:color w:val="231F20"/>
        </w:rPr>
      </w:pPr>
      <w:r>
        <w:rPr>
          <w:color w:val="231F20"/>
        </w:rPr>
        <w:t>The Consultant are invited to submit a Technical Proposal and a Financial Proposal, for consulting services required for the assignment named in the Data Sheet. The Proposal will be the basis for negotiating and ultimately signing the Contract with the selected Consultant.</w:t>
      </w:r>
    </w:p>
    <w:p>
      <w:pPr>
        <w:pStyle w:val="21"/>
        <w:numPr>
          <w:ilvl w:val="1"/>
          <w:numId w:val="18"/>
        </w:numPr>
        <w:tabs>
          <w:tab w:val="left" w:pos="680"/>
        </w:tabs>
        <w:spacing w:before="242" w:line="230" w:lineRule="auto"/>
        <w:ind w:left="720" w:right="848" w:hanging="576"/>
        <w:jc w:val="center"/>
        <w:rPr>
          <w:color w:val="231F20"/>
        </w:rPr>
      </w:pPr>
      <w:r>
        <w:rPr>
          <w:color w:val="231F20"/>
        </w:rPr>
        <w:t>The Consultants should familiarize themselves with the local conditions and take them into account in preparing their Proposals, including attending a pre-proposal conference if one is speciﬁed in the Data Sheet. Attending any such pre-proposal conference is optional and is at the Consultants' expense.</w:t>
      </w:r>
    </w:p>
    <w:p>
      <w:pPr>
        <w:pStyle w:val="21"/>
        <w:numPr>
          <w:ilvl w:val="1"/>
          <w:numId w:val="18"/>
        </w:numPr>
        <w:tabs>
          <w:tab w:val="left" w:pos="680"/>
        </w:tabs>
        <w:spacing w:before="242" w:line="230" w:lineRule="auto"/>
        <w:ind w:left="720" w:right="848" w:hanging="576"/>
        <w:jc w:val="center"/>
        <w:rPr>
          <w:color w:val="231F20"/>
        </w:rPr>
      </w:pPr>
      <w:r>
        <w:rPr>
          <w:color w:val="231F20"/>
        </w:rPr>
        <w:t>The Procuring Entity will timely provide, at no cost to the Consultants, the inputs, relevant project data, and reports required for the preparation of the Consultant's Proposal as speciﬁed in the Data Sheet.</w:t>
      </w:r>
    </w:p>
    <w:p>
      <w:pPr>
        <w:pStyle w:val="6"/>
        <w:numPr>
          <w:ilvl w:val="1"/>
          <w:numId w:val="17"/>
        </w:numPr>
        <w:tabs>
          <w:tab w:val="left" w:pos="676"/>
          <w:tab w:val="left" w:pos="677"/>
        </w:tabs>
        <w:ind w:left="720" w:hanging="576"/>
        <w:jc w:val="center"/>
        <w:rPr>
          <w:color w:val="231F20"/>
        </w:rPr>
      </w:pPr>
      <w:r>
        <w:rPr>
          <w:color w:val="231F20"/>
        </w:rPr>
        <w:t>Conﬂict of Interest</w:t>
      </w:r>
    </w:p>
    <w:p>
      <w:pPr>
        <w:pStyle w:val="21"/>
        <w:numPr>
          <w:ilvl w:val="1"/>
          <w:numId w:val="19"/>
        </w:numPr>
        <w:tabs>
          <w:tab w:val="left" w:pos="680"/>
        </w:tabs>
        <w:spacing w:before="242" w:line="230" w:lineRule="auto"/>
        <w:ind w:left="720" w:right="848" w:hanging="576"/>
        <w:jc w:val="center"/>
        <w:rPr>
          <w:color w:val="231F20"/>
        </w:rPr>
      </w:pPr>
      <w:r>
        <w:rPr>
          <w:color w:val="231F20"/>
        </w:rPr>
        <w:t>The Consultant is required to provide professional, objective, and impartial advice, always holding the Procuring Entity's interest's paramount, strictly avoiding conﬂicts with other assignments or its own corporate interests and acting without any consideration for future work.</w:t>
      </w:r>
    </w:p>
    <w:p>
      <w:pPr>
        <w:pStyle w:val="21"/>
        <w:numPr>
          <w:ilvl w:val="1"/>
          <w:numId w:val="19"/>
        </w:numPr>
        <w:tabs>
          <w:tab w:val="left" w:pos="680"/>
        </w:tabs>
        <w:spacing w:before="242" w:line="230" w:lineRule="auto"/>
        <w:ind w:left="720" w:right="848" w:hanging="576"/>
        <w:jc w:val="center"/>
        <w:rPr>
          <w:color w:val="231F20"/>
        </w:rPr>
      </w:pPr>
      <w:r>
        <w:rPr>
          <w:color w:val="231F20"/>
        </w:rPr>
        <w:t>The Consultant has an obligation to disclose to the Procuring Entity any situation of actual or potential conﬂict that impacts its capacity to serve the best interest of the Procuring Entity. Failure to disclose such situations may lead to the disqualiﬁcation of the Consultant or the termination of its Contract.</w:t>
      </w:r>
    </w:p>
    <w:p>
      <w:pPr>
        <w:pStyle w:val="21"/>
        <w:numPr>
          <w:ilvl w:val="1"/>
          <w:numId w:val="19"/>
        </w:numPr>
        <w:tabs>
          <w:tab w:val="left" w:pos="680"/>
        </w:tabs>
        <w:spacing w:before="242" w:line="230" w:lineRule="auto"/>
        <w:ind w:left="720" w:right="848" w:hanging="576"/>
        <w:jc w:val="center"/>
      </w:pPr>
      <w:r>
        <w:rPr>
          <w:color w:val="231F20"/>
        </w:rPr>
        <w:t>Without limitation on the generality of the foregoing, and unless stated otherwise in the Data Sheet, the Consultants hall not be hired under the circumstances set forth below:</w:t>
      </w:r>
    </w:p>
    <w:p>
      <w:pPr>
        <w:pStyle w:val="21"/>
        <w:numPr>
          <w:ilvl w:val="2"/>
          <w:numId w:val="20"/>
        </w:numPr>
        <w:tabs>
          <w:tab w:val="left" w:pos="1208"/>
          <w:tab w:val="left" w:pos="1209"/>
        </w:tabs>
        <w:spacing w:before="91" w:line="248" w:lineRule="exact"/>
        <w:jc w:val="center"/>
        <w:rPr>
          <w:i/>
        </w:rPr>
      </w:pPr>
      <w:r>
        <w:rPr>
          <w:i/>
          <w:color w:val="231F20"/>
        </w:rPr>
        <w:t>Conﬂicting Activities</w:t>
      </w:r>
    </w:p>
    <w:p>
      <w:pPr>
        <w:pStyle w:val="11"/>
        <w:spacing w:before="4" w:line="230" w:lineRule="auto"/>
        <w:ind w:left="1208" w:right="849"/>
        <w:jc w:val="center"/>
      </w:pPr>
      <w:r>
        <w:rPr>
          <w:color w:val="231F20"/>
        </w:rPr>
        <w:t>Conﬂict between consulting activities and procurement of goods, works or non-consulting services: a ﬁrm that has been engaged by the Procuring Entity to provide goods, works, or non-consulting services for a project, or any of its Afﬁliates, shall be disqualiﬁed from providing consulting services resulting from or directly related to those goods, works, or non-consulting services. Conversely, a ﬁrm hired to provide consulting services for the preparation or implementation of a project, or any of its Afﬁliates, shall be disqualiﬁed from subsequently providing goods or works or non-consulting services resulting from or directly related to the consulting services for such preparation or implementation.</w:t>
      </w:r>
    </w:p>
    <w:p>
      <w:pPr>
        <w:pStyle w:val="21"/>
        <w:numPr>
          <w:ilvl w:val="2"/>
          <w:numId w:val="20"/>
        </w:numPr>
        <w:tabs>
          <w:tab w:val="left" w:pos="1208"/>
          <w:tab w:val="left" w:pos="1209"/>
        </w:tabs>
        <w:spacing w:before="94" w:line="248" w:lineRule="exact"/>
        <w:jc w:val="center"/>
        <w:rPr>
          <w:i/>
        </w:rPr>
      </w:pPr>
      <w:r>
        <w:rPr>
          <w:i/>
          <w:color w:val="231F20"/>
        </w:rPr>
        <w:t>Conﬂicting Assignments</w:t>
      </w:r>
    </w:p>
    <w:p>
      <w:pPr>
        <w:pStyle w:val="11"/>
        <w:spacing w:before="4" w:line="230" w:lineRule="auto"/>
        <w:ind w:left="1208" w:right="849"/>
        <w:jc w:val="center"/>
      </w:pPr>
      <w:r>
        <w:rPr>
          <w:color w:val="231F20"/>
        </w:rPr>
        <w:t xml:space="preserve">Conﬂict among consulting assignments: A Consultant (including its Experts and Sub-consultants) or any of its Afﬁliates shall not be hired for any assignment that, by its nature, may conﬂict with another assignment of the Consultant for the same or for another Procuring </w:t>
      </w:r>
      <w:r>
        <w:rPr>
          <w:color w:val="231F20"/>
          <w:spacing w:val="-3"/>
        </w:rPr>
        <w:t>Entity.</w:t>
      </w:r>
    </w:p>
    <w:p>
      <w:pPr>
        <w:tabs>
          <w:tab w:val="left" w:pos="1224"/>
        </w:tabs>
        <w:spacing w:before="238" w:line="248" w:lineRule="exact"/>
        <w:ind w:left="666"/>
        <w:jc w:val="center"/>
        <w:rPr>
          <w:i/>
        </w:rPr>
      </w:pPr>
      <w:r>
        <w:rPr>
          <w:color w:val="231F20"/>
        </w:rPr>
        <w:t>(iii)</w:t>
      </w:r>
      <w:r>
        <w:rPr>
          <w:color w:val="231F20"/>
        </w:rPr>
        <w:tab/>
      </w:r>
      <w:r>
        <w:rPr>
          <w:i/>
          <w:color w:val="231F20"/>
        </w:rPr>
        <w:t>Conﬂicting Relationships</w:t>
      </w:r>
    </w:p>
    <w:p>
      <w:pPr>
        <w:pStyle w:val="11"/>
        <w:spacing w:before="3" w:line="230" w:lineRule="auto"/>
        <w:ind w:left="1236" w:right="849" w:hanging="12"/>
        <w:jc w:val="center"/>
      </w:pPr>
      <w:r>
        <w:rPr>
          <w:color w:val="231F20"/>
        </w:rPr>
        <w:t xml:space="preserve">Relationship with the Procuring Entity's staff: a Consultant (including its Experts and Sub-consultants) that has a close business or personal relationship with senior management or professional staff of the Procuring Entity who has the ability to inﬂuence the bidding process and: (i) are directly or indirectly involved in the preparation of the </w:t>
      </w:r>
      <w:r>
        <w:rPr>
          <w:color w:val="231F20"/>
          <w:spacing w:val="-4"/>
        </w:rPr>
        <w:t xml:space="preserve">Terms </w:t>
      </w:r>
      <w:r>
        <w:rPr>
          <w:color w:val="231F20"/>
        </w:rPr>
        <w:t>of Reference for the assignment,(ii) the selection process for the Contract, or (iii) the supervision of the Contract, may not be awarded a Contract, unless the conﬂict stemming from such relationship has been resolved in a manner that determines there is no conﬂict to affect this selection process.</w:t>
      </w:r>
    </w:p>
    <w:p>
      <w:pPr>
        <w:tabs>
          <w:tab w:val="left" w:pos="1224"/>
        </w:tabs>
        <w:spacing w:before="71" w:line="248" w:lineRule="exact"/>
        <w:ind w:left="666"/>
        <w:jc w:val="center"/>
        <w:rPr>
          <w:i/>
        </w:rPr>
      </w:pPr>
      <w:r>
        <w:rPr>
          <w:color w:val="231F20"/>
        </w:rPr>
        <w:t>iv)</w:t>
      </w:r>
      <w:r>
        <w:rPr>
          <w:color w:val="231F20"/>
        </w:rPr>
        <w:tab/>
      </w:r>
      <w:r>
        <w:rPr>
          <w:i/>
          <w:color w:val="231F20"/>
        </w:rPr>
        <w:t>Others</w:t>
      </w:r>
    </w:p>
    <w:p>
      <w:pPr>
        <w:pStyle w:val="11"/>
        <w:spacing w:line="248" w:lineRule="exact"/>
        <w:ind w:left="1224"/>
        <w:jc w:val="center"/>
      </w:pPr>
      <w:r>
        <w:rPr>
          <w:color w:val="231F20"/>
        </w:rPr>
        <w:t>Any other types of conﬂicting relationships as indicated in the Data Sheet.</w:t>
      </w:r>
    </w:p>
    <w:p>
      <w:pPr>
        <w:spacing w:line="248" w:lineRule="exact"/>
        <w:jc w:val="center"/>
        <w:sectPr>
          <w:pgSz w:w="11910" w:h="16840"/>
          <w:pgMar w:top="340" w:right="0" w:bottom="640" w:left="740" w:header="0" w:footer="441" w:gutter="0"/>
          <w:cols w:space="720" w:num="1"/>
        </w:sectPr>
      </w:pPr>
    </w:p>
    <w:p>
      <w:pPr>
        <w:pStyle w:val="11"/>
        <w:jc w:val="center"/>
        <w:rPr>
          <w:sz w:val="20"/>
        </w:rPr>
      </w:pPr>
    </w:p>
    <w:p>
      <w:pPr>
        <w:pStyle w:val="6"/>
        <w:numPr>
          <w:ilvl w:val="1"/>
          <w:numId w:val="17"/>
        </w:numPr>
        <w:tabs>
          <w:tab w:val="left" w:pos="672"/>
          <w:tab w:val="left" w:pos="673"/>
        </w:tabs>
        <w:spacing w:before="255"/>
        <w:ind w:left="720" w:hanging="576"/>
        <w:jc w:val="center"/>
        <w:rPr>
          <w:color w:val="231F20"/>
        </w:rPr>
      </w:pPr>
      <w:r>
        <w:rPr>
          <w:color w:val="231F20"/>
        </w:rPr>
        <w:t>Unfair Competitive Advantage</w:t>
      </w:r>
    </w:p>
    <w:p>
      <w:pPr>
        <w:pStyle w:val="21"/>
        <w:numPr>
          <w:ilvl w:val="1"/>
          <w:numId w:val="21"/>
        </w:numPr>
        <w:tabs>
          <w:tab w:val="left" w:pos="680"/>
        </w:tabs>
        <w:spacing w:before="242" w:line="230" w:lineRule="auto"/>
        <w:ind w:left="720" w:right="848" w:hanging="576"/>
        <w:jc w:val="center"/>
      </w:pPr>
      <w:r>
        <w:rPr>
          <w:color w:val="231F20"/>
        </w:rPr>
        <w:t xml:space="preserve">Fairness and transparency in the selection process require that the Consultants or their Afﬁliates competing for a speciﬁc assignment do not derive a competitive advantage from having provided consulting services related to the assignment in question. </w:t>
      </w:r>
      <w:r>
        <w:rPr>
          <w:color w:val="231F20"/>
          <w:spacing w:val="-8"/>
        </w:rPr>
        <w:t xml:space="preserve">To </w:t>
      </w:r>
      <w:r>
        <w:rPr>
          <w:color w:val="231F20"/>
        </w:rPr>
        <w:t>that end, the Procuring Entity shall indicate in the Data Sheet and make available to all Consultants together with this RFP all information that would in that respect give such Consultant any unfair competitive advantage over competing Consultants.</w:t>
      </w:r>
    </w:p>
    <w:p>
      <w:pPr>
        <w:pStyle w:val="6"/>
        <w:numPr>
          <w:ilvl w:val="1"/>
          <w:numId w:val="17"/>
        </w:numPr>
        <w:tabs>
          <w:tab w:val="left" w:pos="672"/>
          <w:tab w:val="left" w:pos="673"/>
        </w:tabs>
        <w:spacing w:before="239"/>
        <w:ind w:left="720" w:hanging="576"/>
        <w:jc w:val="center"/>
        <w:rPr>
          <w:color w:val="231F20"/>
        </w:rPr>
      </w:pPr>
      <w:r>
        <w:rPr>
          <w:color w:val="231F20"/>
        </w:rPr>
        <w:t>Corrupt and Fraudulent Practices</w:t>
      </w:r>
    </w:p>
    <w:p>
      <w:pPr>
        <w:pStyle w:val="21"/>
        <w:numPr>
          <w:ilvl w:val="1"/>
          <w:numId w:val="22"/>
        </w:numPr>
        <w:tabs>
          <w:tab w:val="left" w:pos="673"/>
        </w:tabs>
        <w:spacing w:before="100" w:beforeAutospacing="1" w:after="100" w:afterAutospacing="1" w:line="230" w:lineRule="auto"/>
        <w:ind w:left="720" w:right="848" w:hanging="576"/>
        <w:jc w:val="center"/>
        <w:rPr>
          <w:color w:val="231F20"/>
        </w:rPr>
      </w:pPr>
      <w:r>
        <w:rPr>
          <w:color w:val="231F20"/>
        </w:rPr>
        <w:t>Consultant ﬁrms or any of its members shall not be involved in corrupt, coercive, obstructive, collusive or fraudulent practice. Consultant ﬁrms or any of its members that are proven to have been involved in any of these practices shall be automatically disqualiﬁed and would not be awarded a contract.</w:t>
      </w:r>
    </w:p>
    <w:p>
      <w:pPr>
        <w:pStyle w:val="6"/>
        <w:tabs>
          <w:tab w:val="left" w:pos="672"/>
          <w:tab w:val="left" w:pos="673"/>
        </w:tabs>
        <w:spacing w:before="100" w:beforeAutospacing="1" w:after="100" w:afterAutospacing="1"/>
        <w:ind w:left="144"/>
        <w:jc w:val="center"/>
        <w:rPr>
          <w:color w:val="231F20"/>
        </w:rPr>
      </w:pPr>
      <w:r>
        <w:rPr>
          <w:color w:val="231F20"/>
        </w:rPr>
        <w:t>5.2</w:t>
      </w:r>
      <w:r>
        <w:rPr>
          <w:color w:val="231F20"/>
        </w:rPr>
        <w:tab/>
      </w:r>
      <w:r>
        <w:rPr>
          <w:color w:val="231F20"/>
        </w:rPr>
        <w:t>Collusive practices</w:t>
      </w:r>
    </w:p>
    <w:p>
      <w:pPr>
        <w:pStyle w:val="21"/>
        <w:numPr>
          <w:ilvl w:val="1"/>
          <w:numId w:val="22"/>
        </w:numPr>
        <w:tabs>
          <w:tab w:val="left" w:pos="673"/>
        </w:tabs>
        <w:spacing w:before="100" w:beforeAutospacing="1" w:after="100" w:afterAutospacing="1" w:line="230" w:lineRule="auto"/>
        <w:ind w:left="720" w:right="848" w:hanging="576"/>
        <w:jc w:val="center"/>
      </w:pPr>
      <w:r>
        <w:rPr>
          <w:color w:val="231F20"/>
        </w:rPr>
        <w:t xml:space="preserve">The Procuring Entity requires compliance with the provisions of the Competition Act 2010, regarding collusive practices in contracting. Any Consultant found to have engaged in collusive conduct shall be disqualiﬁed and criminal and/or civil sanctions may be imposed. </w:t>
      </w:r>
      <w:r>
        <w:rPr>
          <w:color w:val="231F20"/>
          <w:spacing w:val="-8"/>
        </w:rPr>
        <w:t xml:space="preserve">To </w:t>
      </w:r>
      <w:r>
        <w:rPr>
          <w:color w:val="231F20"/>
        </w:rPr>
        <w:t>this effect, Consultants shall be required to complete and sign the “Certiﬁcate of Independent Proposal Determination” annexed to the Proposal Form.</w:t>
      </w:r>
    </w:p>
    <w:p>
      <w:pPr>
        <w:pStyle w:val="21"/>
        <w:numPr>
          <w:ilvl w:val="1"/>
          <w:numId w:val="22"/>
        </w:numPr>
        <w:tabs>
          <w:tab w:val="left" w:pos="673"/>
        </w:tabs>
        <w:spacing w:before="100" w:beforeAutospacing="1" w:after="100" w:afterAutospacing="1" w:line="230" w:lineRule="auto"/>
        <w:ind w:left="720" w:right="848" w:hanging="576"/>
        <w:jc w:val="center"/>
        <w:rPr>
          <w:color w:val="231F20"/>
        </w:rPr>
      </w:pPr>
      <w:r>
        <w:rPr>
          <w:color w:val="231F20"/>
        </w:rPr>
        <w:t xml:space="preserve">In further pursuance of this </w:t>
      </w:r>
      <w:r>
        <w:rPr>
          <w:color w:val="231F20"/>
          <w:spacing w:val="-3"/>
        </w:rPr>
        <w:t xml:space="preserve">policy, </w:t>
      </w:r>
      <w:r>
        <w:rPr>
          <w:color w:val="231F20"/>
        </w:rPr>
        <w:t>Consultants shall permit and shall cause their agents (where declared or not), subcontractors, sub-consultants, service providers, suppliers, and their personnel, to permit the Government and its agencies to inspect all accounts, records and other documents relating to any short-listing process, Proposal submission, and contract performance (in the case of award), and to have them audited by auditors, investigators or compliance ofﬁcers.</w:t>
      </w:r>
    </w:p>
    <w:p>
      <w:pPr>
        <w:pStyle w:val="6"/>
        <w:numPr>
          <w:ilvl w:val="1"/>
          <w:numId w:val="17"/>
        </w:numPr>
        <w:tabs>
          <w:tab w:val="left" w:pos="671"/>
          <w:tab w:val="left" w:pos="673"/>
        </w:tabs>
        <w:spacing w:before="239"/>
        <w:ind w:left="720" w:hanging="576"/>
        <w:jc w:val="center"/>
        <w:rPr>
          <w:color w:val="231F20"/>
        </w:rPr>
      </w:pPr>
      <w:r>
        <w:rPr>
          <w:color w:val="231F20"/>
        </w:rPr>
        <w:t>Eligibility</w:t>
      </w:r>
    </w:p>
    <w:p>
      <w:pPr>
        <w:pStyle w:val="21"/>
        <w:numPr>
          <w:ilvl w:val="1"/>
          <w:numId w:val="23"/>
        </w:numPr>
        <w:tabs>
          <w:tab w:val="left" w:pos="673"/>
        </w:tabs>
        <w:spacing w:before="242" w:line="230" w:lineRule="auto"/>
        <w:ind w:left="720" w:right="848" w:hanging="576"/>
        <w:jc w:val="center"/>
        <w:rPr>
          <w:color w:val="231F20"/>
        </w:rPr>
      </w:pPr>
      <w:r>
        <w:rPr>
          <w:color w:val="231F20"/>
        </w:rPr>
        <w:t>In selection of Consultants, short-listing shall be composed of ﬁrms or individuals who belong to the same line of professional business and who are almost of the same capability.</w:t>
      </w:r>
    </w:p>
    <w:p>
      <w:pPr>
        <w:pStyle w:val="21"/>
        <w:numPr>
          <w:ilvl w:val="1"/>
          <w:numId w:val="23"/>
        </w:numPr>
        <w:tabs>
          <w:tab w:val="left" w:pos="673"/>
        </w:tabs>
        <w:spacing w:before="242" w:line="230" w:lineRule="auto"/>
        <w:ind w:left="720" w:right="848" w:hanging="576"/>
        <w:jc w:val="center"/>
        <w:rPr>
          <w:color w:val="231F20"/>
        </w:rPr>
      </w:pPr>
      <w:r>
        <w:rPr>
          <w:color w:val="231F20"/>
        </w:rPr>
        <w:t>Unless otherwise speciﬁed in the Data Sheet, the Procuring Entity permits Consultants including proposed experts, joint ventures and individual members from all countries and categories to offer consulting services. The maximum number of members so far JV shall be speciﬁed in the TDS.</w:t>
      </w:r>
    </w:p>
    <w:p>
      <w:pPr>
        <w:pStyle w:val="21"/>
        <w:numPr>
          <w:ilvl w:val="1"/>
          <w:numId w:val="23"/>
        </w:numPr>
        <w:tabs>
          <w:tab w:val="left" w:pos="672"/>
        </w:tabs>
        <w:spacing w:before="242" w:line="230" w:lineRule="auto"/>
        <w:ind w:left="720" w:right="848" w:hanging="576"/>
        <w:jc w:val="center"/>
        <w:rPr>
          <w:color w:val="231F20"/>
        </w:rPr>
      </w:pPr>
      <w:r>
        <w:rPr>
          <w:color w:val="231F20"/>
        </w:rPr>
        <w:t>The Competition Act of Kenya requires that ﬁrms wishing to tender as Joint Venture 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submission of proposals, but it shall be a condition of contract award and signature. AJV tenderer shall be given opportunity to seek such exemption as a condition of award and signature of contract. Application for exemption from the Competition Authority of Kenya may be accessed from the website</w:t>
      </w:r>
      <w:r>
        <w:fldChar w:fldCharType="begin"/>
      </w:r>
      <w:r>
        <w:instrText xml:space="preserve"> HYPERLINK "http://www.cak.go.ke/" \h </w:instrText>
      </w:r>
      <w:r>
        <w:fldChar w:fldCharType="separate"/>
      </w:r>
      <w:r>
        <w:rPr>
          <w:color w:val="231F20"/>
        </w:rPr>
        <w:t>www.cak.go.ke</w:t>
      </w:r>
      <w:r>
        <w:rPr>
          <w:color w:val="231F20"/>
        </w:rPr>
        <w:fldChar w:fldCharType="end"/>
      </w:r>
    </w:p>
    <w:p>
      <w:pPr>
        <w:pStyle w:val="21"/>
        <w:numPr>
          <w:ilvl w:val="1"/>
          <w:numId w:val="23"/>
        </w:numPr>
        <w:tabs>
          <w:tab w:val="left" w:pos="673"/>
        </w:tabs>
        <w:spacing w:before="242" w:line="230" w:lineRule="auto"/>
        <w:ind w:left="720" w:right="848" w:hanging="576"/>
        <w:jc w:val="center"/>
        <w:rPr>
          <w:color w:val="231F20"/>
        </w:rPr>
      </w:pPr>
      <w:r>
        <w:rPr>
          <w:color w:val="231F20"/>
        </w:rPr>
        <w:t>3.2Public Ofﬁcers of the Procuring Entity, their Spouses, Child, Parent, Brothers or Sister. Child, Parent, Brother or Sister of a Spouse, their business associates or agents and ﬁrms/organizations in which they have a substantial or controlling interest shall not be eligible to tender or be awarded a contract. Public Ofﬁcers are also not allowed to participate in any procurement proceedings.</w:t>
      </w:r>
    </w:p>
    <w:p>
      <w:pPr>
        <w:pStyle w:val="21"/>
        <w:numPr>
          <w:ilvl w:val="1"/>
          <w:numId w:val="23"/>
        </w:numPr>
        <w:tabs>
          <w:tab w:val="left" w:pos="678"/>
        </w:tabs>
        <w:spacing w:before="242" w:line="230" w:lineRule="auto"/>
        <w:ind w:left="720" w:right="848" w:hanging="576"/>
        <w:jc w:val="center"/>
        <w:rPr>
          <w:color w:val="231F20"/>
        </w:rPr>
      </w:pPr>
      <w:r>
        <w:rPr>
          <w:color w:val="231F20"/>
        </w:rPr>
        <w:t>It is the Consultant's responsibility to ensure that it’s Experts, joint venture members, Sub-consultants, agents (declared or not), sub-contractors, service providers, suppliers and/or their employees meet the eligibility requirements.</w:t>
      </w:r>
    </w:p>
    <w:p>
      <w:pPr>
        <w:pStyle w:val="21"/>
        <w:numPr>
          <w:ilvl w:val="1"/>
          <w:numId w:val="23"/>
        </w:numPr>
        <w:spacing w:before="242" w:line="230" w:lineRule="auto"/>
        <w:ind w:left="720" w:right="848" w:hanging="576"/>
        <w:jc w:val="center"/>
        <w:rPr>
          <w:color w:val="231F20"/>
        </w:rPr>
      </w:pPr>
      <w:r>
        <w:rPr>
          <w:color w:val="231F20"/>
        </w:rPr>
        <w:t>AsanexceptiontotheforegoingITC6.1and6.2above:</w:t>
      </w:r>
    </w:p>
    <w:p>
      <w:pPr>
        <w:pStyle w:val="21"/>
        <w:numPr>
          <w:ilvl w:val="2"/>
          <w:numId w:val="24"/>
        </w:numPr>
        <w:tabs>
          <w:tab w:val="left" w:pos="1098"/>
        </w:tabs>
        <w:spacing w:before="48" w:line="230" w:lineRule="auto"/>
        <w:ind w:right="838" w:hanging="429"/>
        <w:jc w:val="center"/>
      </w:pPr>
      <w:r>
        <w:rPr>
          <w:color w:val="231F20"/>
        </w:rPr>
        <w:t xml:space="preserve">Sanctions-Aﬁrmoranindividualthathasbeendebarredfromparticipatinginpublicprocurementshallbe ineligible to be awarded a contract, or to beneﬁt from the contract, ﬁnancially or otherwise, during the debarment period. The list of debarred ﬁrms and individuals is available from the website of PPRA </w:t>
      </w:r>
      <w:r>
        <w:fldChar w:fldCharType="begin"/>
      </w:r>
      <w:r>
        <w:instrText xml:space="preserve"> HYPERLINK "http://www.ppra.go.ke/" \h </w:instrText>
      </w:r>
      <w:r>
        <w:fldChar w:fldCharType="separate"/>
      </w:r>
      <w:r>
        <w:rPr>
          <w:color w:val="231F20"/>
        </w:rPr>
        <w:t>www.ppra.go.ke.</w:t>
      </w:r>
      <w:r>
        <w:rPr>
          <w:color w:val="231F20"/>
        </w:rPr>
        <w:fldChar w:fldCharType="end"/>
      </w:r>
    </w:p>
    <w:p>
      <w:pPr>
        <w:pStyle w:val="21"/>
        <w:numPr>
          <w:ilvl w:val="2"/>
          <w:numId w:val="24"/>
        </w:numPr>
        <w:tabs>
          <w:tab w:val="left" w:pos="1098"/>
        </w:tabs>
        <w:spacing w:before="44"/>
        <w:ind w:left="1097" w:hanging="420"/>
        <w:jc w:val="center"/>
      </w:pPr>
      <w:r>
        <w:rPr>
          <w:color w:val="231F20"/>
        </w:rPr>
        <w:t>Prohibitions-Firms and individuals of a country or goods in a country maybe ineligible if:</w:t>
      </w:r>
    </w:p>
    <w:p>
      <w:pPr>
        <w:pStyle w:val="21"/>
        <w:numPr>
          <w:ilvl w:val="3"/>
          <w:numId w:val="24"/>
        </w:numPr>
        <w:tabs>
          <w:tab w:val="left" w:pos="1524"/>
          <w:tab w:val="left" w:pos="1525"/>
        </w:tabs>
        <w:spacing w:before="39"/>
        <w:jc w:val="center"/>
      </w:pPr>
      <w:r>
        <w:rPr>
          <w:color w:val="231F20"/>
        </w:rPr>
        <w:t>As a matter of law or ofﬁcial regulations, Kenya prohibits commercial relations with that country; or</w:t>
      </w:r>
    </w:p>
    <w:p>
      <w:pPr>
        <w:pStyle w:val="21"/>
        <w:numPr>
          <w:ilvl w:val="3"/>
          <w:numId w:val="24"/>
        </w:numPr>
        <w:tabs>
          <w:tab w:val="left" w:pos="1523"/>
          <w:tab w:val="left" w:pos="1525"/>
        </w:tabs>
        <w:spacing w:before="40"/>
        <w:jc w:val="center"/>
      </w:pPr>
      <w:r>
        <w:rPr>
          <w:color w:val="231F20"/>
        </w:rPr>
        <w:t>By an act of compliance with a decision of the United Nations Security Council taken under Chapter</w:t>
      </w:r>
    </w:p>
    <w:p>
      <w:pPr>
        <w:jc w:val="center"/>
        <w:sectPr>
          <w:pgSz w:w="11910" w:h="16840"/>
          <w:pgMar w:top="360" w:right="0" w:bottom="640" w:left="740" w:header="0" w:footer="441" w:gutter="0"/>
          <w:cols w:space="720" w:num="1"/>
        </w:sectPr>
      </w:pPr>
    </w:p>
    <w:p>
      <w:pPr>
        <w:pStyle w:val="11"/>
        <w:jc w:val="center"/>
        <w:rPr>
          <w:sz w:val="20"/>
        </w:rPr>
      </w:pPr>
    </w:p>
    <w:p>
      <w:pPr>
        <w:pStyle w:val="11"/>
        <w:spacing w:before="260" w:line="230" w:lineRule="auto"/>
        <w:ind w:left="1537" w:right="851"/>
        <w:jc w:val="center"/>
      </w:pPr>
      <w:r>
        <w:rPr>
          <w:color w:val="231F20"/>
        </w:rPr>
        <w:t>VII of the Charter of the United Nations, Kenya prohibits any import of goods or services from that country or any payments to any country, person, or entity in that country.</w:t>
      </w:r>
    </w:p>
    <w:p>
      <w:pPr>
        <w:pStyle w:val="21"/>
        <w:numPr>
          <w:ilvl w:val="2"/>
          <w:numId w:val="24"/>
        </w:numPr>
        <w:tabs>
          <w:tab w:val="left" w:pos="1111"/>
          <w:tab w:val="left" w:pos="1112"/>
        </w:tabs>
        <w:spacing w:before="51" w:line="230" w:lineRule="auto"/>
        <w:ind w:left="1111" w:right="848" w:hanging="436"/>
        <w:jc w:val="center"/>
      </w:pPr>
      <w:r>
        <w:rPr>
          <w:color w:val="231F20"/>
        </w:rPr>
        <w:t>Restrictions for Government-ownedEnterprises-Government-ownedenterprisesorinstitutionsinKenya shall be eligible only if they can establish that they</w:t>
      </w:r>
    </w:p>
    <w:p>
      <w:pPr>
        <w:pStyle w:val="21"/>
        <w:numPr>
          <w:ilvl w:val="3"/>
          <w:numId w:val="24"/>
        </w:numPr>
        <w:tabs>
          <w:tab w:val="left" w:pos="1563"/>
          <w:tab w:val="left" w:pos="1565"/>
        </w:tabs>
        <w:spacing w:before="42"/>
        <w:ind w:left="1564" w:hanging="479"/>
        <w:jc w:val="center"/>
      </w:pPr>
      <w:r>
        <w:rPr>
          <w:color w:val="231F20"/>
        </w:rPr>
        <w:t>Are legally and ﬁnancially autonomous,</w:t>
      </w:r>
    </w:p>
    <w:p>
      <w:pPr>
        <w:pStyle w:val="21"/>
        <w:numPr>
          <w:ilvl w:val="3"/>
          <w:numId w:val="24"/>
        </w:numPr>
        <w:tabs>
          <w:tab w:val="left" w:pos="1563"/>
          <w:tab w:val="left" w:pos="1565"/>
        </w:tabs>
        <w:spacing w:before="39"/>
        <w:ind w:left="1564" w:hanging="479"/>
        <w:jc w:val="center"/>
      </w:pPr>
      <w:r>
        <w:rPr>
          <w:color w:val="231F20"/>
        </w:rPr>
        <w:t xml:space="preserve">Operate under commercial </w:t>
      </w:r>
      <w:r>
        <w:rPr>
          <w:color w:val="231F20"/>
          <w:spacing w:val="-4"/>
        </w:rPr>
        <w:t xml:space="preserve">law, </w:t>
      </w:r>
      <w:r>
        <w:rPr>
          <w:color w:val="231F20"/>
        </w:rPr>
        <w:t>and</w:t>
      </w:r>
    </w:p>
    <w:p>
      <w:pPr>
        <w:pStyle w:val="21"/>
        <w:numPr>
          <w:ilvl w:val="3"/>
          <w:numId w:val="24"/>
        </w:numPr>
        <w:tabs>
          <w:tab w:val="left" w:pos="1563"/>
          <w:tab w:val="left" w:pos="1564"/>
        </w:tabs>
        <w:spacing w:before="40"/>
        <w:ind w:left="1563" w:hanging="478"/>
        <w:jc w:val="center"/>
      </w:pPr>
      <w:r>
        <w:rPr>
          <w:color w:val="231F20"/>
        </w:rPr>
        <w:t xml:space="preserve">That they are not dependent agencies of the Procuring </w:t>
      </w:r>
      <w:r>
        <w:rPr>
          <w:color w:val="231F20"/>
          <w:spacing w:val="-3"/>
        </w:rPr>
        <w:t>Entity.</w:t>
      </w:r>
    </w:p>
    <w:p>
      <w:pPr>
        <w:pStyle w:val="21"/>
        <w:numPr>
          <w:ilvl w:val="2"/>
          <w:numId w:val="24"/>
        </w:numPr>
        <w:tabs>
          <w:tab w:val="left" w:pos="1093"/>
          <w:tab w:val="left" w:pos="1094"/>
        </w:tabs>
        <w:spacing w:before="47" w:line="230" w:lineRule="auto"/>
        <w:ind w:left="1084" w:right="848" w:hanging="409"/>
        <w:jc w:val="center"/>
      </w:pPr>
      <w:r>
        <w:rPr>
          <w:color w:val="231F20"/>
        </w:rPr>
        <w:t>Restrictions for public employees - Government ofﬁcials and civil servants and employees of public institutions shall not be hired for consulting contracts.</w:t>
      </w:r>
    </w:p>
    <w:p>
      <w:pPr>
        <w:pStyle w:val="21"/>
        <w:numPr>
          <w:ilvl w:val="1"/>
          <w:numId w:val="23"/>
        </w:numPr>
        <w:spacing w:before="242" w:line="230" w:lineRule="auto"/>
        <w:ind w:left="720" w:right="848" w:hanging="576"/>
        <w:jc w:val="center"/>
      </w:pPr>
      <w:r>
        <w:rPr>
          <w:color w:val="231F20"/>
        </w:rPr>
        <w:t>Margin of Preference and Reservations-no margin of preference shall be allowed in the selection of consultants. Reservations may however be allowed to a speciﬁc group of businesses (these groups are Small and Medium Enterprises,</w:t>
      </w:r>
      <w:r>
        <w:rPr>
          <w:color w:val="231F20"/>
          <w:spacing w:val="-4"/>
        </w:rPr>
        <w:t xml:space="preserve"> Women Enterprises, Youth</w:t>
      </w:r>
      <w:r>
        <w:rPr>
          <w:color w:val="231F20"/>
          <w:spacing w:val="-5"/>
        </w:rPr>
        <w:t xml:space="preserve"> </w:t>
      </w:r>
      <w:r>
        <w:rPr>
          <w:color w:val="231F20"/>
        </w:rPr>
        <w:t>Enterprises and Enterprises of persons living with disability, as the case may be), and who are appropriately registered as such by the authority to be speciﬁed in the Data Sheets. A procuring   entity shall ensure that the invitation to submit proposals speciﬁcally includes only businesses or ﬁrms belonging to one group.</w:t>
      </w:r>
    </w:p>
    <w:p>
      <w:pPr>
        <w:pStyle w:val="6"/>
        <w:numPr>
          <w:ilvl w:val="0"/>
          <w:numId w:val="17"/>
        </w:numPr>
        <w:tabs>
          <w:tab w:val="left" w:pos="400"/>
        </w:tabs>
        <w:spacing w:before="241"/>
        <w:ind w:left="720" w:hanging="576"/>
        <w:jc w:val="center"/>
        <w:rPr>
          <w:color w:val="231F20"/>
        </w:rPr>
      </w:pPr>
      <w:r>
        <w:rPr>
          <w:color w:val="231F20"/>
        </w:rPr>
        <w:t>Preparation of Proposals</w:t>
      </w:r>
    </w:p>
    <w:p>
      <w:pPr>
        <w:pStyle w:val="21"/>
        <w:numPr>
          <w:ilvl w:val="0"/>
          <w:numId w:val="25"/>
        </w:numPr>
        <w:tabs>
          <w:tab w:val="left" w:pos="673"/>
          <w:tab w:val="left" w:pos="674"/>
        </w:tabs>
        <w:spacing w:before="234"/>
        <w:ind w:left="720" w:hanging="576"/>
        <w:jc w:val="center"/>
        <w:rPr>
          <w:b/>
          <w:color w:val="231F20"/>
        </w:rPr>
      </w:pPr>
      <w:r>
        <w:rPr>
          <w:b/>
          <w:color w:val="231F20"/>
        </w:rPr>
        <w:t>General Considerations</w:t>
      </w:r>
    </w:p>
    <w:p>
      <w:pPr>
        <w:pStyle w:val="21"/>
        <w:numPr>
          <w:ilvl w:val="1"/>
          <w:numId w:val="26"/>
        </w:numPr>
        <w:tabs>
          <w:tab w:val="left" w:pos="990"/>
        </w:tabs>
        <w:spacing w:before="242" w:line="230" w:lineRule="auto"/>
        <w:ind w:left="720" w:right="848" w:hanging="576"/>
        <w:jc w:val="center"/>
      </w:pPr>
      <w:r>
        <w:rPr>
          <w:color w:val="231F20"/>
        </w:rPr>
        <w:t>In preparing the Proposal, the Consultant is expected to examine the RFP in detail. Material deﬁciencies in providingtheinformationrequestedintheRFPmayresultinrejectionoftheProposal.</w:t>
      </w:r>
    </w:p>
    <w:p>
      <w:pPr>
        <w:pStyle w:val="6"/>
        <w:numPr>
          <w:ilvl w:val="0"/>
          <w:numId w:val="25"/>
        </w:numPr>
        <w:tabs>
          <w:tab w:val="left" w:pos="673"/>
          <w:tab w:val="left" w:pos="674"/>
        </w:tabs>
        <w:ind w:left="720" w:hanging="576"/>
        <w:jc w:val="center"/>
        <w:rPr>
          <w:color w:val="231F20"/>
        </w:rPr>
      </w:pPr>
      <w:r>
        <w:rPr>
          <w:color w:val="231F20"/>
        </w:rPr>
        <w:t>Cost of Preparation of Proposal</w:t>
      </w:r>
    </w:p>
    <w:p>
      <w:pPr>
        <w:pStyle w:val="21"/>
        <w:numPr>
          <w:ilvl w:val="1"/>
          <w:numId w:val="27"/>
        </w:numPr>
        <w:tabs>
          <w:tab w:val="left" w:pos="990"/>
        </w:tabs>
        <w:spacing w:before="242" w:line="230" w:lineRule="auto"/>
        <w:ind w:left="720" w:right="848" w:hanging="576"/>
        <w:jc w:val="center"/>
      </w:pPr>
      <w:r>
        <w:rPr>
          <w:color w:val="231F20"/>
        </w:rPr>
        <w:t>The Consultant shall bear all costs associated with the preparation and submission of its Proposal, and the Procuring Entity shall not be responsible or liable for those costs, regardless of the conduct or outcome of the selection process. The Procuring Entity is not bound to accept any proposal and reserves the right to annul the selection process at any time prior to Contract award, without there by incurring any liability to the Consultant.</w:t>
      </w:r>
    </w:p>
    <w:p>
      <w:pPr>
        <w:pStyle w:val="6"/>
        <w:numPr>
          <w:ilvl w:val="0"/>
          <w:numId w:val="25"/>
        </w:numPr>
        <w:tabs>
          <w:tab w:val="left" w:pos="672"/>
          <w:tab w:val="left" w:pos="673"/>
        </w:tabs>
        <w:spacing w:before="239"/>
        <w:ind w:left="720" w:hanging="576"/>
        <w:jc w:val="center"/>
        <w:rPr>
          <w:color w:val="231F20"/>
        </w:rPr>
      </w:pPr>
      <w:r>
        <w:rPr>
          <w:color w:val="231F20"/>
        </w:rPr>
        <w:t>Language</w:t>
      </w:r>
    </w:p>
    <w:p>
      <w:pPr>
        <w:pStyle w:val="21"/>
        <w:numPr>
          <w:ilvl w:val="1"/>
          <w:numId w:val="28"/>
        </w:numPr>
        <w:tabs>
          <w:tab w:val="left" w:pos="990"/>
        </w:tabs>
        <w:spacing w:before="242" w:line="230" w:lineRule="auto"/>
        <w:ind w:left="720" w:right="848" w:hanging="576"/>
        <w:jc w:val="center"/>
      </w:pPr>
      <w:r>
        <w:rPr>
          <w:color w:val="231F20"/>
        </w:rPr>
        <w:t xml:space="preserve">The Proposal, as well as all correspondence and documents relating to the Proposal exchanged between the Consultant and the Procuring </w:t>
      </w:r>
      <w:r>
        <w:rPr>
          <w:color w:val="231F20"/>
          <w:spacing w:val="-3"/>
        </w:rPr>
        <w:t>Entity</w:t>
      </w:r>
      <w:r>
        <w:rPr>
          <w:color w:val="231F20"/>
        </w:rPr>
        <w:t xml:space="preserve"> shall be written in the English language.</w:t>
      </w:r>
    </w:p>
    <w:p>
      <w:pPr>
        <w:pStyle w:val="6"/>
        <w:numPr>
          <w:ilvl w:val="0"/>
          <w:numId w:val="25"/>
        </w:numPr>
        <w:tabs>
          <w:tab w:val="left" w:pos="672"/>
          <w:tab w:val="left" w:pos="673"/>
        </w:tabs>
        <w:ind w:left="720" w:hanging="576"/>
        <w:jc w:val="center"/>
        <w:rPr>
          <w:color w:val="231F20"/>
        </w:rPr>
      </w:pPr>
      <w:r>
        <w:rPr>
          <w:color w:val="231F20"/>
        </w:rPr>
        <w:t>Documents Comprising the Proposal</w:t>
      </w:r>
    </w:p>
    <w:p>
      <w:pPr>
        <w:pStyle w:val="21"/>
        <w:numPr>
          <w:ilvl w:val="1"/>
          <w:numId w:val="29"/>
        </w:numPr>
        <w:tabs>
          <w:tab w:val="left" w:pos="990"/>
        </w:tabs>
        <w:spacing w:before="242" w:line="230" w:lineRule="auto"/>
        <w:ind w:left="720" w:right="848" w:hanging="576"/>
        <w:jc w:val="center"/>
        <w:rPr>
          <w:color w:val="231F20"/>
        </w:rPr>
      </w:pPr>
      <w:r>
        <w:rPr>
          <w:color w:val="231F20"/>
        </w:rPr>
        <w:t>The Proposal shall comprise the documents and forms listed in the Data Sheet.</w:t>
      </w:r>
    </w:p>
    <w:p>
      <w:pPr>
        <w:pStyle w:val="21"/>
        <w:numPr>
          <w:ilvl w:val="1"/>
          <w:numId w:val="29"/>
        </w:numPr>
        <w:tabs>
          <w:tab w:val="left" w:pos="990"/>
        </w:tabs>
        <w:spacing w:before="242" w:line="230" w:lineRule="auto"/>
        <w:ind w:left="720" w:right="848" w:hanging="576"/>
        <w:jc w:val="center"/>
      </w:pPr>
      <w:r>
        <w:rPr>
          <w:color w:val="231F20"/>
        </w:rPr>
        <w:t>The Consultant shall declare in the Financial Proposal Submission Form, that in competing for and executing a contract, it shall undertake to observe the laws of Kenya against fraud and corruption including bribery, as well as against anti-competitive practices including bid rigging.</w:t>
      </w:r>
    </w:p>
    <w:p>
      <w:pPr>
        <w:pStyle w:val="21"/>
        <w:numPr>
          <w:ilvl w:val="1"/>
          <w:numId w:val="29"/>
        </w:numPr>
        <w:tabs>
          <w:tab w:val="left" w:pos="990"/>
        </w:tabs>
        <w:spacing w:before="242" w:line="230" w:lineRule="auto"/>
        <w:ind w:left="720" w:right="848" w:hanging="576"/>
        <w:jc w:val="center"/>
      </w:pPr>
      <w:r>
        <w:rPr>
          <w:color w:val="231F20"/>
        </w:rPr>
        <w:t xml:space="preserve">The Consultant shall furnish information on commissions, gratuities and fees, if </w:t>
      </w:r>
      <w:r>
        <w:rPr>
          <w:color w:val="231F20"/>
          <w:spacing w:val="-4"/>
        </w:rPr>
        <w:t>any, paid</w:t>
      </w:r>
      <w:r>
        <w:rPr>
          <w:color w:val="231F20"/>
        </w:rPr>
        <w:t xml:space="preserve"> or to be paid to agents or any other party relating to this Proposal and, if awarded, Contract execution, as requested in the Financial Proposal Submission Form.</w:t>
      </w:r>
    </w:p>
    <w:p>
      <w:pPr>
        <w:pStyle w:val="21"/>
        <w:tabs>
          <w:tab w:val="left" w:pos="990"/>
        </w:tabs>
        <w:spacing w:before="242" w:line="230" w:lineRule="auto"/>
        <w:ind w:left="720" w:right="848" w:hanging="576"/>
        <w:jc w:val="center"/>
      </w:pPr>
    </w:p>
    <w:p>
      <w:pPr>
        <w:pStyle w:val="6"/>
        <w:numPr>
          <w:ilvl w:val="0"/>
          <w:numId w:val="25"/>
        </w:numPr>
        <w:tabs>
          <w:tab w:val="left" w:pos="663"/>
          <w:tab w:val="left" w:pos="664"/>
        </w:tabs>
        <w:spacing w:before="0" w:line="247" w:lineRule="exact"/>
        <w:ind w:left="720" w:hanging="576"/>
        <w:jc w:val="center"/>
        <w:rPr>
          <w:color w:val="231F20"/>
        </w:rPr>
      </w:pPr>
      <w:r>
        <w:rPr>
          <w:color w:val="231F20"/>
        </w:rPr>
        <w:t>Only One Proposal</w:t>
      </w:r>
    </w:p>
    <w:p>
      <w:pPr>
        <w:pStyle w:val="21"/>
        <w:numPr>
          <w:ilvl w:val="1"/>
          <w:numId w:val="30"/>
        </w:numPr>
        <w:tabs>
          <w:tab w:val="left" w:pos="990"/>
        </w:tabs>
        <w:spacing w:before="242" w:line="230" w:lineRule="auto"/>
        <w:ind w:left="720" w:right="848" w:hanging="576"/>
        <w:jc w:val="center"/>
      </w:pPr>
      <w:r>
        <w:rPr>
          <w:color w:val="231F20"/>
        </w:rPr>
        <w:t xml:space="preserve">The Consultant (including the individual members of any Joint </w:t>
      </w:r>
      <w:r>
        <w:rPr>
          <w:color w:val="231F20"/>
          <w:spacing w:val="-4"/>
        </w:rPr>
        <w:t xml:space="preserve">Venture) </w:t>
      </w:r>
      <w:r>
        <w:rPr>
          <w:color w:val="231F20"/>
        </w:rPr>
        <w:t xml:space="preserve">shall submit only one Proposal, either in its own name or as part of a Joint </w:t>
      </w:r>
      <w:r>
        <w:rPr>
          <w:color w:val="231F20"/>
          <w:spacing w:val="-4"/>
        </w:rPr>
        <w:t xml:space="preserve">Venture </w:t>
      </w:r>
      <w:r>
        <w:rPr>
          <w:color w:val="231F20"/>
        </w:rPr>
        <w:t xml:space="preserve">in another Proposal. If a Consultant, including any Joint </w:t>
      </w:r>
      <w:r>
        <w:rPr>
          <w:color w:val="231F20"/>
          <w:spacing w:val="-4"/>
        </w:rPr>
        <w:t xml:space="preserve">Venture </w:t>
      </w:r>
      <w:r>
        <w:rPr>
          <w:color w:val="231F20"/>
        </w:rPr>
        <w:t>member, submits s or participates in more than one proposal, all such proposals shall be disqualiﬁed and rejected. This does not, however, preclude Sub-consultant, or the Consultant's staff from participating as Key Experts and Non-Key Experts in more than one Proposal when circumstances justify and if stated in the Data Sheet.</w:t>
      </w:r>
    </w:p>
    <w:p>
      <w:pPr>
        <w:pStyle w:val="21"/>
        <w:numPr>
          <w:ilvl w:val="1"/>
          <w:numId w:val="30"/>
        </w:numPr>
        <w:tabs>
          <w:tab w:val="left" w:pos="990"/>
        </w:tabs>
        <w:spacing w:before="242" w:line="230" w:lineRule="auto"/>
        <w:ind w:left="720" w:right="848" w:hanging="576"/>
        <w:jc w:val="center"/>
        <w:rPr>
          <w:color w:val="231F20"/>
        </w:rPr>
      </w:pPr>
      <w:r>
        <w:rPr>
          <w:color w:val="231F20"/>
        </w:rPr>
        <w:t>Members of a joint venture may not also make an individual Proposal, be a subcontractor in a separate proposal or be part of another joint venture for the purposes of the same Contract.</w:t>
      </w:r>
    </w:p>
    <w:p>
      <w:pPr>
        <w:tabs>
          <w:tab w:val="left" w:pos="990"/>
        </w:tabs>
        <w:spacing w:before="242" w:line="230" w:lineRule="auto"/>
        <w:ind w:left="144" w:right="848"/>
        <w:jc w:val="center"/>
        <w:rPr>
          <w:color w:val="231F20"/>
        </w:rPr>
      </w:pPr>
    </w:p>
    <w:p>
      <w:pPr>
        <w:tabs>
          <w:tab w:val="left" w:pos="990"/>
        </w:tabs>
        <w:spacing w:before="242" w:line="230" w:lineRule="auto"/>
        <w:ind w:right="848"/>
        <w:jc w:val="center"/>
        <w:rPr>
          <w:color w:val="231F20"/>
        </w:rPr>
      </w:pPr>
    </w:p>
    <w:p>
      <w:pPr>
        <w:pStyle w:val="21"/>
        <w:numPr>
          <w:ilvl w:val="1"/>
          <w:numId w:val="30"/>
        </w:numPr>
        <w:tabs>
          <w:tab w:val="left" w:pos="990"/>
        </w:tabs>
        <w:spacing w:before="242" w:line="230" w:lineRule="auto"/>
        <w:ind w:left="720" w:right="848" w:hanging="576"/>
        <w:jc w:val="center"/>
      </w:pPr>
      <w:r>
        <w:rPr>
          <w:color w:val="231F20"/>
        </w:rPr>
        <w:t>Should a Joint Venture subsequently win the Contract, it shall consider whether an application for exemption from the Competition Authority of Kenya is merited pursuant to Section 25 of the Competition Act 2010.</w:t>
      </w:r>
    </w:p>
    <w:p>
      <w:pPr>
        <w:pStyle w:val="6"/>
        <w:numPr>
          <w:ilvl w:val="0"/>
          <w:numId w:val="25"/>
        </w:numPr>
        <w:tabs>
          <w:tab w:val="left" w:pos="669"/>
          <w:tab w:val="left" w:pos="670"/>
        </w:tabs>
        <w:spacing w:before="250"/>
        <w:ind w:left="720" w:hanging="576"/>
        <w:jc w:val="center"/>
        <w:rPr>
          <w:color w:val="231F20"/>
        </w:rPr>
      </w:pPr>
      <w:r>
        <w:rPr>
          <w:color w:val="231F20"/>
        </w:rPr>
        <w:t xml:space="preserve">Proposal </w:t>
      </w:r>
      <w:r>
        <w:rPr>
          <w:color w:val="231F20"/>
          <w:spacing w:val="-3"/>
        </w:rPr>
        <w:t>Validity</w:t>
      </w:r>
    </w:p>
    <w:p>
      <w:pPr>
        <w:spacing w:before="234"/>
        <w:ind w:left="720" w:hanging="576"/>
        <w:jc w:val="center"/>
        <w:rPr>
          <w:b/>
        </w:rPr>
      </w:pPr>
      <w:r>
        <w:rPr>
          <w:b/>
          <w:color w:val="231F20"/>
        </w:rPr>
        <w:t xml:space="preserve">a. </w:t>
      </w:r>
      <w:r>
        <w:rPr>
          <w:b/>
          <w:color w:val="231F20"/>
        </w:rPr>
        <w:tab/>
      </w:r>
      <w:r>
        <w:rPr>
          <w:b/>
          <w:color w:val="231F20"/>
        </w:rPr>
        <w:t>Proposal Validity Period</w:t>
      </w:r>
    </w:p>
    <w:p>
      <w:pPr>
        <w:pStyle w:val="21"/>
        <w:numPr>
          <w:ilvl w:val="1"/>
          <w:numId w:val="31"/>
        </w:numPr>
        <w:tabs>
          <w:tab w:val="left" w:pos="990"/>
        </w:tabs>
        <w:spacing w:before="242" w:line="230" w:lineRule="auto"/>
        <w:ind w:left="720" w:right="848" w:hanging="576"/>
        <w:jc w:val="center"/>
        <w:rPr>
          <w:color w:val="231F20"/>
        </w:rPr>
      </w:pPr>
      <w:r>
        <w:rPr>
          <w:color w:val="231F20"/>
        </w:rPr>
        <w:t>The Data Sheet indicates the period during which the Consultant's Proposal must remain valid after the Proposal submission deadline.</w:t>
      </w:r>
    </w:p>
    <w:p>
      <w:pPr>
        <w:pStyle w:val="21"/>
        <w:numPr>
          <w:ilvl w:val="1"/>
          <w:numId w:val="31"/>
        </w:numPr>
        <w:tabs>
          <w:tab w:val="left" w:pos="990"/>
        </w:tabs>
        <w:spacing w:before="242" w:line="230" w:lineRule="auto"/>
        <w:ind w:left="720" w:right="848" w:hanging="576"/>
        <w:jc w:val="center"/>
        <w:rPr>
          <w:color w:val="231F20"/>
        </w:rPr>
      </w:pPr>
      <w:r>
        <w:rPr>
          <w:color w:val="231F20"/>
        </w:rPr>
        <w:t>During this period, the Consultant shall maintain its original Proposal without any change, including the availability of the Key Experts, the proposed rates and the total price.</w:t>
      </w:r>
    </w:p>
    <w:p>
      <w:pPr>
        <w:pStyle w:val="21"/>
        <w:numPr>
          <w:ilvl w:val="1"/>
          <w:numId w:val="31"/>
        </w:numPr>
        <w:tabs>
          <w:tab w:val="left" w:pos="990"/>
        </w:tabs>
        <w:spacing w:before="242" w:line="230" w:lineRule="auto"/>
        <w:ind w:left="720" w:right="848" w:hanging="576"/>
        <w:jc w:val="center"/>
      </w:pPr>
      <w:r>
        <w:rPr>
          <w:color w:val="231F20"/>
        </w:rPr>
        <w:t>If it is established that any Key Expert nominated in the Consultant's Proposal was not available at the time of Proposal submission or was included in the Proposal without his/her conﬁrmation, such Proposal shall be disqualiﬁed and rejected for further evaluation and may be subject to sanctions in accordance with IT C5.</w:t>
      </w:r>
    </w:p>
    <w:p>
      <w:pPr>
        <w:pStyle w:val="6"/>
        <w:spacing w:before="238"/>
        <w:ind w:left="720" w:hanging="576"/>
        <w:jc w:val="center"/>
      </w:pPr>
      <w:r>
        <w:rPr>
          <w:color w:val="231F20"/>
        </w:rPr>
        <w:t xml:space="preserve">b. </w:t>
      </w:r>
      <w:r>
        <w:rPr>
          <w:color w:val="231F20"/>
        </w:rPr>
        <w:tab/>
      </w:r>
      <w:r>
        <w:rPr>
          <w:color w:val="231F20"/>
        </w:rPr>
        <w:t>Extension of Validity Period</w:t>
      </w:r>
    </w:p>
    <w:p>
      <w:pPr>
        <w:pStyle w:val="21"/>
        <w:numPr>
          <w:ilvl w:val="1"/>
          <w:numId w:val="31"/>
        </w:numPr>
        <w:tabs>
          <w:tab w:val="left" w:pos="990"/>
        </w:tabs>
        <w:spacing w:before="242" w:line="230" w:lineRule="auto"/>
        <w:ind w:left="720" w:right="848" w:hanging="576"/>
        <w:jc w:val="center"/>
        <w:rPr>
          <w:color w:val="231F20"/>
        </w:rPr>
      </w:pPr>
      <w:r>
        <w:rPr>
          <w:color w:val="231F20"/>
        </w:rPr>
        <w:t>The Procuring Entity will make its best effort to complete the negotiations within the proposal's validity period. However, should the need arise, the Procuring Entity may request, in writing, all Consultants who submitted Proposals prior to the submission deadline to extend the Proposals' validity.</w:t>
      </w:r>
    </w:p>
    <w:p>
      <w:pPr>
        <w:pStyle w:val="21"/>
        <w:numPr>
          <w:ilvl w:val="1"/>
          <w:numId w:val="31"/>
        </w:numPr>
        <w:tabs>
          <w:tab w:val="left" w:pos="990"/>
        </w:tabs>
        <w:spacing w:before="242" w:line="230" w:lineRule="auto"/>
        <w:ind w:left="720" w:right="848" w:hanging="576"/>
        <w:jc w:val="center"/>
        <w:rPr>
          <w:color w:val="231F20"/>
        </w:rPr>
      </w:pPr>
      <w:r>
        <w:rPr>
          <w:color w:val="231F20"/>
        </w:rPr>
        <w:t>If the Consultant agrees to extend the validity of its Proposal, it shall be done without any change in the original Proposal and with the conﬁrmation of the availability of the Key Experts, except asprovidedinITC12.7.</w:t>
      </w:r>
    </w:p>
    <w:p>
      <w:pPr>
        <w:pStyle w:val="21"/>
        <w:numPr>
          <w:ilvl w:val="1"/>
          <w:numId w:val="31"/>
        </w:numPr>
        <w:tabs>
          <w:tab w:val="left" w:pos="990"/>
        </w:tabs>
        <w:spacing w:before="242" w:line="230" w:lineRule="auto"/>
        <w:ind w:left="720" w:right="848" w:hanging="576"/>
        <w:jc w:val="center"/>
        <w:rPr>
          <w:color w:val="231F20"/>
        </w:rPr>
      </w:pPr>
      <w:r>
        <w:rPr>
          <w:color w:val="231F20"/>
        </w:rPr>
        <w:t>The Consultant has the right to refuse to extend the validity of its Proposal in which case such Proposal will not be further evaluated.</w:t>
      </w:r>
    </w:p>
    <w:p>
      <w:pPr>
        <w:pStyle w:val="6"/>
        <w:ind w:left="720" w:hanging="576"/>
        <w:jc w:val="center"/>
      </w:pPr>
      <w:r>
        <w:rPr>
          <w:color w:val="231F20"/>
        </w:rPr>
        <w:t xml:space="preserve">b. </w:t>
      </w:r>
      <w:r>
        <w:rPr>
          <w:color w:val="231F20"/>
        </w:rPr>
        <w:tab/>
      </w:r>
      <w:r>
        <w:rPr>
          <w:color w:val="231F20"/>
        </w:rPr>
        <w:t>Substitution of Key Experts at Validity Extension</w:t>
      </w:r>
    </w:p>
    <w:p>
      <w:pPr>
        <w:pStyle w:val="21"/>
        <w:numPr>
          <w:ilvl w:val="1"/>
          <w:numId w:val="31"/>
        </w:numPr>
        <w:tabs>
          <w:tab w:val="left" w:pos="990"/>
        </w:tabs>
        <w:spacing w:before="242" w:line="230" w:lineRule="auto"/>
        <w:ind w:left="720" w:right="848" w:hanging="576"/>
        <w:jc w:val="center"/>
        <w:rPr>
          <w:color w:val="231F20"/>
        </w:rPr>
      </w:pPr>
      <w:r>
        <w:rPr>
          <w:color w:val="231F20"/>
        </w:rPr>
        <w:t>If any of the Key Experts become unavailable for the extended validity period, the Consultant shall provide a written adequate justiﬁcation and evidence satisfactory to the Procuring Entity together with the substitution request. In such case, a replacement Key Expert shall have equal or better qualiﬁcations and experience than those of the originally proposed Key Expert. The technical evaluations core, however, will remain to be based on the evaluation of the CV of the original Key Expert.</w:t>
      </w:r>
    </w:p>
    <w:p>
      <w:pPr>
        <w:pStyle w:val="21"/>
        <w:numPr>
          <w:ilvl w:val="1"/>
          <w:numId w:val="31"/>
        </w:numPr>
        <w:tabs>
          <w:tab w:val="left" w:pos="990"/>
        </w:tabs>
        <w:spacing w:before="242" w:line="230" w:lineRule="auto"/>
        <w:ind w:left="720" w:right="848" w:hanging="576"/>
        <w:jc w:val="center"/>
        <w:rPr>
          <w:color w:val="231F20"/>
        </w:rPr>
      </w:pPr>
      <w:r>
        <w:rPr>
          <w:color w:val="231F20"/>
        </w:rPr>
        <w:t>If the Consultant fails to provide a substitute Key Expert with equal or better qualiﬁcations, or if the provided reasons for the replacement or justiﬁcation are unacceptable to the Procuring Entity, such Proposal will be rejected.</w:t>
      </w:r>
    </w:p>
    <w:p>
      <w:pPr>
        <w:pStyle w:val="6"/>
        <w:spacing w:before="238"/>
        <w:ind w:left="720" w:hanging="576"/>
        <w:jc w:val="center"/>
      </w:pPr>
      <w:r>
        <w:rPr>
          <w:color w:val="231F20"/>
        </w:rPr>
        <w:t xml:space="preserve">c. </w:t>
      </w:r>
      <w:r>
        <w:rPr>
          <w:color w:val="231F20"/>
        </w:rPr>
        <w:tab/>
      </w:r>
      <w:r>
        <w:rPr>
          <w:color w:val="231F20"/>
        </w:rPr>
        <w:t>Sub-Contracting</w:t>
      </w:r>
    </w:p>
    <w:p>
      <w:pPr>
        <w:pStyle w:val="21"/>
        <w:numPr>
          <w:ilvl w:val="1"/>
          <w:numId w:val="31"/>
        </w:numPr>
        <w:tabs>
          <w:tab w:val="left" w:pos="990"/>
        </w:tabs>
        <w:spacing w:before="242" w:line="230" w:lineRule="auto"/>
        <w:ind w:left="720" w:right="848" w:hanging="576"/>
        <w:jc w:val="center"/>
      </w:pPr>
      <w:r>
        <w:rPr>
          <w:color w:val="231F20"/>
        </w:rPr>
        <w:t xml:space="preserve">The Consultant shall not subcontract the whole or part of the Services without reasonable justiﬁcation and written approval of the Procuring </w:t>
      </w:r>
      <w:r>
        <w:rPr>
          <w:color w:val="231F20"/>
          <w:spacing w:val="-3"/>
        </w:rPr>
        <w:t>Entity.</w:t>
      </w:r>
    </w:p>
    <w:p>
      <w:pPr>
        <w:pStyle w:val="6"/>
        <w:numPr>
          <w:ilvl w:val="0"/>
          <w:numId w:val="25"/>
        </w:numPr>
        <w:tabs>
          <w:tab w:val="left" w:pos="668"/>
          <w:tab w:val="left" w:pos="669"/>
        </w:tabs>
        <w:ind w:left="720" w:hanging="576"/>
        <w:jc w:val="center"/>
        <w:rPr>
          <w:color w:val="231F20"/>
        </w:rPr>
      </w:pPr>
      <w:r>
        <w:rPr>
          <w:color w:val="231F20"/>
        </w:rPr>
        <w:t>Clariﬁcation and Amendment of RFP</w:t>
      </w:r>
    </w:p>
    <w:p>
      <w:pPr>
        <w:pStyle w:val="21"/>
        <w:numPr>
          <w:ilvl w:val="1"/>
          <w:numId w:val="32"/>
        </w:numPr>
        <w:tabs>
          <w:tab w:val="left" w:pos="990"/>
        </w:tabs>
        <w:spacing w:before="242" w:line="230" w:lineRule="auto"/>
        <w:ind w:left="720" w:right="848" w:hanging="576"/>
        <w:jc w:val="center"/>
        <w:rPr>
          <w:color w:val="231F20"/>
        </w:rPr>
      </w:pPr>
      <w:r>
        <w:rPr>
          <w:color w:val="231F20"/>
        </w:rPr>
        <w:t>The Consultant may request a clariﬁcation of any part of the RFP during the period indicated in the Data Sheet before the Proposals' submission deadline. Any request for clariﬁcation must be sent in writing, or by standard electronic means, to the Procuring Entity's address indicated in the Data Sheet. The Procuring Entity will respond in writing, or by standard electronic means, and will send written copies of the response (including an explanation of the query but without identifying its source) to all Consultants. Should the Procuring Entity deem it necessary to amend the RFP as a result of a clariﬁcation, it shall do so following the procedure described below:</w:t>
      </w:r>
    </w:p>
    <w:p>
      <w:pPr>
        <w:pStyle w:val="21"/>
        <w:numPr>
          <w:ilvl w:val="1"/>
          <w:numId w:val="32"/>
        </w:numPr>
        <w:tabs>
          <w:tab w:val="left" w:pos="990"/>
        </w:tabs>
        <w:spacing w:before="242" w:line="230" w:lineRule="auto"/>
        <w:ind w:left="720" w:right="848" w:hanging="576"/>
        <w:jc w:val="center"/>
        <w:rPr>
          <w:color w:val="231F20"/>
        </w:rPr>
      </w:pPr>
      <w:r>
        <w:rPr>
          <w:color w:val="231F20"/>
        </w:rPr>
        <w:t>At any time before the proposal submission deadline, the Procuring Entity may amend the RFP by issuing an amendment in writing or by standard electronic means. The amendment shall be sent to all invited Consultants and will be binding on them. The Consultants shall acknowledge receipt fall amendments in writing.</w:t>
      </w:r>
    </w:p>
    <w:p>
      <w:pPr>
        <w:pStyle w:val="21"/>
        <w:numPr>
          <w:ilvl w:val="1"/>
          <w:numId w:val="32"/>
        </w:numPr>
        <w:tabs>
          <w:tab w:val="left" w:pos="990"/>
        </w:tabs>
        <w:spacing w:before="242" w:line="230" w:lineRule="auto"/>
        <w:ind w:left="720" w:right="848" w:hanging="576"/>
        <w:jc w:val="center"/>
        <w:rPr>
          <w:color w:val="231F20"/>
        </w:rPr>
      </w:pPr>
      <w:r>
        <w:rPr>
          <w:color w:val="231F20"/>
        </w:rPr>
        <w:t>If the amendment is substantial, the Procuring Entity may extend the proposal submission deadline to give the Consultants reasonable time to take an amendment in to account in their Proposals.</w:t>
      </w:r>
    </w:p>
    <w:p>
      <w:pPr>
        <w:tabs>
          <w:tab w:val="left" w:pos="990"/>
        </w:tabs>
        <w:spacing w:before="242" w:line="230" w:lineRule="auto"/>
        <w:ind w:left="144" w:right="848"/>
        <w:jc w:val="center"/>
        <w:rPr>
          <w:color w:val="231F20"/>
        </w:rPr>
      </w:pPr>
    </w:p>
    <w:p>
      <w:pPr>
        <w:pStyle w:val="21"/>
        <w:numPr>
          <w:ilvl w:val="1"/>
          <w:numId w:val="32"/>
        </w:numPr>
        <w:tabs>
          <w:tab w:val="left" w:pos="990"/>
        </w:tabs>
        <w:spacing w:before="242" w:line="230" w:lineRule="auto"/>
        <w:ind w:left="720" w:right="848" w:hanging="576"/>
        <w:jc w:val="center"/>
      </w:pPr>
      <w:r>
        <w:rPr>
          <w:color w:val="231F20"/>
        </w:rPr>
        <w:t>The Consultant may submit a modiﬁed Proposal or a modiﬁcation to any part of it at any time prior to the proposal submission deadline. No modiﬁcations to the Technical or Financial Proposal shall be accepted after the deadline.</w:t>
      </w:r>
    </w:p>
    <w:p>
      <w:pPr>
        <w:pStyle w:val="21"/>
        <w:numPr>
          <w:ilvl w:val="0"/>
          <w:numId w:val="25"/>
        </w:numPr>
        <w:tabs>
          <w:tab w:val="left" w:pos="674"/>
          <w:tab w:val="left" w:pos="675"/>
        </w:tabs>
        <w:spacing w:before="252"/>
        <w:ind w:left="720" w:hanging="576"/>
        <w:jc w:val="center"/>
        <w:rPr>
          <w:b/>
          <w:color w:val="231F20"/>
        </w:rPr>
      </w:pPr>
      <w:r>
        <w:rPr>
          <w:b/>
          <w:color w:val="231F20"/>
        </w:rPr>
        <w:t>Preparation of Proposals–Speciﬁc Considerations</w:t>
      </w:r>
    </w:p>
    <w:p>
      <w:pPr>
        <w:pStyle w:val="21"/>
        <w:numPr>
          <w:ilvl w:val="1"/>
          <w:numId w:val="33"/>
        </w:numPr>
        <w:tabs>
          <w:tab w:val="left" w:pos="990"/>
        </w:tabs>
        <w:spacing w:before="242" w:line="230" w:lineRule="auto"/>
        <w:ind w:left="720" w:right="848" w:hanging="576"/>
        <w:jc w:val="center"/>
      </w:pPr>
      <w:r>
        <w:rPr>
          <w:color w:val="231F20"/>
        </w:rPr>
        <w:t>While preparing the Proposal, the Consultant must give particular attention to the following:</w:t>
      </w:r>
    </w:p>
    <w:p>
      <w:pPr>
        <w:pStyle w:val="21"/>
        <w:numPr>
          <w:ilvl w:val="2"/>
          <w:numId w:val="25"/>
        </w:numPr>
        <w:tabs>
          <w:tab w:val="left" w:pos="1235"/>
        </w:tabs>
        <w:spacing w:line="230" w:lineRule="auto"/>
        <w:ind w:right="848" w:hanging="555"/>
        <w:jc w:val="center"/>
      </w:pPr>
      <w:r>
        <w:rPr>
          <w:color w:val="231F20"/>
        </w:rPr>
        <w:t xml:space="preserve">If a Consultant considers that it may enhance its expertise for the assignment by associating with other consultants in the form of a Joint </w:t>
      </w:r>
      <w:r>
        <w:rPr>
          <w:color w:val="231F20"/>
          <w:spacing w:val="-4"/>
        </w:rPr>
        <w:t xml:space="preserve">Venture </w:t>
      </w:r>
      <w:r>
        <w:rPr>
          <w:color w:val="231F20"/>
        </w:rPr>
        <w:t>or as Sub-consultants, it may do solon gas only one Proposal is submitted, in accordance with ITC 11. Above. A Consultant cannot associate with shortlisted Consultant(s). When associating with non-shortlisted/non-invited ﬁrms in the form of a joint venture or a sub-consultancy, the shortlisted/invited Consultant shall be a lead member. If shortlisted/invited Consultant associates with each other, any of them can be a lead member.</w:t>
      </w:r>
    </w:p>
    <w:p>
      <w:pPr>
        <w:pStyle w:val="21"/>
        <w:numPr>
          <w:ilvl w:val="2"/>
          <w:numId w:val="25"/>
        </w:numPr>
        <w:tabs>
          <w:tab w:val="left" w:pos="1235"/>
        </w:tabs>
        <w:spacing w:before="102" w:line="230" w:lineRule="auto"/>
        <w:ind w:left="1228" w:right="849" w:hanging="554"/>
        <w:jc w:val="center"/>
      </w:pPr>
      <w:r>
        <w:rPr>
          <w:color w:val="231F20"/>
        </w:rPr>
        <w:t>The Procuring Entity may indicate in the Data Sheet the estimated amount or Key Experts' time input (expressed in person-month), or the Procuring Entity's estimated total cost of the assignment, but not both. This estimate is indicative and the Proposal shall be based on the Consultant's own estimates for the same. This clause shall not apply when using Fixed Budget selection method.</w:t>
      </w:r>
    </w:p>
    <w:p>
      <w:pPr>
        <w:pStyle w:val="21"/>
        <w:numPr>
          <w:ilvl w:val="2"/>
          <w:numId w:val="25"/>
        </w:numPr>
        <w:tabs>
          <w:tab w:val="left" w:pos="1236"/>
        </w:tabs>
        <w:spacing w:before="76" w:line="230" w:lineRule="auto"/>
        <w:ind w:left="1241" w:right="849" w:hanging="568"/>
        <w:jc w:val="center"/>
      </w:pPr>
      <w:r>
        <w:rPr>
          <w:color w:val="231F20"/>
        </w:rPr>
        <w:t xml:space="preserve">For assignments under the Fixed-Budget selection method, the estimated Key Experts' time input shall not be disclosed. </w:t>
      </w:r>
      <w:r>
        <w:rPr>
          <w:color w:val="231F20"/>
          <w:spacing w:val="-4"/>
        </w:rPr>
        <w:t xml:space="preserve">Total </w:t>
      </w:r>
      <w:r>
        <w:rPr>
          <w:color w:val="231F20"/>
        </w:rPr>
        <w:t>available budget, with an indication whether it is inclusive or exclusive of taxes, is given in the Data Sheet, and the Financial Proposal shall not exceed this budget.</w:t>
      </w:r>
    </w:p>
    <w:p>
      <w:pPr>
        <w:pStyle w:val="11"/>
        <w:spacing w:before="76" w:line="230" w:lineRule="auto"/>
        <w:ind w:left="1241" w:right="849" w:hanging="568"/>
        <w:jc w:val="center"/>
      </w:pPr>
      <w:r>
        <w:rPr>
          <w:color w:val="231F20"/>
        </w:rPr>
        <w:t xml:space="preserve">d) </w:t>
      </w:r>
      <w:r>
        <w:rPr>
          <w:color w:val="231F20"/>
        </w:rPr>
        <w:tab/>
      </w:r>
      <w:r>
        <w:rPr>
          <w:color w:val="231F20"/>
        </w:rPr>
        <w:t>Key Experts shall not appear in more than one proposal unless so allowed in the Data Sheet. Invited ﬁrms must conﬁrm and ensure their Key experts do not appear in proposal of other invited ﬁrms, otherwise proposals with Key experts appearing in other proposals will be rejected.</w:t>
      </w:r>
    </w:p>
    <w:p>
      <w:pPr>
        <w:pStyle w:val="6"/>
        <w:numPr>
          <w:ilvl w:val="0"/>
          <w:numId w:val="25"/>
        </w:numPr>
        <w:tabs>
          <w:tab w:val="left" w:pos="673"/>
          <w:tab w:val="left" w:pos="674"/>
        </w:tabs>
        <w:spacing w:before="238"/>
        <w:ind w:left="720" w:hanging="576"/>
        <w:jc w:val="center"/>
        <w:rPr>
          <w:color w:val="231F20"/>
        </w:rPr>
      </w:pPr>
      <w:r>
        <w:rPr>
          <w:color w:val="231F20"/>
          <w:spacing w:val="-3"/>
        </w:rPr>
        <w:t xml:space="preserve">Technical </w:t>
      </w:r>
      <w:r>
        <w:rPr>
          <w:color w:val="231F20"/>
        </w:rPr>
        <w:t>Proposal Format and Content</w:t>
      </w:r>
    </w:p>
    <w:p>
      <w:pPr>
        <w:pStyle w:val="21"/>
        <w:numPr>
          <w:ilvl w:val="1"/>
          <w:numId w:val="34"/>
        </w:numPr>
        <w:tabs>
          <w:tab w:val="left" w:pos="990"/>
        </w:tabs>
        <w:spacing w:before="242" w:line="230" w:lineRule="auto"/>
        <w:ind w:left="720" w:right="848" w:hanging="576"/>
        <w:jc w:val="center"/>
        <w:rPr>
          <w:color w:val="231F20"/>
        </w:rPr>
      </w:pPr>
      <w:r>
        <w:rPr>
          <w:color w:val="231F20"/>
        </w:rPr>
        <w:t>The Technical Proposal shall be prepared using the Standard Forms provided in Section 3 of the RFP and shall comprise the documents listed in the Data Sheet under ITC 10.1. The Technical Proposal shall not include any ﬁnancial information. A Technical Proposal containing material ﬁnancial information shall be declared non- responsive.</w:t>
      </w:r>
    </w:p>
    <w:p>
      <w:pPr>
        <w:pStyle w:val="21"/>
        <w:numPr>
          <w:ilvl w:val="1"/>
          <w:numId w:val="34"/>
        </w:numPr>
        <w:tabs>
          <w:tab w:val="left" w:pos="990"/>
        </w:tabs>
        <w:spacing w:before="242" w:line="230" w:lineRule="auto"/>
        <w:ind w:left="720" w:right="848" w:hanging="576"/>
        <w:jc w:val="center"/>
      </w:pPr>
      <w:r>
        <w:rPr>
          <w:color w:val="231F20"/>
        </w:rPr>
        <w:t>Consultant shall not propose alternative Key Experts. Only one CV shall be submitted for each Key Expert position. Failure to comply with this requirement will make the Proposal non-responsive.</w:t>
      </w:r>
    </w:p>
    <w:p>
      <w:pPr>
        <w:pStyle w:val="6"/>
        <w:numPr>
          <w:ilvl w:val="0"/>
          <w:numId w:val="25"/>
        </w:numPr>
        <w:tabs>
          <w:tab w:val="left" w:pos="673"/>
          <w:tab w:val="left" w:pos="674"/>
        </w:tabs>
        <w:ind w:left="720" w:hanging="576"/>
        <w:jc w:val="center"/>
        <w:rPr>
          <w:color w:val="231F20"/>
        </w:rPr>
      </w:pPr>
      <w:r>
        <w:rPr>
          <w:color w:val="231F20"/>
        </w:rPr>
        <w:t>Financial Proposal</w:t>
      </w:r>
    </w:p>
    <w:p>
      <w:pPr>
        <w:pStyle w:val="21"/>
        <w:numPr>
          <w:ilvl w:val="1"/>
          <w:numId w:val="35"/>
        </w:numPr>
        <w:tabs>
          <w:tab w:val="left" w:pos="990"/>
        </w:tabs>
        <w:spacing w:before="242" w:line="230" w:lineRule="auto"/>
        <w:ind w:left="720" w:right="848" w:hanging="576"/>
        <w:jc w:val="center"/>
      </w:pPr>
      <w:r>
        <w:rPr>
          <w:color w:val="231F20"/>
        </w:rPr>
        <w:t xml:space="preserve">The Financial Proposal shall be prepared using the Standard Forms provided in Section 4 of the </w:t>
      </w:r>
      <w:r>
        <w:rPr>
          <w:color w:val="231F20"/>
          <w:spacing w:val="-7"/>
        </w:rPr>
        <w:t xml:space="preserve">RFP. </w:t>
      </w:r>
      <w:r>
        <w:rPr>
          <w:color w:val="231F20"/>
        </w:rPr>
        <w:t>It shall list all costs associated with the assignment, including (a) remuneration for Key Experts and Non-Key Experts, (b) reimbursable expenses indicated in the Data Sheet. Irrespective of the consultant selection method, any Consultant that does not submit itemized and priced ﬁnancial proposal, or merely refers the Procuring Entity to other legal instruments for the applicable minimum remuneration fees shall be considered non-responsive.</w:t>
      </w:r>
    </w:p>
    <w:p>
      <w:pPr>
        <w:pStyle w:val="6"/>
        <w:numPr>
          <w:ilvl w:val="0"/>
          <w:numId w:val="36"/>
        </w:numPr>
        <w:spacing w:before="239"/>
        <w:jc w:val="center"/>
      </w:pPr>
      <w:r>
        <w:rPr>
          <w:color w:val="231F20"/>
        </w:rPr>
        <w:t>Price Adjustment</w:t>
      </w:r>
    </w:p>
    <w:p>
      <w:pPr>
        <w:pStyle w:val="21"/>
        <w:numPr>
          <w:ilvl w:val="1"/>
          <w:numId w:val="35"/>
        </w:numPr>
        <w:tabs>
          <w:tab w:val="left" w:pos="990"/>
        </w:tabs>
        <w:spacing w:before="242" w:line="230" w:lineRule="auto"/>
        <w:ind w:left="720" w:right="848" w:hanging="576"/>
        <w:jc w:val="center"/>
      </w:pPr>
      <w:r>
        <w:rPr>
          <w:color w:val="231F20"/>
        </w:rPr>
        <w:t>For assignments with a duration exceeding 18 months, a price adjustment provision for foreign and/or local inﬂation for remuneration rates apply if so, stated in the Data Sheet.</w:t>
      </w:r>
    </w:p>
    <w:p>
      <w:pPr>
        <w:pStyle w:val="6"/>
        <w:spacing w:before="0" w:line="246" w:lineRule="exact"/>
        <w:ind w:left="720" w:hanging="576"/>
        <w:jc w:val="center"/>
      </w:pPr>
      <w:r>
        <w:rPr>
          <w:color w:val="231F20"/>
        </w:rPr>
        <w:t xml:space="preserve">b. </w:t>
      </w:r>
      <w:r>
        <w:rPr>
          <w:color w:val="231F20"/>
        </w:rPr>
        <w:tab/>
      </w:r>
      <w:r>
        <w:rPr>
          <w:color w:val="231F20"/>
        </w:rPr>
        <w:t>Taxes</w:t>
      </w:r>
    </w:p>
    <w:p>
      <w:pPr>
        <w:pStyle w:val="21"/>
        <w:numPr>
          <w:ilvl w:val="1"/>
          <w:numId w:val="35"/>
        </w:numPr>
        <w:tabs>
          <w:tab w:val="left" w:pos="990"/>
        </w:tabs>
        <w:spacing w:before="242" w:line="230" w:lineRule="auto"/>
        <w:ind w:left="720" w:right="848" w:hanging="576"/>
        <w:jc w:val="center"/>
      </w:pPr>
      <w:r>
        <w:rPr>
          <w:color w:val="231F20"/>
        </w:rPr>
        <w:t>TheConsultantanditsSub-consultantsandExpertsareresponsibleformeetingalltaxliabilitiesarisingoutof the Contract unless stated otherwise in the Data Sheet. Information on taxes in Kenya is provided in the Data Sheet.</w:t>
      </w:r>
    </w:p>
    <w:p>
      <w:pPr>
        <w:pStyle w:val="6"/>
        <w:spacing w:before="238"/>
        <w:ind w:left="720" w:hanging="576"/>
        <w:jc w:val="center"/>
      </w:pPr>
      <w:r>
        <w:rPr>
          <w:color w:val="231F20"/>
        </w:rPr>
        <w:t xml:space="preserve">c. </w:t>
      </w:r>
      <w:r>
        <w:rPr>
          <w:color w:val="231F20"/>
        </w:rPr>
        <w:tab/>
      </w:r>
      <w:r>
        <w:rPr>
          <w:color w:val="231F20"/>
        </w:rPr>
        <w:t>Currency of Proposal</w:t>
      </w:r>
    </w:p>
    <w:p>
      <w:pPr>
        <w:pStyle w:val="21"/>
        <w:numPr>
          <w:ilvl w:val="1"/>
          <w:numId w:val="35"/>
        </w:numPr>
        <w:tabs>
          <w:tab w:val="left" w:pos="990"/>
        </w:tabs>
        <w:spacing w:before="242" w:line="230" w:lineRule="auto"/>
        <w:ind w:left="720" w:right="848" w:hanging="576"/>
        <w:jc w:val="center"/>
      </w:pPr>
      <w:r>
        <w:rPr>
          <w:color w:val="231F20"/>
        </w:rPr>
        <w:t>The Consultant may express the price for its Services in the currency or currencies as stated in the Data Sheet. If indicated in the Data Sheet, the portion of the price representing local cost shall be stated in Kenya Shillings.</w:t>
      </w:r>
    </w:p>
    <w:p>
      <w:pPr>
        <w:pStyle w:val="6"/>
        <w:spacing w:line="248" w:lineRule="exact"/>
        <w:ind w:left="720" w:hanging="576"/>
        <w:jc w:val="center"/>
      </w:pPr>
      <w:r>
        <w:rPr>
          <w:color w:val="231F20"/>
        </w:rPr>
        <w:t xml:space="preserve">d. </w:t>
      </w:r>
      <w:r>
        <w:rPr>
          <w:color w:val="231F20"/>
        </w:rPr>
        <w:tab/>
      </w:r>
      <w:r>
        <w:rPr>
          <w:color w:val="231F20"/>
        </w:rPr>
        <w:t>Currency of Payment</w:t>
      </w:r>
    </w:p>
    <w:p>
      <w:pPr>
        <w:pStyle w:val="21"/>
        <w:numPr>
          <w:ilvl w:val="1"/>
          <w:numId w:val="35"/>
        </w:numPr>
        <w:tabs>
          <w:tab w:val="left" w:pos="990"/>
        </w:tabs>
        <w:spacing w:before="242" w:line="230" w:lineRule="auto"/>
        <w:ind w:left="720" w:right="848" w:hanging="576"/>
        <w:jc w:val="center"/>
      </w:pPr>
      <w:r>
        <w:rPr>
          <w:color w:val="231F20"/>
        </w:rPr>
        <w:t>Payment under the Contract shall be made in the currency or currencies in which the payment is requested in the Proposal.</w:t>
      </w:r>
    </w:p>
    <w:p>
      <w:pPr>
        <w:pStyle w:val="11"/>
        <w:ind w:left="720" w:hanging="576"/>
        <w:jc w:val="center"/>
        <w:rPr>
          <w:sz w:val="20"/>
        </w:rPr>
      </w:pPr>
    </w:p>
    <w:p>
      <w:pPr>
        <w:pStyle w:val="6"/>
        <w:tabs>
          <w:tab w:val="left" w:pos="678"/>
        </w:tabs>
        <w:spacing w:before="250"/>
        <w:ind w:left="720" w:hanging="576"/>
        <w:jc w:val="center"/>
      </w:pPr>
      <w:r>
        <w:rPr>
          <w:color w:val="231F20"/>
        </w:rPr>
        <w:t>C.</w:t>
      </w:r>
      <w:r>
        <w:rPr>
          <w:color w:val="231F20"/>
        </w:rPr>
        <w:tab/>
      </w:r>
      <w:r>
        <w:rPr>
          <w:color w:val="231F20"/>
        </w:rPr>
        <w:t>SUBMISSION, OPENINGAND</w:t>
      </w:r>
      <w:r>
        <w:rPr>
          <w:color w:val="231F20"/>
          <w:spacing w:val="-5"/>
        </w:rPr>
        <w:t>EVALUATION</w:t>
      </w:r>
    </w:p>
    <w:p>
      <w:pPr>
        <w:pStyle w:val="21"/>
        <w:numPr>
          <w:ilvl w:val="0"/>
          <w:numId w:val="25"/>
        </w:numPr>
        <w:tabs>
          <w:tab w:val="left" w:pos="678"/>
          <w:tab w:val="left" w:pos="679"/>
        </w:tabs>
        <w:spacing w:before="234"/>
        <w:ind w:left="720" w:hanging="576"/>
        <w:jc w:val="center"/>
        <w:rPr>
          <w:b/>
          <w:color w:val="231F20"/>
        </w:rPr>
      </w:pPr>
      <w:r>
        <w:rPr>
          <w:b/>
          <w:color w:val="231F20"/>
        </w:rPr>
        <w:t>Submission, Sealing, and Marking of Proposals</w:t>
      </w:r>
    </w:p>
    <w:p>
      <w:pPr>
        <w:pStyle w:val="21"/>
        <w:numPr>
          <w:ilvl w:val="1"/>
          <w:numId w:val="37"/>
        </w:numPr>
        <w:tabs>
          <w:tab w:val="left" w:pos="990"/>
        </w:tabs>
        <w:spacing w:before="242" w:line="230" w:lineRule="auto"/>
        <w:ind w:left="720" w:right="848" w:hanging="576"/>
        <w:jc w:val="center"/>
        <w:rPr>
          <w:color w:val="231F20"/>
        </w:rPr>
      </w:pPr>
      <w:r>
        <w:rPr>
          <w:color w:val="231F20"/>
        </w:rPr>
        <w:t>The Consultant shall submit a signed and complete Proposal comprising the documents and forms in accordance with ITC 10 (Documents Comprising Proposal). Consultants shall mark as “CONFIDENTIAL” information in their Proposals which is conﬁdential to their business. This may include proprietary information, trade secrets or commercial or ﬁnancially sensitive information. The submission can be done by mail or by hand. If speciﬁed in the Data Sheet, the Consultant has the option of submitting its Proposals electronically.</w:t>
      </w:r>
    </w:p>
    <w:p>
      <w:pPr>
        <w:pStyle w:val="21"/>
        <w:numPr>
          <w:ilvl w:val="1"/>
          <w:numId w:val="37"/>
        </w:numPr>
        <w:tabs>
          <w:tab w:val="left" w:pos="990"/>
        </w:tabs>
        <w:spacing w:before="242" w:line="230" w:lineRule="auto"/>
        <w:ind w:left="720" w:right="848" w:hanging="576"/>
        <w:jc w:val="center"/>
        <w:rPr>
          <w:color w:val="231F20"/>
        </w:rPr>
      </w:pPr>
      <w:r>
        <w:rPr>
          <w:color w:val="231F20"/>
        </w:rPr>
        <w:t>An authorized representative of the Consultant shall sign the original submission letters in the required format for both the Technical Proposal and the Financial Proposals and shall initial all pages of both. The authorization shall be in the form of a written power of attorney attached to the Technical Proposal.</w:t>
      </w:r>
    </w:p>
    <w:p>
      <w:pPr>
        <w:pStyle w:val="21"/>
        <w:numPr>
          <w:ilvl w:val="1"/>
          <w:numId w:val="37"/>
        </w:numPr>
        <w:tabs>
          <w:tab w:val="left" w:pos="990"/>
        </w:tabs>
        <w:spacing w:before="242" w:line="230" w:lineRule="auto"/>
        <w:ind w:left="720" w:right="848" w:hanging="576"/>
        <w:jc w:val="center"/>
        <w:rPr>
          <w:color w:val="231F20"/>
        </w:rPr>
      </w:pPr>
      <w:r>
        <w:rPr>
          <w:color w:val="231F20"/>
        </w:rPr>
        <w:t>A Proposal submitted by a Joint Venture shall be signed by all members so as to be legally binding on all members, or by an authorized representative who has a written power of attorney signed by each member's authorized representative.</w:t>
      </w:r>
    </w:p>
    <w:p>
      <w:pPr>
        <w:pStyle w:val="21"/>
        <w:numPr>
          <w:ilvl w:val="1"/>
          <w:numId w:val="37"/>
        </w:numPr>
        <w:tabs>
          <w:tab w:val="left" w:pos="990"/>
        </w:tabs>
        <w:spacing w:before="242" w:line="230" w:lineRule="auto"/>
        <w:ind w:left="720" w:right="848" w:hanging="576"/>
        <w:jc w:val="center"/>
        <w:rPr>
          <w:color w:val="231F20"/>
        </w:rPr>
      </w:pPr>
      <w:r>
        <w:rPr>
          <w:color w:val="231F20"/>
        </w:rPr>
        <w:t>Any modiﬁcations, revisions, interlineations, erasures, or overwriting shall be valid only if they are signed or initialed by the person signing the Proposal.</w:t>
      </w:r>
    </w:p>
    <w:p>
      <w:pPr>
        <w:pStyle w:val="21"/>
        <w:numPr>
          <w:ilvl w:val="1"/>
          <w:numId w:val="37"/>
        </w:numPr>
        <w:tabs>
          <w:tab w:val="left" w:pos="990"/>
        </w:tabs>
        <w:spacing w:before="242" w:line="230" w:lineRule="auto"/>
        <w:ind w:left="720" w:right="848" w:hanging="576"/>
        <w:jc w:val="center"/>
      </w:pPr>
      <w:r>
        <w:rPr>
          <w:color w:val="231F20"/>
        </w:rPr>
        <w:t>The signed Proposal shall be marked “ORIGINAL”, and its copies marked “COPY” as appropriate. The number of copies is indicated in the Data Sheet. All copies shall be made from the signed original. If there are discrepancies between the original and the copies, the original shall prevail.</w:t>
      </w:r>
    </w:p>
    <w:p>
      <w:pPr>
        <w:pStyle w:val="6"/>
        <w:numPr>
          <w:ilvl w:val="0"/>
          <w:numId w:val="25"/>
        </w:numPr>
        <w:tabs>
          <w:tab w:val="left" w:pos="677"/>
          <w:tab w:val="left" w:pos="678"/>
        </w:tabs>
        <w:ind w:left="720" w:hanging="576"/>
        <w:jc w:val="center"/>
        <w:rPr>
          <w:color w:val="231F20"/>
        </w:rPr>
      </w:pPr>
      <w:r>
        <w:rPr>
          <w:color w:val="231F20"/>
        </w:rPr>
        <w:t>Sealing and Marking of Proposals</w:t>
      </w:r>
    </w:p>
    <w:p>
      <w:pPr>
        <w:pStyle w:val="21"/>
        <w:numPr>
          <w:ilvl w:val="1"/>
          <w:numId w:val="38"/>
        </w:numPr>
        <w:tabs>
          <w:tab w:val="left" w:pos="990"/>
        </w:tabs>
        <w:spacing w:before="242" w:line="230" w:lineRule="auto"/>
        <w:ind w:left="720" w:right="848" w:hanging="576"/>
        <w:jc w:val="center"/>
        <w:rPr>
          <w:color w:val="231F20"/>
        </w:rPr>
      </w:pPr>
      <w:r>
        <w:rPr>
          <w:color w:val="231F20"/>
        </w:rPr>
        <w:t>The ﬁrm shall deliver the Proposals in a single sealed envelope, or in a single sealed package, or in a single sealed container bearing the name and Reference number of the assignment, addressed to the Procuring Entity and a warning “DO NOT OPEN BEFORE…………. (The time and date for proposal opening date”. Within the single envelope, package or container, the Firm shall place the following separate, sealed envelopes:</w:t>
      </w:r>
    </w:p>
    <w:p>
      <w:pPr>
        <w:pStyle w:val="21"/>
        <w:numPr>
          <w:ilvl w:val="1"/>
          <w:numId w:val="38"/>
        </w:numPr>
        <w:tabs>
          <w:tab w:val="left" w:pos="990"/>
        </w:tabs>
        <w:spacing w:before="242" w:line="230" w:lineRule="auto"/>
        <w:ind w:left="720" w:right="848" w:hanging="576"/>
        <w:jc w:val="center"/>
      </w:pPr>
      <w:r>
        <w:rPr>
          <w:color w:val="231F20"/>
        </w:rPr>
        <w:t>In the single sealed envelope, or in a single sealed package, or in a single sealed container the following documents shall been closed and shall be addressed as follows:</w:t>
      </w:r>
    </w:p>
    <w:p>
      <w:pPr>
        <w:pStyle w:val="21"/>
        <w:numPr>
          <w:ilvl w:val="0"/>
          <w:numId w:val="39"/>
        </w:numPr>
        <w:tabs>
          <w:tab w:val="left" w:pos="1530"/>
        </w:tabs>
        <w:spacing w:before="1" w:line="230" w:lineRule="auto"/>
        <w:ind w:left="1440" w:right="849" w:hanging="576"/>
        <w:jc w:val="center"/>
      </w:pPr>
      <w:r>
        <w:rPr>
          <w:color w:val="231F20"/>
        </w:rPr>
        <w:t>in an envelope or package or container marked “ORIGINAL”, all documents comprising the Technical Proposal, as described in ITC</w:t>
      </w:r>
      <w:r>
        <w:rPr>
          <w:color w:val="231F20"/>
          <w:spacing w:val="-3"/>
        </w:rPr>
        <w:t>11;</w:t>
      </w:r>
    </w:p>
    <w:p>
      <w:pPr>
        <w:pStyle w:val="21"/>
        <w:numPr>
          <w:ilvl w:val="0"/>
          <w:numId w:val="39"/>
        </w:numPr>
        <w:tabs>
          <w:tab w:val="left" w:pos="1530"/>
        </w:tabs>
        <w:spacing w:before="0" w:line="242" w:lineRule="exact"/>
        <w:ind w:left="1440" w:hanging="576"/>
        <w:jc w:val="center"/>
      </w:pPr>
      <w:r>
        <w:rPr>
          <w:color w:val="231F20"/>
        </w:rPr>
        <w:t>in an envelope or package or container marked “COPIES”, all required copies of the Technical Proposal;</w:t>
      </w:r>
    </w:p>
    <w:p>
      <w:pPr>
        <w:pStyle w:val="21"/>
        <w:numPr>
          <w:ilvl w:val="0"/>
          <w:numId w:val="39"/>
        </w:numPr>
        <w:tabs>
          <w:tab w:val="left" w:pos="1530"/>
        </w:tabs>
        <w:spacing w:before="4" w:line="230" w:lineRule="auto"/>
        <w:ind w:left="1440" w:right="849" w:hanging="576"/>
        <w:jc w:val="center"/>
      </w:pPr>
      <w:r>
        <w:rPr>
          <w:color w:val="231F20"/>
        </w:rPr>
        <w:t>in an envelope or package or container marked “ORIGINAL”, all required copies of the Financial Proposal; and</w:t>
      </w:r>
    </w:p>
    <w:p>
      <w:pPr>
        <w:pStyle w:val="21"/>
        <w:numPr>
          <w:ilvl w:val="1"/>
          <w:numId w:val="38"/>
        </w:numPr>
        <w:tabs>
          <w:tab w:val="left" w:pos="990"/>
        </w:tabs>
        <w:spacing w:before="242" w:line="230" w:lineRule="auto"/>
        <w:ind w:left="720" w:right="848" w:hanging="576"/>
        <w:jc w:val="center"/>
      </w:pPr>
      <w:r>
        <w:rPr>
          <w:color w:val="231F20"/>
        </w:rPr>
        <w:t>The inner envelopes or packages or containers shall:</w:t>
      </w:r>
    </w:p>
    <w:p>
      <w:pPr>
        <w:pStyle w:val="21"/>
        <w:numPr>
          <w:ilvl w:val="0"/>
          <w:numId w:val="40"/>
        </w:numPr>
        <w:tabs>
          <w:tab w:val="left" w:pos="1530"/>
        </w:tabs>
        <w:spacing w:before="4" w:line="230" w:lineRule="auto"/>
        <w:ind w:left="1440" w:right="850" w:hanging="576"/>
        <w:jc w:val="center"/>
        <w:rPr>
          <w:color w:val="231F20"/>
        </w:rPr>
      </w:pPr>
      <w:r>
        <w:rPr>
          <w:color w:val="231F20"/>
        </w:rPr>
        <w:t>Bear the name and address of the Procuring Entity.</w:t>
      </w:r>
    </w:p>
    <w:p>
      <w:pPr>
        <w:pStyle w:val="21"/>
        <w:numPr>
          <w:ilvl w:val="0"/>
          <w:numId w:val="40"/>
        </w:numPr>
        <w:tabs>
          <w:tab w:val="left" w:pos="1530"/>
        </w:tabs>
        <w:spacing w:before="4" w:line="230" w:lineRule="auto"/>
        <w:ind w:left="1440" w:right="850" w:hanging="576"/>
        <w:jc w:val="center"/>
        <w:rPr>
          <w:color w:val="231F20"/>
        </w:rPr>
      </w:pPr>
      <w:r>
        <w:rPr>
          <w:color w:val="231F20"/>
        </w:rPr>
        <w:t>Bear the name and address of the Firm; and</w:t>
      </w:r>
    </w:p>
    <w:p>
      <w:pPr>
        <w:pStyle w:val="21"/>
        <w:numPr>
          <w:ilvl w:val="0"/>
          <w:numId w:val="40"/>
        </w:numPr>
        <w:tabs>
          <w:tab w:val="left" w:pos="1530"/>
        </w:tabs>
        <w:spacing w:before="4" w:line="230" w:lineRule="auto"/>
        <w:ind w:left="1440" w:right="850" w:hanging="576"/>
        <w:jc w:val="center"/>
      </w:pPr>
      <w:r>
        <w:rPr>
          <w:color w:val="231F20"/>
        </w:rPr>
        <w:t>Bear the name and Reference number of the Assignment.</w:t>
      </w:r>
    </w:p>
    <w:p>
      <w:pPr>
        <w:pStyle w:val="21"/>
        <w:numPr>
          <w:ilvl w:val="1"/>
          <w:numId w:val="38"/>
        </w:numPr>
        <w:tabs>
          <w:tab w:val="left" w:pos="990"/>
        </w:tabs>
        <w:spacing w:before="242" w:line="230" w:lineRule="auto"/>
        <w:ind w:left="720" w:right="848" w:hanging="576"/>
        <w:jc w:val="center"/>
      </w:pPr>
      <w:r>
        <w:rPr>
          <w:color w:val="231F20"/>
        </w:rPr>
        <w:t xml:space="preserve">If an envelope or package or container is not sealed and marked as required, the </w:t>
      </w:r>
      <w:r>
        <w:rPr>
          <w:i/>
          <w:color w:val="231F20"/>
        </w:rPr>
        <w:t xml:space="preserve">Procuring Entity </w:t>
      </w:r>
      <w:r>
        <w:rPr>
          <w:color w:val="231F20"/>
        </w:rPr>
        <w:t>will assume no responsibility for the misplacement or premature opening of the proposal. Proposals that are misplaced or opened prematurely will not be accepted.</w:t>
      </w:r>
    </w:p>
    <w:p>
      <w:pPr>
        <w:pStyle w:val="21"/>
        <w:numPr>
          <w:ilvl w:val="1"/>
          <w:numId w:val="38"/>
        </w:numPr>
        <w:tabs>
          <w:tab w:val="left" w:pos="990"/>
        </w:tabs>
        <w:spacing w:before="242" w:line="230" w:lineRule="auto"/>
        <w:ind w:left="720" w:right="848" w:hanging="576"/>
        <w:jc w:val="center"/>
      </w:pPr>
      <w:r>
        <w:rPr>
          <w:color w:val="231F20"/>
        </w:rPr>
        <w:t>The Proposal or its modiﬁcations must be sent to the address indicated in the Data Sheet and received by the Procuring Entity no later than the deadline indicated in the Data Sheet, or any extension to this deadline. Any Proposal or its modiﬁcation received by the Procuring Entity after the deadline shall be declared late and rejected, and promptly returned unopened.</w:t>
      </w:r>
    </w:p>
    <w:p>
      <w:pPr>
        <w:pStyle w:val="6"/>
        <w:numPr>
          <w:ilvl w:val="0"/>
          <w:numId w:val="25"/>
        </w:numPr>
        <w:tabs>
          <w:tab w:val="left" w:pos="680"/>
          <w:tab w:val="left" w:pos="681"/>
        </w:tabs>
        <w:spacing w:before="239"/>
        <w:ind w:left="720" w:hanging="576"/>
        <w:jc w:val="center"/>
        <w:rPr>
          <w:color w:val="231F20"/>
        </w:rPr>
      </w:pPr>
      <w:r>
        <w:rPr>
          <w:color w:val="231F20"/>
        </w:rPr>
        <w:t>Conﬁdentiality/Canvassing</w:t>
      </w:r>
    </w:p>
    <w:p>
      <w:pPr>
        <w:pStyle w:val="21"/>
        <w:numPr>
          <w:ilvl w:val="1"/>
          <w:numId w:val="41"/>
        </w:numPr>
        <w:tabs>
          <w:tab w:val="left" w:pos="990"/>
        </w:tabs>
        <w:spacing w:before="257" w:line="230" w:lineRule="auto"/>
        <w:ind w:left="720" w:right="838" w:hanging="576"/>
        <w:jc w:val="center"/>
      </w:pPr>
      <w:r>
        <w:rPr>
          <w:color w:val="231F20"/>
        </w:rPr>
        <w:t>From the time the Proposals are opened to the time the Contract is awarded, the Consultant should not contact the Procuring Entity on any matter related to its Technical and/or Financial Proposal. Information relating to the evaluation of Proposals and award recommendations shall not be disclosed to the Consultants who submitted the Proposals or to any other party not ofﬁcially concerned with the process, until the publication of the Contract award information.</w:t>
      </w:r>
    </w:p>
    <w:p>
      <w:pPr>
        <w:tabs>
          <w:tab w:val="left" w:pos="990"/>
        </w:tabs>
        <w:spacing w:before="257" w:line="230" w:lineRule="auto"/>
        <w:ind w:left="144" w:right="838"/>
        <w:jc w:val="center"/>
      </w:pPr>
    </w:p>
    <w:p>
      <w:pPr>
        <w:pStyle w:val="21"/>
        <w:numPr>
          <w:ilvl w:val="1"/>
          <w:numId w:val="41"/>
        </w:numPr>
        <w:tabs>
          <w:tab w:val="left" w:pos="990"/>
        </w:tabs>
        <w:spacing w:before="257" w:line="230" w:lineRule="auto"/>
        <w:ind w:left="720" w:right="838" w:hanging="576"/>
        <w:jc w:val="center"/>
        <w:rPr>
          <w:color w:val="231F20"/>
        </w:rPr>
      </w:pPr>
      <w:r>
        <w:rPr>
          <w:color w:val="231F20"/>
        </w:rPr>
        <w:t>Any attempt by Consultants or any one on behalf of the Consultant to inﬂuence improperly the Procuring Entity in the evaluation of the Proposals or Contract award decisions may result in the rejection of its Proposal and may be subject to the application of prevailing PPRA's debarment procedures.</w:t>
      </w:r>
    </w:p>
    <w:p>
      <w:pPr>
        <w:pStyle w:val="21"/>
        <w:numPr>
          <w:ilvl w:val="1"/>
          <w:numId w:val="41"/>
        </w:numPr>
        <w:tabs>
          <w:tab w:val="left" w:pos="990"/>
        </w:tabs>
        <w:spacing w:before="257" w:line="230" w:lineRule="auto"/>
        <w:ind w:left="720" w:right="838" w:hanging="576"/>
        <w:jc w:val="center"/>
      </w:pPr>
      <w:r>
        <w:rPr>
          <w:color w:val="231F20"/>
        </w:rPr>
        <w:t>Notwithstanding the above provisions, from the time of the Proposals' opening to the time of Contract award publication, if a Consultant wishes to contact the Procuring Entity on any matter related to the selection process, it should do so only in writing.</w:t>
      </w:r>
    </w:p>
    <w:p>
      <w:pPr>
        <w:pStyle w:val="6"/>
        <w:numPr>
          <w:ilvl w:val="0"/>
          <w:numId w:val="25"/>
        </w:numPr>
        <w:tabs>
          <w:tab w:val="left" w:pos="680"/>
          <w:tab w:val="left" w:pos="681"/>
        </w:tabs>
        <w:ind w:left="720" w:hanging="576"/>
        <w:jc w:val="center"/>
        <w:rPr>
          <w:color w:val="231F20"/>
        </w:rPr>
      </w:pPr>
      <w:r>
        <w:rPr>
          <w:color w:val="231F20"/>
        </w:rPr>
        <w:t xml:space="preserve">Opening of </w:t>
      </w:r>
      <w:r>
        <w:rPr>
          <w:color w:val="231F20"/>
          <w:spacing w:val="-3"/>
        </w:rPr>
        <w:t xml:space="preserve">Technical </w:t>
      </w:r>
      <w:r>
        <w:rPr>
          <w:color w:val="231F20"/>
        </w:rPr>
        <w:t>Proposals</w:t>
      </w:r>
    </w:p>
    <w:p>
      <w:pPr>
        <w:pStyle w:val="21"/>
        <w:numPr>
          <w:ilvl w:val="1"/>
          <w:numId w:val="42"/>
        </w:numPr>
        <w:tabs>
          <w:tab w:val="left" w:pos="990"/>
        </w:tabs>
        <w:spacing w:before="257" w:line="230" w:lineRule="auto"/>
        <w:ind w:left="720" w:right="838" w:hanging="576"/>
        <w:jc w:val="center"/>
        <w:rPr>
          <w:color w:val="231F20"/>
        </w:rPr>
      </w:pPr>
      <w:r>
        <w:rPr>
          <w:color w:val="231F20"/>
        </w:rPr>
        <w:t>The Procuring Entity's opening committee shall conduct the opening of the Technical Proposals in the presence of the Consultants' authorized representatives who choose to attend (in person, or online if this option is offered in the Data Sheet). The opening date, time and the address are stated in the Data Sheet. The envelopes with the Financial Proposal shall remain sealed and shall be securely stored by the Procuring Entity or with a reputable public auditor or independent authority until they are opened in accordance with ITC 22.</w:t>
      </w:r>
    </w:p>
    <w:p>
      <w:pPr>
        <w:pStyle w:val="21"/>
        <w:numPr>
          <w:ilvl w:val="1"/>
          <w:numId w:val="42"/>
        </w:numPr>
        <w:tabs>
          <w:tab w:val="left" w:pos="990"/>
        </w:tabs>
        <w:spacing w:before="257" w:line="230" w:lineRule="auto"/>
        <w:ind w:left="720" w:right="838" w:hanging="576"/>
        <w:jc w:val="center"/>
      </w:pPr>
      <w:r>
        <w:rPr>
          <w:color w:val="231F20"/>
        </w:rPr>
        <w:t>At the opening of the Technical Proposals the following shall be read out: (i) the name and the country of the Consultant or, in case of a Joint Venture, the name of the Joint Venture, the name of the lead member and the names and the countries of all members; (ii) the presence or absence of a duly sealed envelope with the Financial Proposal; (iii) any modiﬁcations to the Proposal submitted prior to proposal submission deadline; and (iv) any other information deemed appropriate or as indicated in the Data Sheet.</w:t>
      </w:r>
    </w:p>
    <w:p>
      <w:pPr>
        <w:pStyle w:val="6"/>
        <w:numPr>
          <w:ilvl w:val="0"/>
          <w:numId w:val="25"/>
        </w:numPr>
        <w:tabs>
          <w:tab w:val="left" w:pos="680"/>
          <w:tab w:val="left" w:pos="681"/>
        </w:tabs>
        <w:spacing w:before="240"/>
        <w:ind w:left="720" w:hanging="576"/>
        <w:jc w:val="center"/>
        <w:rPr>
          <w:color w:val="231F20"/>
        </w:rPr>
      </w:pPr>
      <w:r>
        <w:rPr>
          <w:color w:val="231F20"/>
        </w:rPr>
        <w:t>Proposals Evaluation</w:t>
      </w:r>
    </w:p>
    <w:p>
      <w:pPr>
        <w:pStyle w:val="21"/>
        <w:numPr>
          <w:ilvl w:val="1"/>
          <w:numId w:val="43"/>
        </w:numPr>
        <w:tabs>
          <w:tab w:val="left" w:pos="990"/>
        </w:tabs>
        <w:spacing w:before="257" w:line="230" w:lineRule="auto"/>
        <w:ind w:left="720" w:right="838" w:hanging="576"/>
        <w:jc w:val="center"/>
      </w:pPr>
      <w:r>
        <w:rPr>
          <w:color w:val="231F20"/>
        </w:rPr>
        <w:t>Subject to provision of ITC 15.1, the valuators of the Technical Proposals shall have no access to the Financial Proposals until the technical evaluation is concluded and after the Procuring Entity notiﬁes all the Consultants in accordance with ITC 22.1.</w:t>
      </w:r>
    </w:p>
    <w:p>
      <w:pPr>
        <w:pStyle w:val="21"/>
        <w:numPr>
          <w:ilvl w:val="1"/>
          <w:numId w:val="43"/>
        </w:numPr>
        <w:tabs>
          <w:tab w:val="left" w:pos="990"/>
        </w:tabs>
        <w:spacing w:before="257" w:line="230" w:lineRule="auto"/>
        <w:ind w:left="720" w:right="838" w:hanging="576"/>
        <w:jc w:val="center"/>
      </w:pPr>
      <w:r>
        <w:rPr>
          <w:color w:val="231F20"/>
        </w:rPr>
        <w:t>The Consultant is not permitted to alter or modify its Proposal in anyway after the proposal submission deadline except as permitted under ITC12.7. While evaluating the Proposals, the Evaluation Committee will conduct the evaluation solely on the basis of the submitted Technical and Financial Proposals.</w:t>
      </w:r>
    </w:p>
    <w:p>
      <w:pPr>
        <w:pStyle w:val="21"/>
        <w:numPr>
          <w:ilvl w:val="0"/>
          <w:numId w:val="25"/>
        </w:numPr>
        <w:tabs>
          <w:tab w:val="left" w:pos="679"/>
          <w:tab w:val="left" w:pos="680"/>
        </w:tabs>
        <w:spacing w:before="238"/>
        <w:ind w:left="720" w:hanging="576"/>
        <w:jc w:val="center"/>
        <w:rPr>
          <w:b/>
          <w:bCs/>
          <w:color w:val="231F20"/>
        </w:rPr>
      </w:pPr>
      <w:r>
        <w:rPr>
          <w:b/>
          <w:bCs/>
          <w:color w:val="231F20"/>
        </w:rPr>
        <w:t>Evaluation of Technical Proposals</w:t>
      </w:r>
    </w:p>
    <w:p>
      <w:pPr>
        <w:pStyle w:val="21"/>
        <w:numPr>
          <w:ilvl w:val="1"/>
          <w:numId w:val="44"/>
        </w:numPr>
        <w:tabs>
          <w:tab w:val="left" w:pos="990"/>
        </w:tabs>
        <w:spacing w:before="257" w:line="230" w:lineRule="auto"/>
        <w:ind w:left="720" w:right="838" w:hanging="576"/>
        <w:jc w:val="center"/>
      </w:pPr>
      <w:r>
        <w:rPr>
          <w:color w:val="231F20"/>
        </w:rPr>
        <w:t xml:space="preserve">The Procuring Entity's evaluation committee shall evaluate the Technical Proposals that have passed the eligibility and mandatory criteria, on the basis of their responsiveness to the </w:t>
      </w:r>
      <w:r>
        <w:rPr>
          <w:color w:val="231F20"/>
          <w:spacing w:val="-4"/>
        </w:rPr>
        <w:t xml:space="preserve">Terms </w:t>
      </w:r>
      <w:r>
        <w:rPr>
          <w:color w:val="231F20"/>
        </w:rPr>
        <w:t xml:space="preserve">of Reference and the </w:t>
      </w:r>
      <w:r>
        <w:rPr>
          <w:color w:val="231F20"/>
          <w:spacing w:val="-7"/>
        </w:rPr>
        <w:t xml:space="preserve">RFP. </w:t>
      </w:r>
      <w:r>
        <w:rPr>
          <w:color w:val="231F20"/>
        </w:rPr>
        <w:t>The eligibility and mandatory criteria shall include the following and any other that may include in the Data sheet.</w:t>
      </w:r>
    </w:p>
    <w:p>
      <w:pPr>
        <w:pStyle w:val="21"/>
        <w:numPr>
          <w:ilvl w:val="0"/>
          <w:numId w:val="45"/>
        </w:numPr>
        <w:spacing w:before="68"/>
        <w:ind w:left="1080" w:hanging="360"/>
        <w:jc w:val="center"/>
      </w:pPr>
      <w:r>
        <w:rPr>
          <w:color w:val="231F20"/>
        </w:rPr>
        <w:t>Firm has submitted the required number of copies of the Technical Proposals.</w:t>
      </w:r>
    </w:p>
    <w:p>
      <w:pPr>
        <w:pStyle w:val="21"/>
        <w:numPr>
          <w:ilvl w:val="0"/>
          <w:numId w:val="45"/>
        </w:numPr>
        <w:spacing w:before="63"/>
        <w:ind w:left="1080" w:hanging="360"/>
        <w:jc w:val="center"/>
      </w:pPr>
      <w:r>
        <w:rPr>
          <w:color w:val="231F20"/>
        </w:rPr>
        <w:t>Firm has submitted a sealed ﬁnancial proposal.</w:t>
      </w:r>
    </w:p>
    <w:p>
      <w:pPr>
        <w:pStyle w:val="21"/>
        <w:numPr>
          <w:ilvl w:val="0"/>
          <w:numId w:val="45"/>
        </w:numPr>
        <w:spacing w:before="64"/>
        <w:ind w:left="1080" w:hanging="360"/>
        <w:jc w:val="center"/>
      </w:pPr>
      <w:r>
        <w:rPr>
          <w:color w:val="231F20"/>
        </w:rPr>
        <w:t>The Proposal is valid for the required number of days.</w:t>
      </w:r>
    </w:p>
    <w:p>
      <w:pPr>
        <w:pStyle w:val="21"/>
        <w:numPr>
          <w:ilvl w:val="0"/>
          <w:numId w:val="45"/>
        </w:numPr>
        <w:spacing w:before="72" w:line="230" w:lineRule="auto"/>
        <w:ind w:left="1080" w:right="859" w:hanging="360"/>
        <w:jc w:val="center"/>
      </w:pPr>
      <w:r>
        <w:rPr>
          <w:color w:val="231F20"/>
        </w:rPr>
        <w:t>The Technical Proposal is signed by the person with power of attorney, without material deviation, reservation, or omission.</w:t>
      </w:r>
    </w:p>
    <w:p>
      <w:pPr>
        <w:pStyle w:val="21"/>
        <w:numPr>
          <w:ilvl w:val="0"/>
          <w:numId w:val="45"/>
        </w:numPr>
        <w:spacing w:before="67"/>
        <w:ind w:left="1080" w:hanging="360"/>
        <w:jc w:val="center"/>
      </w:pPr>
      <w:r>
        <w:rPr>
          <w:color w:val="231F20"/>
        </w:rPr>
        <w:t>The Technical Proposal is complete with all the forms and required documentary evidence submitted.</w:t>
      </w:r>
    </w:p>
    <w:p>
      <w:pPr>
        <w:pStyle w:val="21"/>
        <w:numPr>
          <w:ilvl w:val="0"/>
          <w:numId w:val="45"/>
        </w:numPr>
        <w:spacing w:before="72" w:line="230" w:lineRule="auto"/>
        <w:ind w:left="1080" w:right="860" w:hanging="360"/>
        <w:jc w:val="center"/>
      </w:pPr>
      <w:r>
        <w:rPr>
          <w:color w:val="231F20"/>
        </w:rPr>
        <w:t>A valid tax compliance certiﬁcate or tax exemption certiﬁcate issued by the Kenya Revenue Authority in accordance with ITT 3.14 for Kenyan ﬁrms.</w:t>
      </w:r>
    </w:p>
    <w:p>
      <w:pPr>
        <w:pStyle w:val="21"/>
        <w:numPr>
          <w:ilvl w:val="0"/>
          <w:numId w:val="45"/>
        </w:numPr>
        <w:spacing w:before="66"/>
        <w:ind w:left="1080" w:hanging="360"/>
        <w:jc w:val="center"/>
      </w:pPr>
      <w:r>
        <w:rPr>
          <w:color w:val="231F20"/>
        </w:rPr>
        <w:t>Key Experts are from eligible countries.</w:t>
      </w:r>
    </w:p>
    <w:p>
      <w:pPr>
        <w:pStyle w:val="21"/>
        <w:numPr>
          <w:ilvl w:val="0"/>
          <w:numId w:val="45"/>
        </w:numPr>
        <w:spacing w:before="64"/>
        <w:ind w:left="1080" w:hanging="360"/>
        <w:jc w:val="center"/>
      </w:pPr>
      <w:r>
        <w:rPr>
          <w:color w:val="231F20"/>
        </w:rPr>
        <w:t>Key Experts do not appear in more than one proposal, if so required.</w:t>
      </w:r>
    </w:p>
    <w:p>
      <w:pPr>
        <w:pStyle w:val="21"/>
        <w:numPr>
          <w:ilvl w:val="0"/>
          <w:numId w:val="45"/>
        </w:numPr>
        <w:spacing w:before="64"/>
        <w:ind w:left="1080" w:hanging="360"/>
        <w:jc w:val="center"/>
      </w:pPr>
      <w:r>
        <w:rPr>
          <w:color w:val="231F20"/>
        </w:rPr>
        <w:t>A short-listed ﬁrm has not participated in more than one proposal, if so required.</w:t>
      </w:r>
    </w:p>
    <w:p>
      <w:pPr>
        <w:pStyle w:val="21"/>
        <w:numPr>
          <w:ilvl w:val="0"/>
          <w:numId w:val="45"/>
        </w:numPr>
        <w:spacing w:before="63"/>
        <w:ind w:left="1080" w:hanging="360"/>
        <w:jc w:val="center"/>
      </w:pPr>
      <w:r>
        <w:rPr>
          <w:color w:val="231F20"/>
        </w:rPr>
        <w:t>The Consultant is not insolvent, in receivership, bankrupt or in the process of being wound up.</w:t>
      </w:r>
    </w:p>
    <w:p>
      <w:pPr>
        <w:pStyle w:val="21"/>
        <w:numPr>
          <w:ilvl w:val="0"/>
          <w:numId w:val="45"/>
        </w:numPr>
        <w:spacing w:before="72" w:line="230" w:lineRule="auto"/>
        <w:ind w:left="1080" w:right="860" w:hanging="360"/>
        <w:jc w:val="center"/>
      </w:pPr>
      <w:r>
        <w:rPr>
          <w:color w:val="231F20"/>
        </w:rPr>
        <w:t>The Consultant, its sub-consultants and experts have not engaged in or been convicted of corrupt or fraudulent practices.</w:t>
      </w:r>
    </w:p>
    <w:p>
      <w:pPr>
        <w:pStyle w:val="21"/>
        <w:numPr>
          <w:ilvl w:val="0"/>
          <w:numId w:val="45"/>
        </w:numPr>
        <w:spacing w:before="67"/>
        <w:ind w:left="1080" w:hanging="360"/>
        <w:jc w:val="center"/>
      </w:pPr>
      <w:r>
        <w:rPr>
          <w:color w:val="231F20"/>
        </w:rPr>
        <w:t>The Consultant is neither precluded from entering into a Contract nor debarred by PPRA.</w:t>
      </w:r>
    </w:p>
    <w:p>
      <w:pPr>
        <w:pStyle w:val="21"/>
        <w:numPr>
          <w:ilvl w:val="0"/>
          <w:numId w:val="45"/>
        </w:numPr>
        <w:spacing w:before="64"/>
        <w:ind w:left="1080" w:hanging="360"/>
        <w:jc w:val="center"/>
      </w:pPr>
      <w:r>
        <w:rPr>
          <w:color w:val="231F20"/>
        </w:rPr>
        <w:t>The ﬁrm has not proposed employing public ofﬁcials, civil servants and employees of public institutions.</w:t>
      </w:r>
    </w:p>
    <w:p>
      <w:pPr>
        <w:ind w:left="1080"/>
        <w:jc w:val="center"/>
        <w:sectPr>
          <w:pgSz w:w="11910" w:h="16840"/>
          <w:pgMar w:top="340" w:right="0" w:bottom="640" w:left="740" w:header="0" w:footer="441" w:gutter="0"/>
          <w:cols w:space="720" w:num="1"/>
        </w:sectPr>
      </w:pPr>
    </w:p>
    <w:p>
      <w:pPr>
        <w:pStyle w:val="11"/>
        <w:ind w:left="1080"/>
        <w:jc w:val="center"/>
        <w:rPr>
          <w:sz w:val="20"/>
        </w:rPr>
      </w:pPr>
    </w:p>
    <w:p>
      <w:pPr>
        <w:pStyle w:val="21"/>
        <w:numPr>
          <w:ilvl w:val="0"/>
          <w:numId w:val="45"/>
        </w:numPr>
        <w:tabs>
          <w:tab w:val="left" w:pos="1138"/>
        </w:tabs>
        <w:spacing w:before="252"/>
        <w:ind w:left="1080" w:hanging="460"/>
        <w:jc w:val="center"/>
      </w:pPr>
      <w:r>
        <w:rPr>
          <w:color w:val="231F20"/>
        </w:rPr>
        <w:t>The Consultant, its sub-consultants and experts have no conﬂicts of interest.</w:t>
      </w:r>
    </w:p>
    <w:p>
      <w:pPr>
        <w:pStyle w:val="21"/>
        <w:numPr>
          <w:ilvl w:val="1"/>
          <w:numId w:val="44"/>
        </w:numPr>
        <w:tabs>
          <w:tab w:val="left" w:pos="990"/>
        </w:tabs>
        <w:spacing w:before="257" w:line="230" w:lineRule="auto"/>
        <w:ind w:left="720" w:right="838" w:hanging="576"/>
        <w:jc w:val="center"/>
      </w:pPr>
      <w:r>
        <w:rPr>
          <w:color w:val="231F20"/>
        </w:rPr>
        <w:t>Each responsive Proposal will be given a technical score. A Proposal shall be rejected at this stage if it does not respond to important aspects of the RFP or if it fails to achieve the minimum technical score indicated in the Data Sheet.</w:t>
      </w:r>
    </w:p>
    <w:p>
      <w:pPr>
        <w:pStyle w:val="6"/>
        <w:numPr>
          <w:ilvl w:val="0"/>
          <w:numId w:val="25"/>
        </w:numPr>
        <w:tabs>
          <w:tab w:val="left" w:pos="680"/>
          <w:tab w:val="left" w:pos="681"/>
        </w:tabs>
        <w:spacing w:before="238"/>
        <w:ind w:left="720" w:hanging="576"/>
        <w:jc w:val="center"/>
        <w:rPr>
          <w:color w:val="231F20"/>
        </w:rPr>
      </w:pPr>
      <w:r>
        <w:rPr>
          <w:color w:val="231F20"/>
        </w:rPr>
        <w:t>Public Opening of Financial Proposals</w:t>
      </w:r>
    </w:p>
    <w:p>
      <w:pPr>
        <w:pStyle w:val="21"/>
        <w:numPr>
          <w:ilvl w:val="1"/>
          <w:numId w:val="46"/>
        </w:numPr>
        <w:tabs>
          <w:tab w:val="left" w:pos="990"/>
        </w:tabs>
        <w:spacing w:before="257" w:line="230" w:lineRule="auto"/>
        <w:ind w:left="720" w:right="838" w:hanging="576"/>
        <w:jc w:val="center"/>
        <w:rPr>
          <w:b/>
          <w:bCs/>
        </w:rPr>
      </w:pPr>
      <w:r>
        <w:rPr>
          <w:b/>
          <w:bCs/>
          <w:color w:val="231F20"/>
        </w:rPr>
        <w:t>Unsuccessful Proposals</w:t>
      </w:r>
    </w:p>
    <w:p>
      <w:pPr>
        <w:pStyle w:val="21"/>
        <w:tabs>
          <w:tab w:val="left" w:pos="990"/>
        </w:tabs>
        <w:spacing w:before="257" w:line="230" w:lineRule="auto"/>
        <w:ind w:left="720" w:right="838" w:hanging="576"/>
        <w:jc w:val="center"/>
      </w:pPr>
      <w:r>
        <w:rPr>
          <w:color w:val="231F20"/>
        </w:rPr>
        <w:t>After the technical evaluation is completed, the Procuring Entity shall notify those Consultants whose Proposals were considered non-responsive to the RFP and TOR or did not meet the minimum qualifying technical score, advising them the following: (i) their Proposal was not responsive to the RFP and TOR or did not meet the minimum qualifying technical score;(ii)provide information relating to the Consultant's overall technical score, as well as scores obtained for each criterion and sub-criterion; (iii) their Financial Proposals will be returned unopened after completing the selection process and Contract signing; and (iv ) notify them of the date, time and location of the public opening of the Financial Proposals and invite them to attend.</w:t>
      </w:r>
    </w:p>
    <w:p>
      <w:pPr>
        <w:pStyle w:val="21"/>
        <w:numPr>
          <w:ilvl w:val="1"/>
          <w:numId w:val="46"/>
        </w:numPr>
        <w:tabs>
          <w:tab w:val="left" w:pos="990"/>
        </w:tabs>
        <w:spacing w:before="257" w:line="230" w:lineRule="auto"/>
        <w:ind w:left="720" w:right="838" w:hanging="576"/>
        <w:jc w:val="center"/>
      </w:pPr>
      <w:r>
        <w:rPr>
          <w:color w:val="231F20"/>
        </w:rPr>
        <w:t>Financial Proposals for QBS, CQS and SSS</w:t>
      </w:r>
    </w:p>
    <w:p>
      <w:pPr>
        <w:pStyle w:val="21"/>
        <w:tabs>
          <w:tab w:val="left" w:pos="990"/>
        </w:tabs>
        <w:spacing w:before="257" w:line="230" w:lineRule="auto"/>
        <w:ind w:left="720" w:right="838" w:hanging="576"/>
        <w:jc w:val="center"/>
        <w:rPr>
          <w:color w:val="231F20"/>
        </w:rPr>
      </w:pPr>
      <w:r>
        <w:rPr>
          <w:color w:val="231F20"/>
        </w:rPr>
        <w:t>Following the ranking of the Technical Proposals, when the selection is based on QBS or CQS, the top-ranked Consultant is invited to negotiate the Contract. Only the Financial Proposal of the technically top-ranked Consultant is opened by the opening committee. All other Financial Proposals shall be returned unopened after the Contract negotiations are successfully concluded and the Contract is signed with the successful Consultant.</w:t>
      </w:r>
    </w:p>
    <w:p>
      <w:pPr>
        <w:pStyle w:val="21"/>
        <w:tabs>
          <w:tab w:val="left" w:pos="990"/>
        </w:tabs>
        <w:spacing w:before="257" w:line="230" w:lineRule="auto"/>
        <w:ind w:left="720" w:right="838" w:hanging="576"/>
        <w:jc w:val="center"/>
      </w:pPr>
      <w:r>
        <w:rPr>
          <w:color w:val="231F20"/>
        </w:rPr>
        <w:t>When the selection is based on the SSS method and if the invited Consultant meets the minimum technical score required passing, the ﬁnancial proposal shall be opened and the Consultant invited to negotiate the contract.</w:t>
      </w:r>
    </w:p>
    <w:p>
      <w:pPr>
        <w:pStyle w:val="21"/>
        <w:numPr>
          <w:ilvl w:val="1"/>
          <w:numId w:val="46"/>
        </w:numPr>
        <w:tabs>
          <w:tab w:val="left" w:pos="990"/>
        </w:tabs>
        <w:spacing w:before="257" w:line="230" w:lineRule="auto"/>
        <w:ind w:left="720" w:right="838" w:hanging="576"/>
        <w:jc w:val="center"/>
      </w:pPr>
      <w:r>
        <w:rPr>
          <w:color w:val="231F20"/>
        </w:rPr>
        <w:t>Financial Proposals for QCBS, FBS, LCS</w:t>
      </w:r>
    </w:p>
    <w:p>
      <w:pPr>
        <w:pStyle w:val="21"/>
        <w:tabs>
          <w:tab w:val="left" w:pos="990"/>
        </w:tabs>
        <w:spacing w:before="257" w:line="230" w:lineRule="auto"/>
        <w:ind w:left="720" w:right="838" w:hanging="576"/>
        <w:jc w:val="center"/>
      </w:pPr>
      <w:r>
        <w:rPr>
          <w:color w:val="231F20"/>
        </w:rPr>
        <w:t>Following the ranking of the Technical Proposals, and after internal approvals, the Procuring Entity shall simultaneously notify in writing those Consultants whose Proposals were considered responsive to the RFP and TOR, and that have achieved the minimum qualifying technical score, advising them the following: (i) their Proposal was responsive to the RFP and TOR and met the minimum qualifying technical score; (ii) provide information relating to the Consultant's overall technical score, as well as scores obtained for each criterion and sub-criterion;(iii) their Financial Proposal will be opened at the public opening of Financial Proposals; and (iv) notify them of the date, time and location of the public opening and invite them for the opening of the Financial Proposals.</w:t>
      </w:r>
    </w:p>
    <w:p>
      <w:pPr>
        <w:pStyle w:val="21"/>
        <w:numPr>
          <w:ilvl w:val="1"/>
          <w:numId w:val="46"/>
        </w:numPr>
        <w:tabs>
          <w:tab w:val="left" w:pos="990"/>
        </w:tabs>
        <w:spacing w:before="257" w:line="230" w:lineRule="auto"/>
        <w:ind w:left="720" w:right="838" w:hanging="576"/>
        <w:jc w:val="center"/>
        <w:rPr>
          <w:b/>
          <w:bCs/>
        </w:rPr>
      </w:pPr>
      <w:r>
        <w:rPr>
          <w:b/>
          <w:bCs/>
          <w:color w:val="231F20"/>
        </w:rPr>
        <w:t>Opening of Financial Proposals</w:t>
      </w:r>
    </w:p>
    <w:p>
      <w:pPr>
        <w:pStyle w:val="21"/>
        <w:tabs>
          <w:tab w:val="left" w:pos="990"/>
        </w:tabs>
        <w:spacing w:before="257" w:line="230" w:lineRule="auto"/>
        <w:ind w:left="720" w:right="838" w:hanging="576"/>
        <w:jc w:val="center"/>
        <w:rPr>
          <w:color w:val="231F20"/>
        </w:rPr>
      </w:pPr>
      <w:r>
        <w:rPr>
          <w:color w:val="231F20"/>
        </w:rPr>
        <w:t>The opening date should allow the Consultants sufﬁcient time to decide for attending the opening and shall be no less than ﬁve (5) Business Days from the date of notiﬁcation of the result s of the technical evaluation, described in ITC 22.1 and 22.2.</w:t>
      </w:r>
    </w:p>
    <w:p>
      <w:pPr>
        <w:pStyle w:val="21"/>
        <w:tabs>
          <w:tab w:val="left" w:pos="990"/>
        </w:tabs>
        <w:spacing w:before="257" w:line="230" w:lineRule="auto"/>
        <w:ind w:left="720" w:right="838" w:hanging="576"/>
        <w:jc w:val="center"/>
        <w:rPr>
          <w:color w:val="231F20"/>
        </w:rPr>
      </w:pPr>
      <w:r>
        <w:rPr>
          <w:color w:val="231F20"/>
        </w:rPr>
        <w:t>The Consultant's attendance at the opening of the Financial Proposals (in person, or online if such option is indicated in the Data Sheet) is optional and is at the Consultant's choice.</w:t>
      </w:r>
    </w:p>
    <w:p>
      <w:pPr>
        <w:pStyle w:val="21"/>
        <w:tabs>
          <w:tab w:val="left" w:pos="990"/>
        </w:tabs>
        <w:spacing w:before="257" w:line="230" w:lineRule="auto"/>
        <w:ind w:left="720" w:right="838" w:hanging="576"/>
        <w:jc w:val="center"/>
        <w:rPr>
          <w:color w:val="231F20"/>
        </w:rPr>
      </w:pPr>
      <w:r>
        <w:rPr>
          <w:color w:val="231F20"/>
        </w:rPr>
        <w:t>The Financial Proposals shall be opened publicly by the Procuring Entity's opening committee in the presence of the representatives of the Consultants and anyone else who chooses to attend. Any interested party who wishes to attend this public opening should contact the Procuring Entity as indicated in the Data Sheet. At the opening, the names of the Consultants, and the overall technical scores, including the break-down by criterion, shall be read aloud. The Financial Proposals will then be inspected to conﬁrm that they have remained sealed and unopened. These Financial Proposals shall be then opened, and the total prices read aloud and recorded. Copies of the record shall be sent to all Consultants who submitted Proposals.</w:t>
      </w:r>
    </w:p>
    <w:p>
      <w:pPr>
        <w:pStyle w:val="6"/>
        <w:numPr>
          <w:ilvl w:val="0"/>
          <w:numId w:val="25"/>
        </w:numPr>
        <w:tabs>
          <w:tab w:val="left" w:pos="679"/>
          <w:tab w:val="left" w:pos="680"/>
        </w:tabs>
        <w:spacing w:before="240"/>
        <w:ind w:left="720" w:hanging="576"/>
        <w:jc w:val="center"/>
        <w:rPr>
          <w:color w:val="231F20"/>
        </w:rPr>
      </w:pPr>
      <w:r>
        <w:rPr>
          <w:color w:val="231F20"/>
        </w:rPr>
        <w:t>Correction of Errors</w:t>
      </w:r>
    </w:p>
    <w:p>
      <w:pPr>
        <w:pStyle w:val="21"/>
        <w:numPr>
          <w:ilvl w:val="1"/>
          <w:numId w:val="47"/>
        </w:numPr>
        <w:tabs>
          <w:tab w:val="left" w:pos="990"/>
        </w:tabs>
        <w:spacing w:before="257" w:line="230" w:lineRule="auto"/>
        <w:ind w:left="720" w:right="838" w:hanging="576"/>
        <w:jc w:val="center"/>
      </w:pPr>
      <w:r>
        <w:rPr>
          <w:color w:val="231F20"/>
        </w:rPr>
        <w:t>Activities and items described in the Technical Proposal but not priced in the Financial Proposal, shall be assumed to be included in the prices of other activities or items, and no corrections are made to the Financial Proposal.</w:t>
      </w:r>
    </w:p>
    <w:p>
      <w:pPr>
        <w:tabs>
          <w:tab w:val="left" w:pos="990"/>
        </w:tabs>
        <w:spacing w:before="257" w:line="230" w:lineRule="auto"/>
        <w:ind w:left="144" w:right="838"/>
        <w:jc w:val="center"/>
      </w:pPr>
    </w:p>
    <w:p>
      <w:pPr>
        <w:pStyle w:val="21"/>
        <w:numPr>
          <w:ilvl w:val="1"/>
          <w:numId w:val="47"/>
        </w:numPr>
        <w:tabs>
          <w:tab w:val="left" w:pos="990"/>
        </w:tabs>
        <w:spacing w:before="257" w:line="230" w:lineRule="auto"/>
        <w:ind w:left="720" w:right="838" w:hanging="576"/>
        <w:jc w:val="center"/>
      </w:pPr>
      <w:r>
        <w:rPr>
          <w:color w:val="231F20"/>
        </w:rPr>
        <w:t xml:space="preserve">Time-Based Contracts-If a Time-Based contract form is included in the </w:t>
      </w:r>
      <w:r>
        <w:rPr>
          <w:color w:val="231F20"/>
          <w:spacing w:val="-7"/>
        </w:rPr>
        <w:t xml:space="preserve">RFP, </w:t>
      </w:r>
      <w:r>
        <w:rPr>
          <w:color w:val="231F20"/>
        </w:rPr>
        <w:t>in case of discrepancy between (i) a partial amount(sub-total) and the total amount, or (ii)between the amount derived by multiplication of unit price with quantity and the total price, or (iii) between ﬁgures and words, the later will prevail. In case of discrepancy between the Technical and Financial Proposals in indicating quantities of input, the Technical Proposal prevails and the Procuring Entity's evaluation committee shall correct the quantiﬁcation indicated in the Financial Proposal so as to make it consistent with that indicated in the Technical Proposal, apply the relevant unit price included in the Financial Proposal to the corrected quantity, and correct the total Proposal cost.</w:t>
      </w:r>
    </w:p>
    <w:p>
      <w:pPr>
        <w:pStyle w:val="21"/>
        <w:numPr>
          <w:ilvl w:val="1"/>
          <w:numId w:val="47"/>
        </w:numPr>
        <w:tabs>
          <w:tab w:val="left" w:pos="990"/>
        </w:tabs>
        <w:spacing w:before="257" w:line="230" w:lineRule="auto"/>
        <w:ind w:left="720" w:right="838" w:hanging="576"/>
        <w:jc w:val="center"/>
      </w:pPr>
      <w:r>
        <w:rPr>
          <w:color w:val="231F20"/>
        </w:rPr>
        <w:t xml:space="preserve">Lump-Sum Contracts - If a Lump-Sum contract form is included in the </w:t>
      </w:r>
      <w:r>
        <w:rPr>
          <w:color w:val="231F20"/>
          <w:spacing w:val="-8"/>
        </w:rPr>
        <w:t xml:space="preserve">RFP, </w:t>
      </w:r>
      <w:r>
        <w:rPr>
          <w:color w:val="231F20"/>
        </w:rPr>
        <w:t xml:space="preserve">the Consultant is deemed to have included all prices in the Financial Proposal, so neither arithmetical correction nor price adjustments shall be made. The total price, net of taxes understood as per ITC 24 </w:t>
      </w:r>
      <w:r>
        <w:rPr>
          <w:color w:val="231F20"/>
          <w:spacing w:val="-3"/>
        </w:rPr>
        <w:t xml:space="preserve">below, </w:t>
      </w:r>
      <w:r>
        <w:rPr>
          <w:color w:val="231F20"/>
        </w:rPr>
        <w:t>speciﬁed in the Financial Proposal (Form FIN-1) shall be considered as the offered price.</w:t>
      </w:r>
    </w:p>
    <w:p>
      <w:pPr>
        <w:pStyle w:val="6"/>
        <w:numPr>
          <w:ilvl w:val="0"/>
          <w:numId w:val="25"/>
        </w:numPr>
        <w:tabs>
          <w:tab w:val="left" w:pos="680"/>
          <w:tab w:val="left" w:pos="681"/>
        </w:tabs>
        <w:spacing w:before="239"/>
        <w:ind w:left="720" w:hanging="576"/>
        <w:jc w:val="center"/>
        <w:rPr>
          <w:color w:val="231F20"/>
        </w:rPr>
      </w:pPr>
      <w:r>
        <w:rPr>
          <w:color w:val="231F20"/>
          <w:spacing w:val="-5"/>
        </w:rPr>
        <w:t>Taxes</w:t>
      </w:r>
    </w:p>
    <w:p>
      <w:pPr>
        <w:pStyle w:val="21"/>
        <w:numPr>
          <w:ilvl w:val="1"/>
          <w:numId w:val="48"/>
        </w:numPr>
        <w:tabs>
          <w:tab w:val="left" w:pos="990"/>
        </w:tabs>
        <w:spacing w:before="257" w:line="230" w:lineRule="auto"/>
        <w:ind w:left="720" w:right="838" w:hanging="576"/>
        <w:jc w:val="center"/>
        <w:rPr>
          <w:color w:val="231F20"/>
        </w:rPr>
      </w:pPr>
      <w:r>
        <w:rPr>
          <w:color w:val="231F20"/>
        </w:rPr>
        <w:t>Subject to ITC 24.2, all taxes are deemed to be included in the Consultant's financial proposal as separate items, and, therefore, considered in the evaluation.</w:t>
      </w:r>
    </w:p>
    <w:p>
      <w:pPr>
        <w:pStyle w:val="21"/>
        <w:numPr>
          <w:ilvl w:val="1"/>
          <w:numId w:val="48"/>
        </w:numPr>
        <w:tabs>
          <w:tab w:val="left" w:pos="990"/>
        </w:tabs>
        <w:spacing w:before="257" w:line="230" w:lineRule="auto"/>
        <w:ind w:left="720" w:right="838" w:hanging="576"/>
        <w:jc w:val="center"/>
      </w:pPr>
      <w:r>
        <w:rPr>
          <w:color w:val="231F20"/>
        </w:rPr>
        <w:t>All local identiﬁable taxes levied on the contract in voices (such as sales tax, VAT, excise tax, or any similar taxes or levies) and in come and withholding tax payable to Kenya on the remuneration of non-resident Experts for the services rendered in Kenya are dealt with in accordance with the instructions in the Data Sheet.</w:t>
      </w:r>
    </w:p>
    <w:p>
      <w:pPr>
        <w:pStyle w:val="6"/>
        <w:numPr>
          <w:ilvl w:val="0"/>
          <w:numId w:val="25"/>
        </w:numPr>
        <w:tabs>
          <w:tab w:val="left" w:pos="680"/>
          <w:tab w:val="left" w:pos="681"/>
        </w:tabs>
        <w:spacing w:before="238"/>
        <w:ind w:left="720" w:hanging="576"/>
        <w:jc w:val="center"/>
        <w:rPr>
          <w:color w:val="231F20"/>
        </w:rPr>
      </w:pPr>
      <w:r>
        <w:rPr>
          <w:color w:val="231F20"/>
        </w:rPr>
        <w:t>Conversion to Single Currency</w:t>
      </w:r>
    </w:p>
    <w:p>
      <w:pPr>
        <w:pStyle w:val="21"/>
        <w:numPr>
          <w:ilvl w:val="1"/>
          <w:numId w:val="49"/>
        </w:numPr>
        <w:tabs>
          <w:tab w:val="left" w:pos="990"/>
        </w:tabs>
        <w:spacing w:before="257" w:line="230" w:lineRule="auto"/>
        <w:ind w:left="720" w:right="838" w:hanging="576"/>
        <w:jc w:val="center"/>
      </w:pPr>
      <w:r>
        <w:rPr>
          <w:color w:val="231F20"/>
        </w:rPr>
        <w:t>For the evaluation purposes, prices shall be converted to a single currency using the selling rates of exchange, source and date indicated in the Data Sheet.</w:t>
      </w:r>
    </w:p>
    <w:p>
      <w:pPr>
        <w:pStyle w:val="6"/>
        <w:numPr>
          <w:ilvl w:val="0"/>
          <w:numId w:val="25"/>
        </w:numPr>
        <w:tabs>
          <w:tab w:val="left" w:pos="680"/>
          <w:tab w:val="left" w:pos="681"/>
        </w:tabs>
        <w:ind w:left="720" w:hanging="576"/>
        <w:jc w:val="center"/>
        <w:rPr>
          <w:color w:val="231F20"/>
        </w:rPr>
      </w:pPr>
      <w:r>
        <w:rPr>
          <w:color w:val="231F20"/>
        </w:rPr>
        <w:t>Abnormally Low Prices</w:t>
      </w:r>
    </w:p>
    <w:p>
      <w:pPr>
        <w:pStyle w:val="21"/>
        <w:numPr>
          <w:ilvl w:val="1"/>
          <w:numId w:val="50"/>
        </w:numPr>
        <w:tabs>
          <w:tab w:val="left" w:pos="990"/>
        </w:tabs>
        <w:spacing w:before="257" w:line="230" w:lineRule="auto"/>
        <w:ind w:left="720" w:right="838" w:hanging="576"/>
        <w:jc w:val="center"/>
        <w:rPr>
          <w:color w:val="231F20"/>
        </w:rPr>
      </w:pPr>
      <w:r>
        <w:rPr>
          <w:color w:val="231F20"/>
        </w:rPr>
        <w:t>An Abnormally Low Price is one where the ﬁnancial price, in combination with other constituent elements of the proposal, appears unreasonably low to the extent that the price raises material concerns with the Procuring Entity as to the capability of the Consulting ﬁrm to perform the Contract for the offered price.</w:t>
      </w:r>
    </w:p>
    <w:p>
      <w:pPr>
        <w:pStyle w:val="21"/>
        <w:numPr>
          <w:ilvl w:val="1"/>
          <w:numId w:val="50"/>
        </w:numPr>
        <w:tabs>
          <w:tab w:val="left" w:pos="990"/>
        </w:tabs>
        <w:spacing w:before="257" w:line="230" w:lineRule="auto"/>
        <w:ind w:left="720" w:right="838" w:hanging="576"/>
        <w:jc w:val="center"/>
        <w:rPr>
          <w:color w:val="231F20"/>
        </w:rPr>
      </w:pPr>
      <w:r>
        <w:rPr>
          <w:color w:val="231F20"/>
        </w:rPr>
        <w:t>In the event of identiﬁcation of a potentially Abnormally Low Price by the evaluation committee, the Procuring Entity shall seek written clariﬁcation from the ﬁrm, including a detailed price analyses of its price in relation to the subject matter of the contract, scope, delivery schedule, allocation of risk sand responsibilities and any other requirements of the RFP document.</w:t>
      </w:r>
    </w:p>
    <w:p>
      <w:pPr>
        <w:pStyle w:val="21"/>
        <w:numPr>
          <w:ilvl w:val="1"/>
          <w:numId w:val="50"/>
        </w:numPr>
        <w:tabs>
          <w:tab w:val="left" w:pos="990"/>
        </w:tabs>
        <w:spacing w:before="257" w:line="230" w:lineRule="auto"/>
        <w:ind w:left="720" w:right="838" w:hanging="576"/>
        <w:jc w:val="center"/>
      </w:pPr>
      <w:r>
        <w:rPr>
          <w:color w:val="231F20"/>
        </w:rPr>
        <w:t>After evaluation of the price analyses, if the Procuring Entity determines that the ﬁrm has failed to demonstrate its capability to perform the contract for the offered price, the Procuring Entity shall reject the ﬁrm's proposal.</w:t>
      </w:r>
    </w:p>
    <w:p>
      <w:pPr>
        <w:pStyle w:val="6"/>
        <w:numPr>
          <w:ilvl w:val="0"/>
          <w:numId w:val="25"/>
        </w:numPr>
        <w:tabs>
          <w:tab w:val="left" w:pos="679"/>
          <w:tab w:val="left" w:pos="680"/>
        </w:tabs>
        <w:ind w:left="720" w:hanging="576"/>
        <w:jc w:val="center"/>
        <w:rPr>
          <w:color w:val="231F20"/>
        </w:rPr>
      </w:pPr>
      <w:r>
        <w:rPr>
          <w:color w:val="231F20"/>
        </w:rPr>
        <w:t>Abnormally High Prices</w:t>
      </w:r>
    </w:p>
    <w:p>
      <w:pPr>
        <w:pStyle w:val="21"/>
        <w:numPr>
          <w:ilvl w:val="1"/>
          <w:numId w:val="51"/>
        </w:numPr>
        <w:tabs>
          <w:tab w:val="left" w:pos="990"/>
        </w:tabs>
        <w:spacing w:before="257" w:line="230" w:lineRule="auto"/>
        <w:ind w:left="720" w:right="838" w:hanging="576"/>
        <w:jc w:val="center"/>
        <w:rPr>
          <w:color w:val="231F20"/>
        </w:rPr>
      </w:pPr>
      <w:r>
        <w:rPr>
          <w:color w:val="231F20"/>
        </w:rPr>
        <w:t>An abnormally high price is one where the proposal price, in combination with other constituent elements of the proposal, appears unreasonably too high to the extent that the Procuring Entity is concerned that it (the Procuring Entity) may not be getting value for money or it may be paying too high a price for the contract compared with market prices or that genuine competition between Consultants is compromised.</w:t>
      </w:r>
    </w:p>
    <w:p>
      <w:pPr>
        <w:pStyle w:val="21"/>
        <w:numPr>
          <w:ilvl w:val="1"/>
          <w:numId w:val="51"/>
        </w:numPr>
        <w:tabs>
          <w:tab w:val="left" w:pos="990"/>
        </w:tabs>
        <w:spacing w:before="257" w:line="230" w:lineRule="auto"/>
        <w:ind w:left="720" w:right="838" w:hanging="576"/>
        <w:jc w:val="center"/>
      </w:pPr>
      <w:r>
        <w:rPr>
          <w:color w:val="231F20"/>
        </w:rPr>
        <w:t>In case of an abnormally high tender price, the Procuring Entity shall make a survey of the market prices, check if the estimated cost of the contract is correct, and review the RFP to check if the speciﬁcations, TOR, scope of work and conditions of contract are contributory to the abnormally high proposals. The Procuring Entity may also seek written clariﬁcation from the Consultants on the reason or the high proposal price. The Procuring Entity shall proceed as follows:</w:t>
      </w:r>
    </w:p>
    <w:p>
      <w:pPr>
        <w:pStyle w:val="21"/>
        <w:numPr>
          <w:ilvl w:val="0"/>
          <w:numId w:val="52"/>
        </w:numPr>
        <w:tabs>
          <w:tab w:val="left" w:pos="960"/>
        </w:tabs>
        <w:spacing w:before="78" w:line="230" w:lineRule="auto"/>
        <w:ind w:right="848"/>
        <w:jc w:val="center"/>
      </w:pPr>
      <w:r>
        <w:rPr>
          <w:color w:val="231F20"/>
        </w:rPr>
        <w:t>If the proposal price is abnormally high based on wrong estimated cost of the contract, the Procuring Entity</w:t>
      </w:r>
      <w:r>
        <w:rPr>
          <w:color w:val="231F20"/>
          <w:u w:val="single" w:color="231F20"/>
        </w:rPr>
        <w:t xml:space="preserve"> may accept or not accept </w:t>
      </w:r>
      <w:r>
        <w:rPr>
          <w:color w:val="231F20"/>
        </w:rPr>
        <w:t>the proposal depending on the Procuring Entity's budget considerations.</w:t>
      </w:r>
    </w:p>
    <w:p>
      <w:pPr>
        <w:pStyle w:val="21"/>
        <w:numPr>
          <w:ilvl w:val="0"/>
          <w:numId w:val="52"/>
        </w:numPr>
        <w:tabs>
          <w:tab w:val="left" w:pos="1232"/>
        </w:tabs>
        <w:spacing w:before="1" w:line="230" w:lineRule="auto"/>
        <w:ind w:left="1243" w:right="849" w:hanging="567"/>
        <w:jc w:val="center"/>
      </w:pPr>
      <w:r>
        <w:rPr>
          <w:color w:val="231F20"/>
        </w:rPr>
        <w:t>If speciﬁcations, TOR, scope of work and/or conditions of contract are contributory to the abnormally high proposal prices, the Procuring Entity shall reject all proposals and may re-invite for proposals for the contract based on revised estimates, speciﬁcations, TOR, scope of work and conditions of contract.</w:t>
      </w:r>
    </w:p>
    <w:p>
      <w:pPr>
        <w:pStyle w:val="21"/>
        <w:numPr>
          <w:ilvl w:val="1"/>
          <w:numId w:val="51"/>
        </w:numPr>
        <w:tabs>
          <w:tab w:val="left" w:pos="990"/>
        </w:tabs>
        <w:spacing w:before="256" w:line="230" w:lineRule="auto"/>
        <w:ind w:left="720" w:right="835" w:hanging="576"/>
        <w:jc w:val="center"/>
      </w:pPr>
      <w:r>
        <w:rPr>
          <w:color w:val="231F20"/>
        </w:rPr>
        <w:t xml:space="preserve">If the Procuring Entity determines that the Proposal Price is abnormally too high because </w:t>
      </w:r>
      <w:r>
        <w:rPr>
          <w:color w:val="231F20"/>
          <w:u w:val="single" w:color="231F20"/>
        </w:rPr>
        <w:t xml:space="preserve">genuine competition between Consultants is compromised </w:t>
      </w:r>
      <w:r>
        <w:rPr>
          <w:color w:val="231F20"/>
        </w:rPr>
        <w:t>(</w:t>
      </w:r>
      <w:r>
        <w:rPr>
          <w:i/>
          <w:color w:val="231F20"/>
        </w:rPr>
        <w:t>often due to collusion, corruption or other manipulations</w:t>
      </w:r>
      <w:r>
        <w:rPr>
          <w:color w:val="231F20"/>
        </w:rPr>
        <w:t>), the Procuring Entity shall reject all Proposals and shall institute or cause competent Government Agencies to institute an investigation on the cause of the compromise, before re-inviting for proposals.</w:t>
      </w:r>
    </w:p>
    <w:p>
      <w:pPr>
        <w:pStyle w:val="6"/>
        <w:numPr>
          <w:ilvl w:val="0"/>
          <w:numId w:val="25"/>
        </w:numPr>
        <w:tabs>
          <w:tab w:val="left" w:pos="674"/>
          <w:tab w:val="left" w:pos="675"/>
        </w:tabs>
        <w:ind w:left="720" w:hanging="576"/>
        <w:jc w:val="center"/>
        <w:rPr>
          <w:color w:val="231F20"/>
        </w:rPr>
      </w:pPr>
      <w:r>
        <w:rPr>
          <w:color w:val="231F20"/>
        </w:rPr>
        <w:t>Combined Quality and Cost Evaluation</w:t>
      </w:r>
    </w:p>
    <w:p>
      <w:pPr>
        <w:spacing w:before="234"/>
        <w:ind w:left="720" w:hanging="576"/>
        <w:jc w:val="center"/>
        <w:rPr>
          <w:b/>
        </w:rPr>
      </w:pPr>
      <w:r>
        <w:rPr>
          <w:b/>
          <w:color w:val="231F20"/>
        </w:rPr>
        <w:t xml:space="preserve">a. </w:t>
      </w:r>
      <w:r>
        <w:rPr>
          <w:b/>
          <w:color w:val="231F20"/>
        </w:rPr>
        <w:tab/>
      </w:r>
      <w:r>
        <w:rPr>
          <w:b/>
          <w:color w:val="231F20"/>
        </w:rPr>
        <w:t>Quality and Cost Based Selection (QCBS) Method</w:t>
      </w:r>
    </w:p>
    <w:p>
      <w:pPr>
        <w:pStyle w:val="21"/>
        <w:numPr>
          <w:ilvl w:val="1"/>
          <w:numId w:val="53"/>
        </w:numPr>
        <w:tabs>
          <w:tab w:val="left" w:pos="990"/>
        </w:tabs>
        <w:spacing w:before="256" w:line="230" w:lineRule="auto"/>
        <w:ind w:left="720" w:right="838" w:hanging="576"/>
        <w:jc w:val="center"/>
      </w:pPr>
      <w:r>
        <w:rPr>
          <w:color w:val="231F20"/>
        </w:rPr>
        <w:t>In the case of Quality and Cost Based Selection (QCBS), the total score is calculated by weighting the technical and ﬁnancial scores and adding them as per the formula and instructions in the Data Sheet. The Consultant that achieves the highest combined technical and ﬁnancial score will be notiﬁed and invited for negotiations.</w:t>
      </w:r>
    </w:p>
    <w:p>
      <w:pPr>
        <w:pStyle w:val="6"/>
        <w:spacing w:before="238"/>
        <w:ind w:left="720" w:hanging="576"/>
        <w:jc w:val="center"/>
      </w:pPr>
      <w:r>
        <w:rPr>
          <w:color w:val="231F20"/>
        </w:rPr>
        <w:t xml:space="preserve">b. </w:t>
      </w:r>
      <w:r>
        <w:rPr>
          <w:color w:val="231F20"/>
        </w:rPr>
        <w:tab/>
      </w:r>
      <w:r>
        <w:rPr>
          <w:color w:val="231F20"/>
        </w:rPr>
        <w:t>Fixed Budget Selection (FBS) Method</w:t>
      </w:r>
    </w:p>
    <w:p>
      <w:pPr>
        <w:pStyle w:val="21"/>
        <w:numPr>
          <w:ilvl w:val="1"/>
          <w:numId w:val="53"/>
        </w:numPr>
        <w:tabs>
          <w:tab w:val="left" w:pos="990"/>
        </w:tabs>
        <w:spacing w:before="256" w:line="230" w:lineRule="auto"/>
        <w:ind w:left="720" w:right="838" w:hanging="576"/>
        <w:jc w:val="center"/>
      </w:pPr>
      <w:r>
        <w:rPr>
          <w:color w:val="231F20"/>
        </w:rPr>
        <w:t xml:space="preserve">In the case of FBS, those Proposals that exceed the budget indicated in ITC 14.1.4 of the Data Sheet shall be rejected. The Procuring Entity's evaluation committee will select the Consultant with the highest-ranked Technical Proposal that does not exceed the budget indicated in the </w:t>
      </w:r>
      <w:r>
        <w:rPr>
          <w:color w:val="231F20"/>
          <w:spacing w:val="-7"/>
        </w:rPr>
        <w:t xml:space="preserve">RFP, </w:t>
      </w:r>
      <w:r>
        <w:rPr>
          <w:color w:val="231F20"/>
        </w:rPr>
        <w:t>notify and invite such Consultant to negotiate the Contract.</w:t>
      </w:r>
    </w:p>
    <w:p>
      <w:pPr>
        <w:pStyle w:val="6"/>
        <w:spacing w:before="239"/>
        <w:ind w:left="720" w:hanging="576"/>
        <w:jc w:val="center"/>
      </w:pPr>
      <w:r>
        <w:rPr>
          <w:color w:val="231F20"/>
        </w:rPr>
        <w:t xml:space="preserve">c. </w:t>
      </w:r>
      <w:r>
        <w:rPr>
          <w:color w:val="231F20"/>
        </w:rPr>
        <w:tab/>
      </w:r>
      <w:r>
        <w:rPr>
          <w:color w:val="231F20"/>
        </w:rPr>
        <w:t>Least Cost Selection (LCS) Method</w:t>
      </w:r>
    </w:p>
    <w:p>
      <w:pPr>
        <w:pStyle w:val="21"/>
        <w:numPr>
          <w:ilvl w:val="1"/>
          <w:numId w:val="53"/>
        </w:numPr>
        <w:tabs>
          <w:tab w:val="left" w:pos="990"/>
        </w:tabs>
        <w:spacing w:before="256" w:line="230" w:lineRule="auto"/>
        <w:ind w:left="720" w:right="838" w:hanging="576"/>
        <w:jc w:val="center"/>
      </w:pPr>
      <w:r>
        <w:rPr>
          <w:color w:val="231F20"/>
        </w:rPr>
        <w:t>In the case of Least-Cost Selection (LCS), the Procuring Entity's evaluation committee will select the Consultant whose Proposal is the lowest evaluated total price among those Proposals that achieve the minimum technical score required to pass, notify the Consultant and invite the Consultant to negotiate the Contract.</w:t>
      </w:r>
    </w:p>
    <w:p>
      <w:pPr>
        <w:pStyle w:val="6"/>
        <w:spacing w:before="239"/>
        <w:ind w:left="720" w:hanging="576"/>
        <w:jc w:val="center"/>
      </w:pPr>
      <w:r>
        <w:rPr>
          <w:color w:val="231F20"/>
        </w:rPr>
        <w:t>d.</w:t>
      </w:r>
      <w:r>
        <w:rPr>
          <w:color w:val="231F20"/>
        </w:rPr>
        <w:tab/>
      </w:r>
      <w:r>
        <w:rPr>
          <w:color w:val="231F20"/>
        </w:rPr>
        <w:t xml:space="preserve"> Combined Technical and Evaluation Report</w:t>
      </w:r>
    </w:p>
    <w:p>
      <w:pPr>
        <w:pStyle w:val="21"/>
        <w:numPr>
          <w:ilvl w:val="1"/>
          <w:numId w:val="53"/>
        </w:numPr>
        <w:tabs>
          <w:tab w:val="left" w:pos="990"/>
        </w:tabs>
        <w:spacing w:before="256" w:line="230" w:lineRule="auto"/>
        <w:ind w:left="720" w:right="838" w:hanging="576"/>
        <w:jc w:val="center"/>
      </w:pPr>
      <w:r>
        <w:rPr>
          <w:color w:val="231F20"/>
        </w:rPr>
        <w:t>The evaluation committee shall prepare a combined technical and ﬁnancial evaluation report, with speciﬁc recommendations for award or otherwise and subject to the required approvals within the Procuring Entity prior to notiﬁcations and invitation of Consultant for negotiations.</w:t>
      </w:r>
    </w:p>
    <w:p>
      <w:pPr>
        <w:pStyle w:val="6"/>
        <w:numPr>
          <w:ilvl w:val="0"/>
          <w:numId w:val="25"/>
        </w:numPr>
        <w:tabs>
          <w:tab w:val="left" w:pos="674"/>
          <w:tab w:val="left" w:pos="675"/>
        </w:tabs>
        <w:spacing w:before="238"/>
        <w:ind w:left="720" w:hanging="576"/>
        <w:jc w:val="center"/>
        <w:rPr>
          <w:color w:val="231F20"/>
        </w:rPr>
      </w:pPr>
      <w:r>
        <w:rPr>
          <w:color w:val="231F20"/>
        </w:rPr>
        <w:t xml:space="preserve">Notiﬁcation of Intention to enter into a Contract/Notiﬁcation of </w:t>
      </w:r>
      <w:r>
        <w:rPr>
          <w:color w:val="231F20"/>
          <w:spacing w:val="-4"/>
        </w:rPr>
        <w:t>Award</w:t>
      </w:r>
    </w:p>
    <w:p>
      <w:pPr>
        <w:pStyle w:val="21"/>
        <w:numPr>
          <w:ilvl w:val="1"/>
          <w:numId w:val="54"/>
        </w:numPr>
        <w:tabs>
          <w:tab w:val="left" w:pos="990"/>
        </w:tabs>
        <w:spacing w:before="256" w:line="230" w:lineRule="auto"/>
        <w:ind w:left="720" w:right="838" w:hanging="576"/>
        <w:jc w:val="center"/>
      </w:pPr>
      <w:r>
        <w:rPr>
          <w:color w:val="231F20"/>
        </w:rPr>
        <w:t xml:space="preserve">The Procuring Entity shall send to each Consultant (that has not already been notiﬁed that it has been unsuccessful) the Notiﬁcation of Intention to </w:t>
      </w:r>
      <w:r>
        <w:rPr>
          <w:color w:val="231F20"/>
          <w:spacing w:val="-5"/>
        </w:rPr>
        <w:t xml:space="preserve">Award </w:t>
      </w:r>
      <w:r>
        <w:rPr>
          <w:color w:val="231F20"/>
        </w:rPr>
        <w:t xml:space="preserve">the Contract to the successful Consultant. The </w:t>
      </w:r>
      <w:r>
        <w:rPr>
          <w:b/>
          <w:color w:val="231F20"/>
        </w:rPr>
        <w:t xml:space="preserve">Notiﬁcation of Intention to enter into a Contract / Notiﬁcation of </w:t>
      </w:r>
      <w:r>
        <w:rPr>
          <w:b/>
          <w:color w:val="231F20"/>
          <w:spacing w:val="-4"/>
        </w:rPr>
        <w:t xml:space="preserve">Award </w:t>
      </w:r>
      <w:r>
        <w:rPr>
          <w:color w:val="231F20"/>
        </w:rPr>
        <w:t>shall contain, at a minimum, the following information:</w:t>
      </w:r>
    </w:p>
    <w:p>
      <w:pPr>
        <w:pStyle w:val="21"/>
        <w:numPr>
          <w:ilvl w:val="0"/>
          <w:numId w:val="55"/>
        </w:numPr>
        <w:tabs>
          <w:tab w:val="left" w:pos="1620"/>
        </w:tabs>
        <w:spacing w:before="44"/>
        <w:ind w:left="1296" w:hanging="576"/>
        <w:jc w:val="center"/>
      </w:pPr>
      <w:r>
        <w:rPr>
          <w:color w:val="231F20"/>
        </w:rPr>
        <w:t>The name and address of the Consultant with whom the Procuring Entity successfully negotiated a contract;</w:t>
      </w:r>
    </w:p>
    <w:p>
      <w:pPr>
        <w:pStyle w:val="21"/>
        <w:numPr>
          <w:ilvl w:val="0"/>
          <w:numId w:val="55"/>
        </w:numPr>
        <w:tabs>
          <w:tab w:val="left" w:pos="1620"/>
          <w:tab w:val="left" w:pos="1800"/>
        </w:tabs>
        <w:spacing w:before="44"/>
        <w:ind w:left="1296" w:hanging="576"/>
        <w:jc w:val="center"/>
        <w:rPr>
          <w:color w:val="231F20"/>
        </w:rPr>
      </w:pPr>
      <w:r>
        <w:rPr>
          <w:color w:val="231F20"/>
        </w:rPr>
        <w:t>the contract price of the successful Proposal;</w:t>
      </w:r>
    </w:p>
    <w:p>
      <w:pPr>
        <w:pStyle w:val="21"/>
        <w:numPr>
          <w:ilvl w:val="0"/>
          <w:numId w:val="55"/>
        </w:numPr>
        <w:tabs>
          <w:tab w:val="left" w:pos="1620"/>
          <w:tab w:val="left" w:pos="1710"/>
        </w:tabs>
        <w:spacing w:before="44"/>
        <w:ind w:left="1296" w:hanging="576"/>
        <w:jc w:val="center"/>
        <w:rPr>
          <w:color w:val="231F20"/>
        </w:rPr>
      </w:pPr>
      <w:r>
        <w:rPr>
          <w:color w:val="231F20"/>
        </w:rPr>
        <w:t>a statement of the reasons why the recipient's Proposal was unsuccessful</w:t>
      </w:r>
    </w:p>
    <w:p>
      <w:pPr>
        <w:pStyle w:val="21"/>
        <w:numPr>
          <w:ilvl w:val="0"/>
          <w:numId w:val="55"/>
        </w:numPr>
        <w:tabs>
          <w:tab w:val="left" w:pos="1620"/>
          <w:tab w:val="left" w:pos="1710"/>
        </w:tabs>
        <w:spacing w:before="44"/>
        <w:ind w:left="1296" w:hanging="576"/>
        <w:jc w:val="center"/>
        <w:rPr>
          <w:color w:val="231F20"/>
        </w:rPr>
      </w:pPr>
      <w:r>
        <w:rPr>
          <w:color w:val="231F20"/>
        </w:rPr>
        <w:t>the expiry date of the Standstill Period, and</w:t>
      </w:r>
    </w:p>
    <w:p>
      <w:pPr>
        <w:pStyle w:val="21"/>
        <w:numPr>
          <w:ilvl w:val="0"/>
          <w:numId w:val="55"/>
        </w:numPr>
        <w:tabs>
          <w:tab w:val="left" w:pos="1620"/>
          <w:tab w:val="left" w:pos="1710"/>
        </w:tabs>
        <w:spacing w:before="44"/>
        <w:ind w:left="1296" w:hanging="576"/>
        <w:jc w:val="center"/>
      </w:pPr>
      <w:r>
        <w:rPr>
          <w:color w:val="231F20"/>
        </w:rPr>
        <w:t>instructions on how to request a debrieﬁng and/or submit a complaint during the standstill period;</w:t>
      </w:r>
    </w:p>
    <w:p>
      <w:pPr>
        <w:pStyle w:val="6"/>
        <w:numPr>
          <w:ilvl w:val="0"/>
          <w:numId w:val="25"/>
        </w:numPr>
        <w:tabs>
          <w:tab w:val="left" w:pos="673"/>
          <w:tab w:val="left" w:pos="674"/>
        </w:tabs>
        <w:spacing w:before="235"/>
        <w:ind w:left="720" w:hanging="576"/>
        <w:jc w:val="center"/>
        <w:rPr>
          <w:color w:val="231F20"/>
        </w:rPr>
      </w:pPr>
      <w:r>
        <w:rPr>
          <w:color w:val="231F20"/>
        </w:rPr>
        <w:t>Standstill Period</w:t>
      </w:r>
    </w:p>
    <w:p>
      <w:pPr>
        <w:pStyle w:val="21"/>
        <w:numPr>
          <w:ilvl w:val="1"/>
          <w:numId w:val="56"/>
        </w:numPr>
        <w:tabs>
          <w:tab w:val="left" w:pos="990"/>
        </w:tabs>
        <w:spacing w:before="256" w:line="230" w:lineRule="auto"/>
        <w:ind w:left="720" w:right="838" w:hanging="576"/>
        <w:jc w:val="center"/>
      </w:pPr>
      <w:r>
        <w:rPr>
          <w:color w:val="231F20"/>
        </w:rPr>
        <w:t xml:space="preserve">The Standstill Period shall be the number of days stated in the Data Sheet. The Standstill Period commences the day after the date the Procuring Entity has transmitted to each Consultant (that has not already been notiﬁed that it has been unsuccessful) the Notiﬁcation of Intention to </w:t>
      </w:r>
      <w:r>
        <w:rPr>
          <w:color w:val="231F20"/>
          <w:spacing w:val="-5"/>
        </w:rPr>
        <w:t xml:space="preserve">Award </w:t>
      </w:r>
      <w:r>
        <w:rPr>
          <w:color w:val="231F20"/>
        </w:rPr>
        <w:t>the Contract. The Contract shall not be signed earlier than the expiry of the Standstill Period. This period shall be allowed for aggrieved Consultants to lodge an appeal. The procedure for appeal and the authority to determine the appeal or complaint is as indicated in the Data Sheet.</w:t>
      </w:r>
    </w:p>
    <w:p>
      <w:pPr>
        <w:pStyle w:val="21"/>
        <w:widowControl w:val="0"/>
        <w:numPr>
          <w:ilvl w:val="0"/>
          <w:numId w:val="0"/>
        </w:numPr>
        <w:tabs>
          <w:tab w:val="left" w:pos="990"/>
        </w:tabs>
        <w:autoSpaceDE w:val="0"/>
        <w:autoSpaceDN w:val="0"/>
        <w:spacing w:before="256" w:line="230" w:lineRule="auto"/>
        <w:ind w:right="838" w:rightChars="0"/>
        <w:jc w:val="center"/>
        <w:rPr>
          <w:color w:val="231F20"/>
        </w:rPr>
      </w:pPr>
    </w:p>
    <w:p>
      <w:pPr>
        <w:pStyle w:val="21"/>
        <w:widowControl w:val="0"/>
        <w:numPr>
          <w:ilvl w:val="0"/>
          <w:numId w:val="0"/>
        </w:numPr>
        <w:tabs>
          <w:tab w:val="left" w:pos="990"/>
        </w:tabs>
        <w:autoSpaceDE w:val="0"/>
        <w:autoSpaceDN w:val="0"/>
        <w:spacing w:before="256" w:line="230" w:lineRule="auto"/>
        <w:ind w:right="838" w:rightChars="0"/>
        <w:jc w:val="center"/>
        <w:rPr>
          <w:color w:val="231F20"/>
        </w:rPr>
      </w:pPr>
    </w:p>
    <w:p>
      <w:pPr>
        <w:pStyle w:val="6"/>
        <w:tabs>
          <w:tab w:val="left" w:pos="673"/>
        </w:tabs>
        <w:spacing w:before="240"/>
        <w:ind w:left="720" w:hanging="576"/>
        <w:jc w:val="center"/>
      </w:pPr>
      <w:r>
        <w:rPr>
          <w:color w:val="231F20"/>
        </w:rPr>
        <w:t>D.</w:t>
      </w:r>
      <w:r>
        <w:rPr>
          <w:color w:val="231F20"/>
        </w:rPr>
        <w:tab/>
      </w:r>
      <w:r>
        <w:rPr>
          <w:color w:val="231F20"/>
        </w:rPr>
        <w:t xml:space="preserve">NEGOTIATIONS AND </w:t>
      </w:r>
      <w:r>
        <w:rPr>
          <w:color w:val="231F20"/>
          <w:spacing w:val="-10"/>
        </w:rPr>
        <w:t>AWARD</w:t>
      </w:r>
    </w:p>
    <w:p>
      <w:pPr>
        <w:pStyle w:val="21"/>
        <w:numPr>
          <w:ilvl w:val="0"/>
          <w:numId w:val="25"/>
        </w:numPr>
        <w:tabs>
          <w:tab w:val="left" w:pos="673"/>
          <w:tab w:val="left" w:pos="674"/>
        </w:tabs>
        <w:spacing w:before="235" w:line="248" w:lineRule="exact"/>
        <w:ind w:left="720" w:hanging="576"/>
        <w:jc w:val="center"/>
        <w:rPr>
          <w:b/>
          <w:bCs/>
          <w:color w:val="231F20"/>
        </w:rPr>
      </w:pPr>
      <w:r>
        <w:rPr>
          <w:b/>
          <w:bCs/>
          <w:color w:val="231F20"/>
        </w:rPr>
        <w:t>Negotiations</w:t>
      </w:r>
    </w:p>
    <w:p>
      <w:pPr>
        <w:pStyle w:val="21"/>
        <w:numPr>
          <w:ilvl w:val="1"/>
          <w:numId w:val="57"/>
        </w:numPr>
        <w:tabs>
          <w:tab w:val="left" w:pos="990"/>
        </w:tabs>
        <w:spacing w:before="256" w:line="230" w:lineRule="auto"/>
        <w:ind w:left="720" w:right="838" w:hanging="576"/>
        <w:jc w:val="center"/>
      </w:pPr>
      <w:r>
        <w:rPr>
          <w:color w:val="231F20"/>
        </w:rPr>
        <w:t>The negotiations will be held at the date and address indicated in the Data Sheet with the Consultant's representative(s) who must have written power of attorney to negotiate and sign a Contract on behalf of the Consultant.</w:t>
      </w:r>
    </w:p>
    <w:p>
      <w:pPr>
        <w:pStyle w:val="21"/>
        <w:numPr>
          <w:ilvl w:val="1"/>
          <w:numId w:val="57"/>
        </w:numPr>
        <w:tabs>
          <w:tab w:val="left" w:pos="990"/>
        </w:tabs>
        <w:spacing w:before="256" w:line="230" w:lineRule="auto"/>
        <w:ind w:left="720" w:right="838" w:hanging="576"/>
        <w:jc w:val="center"/>
      </w:pPr>
      <w:r>
        <w:rPr>
          <w:color w:val="231F20"/>
        </w:rPr>
        <w:t>The evaluation committee shall prepare minutes of negotiations that are signed by the Accounting Ofﬁcer and the Consultant's authorized representative.</w:t>
      </w:r>
    </w:p>
    <w:p>
      <w:pPr>
        <w:tabs>
          <w:tab w:val="left" w:pos="990"/>
        </w:tabs>
        <w:spacing w:before="256" w:line="230" w:lineRule="auto"/>
        <w:ind w:left="144" w:right="838"/>
        <w:jc w:val="center"/>
      </w:pPr>
    </w:p>
    <w:p>
      <w:pPr>
        <w:pStyle w:val="21"/>
        <w:numPr>
          <w:ilvl w:val="1"/>
          <w:numId w:val="57"/>
        </w:numPr>
        <w:tabs>
          <w:tab w:val="left" w:pos="673"/>
        </w:tabs>
        <w:spacing w:before="160"/>
        <w:ind w:left="720" w:hanging="576"/>
        <w:jc w:val="center"/>
        <w:rPr>
          <w:b/>
          <w:bCs/>
        </w:rPr>
      </w:pPr>
      <w:r>
        <w:rPr>
          <w:b/>
          <w:bCs/>
          <w:color w:val="231F20"/>
        </w:rPr>
        <w:t>Availability of Key Experts</w:t>
      </w:r>
    </w:p>
    <w:p>
      <w:pPr>
        <w:tabs>
          <w:tab w:val="left" w:pos="990"/>
        </w:tabs>
        <w:spacing w:before="160" w:line="230" w:lineRule="auto"/>
        <w:ind w:left="813" w:right="838"/>
        <w:jc w:val="center"/>
      </w:pPr>
      <w:r>
        <w:rPr>
          <w:color w:val="231F20"/>
        </w:rPr>
        <w:t xml:space="preserve">The invited Consultant shall conﬁrm theavailabilityofallKeyExpertsincludedintheProposalasapre-requisite to the negotiations, </w:t>
      </w:r>
      <w:r>
        <w:rPr>
          <w:color w:val="231F20"/>
          <w:spacing w:val="-3"/>
        </w:rPr>
        <w:t xml:space="preserve">or, </w:t>
      </w:r>
      <w:r>
        <w:rPr>
          <w:color w:val="231F20"/>
        </w:rPr>
        <w:t>if applicable, a replacement in accordance with ITC 12. Failure to conﬁrm the Key Experts' availability may result in the rejection of the Consultant's Proposal and the Procuring Entity proceeding to negotiate the Contract with the next-ranked Consultant.</w:t>
      </w:r>
    </w:p>
    <w:p>
      <w:pPr>
        <w:pStyle w:val="21"/>
        <w:numPr>
          <w:ilvl w:val="1"/>
          <w:numId w:val="57"/>
        </w:numPr>
        <w:tabs>
          <w:tab w:val="left" w:pos="990"/>
        </w:tabs>
        <w:spacing w:before="160" w:line="230" w:lineRule="auto"/>
        <w:ind w:left="720" w:right="838" w:hanging="576"/>
        <w:jc w:val="center"/>
      </w:pPr>
      <w:r>
        <w:rPr>
          <w:color w:val="231F20"/>
        </w:rPr>
        <w:t>Notwithstanding the above, the substitution Key Experts at the negotiations may be considered if due solely to circumstances outside the reasonable control of and not foreseeable by the Consultant, including but not limited to death or medical in capacity. In such case, the Consultant shall offer a substitute Key Expert within the period of time speciﬁed in the letter of invitation to negotiate the Contract, who shall have equivalent or better qualiﬁcations and experience than the original candidate.</w:t>
      </w:r>
    </w:p>
    <w:p>
      <w:pPr>
        <w:pStyle w:val="21"/>
        <w:numPr>
          <w:ilvl w:val="1"/>
          <w:numId w:val="57"/>
        </w:numPr>
        <w:tabs>
          <w:tab w:val="left" w:pos="673"/>
        </w:tabs>
        <w:spacing w:before="160"/>
        <w:ind w:left="720" w:hanging="576"/>
        <w:jc w:val="center"/>
        <w:rPr>
          <w:b/>
          <w:bCs/>
        </w:rPr>
      </w:pPr>
      <w:r>
        <w:rPr>
          <w:b/>
          <w:bCs/>
          <w:color w:val="231F20"/>
        </w:rPr>
        <w:t>Technical negotiations</w:t>
      </w:r>
    </w:p>
    <w:p>
      <w:pPr>
        <w:pStyle w:val="21"/>
        <w:tabs>
          <w:tab w:val="left" w:pos="990"/>
        </w:tabs>
        <w:spacing w:before="160" w:line="230" w:lineRule="auto"/>
        <w:ind w:left="720" w:right="838" w:firstLine="0"/>
        <w:jc w:val="center"/>
        <w:rPr>
          <w:color w:val="231F20"/>
        </w:rPr>
      </w:pPr>
      <w:r>
        <w:rPr>
          <w:color w:val="231F20"/>
        </w:rPr>
        <w:t xml:space="preserve">The technical negotiations include discussions of the </w:t>
      </w:r>
      <w:r>
        <w:rPr>
          <w:color w:val="231F20"/>
          <w:spacing w:val="-4"/>
        </w:rPr>
        <w:t xml:space="preserve">Terms </w:t>
      </w:r>
      <w:r>
        <w:rPr>
          <w:color w:val="231F20"/>
        </w:rPr>
        <w:t>of Reference (TORs), the proposed methodology, the Procuring Entity's inputs, the special conditions of the Contract, and ﬁnalizing the “Description of Services” part of the Contract. These discussions shall not substantially alter the original scope of services under the TOR or the terms of the contract, lest the quality of the ﬁnal product, its price, or the relevance of the initial evaluation be affected.</w:t>
      </w:r>
    </w:p>
    <w:p>
      <w:pPr>
        <w:tabs>
          <w:tab w:val="left" w:pos="990"/>
        </w:tabs>
        <w:spacing w:before="160" w:line="230" w:lineRule="auto"/>
        <w:ind w:left="720" w:right="835" w:hanging="576"/>
        <w:jc w:val="center"/>
        <w:rPr>
          <w:color w:val="231F20"/>
        </w:rPr>
      </w:pPr>
      <w:r>
        <w:rPr>
          <w:b/>
          <w:bCs/>
          <w:color w:val="231F20"/>
        </w:rPr>
        <w:t>32.6</w:t>
      </w:r>
      <w:r>
        <w:rPr>
          <w:b/>
          <w:bCs/>
          <w:color w:val="231F20"/>
        </w:rPr>
        <w:tab/>
      </w:r>
      <w:r>
        <w:rPr>
          <w:b/>
          <w:bCs/>
          <w:color w:val="231F20"/>
        </w:rPr>
        <w:t>Financial negotiations</w:t>
      </w:r>
    </w:p>
    <w:p>
      <w:pPr>
        <w:tabs>
          <w:tab w:val="left" w:pos="990"/>
        </w:tabs>
        <w:spacing w:before="160" w:line="230" w:lineRule="auto"/>
        <w:ind w:left="813" w:right="838"/>
        <w:jc w:val="center"/>
      </w:pPr>
      <w:r>
        <w:rPr>
          <w:color w:val="231F20"/>
        </w:rPr>
        <w:t>The ﬁnancial negotiations include the clariﬁcation of the Consultant's tax liability in Kenya and how it should be reﬂected in the Contract. All applicable taxes shall be itemized separately and included in the contract price.</w:t>
      </w:r>
    </w:p>
    <w:p>
      <w:pPr>
        <w:pStyle w:val="21"/>
        <w:numPr>
          <w:ilvl w:val="1"/>
          <w:numId w:val="58"/>
        </w:numPr>
        <w:tabs>
          <w:tab w:val="left" w:pos="990"/>
        </w:tabs>
        <w:spacing w:before="160" w:line="230" w:lineRule="auto"/>
        <w:ind w:left="720" w:right="835" w:hanging="576"/>
        <w:jc w:val="center"/>
      </w:pPr>
      <w:r>
        <w:rPr>
          <w:color w:val="231F20"/>
        </w:rPr>
        <w:t>If the selection method included cost as a factor in the evaluation (that is QCBS, FBS, LCS), the unit rates and the total price stated in the Financial Proposal for a Lump-Sum contract shall not be negotiated.</w:t>
      </w:r>
    </w:p>
    <w:p>
      <w:pPr>
        <w:pStyle w:val="21"/>
        <w:numPr>
          <w:ilvl w:val="1"/>
          <w:numId w:val="58"/>
        </w:numPr>
        <w:tabs>
          <w:tab w:val="left" w:pos="990"/>
        </w:tabs>
        <w:spacing w:before="160" w:line="230" w:lineRule="auto"/>
        <w:ind w:left="720" w:right="838" w:hanging="576"/>
        <w:jc w:val="center"/>
      </w:pPr>
      <w:r>
        <w:rPr>
          <w:color w:val="231F20"/>
        </w:rPr>
        <w:t xml:space="preserve">Where QBS or CQS methods was used for a </w:t>
      </w:r>
      <w:r>
        <w:rPr>
          <w:i/>
          <w:color w:val="231F20"/>
        </w:rPr>
        <w:t xml:space="preserve">Lump-sum Contract </w:t>
      </w:r>
      <w:r>
        <w:rPr>
          <w:color w:val="231F20"/>
        </w:rPr>
        <w:t xml:space="preserve">as indicated in the </w:t>
      </w:r>
      <w:r>
        <w:rPr>
          <w:color w:val="231F20"/>
          <w:spacing w:val="-7"/>
        </w:rPr>
        <w:t xml:space="preserve">RFP, </w:t>
      </w:r>
      <w:r>
        <w:rPr>
          <w:color w:val="231F20"/>
        </w:rPr>
        <w:t>the unit rates negotiations shall not take place, except when the offered Key Experts and Non-Key Experts' remuneration rates aremuchhigherthanthetypicallychargedratesbyconsultantsinsimilarcontractsortheprofessionalpractice. In such case, the Procuring Entity may ask for clariﬁcations and, if the fees are very high, ask to change the rates. The format for (i) providing information on remuneration rates in the case of QB Sand CQS; and (ii) clarifying remuneration rates' structure under this Clause, is provided in Appendix A to the Financial Form FIN-3: Financial Negotiations – Breakdown of Remuneration Rates. If after the clariﬁcations, the price is still considered too high, the Procuring Entity may terminate the negotiation and invite the next ranked Consultant to open its ﬁnancial proposal and negotiate the contract.</w:t>
      </w:r>
    </w:p>
    <w:p>
      <w:pPr>
        <w:pStyle w:val="21"/>
        <w:numPr>
          <w:ilvl w:val="1"/>
          <w:numId w:val="58"/>
        </w:numPr>
        <w:tabs>
          <w:tab w:val="left" w:pos="990"/>
        </w:tabs>
        <w:spacing w:before="160" w:line="230" w:lineRule="auto"/>
        <w:ind w:left="720" w:right="838" w:hanging="576"/>
        <w:jc w:val="center"/>
      </w:pPr>
      <w:r>
        <w:rPr>
          <w:color w:val="231F20"/>
        </w:rPr>
        <w:t xml:space="preserve">In the case of a </w:t>
      </w:r>
      <w:r>
        <w:rPr>
          <w:i/>
          <w:color w:val="231F20"/>
        </w:rPr>
        <w:t>Time- Based contract</w:t>
      </w:r>
      <w:r>
        <w:rPr>
          <w:color w:val="231F20"/>
        </w:rPr>
        <w:t>, negotiation of unit rates shall not take place, except when the offered Key Experts and Non-Key Experts' remuneration rates are much higher than the typically charged rates by consultants in similar contracts. In such case, the Procuring Entity may ask for clariﬁcations and, if the fees are very high, ask to change the rates. The format for (i) providing information on remuneration rates in the case of QBS and CQS; and (ii) clarifying remuneration rates 'structure under this Clause, is provided in Appendix A to the Financial Form FIN-3: Financial Negotiations-Breakdown of Remuneration Rates. If after the clariﬁcations, the price is still considered too high, the Procuring Entity may terminate the negotiation and invite the next ranked Consultant for negotiations.</w:t>
      </w:r>
    </w:p>
    <w:p>
      <w:pPr>
        <w:pStyle w:val="21"/>
        <w:numPr>
          <w:ilvl w:val="1"/>
          <w:numId w:val="58"/>
        </w:numPr>
        <w:tabs>
          <w:tab w:val="left" w:pos="990"/>
        </w:tabs>
        <w:spacing w:before="160" w:line="230" w:lineRule="auto"/>
        <w:ind w:left="720" w:right="838" w:hanging="576"/>
        <w:jc w:val="center"/>
      </w:pPr>
      <w:r>
        <w:rPr>
          <w:color w:val="231F20"/>
        </w:rPr>
        <w:t xml:space="preserve">Where SSS method was used as indicated in the </w:t>
      </w:r>
      <w:r>
        <w:rPr>
          <w:color w:val="231F20"/>
          <w:spacing w:val="-7"/>
        </w:rPr>
        <w:t xml:space="preserve">RFP, </w:t>
      </w:r>
      <w:r>
        <w:rPr>
          <w:color w:val="231F20"/>
        </w:rPr>
        <w:t>both the unit rates and total price shall be negotiated. If the negotiations fail, the Procuring Entity shall terminate the Consultant selection process. In that event, the Procuring Entity shall review the consultancy requirements and market conditions prior to deciding to use an appropriate selection method to again procure the consulting services.</w:t>
      </w:r>
    </w:p>
    <w:p>
      <w:pPr>
        <w:pStyle w:val="6"/>
        <w:numPr>
          <w:ilvl w:val="0"/>
          <w:numId w:val="25"/>
        </w:numPr>
        <w:tabs>
          <w:tab w:val="left" w:pos="670"/>
          <w:tab w:val="left" w:pos="671"/>
        </w:tabs>
        <w:spacing w:before="160" w:line="248" w:lineRule="exact"/>
        <w:ind w:left="720" w:hanging="576"/>
        <w:jc w:val="center"/>
        <w:rPr>
          <w:color w:val="231F20"/>
        </w:rPr>
      </w:pPr>
      <w:r>
        <w:rPr>
          <w:color w:val="231F20"/>
        </w:rPr>
        <w:t>Conclusion of Negotiations</w:t>
      </w:r>
    </w:p>
    <w:p>
      <w:pPr>
        <w:pStyle w:val="21"/>
        <w:numPr>
          <w:ilvl w:val="1"/>
          <w:numId w:val="59"/>
        </w:numPr>
        <w:tabs>
          <w:tab w:val="left" w:pos="990"/>
        </w:tabs>
        <w:spacing w:before="160" w:line="230" w:lineRule="auto"/>
        <w:ind w:left="720" w:right="838" w:hanging="576"/>
        <w:jc w:val="center"/>
        <w:rPr>
          <w:color w:val="231F20"/>
        </w:rPr>
      </w:pPr>
      <w:r>
        <w:rPr>
          <w:color w:val="231F20"/>
        </w:rPr>
        <w:t>The negotiations are concluded with a review of the ﬁnalized draft Contract, which then shall be initialed by the Accounting Ofﬁcer and the Consultant's authorized representative and minutes prepared to record the outcome of the negotiations.</w:t>
      </w:r>
    </w:p>
    <w:p>
      <w:pPr>
        <w:pStyle w:val="21"/>
        <w:numPr>
          <w:ilvl w:val="1"/>
          <w:numId w:val="59"/>
        </w:numPr>
        <w:tabs>
          <w:tab w:val="left" w:pos="990"/>
        </w:tabs>
        <w:spacing w:before="160" w:line="230" w:lineRule="auto"/>
        <w:ind w:left="720" w:right="838" w:hanging="576"/>
        <w:jc w:val="center"/>
        <w:rPr>
          <w:color w:val="231F20"/>
        </w:rPr>
      </w:pPr>
      <w:r>
        <w:rPr>
          <w:color w:val="231F20"/>
        </w:rPr>
        <w:t>If the negotiations fail, the Procuring Entity shall inform the Consultant in writing of all pending issues and disagreements and provide a ﬁnal opportunity to the Consultant to respond. If disagreement persists, the Procuring Entity shall terminate the negotiations informing the Consultant of the reasons for doing so. The Procuring Entity will invite the next-ranked Consultant to negotiate a Contract. Once the Procuring Entity commences negotiations with the next-ranked Consultant, the Procuring Entity shall not reopen the earlier negotiations.</w:t>
      </w:r>
    </w:p>
    <w:p>
      <w:pPr>
        <w:tabs>
          <w:tab w:val="left" w:pos="990"/>
        </w:tabs>
        <w:spacing w:before="160" w:line="230" w:lineRule="auto"/>
        <w:ind w:right="838"/>
        <w:jc w:val="center"/>
        <w:rPr>
          <w:color w:val="231F20"/>
        </w:rPr>
      </w:pPr>
    </w:p>
    <w:p>
      <w:pPr>
        <w:tabs>
          <w:tab w:val="left" w:pos="990"/>
        </w:tabs>
        <w:spacing w:before="160" w:line="230" w:lineRule="auto"/>
        <w:ind w:right="838"/>
        <w:jc w:val="center"/>
        <w:rPr>
          <w:color w:val="231F20"/>
        </w:rPr>
      </w:pPr>
    </w:p>
    <w:p>
      <w:pPr>
        <w:pStyle w:val="6"/>
        <w:numPr>
          <w:ilvl w:val="0"/>
          <w:numId w:val="25"/>
        </w:numPr>
        <w:tabs>
          <w:tab w:val="left" w:pos="674"/>
          <w:tab w:val="left" w:pos="675"/>
        </w:tabs>
        <w:spacing w:before="238"/>
        <w:ind w:left="720" w:hanging="576"/>
        <w:jc w:val="center"/>
        <w:rPr>
          <w:color w:val="231F20"/>
        </w:rPr>
      </w:pPr>
      <w:r>
        <w:rPr>
          <w:color w:val="231F20"/>
        </w:rPr>
        <w:t xml:space="preserve">Letter of </w:t>
      </w:r>
      <w:r>
        <w:rPr>
          <w:color w:val="231F20"/>
          <w:spacing w:val="-4"/>
        </w:rPr>
        <w:t>Award</w:t>
      </w:r>
    </w:p>
    <w:p>
      <w:pPr>
        <w:pStyle w:val="21"/>
        <w:numPr>
          <w:ilvl w:val="1"/>
          <w:numId w:val="60"/>
        </w:numPr>
        <w:tabs>
          <w:tab w:val="left" w:pos="990"/>
        </w:tabs>
        <w:spacing w:before="256" w:line="230" w:lineRule="auto"/>
        <w:ind w:left="720" w:right="838" w:hanging="576"/>
        <w:jc w:val="center"/>
      </w:pPr>
      <w:r>
        <w:rPr>
          <w:color w:val="231F20"/>
        </w:rPr>
        <w:t xml:space="preserve">Upon expiry of the Standstill Period, speciﬁed in ITC 28.1, after satisfactorily addressing any appeal that has been ﬁled within the Standstill Period, and upon successful negotiations, the Procuring Entity shall send a Letter of </w:t>
      </w:r>
      <w:r>
        <w:rPr>
          <w:color w:val="231F20"/>
          <w:spacing w:val="-5"/>
        </w:rPr>
        <w:t xml:space="preserve">Award </w:t>
      </w:r>
      <w:r>
        <w:rPr>
          <w:color w:val="231F20"/>
        </w:rPr>
        <w:t xml:space="preserve">to the successful Consultant. The letter shall conﬁrm the Procuring Entity's award of Contract to the successful Consultant and requesting the Consultant to sign and return the draft negotiated Contract within </w:t>
      </w:r>
      <w:r>
        <w:rPr>
          <w:color w:val="231F20"/>
          <w:spacing w:val="-3"/>
        </w:rPr>
        <w:t>Twenty-One</w:t>
      </w:r>
      <w:r>
        <w:rPr>
          <w:color w:val="231F20"/>
        </w:rPr>
        <w:t xml:space="preserve"> (21) Days from the date of the Letter of </w:t>
      </w:r>
      <w:r>
        <w:rPr>
          <w:color w:val="231F20"/>
          <w:spacing w:val="-4"/>
        </w:rPr>
        <w:t>Award.</w:t>
      </w:r>
    </w:p>
    <w:p>
      <w:pPr>
        <w:pStyle w:val="6"/>
        <w:numPr>
          <w:ilvl w:val="0"/>
          <w:numId w:val="25"/>
        </w:numPr>
        <w:tabs>
          <w:tab w:val="left" w:pos="674"/>
          <w:tab w:val="left" w:pos="675"/>
        </w:tabs>
        <w:spacing w:before="239"/>
        <w:ind w:left="720" w:hanging="576"/>
        <w:jc w:val="center"/>
        <w:rPr>
          <w:color w:val="231F20"/>
        </w:rPr>
      </w:pPr>
      <w:r>
        <w:rPr>
          <w:color w:val="231F20"/>
        </w:rPr>
        <w:t>Signing of Contract</w:t>
      </w:r>
    </w:p>
    <w:p>
      <w:pPr>
        <w:pStyle w:val="21"/>
        <w:numPr>
          <w:ilvl w:val="1"/>
          <w:numId w:val="61"/>
        </w:numPr>
        <w:tabs>
          <w:tab w:val="left" w:pos="990"/>
        </w:tabs>
        <w:spacing w:before="256" w:line="230" w:lineRule="auto"/>
        <w:ind w:left="720" w:right="838" w:hanging="576"/>
        <w:jc w:val="center"/>
        <w:rPr>
          <w:color w:val="231F20"/>
        </w:rPr>
      </w:pPr>
      <w:r>
        <w:rPr>
          <w:color w:val="231F20"/>
        </w:rPr>
        <w:t>The Contract shall be signed prior to the expiration of the Proposal Validity Period and promptly after expiry of the Standstill Period, speciﬁed in ITC 28.1 and upon satisfactorily addressing any complaint that has been ﬁled within the Standstill Period.</w:t>
      </w:r>
    </w:p>
    <w:p>
      <w:pPr>
        <w:pStyle w:val="21"/>
        <w:numPr>
          <w:ilvl w:val="1"/>
          <w:numId w:val="61"/>
        </w:numPr>
        <w:tabs>
          <w:tab w:val="left" w:pos="990"/>
        </w:tabs>
        <w:spacing w:before="256" w:line="230" w:lineRule="auto"/>
        <w:ind w:left="720" w:right="838" w:hanging="576"/>
        <w:jc w:val="center"/>
        <w:rPr>
          <w:color w:val="231F20"/>
        </w:rPr>
      </w:pPr>
      <w:r>
        <w:rPr>
          <w:color w:val="231F20"/>
        </w:rPr>
        <w:t>The Consultant is expected to commence the assignment on the date and at the location speciﬁed in the Data Sheet.</w:t>
      </w:r>
    </w:p>
    <w:p>
      <w:pPr>
        <w:pStyle w:val="6"/>
        <w:numPr>
          <w:ilvl w:val="0"/>
          <w:numId w:val="25"/>
        </w:numPr>
        <w:tabs>
          <w:tab w:val="left" w:pos="674"/>
          <w:tab w:val="left" w:pos="675"/>
        </w:tabs>
        <w:ind w:left="720" w:hanging="576"/>
        <w:jc w:val="center"/>
        <w:rPr>
          <w:color w:val="231F20"/>
        </w:rPr>
      </w:pPr>
      <w:r>
        <w:rPr>
          <w:color w:val="231F20"/>
        </w:rPr>
        <w:t>Publication of Procurement Contract</w:t>
      </w:r>
    </w:p>
    <w:p>
      <w:pPr>
        <w:pStyle w:val="21"/>
        <w:numPr>
          <w:ilvl w:val="1"/>
          <w:numId w:val="62"/>
        </w:numPr>
        <w:tabs>
          <w:tab w:val="left" w:pos="990"/>
        </w:tabs>
        <w:spacing w:before="256" w:line="230" w:lineRule="auto"/>
        <w:ind w:left="720" w:right="838" w:hanging="576"/>
        <w:jc w:val="center"/>
        <w:rPr>
          <w:color w:val="231F20"/>
        </w:rPr>
      </w:pPr>
      <w:r>
        <w:rPr>
          <w:color w:val="231F20"/>
        </w:rPr>
        <w:t>Within the period speciﬁed in the Data Sheet, the Procuring Entity shall publish the awarded Contract which shall contain, at a minimum, the following information: (a) name and address of the Procuring Entity; (b) name and reference number of the contract being awarded, (c) the selection method used; (d) names of the consultants that submitted proposals; (e) names of all Consultants whose Proposals were rejected or were not evaluated; (f) the name of the successful consultant, the ﬁnal total contract price, the contract duration and a summary of its scope.</w:t>
      </w:r>
    </w:p>
    <w:p>
      <w:pPr>
        <w:pStyle w:val="21"/>
        <w:numPr>
          <w:ilvl w:val="1"/>
          <w:numId w:val="62"/>
        </w:numPr>
        <w:tabs>
          <w:tab w:val="left" w:pos="990"/>
        </w:tabs>
        <w:spacing w:before="256" w:line="230" w:lineRule="auto"/>
        <w:ind w:left="720" w:right="838" w:hanging="576"/>
        <w:jc w:val="center"/>
        <w:rPr>
          <w:color w:val="231F20"/>
        </w:rPr>
      </w:pPr>
      <w:r>
        <w:rPr>
          <w:color w:val="231F20"/>
        </w:rPr>
        <w:t>Consider carefully the information on Consultants to be published, particularly evaluation by the Procuring Entity, to avoid disclosing information which can facilitate bid-rigging formation going forward. Suggest amendment as follows:</w:t>
      </w:r>
    </w:p>
    <w:p>
      <w:pPr>
        <w:pStyle w:val="21"/>
        <w:numPr>
          <w:ilvl w:val="1"/>
          <w:numId w:val="62"/>
        </w:numPr>
        <w:tabs>
          <w:tab w:val="left" w:pos="990"/>
        </w:tabs>
        <w:spacing w:before="256" w:line="230" w:lineRule="auto"/>
        <w:ind w:left="720" w:right="838" w:hanging="576"/>
        <w:jc w:val="center"/>
        <w:rPr>
          <w:color w:val="231F20"/>
        </w:rPr>
      </w:pPr>
      <w:r>
        <w:rPr>
          <w:color w:val="231F20"/>
        </w:rPr>
        <w:t>The awarded Contract shall be published on the Procuring Entity's website with free access if available and in the ofﬁcial procurement tender portal.</w:t>
      </w:r>
    </w:p>
    <w:p>
      <w:pPr>
        <w:spacing w:line="230" w:lineRule="auto"/>
        <w:jc w:val="center"/>
        <w:sectPr>
          <w:pgSz w:w="11910" w:h="16840"/>
          <w:pgMar w:top="360" w:right="0" w:bottom="640" w:left="740" w:header="0" w:footer="441" w:gutter="0"/>
          <w:cols w:space="720" w:num="1"/>
        </w:sectPr>
      </w:pPr>
    </w:p>
    <w:p>
      <w:pPr>
        <w:pStyle w:val="11"/>
        <w:jc w:val="center"/>
        <w:rPr>
          <w:sz w:val="20"/>
        </w:rPr>
      </w:pPr>
    </w:p>
    <w:p>
      <w:pPr>
        <w:pStyle w:val="3"/>
        <w:spacing w:before="246"/>
        <w:ind w:left="114"/>
        <w:jc w:val="center"/>
      </w:pPr>
      <w:r>
        <w:rPr>
          <w:color w:val="231F20"/>
        </w:rPr>
        <w:t>SECTION 2 (B). DATA SHEET</w:t>
      </w:r>
    </w:p>
    <w:p>
      <w:pPr>
        <w:spacing w:before="243" w:line="230" w:lineRule="auto"/>
        <w:ind w:left="114" w:right="847"/>
        <w:jc w:val="center"/>
        <w:rPr>
          <w:i/>
        </w:rPr>
      </w:pPr>
      <w:r>
        <w:rPr>
          <w:i/>
          <w:color w:val="231F20"/>
        </w:rPr>
        <w:t>[“</w:t>
      </w:r>
      <w:r>
        <w:rPr>
          <w:i/>
          <w:color w:val="231F20"/>
          <w:u w:val="single" w:color="231F20"/>
        </w:rPr>
        <w:t>Notes to Procuring Entity</w:t>
      </w:r>
      <w:r>
        <w:rPr>
          <w:i/>
          <w:color w:val="231F20"/>
        </w:rPr>
        <w:t xml:space="preserve">” shown in brackets throughout the text </w:t>
      </w:r>
      <w:r>
        <w:rPr>
          <w:i/>
          <w:color w:val="231F20"/>
          <w:spacing w:val="-3"/>
        </w:rPr>
        <w:t xml:space="preserve">are </w:t>
      </w:r>
      <w:r>
        <w:rPr>
          <w:i/>
          <w:color w:val="231F20"/>
        </w:rPr>
        <w:t xml:space="preserve">provided for guidance to </w:t>
      </w:r>
      <w:r>
        <w:rPr>
          <w:i/>
          <w:color w:val="231F20"/>
          <w:spacing w:val="-3"/>
        </w:rPr>
        <w:t xml:space="preserve">prepare </w:t>
      </w:r>
      <w:r>
        <w:rPr>
          <w:i/>
          <w:color w:val="231F20"/>
        </w:rPr>
        <w:t xml:space="preserve">the Data Sheet; they should be deleted </w:t>
      </w:r>
      <w:r>
        <w:rPr>
          <w:i/>
          <w:color w:val="231F20"/>
          <w:spacing w:val="-3"/>
        </w:rPr>
        <w:t xml:space="preserve">from </w:t>
      </w:r>
      <w:r>
        <w:rPr>
          <w:i/>
          <w:color w:val="231F20"/>
        </w:rPr>
        <w:t>the ﬁnal RFP to be sent to the Consultants. Where an e-procurement system is used, modify the relevant parts of the Data Sheet to reﬂect thee-procurement process to be used in the consultant selection]</w:t>
      </w:r>
    </w:p>
    <w:p>
      <w:pPr>
        <w:pStyle w:val="11"/>
        <w:spacing w:before="4"/>
        <w:jc w:val="center"/>
        <w:rPr>
          <w:i/>
          <w:sz w:val="13"/>
        </w:rPr>
      </w:pPr>
      <w:r>
        <w:rPr>
          <w:i/>
          <w:sz w:val="13"/>
        </w:rPr>
        <w:drawing>
          <wp:anchor distT="0" distB="0" distL="114300" distR="114300" simplePos="0" relativeHeight="251747328" behindDoc="0" locked="0" layoutInCell="1" allowOverlap="1">
            <wp:simplePos x="0" y="0"/>
            <wp:positionH relativeFrom="column">
              <wp:posOffset>93345</wp:posOffset>
            </wp:positionH>
            <wp:positionV relativeFrom="paragraph">
              <wp:posOffset>81280</wp:posOffset>
            </wp:positionV>
            <wp:extent cx="6184265" cy="8629015"/>
            <wp:effectExtent l="0" t="0" r="6985" b="1270"/>
            <wp:wrapThrough wrapText="bothSides">
              <wp:wrapPolygon>
                <wp:start x="0" y="0"/>
                <wp:lineTo x="0" y="21555"/>
                <wp:lineTo x="21558" y="21555"/>
                <wp:lineTo x="21558" y="0"/>
                <wp:lineTo x="0" y="0"/>
              </wp:wrapPolygon>
            </wp:wrapThrough>
            <wp:docPr id="2202" name="Picture 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2" name="Picture 2202"/>
                    <pic:cNvPicPr>
                      <a:picLocks noChangeAspect="1"/>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6184392" cy="8628888"/>
                    </a:xfrm>
                    <a:prstGeom prst="rect">
                      <a:avLst/>
                    </a:prstGeom>
                  </pic:spPr>
                </pic:pic>
              </a:graphicData>
            </a:graphic>
          </wp:anchor>
        </w:drawing>
      </w:r>
    </w:p>
    <w:p>
      <w:pPr>
        <w:pStyle w:val="11"/>
        <w:spacing w:before="4"/>
        <w:jc w:val="center"/>
        <w:rPr>
          <w:i/>
          <w:sz w:val="13"/>
        </w:rPr>
      </w:pPr>
    </w:p>
    <w:p>
      <w:pPr>
        <w:pStyle w:val="11"/>
        <w:spacing w:before="4"/>
        <w:jc w:val="center"/>
        <w:rPr>
          <w:i/>
          <w:sz w:val="13"/>
        </w:rPr>
      </w:pPr>
    </w:p>
    <w:p>
      <w:pPr>
        <w:jc w:val="center"/>
        <w:sectPr>
          <w:pgSz w:w="11910" w:h="16840"/>
          <w:pgMar w:top="340" w:right="0" w:bottom="640" w:left="740" w:header="0" w:footer="441" w:gutter="0"/>
          <w:cols w:space="720" w:num="1"/>
        </w:sectPr>
      </w:pPr>
    </w:p>
    <w:p>
      <w:pPr>
        <w:pStyle w:val="11"/>
        <w:jc w:val="center"/>
      </w:pPr>
    </w:p>
    <w:p>
      <w:pPr>
        <w:pStyle w:val="11"/>
        <w:jc w:val="center"/>
        <w:rPr>
          <w:sz w:val="20"/>
        </w:rPr>
      </w:pPr>
    </w:p>
    <w:p>
      <w:pPr>
        <w:pStyle w:val="11"/>
        <w:spacing w:before="3"/>
        <w:jc w:val="center"/>
      </w:pPr>
      <w:r>
        <w:rPr>
          <w:sz w:val="21"/>
        </w:rPr>
        <w:drawing>
          <wp:anchor distT="0" distB="0" distL="114300" distR="114300" simplePos="0" relativeHeight="251748352" behindDoc="0" locked="0" layoutInCell="1" allowOverlap="1">
            <wp:simplePos x="0" y="0"/>
            <wp:positionH relativeFrom="column">
              <wp:posOffset>103505</wp:posOffset>
            </wp:positionH>
            <wp:positionV relativeFrom="paragraph">
              <wp:posOffset>144780</wp:posOffset>
            </wp:positionV>
            <wp:extent cx="6184265" cy="9100820"/>
            <wp:effectExtent l="0" t="0" r="6985" b="5080"/>
            <wp:wrapNone/>
            <wp:docPr id="2214" name="Picture 2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4" name="Picture 2214"/>
                    <pic:cNvPicPr>
                      <a:picLocks noChangeAspect="1"/>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6184265" cy="9100820"/>
                    </a:xfrm>
                    <a:prstGeom prst="rect">
                      <a:avLst/>
                    </a:prstGeom>
                  </pic:spPr>
                </pic:pic>
              </a:graphicData>
            </a:graphic>
          </wp:anchor>
        </w:drawing>
      </w:r>
    </w:p>
    <w:p>
      <w:pPr>
        <w:jc w:val="center"/>
        <w:rPr>
          <w:sz w:val="21"/>
        </w:rPr>
        <w:sectPr>
          <w:pgSz w:w="11910" w:h="16840"/>
          <w:pgMar w:top="360" w:right="0" w:bottom="580" w:left="740" w:header="0" w:footer="441" w:gutter="0"/>
          <w:cols w:space="720" w:num="1"/>
        </w:sectPr>
      </w:pPr>
    </w:p>
    <w:p>
      <w:pPr>
        <w:jc w:val="center"/>
        <w:rPr>
          <w:rFonts w:ascii="Arial"/>
          <w:sz w:val="13"/>
        </w:rPr>
      </w:pPr>
      <w:r>
        <w:rPr>
          <w:rFonts w:ascii="Arial"/>
          <w:sz w:val="13"/>
        </w:rPr>
        <w:drawing>
          <wp:anchor distT="0" distB="0" distL="114300" distR="114300" simplePos="0" relativeHeight="251749376" behindDoc="0" locked="0" layoutInCell="1" allowOverlap="1">
            <wp:simplePos x="0" y="0"/>
            <wp:positionH relativeFrom="column">
              <wp:posOffset>114300</wp:posOffset>
            </wp:positionH>
            <wp:positionV relativeFrom="paragraph">
              <wp:posOffset>-1905</wp:posOffset>
            </wp:positionV>
            <wp:extent cx="6184265" cy="9039860"/>
            <wp:effectExtent l="0" t="0" r="6985" b="8890"/>
            <wp:wrapNone/>
            <wp:docPr id="2216" name="Picture 2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6" name="Picture 2216"/>
                    <pic:cNvPicPr>
                      <a:picLocks noChangeAspect="1"/>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6184265" cy="9039860"/>
                    </a:xfrm>
                    <a:prstGeom prst="rect">
                      <a:avLst/>
                    </a:prstGeom>
                  </pic:spPr>
                </pic:pic>
              </a:graphicData>
            </a:graphic>
          </wp:anchor>
        </w:drawing>
      </w: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pPr>
    </w:p>
    <w:p>
      <w:pPr>
        <w:jc w:val="center"/>
        <w:rPr>
          <w:rFonts w:ascii="Arial"/>
          <w:sz w:val="13"/>
        </w:rPr>
        <w:sectPr>
          <w:headerReference r:id="rId35" w:type="default"/>
          <w:headerReference r:id="rId36" w:type="even"/>
          <w:pgSz w:w="11910" w:h="16840"/>
          <w:pgMar w:top="940" w:right="0" w:bottom="640" w:left="740" w:header="0" w:footer="441" w:gutter="0"/>
          <w:cols w:space="720" w:num="1"/>
        </w:sectPr>
      </w:pPr>
    </w:p>
    <w:p>
      <w:pPr>
        <w:pStyle w:val="11"/>
        <w:jc w:val="center"/>
        <w:rPr>
          <w:sz w:val="20"/>
        </w:rPr>
      </w:pPr>
    </w:p>
    <w:p>
      <w:pPr>
        <w:pStyle w:val="11"/>
        <w:spacing w:before="9" w:after="1"/>
        <w:jc w:val="center"/>
        <w:rPr>
          <w:sz w:val="21"/>
        </w:rPr>
      </w:pPr>
    </w:p>
    <w:p>
      <w:pPr>
        <w:jc w:val="center"/>
        <w:rPr>
          <w:sz w:val="21"/>
        </w:rPr>
      </w:pPr>
      <w:r>
        <w:rPr>
          <w:sz w:val="21"/>
        </w:rPr>
        <w:drawing>
          <wp:anchor distT="0" distB="0" distL="114300" distR="114300" simplePos="0" relativeHeight="251750400" behindDoc="0" locked="0" layoutInCell="1" allowOverlap="1">
            <wp:simplePos x="0" y="0"/>
            <wp:positionH relativeFrom="column">
              <wp:posOffset>78740</wp:posOffset>
            </wp:positionH>
            <wp:positionV relativeFrom="paragraph">
              <wp:posOffset>15875</wp:posOffset>
            </wp:positionV>
            <wp:extent cx="6177915" cy="7442835"/>
            <wp:effectExtent l="0" t="0" r="0" b="5715"/>
            <wp:wrapNone/>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 name="Picture 2218"/>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6177915" cy="7442835"/>
                    </a:xfrm>
                    <a:prstGeom prst="rect">
                      <a:avLst/>
                    </a:prstGeom>
                  </pic:spPr>
                </pic:pic>
              </a:graphicData>
            </a:graphic>
          </wp:anchor>
        </w:drawing>
      </w:r>
    </w:p>
    <w:p>
      <w:pPr>
        <w:jc w:val="center"/>
        <w:rPr>
          <w:sz w:val="21"/>
        </w:rPr>
        <w:sectPr>
          <w:pgSz w:w="11910" w:h="16840"/>
          <w:pgMar w:top="360" w:right="0" w:bottom="580" w:left="740" w:header="0" w:footer="441" w:gutter="0"/>
          <w:cols w:space="720" w:num="1"/>
        </w:sectPr>
      </w:pPr>
    </w:p>
    <w:p>
      <w:pPr>
        <w:jc w:val="center"/>
        <w:rPr>
          <w:sz w:val="2"/>
          <w:szCs w:val="2"/>
        </w:rPr>
      </w:pPr>
      <w:r>
        <w:rPr>
          <w:sz w:val="2"/>
          <w:szCs w:val="2"/>
        </w:rPr>
        <w:drawing>
          <wp:anchor distT="0" distB="0" distL="114300" distR="114300" simplePos="0" relativeHeight="251751424" behindDoc="0" locked="0" layoutInCell="1" allowOverlap="1">
            <wp:simplePos x="0" y="0"/>
            <wp:positionH relativeFrom="column">
              <wp:posOffset>182880</wp:posOffset>
            </wp:positionH>
            <wp:positionV relativeFrom="paragraph">
              <wp:posOffset>20955</wp:posOffset>
            </wp:positionV>
            <wp:extent cx="6177915" cy="7442835"/>
            <wp:effectExtent l="0" t="0" r="0" b="5715"/>
            <wp:wrapNone/>
            <wp:docPr id="2220" name="Picture 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Picture 2220"/>
                    <pic:cNvPicPr>
                      <a:picLocks noChangeAspect="1"/>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6177915" cy="7442835"/>
                    </a:xfrm>
                    <a:prstGeom prst="rect">
                      <a:avLst/>
                    </a:prstGeom>
                  </pic:spPr>
                </pic:pic>
              </a:graphicData>
            </a:graphic>
          </wp:anchor>
        </w:drawing>
      </w:r>
    </w:p>
    <w:p>
      <w:pPr>
        <w:jc w:val="center"/>
        <w:rPr>
          <w:sz w:val="2"/>
          <w:szCs w:val="2"/>
        </w:rPr>
        <w:sectPr>
          <w:headerReference r:id="rId37" w:type="default"/>
          <w:headerReference r:id="rId38" w:type="even"/>
          <w:pgSz w:w="11910" w:h="16840"/>
          <w:pgMar w:top="920" w:right="0" w:bottom="640" w:left="740" w:header="0" w:footer="441" w:gutter="0"/>
          <w:cols w:space="720" w:num="1"/>
        </w:sectPr>
      </w:pPr>
    </w:p>
    <w:p>
      <w:pPr>
        <w:pStyle w:val="11"/>
        <w:jc w:val="center"/>
        <w:rPr>
          <w:sz w:val="20"/>
        </w:rPr>
      </w:pPr>
    </w:p>
    <w:p>
      <w:pPr>
        <w:pStyle w:val="11"/>
        <w:spacing w:before="9"/>
        <w:jc w:val="center"/>
        <w:rPr>
          <w:sz w:val="21"/>
        </w:rPr>
      </w:pPr>
    </w:p>
    <w:p>
      <w:pPr>
        <w:pStyle w:val="11"/>
        <w:spacing w:line="20" w:lineRule="exact"/>
        <w:ind w:left="128"/>
        <w:jc w:val="center"/>
        <w:rPr>
          <w:sz w:val="2"/>
        </w:rPr>
      </w:pPr>
    </w:p>
    <w:p>
      <w:pPr>
        <w:pStyle w:val="11"/>
        <w:jc w:val="center"/>
        <w:rPr>
          <w:sz w:val="6"/>
        </w:rPr>
      </w:pPr>
      <w:r>
        <w:rPr>
          <w:sz w:val="6"/>
        </w:rPr>
        <w:drawing>
          <wp:anchor distT="0" distB="0" distL="114300" distR="114300" simplePos="0" relativeHeight="251752448" behindDoc="0" locked="0" layoutInCell="1" allowOverlap="1">
            <wp:simplePos x="0" y="0"/>
            <wp:positionH relativeFrom="column">
              <wp:posOffset>135255</wp:posOffset>
            </wp:positionH>
            <wp:positionV relativeFrom="paragraph">
              <wp:posOffset>11430</wp:posOffset>
            </wp:positionV>
            <wp:extent cx="6177915" cy="9027795"/>
            <wp:effectExtent l="0" t="0" r="0" b="1905"/>
            <wp:wrapNone/>
            <wp:docPr id="2221" name="Picture 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 name="Picture 2221"/>
                    <pic:cNvPicPr>
                      <a:picLocks noChangeAspect="1"/>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6177915" cy="9027795"/>
                    </a:xfrm>
                    <a:prstGeom prst="rect">
                      <a:avLst/>
                    </a:prstGeom>
                  </pic:spPr>
                </pic:pic>
              </a:graphicData>
            </a:graphic>
          </wp:anchor>
        </w:drawing>
      </w:r>
    </w:p>
    <w:p>
      <w:pPr>
        <w:pStyle w:val="11"/>
        <w:jc w:val="center"/>
        <w:rPr>
          <w:sz w:val="20"/>
        </w:rPr>
      </w:pPr>
    </w:p>
    <w:p>
      <w:pPr>
        <w:pStyle w:val="11"/>
        <w:jc w:val="center"/>
        <w:rPr>
          <w:sz w:val="20"/>
        </w:rPr>
      </w:pPr>
    </w:p>
    <w:p>
      <w:pPr>
        <w:pStyle w:val="11"/>
        <w:jc w:val="center"/>
        <w:rPr>
          <w:sz w:val="20"/>
        </w:rPr>
      </w:pPr>
    </w:p>
    <w:p>
      <w:pPr>
        <w:pStyle w:val="11"/>
        <w:spacing w:before="7"/>
        <w:jc w:val="center"/>
        <w:rPr>
          <w:sz w:val="27"/>
        </w:rPr>
      </w:pPr>
    </w:p>
    <w:p>
      <w:pPr>
        <w:pStyle w:val="11"/>
        <w:jc w:val="center"/>
        <w:rPr>
          <w:sz w:val="12"/>
        </w:rPr>
      </w:pPr>
    </w:p>
    <w:p>
      <w:pPr>
        <w:tabs>
          <w:tab w:val="left" w:pos="11272"/>
        </w:tabs>
        <w:spacing w:before="96"/>
        <w:ind w:right="-14818"/>
        <w:jc w:val="center"/>
        <w:rPr>
          <w:sz w:val="12"/>
        </w:rPr>
      </w:pPr>
      <w:r>
        <w:rPr>
          <w:strike/>
          <w:color w:val="312D2F"/>
          <w:w w:val="585"/>
          <w:sz w:val="12"/>
        </w:rPr>
        <w:t>-</w:t>
      </w:r>
    </w:p>
    <w:p>
      <w:pPr>
        <w:jc w:val="center"/>
        <w:rPr>
          <w:sz w:val="12"/>
        </w:rPr>
        <w:sectPr>
          <w:pgSz w:w="11910" w:h="16840"/>
          <w:pgMar w:top="360" w:right="0" w:bottom="580" w:left="740" w:header="0" w:footer="441" w:gutter="0"/>
          <w:cols w:space="720" w:num="1"/>
        </w:sectPr>
      </w:pPr>
    </w:p>
    <w:p>
      <w:pPr>
        <w:pStyle w:val="11"/>
        <w:spacing w:before="7"/>
        <w:jc w:val="center"/>
        <w:rPr>
          <w:sz w:val="28"/>
        </w:rPr>
      </w:pPr>
    </w:p>
    <w:p>
      <w:pPr>
        <w:pStyle w:val="3"/>
        <w:ind w:left="109"/>
        <w:jc w:val="center"/>
      </w:pPr>
      <w:r>
        <w:rPr>
          <w:color w:val="231F20"/>
        </w:rPr>
        <w:t>SECTION 3. TECHNICAL PROPOSAL – STANDARD FORMS</w:t>
      </w:r>
    </w:p>
    <w:p>
      <w:pPr>
        <w:pStyle w:val="11"/>
        <w:spacing w:before="242" w:line="230" w:lineRule="auto"/>
        <w:ind w:left="109" w:right="838"/>
        <w:jc w:val="center"/>
      </w:pPr>
      <w:r>
        <w:rPr>
          <w:color w:val="231F20"/>
        </w:rPr>
        <w:t>{</w:t>
      </w:r>
      <w:r>
        <w:rPr>
          <w:i/>
          <w:color w:val="231F20"/>
        </w:rPr>
        <w:t xml:space="preserve">Notes to Consultant </w:t>
      </w:r>
      <w:r>
        <w:rPr>
          <w:color w:val="231F20"/>
        </w:rPr>
        <w:t>shown in brackets {} throughout Section 3 provide guidance to the Consultant to prepare the Technical Proposal; they should not appear on the Proposals to be submitted.}</w:t>
      </w:r>
    </w:p>
    <w:p>
      <w:pPr>
        <w:pStyle w:val="6"/>
        <w:numPr>
          <w:ilvl w:val="0"/>
          <w:numId w:val="63"/>
        </w:numPr>
        <w:tabs>
          <w:tab w:val="left" w:pos="678"/>
          <w:tab w:val="left" w:pos="679"/>
        </w:tabs>
        <w:jc w:val="center"/>
        <w:rPr>
          <w:color w:val="231F20"/>
        </w:rPr>
      </w:pPr>
      <w:r>
        <w:rPr>
          <w:color w:val="231F20"/>
        </w:rPr>
        <w:t>FORMTECH-1: TECHNICAL PROPOSAL SUBMISSION FORM</w:t>
      </w:r>
    </w:p>
    <w:p>
      <w:pPr>
        <w:pStyle w:val="11"/>
        <w:spacing w:before="234"/>
        <w:ind w:left="109"/>
        <w:jc w:val="center"/>
      </w:pPr>
      <w:r>
        <w:rPr>
          <w:color w:val="231F20"/>
        </w:rPr>
        <w:t>{Location, Date}</w:t>
      </w:r>
    </w:p>
    <w:p>
      <w:pPr>
        <w:tabs>
          <w:tab w:val="left" w:pos="678"/>
        </w:tabs>
        <w:spacing w:before="235"/>
        <w:ind w:left="109"/>
        <w:jc w:val="center"/>
        <w:rPr>
          <w:i/>
        </w:rPr>
      </w:pPr>
      <w:r>
        <w:rPr>
          <w:color w:val="231F20"/>
          <w:spacing w:val="-6"/>
        </w:rPr>
        <w:t>To:</w:t>
      </w:r>
      <w:r>
        <w:rPr>
          <w:color w:val="231F20"/>
          <w:spacing w:val="-6"/>
        </w:rPr>
        <w:tab/>
      </w:r>
      <w:r>
        <w:rPr>
          <w:i/>
          <w:color w:val="231F20"/>
        </w:rPr>
        <w:t>[Name and address of Procuring Entity]</w:t>
      </w:r>
    </w:p>
    <w:p>
      <w:pPr>
        <w:pStyle w:val="11"/>
        <w:spacing w:before="234"/>
        <w:ind w:left="109"/>
        <w:jc w:val="center"/>
      </w:pPr>
      <w:r>
        <w:rPr>
          <w:color w:val="231F20"/>
        </w:rPr>
        <w:t>Dear Sirs:</w:t>
      </w:r>
    </w:p>
    <w:p>
      <w:pPr>
        <w:pStyle w:val="11"/>
        <w:spacing w:before="243" w:line="230" w:lineRule="auto"/>
        <w:ind w:left="109" w:right="847"/>
        <w:jc w:val="center"/>
      </w:pPr>
      <w:r>
        <w:rPr>
          <w:color w:val="231F20"/>
          <w:spacing w:val="-6"/>
        </w:rPr>
        <w:t xml:space="preserve">We, </w:t>
      </w:r>
      <w:r>
        <w:rPr>
          <w:color w:val="231F20"/>
        </w:rPr>
        <w:t xml:space="preserve">the undersigned, offer to provide the consulting services for </w:t>
      </w:r>
      <w:r>
        <w:rPr>
          <w:i/>
          <w:color w:val="231F20"/>
        </w:rPr>
        <w:t xml:space="preserve">[Insert title of assignment] </w:t>
      </w:r>
      <w:r>
        <w:rPr>
          <w:color w:val="231F20"/>
        </w:rPr>
        <w:t xml:space="preserve">in accordance with your RFP dated </w:t>
      </w:r>
      <w:r>
        <w:rPr>
          <w:i/>
          <w:color w:val="231F20"/>
        </w:rPr>
        <w:t xml:space="preserve">[Insert Date] </w:t>
      </w:r>
      <w:r>
        <w:rPr>
          <w:color w:val="231F20"/>
        </w:rPr>
        <w:t xml:space="preserve">and our Proposal. </w:t>
      </w:r>
      <w:r>
        <w:rPr>
          <w:color w:val="231F20"/>
          <w:spacing w:val="-9"/>
        </w:rPr>
        <w:t xml:space="preserve">We </w:t>
      </w:r>
      <w:r>
        <w:rPr>
          <w:color w:val="231F20"/>
        </w:rPr>
        <w:t>are hereby submitting our Proposal, which includes this Technical Proposal and a Financial Proposal sealed in a separate envelope.</w:t>
      </w:r>
    </w:p>
    <w:p>
      <w:pPr>
        <w:spacing w:before="246" w:line="230" w:lineRule="auto"/>
        <w:ind w:left="109" w:right="847"/>
        <w:jc w:val="center"/>
      </w:pPr>
      <w:r>
        <w:rPr>
          <w:i/>
          <w:color w:val="231F20"/>
        </w:rPr>
        <w:t xml:space="preserve">{If the Consultant is a joint venture, insert the following: </w:t>
      </w:r>
      <w:r>
        <w:rPr>
          <w:i/>
          <w:color w:val="231F20"/>
          <w:spacing w:val="-11"/>
        </w:rPr>
        <w:t xml:space="preserve">We </w:t>
      </w:r>
      <w:r>
        <w:rPr>
          <w:i/>
          <w:color w:val="231F20"/>
          <w:spacing w:val="-3"/>
        </w:rPr>
        <w:t xml:space="preserve">are </w:t>
      </w:r>
      <w:r>
        <w:rPr>
          <w:i/>
          <w:color w:val="231F20"/>
        </w:rPr>
        <w:t xml:space="preserve">submitting our Proposal in association/as a consortium/as a joint venture with: {Insert a list with full name and the legal address of each </w:t>
      </w:r>
      <w:r>
        <w:rPr>
          <w:i/>
          <w:color w:val="231F20"/>
          <w:spacing w:val="-4"/>
        </w:rPr>
        <w:t xml:space="preserve">member, </w:t>
      </w:r>
      <w:r>
        <w:rPr>
          <w:i/>
          <w:color w:val="231F20"/>
        </w:rPr>
        <w:t xml:space="preserve">and indicate the lead member}. </w:t>
      </w:r>
      <w:r>
        <w:rPr>
          <w:i/>
          <w:color w:val="231F20"/>
          <w:spacing w:val="-11"/>
        </w:rPr>
        <w:t xml:space="preserve">We </w:t>
      </w:r>
      <w:r>
        <w:rPr>
          <w:i/>
          <w:color w:val="231F20"/>
        </w:rPr>
        <w:t xml:space="preserve">have attached a copy {insert: “of our letter of intent to form a joint </w:t>
      </w:r>
      <w:r>
        <w:rPr>
          <w:i/>
          <w:color w:val="231F20"/>
          <w:spacing w:val="-3"/>
        </w:rPr>
        <w:t xml:space="preserve">venture” </w:t>
      </w:r>
      <w:r>
        <w:rPr>
          <w:i/>
          <w:color w:val="231F20"/>
          <w:spacing w:val="-9"/>
        </w:rPr>
        <w:t xml:space="preserve">or, </w:t>
      </w:r>
      <w:r>
        <w:rPr>
          <w:i/>
          <w:color w:val="231F20"/>
        </w:rPr>
        <w:t xml:space="preserve">if a JV is already formed, “of the JV agreement”} </w:t>
      </w:r>
      <w:r>
        <w:rPr>
          <w:color w:val="231F20"/>
        </w:rPr>
        <w:t>signed by every participating member, which details the                                                      likely legal structure of and the conﬁrmation of joint and severable liability of the members of the said joint venture.</w:t>
      </w:r>
    </w:p>
    <w:p>
      <w:pPr>
        <w:pStyle w:val="11"/>
        <w:spacing w:before="239"/>
        <w:ind w:left="109"/>
        <w:jc w:val="center"/>
      </w:pPr>
      <w:r>
        <w:rPr>
          <w:color w:val="231F20"/>
        </w:rPr>
        <w:t>OR</w:t>
      </w:r>
    </w:p>
    <w:p>
      <w:pPr>
        <w:spacing w:before="243" w:line="230" w:lineRule="auto"/>
        <w:ind w:left="109" w:right="838"/>
        <w:jc w:val="center"/>
        <w:rPr>
          <w:i/>
        </w:rPr>
      </w:pPr>
      <w:r>
        <w:rPr>
          <w:color w:val="231F20"/>
        </w:rPr>
        <w:t>{If the Consultant's Proposal includes Sub-consultants, insert the following:} We</w:t>
      </w:r>
      <w:r>
        <w:rPr>
          <w:color w:val="231F20"/>
          <w:spacing w:val="-9"/>
        </w:rPr>
        <w:t xml:space="preserve"> </w:t>
      </w:r>
      <w:r>
        <w:rPr>
          <w:color w:val="231F20"/>
        </w:rPr>
        <w:t>are submitting our Proposal with the following ﬁrms as Sub-consultants:</w:t>
      </w:r>
      <w:r>
        <w:rPr>
          <w:i/>
          <w:color w:val="231F20"/>
        </w:rPr>
        <w:t xml:space="preserve"> {insert a list with full name and address of each Sub-consultant.}</w:t>
      </w:r>
    </w:p>
    <w:p>
      <w:pPr>
        <w:pStyle w:val="11"/>
        <w:spacing w:before="237"/>
        <w:ind w:left="109"/>
        <w:jc w:val="center"/>
      </w:pPr>
      <w:r>
        <w:rPr>
          <w:color w:val="231F20"/>
        </w:rPr>
        <w:t>We hereby declare that:</w:t>
      </w:r>
    </w:p>
    <w:p>
      <w:pPr>
        <w:pStyle w:val="21"/>
        <w:numPr>
          <w:ilvl w:val="0"/>
          <w:numId w:val="64"/>
        </w:numPr>
        <w:tabs>
          <w:tab w:val="left" w:pos="678"/>
        </w:tabs>
        <w:spacing w:before="242" w:line="230" w:lineRule="auto"/>
        <w:ind w:right="848" w:hanging="570"/>
        <w:jc w:val="center"/>
      </w:pPr>
      <w:r>
        <w:rPr>
          <w:color w:val="231F20"/>
        </w:rPr>
        <w:t>All the information and statements made in this Proposal are true and we accept that any misinterpretation or misrepresentation contained in this Proposal may lead to our disqualiﬁcation by the Procuring Entity or maybe sanctioned by the PPRA.</w:t>
      </w:r>
    </w:p>
    <w:p>
      <w:pPr>
        <w:pStyle w:val="21"/>
        <w:numPr>
          <w:ilvl w:val="0"/>
          <w:numId w:val="64"/>
        </w:numPr>
        <w:tabs>
          <w:tab w:val="left" w:pos="677"/>
          <w:tab w:val="left" w:pos="678"/>
        </w:tabs>
        <w:spacing w:before="246" w:line="230" w:lineRule="auto"/>
        <w:ind w:right="848" w:hanging="570"/>
        <w:jc w:val="center"/>
      </w:pPr>
      <w:r>
        <w:rPr>
          <w:color w:val="231F20"/>
        </w:rPr>
        <w:t>Our Proposal shall be valid and remain binding upon us for the period of time speciﬁed in the Data Sheet, Clause 12.1.</w:t>
      </w:r>
    </w:p>
    <w:p>
      <w:pPr>
        <w:pStyle w:val="21"/>
        <w:numPr>
          <w:ilvl w:val="0"/>
          <w:numId w:val="64"/>
        </w:numPr>
        <w:tabs>
          <w:tab w:val="left" w:pos="677"/>
          <w:tab w:val="left" w:pos="678"/>
        </w:tabs>
        <w:spacing w:before="237"/>
        <w:ind w:left="677" w:hanging="568"/>
        <w:jc w:val="center"/>
      </w:pPr>
      <w:r>
        <w:rPr>
          <w:color w:val="231F20"/>
          <w:spacing w:val="-9"/>
        </w:rPr>
        <w:t xml:space="preserve">We </w:t>
      </w:r>
      <w:r>
        <w:rPr>
          <w:color w:val="231F20"/>
        </w:rPr>
        <w:t>have no conﬂict of interest in accordance with ITC3.</w:t>
      </w:r>
    </w:p>
    <w:p>
      <w:pPr>
        <w:pStyle w:val="21"/>
        <w:numPr>
          <w:ilvl w:val="0"/>
          <w:numId w:val="64"/>
        </w:numPr>
        <w:tabs>
          <w:tab w:val="left" w:pos="677"/>
          <w:tab w:val="left" w:pos="678"/>
        </w:tabs>
        <w:spacing w:line="230" w:lineRule="auto"/>
        <w:ind w:right="848" w:hanging="570"/>
        <w:jc w:val="center"/>
      </w:pPr>
      <w:r>
        <w:rPr>
          <w:color w:val="231F20"/>
          <w:spacing w:val="-9"/>
        </w:rPr>
        <w:t xml:space="preserve">We </w:t>
      </w:r>
      <w:r>
        <w:rPr>
          <w:color w:val="231F20"/>
        </w:rPr>
        <w:t>meet the eligibility requirements as stated in ITC6, and we conﬁrm our understanding of our obligation to abide by the Government's policy in regard to corrupt, fraudulent and prohibited practices as per ITC5.</w:t>
      </w:r>
    </w:p>
    <w:p>
      <w:pPr>
        <w:pStyle w:val="21"/>
        <w:numPr>
          <w:ilvl w:val="0"/>
          <w:numId w:val="64"/>
        </w:numPr>
        <w:tabs>
          <w:tab w:val="left" w:pos="678"/>
        </w:tabs>
        <w:spacing w:before="245" w:line="230" w:lineRule="auto"/>
        <w:ind w:right="848" w:hanging="570"/>
        <w:jc w:val="center"/>
      </w:pPr>
      <w:r>
        <w:rPr>
          <w:color w:val="231F20"/>
        </w:rPr>
        <w:t>In competing for (and, if the award is made to us, in executing) the Contract, we undertake to observe the laws against fraud and corruption, including bribery, as well as laws against anti-competitive practices, including bid rigging in force in Kenya; we hereby certify that we have taken steps to ensure that no person acting for us or on our behalf engages in any type of Fraud and Corruption or anti-competitive practices.</w:t>
      </w:r>
    </w:p>
    <w:p>
      <w:pPr>
        <w:pStyle w:val="21"/>
        <w:numPr>
          <w:ilvl w:val="0"/>
          <w:numId w:val="64"/>
        </w:numPr>
        <w:tabs>
          <w:tab w:val="left" w:pos="677"/>
          <w:tab w:val="left" w:pos="678"/>
        </w:tabs>
        <w:spacing w:before="239"/>
        <w:ind w:left="677"/>
        <w:jc w:val="center"/>
      </w:pPr>
      <w:r>
        <w:rPr>
          <w:color w:val="231F20"/>
          <w:spacing w:val="-9"/>
        </w:rPr>
        <w:t xml:space="preserve">We </w:t>
      </w:r>
      <w:r>
        <w:rPr>
          <w:color w:val="231F20"/>
        </w:rPr>
        <w:t>conﬁrm that we are not insolvent, in receivership, bankrupt or on the process of being of being wound up.</w:t>
      </w:r>
    </w:p>
    <w:p>
      <w:pPr>
        <w:pStyle w:val="21"/>
        <w:numPr>
          <w:ilvl w:val="0"/>
          <w:numId w:val="64"/>
        </w:numPr>
        <w:tabs>
          <w:tab w:val="left" w:pos="678"/>
        </w:tabs>
        <w:spacing w:before="242" w:line="230" w:lineRule="auto"/>
        <w:ind w:left="678" w:right="848" w:hanging="570"/>
        <w:jc w:val="center"/>
      </w:pPr>
      <w:r>
        <w:rPr>
          <w:color w:val="231F20"/>
        </w:rPr>
        <w:t>The Consultant shall declare in the Technical Proposal Submission Form, that in competing for and executing a contract, it shall undertake to observe the laws of Kenya against fraud and corruption including bribery, as well as against anti-competitive practices including bid-rigging.</w:t>
      </w:r>
    </w:p>
    <w:p>
      <w:pPr>
        <w:pStyle w:val="21"/>
        <w:numPr>
          <w:ilvl w:val="0"/>
          <w:numId w:val="65"/>
        </w:numPr>
        <w:tabs>
          <w:tab w:val="left" w:pos="678"/>
          <w:tab w:val="left" w:pos="9607"/>
        </w:tabs>
        <w:spacing w:before="246" w:line="230" w:lineRule="auto"/>
        <w:ind w:right="848" w:hanging="570"/>
        <w:jc w:val="center"/>
      </w:pPr>
      <w:r>
        <w:rPr>
          <w:color w:val="231F20"/>
          <w:spacing w:val="-9"/>
        </w:rPr>
        <w:t xml:space="preserve">We </w:t>
      </w:r>
      <w:r>
        <w:rPr>
          <w:color w:val="231F20"/>
        </w:rPr>
        <w:t xml:space="preserve">are not guilty of any serious violation of fair employment laws and practices. </w:t>
      </w:r>
      <w:r>
        <w:rPr>
          <w:color w:val="231F20"/>
          <w:spacing w:val="-9"/>
        </w:rPr>
        <w:t xml:space="preserve">We </w:t>
      </w:r>
      <w:r>
        <w:rPr>
          <w:color w:val="231F20"/>
        </w:rPr>
        <w:t xml:space="preserve">undertake to observe the laws of Kenya against fraud and corruption including bribery, as well as against collusive and anti-competitive practices, including bid rigging. </w:t>
      </w:r>
      <w:r>
        <w:rPr>
          <w:color w:val="231F20"/>
          <w:spacing w:val="-8"/>
        </w:rPr>
        <w:t xml:space="preserve">To </w:t>
      </w:r>
      <w:r>
        <w:rPr>
          <w:color w:val="231F20"/>
        </w:rPr>
        <w:t xml:space="preserve">this effect we have signed the “Certiﬁcate of Independent Proposal Determination” attached </w:t>
      </w:r>
      <w:r>
        <w:rPr>
          <w:color w:val="231F20"/>
          <w:spacing w:val="-3"/>
        </w:rPr>
        <w:t xml:space="preserve">below. </w:t>
      </w:r>
      <w:r>
        <w:rPr>
          <w:color w:val="231F20"/>
          <w:spacing w:val="-9"/>
        </w:rPr>
        <w:t xml:space="preserve">We </w:t>
      </w:r>
      <w:r>
        <w:rPr>
          <w:color w:val="231F20"/>
        </w:rPr>
        <w:t>also undertake to adhere by the Code of Ethics for persons participating in Public Procurement and Asset Disposal Activities in Kenya, copy available from</w:t>
      </w:r>
      <w:r>
        <w:rPr>
          <w:color w:val="231F20"/>
          <w:u w:val="single" w:color="221E1F"/>
        </w:rPr>
        <w:tab/>
      </w:r>
      <w:r>
        <w:rPr>
          <w:color w:val="231F20"/>
        </w:rPr>
        <w:t>(</w:t>
      </w:r>
      <w:r>
        <w:rPr>
          <w:i/>
          <w:color w:val="231F20"/>
        </w:rPr>
        <w:t>specify website</w:t>
      </w:r>
      <w:r>
        <w:rPr>
          <w:color w:val="231F20"/>
        </w:rPr>
        <w:t>) during the procurement process and the execution of any resulting contract.</w:t>
      </w:r>
    </w:p>
    <w:p>
      <w:pPr>
        <w:spacing w:line="230" w:lineRule="auto"/>
        <w:jc w:val="center"/>
        <w:sectPr>
          <w:headerReference r:id="rId39" w:type="default"/>
          <w:headerReference r:id="rId40" w:type="even"/>
          <w:pgSz w:w="11910" w:h="16840"/>
          <w:pgMar w:top="340" w:right="0" w:bottom="640" w:left="740" w:header="0" w:footer="441" w:gutter="0"/>
          <w:cols w:space="720" w:num="1"/>
        </w:sectPr>
      </w:pPr>
    </w:p>
    <w:p>
      <w:pPr>
        <w:pStyle w:val="11"/>
        <w:jc w:val="center"/>
        <w:rPr>
          <w:sz w:val="20"/>
        </w:rPr>
      </w:pPr>
    </w:p>
    <w:p>
      <w:pPr>
        <w:pStyle w:val="21"/>
        <w:numPr>
          <w:ilvl w:val="1"/>
          <w:numId w:val="65"/>
        </w:numPr>
        <w:tabs>
          <w:tab w:val="left" w:pos="679"/>
          <w:tab w:val="left" w:pos="680"/>
        </w:tabs>
        <w:spacing w:before="261" w:line="230" w:lineRule="auto"/>
        <w:ind w:right="846" w:hanging="552"/>
        <w:jc w:val="center"/>
      </w:pPr>
      <w:r>
        <w:rPr>
          <w:color w:val="231F20"/>
          <w:spacing w:val="-6"/>
        </w:rPr>
        <w:t xml:space="preserve">We, </w:t>
      </w:r>
      <w:r>
        <w:rPr>
          <w:color w:val="231F20"/>
        </w:rPr>
        <w:t>along with any of our sub-consultants are not subject to, and not controlled by any entity or individual that is subject to, a temporary suspension or a debarment imposed by the PPRA.</w:t>
      </w:r>
    </w:p>
    <w:p>
      <w:pPr>
        <w:pStyle w:val="11"/>
        <w:spacing w:before="245" w:line="230" w:lineRule="auto"/>
        <w:ind w:left="663" w:right="846" w:hanging="552"/>
        <w:jc w:val="center"/>
      </w:pPr>
      <w:r>
        <w:rPr>
          <w:color w:val="231F20"/>
        </w:rPr>
        <w:t>(e)</w:t>
      </w:r>
      <w:r>
        <w:rPr>
          <w:color w:val="231F20"/>
        </w:rPr>
        <w:tab/>
      </w:r>
      <w:r>
        <w:rPr>
          <w:color w:val="231F20"/>
        </w:rPr>
        <w:t xml:space="preserve">Except as stated in the ITC12 and Data Sheet, we undertake to negotiate a Contract on the basis of the proposed Key Experts. </w:t>
      </w:r>
      <w:r>
        <w:rPr>
          <w:color w:val="231F20"/>
          <w:spacing w:val="-9"/>
        </w:rPr>
        <w:t xml:space="preserve">We </w:t>
      </w:r>
      <w:r>
        <w:rPr>
          <w:color w:val="231F20"/>
        </w:rPr>
        <w:t>accept that the substitution of Key Experts for reasons other than those stated in ITC Clause12 andITCClause29.3 and 29.4 may lead to the termination of Contract negotiations.</w:t>
      </w:r>
    </w:p>
    <w:p>
      <w:pPr>
        <w:pStyle w:val="21"/>
        <w:numPr>
          <w:ilvl w:val="0"/>
          <w:numId w:val="66"/>
        </w:numPr>
        <w:tabs>
          <w:tab w:val="left" w:pos="678"/>
          <w:tab w:val="left" w:pos="679"/>
        </w:tabs>
        <w:spacing w:before="238"/>
        <w:jc w:val="center"/>
      </w:pPr>
      <w:r>
        <w:rPr>
          <w:color w:val="231F20"/>
        </w:rPr>
        <w:t>Our Proposal is binding upon us and subject to any modiﬁcations resulting from the Contract negotiations.</w:t>
      </w:r>
    </w:p>
    <w:p>
      <w:pPr>
        <w:pStyle w:val="21"/>
        <w:numPr>
          <w:ilvl w:val="0"/>
          <w:numId w:val="66"/>
        </w:numPr>
        <w:tabs>
          <w:tab w:val="left" w:pos="677"/>
          <w:tab w:val="left" w:pos="679"/>
        </w:tabs>
        <w:spacing w:before="234"/>
        <w:jc w:val="center"/>
      </w:pPr>
      <w:r>
        <w:rPr>
          <w:color w:val="231F20"/>
          <w:spacing w:val="-9"/>
        </w:rPr>
        <w:t xml:space="preserve">We </w:t>
      </w:r>
      <w:r>
        <w:rPr>
          <w:color w:val="231F20"/>
        </w:rPr>
        <w:t>understand that the Procuring Entity is not bound to accept any Proposal that it receives.</w:t>
      </w:r>
    </w:p>
    <w:p>
      <w:pPr>
        <w:pStyle w:val="11"/>
        <w:spacing w:before="243" w:line="230" w:lineRule="auto"/>
        <w:ind w:left="662" w:right="838" w:firstLine="15"/>
        <w:jc w:val="center"/>
      </w:pPr>
      <w:r>
        <w:rPr>
          <w:color w:val="231F20"/>
        </w:rPr>
        <w:t>We undertake, if our Proposal is accepted and the Contract is signed, to initiate the Services related to the assignment no later than the date indicated in Clause 32.2 of the Data Sheet.</w:t>
      </w:r>
    </w:p>
    <w:p>
      <w:pPr>
        <w:pStyle w:val="11"/>
        <w:spacing w:before="237" w:line="463" w:lineRule="auto"/>
        <w:ind w:left="110" w:right="9598"/>
        <w:jc w:val="center"/>
      </w:pPr>
      <w:r>
        <w:rPr>
          <w:color w:val="231F20"/>
        </w:rPr>
        <w:t>We remain, Yours sincerely,</w:t>
      </w:r>
    </w:p>
    <w:p>
      <w:pPr>
        <w:pStyle w:val="11"/>
        <w:spacing w:before="10"/>
        <w:jc w:val="center"/>
        <w:rPr>
          <w:sz w:val="42"/>
        </w:rPr>
      </w:pPr>
    </w:p>
    <w:p>
      <w:pPr>
        <w:spacing w:line="230" w:lineRule="auto"/>
        <w:ind w:left="110" w:right="7379"/>
        <w:jc w:val="center"/>
      </w:pPr>
      <w:r>
        <w:rPr>
          <w:color w:val="231F20"/>
        </w:rPr>
        <w:t xml:space="preserve">Authorized Signature </w:t>
      </w:r>
      <w:r>
        <w:rPr>
          <w:i/>
          <w:color w:val="231F20"/>
        </w:rPr>
        <w:t xml:space="preserve">{In full and initials}: </w:t>
      </w:r>
      <w:r>
        <w:rPr>
          <w:color w:val="231F20"/>
        </w:rPr>
        <w:t>Name and Title of Signatory:</w:t>
      </w:r>
    </w:p>
    <w:p>
      <w:pPr>
        <w:spacing w:before="2" w:line="230" w:lineRule="auto"/>
        <w:ind w:left="110" w:right="6491"/>
        <w:jc w:val="center"/>
      </w:pPr>
      <w:r>
        <w:rPr>
          <w:color w:val="231F20"/>
        </w:rPr>
        <w:t xml:space="preserve">Name of Consultant </w:t>
      </w:r>
      <w:r>
        <w:rPr>
          <w:i/>
          <w:color w:val="231F20"/>
        </w:rPr>
        <w:t>(company’s name or JV's name):</w:t>
      </w:r>
    </w:p>
    <w:p>
      <w:pPr>
        <w:spacing w:line="248" w:lineRule="exact"/>
        <w:ind w:left="110"/>
        <w:jc w:val="center"/>
        <w:rPr>
          <w:i/>
        </w:rPr>
      </w:pPr>
      <w:r>
        <w:rPr>
          <w:color w:val="231F20"/>
        </w:rPr>
        <w:t xml:space="preserve">Contact information </w:t>
      </w:r>
      <w:r>
        <w:rPr>
          <w:i/>
          <w:color w:val="231F20"/>
        </w:rPr>
        <w:t>(phone and e-mail):</w:t>
      </w:r>
    </w:p>
    <w:p>
      <w:pPr>
        <w:pStyle w:val="11"/>
        <w:spacing w:before="3"/>
        <w:jc w:val="center"/>
        <w:rPr>
          <w:i/>
          <w:sz w:val="42"/>
        </w:rPr>
      </w:pPr>
    </w:p>
    <w:p>
      <w:pPr>
        <w:pStyle w:val="11"/>
        <w:spacing w:line="230" w:lineRule="auto"/>
        <w:ind w:left="110" w:right="838"/>
        <w:jc w:val="center"/>
      </w:pPr>
      <w:r>
        <w:rPr>
          <w:color w:val="231F20"/>
        </w:rPr>
        <w:t>{For a joint venture, either all members shall sign or only the lead member, in which case the power of attorney to sign on behalf of all members shall be attached}</w:t>
      </w:r>
    </w:p>
    <w:p>
      <w:pPr>
        <w:spacing w:line="230" w:lineRule="auto"/>
        <w:jc w:val="center"/>
        <w:sectPr>
          <w:pgSz w:w="11910" w:h="16840"/>
          <w:pgMar w:top="360" w:right="0" w:bottom="640" w:left="740" w:header="0" w:footer="441" w:gutter="0"/>
          <w:cols w:space="720" w:num="1"/>
        </w:sectPr>
      </w:pPr>
    </w:p>
    <w:p>
      <w:pPr>
        <w:pStyle w:val="11"/>
        <w:jc w:val="center"/>
        <w:rPr>
          <w:sz w:val="20"/>
        </w:rPr>
      </w:pPr>
    </w:p>
    <w:p>
      <w:pPr>
        <w:pStyle w:val="3"/>
        <w:numPr>
          <w:ilvl w:val="0"/>
          <w:numId w:val="63"/>
        </w:numPr>
        <w:tabs>
          <w:tab w:val="left" w:pos="675"/>
          <w:tab w:val="left" w:pos="676"/>
        </w:tabs>
        <w:spacing w:before="251"/>
        <w:ind w:left="675" w:hanging="566"/>
        <w:jc w:val="center"/>
        <w:rPr>
          <w:color w:val="231F20"/>
        </w:rPr>
      </w:pPr>
      <w:r>
        <w:rPr>
          <w:color w:val="231F20"/>
          <w:spacing w:val="-3"/>
        </w:rPr>
        <w:t>CERTIFICATE</w:t>
      </w:r>
      <w:r>
        <w:rPr>
          <w:rFonts w:hint="default"/>
          <w:color w:val="231F20"/>
          <w:spacing w:val="-3"/>
          <w:lang w:val="en-US"/>
        </w:rPr>
        <w:t xml:space="preserve"> </w:t>
      </w:r>
      <w:r>
        <w:rPr>
          <w:color w:val="231F20"/>
        </w:rPr>
        <w:t>OF</w:t>
      </w:r>
      <w:r>
        <w:rPr>
          <w:rFonts w:hint="default"/>
          <w:color w:val="231F20"/>
          <w:lang w:val="en-US"/>
        </w:rPr>
        <w:t xml:space="preserve"> </w:t>
      </w:r>
      <w:r>
        <w:rPr>
          <w:color w:val="231F20"/>
        </w:rPr>
        <w:t>INDEPENDENTPROPOSALDETERMINATION</w:t>
      </w:r>
    </w:p>
    <w:p>
      <w:pPr>
        <w:pStyle w:val="11"/>
        <w:spacing w:before="235" w:line="248" w:lineRule="exact"/>
        <w:ind w:left="109"/>
        <w:jc w:val="center"/>
      </w:pPr>
      <w:r>
        <w:rPr>
          <w:color w:val="231F20"/>
        </w:rPr>
        <w:t>I, the undersigned, in submitting the accompanying TECHNICAL PROPOSAL SUBMISSION FORM to the</w:t>
      </w:r>
    </w:p>
    <w:p>
      <w:pPr>
        <w:tabs>
          <w:tab w:val="left" w:pos="5862"/>
        </w:tabs>
        <w:spacing w:line="248" w:lineRule="exact"/>
        <w:ind w:left="109"/>
        <w:jc w:val="center"/>
        <w:rPr>
          <w:i/>
        </w:rPr>
      </w:pPr>
      <w:r>
        <w:rPr>
          <w:i/>
          <w:color w:val="231F20"/>
        </w:rPr>
        <w:t>[</w:t>
      </w:r>
      <w:r>
        <w:rPr>
          <w:rFonts w:hint="default"/>
          <w:i/>
          <w:color w:val="231F20"/>
          <w:lang w:val="en-US"/>
        </w:rPr>
        <w:t>LANDS,HOUSING,PHYSICAL PLANNING AND URBANA AREAS MANAGEMENT</w:t>
      </w:r>
      <w:r>
        <w:rPr>
          <w:i/>
          <w:color w:val="231F20"/>
        </w:rPr>
        <w:t>]</w:t>
      </w:r>
    </w:p>
    <w:p>
      <w:pPr>
        <w:tabs>
          <w:tab w:val="left" w:pos="5698"/>
          <w:tab w:val="left" w:pos="6610"/>
        </w:tabs>
        <w:spacing w:before="242" w:line="230" w:lineRule="auto"/>
        <w:ind w:left="109" w:right="851"/>
        <w:jc w:val="center"/>
      </w:pPr>
      <w:r>
        <w:rPr>
          <w:color w:val="231F20"/>
        </w:rPr>
        <w:t>for:</w:t>
      </w:r>
      <w:r>
        <w:rPr>
          <w:color w:val="231F20"/>
          <w:u w:val="single" w:color="221E1F"/>
        </w:rPr>
        <w:tab/>
      </w:r>
      <w:r>
        <w:rPr>
          <w:i/>
          <w:color w:val="231F20"/>
        </w:rPr>
        <w:t xml:space="preserve">[Name and number of tender] </w:t>
      </w:r>
      <w:r>
        <w:rPr>
          <w:color w:val="231F20"/>
        </w:rPr>
        <w:t>in response to the request for tenders made by:</w:t>
      </w:r>
      <w:r>
        <w:rPr>
          <w:color w:val="231F20"/>
          <w:u w:val="single" w:color="221E1F"/>
        </w:rPr>
        <w:tab/>
      </w:r>
      <w:r>
        <w:rPr>
          <w:color w:val="231F20"/>
          <w:u w:val="single" w:color="221E1F"/>
        </w:rPr>
        <w:tab/>
      </w:r>
      <w:r>
        <w:rPr>
          <w:i/>
          <w:color w:val="231F20"/>
        </w:rPr>
        <w:t xml:space="preserve">[Name of </w:t>
      </w:r>
      <w:r>
        <w:rPr>
          <w:i/>
          <w:color w:val="231F20"/>
          <w:spacing w:val="-4"/>
        </w:rPr>
        <w:t xml:space="preserve">Tenderer] </w:t>
      </w:r>
      <w:r>
        <w:rPr>
          <w:color w:val="231F20"/>
        </w:rPr>
        <w:t>do hereby make the followingstatementsthatIcertifytobetrueandcompleteineveryrespect:</w:t>
      </w:r>
    </w:p>
    <w:p>
      <w:pPr>
        <w:tabs>
          <w:tab w:val="left" w:pos="8185"/>
        </w:tabs>
        <w:spacing w:before="238"/>
        <w:ind w:left="109"/>
        <w:jc w:val="center"/>
        <w:rPr>
          <w:color w:val="231F20"/>
        </w:rPr>
      </w:pPr>
      <w:r>
        <w:rPr>
          <w:color w:val="231F20"/>
        </w:rPr>
        <w:t>I certify, on behalf of</w:t>
      </w:r>
      <w:r>
        <w:rPr>
          <w:color w:val="231F20"/>
          <w:u w:val="single" w:color="221E1F"/>
        </w:rPr>
        <w:tab/>
      </w:r>
      <w:r>
        <w:rPr>
          <w:i/>
          <w:color w:val="231F20"/>
        </w:rPr>
        <w:t xml:space="preserve">[Name of </w:t>
      </w:r>
      <w:r>
        <w:rPr>
          <w:i/>
          <w:color w:val="231F20"/>
          <w:spacing w:val="-4"/>
        </w:rPr>
        <w:t>Tenderer] that</w:t>
      </w:r>
      <w:r>
        <w:rPr>
          <w:color w:val="231F20"/>
        </w:rPr>
        <w:t>:</w:t>
      </w:r>
    </w:p>
    <w:p>
      <w:pPr>
        <w:tabs>
          <w:tab w:val="left" w:pos="8185"/>
        </w:tabs>
        <w:spacing w:before="238"/>
        <w:ind w:left="109"/>
        <w:jc w:val="center"/>
      </w:pPr>
    </w:p>
    <w:p>
      <w:pPr>
        <w:pStyle w:val="21"/>
        <w:widowControl/>
        <w:numPr>
          <w:ilvl w:val="1"/>
          <w:numId w:val="17"/>
        </w:numPr>
        <w:adjustRightInd w:val="0"/>
        <w:ind w:left="720" w:hanging="576"/>
        <w:jc w:val="center"/>
        <w:rPr>
          <w:rFonts w:eastAsiaTheme="minorHAnsi"/>
        </w:rPr>
      </w:pPr>
      <w:r>
        <w:rPr>
          <w:rFonts w:eastAsiaTheme="minorHAnsi"/>
        </w:rPr>
        <w:t>I have read and I understand the contents of this Certificate;</w:t>
      </w:r>
    </w:p>
    <w:p>
      <w:pPr>
        <w:widowControl/>
        <w:adjustRightInd w:val="0"/>
        <w:ind w:left="720" w:hanging="576"/>
        <w:jc w:val="center"/>
        <w:rPr>
          <w:rFonts w:eastAsiaTheme="minorHAnsi"/>
        </w:rPr>
      </w:pPr>
    </w:p>
    <w:p>
      <w:pPr>
        <w:widowControl/>
        <w:adjustRightInd w:val="0"/>
        <w:ind w:left="720" w:hanging="576"/>
        <w:jc w:val="center"/>
        <w:rPr>
          <w:rFonts w:eastAsiaTheme="minorHAnsi"/>
        </w:rPr>
      </w:pPr>
      <w:r>
        <w:rPr>
          <w:rFonts w:eastAsiaTheme="minorHAnsi"/>
        </w:rPr>
        <w:t xml:space="preserve">2. </w:t>
      </w:r>
      <w:r>
        <w:rPr>
          <w:rFonts w:eastAsiaTheme="minorHAnsi"/>
        </w:rPr>
        <w:tab/>
      </w:r>
      <w:r>
        <w:rPr>
          <w:rFonts w:eastAsiaTheme="minorHAnsi"/>
        </w:rPr>
        <w:t>I understand that the Tender will be disqualified if this Certificate is found not to be true and complete in every</w:t>
      </w:r>
    </w:p>
    <w:p>
      <w:pPr>
        <w:widowControl/>
        <w:adjustRightInd w:val="0"/>
        <w:ind w:left="720"/>
        <w:jc w:val="center"/>
        <w:rPr>
          <w:rFonts w:eastAsiaTheme="minorHAnsi"/>
        </w:rPr>
      </w:pPr>
      <w:r>
        <w:rPr>
          <w:rFonts w:eastAsiaTheme="minorHAnsi"/>
        </w:rPr>
        <w:t>respect;</w:t>
      </w:r>
    </w:p>
    <w:p>
      <w:pPr>
        <w:pStyle w:val="21"/>
        <w:widowControl/>
        <w:numPr>
          <w:ilvl w:val="0"/>
          <w:numId w:val="63"/>
        </w:numPr>
        <w:adjustRightInd w:val="0"/>
        <w:ind w:left="720" w:hanging="576"/>
        <w:jc w:val="center"/>
      </w:pPr>
      <w:r>
        <w:rPr>
          <w:rFonts w:eastAsiaTheme="minorHAnsi"/>
        </w:rPr>
        <w:t>I am the authorized representative of the Tenderer with authority to sign this Certificate, and to submit the Tender on behalf of the Tenderer;</w:t>
      </w:r>
    </w:p>
    <w:p>
      <w:pPr>
        <w:pStyle w:val="21"/>
        <w:numPr>
          <w:ilvl w:val="0"/>
          <w:numId w:val="63"/>
        </w:numPr>
        <w:tabs>
          <w:tab w:val="left" w:pos="719"/>
          <w:tab w:val="left" w:pos="720"/>
        </w:tabs>
        <w:spacing w:line="230" w:lineRule="auto"/>
        <w:ind w:right="852"/>
        <w:jc w:val="center"/>
      </w:pPr>
      <w:r>
        <w:rPr>
          <w:color w:val="231F20"/>
        </w:rPr>
        <w:t xml:space="preserve">For the purposes of this Certiﬁcate and the </w:t>
      </w:r>
      <w:r>
        <w:rPr>
          <w:color w:val="231F20"/>
          <w:spacing w:val="-4"/>
        </w:rPr>
        <w:t xml:space="preserve">Tender, </w:t>
      </w:r>
      <w:r>
        <w:rPr>
          <w:color w:val="231F20"/>
        </w:rPr>
        <w:t xml:space="preserve">I understand that the word “competitor” shall include any individual or organization, other than the </w:t>
      </w:r>
      <w:r>
        <w:rPr>
          <w:color w:val="231F20"/>
          <w:spacing w:val="-3"/>
        </w:rPr>
        <w:t xml:space="preserve">Tenderer, </w:t>
      </w:r>
      <w:r>
        <w:rPr>
          <w:color w:val="231F20"/>
        </w:rPr>
        <w:t xml:space="preserve">whether or not afﬁliated with the </w:t>
      </w:r>
      <w:r>
        <w:rPr>
          <w:color w:val="231F20"/>
          <w:spacing w:val="-3"/>
        </w:rPr>
        <w:t xml:space="preserve">Tenderer, </w:t>
      </w:r>
      <w:r>
        <w:rPr>
          <w:color w:val="231F20"/>
        </w:rPr>
        <w:t>who:</w:t>
      </w:r>
    </w:p>
    <w:p>
      <w:pPr>
        <w:pStyle w:val="21"/>
        <w:numPr>
          <w:ilvl w:val="1"/>
          <w:numId w:val="63"/>
        </w:numPr>
        <w:tabs>
          <w:tab w:val="left" w:pos="1087"/>
          <w:tab w:val="left" w:pos="1088"/>
        </w:tabs>
        <w:spacing w:before="0" w:line="242" w:lineRule="exact"/>
        <w:ind w:left="1138" w:hanging="418"/>
        <w:jc w:val="center"/>
      </w:pPr>
      <w:r>
        <w:rPr>
          <w:color w:val="231F20"/>
        </w:rPr>
        <w:t xml:space="preserve">Has been requested to submit a </w:t>
      </w:r>
      <w:r>
        <w:rPr>
          <w:color w:val="231F20"/>
          <w:spacing w:val="-3"/>
        </w:rPr>
        <w:t xml:space="preserve">Tender </w:t>
      </w:r>
      <w:r>
        <w:rPr>
          <w:color w:val="231F20"/>
        </w:rPr>
        <w:t>in response to this request for tenders;</w:t>
      </w:r>
    </w:p>
    <w:p>
      <w:pPr>
        <w:pStyle w:val="21"/>
        <w:numPr>
          <w:ilvl w:val="1"/>
          <w:numId w:val="63"/>
        </w:numPr>
        <w:tabs>
          <w:tab w:val="left" w:pos="1087"/>
          <w:tab w:val="left" w:pos="1088"/>
        </w:tabs>
        <w:spacing w:before="4" w:line="230" w:lineRule="auto"/>
        <w:ind w:left="1138" w:right="852" w:hanging="418"/>
        <w:jc w:val="center"/>
      </w:pPr>
      <w:r>
        <w:rPr>
          <w:color w:val="231F20"/>
        </w:rPr>
        <w:t>could potentially submit a tender in response to this request for tenders, based on their qualiﬁcations, abilities or experience;</w:t>
      </w:r>
    </w:p>
    <w:p>
      <w:pPr>
        <w:pStyle w:val="21"/>
        <w:numPr>
          <w:ilvl w:val="0"/>
          <w:numId w:val="63"/>
        </w:numPr>
        <w:tabs>
          <w:tab w:val="left" w:pos="671"/>
          <w:tab w:val="left" w:pos="672"/>
        </w:tabs>
        <w:spacing w:before="237" w:line="248" w:lineRule="exact"/>
        <w:ind w:left="671"/>
        <w:jc w:val="center"/>
      </w:pPr>
      <w:r>
        <w:rPr>
          <w:color w:val="231F20"/>
        </w:rPr>
        <w:t>The Tenderer discloses that [check one of the following, as applicable]:</w:t>
      </w:r>
    </w:p>
    <w:p>
      <w:pPr>
        <w:pStyle w:val="21"/>
        <w:numPr>
          <w:ilvl w:val="1"/>
          <w:numId w:val="63"/>
        </w:numPr>
        <w:tabs>
          <w:tab w:val="left" w:pos="1083"/>
          <w:tab w:val="left" w:pos="1084"/>
        </w:tabs>
        <w:spacing w:before="3" w:line="230" w:lineRule="auto"/>
        <w:ind w:left="1083" w:right="852" w:hanging="412"/>
        <w:jc w:val="center"/>
      </w:pPr>
      <w:r>
        <w:rPr>
          <w:color w:val="231F20"/>
        </w:rPr>
        <w:t xml:space="preserve">The Tenderer has arrived at the </w:t>
      </w:r>
      <w:r>
        <w:rPr>
          <w:color w:val="231F20"/>
          <w:spacing w:val="-3"/>
        </w:rPr>
        <w:t xml:space="preserve">Tender </w:t>
      </w:r>
      <w:r>
        <w:rPr>
          <w:color w:val="231F20"/>
        </w:rPr>
        <w:t>independently from, and without consultation, communication, agreement or arrangement with, any competitor;</w:t>
      </w:r>
    </w:p>
    <w:p>
      <w:pPr>
        <w:pStyle w:val="21"/>
        <w:numPr>
          <w:ilvl w:val="1"/>
          <w:numId w:val="63"/>
        </w:numPr>
        <w:tabs>
          <w:tab w:val="left" w:pos="1084"/>
        </w:tabs>
        <w:spacing w:before="2" w:line="230" w:lineRule="auto"/>
        <w:ind w:left="1083" w:right="852" w:hanging="412"/>
        <w:jc w:val="center"/>
      </w:pPr>
      <w:r>
        <w:rPr>
          <w:color w:val="231F20"/>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Pr>
          <w:color w:val="231F20"/>
          <w:spacing w:val="-3"/>
        </w:rPr>
        <w:t xml:space="preserve">for, </w:t>
      </w:r>
      <w:r>
        <w:rPr>
          <w:color w:val="231F20"/>
        </w:rPr>
        <w:t>such consultations, communications, agreements or arrangements;</w:t>
      </w:r>
    </w:p>
    <w:p>
      <w:pPr>
        <w:pStyle w:val="21"/>
        <w:numPr>
          <w:ilvl w:val="0"/>
          <w:numId w:val="63"/>
        </w:numPr>
        <w:tabs>
          <w:tab w:val="left" w:pos="671"/>
          <w:tab w:val="left" w:pos="672"/>
        </w:tabs>
        <w:spacing w:before="247" w:line="230" w:lineRule="auto"/>
        <w:ind w:right="852" w:hanging="570"/>
        <w:jc w:val="center"/>
      </w:pPr>
      <w:r>
        <w:rPr>
          <w:color w:val="231F20"/>
        </w:rPr>
        <w:t>In particular, without limiting the generality of paragraphs(5)(a) or (5) (b)above, there has been no consultation, communication, agreement or arrangement with any competitor regarding:</w:t>
      </w:r>
    </w:p>
    <w:p>
      <w:pPr>
        <w:pStyle w:val="21"/>
        <w:numPr>
          <w:ilvl w:val="1"/>
          <w:numId w:val="63"/>
        </w:numPr>
        <w:tabs>
          <w:tab w:val="left" w:pos="1102"/>
          <w:tab w:val="left" w:pos="1103"/>
        </w:tabs>
        <w:spacing w:before="0" w:line="242" w:lineRule="exact"/>
        <w:ind w:left="1098" w:hanging="427"/>
        <w:jc w:val="center"/>
      </w:pPr>
      <w:r>
        <w:rPr>
          <w:color w:val="231F20"/>
        </w:rPr>
        <w:t>prices;</w:t>
      </w:r>
    </w:p>
    <w:p>
      <w:pPr>
        <w:pStyle w:val="21"/>
        <w:numPr>
          <w:ilvl w:val="1"/>
          <w:numId w:val="63"/>
        </w:numPr>
        <w:tabs>
          <w:tab w:val="left" w:pos="1102"/>
          <w:tab w:val="left" w:pos="1103"/>
        </w:tabs>
        <w:spacing w:before="0" w:line="244" w:lineRule="exact"/>
        <w:ind w:left="1098" w:hanging="427"/>
        <w:jc w:val="center"/>
      </w:pPr>
      <w:r>
        <w:rPr>
          <w:color w:val="231F20"/>
        </w:rPr>
        <w:t>methods, factors or formulas used to calculate prices;</w:t>
      </w:r>
    </w:p>
    <w:p>
      <w:pPr>
        <w:pStyle w:val="21"/>
        <w:numPr>
          <w:ilvl w:val="1"/>
          <w:numId w:val="63"/>
        </w:numPr>
        <w:tabs>
          <w:tab w:val="left" w:pos="1102"/>
          <w:tab w:val="left" w:pos="1103"/>
        </w:tabs>
        <w:spacing w:before="0" w:line="244" w:lineRule="exact"/>
        <w:ind w:left="1102" w:hanging="431"/>
        <w:jc w:val="center"/>
      </w:pPr>
      <w:r>
        <w:rPr>
          <w:color w:val="231F20"/>
        </w:rPr>
        <w:t>the intention or decision to submit, or not to submit, a proposal; or</w:t>
      </w:r>
    </w:p>
    <w:p>
      <w:pPr>
        <w:pStyle w:val="21"/>
        <w:numPr>
          <w:ilvl w:val="1"/>
          <w:numId w:val="63"/>
        </w:numPr>
        <w:tabs>
          <w:tab w:val="left" w:pos="1102"/>
          <w:tab w:val="left" w:pos="1103"/>
        </w:tabs>
        <w:spacing w:before="3" w:line="230" w:lineRule="auto"/>
        <w:ind w:left="1098" w:right="852" w:hanging="427"/>
        <w:jc w:val="center"/>
      </w:pPr>
      <w:r>
        <w:rPr>
          <w:color w:val="231F20"/>
        </w:rPr>
        <w:t>the submission of a proposal which does not meet the speciﬁcations of the request for proposals; except as speciﬁcally disclosed pursuant to paragraph(5)(b) above;</w:t>
      </w:r>
    </w:p>
    <w:p>
      <w:pPr>
        <w:pStyle w:val="21"/>
        <w:numPr>
          <w:ilvl w:val="0"/>
          <w:numId w:val="63"/>
        </w:numPr>
        <w:tabs>
          <w:tab w:val="left" w:pos="671"/>
        </w:tabs>
        <w:spacing w:before="246" w:line="230" w:lineRule="auto"/>
        <w:ind w:right="844" w:hanging="570"/>
        <w:jc w:val="center"/>
      </w:pPr>
      <w:r>
        <w:rPr>
          <w:color w:val="231F20"/>
        </w:rPr>
        <w:t>In addition, there has been no consultation, communication, agreement or arrangement with any competitor regarding the quality, quantity, speciﬁcations or delivery particulars of the works or services to which this RFP relates, except as speciﬁcally authorized by the procuring authority or as speciﬁcally disclosed pursuant to paragraph(5)(b) above;</w:t>
      </w:r>
    </w:p>
    <w:p>
      <w:pPr>
        <w:pStyle w:val="21"/>
        <w:numPr>
          <w:ilvl w:val="0"/>
          <w:numId w:val="63"/>
        </w:numPr>
        <w:tabs>
          <w:tab w:val="left" w:pos="671"/>
        </w:tabs>
        <w:spacing w:before="246" w:line="230" w:lineRule="auto"/>
        <w:ind w:right="852" w:hanging="570"/>
        <w:jc w:val="center"/>
      </w:pPr>
      <w:r>
        <w:rPr>
          <w:color w:val="231F20"/>
        </w:rPr>
        <w:t>The terms of the RFP have not been, and will not be, knowingly disclosed by the Consultant, directly or indirectly, to any competitor, prior to the date and time of the ofﬁcial proposed opening, or of the awarding of the Contract, which ever comes ﬁrst, unless otherwise required by law or as speciﬁcally disclosed pursuant to paragraph(5)(b) above.</w:t>
      </w:r>
    </w:p>
    <w:p>
      <w:pPr>
        <w:pStyle w:val="11"/>
        <w:spacing w:before="11"/>
        <w:jc w:val="center"/>
        <w:rPr>
          <w:sz w:val="41"/>
        </w:rPr>
      </w:pPr>
    </w:p>
    <w:p>
      <w:pPr>
        <w:pStyle w:val="11"/>
        <w:tabs>
          <w:tab w:val="left" w:pos="10115"/>
          <w:tab w:val="left" w:pos="10184"/>
        </w:tabs>
        <w:spacing w:line="463" w:lineRule="auto"/>
        <w:ind w:left="674" w:right="970"/>
        <w:jc w:val="center"/>
      </w:pPr>
      <w:r>
        <w:rPr>
          <w:color w:val="231F20"/>
        </w:rPr>
        <w:t>Name</w:t>
      </w:r>
      <w:r>
        <w:rPr>
          <w:color w:val="231F20"/>
          <w:u w:val="single" w:color="221E1F"/>
        </w:rPr>
        <w:tab/>
      </w:r>
      <w:r>
        <w:rPr>
          <w:color w:val="231F20"/>
        </w:rPr>
        <w:t xml:space="preserve"> Title</w:t>
      </w:r>
      <w:r>
        <w:rPr>
          <w:color w:val="231F20"/>
          <w:u w:val="single" w:color="221E1F"/>
        </w:rPr>
        <w:tab/>
      </w:r>
      <w:r>
        <w:rPr>
          <w:color w:val="231F20"/>
          <w:u w:val="single" w:color="221E1F"/>
        </w:rPr>
        <w:tab/>
      </w:r>
      <w:r>
        <w:rPr>
          <w:color w:val="231F20"/>
        </w:rPr>
        <w:t xml:space="preserve"> Date</w:t>
      </w:r>
    </w:p>
    <w:p>
      <w:pPr>
        <w:spacing w:line="250" w:lineRule="exact"/>
        <w:ind w:left="2137" w:right="2704"/>
        <w:jc w:val="center"/>
        <w:rPr>
          <w:i/>
        </w:rPr>
      </w:pPr>
      <w:r>
        <w:rPr>
          <w:i/>
          <w:color w:val="231F20"/>
        </w:rPr>
        <w:t>[Name, title and signature of authorized agent of Consultant and Date]</w:t>
      </w:r>
    </w:p>
    <w:p>
      <w:pPr>
        <w:spacing w:line="250" w:lineRule="exact"/>
        <w:jc w:val="center"/>
        <w:sectPr>
          <w:pgSz w:w="11910" w:h="16840"/>
          <w:pgMar w:top="340" w:right="0" w:bottom="640" w:left="740" w:header="0" w:footer="441" w:gutter="0"/>
          <w:cols w:space="720" w:num="1"/>
        </w:sectPr>
      </w:pPr>
    </w:p>
    <w:p>
      <w:pPr>
        <w:pStyle w:val="11"/>
        <w:jc w:val="center"/>
        <w:rPr>
          <w:i/>
          <w:sz w:val="20"/>
        </w:rPr>
      </w:pPr>
    </w:p>
    <w:p>
      <w:pPr>
        <w:pStyle w:val="6"/>
        <w:tabs>
          <w:tab w:val="left" w:pos="677"/>
        </w:tabs>
        <w:spacing w:before="253" w:line="230" w:lineRule="auto"/>
        <w:ind w:left="677" w:right="851" w:hanging="570"/>
        <w:jc w:val="center"/>
      </w:pPr>
      <w:r>
        <w:rPr>
          <w:color w:val="231F20"/>
        </w:rPr>
        <w:t>3.</w:t>
      </w:r>
      <w:r>
        <w:rPr>
          <w:color w:val="231F20"/>
        </w:rPr>
        <w:tab/>
      </w:r>
      <w:r>
        <w:rPr>
          <w:color w:val="231F20"/>
          <w:spacing w:val="7"/>
        </w:rPr>
        <w:t xml:space="preserve">APPENDIX </w:t>
      </w:r>
      <w:r>
        <w:rPr>
          <w:color w:val="231F20"/>
          <w:spacing w:val="2"/>
        </w:rPr>
        <w:t xml:space="preserve">TO </w:t>
      </w:r>
      <w:r>
        <w:rPr>
          <w:color w:val="231F20"/>
          <w:spacing w:val="6"/>
        </w:rPr>
        <w:t xml:space="preserve">FORM </w:t>
      </w:r>
      <w:r>
        <w:rPr>
          <w:color w:val="231F20"/>
          <w:spacing w:val="5"/>
        </w:rPr>
        <w:t xml:space="preserve">OF </w:t>
      </w:r>
      <w:r>
        <w:rPr>
          <w:color w:val="231F20"/>
          <w:spacing w:val="7"/>
        </w:rPr>
        <w:t xml:space="preserve">PROPOSAL </w:t>
      </w:r>
      <w:r>
        <w:rPr>
          <w:color w:val="231F20"/>
          <w:spacing w:val="5"/>
        </w:rPr>
        <w:t xml:space="preserve">ON </w:t>
      </w:r>
      <w:r>
        <w:rPr>
          <w:color w:val="231F20"/>
          <w:spacing w:val="7"/>
        </w:rPr>
        <w:t xml:space="preserve">FRAUD </w:t>
      </w:r>
      <w:r>
        <w:rPr>
          <w:color w:val="231F20"/>
          <w:spacing w:val="5"/>
        </w:rPr>
        <w:t xml:space="preserve">AND </w:t>
      </w:r>
      <w:r>
        <w:rPr>
          <w:color w:val="231F20"/>
          <w:spacing w:val="8"/>
        </w:rPr>
        <w:t xml:space="preserve">CORRUPTION </w:t>
      </w:r>
      <w:r>
        <w:rPr>
          <w:color w:val="231F20"/>
          <w:spacing w:val="7"/>
        </w:rPr>
        <w:t xml:space="preserve">CLAUSE </w:t>
      </w:r>
      <w:r>
        <w:rPr>
          <w:color w:val="231F20"/>
          <w:spacing w:val="6"/>
        </w:rPr>
        <w:t xml:space="preserve">(for </w:t>
      </w:r>
      <w:r>
        <w:rPr>
          <w:color w:val="231F20"/>
        </w:rPr>
        <w:t>information)</w:t>
      </w:r>
    </w:p>
    <w:p>
      <w:pPr>
        <w:spacing w:before="237"/>
        <w:ind w:left="677"/>
        <w:jc w:val="center"/>
        <w:rPr>
          <w:i/>
        </w:rPr>
      </w:pPr>
      <w:r>
        <w:rPr>
          <w:i/>
          <w:color w:val="231F20"/>
        </w:rPr>
        <w:t>(Appendix shall not be modiﬁed)</w:t>
      </w:r>
    </w:p>
    <w:p>
      <w:pPr>
        <w:pStyle w:val="6"/>
        <w:spacing w:before="235"/>
        <w:ind w:left="107"/>
        <w:jc w:val="center"/>
      </w:pPr>
      <w:r>
        <w:rPr>
          <w:color w:val="231F20"/>
        </w:rPr>
        <w:t>Purpose</w:t>
      </w:r>
    </w:p>
    <w:p>
      <w:pPr>
        <w:pStyle w:val="11"/>
        <w:spacing w:before="242" w:line="230" w:lineRule="auto"/>
        <w:ind w:left="107" w:right="851"/>
        <w:jc w:val="center"/>
      </w:pPr>
      <w:r>
        <w:rPr>
          <w:color w:val="231F20"/>
        </w:rPr>
        <w:t xml:space="preserve">the government of Kenya's Anti-Corruption and Economic Crime laws and their sanction's policies and procedures, Public Procurement and Asset Disposal Act </w:t>
      </w:r>
      <w:r>
        <w:rPr>
          <w:i/>
          <w:color w:val="231F20"/>
        </w:rPr>
        <w:t xml:space="preserve">(no. 33 of 2015) </w:t>
      </w:r>
      <w:r>
        <w:rPr>
          <w:color w:val="231F20"/>
        </w:rPr>
        <w:t>and its Regulation, and any other Kenya's Acts or Regulations related to Fraud and Corruption, and similar offences, shall apply with respect to Public Procurement Processes and Contracts that are governed by the laws of Kenya.</w:t>
      </w:r>
    </w:p>
    <w:p>
      <w:pPr>
        <w:pStyle w:val="6"/>
        <w:spacing w:before="239"/>
        <w:ind w:left="107"/>
        <w:jc w:val="center"/>
      </w:pPr>
      <w:r>
        <w:rPr>
          <w:color w:val="231F20"/>
        </w:rPr>
        <w:t>Requirements</w:t>
      </w:r>
    </w:p>
    <w:p>
      <w:pPr>
        <w:pStyle w:val="11"/>
        <w:spacing w:before="242" w:line="230" w:lineRule="auto"/>
        <w:ind w:left="107" w:right="851"/>
        <w:jc w:val="center"/>
      </w:pPr>
      <w:r>
        <w:rPr>
          <w:color w:val="231F20"/>
        </w:rPr>
        <w:t>The Government of Kenya requires that all parties including Procuring Entities, Tenderers, (applicants/proposers),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 above.</w:t>
      </w:r>
    </w:p>
    <w:p>
      <w:pPr>
        <w:pStyle w:val="11"/>
        <w:spacing w:before="249" w:line="230" w:lineRule="auto"/>
        <w:ind w:left="107" w:right="851"/>
        <w:jc w:val="center"/>
      </w:pPr>
      <w:r>
        <w:rPr>
          <w:color w:val="231F20"/>
        </w:rPr>
        <w:t xml:space="preserve">Kenya's public procurement and asset disposal act </w:t>
      </w:r>
      <w:r>
        <w:rPr>
          <w:i/>
          <w:color w:val="231F20"/>
        </w:rPr>
        <w:t xml:space="preserve">(no.33 of 2015) </w:t>
      </w:r>
      <w:r>
        <w:rPr>
          <w:color w:val="231F20"/>
        </w:rPr>
        <w:t>under Section 66 describes rules to be followed and actions to be taken in dealing with Corrupt, Coercive, Obstructive, Collusive or Fraudulent practices, and Conﬂicts of Interest in procurement including consequences for offences committed. A few of the provisions noted below highlight Kenya's policy of no tolerance for such practices and behavior:</w:t>
      </w:r>
    </w:p>
    <w:p>
      <w:pPr>
        <w:pStyle w:val="21"/>
        <w:numPr>
          <w:ilvl w:val="0"/>
          <w:numId w:val="67"/>
        </w:numPr>
        <w:tabs>
          <w:tab w:val="left" w:pos="673"/>
          <w:tab w:val="left" w:pos="675"/>
        </w:tabs>
        <w:spacing w:before="247" w:line="230" w:lineRule="auto"/>
        <w:ind w:right="852" w:hanging="570"/>
        <w:jc w:val="center"/>
      </w:pPr>
      <w:r>
        <w:rPr>
          <w:color w:val="231F20"/>
        </w:rPr>
        <w:t>a person to whom this Act applies shall not be involved in any corrupt, coercive, obstructive, collusive or fraudulent practice; or conﬂicts of interest in any procurement or asset disposal proceeding;</w:t>
      </w:r>
    </w:p>
    <w:p>
      <w:pPr>
        <w:pStyle w:val="21"/>
        <w:numPr>
          <w:ilvl w:val="0"/>
          <w:numId w:val="67"/>
        </w:numPr>
        <w:tabs>
          <w:tab w:val="left" w:pos="673"/>
          <w:tab w:val="left" w:pos="675"/>
        </w:tabs>
        <w:spacing w:before="237"/>
        <w:ind w:left="674"/>
        <w:jc w:val="center"/>
      </w:pPr>
      <w:r>
        <w:rPr>
          <w:color w:val="231F20"/>
        </w:rPr>
        <w:t>A person referred to under sub section (1) who contravenes the provisions of that sub-section commits an offence;</w:t>
      </w:r>
    </w:p>
    <w:p>
      <w:pPr>
        <w:pStyle w:val="21"/>
        <w:numPr>
          <w:ilvl w:val="0"/>
          <w:numId w:val="67"/>
        </w:numPr>
        <w:tabs>
          <w:tab w:val="left" w:pos="673"/>
          <w:tab w:val="left" w:pos="674"/>
        </w:tabs>
        <w:spacing w:before="234" w:line="248" w:lineRule="exact"/>
        <w:ind w:left="673"/>
        <w:jc w:val="center"/>
      </w:pPr>
      <w:r>
        <w:rPr>
          <w:color w:val="231F20"/>
        </w:rPr>
        <w:t>Without limiting the generality of the subsection (1) and (2), the person shall be: -</w:t>
      </w:r>
    </w:p>
    <w:p>
      <w:pPr>
        <w:pStyle w:val="21"/>
        <w:numPr>
          <w:ilvl w:val="1"/>
          <w:numId w:val="67"/>
        </w:numPr>
        <w:tabs>
          <w:tab w:val="left" w:pos="1042"/>
        </w:tabs>
        <w:spacing w:before="0" w:line="244" w:lineRule="exact"/>
        <w:jc w:val="center"/>
      </w:pPr>
      <w:r>
        <w:rPr>
          <w:color w:val="231F20"/>
        </w:rPr>
        <w:t>disqualiﬁed from entering into a contract for a procurement or asset disposal proceeding; or</w:t>
      </w:r>
    </w:p>
    <w:p>
      <w:pPr>
        <w:pStyle w:val="21"/>
        <w:numPr>
          <w:ilvl w:val="1"/>
          <w:numId w:val="67"/>
        </w:numPr>
        <w:tabs>
          <w:tab w:val="left" w:pos="1042"/>
        </w:tabs>
        <w:spacing w:before="0" w:line="248" w:lineRule="exact"/>
        <w:jc w:val="center"/>
      </w:pPr>
      <w:r>
        <w:rPr>
          <w:color w:val="231F20"/>
        </w:rPr>
        <w:t>if a contract has already been entered into with the person, the contract shall be avoidable;</w:t>
      </w:r>
    </w:p>
    <w:p>
      <w:pPr>
        <w:pStyle w:val="21"/>
        <w:numPr>
          <w:ilvl w:val="0"/>
          <w:numId w:val="67"/>
        </w:numPr>
        <w:tabs>
          <w:tab w:val="left" w:pos="673"/>
          <w:tab w:val="left" w:pos="674"/>
        </w:tabs>
        <w:spacing w:line="230" w:lineRule="auto"/>
        <w:ind w:left="676" w:right="852" w:hanging="570"/>
        <w:jc w:val="center"/>
      </w:pPr>
      <w:r>
        <w:rPr>
          <w:color w:val="231F20"/>
        </w:rPr>
        <w:t>The voiding of a contract by the procuring entity under subsection (7) does not limit any legal remedy the procuring entity may have;</w:t>
      </w:r>
    </w:p>
    <w:p>
      <w:pPr>
        <w:pStyle w:val="21"/>
        <w:numPr>
          <w:ilvl w:val="0"/>
          <w:numId w:val="67"/>
        </w:numPr>
        <w:tabs>
          <w:tab w:val="left" w:pos="673"/>
          <w:tab w:val="left" w:pos="674"/>
        </w:tabs>
        <w:spacing w:before="245" w:line="230" w:lineRule="auto"/>
        <w:ind w:left="676" w:right="852" w:hanging="570"/>
        <w:jc w:val="center"/>
      </w:pPr>
      <w:r>
        <w:rPr>
          <w:color w:val="231F20"/>
        </w:rPr>
        <w:t>An employee or agent of the procuring entity or a member of the Board or committee of the procuring entity who has a conﬂict of interest with respect to a procurement—</w:t>
      </w:r>
    </w:p>
    <w:p>
      <w:pPr>
        <w:pStyle w:val="21"/>
        <w:numPr>
          <w:ilvl w:val="0"/>
          <w:numId w:val="68"/>
        </w:numPr>
        <w:tabs>
          <w:tab w:val="left" w:pos="1051"/>
          <w:tab w:val="left" w:pos="1052"/>
        </w:tabs>
        <w:spacing w:before="0" w:line="242" w:lineRule="exact"/>
        <w:ind w:hanging="390"/>
        <w:jc w:val="center"/>
      </w:pPr>
      <w:r>
        <w:rPr>
          <w:color w:val="231F20"/>
        </w:rPr>
        <w:t>Shall not take part in the procurement proceedings;</w:t>
      </w:r>
    </w:p>
    <w:p>
      <w:pPr>
        <w:pStyle w:val="21"/>
        <w:numPr>
          <w:ilvl w:val="0"/>
          <w:numId w:val="68"/>
        </w:numPr>
        <w:tabs>
          <w:tab w:val="left" w:pos="1052"/>
        </w:tabs>
        <w:spacing w:before="3" w:line="230" w:lineRule="auto"/>
        <w:ind w:right="852" w:hanging="390"/>
        <w:jc w:val="center"/>
      </w:pPr>
      <w:r>
        <w:rPr>
          <w:color w:val="231F20"/>
        </w:rPr>
        <w:t>shall not, after a procurement contract has been entered into, take part in any decision relating to the procurement or contract; and</w:t>
      </w:r>
    </w:p>
    <w:p>
      <w:pPr>
        <w:pStyle w:val="21"/>
        <w:numPr>
          <w:ilvl w:val="0"/>
          <w:numId w:val="68"/>
        </w:numPr>
        <w:tabs>
          <w:tab w:val="left" w:pos="1052"/>
        </w:tabs>
        <w:spacing w:before="2" w:line="230" w:lineRule="auto"/>
        <w:ind w:right="852" w:hanging="390"/>
        <w:jc w:val="center"/>
      </w:pPr>
      <w:r>
        <w:rPr>
          <w:color w:val="231F20"/>
        </w:rPr>
        <w:t>Shall not be a sub-contractor for the tender to whom was awarded contract, or a member of the group of tenderers to whom the contract was awarded, but the sub-contractor appointed shall meet all the requirements of this Act.</w:t>
      </w:r>
    </w:p>
    <w:p>
      <w:pPr>
        <w:pStyle w:val="21"/>
        <w:numPr>
          <w:ilvl w:val="0"/>
          <w:numId w:val="67"/>
        </w:numPr>
        <w:tabs>
          <w:tab w:val="left" w:pos="674"/>
        </w:tabs>
        <w:spacing w:before="246" w:line="230" w:lineRule="auto"/>
        <w:ind w:left="676" w:right="852" w:hanging="570"/>
        <w:jc w:val="center"/>
      </w:pPr>
      <w:r>
        <w:rPr>
          <w:color w:val="231F20"/>
        </w:rPr>
        <w:t>An employee, agent or member described in subsection (1) who refrains from doing anything prohibited under that subsection, but for that subsection, would have been within his or her duties shall disclose the conﬂict of interest to the procuring entity;</w:t>
      </w:r>
    </w:p>
    <w:p>
      <w:pPr>
        <w:pStyle w:val="21"/>
        <w:numPr>
          <w:ilvl w:val="0"/>
          <w:numId w:val="67"/>
        </w:numPr>
        <w:tabs>
          <w:tab w:val="left" w:pos="674"/>
        </w:tabs>
        <w:spacing w:before="246" w:line="230" w:lineRule="auto"/>
        <w:ind w:left="676" w:right="852" w:hanging="570"/>
        <w:jc w:val="center"/>
      </w:pPr>
      <w:r>
        <w:rPr>
          <w:color w:val="231F20"/>
        </w:rPr>
        <w:t xml:space="preserve">If a person contravenes sub section (1) with respect to a conﬂict of interest described in subsection (5)(a) and the contract is awarded to the person or his relative or to another person in whom one of them had a direct or indirect pecuniary interest, the contract shall be terminated and all costs incurred by the public entity shall be made good by the awarding </w:t>
      </w:r>
      <w:r>
        <w:rPr>
          <w:color w:val="231F20"/>
          <w:spacing w:val="-3"/>
        </w:rPr>
        <w:t>ofﬁcer.</w:t>
      </w:r>
    </w:p>
    <w:p>
      <w:pPr>
        <w:pStyle w:val="21"/>
        <w:numPr>
          <w:ilvl w:val="0"/>
          <w:numId w:val="67"/>
        </w:numPr>
        <w:tabs>
          <w:tab w:val="left" w:pos="666"/>
          <w:tab w:val="left" w:pos="667"/>
        </w:tabs>
        <w:spacing w:before="239"/>
        <w:ind w:left="666" w:hanging="560"/>
        <w:jc w:val="center"/>
      </w:pPr>
      <w:r>
        <w:rPr>
          <w:color w:val="231F20"/>
        </w:rPr>
        <w:t>Incompliance with Kenya's laws, regulations and policies mentioned above, the Procuring Entity:</w:t>
      </w:r>
    </w:p>
    <w:p>
      <w:pPr>
        <w:pStyle w:val="21"/>
        <w:numPr>
          <w:ilvl w:val="1"/>
          <w:numId w:val="67"/>
        </w:numPr>
        <w:tabs>
          <w:tab w:val="left" w:pos="1090"/>
          <w:tab w:val="left" w:pos="1091"/>
        </w:tabs>
        <w:spacing w:before="39"/>
        <w:ind w:left="1093" w:hanging="423"/>
        <w:jc w:val="center"/>
      </w:pPr>
      <w:r>
        <w:rPr>
          <w:color w:val="231F20"/>
        </w:rPr>
        <w:t>Deﬁnes broadly, for the purposes of the above provisions, the terms set forth below as follows:</w:t>
      </w:r>
    </w:p>
    <w:p>
      <w:pPr>
        <w:pStyle w:val="21"/>
        <w:numPr>
          <w:ilvl w:val="2"/>
          <w:numId w:val="67"/>
        </w:numPr>
        <w:tabs>
          <w:tab w:val="left" w:pos="1582"/>
          <w:tab w:val="left" w:pos="1583"/>
        </w:tabs>
        <w:spacing w:before="48" w:line="230" w:lineRule="auto"/>
        <w:ind w:right="852"/>
        <w:jc w:val="center"/>
      </w:pPr>
      <w:r>
        <w:rPr>
          <w:color w:val="231F20"/>
        </w:rPr>
        <w:t>“corrupt practice” is the offering, giving, receiving, or soliciting, directly or indirectly, of anything of value to inﬂuence improperly the actions of another party;</w:t>
      </w:r>
    </w:p>
    <w:p>
      <w:pPr>
        <w:pStyle w:val="21"/>
        <w:numPr>
          <w:ilvl w:val="2"/>
          <w:numId w:val="67"/>
        </w:numPr>
        <w:tabs>
          <w:tab w:val="left" w:pos="1581"/>
          <w:tab w:val="left" w:pos="1583"/>
        </w:tabs>
        <w:spacing w:before="42"/>
        <w:jc w:val="center"/>
      </w:pPr>
      <w:r>
        <w:rPr>
          <w:color w:val="231F20"/>
        </w:rPr>
        <w:t>“fraudulent practice” is any act or omission, including misrepresentation, that knowingly or</w:t>
      </w:r>
    </w:p>
    <w:p>
      <w:pPr>
        <w:jc w:val="center"/>
        <w:sectPr>
          <w:pgSz w:w="11910" w:h="16840"/>
          <w:pgMar w:top="360" w:right="0" w:bottom="640" w:left="740" w:header="0" w:footer="441" w:gutter="0"/>
          <w:cols w:space="720" w:num="1"/>
        </w:sectPr>
      </w:pPr>
    </w:p>
    <w:p>
      <w:pPr>
        <w:pStyle w:val="11"/>
        <w:jc w:val="center"/>
        <w:rPr>
          <w:sz w:val="20"/>
        </w:rPr>
      </w:pPr>
    </w:p>
    <w:p>
      <w:pPr>
        <w:pStyle w:val="11"/>
        <w:spacing w:before="264" w:line="230" w:lineRule="auto"/>
        <w:ind w:left="1586" w:right="772"/>
        <w:jc w:val="center"/>
      </w:pPr>
      <w:r>
        <w:rPr>
          <w:color w:val="231F20"/>
        </w:rPr>
        <w:t>recklessly misleads, or attempts to mislead, a party to obtain ﬁnancial or other beneﬁt or to avoid an obligation;</w:t>
      </w:r>
    </w:p>
    <w:p>
      <w:pPr>
        <w:pStyle w:val="21"/>
        <w:numPr>
          <w:ilvl w:val="2"/>
          <w:numId w:val="67"/>
        </w:numPr>
        <w:tabs>
          <w:tab w:val="left" w:pos="1586"/>
          <w:tab w:val="left" w:pos="1587"/>
        </w:tabs>
        <w:spacing w:before="50" w:line="230" w:lineRule="auto"/>
        <w:ind w:left="1586" w:right="849"/>
        <w:jc w:val="center"/>
      </w:pPr>
      <w:r>
        <w:rPr>
          <w:color w:val="231F20"/>
        </w:rPr>
        <w:t>“collusive practice “is an arrangement between two or more parties designed to achieve an improper purpose, including to inﬂuence improperly the actions of another party;</w:t>
      </w:r>
    </w:p>
    <w:p>
      <w:pPr>
        <w:pStyle w:val="21"/>
        <w:numPr>
          <w:ilvl w:val="2"/>
          <w:numId w:val="67"/>
        </w:numPr>
        <w:tabs>
          <w:tab w:val="left" w:pos="1586"/>
          <w:tab w:val="left" w:pos="1587"/>
        </w:tabs>
        <w:spacing w:before="50" w:line="230" w:lineRule="auto"/>
        <w:ind w:left="1586" w:right="849"/>
        <w:jc w:val="center"/>
      </w:pPr>
      <w:r>
        <w:rPr>
          <w:color w:val="231F20"/>
        </w:rPr>
        <w:t>“coercive practice” is impairing or harming, or threatening to impair or harm, directly or indirectly, any party or the property of the party to inﬂuence improperly the actions of a party;</w:t>
      </w:r>
    </w:p>
    <w:p>
      <w:pPr>
        <w:pStyle w:val="21"/>
        <w:numPr>
          <w:ilvl w:val="2"/>
          <w:numId w:val="67"/>
        </w:numPr>
        <w:tabs>
          <w:tab w:val="left" w:pos="1585"/>
          <w:tab w:val="left" w:pos="1587"/>
        </w:tabs>
        <w:spacing w:before="42"/>
        <w:ind w:left="1586"/>
        <w:jc w:val="center"/>
      </w:pPr>
      <w:r>
        <w:rPr>
          <w:color w:val="231F20"/>
        </w:rPr>
        <w:t>“obstructive practice” is:</w:t>
      </w:r>
    </w:p>
    <w:p>
      <w:pPr>
        <w:pStyle w:val="21"/>
        <w:numPr>
          <w:ilvl w:val="3"/>
          <w:numId w:val="67"/>
        </w:numPr>
        <w:tabs>
          <w:tab w:val="left" w:pos="1959"/>
        </w:tabs>
        <w:spacing w:before="48" w:line="230" w:lineRule="auto"/>
        <w:ind w:right="847" w:hanging="401"/>
        <w:jc w:val="center"/>
      </w:pPr>
      <w:r>
        <w:rPr>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pPr>
        <w:pStyle w:val="21"/>
        <w:numPr>
          <w:ilvl w:val="3"/>
          <w:numId w:val="67"/>
        </w:numPr>
        <w:tabs>
          <w:tab w:val="left" w:pos="1958"/>
        </w:tabs>
        <w:spacing w:before="54" w:line="230" w:lineRule="auto"/>
        <w:ind w:right="850" w:hanging="402"/>
        <w:jc w:val="center"/>
      </w:pPr>
      <w:r>
        <w:rPr>
          <w:color w:val="231F20"/>
        </w:rPr>
        <w:t>Acts intended to materially impede the exercise of the PPRA's or the appointed authority's inspection and audit rights provided for under paragraph 2.3e.</w:t>
      </w:r>
      <w:r>
        <w:rPr>
          <w:color w:val="231F20"/>
          <w:spacing w:val="-3"/>
        </w:rPr>
        <w:t xml:space="preserve"> below.</w:t>
      </w:r>
    </w:p>
    <w:p>
      <w:pPr>
        <w:pStyle w:val="21"/>
        <w:numPr>
          <w:ilvl w:val="1"/>
          <w:numId w:val="67"/>
        </w:numPr>
        <w:tabs>
          <w:tab w:val="left" w:pos="1094"/>
        </w:tabs>
        <w:spacing w:before="245" w:line="230" w:lineRule="auto"/>
        <w:ind w:left="1093" w:right="850" w:hanging="417"/>
        <w:jc w:val="center"/>
      </w:pPr>
      <w:r>
        <w:rPr>
          <w:color w:val="231F20"/>
        </w:rPr>
        <w:t>Deﬁnes more speciﬁcally, in accordance with the above procurement Act provisions set forth for fraudulent and collusive practices as follows:</w:t>
      </w:r>
    </w:p>
    <w:p>
      <w:pPr>
        <w:pStyle w:val="11"/>
        <w:spacing w:before="124" w:line="230" w:lineRule="auto"/>
        <w:ind w:left="1093" w:right="850" w:hanging="6"/>
        <w:jc w:val="center"/>
      </w:pPr>
      <w:r>
        <w:rPr>
          <w:color w:val="231F20"/>
        </w:rPr>
        <w:t>"fraudulent practice" includes a misrepresentation of fact in order to inﬂuence a procurement or disposal processortheexerciseofacontracttothedetrimentoftheprocuringentityorthetendererorthecontractor, andincludescollusivepracticesamongsttendererspriortooraftertendersubmissiondesignedtoestablish tender prices at artiﬁcial non-competitive levels and to deprive the procuring entity of the beneﬁts of free and open competition.</w:t>
      </w:r>
    </w:p>
    <w:p>
      <w:pPr>
        <w:pStyle w:val="21"/>
        <w:numPr>
          <w:ilvl w:val="1"/>
          <w:numId w:val="67"/>
        </w:numPr>
        <w:tabs>
          <w:tab w:val="left" w:pos="1087"/>
        </w:tabs>
        <w:spacing w:before="240" w:line="230" w:lineRule="auto"/>
        <w:ind w:left="1092" w:right="850" w:hanging="416"/>
        <w:jc w:val="center"/>
      </w:pPr>
      <w:r>
        <w:rPr>
          <w:color w:val="231F20"/>
        </w:rPr>
        <w:t>Rejects a proposal or award</w:t>
      </w:r>
      <w:r>
        <w:rPr>
          <w:color w:val="231F20"/>
          <w:position w:val="11"/>
          <w:sz w:val="11"/>
        </w:rPr>
        <w:t>1</w:t>
      </w:r>
      <w:r>
        <w:rPr>
          <w:color w:val="231F20"/>
        </w:rPr>
        <w:t>of a contract if PPRA determines that the ﬁrm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w:t>
      </w:r>
    </w:p>
    <w:p>
      <w:pPr>
        <w:pStyle w:val="21"/>
        <w:numPr>
          <w:ilvl w:val="1"/>
          <w:numId w:val="67"/>
        </w:numPr>
        <w:tabs>
          <w:tab w:val="left" w:pos="1093"/>
        </w:tabs>
        <w:spacing w:before="247" w:line="230" w:lineRule="auto"/>
        <w:ind w:left="1092" w:right="852" w:hanging="417"/>
        <w:jc w:val="center"/>
      </w:pPr>
      <w:r>
        <w:rPr>
          <w:color w:val="231F20"/>
        </w:rPr>
        <w:t>Pursuant to the Kenya's above stated Acts and Regulations, may sanction or debar or recommend to appropriate authority (ies) for sanctioning and debarment of a ﬁrm or individual, as applicable under the Acts and Regulations;</w:t>
      </w:r>
    </w:p>
    <w:p>
      <w:pPr>
        <w:pStyle w:val="21"/>
        <w:numPr>
          <w:ilvl w:val="1"/>
          <w:numId w:val="67"/>
        </w:numPr>
        <w:tabs>
          <w:tab w:val="left" w:pos="1087"/>
        </w:tabs>
        <w:spacing w:before="246" w:line="230" w:lineRule="auto"/>
        <w:ind w:left="1092" w:right="851" w:hanging="417"/>
        <w:jc w:val="center"/>
      </w:pPr>
      <w:r>
        <w:rPr>
          <w:color w:val="231F20"/>
        </w:rPr>
        <w:t xml:space="preserve">Requires that a clause be included in </w:t>
      </w:r>
      <w:r>
        <w:rPr>
          <w:color w:val="231F20"/>
          <w:spacing w:val="-3"/>
        </w:rPr>
        <w:t xml:space="preserve">Tender </w:t>
      </w:r>
      <w:r>
        <w:rPr>
          <w:color w:val="231F20"/>
        </w:rPr>
        <w:t>documents and Request for Proposal documents requiring (i) Tenderers (applicants/proposers),Consultants, Contractors, and Suppliers and their Sub-contractors, Sub- consultants, Service providers, Suppliers, Agents personnel, permit the PPRA or any other appropriate authority appointed by Government of Kenya to inspect</w:t>
      </w:r>
      <w:r>
        <w:rPr>
          <w:color w:val="231F20"/>
          <w:position w:val="11"/>
          <w:sz w:val="11"/>
        </w:rPr>
        <w:t>2</w:t>
      </w:r>
      <w:r>
        <w:rPr>
          <w:color w:val="231F20"/>
        </w:rPr>
        <w:t>all accounts, records and other documents relating to the procurement process, selection and/or contract execution, and to have them audited by auditors appointed by the PPRA or any other appropriate authority appointed by Government of Kenya; and</w:t>
      </w:r>
    </w:p>
    <w:p>
      <w:pPr>
        <w:pStyle w:val="21"/>
        <w:numPr>
          <w:ilvl w:val="1"/>
          <w:numId w:val="67"/>
        </w:numPr>
        <w:tabs>
          <w:tab w:val="left" w:pos="1087"/>
        </w:tabs>
        <w:spacing w:before="241" w:line="230" w:lineRule="auto"/>
        <w:ind w:left="1092" w:right="851" w:hanging="417"/>
        <w:jc w:val="center"/>
      </w:pPr>
      <w:r>
        <w:rPr>
          <w:color w:val="231F20"/>
        </w:rPr>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r>
        <mc:AlternateContent>
          <mc:Choice Requires="wps">
            <w:drawing>
              <wp:anchor distT="0" distB="0" distL="0" distR="0" simplePos="0" relativeHeight="251680768" behindDoc="0" locked="0" layoutInCell="1" allowOverlap="1">
                <wp:simplePos x="0" y="0"/>
                <wp:positionH relativeFrom="page">
                  <wp:posOffset>542925</wp:posOffset>
                </wp:positionH>
                <wp:positionV relativeFrom="paragraph">
                  <wp:posOffset>18415</wp:posOffset>
                </wp:positionV>
                <wp:extent cx="3550920" cy="0"/>
                <wp:effectExtent l="9525" t="12065" r="11430" b="6985"/>
                <wp:wrapTopAndBottom/>
                <wp:docPr id="1590" name="Line 987"/>
                <wp:cNvGraphicFramePr/>
                <a:graphic xmlns:a="http://schemas.openxmlformats.org/drawingml/2006/main">
                  <a:graphicData uri="http://schemas.microsoft.com/office/word/2010/wordprocessingShape">
                    <wps:wsp>
                      <wps:cNvCnPr>
                        <a:cxnSpLocks noChangeShapeType="1"/>
                      </wps:cNvCnPr>
                      <wps:spPr bwMode="auto">
                        <a:xfrm>
                          <a:off x="0" y="0"/>
                          <a:ext cx="3550920" cy="0"/>
                        </a:xfrm>
                        <a:prstGeom prst="line">
                          <a:avLst/>
                        </a:prstGeom>
                        <a:noFill/>
                        <a:ln w="6346">
                          <a:solidFill>
                            <a:srgbClr val="231F20"/>
                          </a:solidFill>
                          <a:round/>
                        </a:ln>
                      </wps:spPr>
                      <wps:bodyPr/>
                    </wps:wsp>
                  </a:graphicData>
                </a:graphic>
              </wp:anchor>
            </w:drawing>
          </mc:Choice>
          <mc:Fallback>
            <w:pict>
              <v:line id="Line 987" o:spid="_x0000_s1026" o:spt="20" style="position:absolute;left:0pt;margin-left:42.75pt;margin-top:1.45pt;height:0pt;width:279.6pt;mso-position-horizontal-relative:page;mso-wrap-distance-bottom:0pt;mso-wrap-distance-top:0pt;z-index:251680768;mso-width-relative:page;mso-height-relative:page;" filled="f" stroked="t" coordsize="21600,21600" o:gfxdata="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dNGv9UAAAAGAQAADwAAAAAAAAABACAAAAAiAAAA&#10;ZHJzL2Rvd25yZXYueG1sUEsBAhQAFAAAAAgAh07iQBeMdITRAQAApAMAAA4AAAAAAAAAAQAgAAAA&#10;JAEAAGRycy9lMm9Eb2MueG1sUEsFBgAAAAAGAAYAWQEAAGcFAAAAAA==&#10;">
                <v:fill on="f" focussize="0,0"/>
                <v:stroke weight="0.499685039370079pt" color="#231F20" joinstyle="round"/>
                <v:imagedata o:title=""/>
                <o:lock v:ext="edit" aspectratio="f"/>
                <w10:wrap type="topAndBottom"/>
              </v:line>
            </w:pict>
          </mc:Fallback>
        </mc:AlternateContent>
      </w:r>
    </w:p>
    <w:p>
      <w:pPr>
        <w:spacing w:before="59" w:line="186" w:lineRule="exact"/>
        <w:ind w:left="110"/>
        <w:jc w:val="center"/>
        <w:rPr>
          <w:i/>
          <w:sz w:val="18"/>
          <w:szCs w:val="18"/>
        </w:rPr>
      </w:pPr>
      <w:r>
        <w:rPr>
          <w:i/>
          <w:color w:val="231F20"/>
          <w:position w:val="8"/>
          <w:sz w:val="18"/>
          <w:szCs w:val="18"/>
        </w:rPr>
        <w:t>1</w:t>
      </w:r>
      <w:r>
        <w:rPr>
          <w:i/>
          <w:color w:val="231F20"/>
          <w:sz w:val="18"/>
          <w:szCs w:val="18"/>
        </w:rPr>
        <w:t>For the avoidance of doubt, a party's ineligibility to be awarded a contract shall include, without limitation, (i) applying for pre-qualiﬁcation, expressing interest in</w:t>
      </w:r>
    </w:p>
    <w:p>
      <w:pPr>
        <w:spacing w:before="2" w:line="230" w:lineRule="auto"/>
        <w:ind w:left="110" w:right="848"/>
        <w:jc w:val="center"/>
        <w:rPr>
          <w:i/>
          <w:sz w:val="18"/>
          <w:szCs w:val="18"/>
        </w:rPr>
      </w:pPr>
      <w:r>
        <w:rPr>
          <w:i/>
          <w:color w:val="231F20"/>
          <w:sz w:val="18"/>
          <w:szCs w:val="18"/>
        </w:rPr>
        <w:t xml:space="preserve">A consultancy, and tendering, either directly or as a nominated sub-contractor, nominated consultant, nominated manufacturer or supplier, or nominated service </w:t>
      </w:r>
      <w:r>
        <w:rPr>
          <w:i/>
          <w:color w:val="231F20"/>
          <w:spacing w:val="-3"/>
          <w:sz w:val="18"/>
          <w:szCs w:val="18"/>
        </w:rPr>
        <w:t xml:space="preserve">provider, </w:t>
      </w:r>
      <w:r>
        <w:rPr>
          <w:i/>
          <w:color w:val="231F20"/>
          <w:sz w:val="18"/>
          <w:szCs w:val="18"/>
        </w:rPr>
        <w:t>in respect of such contract, and(ii) entering into an addendum or amendment introducing a material modiﬁcation to any existing contract.</w:t>
      </w:r>
    </w:p>
    <w:p>
      <w:pPr>
        <w:pStyle w:val="11"/>
        <w:jc w:val="center"/>
        <w:rPr>
          <w:i/>
          <w:color w:val="231F20"/>
          <w:sz w:val="18"/>
          <w:szCs w:val="18"/>
        </w:rPr>
      </w:pPr>
      <w:r>
        <w:rPr>
          <w:i/>
          <w:color w:val="231F20"/>
          <w:position w:val="8"/>
          <w:sz w:val="18"/>
          <w:szCs w:val="18"/>
        </w:rPr>
        <w:t xml:space="preserve">2 </w:t>
      </w:r>
      <w:r>
        <w:rPr>
          <w:i/>
          <w:color w:val="231F20"/>
          <w:sz w:val="18"/>
          <w:szCs w:val="18"/>
        </w:rPr>
        <w:t xml:space="preserve">Inspections in this context usually are investigative (i.e., forensic) in nature. They involve fact-ﬁnding activities undertaken by the Investigating Authority or persons appointed by the Procuring Entity to address speciﬁc matters related to investigations/audits, such as evaluating the veracity of an allegation of possible Fraud and Corruption, through the appropriate mechanisms. Such activity includes but is not limited to: accessing and examining a ﬁrm's or individual's ﬁnancial records and information, and making copies thereof as relevant; accessing and examining any other documents, data and information (whether in </w:t>
      </w:r>
      <w:r>
        <w:rPr>
          <w:i/>
          <w:color w:val="231F20"/>
          <w:spacing w:val="-3"/>
          <w:sz w:val="18"/>
          <w:szCs w:val="18"/>
        </w:rPr>
        <w:t xml:space="preserve">hard </w:t>
      </w:r>
      <w:r>
        <w:rPr>
          <w:i/>
          <w:color w:val="231F20"/>
          <w:sz w:val="18"/>
          <w:szCs w:val="18"/>
        </w:rPr>
        <w:t>copy or electronic format) deemed relevant for the investigation/audit, and making copies there of as relevant; interviewing staff and other relevant individuals; performing physical inspections and site visits; and obtaining third party veriﬁ</w:t>
      </w:r>
    </w:p>
    <w:p>
      <w:pPr>
        <w:pStyle w:val="11"/>
        <w:jc w:val="center"/>
        <w:rPr>
          <w:b/>
          <w:sz w:val="44"/>
          <w:szCs w:val="44"/>
          <w:u w:val="single"/>
        </w:rPr>
      </w:pPr>
    </w:p>
    <w:p>
      <w:pPr>
        <w:jc w:val="center"/>
        <w:rPr>
          <w:rFonts w:ascii="Times New Roman" w:hAnsi="Times New Roman"/>
          <w:b/>
          <w:sz w:val="28"/>
          <w:szCs w:val="28"/>
        </w:rPr>
      </w:pPr>
      <w:r>
        <w:rPr>
          <w:rFonts w:ascii="Times New Roman" w:hAnsi="Times New Roman"/>
          <w:b/>
          <w:sz w:val="28"/>
          <w:szCs w:val="28"/>
        </w:rPr>
        <w:t>REQUEST FOR CONSULTANCY SERVICES FOR THE PLANNING OF THREE URBAN CENTRES WITHIN TURKANA COUNTY.</w:t>
      </w:r>
    </w:p>
    <w:p>
      <w:pPr>
        <w:jc w:val="center"/>
        <w:rPr>
          <w:rFonts w:ascii="Times New Roman" w:hAnsi="Times New Roman"/>
          <w:sz w:val="28"/>
          <w:szCs w:val="28"/>
        </w:rPr>
      </w:pPr>
      <w:r>
        <w:rPr>
          <w:rFonts w:ascii="Times New Roman" w:hAnsi="Times New Roman"/>
          <w:sz w:val="28"/>
          <w:szCs w:val="28"/>
        </w:rPr>
        <w:t>County Government of Turkana is seeking to recruit a spatial planning consultant to prepare local spatial development plans for Katilu, Kalobeyei and Lokiriama.</w:t>
      </w:r>
    </w:p>
    <w:p>
      <w:pPr>
        <w:jc w:val="center"/>
        <w:rPr>
          <w:rFonts w:ascii="Times New Roman" w:hAnsi="Times New Roman"/>
          <w:sz w:val="28"/>
          <w:szCs w:val="28"/>
        </w:rPr>
      </w:pPr>
      <w:r>
        <w:rPr>
          <w:rFonts w:ascii="Times New Roman" w:hAnsi="Times New Roman"/>
          <w:sz w:val="28"/>
          <w:szCs w:val="28"/>
        </w:rPr>
        <w:t>The aim of the project is to prepare local Spatial Development Plans for the mentioned Centres that will guide development of the same for a period of 10years.</w:t>
      </w:r>
    </w:p>
    <w:p>
      <w:pPr>
        <w:jc w:val="center"/>
        <w:rPr>
          <w:rFonts w:ascii="Times New Roman" w:hAnsi="Times New Roman"/>
          <w:sz w:val="28"/>
          <w:szCs w:val="28"/>
        </w:rPr>
      </w:pPr>
      <w:r>
        <w:rPr>
          <w:rFonts w:ascii="Times New Roman" w:hAnsi="Times New Roman"/>
          <w:sz w:val="28"/>
          <w:szCs w:val="28"/>
        </w:rPr>
        <w:t>The plans will be prepared as per the requirements of the Physical and Land Use Planning Act of 2019.</w:t>
      </w:r>
    </w:p>
    <w:p>
      <w:pPr>
        <w:jc w:val="center"/>
        <w:rPr>
          <w:rFonts w:ascii="Times New Roman" w:hAnsi="Times New Roman"/>
          <w:sz w:val="28"/>
          <w:szCs w:val="28"/>
        </w:rPr>
      </w:pPr>
    </w:p>
    <w:p>
      <w:pPr>
        <w:ind w:firstLine="2101" w:firstLineChars="750"/>
        <w:jc w:val="center"/>
        <w:rPr>
          <w:rFonts w:ascii="Times New Roman" w:hAnsi="Times New Roman"/>
          <w:b/>
          <w:sz w:val="28"/>
          <w:szCs w:val="28"/>
          <w:u w:val="single"/>
        </w:rPr>
      </w:pPr>
      <w:r>
        <w:rPr>
          <w:b/>
          <w:sz w:val="28"/>
          <w:szCs w:val="28"/>
          <w:u w:val="single"/>
          <w:lang w:val="en-US"/>
        </w:rPr>
        <w:t>Deliverable s</w:t>
      </w:r>
      <w:r>
        <w:rPr>
          <w:rFonts w:ascii="Times New Roman" w:hAnsi="Times New Roman"/>
          <w:b/>
          <w:sz w:val="28"/>
          <w:szCs w:val="28"/>
          <w:u w:val="single"/>
        </w:rPr>
        <w:t>.</w:t>
      </w:r>
    </w:p>
    <w:p>
      <w:pPr>
        <w:ind w:firstLine="1820" w:firstLineChars="650"/>
        <w:jc w:val="center"/>
        <w:rPr>
          <w:rFonts w:ascii="Times New Roman" w:hAnsi="Times New Roman"/>
          <w:sz w:val="28"/>
          <w:szCs w:val="28"/>
        </w:rPr>
      </w:pPr>
      <w:r>
        <w:rPr>
          <w:rFonts w:ascii="Times New Roman" w:hAnsi="Times New Roman"/>
          <w:sz w:val="28"/>
          <w:szCs w:val="28"/>
        </w:rPr>
        <w:t>The specific objectives include;</w:t>
      </w:r>
    </w:p>
    <w:p>
      <w:pPr>
        <w:ind w:firstLine="1820" w:firstLineChars="650"/>
        <w:jc w:val="center"/>
        <w:rPr>
          <w:rFonts w:ascii="Times New Roman" w:hAnsi="Times New Roman"/>
          <w:sz w:val="28"/>
          <w:szCs w:val="28"/>
        </w:rPr>
      </w:pPr>
    </w:p>
    <w:p>
      <w:pPr>
        <w:ind w:firstLine="1820" w:firstLineChars="650"/>
        <w:jc w:val="center"/>
        <w:rPr>
          <w:rFonts w:ascii="Times New Roman" w:hAnsi="Times New Roman"/>
          <w:sz w:val="28"/>
          <w:szCs w:val="28"/>
        </w:rPr>
      </w:pPr>
    </w:p>
    <w:p>
      <w:p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Preparation of plans that will guide spatial development of the Urban Centers based on the existing situational analysis.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Ensure that all cross cutting issues such as Climate change, Gender, Disaster Risk reduction, Persons with disabilities and Age are mainstreamed in the plans.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Interpret and localize strategic national, regional and county policies and strategies.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To produce Digital maps for planning, infrastructure development and maintenance programmes for the towns.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To identify the vital natural resources within the towns, analyze level of utilization and propose innovative strategies to enhance their utilization and sustainable management.</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Provide a framework for revitalizing industries, trade and commerce within the towns to spur economic development.</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Formulate strategies for improving transport and communication networks and linkages within the Urban Centres.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Develop strategies to realize a system of land use for sustainable urban development.</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Identify the region’s environmental concerns and propose protection and conservation Measures.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Produce Local Development Spatial Plans (whereby the format of the final plan shall be a GIS based digital map and hard copy maps).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Provide capital investment framework for all development programs proposed within the Urban Centres.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Provide for Plan Implementation Strategy/framework.</w:t>
      </w:r>
    </w:p>
    <w:p>
      <w:pPr>
        <w:pStyle w:val="21"/>
        <w:jc w:val="center"/>
        <w:rPr>
          <w:rFonts w:ascii="Times New Roman" w:hAnsi="Times New Roman"/>
          <w:sz w:val="28"/>
          <w:szCs w:val="28"/>
        </w:rPr>
      </w:pPr>
    </w:p>
    <w:p>
      <w:pPr>
        <w:tabs>
          <w:tab w:val="left" w:pos="1170"/>
        </w:tabs>
        <w:jc w:val="center"/>
        <w:rPr>
          <w:rFonts w:ascii="Times New Roman" w:hAnsi="Times New Roman"/>
          <w:b/>
          <w:sz w:val="28"/>
          <w:szCs w:val="28"/>
        </w:rPr>
      </w:pPr>
    </w:p>
    <w:p>
      <w:pPr>
        <w:tabs>
          <w:tab w:val="left" w:pos="1170"/>
        </w:tabs>
        <w:jc w:val="center"/>
        <w:rPr>
          <w:rFonts w:ascii="Times New Roman" w:hAnsi="Times New Roman"/>
          <w:b/>
          <w:sz w:val="28"/>
          <w:szCs w:val="28"/>
        </w:rPr>
      </w:pPr>
    </w:p>
    <w:p>
      <w:pPr>
        <w:tabs>
          <w:tab w:val="left" w:pos="1170"/>
        </w:tabs>
        <w:jc w:val="center"/>
        <w:rPr>
          <w:rFonts w:ascii="Times New Roman" w:hAnsi="Times New Roman"/>
          <w:b/>
          <w:sz w:val="28"/>
          <w:szCs w:val="28"/>
        </w:rPr>
      </w:pPr>
    </w:p>
    <w:p>
      <w:pPr>
        <w:tabs>
          <w:tab w:val="left" w:pos="1170"/>
        </w:tabs>
        <w:jc w:val="center"/>
        <w:rPr>
          <w:rFonts w:ascii="Times New Roman" w:hAnsi="Times New Roman"/>
          <w:b/>
          <w:sz w:val="28"/>
          <w:szCs w:val="28"/>
        </w:rPr>
      </w:pPr>
    </w:p>
    <w:p>
      <w:pPr>
        <w:tabs>
          <w:tab w:val="left" w:pos="1170"/>
        </w:tabs>
        <w:jc w:val="center"/>
        <w:rPr>
          <w:rFonts w:ascii="Times New Roman" w:hAnsi="Times New Roman"/>
          <w:b/>
          <w:sz w:val="28"/>
          <w:szCs w:val="28"/>
        </w:rPr>
      </w:pPr>
      <w:r>
        <w:rPr>
          <w:rFonts w:ascii="Times New Roman" w:hAnsi="Times New Roman"/>
          <w:b/>
          <w:sz w:val="28"/>
          <w:szCs w:val="28"/>
        </w:rPr>
        <w:t>Planning area for specific towns</w:t>
      </w:r>
    </w:p>
    <w:p>
      <w:pPr>
        <w:numPr>
          <w:ilvl w:val="0"/>
          <w:numId w:val="69"/>
        </w:numPr>
        <w:tabs>
          <w:tab w:val="left" w:pos="1170"/>
        </w:tabs>
        <w:jc w:val="center"/>
        <w:rPr>
          <w:rFonts w:ascii="Times New Roman" w:hAnsi="Times New Roman"/>
          <w:sz w:val="28"/>
          <w:szCs w:val="28"/>
        </w:rPr>
      </w:pPr>
      <w:r>
        <w:rPr>
          <w:rFonts w:ascii="Times New Roman" w:hAnsi="Times New Roman"/>
          <w:sz w:val="28"/>
          <w:szCs w:val="28"/>
        </w:rPr>
        <w:t>Katilu………………….….5km2</w:t>
      </w:r>
    </w:p>
    <w:p>
      <w:pPr>
        <w:numPr>
          <w:ilvl w:val="0"/>
          <w:numId w:val="69"/>
        </w:numPr>
        <w:tabs>
          <w:tab w:val="left" w:pos="1170"/>
        </w:tabs>
        <w:jc w:val="center"/>
        <w:rPr>
          <w:rFonts w:ascii="Times New Roman" w:hAnsi="Times New Roman"/>
          <w:sz w:val="28"/>
          <w:szCs w:val="28"/>
        </w:rPr>
      </w:pPr>
      <w:r>
        <w:rPr>
          <w:rFonts w:ascii="Times New Roman" w:hAnsi="Times New Roman"/>
          <w:sz w:val="28"/>
          <w:szCs w:val="28"/>
        </w:rPr>
        <w:t>Lokiriama …………….….5km2</w:t>
      </w:r>
    </w:p>
    <w:p>
      <w:pPr>
        <w:numPr>
          <w:ilvl w:val="0"/>
          <w:numId w:val="69"/>
        </w:numPr>
        <w:tabs>
          <w:tab w:val="left" w:pos="1170"/>
        </w:tabs>
        <w:jc w:val="center"/>
        <w:rPr>
          <w:rFonts w:ascii="Times New Roman" w:hAnsi="Times New Roman"/>
          <w:sz w:val="28"/>
          <w:szCs w:val="28"/>
        </w:rPr>
      </w:pPr>
      <w:r>
        <w:rPr>
          <w:rFonts w:ascii="Times New Roman" w:hAnsi="Times New Roman"/>
          <w:sz w:val="28"/>
          <w:szCs w:val="28"/>
        </w:rPr>
        <w:t>Kalobeyei …….…………..5km2</w:t>
      </w:r>
    </w:p>
    <w:p>
      <w:pPr>
        <w:pStyle w:val="21"/>
        <w:ind w:left="0" w:leftChars="0" w:firstLine="0" w:firstLineChars="0"/>
        <w:jc w:val="center"/>
        <w:rPr>
          <w:rFonts w:ascii="Times New Roman" w:hAnsi="Times New Roman"/>
          <w:sz w:val="28"/>
          <w:szCs w:val="28"/>
        </w:rPr>
      </w:pPr>
      <w:r>
        <w:rPr>
          <w:rFonts w:ascii="Times New Roman" w:hAnsi="Times New Roman"/>
          <w:b/>
          <w:sz w:val="28"/>
          <w:szCs w:val="28"/>
        </w:rPr>
        <w:t>Qualifications of the Successful Individual firm</w:t>
      </w:r>
      <w:r>
        <w:rPr>
          <w:rFonts w:ascii="Times New Roman" w:hAnsi="Times New Roman"/>
          <w:sz w:val="28"/>
          <w:szCs w:val="28"/>
        </w:rPr>
        <w:t>:</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A minimum Master’s Degree in the field of Urban and Regional Planning, Environmental Planning, Land-use Planning, or similar field for the lead consultant</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Evidence of the ability to develop GIS based spatial plans.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Familiarity with the area is desirable.</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The consultant shall have excellent spatial planning, analytical, report writing and communication skills, and excellent knowledge of English.</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Youth, women and persons with disabilities are encouraged to apply</w:t>
      </w:r>
    </w:p>
    <w:p>
      <w:pPr>
        <w:pStyle w:val="21"/>
        <w:jc w:val="center"/>
        <w:rPr>
          <w:rFonts w:ascii="Times New Roman" w:hAnsi="Times New Roman"/>
          <w:b/>
          <w:sz w:val="28"/>
          <w:szCs w:val="28"/>
        </w:rPr>
      </w:pPr>
      <w:r>
        <w:rPr>
          <w:rFonts w:ascii="Times New Roman" w:hAnsi="Times New Roman"/>
          <w:b/>
          <w:sz w:val="28"/>
          <w:szCs w:val="28"/>
        </w:rPr>
        <w:t>Competency for Successful Firm</w:t>
      </w:r>
    </w:p>
    <w:p>
      <w:pPr>
        <w:pStyle w:val="21"/>
        <w:jc w:val="center"/>
        <w:rPr>
          <w:rFonts w:ascii="Times New Roman" w:hAnsi="Times New Roman"/>
          <w:sz w:val="28"/>
          <w:szCs w:val="28"/>
        </w:rPr>
      </w:pPr>
      <w:r>
        <w:rPr>
          <w:rFonts w:hint="default"/>
          <w:sz w:val="28"/>
          <w:szCs w:val="28"/>
          <w:lang w:val="en-US"/>
        </w:rPr>
        <w:t>-</w:t>
      </w:r>
      <w:r>
        <w:rPr>
          <w:rFonts w:ascii="Times New Roman" w:hAnsi="Times New Roman"/>
          <w:sz w:val="28"/>
          <w:szCs w:val="28"/>
        </w:rPr>
        <w:t>The Consultant shall have minimum 5 years of professional experience in the field of</w:t>
      </w:r>
      <w:r>
        <w:rPr>
          <w:rFonts w:hint="default"/>
          <w:sz w:val="28"/>
          <w:szCs w:val="28"/>
          <w:lang w:val="en-US"/>
        </w:rPr>
        <w:t xml:space="preserve"> </w:t>
      </w:r>
      <w:r>
        <w:rPr>
          <w:rFonts w:ascii="Times New Roman" w:hAnsi="Times New Roman"/>
          <w:sz w:val="28"/>
          <w:szCs w:val="28"/>
        </w:rPr>
        <w:t>Physical/Spatial/Land-use planning and a sound track record of at least 5 successfully completed relevant assignments, such as development of Local Development Spatial Plans and other Physical Development Plans or Spatial/Land-use Plans, out of which s/he shall have been the lead consultant or lead expert (to be clearly stated in the CV and provide evidence of such).</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The lead Consultant should be registered with the Physical Planners Registration Board and should demonstrate capacity to develop GIS based Spatial and Land Use Plans by attaching copies of previous GIS work done in preparing the spatial Plans or other Physical Development Plans.</w:t>
      </w:r>
    </w:p>
    <w:p>
      <w:pPr>
        <w:pStyle w:val="21"/>
        <w:numPr>
          <w:ilvl w:val="0"/>
          <w:numId w:val="0"/>
        </w:numPr>
        <w:jc w:val="center"/>
        <w:rPr>
          <w:rFonts w:ascii="Times New Roman" w:hAnsi="Times New Roman"/>
          <w:sz w:val="28"/>
          <w:szCs w:val="28"/>
        </w:rPr>
      </w:pPr>
      <w:r>
        <w:rPr>
          <w:rFonts w:hint="default"/>
          <w:sz w:val="28"/>
          <w:szCs w:val="28"/>
          <w:lang w:val="en-US"/>
        </w:rPr>
        <w:t>-</w:t>
      </w:r>
      <w:r>
        <w:rPr>
          <w:rFonts w:ascii="Times New Roman" w:hAnsi="Times New Roman"/>
          <w:sz w:val="28"/>
          <w:szCs w:val="28"/>
        </w:rPr>
        <w:t>Previous experience/knowledge in incorporation/mainstreaming of development control and community land issues in Turkana in the development of Spatial Plans or other Physical Development Plans shall be considered an advantage.</w:t>
      </w:r>
    </w:p>
    <w:p>
      <w:pPr>
        <w:pStyle w:val="21"/>
        <w:jc w:val="center"/>
        <w:rPr>
          <w:rFonts w:ascii="Times New Roman" w:hAnsi="Times New Roman"/>
          <w:sz w:val="28"/>
          <w:szCs w:val="28"/>
        </w:rPr>
      </w:pPr>
    </w:p>
    <w:p>
      <w:pPr>
        <w:jc w:val="cente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r>
        <w:rPr>
          <w:rFonts w:hint="default"/>
          <w:b/>
          <w:sz w:val="30"/>
          <w:lang w:val="en-US"/>
        </w:rPr>
        <w:t>PRELIMINARY EVALUATION</w:t>
      </w:r>
    </w:p>
    <w:p>
      <w:pPr>
        <w:pStyle w:val="11"/>
        <w:jc w:val="center"/>
        <w:rPr>
          <w:rFonts w:hint="default"/>
          <w:b/>
          <w:sz w:val="30"/>
          <w:lang w:val="en-US"/>
        </w:rPr>
      </w:pPr>
      <w:r>
        <w:rPr>
          <w:rFonts w:hint="default"/>
          <w:b/>
          <w:sz w:val="30"/>
          <w:lang w:val="en-US"/>
        </w:rPr>
        <w:t>MANDATORY REQUIREMENTS</w:t>
      </w:r>
    </w:p>
    <w:p>
      <w:pPr>
        <w:pStyle w:val="27"/>
        <w:spacing w:line="360" w:lineRule="auto"/>
        <w:rPr>
          <w:rFonts w:ascii="Times New Roman" w:hAnsi="Times New Roman" w:cs="Times New Roman"/>
          <w:sz w:val="24"/>
          <w:szCs w:val="24"/>
        </w:rPr>
      </w:pPr>
      <w:r>
        <w:rPr>
          <w:rFonts w:ascii="Times New Roman" w:hAnsi="Times New Roman" w:cs="Times New Roman"/>
          <w:sz w:val="24"/>
          <w:szCs w:val="24"/>
        </w:rPr>
        <w:t>Mandatory requirements are as shown below</w:t>
      </w:r>
    </w:p>
    <w:tbl>
      <w:tblPr>
        <w:tblStyle w:val="14"/>
        <w:tblW w:w="1020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7"/>
        <w:gridCol w:w="7418"/>
        <w:gridCol w:w="2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587" w:type="dxa"/>
          </w:tcPr>
          <w:p>
            <w:pPr>
              <w:pStyle w:val="27"/>
              <w:widowControl w:val="0"/>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No.</w:t>
            </w:r>
          </w:p>
        </w:tc>
        <w:tc>
          <w:tcPr>
            <w:tcW w:w="7418" w:type="dxa"/>
          </w:tcPr>
          <w:p>
            <w:pPr>
              <w:pStyle w:val="27"/>
              <w:widowControl w:val="0"/>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Requirements</w:t>
            </w:r>
          </w:p>
        </w:tc>
        <w:tc>
          <w:tcPr>
            <w:tcW w:w="2198" w:type="dxa"/>
          </w:tcPr>
          <w:p>
            <w:pPr>
              <w:pStyle w:val="27"/>
              <w:widowControl w:val="0"/>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Bidders Response</w:t>
            </w:r>
          </w:p>
          <w:p>
            <w:pPr>
              <w:pStyle w:val="27"/>
              <w:widowControl w:val="0"/>
              <w:spacing w:line="360"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(Yes/No)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7418" w:type="dxa"/>
            <w:vAlign w:val="bottom"/>
          </w:tcPr>
          <w:p>
            <w:pPr>
              <w:pStyle w:val="27"/>
              <w:widowControl w:val="0"/>
              <w:spacing w:line="360" w:lineRule="auto"/>
              <w:jc w:val="both"/>
              <w:rPr>
                <w:rFonts w:ascii="Times New Roman" w:hAnsi="Times New Roman" w:cs="Times New Roman"/>
                <w:sz w:val="24"/>
                <w:szCs w:val="24"/>
              </w:rPr>
            </w:pPr>
            <w:r>
              <w:rPr>
                <w:rFonts w:ascii="Times New Roman" w:hAnsi="Times New Roman" w:eastAsia="Footlight MT Light" w:cs="Times New Roman"/>
                <w:sz w:val="24"/>
                <w:szCs w:val="24"/>
              </w:rPr>
              <w:t>Must Submit a copy of certificate of Registration/Incorporation</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7418" w:type="dxa"/>
            <w:vAlign w:val="bottom"/>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eastAsia="Footlight MT Light" w:cs="Times New Roman"/>
                <w:sz w:val="24"/>
                <w:szCs w:val="24"/>
              </w:rPr>
              <w:t>Must Submit a copy of Valid Tax Compliance</w:t>
            </w:r>
            <w:r>
              <w:rPr>
                <w:rFonts w:ascii="Times New Roman" w:hAnsi="Times New Roman" w:eastAsia="Footlight MT Light" w:cs="Times New Roman"/>
                <w:sz w:val="24"/>
                <w:szCs w:val="24"/>
                <w:lang w:val="en-US"/>
              </w:rPr>
              <w:t xml:space="preserve"> </w:t>
            </w:r>
            <w:r>
              <w:rPr>
                <w:rFonts w:ascii="Times New Roman" w:hAnsi="Times New Roman" w:eastAsia="Footlight MT Light" w:cs="Times New Roman"/>
                <w:sz w:val="24"/>
                <w:szCs w:val="24"/>
              </w:rPr>
              <w:t>certificate/Exemption Certificate</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7418" w:type="dxa"/>
            <w:vAlign w:val="bottom"/>
          </w:tcPr>
          <w:p>
            <w:pPr>
              <w:pStyle w:val="27"/>
              <w:widowControl w:val="0"/>
              <w:spacing w:line="360" w:lineRule="auto"/>
              <w:jc w:val="both"/>
              <w:rPr>
                <w:rFonts w:ascii="Times New Roman" w:hAnsi="Times New Roman" w:cs="Times New Roman"/>
                <w:sz w:val="24"/>
                <w:szCs w:val="24"/>
              </w:rPr>
            </w:pPr>
            <w:r>
              <w:rPr>
                <w:rFonts w:ascii="Times New Roman" w:hAnsi="Times New Roman" w:eastAsia="Footlight MT Light" w:cs="Times New Roman"/>
                <w:sz w:val="24"/>
                <w:szCs w:val="24"/>
              </w:rPr>
              <w:t>Must submit a copy of PIN/VAT certificate</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7418" w:type="dxa"/>
            <w:vAlign w:val="bottom"/>
          </w:tcPr>
          <w:p>
            <w:pPr>
              <w:pStyle w:val="27"/>
              <w:widowControl w:val="0"/>
              <w:spacing w:line="360" w:lineRule="auto"/>
              <w:jc w:val="both"/>
              <w:rPr>
                <w:rFonts w:ascii="Times New Roman" w:hAnsi="Times New Roman" w:eastAsia="Footlight MT Light" w:cs="Times New Roman"/>
                <w:sz w:val="24"/>
                <w:szCs w:val="24"/>
              </w:rPr>
            </w:pPr>
            <w:r>
              <w:rPr>
                <w:rFonts w:ascii="Times New Roman" w:hAnsi="Times New Roman" w:eastAsia="Footlight MT Light" w:cs="Times New Roman"/>
                <w:sz w:val="24"/>
                <w:szCs w:val="24"/>
              </w:rPr>
              <w:t>Must attach CR12 form from the Registrar of Companies</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7418" w:type="dxa"/>
          </w:tcPr>
          <w:p>
            <w:pPr>
              <w:pStyle w:val="27"/>
              <w:widowControl w:val="0"/>
              <w:spacing w:line="360" w:lineRule="auto"/>
              <w:jc w:val="both"/>
              <w:rPr>
                <w:rFonts w:ascii="Times New Roman" w:hAnsi="Times New Roman" w:cs="Times New Roman"/>
                <w:sz w:val="24"/>
                <w:szCs w:val="24"/>
              </w:rPr>
            </w:pPr>
            <w:r>
              <w:rPr>
                <w:rFonts w:ascii="Times New Roman" w:hAnsi="Times New Roman" w:eastAsia="Footlight MT Light" w:cs="Times New Roman"/>
                <w:sz w:val="24"/>
                <w:szCs w:val="24"/>
              </w:rPr>
              <w:t xml:space="preserve">Valid business license permit from </w:t>
            </w:r>
            <w:r>
              <w:rPr>
                <w:rFonts w:hint="default" w:ascii="Times New Roman" w:hAnsi="Times New Roman" w:eastAsia="Footlight MT Light" w:cs="Times New Roman"/>
                <w:sz w:val="24"/>
                <w:szCs w:val="24"/>
                <w:lang w:val="en-US"/>
              </w:rPr>
              <w:t xml:space="preserve"> any </w:t>
            </w:r>
            <w:r>
              <w:rPr>
                <w:rFonts w:ascii="Times New Roman" w:hAnsi="Times New Roman" w:eastAsia="Footlight MT Light" w:cs="Times New Roman"/>
                <w:sz w:val="24"/>
                <w:szCs w:val="24"/>
              </w:rPr>
              <w:t>county Government</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418" w:type="dxa"/>
          </w:tcPr>
          <w:p>
            <w:pPr>
              <w:pStyle w:val="27"/>
              <w:widowControl w:val="0"/>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 xml:space="preserve">Original Tender Security of Kshs. </w:t>
            </w:r>
            <w:r>
              <w:rPr>
                <w:rFonts w:hint="default" w:ascii="Times New Roman" w:hAnsi="Times New Roman" w:eastAsia="Times New Roman" w:cs="Times New Roman"/>
                <w:sz w:val="24"/>
                <w:szCs w:val="24"/>
                <w:lang w:val="en-US"/>
              </w:rPr>
              <w:t>2</w:t>
            </w:r>
            <w:r>
              <w:rPr>
                <w:rFonts w:ascii="Times New Roman" w:hAnsi="Times New Roman" w:eastAsia="Times New Roman" w:cs="Times New Roman"/>
                <w:sz w:val="24"/>
                <w:szCs w:val="24"/>
              </w:rPr>
              <w:t>00,000/- from a bank Registered in Kenya or from an Insurance Company Approved by PPRA or equivalent in foreign currency. Valid for 210 days from the date of tender opening.</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7418" w:type="dxa"/>
          </w:tcPr>
          <w:p>
            <w:pPr>
              <w:pStyle w:val="27"/>
              <w:widowControl w:val="0"/>
              <w:spacing w:line="360" w:lineRule="auto"/>
              <w:jc w:val="both"/>
              <w:rPr>
                <w:rFonts w:hint="default" w:ascii="Times New Roman" w:hAnsi="Times New Roman" w:cs="Times New Roman"/>
                <w:sz w:val="24"/>
                <w:szCs w:val="24"/>
                <w:lang w:val="en-US"/>
              </w:rPr>
            </w:pPr>
            <w:r>
              <w:rPr>
                <w:rFonts w:hint="default" w:ascii="Times New Roman" w:hAnsi="Times New Roman" w:cs="Times New Roman"/>
                <w:sz w:val="24"/>
                <w:szCs w:val="24"/>
                <w:lang w:val="en-US"/>
              </w:rPr>
              <w:t>Must provide the letter professional indemnity.</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7418" w:type="dxa"/>
          </w:tcPr>
          <w:p>
            <w:pPr>
              <w:pStyle w:val="27"/>
              <w:widowControl w:val="0"/>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Dully filled</w:t>
            </w:r>
            <w:r>
              <w:rPr>
                <w:rFonts w:ascii="Times New Roman" w:hAnsi="Times New Roman" w:eastAsia="Times New Roman" w:cs="Times New Roman"/>
                <w:sz w:val="24"/>
                <w:szCs w:val="24"/>
                <w:lang w:val="en-US"/>
              </w:rPr>
              <w:t xml:space="preserve">, </w:t>
            </w:r>
            <w:r>
              <w:rPr>
                <w:rFonts w:ascii="Times New Roman" w:hAnsi="Times New Roman" w:eastAsia="Times New Roman" w:cs="Times New Roman"/>
                <w:sz w:val="24"/>
                <w:szCs w:val="24"/>
              </w:rPr>
              <w:t>signed</w:t>
            </w:r>
            <w:r>
              <w:rPr>
                <w:rFonts w:ascii="Times New Roman" w:hAnsi="Times New Roman" w:eastAsia="Times New Roman" w:cs="Times New Roman"/>
                <w:sz w:val="24"/>
                <w:szCs w:val="24"/>
                <w:lang w:val="en-US"/>
              </w:rPr>
              <w:t xml:space="preserve"> and stamped </w:t>
            </w:r>
            <w:r>
              <w:rPr>
                <w:rFonts w:ascii="Times New Roman" w:hAnsi="Times New Roman" w:eastAsia="Times New Roman" w:cs="Times New Roman"/>
                <w:sz w:val="24"/>
                <w:szCs w:val="24"/>
              </w:rPr>
              <w:t xml:space="preserve"> Self Declaration that the person/tender not to engage in any corrupt or fraudulent practice.</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7418" w:type="dxa"/>
            <w:vAlign w:val="bottom"/>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eastAsia="Footlight MT Light" w:cs="Times New Roman"/>
                <w:w w:val="99"/>
                <w:sz w:val="24"/>
                <w:szCs w:val="24"/>
              </w:rPr>
              <w:t>Must fill up, signed and stamped declaration that the bidder or his</w:t>
            </w:r>
            <w:r>
              <w:rPr>
                <w:rFonts w:ascii="Times New Roman" w:hAnsi="Times New Roman" w:eastAsia="Footlight MT Light" w:cs="Times New Roman"/>
                <w:w w:val="99"/>
                <w:sz w:val="24"/>
                <w:szCs w:val="24"/>
                <w:lang w:val="en-US"/>
              </w:rPr>
              <w:t xml:space="preserve"> </w:t>
            </w:r>
            <w:r>
              <w:rPr>
                <w:rFonts w:ascii="Times New Roman" w:hAnsi="Times New Roman" w:eastAsia="Footlight MT Light" w:cs="Times New Roman"/>
                <w:sz w:val="24"/>
                <w:szCs w:val="24"/>
              </w:rPr>
              <w:t>or her sub-contractors are not debarred from participating in</w:t>
            </w:r>
            <w:r>
              <w:rPr>
                <w:rFonts w:ascii="Times New Roman" w:hAnsi="Times New Roman" w:eastAsia="Footlight MT Light" w:cs="Times New Roman"/>
                <w:sz w:val="24"/>
                <w:szCs w:val="24"/>
                <w:lang w:val="en-US"/>
              </w:rPr>
              <w:t xml:space="preserve"> </w:t>
            </w:r>
            <w:r>
              <w:rPr>
                <w:rFonts w:ascii="Times New Roman" w:hAnsi="Times New Roman" w:eastAsia="Footlight MT Light" w:cs="Times New Roman"/>
                <w:sz w:val="24"/>
                <w:szCs w:val="24"/>
              </w:rPr>
              <w:t>Public Procurement.</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7418" w:type="dxa"/>
          </w:tcPr>
          <w:p>
            <w:pPr>
              <w:pStyle w:val="27"/>
              <w:widowControl w:val="0"/>
              <w:spacing w:line="36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t>Dully filled and signed</w:t>
            </w:r>
            <w:r>
              <w:rPr>
                <w:rFonts w:ascii="Times New Roman" w:hAnsi="Times New Roman" w:eastAsia="Times New Roman" w:cs="Times New Roman"/>
                <w:sz w:val="24"/>
                <w:szCs w:val="24"/>
                <w:lang w:val="en-US"/>
              </w:rPr>
              <w:t xml:space="preserve"> confidential </w:t>
            </w:r>
            <w:r>
              <w:rPr>
                <w:rFonts w:ascii="Times New Roman" w:hAnsi="Times New Roman" w:eastAsia="Times New Roman" w:cs="Times New Roman"/>
                <w:sz w:val="24"/>
                <w:szCs w:val="24"/>
              </w:rPr>
              <w:t xml:space="preserve"> Business Questionnaire</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7418" w:type="dxa"/>
            <w:vAlign w:val="bottom"/>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eastAsia="Footlight MT Light" w:cs="Times New Roman"/>
                <w:sz w:val="24"/>
                <w:szCs w:val="24"/>
              </w:rPr>
              <w:t>Must attached the letter of authorization/dealership from the</w:t>
            </w:r>
            <w:r>
              <w:rPr>
                <w:rFonts w:ascii="Times New Roman" w:hAnsi="Times New Roman" w:eastAsia="Footlight MT Light" w:cs="Times New Roman"/>
                <w:sz w:val="24"/>
                <w:szCs w:val="24"/>
                <w:lang w:val="en-US"/>
              </w:rPr>
              <w:t xml:space="preserve"> </w:t>
            </w:r>
            <w:r>
              <w:rPr>
                <w:rFonts w:ascii="Times New Roman" w:hAnsi="Times New Roman" w:eastAsia="Footlight MT Light" w:cs="Times New Roman"/>
                <w:sz w:val="24"/>
                <w:szCs w:val="24"/>
              </w:rPr>
              <w:t>manufacturer.</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12.</w:t>
            </w:r>
          </w:p>
        </w:tc>
        <w:tc>
          <w:tcPr>
            <w:tcW w:w="7418" w:type="dxa"/>
            <w:vAlign w:val="bottom"/>
          </w:tcPr>
          <w:p>
            <w:pPr>
              <w:pStyle w:val="27"/>
              <w:widowControl w:val="0"/>
              <w:spacing w:line="360" w:lineRule="auto"/>
              <w:jc w:val="both"/>
              <w:rPr>
                <w:rFonts w:ascii="Times New Roman" w:hAnsi="Times New Roman" w:cs="Times New Roman"/>
                <w:sz w:val="24"/>
                <w:szCs w:val="24"/>
              </w:rPr>
            </w:pPr>
            <w:r>
              <w:rPr>
                <w:rFonts w:ascii="Times New Roman" w:hAnsi="Times New Roman" w:eastAsia="Footlight MT Light" w:cs="Times New Roman"/>
                <w:sz w:val="24"/>
                <w:szCs w:val="24"/>
              </w:rPr>
              <w:t>Must Fill the Price Schedule in the format provided</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587" w:type="dxa"/>
          </w:tcPr>
          <w:p>
            <w:pPr>
              <w:pStyle w:val="27"/>
              <w:widowControl w:val="0"/>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13.</w:t>
            </w:r>
          </w:p>
        </w:tc>
        <w:tc>
          <w:tcPr>
            <w:tcW w:w="7418" w:type="dxa"/>
          </w:tcPr>
          <w:p>
            <w:pPr>
              <w:pStyle w:val="27"/>
              <w:widowControl w:val="0"/>
              <w:spacing w:line="360" w:lineRule="auto"/>
              <w:jc w:val="both"/>
              <w:rPr>
                <w:rFonts w:hint="default" w:ascii="Times New Roman" w:hAnsi="Times New Roman" w:eastAsia="Times New Roman" w:cs="Times New Roman"/>
                <w:sz w:val="24"/>
                <w:szCs w:val="24"/>
                <w:lang w:val="en-US"/>
              </w:rPr>
            </w:pPr>
            <w:r>
              <w:rPr>
                <w:rFonts w:ascii="Times New Roman" w:hAnsi="Times New Roman" w:eastAsia="Times New Roman" w:cs="Times New Roman"/>
                <w:sz w:val="24"/>
                <w:szCs w:val="24"/>
              </w:rPr>
              <w:t>Bidders must paginate and initial each page of the document</w:t>
            </w:r>
            <w:r>
              <w:rPr>
                <w:rFonts w:hint="default" w:ascii="Times New Roman" w:hAnsi="Times New Roman" w:eastAsia="Times New Roman" w:cs="Times New Roman"/>
                <w:sz w:val="24"/>
                <w:szCs w:val="24"/>
                <w:lang w:val="en-US"/>
              </w:rPr>
              <w:t>.</w:t>
            </w:r>
          </w:p>
        </w:tc>
        <w:tc>
          <w:tcPr>
            <w:tcW w:w="2198" w:type="dxa"/>
          </w:tcPr>
          <w:p>
            <w:pPr>
              <w:pStyle w:val="27"/>
              <w:widowControl w:val="0"/>
              <w:spacing w:line="360" w:lineRule="auto"/>
              <w:jc w:val="both"/>
              <w:rPr>
                <w:rFonts w:ascii="Times New Roman" w:hAnsi="Times New Roman" w:cs="Times New Roman"/>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587" w:type="dxa"/>
          </w:tcPr>
          <w:p>
            <w:pPr>
              <w:pStyle w:val="27"/>
              <w:widowControl w:val="0"/>
              <w:spacing w:line="360" w:lineRule="auto"/>
              <w:jc w:val="both"/>
              <w:rPr>
                <w:rFonts w:hint="default" w:ascii="Times New Roman" w:hAnsi="Times New Roman" w:cs="Times New Roman"/>
                <w:sz w:val="24"/>
                <w:szCs w:val="24"/>
                <w:lang w:val="en-US"/>
              </w:rPr>
            </w:pPr>
            <w:r>
              <w:rPr>
                <w:rFonts w:hint="default" w:ascii="Times New Roman" w:hAnsi="Times New Roman" w:cs="Times New Roman"/>
                <w:sz w:val="24"/>
                <w:szCs w:val="24"/>
                <w:lang w:val="en-US"/>
              </w:rPr>
              <w:t>14</w:t>
            </w:r>
          </w:p>
        </w:tc>
        <w:tc>
          <w:tcPr>
            <w:tcW w:w="7418" w:type="dxa"/>
          </w:tcPr>
          <w:p>
            <w:pPr>
              <w:pStyle w:val="27"/>
              <w:widowControl w:val="0"/>
              <w:spacing w:line="360" w:lineRule="auto"/>
              <w:jc w:val="both"/>
              <w:rPr>
                <w:rFonts w:hint="default" w:ascii="Times New Roman" w:hAnsi="Times New Roman" w:eastAsia="Times New Roman" w:cs="Times New Roman"/>
                <w:sz w:val="24"/>
                <w:szCs w:val="24"/>
                <w:lang w:val="en-US"/>
              </w:rPr>
            </w:pPr>
            <w:r>
              <w:rPr>
                <w:rFonts w:hint="default" w:ascii="Times New Roman" w:hAnsi="Times New Roman" w:eastAsia="Times New Roman" w:cs="Times New Roman"/>
                <w:sz w:val="24"/>
                <w:szCs w:val="24"/>
                <w:lang w:val="en-US"/>
              </w:rPr>
              <w:t>Proffesional indemnity</w:t>
            </w:r>
          </w:p>
        </w:tc>
        <w:tc>
          <w:tcPr>
            <w:tcW w:w="2198" w:type="dxa"/>
          </w:tcPr>
          <w:p>
            <w:pPr>
              <w:pStyle w:val="27"/>
              <w:widowControl w:val="0"/>
              <w:spacing w:line="360" w:lineRule="auto"/>
              <w:jc w:val="both"/>
              <w:rPr>
                <w:rFonts w:ascii="Times New Roman" w:hAnsi="Times New Roman" w:cs="Times New Roman"/>
                <w:sz w:val="24"/>
                <w:szCs w:val="24"/>
              </w:rPr>
            </w:pPr>
          </w:p>
        </w:tc>
      </w:tr>
    </w:tbl>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center"/>
        <w:rPr>
          <w:rFonts w:hint="default"/>
          <w:b/>
          <w:sz w:val="30"/>
          <w:lang w:val="en-US"/>
        </w:rPr>
      </w:pPr>
    </w:p>
    <w:p>
      <w:pPr>
        <w:pStyle w:val="11"/>
        <w:jc w:val="both"/>
        <w:rPr>
          <w:rFonts w:hint="default"/>
          <w:b/>
          <w:sz w:val="30"/>
          <w:lang w:val="en-US"/>
        </w:rPr>
      </w:pPr>
      <w:bookmarkStart w:id="15" w:name="_GoBack"/>
      <w:bookmarkEnd w:id="15"/>
    </w:p>
    <w:p>
      <w:pPr>
        <w:pStyle w:val="11"/>
        <w:jc w:val="center"/>
        <w:rPr>
          <w:rFonts w:hint="default"/>
          <w:b/>
          <w:sz w:val="30"/>
          <w:lang w:val="en-US"/>
        </w:rPr>
      </w:pPr>
      <w:r>
        <w:rPr>
          <w:rFonts w:hint="default"/>
          <w:b/>
          <w:sz w:val="30"/>
          <w:lang w:val="en-US"/>
        </w:rPr>
        <w:t>TECHNICAL EVALUATION</w:t>
      </w:r>
    </w:p>
    <w:p>
      <w:pPr>
        <w:pStyle w:val="11"/>
        <w:jc w:val="center"/>
        <w:rPr>
          <w:rFonts w:hint="default"/>
          <w:b/>
          <w:sz w:val="30"/>
          <w:lang w:val="en-US"/>
        </w:rPr>
      </w:pPr>
      <w:r>
        <w:rPr>
          <w:rFonts w:hint="default"/>
          <w:b/>
          <w:sz w:val="30"/>
          <w:lang w:val="en-US"/>
        </w:rPr>
        <w:t>TECHNICAL EXPERIENCE AND QUALIFICATION</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8"/>
        <w:gridCol w:w="7066"/>
        <w:gridCol w:w="2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30"/>
                <w:vertAlign w:val="baseline"/>
                <w:lang w:val="en-US"/>
              </w:rPr>
            </w:pPr>
            <w:r>
              <w:rPr>
                <w:rFonts w:hint="default"/>
                <w:b/>
                <w:sz w:val="30"/>
                <w:vertAlign w:val="baseline"/>
                <w:lang w:val="en-US"/>
              </w:rPr>
              <w:t>S/NO</w:t>
            </w:r>
          </w:p>
        </w:tc>
        <w:tc>
          <w:tcPr>
            <w:tcW w:w="7066" w:type="dxa"/>
          </w:tcPr>
          <w:p>
            <w:pPr>
              <w:pStyle w:val="11"/>
              <w:jc w:val="center"/>
              <w:rPr>
                <w:rFonts w:hint="default"/>
                <w:b/>
                <w:sz w:val="30"/>
                <w:vertAlign w:val="baseline"/>
                <w:lang w:val="en-US"/>
              </w:rPr>
            </w:pPr>
            <w:r>
              <w:rPr>
                <w:rFonts w:hint="default"/>
                <w:b/>
                <w:sz w:val="30"/>
                <w:vertAlign w:val="baseline"/>
                <w:lang w:val="en-US"/>
              </w:rPr>
              <w:t>REQUIREMENT</w:t>
            </w:r>
          </w:p>
        </w:tc>
        <w:tc>
          <w:tcPr>
            <w:tcW w:w="2492" w:type="dxa"/>
          </w:tcPr>
          <w:p>
            <w:pPr>
              <w:pStyle w:val="11"/>
              <w:jc w:val="center"/>
              <w:rPr>
                <w:rFonts w:hint="default"/>
                <w:b/>
                <w:sz w:val="30"/>
                <w:vertAlign w:val="baseline"/>
                <w:lang w:val="en-US"/>
              </w:rPr>
            </w:pPr>
            <w:r>
              <w:rPr>
                <w:rFonts w:hint="default"/>
                <w:b/>
                <w:sz w:val="30"/>
                <w:vertAlign w:val="baseline"/>
                <w:lang w:val="en-US"/>
              </w:rPr>
              <w:t>MARKS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30"/>
                <w:vertAlign w:val="baseline"/>
                <w:lang w:val="en-US"/>
              </w:rPr>
            </w:pPr>
            <w:r>
              <w:rPr>
                <w:rFonts w:hint="default"/>
                <w:b/>
                <w:sz w:val="30"/>
                <w:vertAlign w:val="baseline"/>
                <w:lang w:val="en-US"/>
              </w:rPr>
              <w:t>1</w:t>
            </w:r>
          </w:p>
        </w:tc>
        <w:tc>
          <w:tcPr>
            <w:tcW w:w="7066" w:type="dxa"/>
          </w:tcPr>
          <w:p>
            <w:pPr>
              <w:pStyle w:val="11"/>
              <w:jc w:val="center"/>
              <w:rPr>
                <w:rFonts w:hint="default"/>
                <w:b/>
                <w:sz w:val="24"/>
                <w:szCs w:val="24"/>
                <w:vertAlign w:val="baseline"/>
                <w:lang w:val="en-US"/>
              </w:rPr>
            </w:pPr>
            <w:r>
              <w:rPr>
                <w:rFonts w:hint="default"/>
                <w:b/>
                <w:sz w:val="24"/>
                <w:szCs w:val="24"/>
                <w:vertAlign w:val="baseline"/>
                <w:lang w:val="en-US"/>
              </w:rPr>
              <w:t>LEAD CONSULTANT(masters degree in Urban and regional planning, Registered  corporate member with a professional body and at least 5years experience.</w:t>
            </w:r>
          </w:p>
          <w:p>
            <w:pPr>
              <w:pStyle w:val="11"/>
              <w:jc w:val="center"/>
              <w:rPr>
                <w:rFonts w:hint="default"/>
                <w:b/>
                <w:sz w:val="24"/>
                <w:szCs w:val="24"/>
                <w:vertAlign w:val="baseline"/>
                <w:lang w:val="en-US"/>
              </w:rPr>
            </w:pPr>
            <w:r>
              <w:rPr>
                <w:rFonts w:hint="default"/>
                <w:b/>
                <w:sz w:val="24"/>
                <w:szCs w:val="24"/>
                <w:vertAlign w:val="baseline"/>
                <w:lang w:val="en-US"/>
              </w:rPr>
              <w:t>-Masters-10mkrs</w:t>
            </w:r>
          </w:p>
          <w:p>
            <w:pPr>
              <w:pStyle w:val="11"/>
              <w:jc w:val="center"/>
              <w:rPr>
                <w:rFonts w:hint="default"/>
                <w:b/>
                <w:sz w:val="24"/>
                <w:szCs w:val="24"/>
                <w:vertAlign w:val="baseline"/>
                <w:lang w:val="en-US"/>
              </w:rPr>
            </w:pPr>
            <w:r>
              <w:rPr>
                <w:rFonts w:hint="default"/>
                <w:b/>
                <w:sz w:val="24"/>
                <w:szCs w:val="24"/>
                <w:vertAlign w:val="baseline"/>
                <w:lang w:val="en-US"/>
              </w:rPr>
              <w:t>-Registration -10marks</w:t>
            </w:r>
          </w:p>
          <w:p>
            <w:pPr>
              <w:pStyle w:val="11"/>
              <w:jc w:val="center"/>
              <w:rPr>
                <w:rFonts w:hint="default"/>
                <w:b/>
                <w:sz w:val="24"/>
                <w:szCs w:val="24"/>
                <w:vertAlign w:val="baseline"/>
                <w:lang w:val="en-US"/>
              </w:rPr>
            </w:pPr>
            <w:r>
              <w:rPr>
                <w:rFonts w:hint="default"/>
                <w:b/>
                <w:sz w:val="24"/>
                <w:szCs w:val="24"/>
                <w:vertAlign w:val="baseline"/>
                <w:lang w:val="en-US"/>
              </w:rPr>
              <w:t>-Experience -10mrks</w:t>
            </w:r>
          </w:p>
          <w:p>
            <w:pPr>
              <w:pStyle w:val="11"/>
              <w:jc w:val="center"/>
              <w:rPr>
                <w:rFonts w:hint="default"/>
                <w:b/>
                <w:sz w:val="24"/>
                <w:szCs w:val="24"/>
                <w:vertAlign w:val="baseline"/>
                <w:lang w:val="en-US"/>
              </w:rPr>
            </w:pPr>
          </w:p>
        </w:tc>
        <w:tc>
          <w:tcPr>
            <w:tcW w:w="2492" w:type="dxa"/>
          </w:tcPr>
          <w:p>
            <w:pPr>
              <w:pStyle w:val="11"/>
              <w:jc w:val="center"/>
              <w:rPr>
                <w:rFonts w:hint="default"/>
                <w:b/>
                <w:sz w:val="30"/>
                <w:vertAlign w:val="baseline"/>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30"/>
                <w:vertAlign w:val="baseline"/>
                <w:lang w:val="en-US"/>
              </w:rPr>
            </w:pPr>
            <w:r>
              <w:rPr>
                <w:rFonts w:hint="default"/>
                <w:b/>
                <w:sz w:val="30"/>
                <w:vertAlign w:val="baseline"/>
                <w:lang w:val="en-US"/>
              </w:rPr>
              <w:t>2</w:t>
            </w:r>
          </w:p>
        </w:tc>
        <w:tc>
          <w:tcPr>
            <w:tcW w:w="7066" w:type="dxa"/>
          </w:tcPr>
          <w:p>
            <w:pPr>
              <w:pStyle w:val="11"/>
              <w:jc w:val="center"/>
              <w:rPr>
                <w:rFonts w:hint="default"/>
                <w:b/>
                <w:sz w:val="24"/>
                <w:szCs w:val="24"/>
                <w:vertAlign w:val="baseline"/>
                <w:lang w:val="en-US"/>
              </w:rPr>
            </w:pPr>
            <w:r>
              <w:rPr>
                <w:rFonts w:hint="default"/>
                <w:b/>
                <w:sz w:val="24"/>
                <w:szCs w:val="24"/>
                <w:vertAlign w:val="baseline"/>
                <w:lang w:val="en-US"/>
              </w:rPr>
              <w:t>Technical support and proof of relevant working tools. team(surveyors,planners,environmentalist ,economist GIS expert and sociologist, must have at-least a degree in Relevant field.</w:t>
            </w:r>
          </w:p>
          <w:p>
            <w:pPr>
              <w:pStyle w:val="11"/>
              <w:jc w:val="center"/>
              <w:rPr>
                <w:rFonts w:hint="default"/>
                <w:b/>
                <w:sz w:val="24"/>
                <w:szCs w:val="24"/>
                <w:vertAlign w:val="baseline"/>
                <w:lang w:val="en-US"/>
              </w:rPr>
            </w:pPr>
            <w:r>
              <w:rPr>
                <w:rFonts w:hint="default"/>
                <w:b/>
                <w:sz w:val="24"/>
                <w:szCs w:val="24"/>
                <w:vertAlign w:val="baseline"/>
                <w:lang w:val="en-US"/>
              </w:rPr>
              <w:t>Physical planner-4mrks</w:t>
            </w:r>
          </w:p>
          <w:p>
            <w:pPr>
              <w:pStyle w:val="11"/>
              <w:jc w:val="center"/>
              <w:rPr>
                <w:rFonts w:hint="default"/>
                <w:b/>
                <w:sz w:val="24"/>
                <w:szCs w:val="24"/>
                <w:vertAlign w:val="baseline"/>
                <w:lang w:val="en-US"/>
              </w:rPr>
            </w:pPr>
            <w:r>
              <w:rPr>
                <w:rFonts w:hint="default"/>
                <w:b/>
                <w:sz w:val="24"/>
                <w:szCs w:val="24"/>
                <w:vertAlign w:val="baseline"/>
                <w:lang w:val="en-US"/>
              </w:rPr>
              <w:t>Surveyors-4mrks</w:t>
            </w:r>
          </w:p>
          <w:p>
            <w:pPr>
              <w:pStyle w:val="11"/>
              <w:jc w:val="center"/>
              <w:rPr>
                <w:rFonts w:hint="default"/>
                <w:b/>
                <w:sz w:val="24"/>
                <w:szCs w:val="24"/>
                <w:vertAlign w:val="baseline"/>
                <w:lang w:val="en-US"/>
              </w:rPr>
            </w:pPr>
            <w:r>
              <w:rPr>
                <w:rFonts w:hint="default"/>
                <w:b/>
                <w:sz w:val="24"/>
                <w:szCs w:val="24"/>
                <w:vertAlign w:val="baseline"/>
                <w:lang w:val="en-US"/>
              </w:rPr>
              <w:t>Enviromentalist-3mrks</w:t>
            </w:r>
          </w:p>
          <w:p>
            <w:pPr>
              <w:pStyle w:val="11"/>
              <w:jc w:val="center"/>
              <w:rPr>
                <w:rFonts w:hint="default"/>
                <w:b/>
                <w:sz w:val="24"/>
                <w:szCs w:val="24"/>
                <w:vertAlign w:val="baseline"/>
                <w:lang w:val="en-US"/>
              </w:rPr>
            </w:pPr>
            <w:r>
              <w:rPr>
                <w:rFonts w:hint="default"/>
                <w:b/>
                <w:sz w:val="24"/>
                <w:szCs w:val="24"/>
                <w:vertAlign w:val="baseline"/>
                <w:lang w:val="en-US"/>
              </w:rPr>
              <w:t>Economist-3mrks</w:t>
            </w:r>
          </w:p>
          <w:p>
            <w:pPr>
              <w:pStyle w:val="11"/>
              <w:jc w:val="center"/>
              <w:rPr>
                <w:rFonts w:hint="default"/>
                <w:b/>
                <w:sz w:val="24"/>
                <w:szCs w:val="24"/>
                <w:vertAlign w:val="baseline"/>
                <w:lang w:val="en-US"/>
              </w:rPr>
            </w:pPr>
            <w:r>
              <w:rPr>
                <w:rFonts w:hint="default"/>
                <w:b/>
                <w:sz w:val="24"/>
                <w:szCs w:val="24"/>
                <w:vertAlign w:val="baseline"/>
                <w:lang w:val="en-US"/>
              </w:rPr>
              <w:t>GIS expert-3mrks</w:t>
            </w:r>
          </w:p>
          <w:p>
            <w:pPr>
              <w:pStyle w:val="11"/>
              <w:jc w:val="center"/>
              <w:rPr>
                <w:rFonts w:hint="default"/>
                <w:b/>
                <w:sz w:val="24"/>
                <w:szCs w:val="24"/>
                <w:vertAlign w:val="baseline"/>
                <w:lang w:val="en-US"/>
              </w:rPr>
            </w:pPr>
            <w:r>
              <w:rPr>
                <w:rFonts w:hint="default"/>
                <w:b/>
                <w:sz w:val="24"/>
                <w:szCs w:val="24"/>
                <w:vertAlign w:val="baseline"/>
                <w:lang w:val="en-US"/>
              </w:rPr>
              <w:t>Sociologist-3mrks</w:t>
            </w:r>
          </w:p>
          <w:p>
            <w:pPr>
              <w:pStyle w:val="11"/>
              <w:jc w:val="center"/>
              <w:rPr>
                <w:rFonts w:hint="default"/>
                <w:b/>
                <w:sz w:val="24"/>
                <w:szCs w:val="24"/>
                <w:vertAlign w:val="baseline"/>
                <w:lang w:val="en-US"/>
              </w:rPr>
            </w:pPr>
            <w:r>
              <w:rPr>
                <w:rFonts w:hint="default"/>
                <w:b/>
                <w:sz w:val="24"/>
                <w:szCs w:val="24"/>
                <w:vertAlign w:val="baseline"/>
                <w:lang w:val="en-US"/>
              </w:rPr>
              <w:t>N/B;All should be registered with relevant proffesional bodies.</w:t>
            </w:r>
          </w:p>
          <w:p>
            <w:pPr>
              <w:pStyle w:val="11"/>
              <w:jc w:val="center"/>
              <w:rPr>
                <w:rFonts w:hint="default"/>
                <w:b/>
                <w:sz w:val="24"/>
                <w:szCs w:val="24"/>
                <w:vertAlign w:val="baseline"/>
                <w:lang w:val="en-US"/>
              </w:rPr>
            </w:pPr>
          </w:p>
        </w:tc>
        <w:tc>
          <w:tcPr>
            <w:tcW w:w="2492" w:type="dxa"/>
          </w:tcPr>
          <w:p>
            <w:pPr>
              <w:pStyle w:val="11"/>
              <w:jc w:val="center"/>
              <w:rPr>
                <w:rFonts w:hint="default"/>
                <w:b/>
                <w:sz w:val="30"/>
                <w:vertAlign w:val="baseline"/>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30"/>
                <w:vertAlign w:val="baseline"/>
                <w:lang w:val="en-US"/>
              </w:rPr>
            </w:pPr>
            <w:r>
              <w:rPr>
                <w:rFonts w:hint="default"/>
                <w:b/>
                <w:sz w:val="30"/>
                <w:vertAlign w:val="baseline"/>
                <w:lang w:val="en-US"/>
              </w:rPr>
              <w:t>3</w:t>
            </w:r>
          </w:p>
        </w:tc>
        <w:tc>
          <w:tcPr>
            <w:tcW w:w="7066" w:type="dxa"/>
          </w:tcPr>
          <w:p>
            <w:pPr>
              <w:pStyle w:val="11"/>
              <w:jc w:val="center"/>
              <w:rPr>
                <w:rFonts w:hint="default"/>
                <w:b/>
                <w:sz w:val="24"/>
                <w:szCs w:val="24"/>
                <w:vertAlign w:val="baseline"/>
                <w:lang w:val="en-US"/>
              </w:rPr>
            </w:pPr>
            <w:r>
              <w:rPr>
                <w:rFonts w:hint="default"/>
                <w:b/>
                <w:sz w:val="24"/>
                <w:szCs w:val="24"/>
                <w:vertAlign w:val="baseline"/>
                <w:lang w:val="en-US"/>
              </w:rPr>
              <w:t>General experience -experience of similar jobs done in another counties with prove of   3 (THREE)LSOs,certificate of completion and notice of completion</w:t>
            </w:r>
          </w:p>
          <w:p>
            <w:pPr>
              <w:pStyle w:val="11"/>
              <w:jc w:val="center"/>
              <w:rPr>
                <w:rFonts w:hint="default"/>
                <w:b/>
                <w:sz w:val="24"/>
                <w:szCs w:val="24"/>
                <w:vertAlign w:val="baseline"/>
                <w:lang w:val="en-US"/>
              </w:rPr>
            </w:pPr>
            <w:r>
              <w:rPr>
                <w:rFonts w:hint="default"/>
                <w:b/>
                <w:sz w:val="24"/>
                <w:szCs w:val="24"/>
                <w:vertAlign w:val="baseline"/>
                <w:lang w:val="en-US"/>
              </w:rPr>
              <w:t>-Experience of similar jobs in ASAL counties is an added advantage-3Mrks</w:t>
            </w:r>
          </w:p>
          <w:p>
            <w:pPr>
              <w:pStyle w:val="11"/>
              <w:jc w:val="center"/>
              <w:rPr>
                <w:rFonts w:hint="default"/>
                <w:b/>
                <w:sz w:val="24"/>
                <w:szCs w:val="24"/>
                <w:vertAlign w:val="baseline"/>
                <w:lang w:val="en-US"/>
              </w:rPr>
            </w:pPr>
            <w:r>
              <w:rPr>
                <w:rFonts w:hint="default"/>
                <w:b/>
                <w:sz w:val="24"/>
                <w:szCs w:val="24"/>
                <w:vertAlign w:val="baseline"/>
                <w:lang w:val="en-US"/>
              </w:rPr>
              <w:t>-Lso -5mrks</w:t>
            </w:r>
          </w:p>
          <w:p>
            <w:pPr>
              <w:pStyle w:val="11"/>
              <w:jc w:val="center"/>
              <w:rPr>
                <w:rFonts w:hint="default"/>
                <w:b/>
                <w:sz w:val="24"/>
                <w:szCs w:val="24"/>
                <w:vertAlign w:val="baseline"/>
                <w:lang w:val="en-US"/>
              </w:rPr>
            </w:pPr>
            <w:r>
              <w:rPr>
                <w:rFonts w:hint="default"/>
                <w:b/>
                <w:sz w:val="24"/>
                <w:szCs w:val="24"/>
                <w:vertAlign w:val="baseline"/>
                <w:lang w:val="en-US"/>
              </w:rPr>
              <w:t>-certificate of completion-5mrks</w:t>
            </w:r>
          </w:p>
          <w:p>
            <w:pPr>
              <w:pStyle w:val="11"/>
              <w:jc w:val="center"/>
              <w:rPr>
                <w:rFonts w:hint="default"/>
                <w:b/>
                <w:sz w:val="24"/>
                <w:szCs w:val="24"/>
                <w:vertAlign w:val="baseline"/>
                <w:lang w:val="en-US"/>
              </w:rPr>
            </w:pPr>
            <w:r>
              <w:rPr>
                <w:rFonts w:hint="default"/>
                <w:b/>
                <w:sz w:val="24"/>
                <w:szCs w:val="24"/>
                <w:vertAlign w:val="baseline"/>
                <w:lang w:val="en-US"/>
              </w:rPr>
              <w:t>-notice of completion-5mrks</w:t>
            </w:r>
          </w:p>
          <w:p>
            <w:pPr>
              <w:pStyle w:val="11"/>
              <w:jc w:val="center"/>
              <w:rPr>
                <w:rFonts w:hint="default"/>
                <w:b/>
                <w:sz w:val="24"/>
                <w:szCs w:val="24"/>
                <w:vertAlign w:val="baseline"/>
                <w:lang w:val="en-US"/>
              </w:rPr>
            </w:pPr>
          </w:p>
        </w:tc>
        <w:tc>
          <w:tcPr>
            <w:tcW w:w="2492" w:type="dxa"/>
          </w:tcPr>
          <w:p>
            <w:pPr>
              <w:pStyle w:val="11"/>
              <w:jc w:val="center"/>
              <w:rPr>
                <w:rFonts w:hint="default"/>
                <w:b/>
                <w:sz w:val="30"/>
                <w:vertAlign w:val="baseline"/>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28" w:type="dxa"/>
          </w:tcPr>
          <w:p>
            <w:pPr>
              <w:pStyle w:val="11"/>
              <w:jc w:val="center"/>
              <w:rPr>
                <w:rFonts w:hint="default"/>
                <w:b/>
                <w:sz w:val="30"/>
                <w:vertAlign w:val="baseline"/>
                <w:lang w:val="en-US"/>
              </w:rPr>
            </w:pPr>
            <w:r>
              <w:rPr>
                <w:rFonts w:hint="default"/>
                <w:b/>
                <w:sz w:val="30"/>
                <w:vertAlign w:val="baseline"/>
                <w:lang w:val="en-US"/>
              </w:rPr>
              <w:t>4</w:t>
            </w:r>
          </w:p>
        </w:tc>
        <w:tc>
          <w:tcPr>
            <w:tcW w:w="7066" w:type="dxa"/>
          </w:tcPr>
          <w:p>
            <w:pPr>
              <w:pStyle w:val="11"/>
              <w:jc w:val="center"/>
              <w:rPr>
                <w:rFonts w:hint="default"/>
                <w:b/>
                <w:sz w:val="24"/>
                <w:szCs w:val="24"/>
                <w:vertAlign w:val="baseline"/>
                <w:lang w:val="en-US"/>
              </w:rPr>
            </w:pPr>
            <w:r>
              <w:rPr>
                <w:rFonts w:hint="default"/>
                <w:b/>
                <w:sz w:val="24"/>
                <w:szCs w:val="24"/>
                <w:vertAlign w:val="baseline"/>
                <w:lang w:val="en-US"/>
              </w:rPr>
              <w:t>Recommendations from the  previous clients(2mrks)</w:t>
            </w:r>
          </w:p>
          <w:p>
            <w:pPr>
              <w:pStyle w:val="11"/>
              <w:jc w:val="center"/>
              <w:rPr>
                <w:rFonts w:hint="default"/>
                <w:b/>
                <w:sz w:val="24"/>
                <w:szCs w:val="24"/>
                <w:vertAlign w:val="baseline"/>
                <w:lang w:val="en-US"/>
              </w:rPr>
            </w:pPr>
          </w:p>
          <w:p>
            <w:pPr>
              <w:pStyle w:val="11"/>
              <w:jc w:val="center"/>
              <w:rPr>
                <w:rFonts w:hint="default"/>
                <w:b/>
                <w:sz w:val="24"/>
                <w:szCs w:val="24"/>
                <w:vertAlign w:val="baseline"/>
                <w:lang w:val="en-US"/>
              </w:rPr>
            </w:pPr>
          </w:p>
        </w:tc>
        <w:tc>
          <w:tcPr>
            <w:tcW w:w="2492" w:type="dxa"/>
          </w:tcPr>
          <w:p>
            <w:pPr>
              <w:pStyle w:val="11"/>
              <w:jc w:val="center"/>
              <w:rPr>
                <w:rFonts w:hint="default"/>
                <w:b/>
                <w:sz w:val="30"/>
                <w:vertAlign w:val="baseline"/>
                <w:lang w:val="en-US"/>
              </w:rPr>
            </w:pPr>
          </w:p>
        </w:tc>
      </w:tr>
    </w:tbl>
    <w:p>
      <w:pPr>
        <w:spacing w:before="49" w:line="230" w:lineRule="auto"/>
        <w:ind w:left="110" w:right="848"/>
        <w:jc w:val="center"/>
        <w:rPr>
          <w:i/>
          <w:color w:val="231F20"/>
          <w:sz w:val="18"/>
          <w:szCs w:val="18"/>
        </w:rPr>
      </w:pPr>
      <w:r>
        <w:rPr>
          <w:i/>
          <w:color w:val="231F20"/>
          <w:sz w:val="18"/>
          <w:szCs w:val="18"/>
        </w:rPr>
        <w:t>cation of information.</w:t>
      </w:r>
    </w:p>
    <w:p>
      <w:pPr>
        <w:spacing w:before="49" w:line="230" w:lineRule="auto"/>
        <w:ind w:left="110" w:right="848"/>
        <w:jc w:val="center"/>
        <w:rPr>
          <w:i/>
          <w:color w:val="231F20"/>
          <w:sz w:val="18"/>
          <w:szCs w:val="18"/>
        </w:rPr>
      </w:pPr>
    </w:p>
    <w:p>
      <w:pPr>
        <w:spacing w:before="49" w:line="230" w:lineRule="auto"/>
        <w:ind w:left="110" w:right="848"/>
        <w:jc w:val="center"/>
        <w:rPr>
          <w:rFonts w:hint="default"/>
          <w:b/>
          <w:bCs/>
          <w:i/>
          <w:color w:val="231F20"/>
          <w:sz w:val="18"/>
          <w:szCs w:val="18"/>
          <w:lang w:val="en-US"/>
        </w:rPr>
      </w:pPr>
      <w:r>
        <w:rPr>
          <w:rFonts w:hint="default"/>
          <w:b/>
          <w:bCs/>
          <w:i/>
          <w:color w:val="231F20"/>
          <w:sz w:val="18"/>
          <w:szCs w:val="18"/>
          <w:lang w:val="en-US"/>
        </w:rPr>
        <w:t>NB/.THE CONSULTANTS WHO WILL SCORE 60MARKS  AND ABOVE WILL BE INVITED FOR PRESENTATION AND FURTHER PROCEED FOR FINANCIAL STATE.</w:t>
      </w:r>
    </w:p>
    <w:p>
      <w:pPr>
        <w:spacing w:line="230" w:lineRule="auto"/>
        <w:jc w:val="center"/>
        <w:rPr>
          <w:b/>
          <w:bCs/>
          <w:sz w:val="18"/>
          <w:szCs w:val="18"/>
        </w:rPr>
        <w:sectPr>
          <w:pgSz w:w="11910" w:h="16840"/>
          <w:pgMar w:top="340" w:right="0" w:bottom="640" w:left="740" w:header="0" w:footer="441" w:gutter="0"/>
          <w:cols w:space="720" w:num="1"/>
        </w:sectPr>
      </w:pPr>
    </w:p>
    <w:p>
      <w:pPr>
        <w:pStyle w:val="11"/>
        <w:jc w:val="center"/>
        <w:rPr>
          <w:i/>
          <w:sz w:val="20"/>
        </w:rPr>
      </w:pPr>
    </w:p>
    <w:p>
      <w:pPr>
        <w:pStyle w:val="3"/>
        <w:tabs>
          <w:tab w:val="left" w:pos="665"/>
        </w:tabs>
        <w:spacing w:before="260"/>
        <w:ind w:left="110"/>
        <w:jc w:val="center"/>
      </w:pPr>
      <w:r>
        <w:rPr>
          <w:color w:val="231F20"/>
        </w:rPr>
        <w:t>3.</w:t>
      </w:r>
      <w:r>
        <w:rPr>
          <w:color w:val="231F20"/>
        </w:rPr>
        <w:tab/>
      </w:r>
      <w:r>
        <w:rPr>
          <w:color w:val="231F20"/>
        </w:rPr>
        <w:t xml:space="preserve">FORM TECH-2: </w:t>
      </w:r>
      <w:r>
        <w:rPr>
          <w:color w:val="231F20"/>
          <w:spacing w:val="-4"/>
        </w:rPr>
        <w:t xml:space="preserve">CONSULTANT'S </w:t>
      </w:r>
      <w:r>
        <w:rPr>
          <w:color w:val="231F20"/>
        </w:rPr>
        <w:t>ORGANIZATION AND EXPERIENCE</w:t>
      </w:r>
    </w:p>
    <w:p>
      <w:pPr>
        <w:pStyle w:val="11"/>
        <w:spacing w:before="243" w:line="230" w:lineRule="auto"/>
        <w:ind w:left="110" w:right="835"/>
        <w:jc w:val="center"/>
      </w:pPr>
      <w:r>
        <w:rPr>
          <w:color w:val="231F20"/>
        </w:rPr>
        <w:t>Form TECH-2: a brief description of the Consultant's organization and an outline of the recent experience of the Consultant that is most relevant to the assignment. In the case of a joint venture, information on similar assignments shall be provided for each partner. For each assignment, the outline should indicate the names of the Consultant's Key Experts and Sub-consultants who participated, the duration of the assignment, the contract amount (total and, if it was done in a form of a joint venture or a sub-consultancy, the amount paid to the Consultant), and the Consultant's role/involvement.</w:t>
      </w:r>
    </w:p>
    <w:p>
      <w:pPr>
        <w:pStyle w:val="6"/>
        <w:spacing w:before="240"/>
        <w:ind w:left="110"/>
        <w:jc w:val="center"/>
      </w:pPr>
      <w:r>
        <w:rPr>
          <w:color w:val="231F20"/>
        </w:rPr>
        <w:t>A - Consultant's Organization</w:t>
      </w:r>
    </w:p>
    <w:p>
      <w:pPr>
        <w:pStyle w:val="11"/>
        <w:spacing w:before="243" w:line="230" w:lineRule="auto"/>
        <w:ind w:left="110" w:right="838"/>
        <w:jc w:val="center"/>
      </w:pPr>
      <w:r>
        <w:rPr>
          <w:color w:val="231F20"/>
        </w:rPr>
        <w:t>Provide here a brief description of the background and organization of your company, and-in case of a joint venture-of each member for this assignment.</w:t>
      </w:r>
    </w:p>
    <w:p>
      <w:pPr>
        <w:pStyle w:val="11"/>
        <w:spacing w:before="237"/>
        <w:ind w:left="110"/>
        <w:jc w:val="center"/>
      </w:pPr>
      <w:r>
        <w:rPr>
          <w:color w:val="231F20"/>
        </w:rPr>
        <w:t>B - Consultant's Experience</w:t>
      </w:r>
    </w:p>
    <w:p>
      <w:pPr>
        <w:pStyle w:val="21"/>
        <w:numPr>
          <w:ilvl w:val="0"/>
          <w:numId w:val="70"/>
        </w:numPr>
        <w:tabs>
          <w:tab w:val="left" w:pos="660"/>
          <w:tab w:val="left" w:pos="661"/>
        </w:tabs>
        <w:spacing w:before="234"/>
        <w:ind w:hanging="559"/>
        <w:jc w:val="center"/>
      </w:pPr>
      <w:r>
        <w:rPr>
          <w:color w:val="231F20"/>
        </w:rPr>
        <w:t xml:space="preserve">List only previous </w:t>
      </w:r>
      <w:r>
        <w:rPr>
          <w:color w:val="231F20"/>
          <w:u w:val="single" w:color="231F20"/>
        </w:rPr>
        <w:t xml:space="preserve">similar </w:t>
      </w:r>
      <w:r>
        <w:rPr>
          <w:color w:val="231F20"/>
        </w:rPr>
        <w:t>assignments successfully completed in the last [....................................] years.</w:t>
      </w:r>
    </w:p>
    <w:p>
      <w:pPr>
        <w:pStyle w:val="21"/>
        <w:numPr>
          <w:ilvl w:val="0"/>
          <w:numId w:val="70"/>
        </w:numPr>
        <w:tabs>
          <w:tab w:val="left" w:pos="661"/>
        </w:tabs>
        <w:spacing w:line="230" w:lineRule="auto"/>
        <w:ind w:right="850" w:hanging="559"/>
        <w:jc w:val="center"/>
      </w:pPr>
      <w:r>
        <w:rPr>
          <w:color w:val="231F20"/>
        </w:rPr>
        <w:t xml:space="preserve">List only those assignments for which the Consultant was legally contracted by the Procuring Entity as a company or was one of the joint venture partners. Assignments completed by the Consultant's individual experts working privately or through other consulting ﬁrms cannot be claimed as the relevant experience of the Consultant, or that of the Consultant's partners or sub-consultants, but can be claimed by the Experts themselves in their Curriculum </w:t>
      </w:r>
      <w:r>
        <w:rPr>
          <w:color w:val="231F20"/>
          <w:spacing w:val="-3"/>
        </w:rPr>
        <w:t xml:space="preserve">Vitae </w:t>
      </w:r>
      <w:r>
        <w:rPr>
          <w:color w:val="231F20"/>
        </w:rPr>
        <w:t>(CV).</w:t>
      </w:r>
    </w:p>
    <w:p>
      <w:pPr>
        <w:pStyle w:val="21"/>
        <w:numPr>
          <w:ilvl w:val="0"/>
          <w:numId w:val="70"/>
        </w:numPr>
        <w:tabs>
          <w:tab w:val="left" w:pos="660"/>
        </w:tabs>
        <w:spacing w:before="247" w:line="230" w:lineRule="auto"/>
        <w:ind w:right="851" w:hanging="560"/>
        <w:jc w:val="center"/>
        <w:rPr>
          <w:i/>
        </w:rPr>
      </w:pPr>
      <w:r>
        <w:rPr>
          <w:color w:val="231F20"/>
        </w:rPr>
        <w:t xml:space="preserve">The Consultant shall substantiate their claimed experience by presenting copies of relevant documents such as the form of contract (not the whole contract), purchase order, service order, performance certiﬁcate, etc.; which shall be included in the proposal as part of </w:t>
      </w:r>
      <w:r>
        <w:rPr>
          <w:i/>
          <w:color w:val="231F20"/>
        </w:rPr>
        <w:t xml:space="preserve">Form </w:t>
      </w:r>
      <w:r>
        <w:rPr>
          <w:i/>
          <w:color w:val="231F20"/>
          <w:spacing w:val="-6"/>
        </w:rPr>
        <w:t xml:space="preserve">Tech </w:t>
      </w:r>
      <w:r>
        <w:rPr>
          <w:i/>
          <w:color w:val="231F20"/>
        </w:rPr>
        <w:t>7 Mandatory Documentary Evidence.</w:t>
      </w:r>
    </w:p>
    <w:p>
      <w:pPr>
        <w:pStyle w:val="11"/>
        <w:spacing w:before="10" w:after="1"/>
        <w:jc w:val="center"/>
        <w:rPr>
          <w:i/>
          <w:sz w:val="23"/>
        </w:rPr>
      </w:pPr>
    </w:p>
    <w:tbl>
      <w:tblPr>
        <w:tblStyle w:val="9"/>
        <w:tblW w:w="0" w:type="auto"/>
        <w:tblInd w:w="116" w:type="dxa"/>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Layout w:type="fixed"/>
        <w:tblCellMar>
          <w:top w:w="0" w:type="dxa"/>
          <w:left w:w="0" w:type="dxa"/>
          <w:bottom w:w="0" w:type="dxa"/>
          <w:right w:w="0" w:type="dxa"/>
        </w:tblCellMar>
      </w:tblPr>
      <w:tblGrid>
        <w:gridCol w:w="4348"/>
        <w:gridCol w:w="5845"/>
      </w:tblGrid>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42" w:hRule="atLeast"/>
        </w:trPr>
        <w:tc>
          <w:tcPr>
            <w:tcW w:w="4348" w:type="dxa"/>
          </w:tcPr>
          <w:p>
            <w:pPr>
              <w:pStyle w:val="22"/>
              <w:spacing w:before="3" w:after="1"/>
              <w:jc w:val="center"/>
              <w:rPr>
                <w:i/>
                <w:sz w:val="10"/>
              </w:rPr>
            </w:pPr>
          </w:p>
          <w:p>
            <w:pPr>
              <w:pStyle w:val="22"/>
              <w:spacing w:line="191" w:lineRule="exact"/>
              <w:ind w:left="95"/>
              <w:jc w:val="center"/>
              <w:rPr>
                <w:sz w:val="19"/>
              </w:rPr>
            </w:pPr>
            <w:r>
              <w:rPr>
                <w:position w:val="-3"/>
                <w:sz w:val="19"/>
              </w:rPr>
              <w:drawing>
                <wp:inline distT="0" distB="0" distL="0" distR="0">
                  <wp:extent cx="979170" cy="121285"/>
                  <wp:effectExtent l="0" t="0" r="0" b="0"/>
                  <wp:docPr id="3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image267.png"/>
                          <pic:cNvPicPr>
                            <a:picLocks noChangeAspect="1"/>
                          </pic:cNvPicPr>
                        </pic:nvPicPr>
                        <pic:blipFill>
                          <a:blip r:embed="rId307" cstate="print"/>
                          <a:stretch>
                            <a:fillRect/>
                          </a:stretch>
                        </pic:blipFill>
                        <pic:spPr>
                          <a:xfrm>
                            <a:off x="0" y="0"/>
                            <a:ext cx="979354" cy="121348"/>
                          </a:xfrm>
                          <a:prstGeom prst="rect">
                            <a:avLst/>
                          </a:prstGeom>
                        </pic:spPr>
                      </pic:pic>
                    </a:graphicData>
                  </a:graphic>
                </wp:inline>
              </w:drawing>
            </w:r>
          </w:p>
        </w:tc>
        <w:tc>
          <w:tcPr>
            <w:tcW w:w="5845" w:type="dxa"/>
          </w:tcPr>
          <w:p>
            <w:pPr>
              <w:pStyle w:val="22"/>
              <w:spacing w:before="10"/>
              <w:jc w:val="center"/>
              <w:rPr>
                <w:i/>
                <w:sz w:val="9"/>
              </w:rPr>
            </w:pPr>
          </w:p>
          <w:p>
            <w:pPr>
              <w:pStyle w:val="22"/>
              <w:spacing w:line="196" w:lineRule="exact"/>
              <w:ind w:left="203"/>
              <w:jc w:val="center"/>
              <w:rPr>
                <w:sz w:val="19"/>
              </w:rPr>
            </w:pPr>
            <w:r>
              <w:rPr>
                <w:position w:val="-3"/>
                <w:sz w:val="19"/>
              </w:rPr>
              <w:drawing>
                <wp:inline distT="0" distB="0" distL="0" distR="0">
                  <wp:extent cx="1564640" cy="121285"/>
                  <wp:effectExtent l="0" t="0" r="0" b="0"/>
                  <wp:docPr id="3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image268.png"/>
                          <pic:cNvPicPr>
                            <a:picLocks noChangeAspect="1"/>
                          </pic:cNvPicPr>
                        </pic:nvPicPr>
                        <pic:blipFill>
                          <a:blip r:embed="rId308" cstate="print"/>
                          <a:stretch>
                            <a:fillRect/>
                          </a:stretch>
                        </pic:blipFill>
                        <pic:spPr>
                          <a:xfrm>
                            <a:off x="0" y="0"/>
                            <a:ext cx="1565125" cy="121348"/>
                          </a:xfrm>
                          <a:prstGeom prst="rect">
                            <a:avLst/>
                          </a:prstGeom>
                        </pic:spPr>
                      </pic:pic>
                    </a:graphicData>
                  </a:graphic>
                </wp:inline>
              </w:drawing>
            </w:r>
            <w:r>
              <w:rPr>
                <w:spacing w:val="43"/>
                <w:position w:val="-3"/>
                <w:sz w:val="19"/>
              </w:rPr>
              <mc:AlternateContent>
                <mc:Choice Requires="wpg">
                  <w:drawing>
                    <wp:inline distT="0" distB="0" distL="0" distR="0">
                      <wp:extent cx="892175" cy="123825"/>
                      <wp:effectExtent l="0" t="0" r="3175" b="0"/>
                      <wp:docPr id="1584" name="Group 981"/>
                      <wp:cNvGraphicFramePr/>
                      <a:graphic xmlns:a="http://schemas.openxmlformats.org/drawingml/2006/main">
                        <a:graphicData uri="http://schemas.microsoft.com/office/word/2010/wordprocessingGroup">
                          <wpg:wgp>
                            <wpg:cNvGrpSpPr/>
                            <wpg:grpSpPr>
                              <a:xfrm>
                                <a:off x="0" y="0"/>
                                <a:ext cx="892175" cy="123825"/>
                                <a:chOff x="0" y="0"/>
                                <a:chExt cx="1405" cy="195"/>
                              </a:xfrm>
                            </wpg:grpSpPr>
                            <pic:pic xmlns:pic="http://schemas.openxmlformats.org/drawingml/2006/picture">
                              <pic:nvPicPr>
                                <pic:cNvPr id="1585" name="Picture 98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a:xfrm>
                                  <a:off x="0" y="0"/>
                                  <a:ext cx="1278" cy="195"/>
                                </a:xfrm>
                                <a:prstGeom prst="rect">
                                  <a:avLst/>
                                </a:prstGeom>
                                <a:noFill/>
                              </pic:spPr>
                            </pic:pic>
                            <wps:wsp>
                              <wps:cNvPr id="1586" name="Rectangle 985"/>
                              <wps:cNvSpPr>
                                <a:spLocks noChangeArrowheads="1"/>
                              </wps:cNvSpPr>
                              <wps:spPr bwMode="auto">
                                <a:xfrm>
                                  <a:off x="1302" y="186"/>
                                  <a:ext cx="46" cy="8"/>
                                </a:xfrm>
                                <a:prstGeom prst="rect">
                                  <a:avLst/>
                                </a:prstGeom>
                                <a:solidFill>
                                  <a:srgbClr val="231F20"/>
                                </a:solidFill>
                                <a:ln>
                                  <a:noFill/>
                                </a:ln>
                              </wps:spPr>
                              <wps:bodyPr rot="0" vert="horz" wrap="square" lIns="91440" tIns="45720" rIns="91440" bIns="45720" anchor="t" anchorCtr="0" upright="1">
                                <a:noAutofit/>
                              </wps:bodyPr>
                            </wps:wsp>
                            <wps:wsp>
                              <wps:cNvPr id="1587" name="Line 984"/>
                              <wps:cNvCnPr/>
                              <wps:spPr bwMode="auto">
                                <a:xfrm>
                                  <a:off x="1340" y="17"/>
                                  <a:ext cx="0" cy="170"/>
                                </a:xfrm>
                                <a:prstGeom prst="line">
                                  <a:avLst/>
                                </a:prstGeom>
                                <a:noFill/>
                                <a:ln w="9850">
                                  <a:solidFill>
                                    <a:srgbClr val="231F20"/>
                                  </a:solidFill>
                                  <a:round/>
                                </a:ln>
                              </wps:spPr>
                              <wps:bodyPr/>
                            </wps:wsp>
                            <wps:wsp>
                              <wps:cNvPr id="1588" name="Rectangle 983"/>
                              <wps:cNvSpPr>
                                <a:spLocks noChangeArrowheads="1"/>
                              </wps:cNvSpPr>
                              <wps:spPr bwMode="auto">
                                <a:xfrm>
                                  <a:off x="1302" y="8"/>
                                  <a:ext cx="46" cy="8"/>
                                </a:xfrm>
                                <a:prstGeom prst="rect">
                                  <a:avLst/>
                                </a:prstGeom>
                                <a:solidFill>
                                  <a:srgbClr val="231F20"/>
                                </a:solidFill>
                                <a:ln>
                                  <a:noFill/>
                                </a:ln>
                              </wps:spPr>
                              <wps:bodyPr rot="0" vert="horz" wrap="square" lIns="91440" tIns="45720" rIns="91440" bIns="45720" anchor="t" anchorCtr="0" upright="1">
                                <a:noAutofit/>
                              </wps:bodyPr>
                            </wps:wsp>
                            <wps:wsp>
                              <wps:cNvPr id="1589" name="AutoShape 982"/>
                              <wps:cNvSpPr/>
                              <wps:spPr bwMode="auto">
                                <a:xfrm>
                                  <a:off x="1381" y="54"/>
                                  <a:ext cx="24" cy="101"/>
                                </a:xfrm>
                                <a:custGeom>
                                  <a:avLst/>
                                  <a:gdLst>
                                    <a:gd name="T0" fmla="+- 0 1396 1381"/>
                                    <a:gd name="T1" fmla="*/ T0 w 24"/>
                                    <a:gd name="T2" fmla="+- 0 132 54"/>
                                    <a:gd name="T3" fmla="*/ 132 h 101"/>
                                    <a:gd name="T4" fmla="+- 0 1389 1381"/>
                                    <a:gd name="T5" fmla="*/ T4 w 24"/>
                                    <a:gd name="T6" fmla="+- 0 132 54"/>
                                    <a:gd name="T7" fmla="*/ 132 h 101"/>
                                    <a:gd name="T8" fmla="+- 0 1387 1381"/>
                                    <a:gd name="T9" fmla="*/ T8 w 24"/>
                                    <a:gd name="T10" fmla="+- 0 133 54"/>
                                    <a:gd name="T11" fmla="*/ 133 h 101"/>
                                    <a:gd name="T12" fmla="+- 0 1382 1381"/>
                                    <a:gd name="T13" fmla="*/ T12 w 24"/>
                                    <a:gd name="T14" fmla="+- 0 138 54"/>
                                    <a:gd name="T15" fmla="*/ 138 h 101"/>
                                    <a:gd name="T16" fmla="+- 0 1381 1381"/>
                                    <a:gd name="T17" fmla="*/ T16 w 24"/>
                                    <a:gd name="T18" fmla="+- 0 140 54"/>
                                    <a:gd name="T19" fmla="*/ 140 h 101"/>
                                    <a:gd name="T20" fmla="+- 0 1381 1381"/>
                                    <a:gd name="T21" fmla="*/ T20 w 24"/>
                                    <a:gd name="T22" fmla="+- 0 147 54"/>
                                    <a:gd name="T23" fmla="*/ 147 h 101"/>
                                    <a:gd name="T24" fmla="+- 0 1382 1381"/>
                                    <a:gd name="T25" fmla="*/ T24 w 24"/>
                                    <a:gd name="T26" fmla="+- 0 149 54"/>
                                    <a:gd name="T27" fmla="*/ 149 h 101"/>
                                    <a:gd name="T28" fmla="+- 0 1387 1381"/>
                                    <a:gd name="T29" fmla="*/ T28 w 24"/>
                                    <a:gd name="T30" fmla="+- 0 154 54"/>
                                    <a:gd name="T31" fmla="*/ 154 h 101"/>
                                    <a:gd name="T32" fmla="+- 0 1389 1381"/>
                                    <a:gd name="T33" fmla="*/ T32 w 24"/>
                                    <a:gd name="T34" fmla="+- 0 155 54"/>
                                    <a:gd name="T35" fmla="*/ 155 h 101"/>
                                    <a:gd name="T36" fmla="+- 0 1396 1381"/>
                                    <a:gd name="T37" fmla="*/ T36 w 24"/>
                                    <a:gd name="T38" fmla="+- 0 155 54"/>
                                    <a:gd name="T39" fmla="*/ 155 h 101"/>
                                    <a:gd name="T40" fmla="+- 0 1398 1381"/>
                                    <a:gd name="T41" fmla="*/ T40 w 24"/>
                                    <a:gd name="T42" fmla="+- 0 154 54"/>
                                    <a:gd name="T43" fmla="*/ 154 h 101"/>
                                    <a:gd name="T44" fmla="+- 0 1403 1381"/>
                                    <a:gd name="T45" fmla="*/ T44 w 24"/>
                                    <a:gd name="T46" fmla="+- 0 149 54"/>
                                    <a:gd name="T47" fmla="*/ 149 h 101"/>
                                    <a:gd name="T48" fmla="+- 0 1404 1381"/>
                                    <a:gd name="T49" fmla="*/ T48 w 24"/>
                                    <a:gd name="T50" fmla="+- 0 147 54"/>
                                    <a:gd name="T51" fmla="*/ 147 h 101"/>
                                    <a:gd name="T52" fmla="+- 0 1404 1381"/>
                                    <a:gd name="T53" fmla="*/ T52 w 24"/>
                                    <a:gd name="T54" fmla="+- 0 140 54"/>
                                    <a:gd name="T55" fmla="*/ 140 h 101"/>
                                    <a:gd name="T56" fmla="+- 0 1403 1381"/>
                                    <a:gd name="T57" fmla="*/ T56 w 24"/>
                                    <a:gd name="T58" fmla="+- 0 138 54"/>
                                    <a:gd name="T59" fmla="*/ 138 h 101"/>
                                    <a:gd name="T60" fmla="+- 0 1399 1381"/>
                                    <a:gd name="T61" fmla="*/ T60 w 24"/>
                                    <a:gd name="T62" fmla="+- 0 133 54"/>
                                    <a:gd name="T63" fmla="*/ 133 h 101"/>
                                    <a:gd name="T64" fmla="+- 0 1396 1381"/>
                                    <a:gd name="T65" fmla="*/ T64 w 24"/>
                                    <a:gd name="T66" fmla="+- 0 132 54"/>
                                    <a:gd name="T67" fmla="*/ 132 h 101"/>
                                    <a:gd name="T68" fmla="+- 0 1396 1381"/>
                                    <a:gd name="T69" fmla="*/ T68 w 24"/>
                                    <a:gd name="T70" fmla="+- 0 54 54"/>
                                    <a:gd name="T71" fmla="*/ 54 h 101"/>
                                    <a:gd name="T72" fmla="+- 0 1390 1381"/>
                                    <a:gd name="T73" fmla="*/ T72 w 24"/>
                                    <a:gd name="T74" fmla="+- 0 54 54"/>
                                    <a:gd name="T75" fmla="*/ 54 h 101"/>
                                    <a:gd name="T76" fmla="+- 0 1387 1381"/>
                                    <a:gd name="T77" fmla="*/ T76 w 24"/>
                                    <a:gd name="T78" fmla="+- 0 56 54"/>
                                    <a:gd name="T79" fmla="*/ 56 h 101"/>
                                    <a:gd name="T80" fmla="+- 0 1382 1381"/>
                                    <a:gd name="T81" fmla="*/ T80 w 24"/>
                                    <a:gd name="T82" fmla="+- 0 60 54"/>
                                    <a:gd name="T83" fmla="*/ 60 h 101"/>
                                    <a:gd name="T84" fmla="+- 0 1381 1381"/>
                                    <a:gd name="T85" fmla="*/ T84 w 24"/>
                                    <a:gd name="T86" fmla="+- 0 63 54"/>
                                    <a:gd name="T87" fmla="*/ 63 h 101"/>
                                    <a:gd name="T88" fmla="+- 0 1381 1381"/>
                                    <a:gd name="T89" fmla="*/ T88 w 24"/>
                                    <a:gd name="T90" fmla="+- 0 69 54"/>
                                    <a:gd name="T91" fmla="*/ 69 h 101"/>
                                    <a:gd name="T92" fmla="+- 0 1382 1381"/>
                                    <a:gd name="T93" fmla="*/ T92 w 24"/>
                                    <a:gd name="T94" fmla="+- 0 72 54"/>
                                    <a:gd name="T95" fmla="*/ 72 h 101"/>
                                    <a:gd name="T96" fmla="+- 0 1387 1381"/>
                                    <a:gd name="T97" fmla="*/ T96 w 24"/>
                                    <a:gd name="T98" fmla="+- 0 76 54"/>
                                    <a:gd name="T99" fmla="*/ 76 h 101"/>
                                    <a:gd name="T100" fmla="+- 0 1390 1381"/>
                                    <a:gd name="T101" fmla="*/ T100 w 24"/>
                                    <a:gd name="T102" fmla="+- 0 77 54"/>
                                    <a:gd name="T103" fmla="*/ 77 h 101"/>
                                    <a:gd name="T104" fmla="+- 0 1396 1381"/>
                                    <a:gd name="T105" fmla="*/ T104 w 24"/>
                                    <a:gd name="T106" fmla="+- 0 77 54"/>
                                    <a:gd name="T107" fmla="*/ 77 h 101"/>
                                    <a:gd name="T108" fmla="+- 0 1399 1381"/>
                                    <a:gd name="T109" fmla="*/ T108 w 24"/>
                                    <a:gd name="T110" fmla="+- 0 76 54"/>
                                    <a:gd name="T111" fmla="*/ 76 h 101"/>
                                    <a:gd name="T112" fmla="+- 0 1403 1381"/>
                                    <a:gd name="T113" fmla="*/ T112 w 24"/>
                                    <a:gd name="T114" fmla="+- 0 72 54"/>
                                    <a:gd name="T115" fmla="*/ 72 h 101"/>
                                    <a:gd name="T116" fmla="+- 0 1404 1381"/>
                                    <a:gd name="T117" fmla="*/ T116 w 24"/>
                                    <a:gd name="T118" fmla="+- 0 69 54"/>
                                    <a:gd name="T119" fmla="*/ 69 h 101"/>
                                    <a:gd name="T120" fmla="+- 0 1404 1381"/>
                                    <a:gd name="T121" fmla="*/ T120 w 24"/>
                                    <a:gd name="T122" fmla="+- 0 63 54"/>
                                    <a:gd name="T123" fmla="*/ 63 h 101"/>
                                    <a:gd name="T124" fmla="+- 0 1403 1381"/>
                                    <a:gd name="T125" fmla="*/ T124 w 24"/>
                                    <a:gd name="T126" fmla="+- 0 60 54"/>
                                    <a:gd name="T127" fmla="*/ 60 h 101"/>
                                    <a:gd name="T128" fmla="+- 0 1399 1381"/>
                                    <a:gd name="T129" fmla="*/ T128 w 24"/>
                                    <a:gd name="T130" fmla="+- 0 56 54"/>
                                    <a:gd name="T131" fmla="*/ 56 h 101"/>
                                    <a:gd name="T132" fmla="+- 0 1396 1381"/>
                                    <a:gd name="T133" fmla="*/ T132 w 24"/>
                                    <a:gd name="T134" fmla="+- 0 54 54"/>
                                    <a:gd name="T135" fmla="*/ 54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8"/>
                                      </a:moveTo>
                                      <a:lnTo>
                                        <a:pt x="8" y="78"/>
                                      </a:lnTo>
                                      <a:lnTo>
                                        <a:pt x="6" y="79"/>
                                      </a:lnTo>
                                      <a:lnTo>
                                        <a:pt x="1" y="84"/>
                                      </a:lnTo>
                                      <a:lnTo>
                                        <a:pt x="0" y="86"/>
                                      </a:lnTo>
                                      <a:lnTo>
                                        <a:pt x="0" y="93"/>
                                      </a:lnTo>
                                      <a:lnTo>
                                        <a:pt x="1" y="95"/>
                                      </a:lnTo>
                                      <a:lnTo>
                                        <a:pt x="6" y="100"/>
                                      </a:lnTo>
                                      <a:lnTo>
                                        <a:pt x="8" y="101"/>
                                      </a:lnTo>
                                      <a:lnTo>
                                        <a:pt x="15" y="101"/>
                                      </a:lnTo>
                                      <a:lnTo>
                                        <a:pt x="17" y="100"/>
                                      </a:lnTo>
                                      <a:lnTo>
                                        <a:pt x="22" y="95"/>
                                      </a:lnTo>
                                      <a:lnTo>
                                        <a:pt x="23" y="93"/>
                                      </a:lnTo>
                                      <a:lnTo>
                                        <a:pt x="23" y="86"/>
                                      </a:lnTo>
                                      <a:lnTo>
                                        <a:pt x="22" y="84"/>
                                      </a:lnTo>
                                      <a:lnTo>
                                        <a:pt x="18" y="79"/>
                                      </a:lnTo>
                                      <a:lnTo>
                                        <a:pt x="15" y="78"/>
                                      </a:lnTo>
                                      <a:close/>
                                      <a:moveTo>
                                        <a:pt x="15" y="0"/>
                                      </a:moveTo>
                                      <a:lnTo>
                                        <a:pt x="9" y="0"/>
                                      </a:lnTo>
                                      <a:lnTo>
                                        <a:pt x="6" y="2"/>
                                      </a:lnTo>
                                      <a:lnTo>
                                        <a:pt x="1" y="6"/>
                                      </a:lnTo>
                                      <a:lnTo>
                                        <a:pt x="0" y="9"/>
                                      </a:lnTo>
                                      <a:lnTo>
                                        <a:pt x="0" y="15"/>
                                      </a:lnTo>
                                      <a:lnTo>
                                        <a:pt x="1" y="18"/>
                                      </a:lnTo>
                                      <a:lnTo>
                                        <a:pt x="6" y="22"/>
                                      </a:lnTo>
                                      <a:lnTo>
                                        <a:pt x="9" y="23"/>
                                      </a:lnTo>
                                      <a:lnTo>
                                        <a:pt x="15" y="23"/>
                                      </a:lnTo>
                                      <a:lnTo>
                                        <a:pt x="18" y="22"/>
                                      </a:lnTo>
                                      <a:lnTo>
                                        <a:pt x="22" y="18"/>
                                      </a:lnTo>
                                      <a:lnTo>
                                        <a:pt x="23" y="15"/>
                                      </a:lnTo>
                                      <a:lnTo>
                                        <a:pt x="23" y="9"/>
                                      </a:lnTo>
                                      <a:lnTo>
                                        <a:pt x="22" y="6"/>
                                      </a:lnTo>
                                      <a:lnTo>
                                        <a:pt x="18" y="2"/>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981" o:spid="_x0000_s1026" o:spt="203" style="height:9.75pt;width:70.25pt;" coordsize="1405,195" o:gfxdata="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">
                      <o:lock v:ext="edit" aspectratio="f"/>
                      <v:shape id="Picture 986" o:spid="_x0000_s1026" o:spt="75" type="#_x0000_t75" style="position:absolute;left:0;top:0;height:195;width:1278;" filled="f" o:preferrelative="t" stroked="f" coordsize="21600,21600" o:gfxdata="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kRwMvQAA&#10;AN0AAAAPAAAAAAAAAAEAIAAAACIAAABkcnMvZG93bnJldi54bWxQSwECFAAUAAAACACHTuJAMy8F&#10;njsAAAA5AAAAEAAAAAAAAAABACAAAAAMAQAAZHJzL3NoYXBleG1sLnhtbFBLBQYAAAAABgAGAFsB&#10;AAC2AwAAAAA=&#10;">
                        <v:fill on="f" focussize="0,0"/>
                        <v:stroke on="f"/>
                        <v:imagedata r:id="rId309" o:title=""/>
                        <o:lock v:ext="edit" aspectratio="t"/>
                      </v:shape>
                      <v:rect id="Rectangle 985" o:spid="_x0000_s1026" o:spt="1" style="position:absolute;left:1302;top:186;height:8;width:46;" fillcolor="#231F20" filled="t" stroked="f" coordsize="21600,21600" o:gfxdata="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NbQjq/&#10;AAAA3QAAAA8AAAAAAAAAAQAgAAAAIgAAAGRycy9kb3ducmV2LnhtbFBLAQIUABQAAAAIAIdO4kAz&#10;LwWeOwAAADkAAAAQAAAAAAAAAAEAIAAAAA4BAABkcnMvc2hhcGV4bWwueG1sUEsFBgAAAAAGAAYA&#10;WwEAALgDAAAAAA==&#10;">
                        <v:fill on="t" focussize="0,0"/>
                        <v:stroke on="f"/>
                        <v:imagedata o:title=""/>
                        <o:lock v:ext="edit" aspectratio="f"/>
                      </v:rect>
                      <v:line id="Line 984" o:spid="_x0000_s1026" o:spt="20" style="position:absolute;left:1340;top:17;height:170;width:0;" filled="f" stroked="t" coordsize="21600,21600" o:gfxdata="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JwgNvQAA&#10;AN0AAAAPAAAAAAAAAAEAIAAAACIAAABkcnMvZG93bnJldi54bWxQSwECFAAUAAAACACHTuJAMy8F&#10;njsAAAA5AAAAEAAAAAAAAAABACAAAAAMAQAAZHJzL3NoYXBleG1sLnhtbFBLBQYAAAAABgAGAFsB&#10;AAC2AwAAAAA=&#10;">
                        <v:fill on="f" focussize="0,0"/>
                        <v:stroke weight="0.775590551181102pt" color="#231F20" joinstyle="round"/>
                        <v:imagedata o:title=""/>
                        <o:lock v:ext="edit" aspectratio="f"/>
                      </v:line>
                      <v:rect id="Rectangle 983" o:spid="_x0000_s1026" o:spt="1" style="position:absolute;left:1302;top:8;height:8;width:46;" fillcolor="#231F20" filled="t" stroked="f" coordsize="21600,21600" o:gfxdata="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Yhz&#10;08EAAADdAAAADwAAAAAAAAABACAAAAAiAAAAZHJzL2Rvd25yZXYueG1sUEsBAhQAFAAAAAgAh07i&#10;QDMvBZ47AAAAOQAAABAAAAAAAAAAAQAgAAAAEAEAAGRycy9zaGFwZXhtbC54bWxQSwUGAAAAAAYA&#10;BgBbAQAAugMAAAAA&#10;">
                        <v:fill on="t" focussize="0,0"/>
                        <v:stroke on="f"/>
                        <v:imagedata o:title=""/>
                        <o:lock v:ext="edit" aspectratio="f"/>
                      </v:rect>
                      <v:shape id="AutoShape 982" o:spid="_x0000_s1026" o:spt="100" style="position:absolute;left:1381;top:54;height:101;width:24;" fillcolor="#231F20" filled="t" stroked="f" coordsize="24,101" o:gfxdata="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tvW0q&#10;wAAAAN0AAAAPAAAAAAAAAAEAIAAAACIAAABkcnMvZG93bnJldi54bWxQSwECFAAUAAAACACHTuJA&#10;My8FnjsAAAA5AAAAEAAAAAAAAAABACAAAAAPAQAAZHJzL3NoYXBleG1sLnhtbFBLBQYAAAAABgAG&#10;AFsBAAC5AwAAAAA=&#10;" path="m15,78l8,78,6,79,1,84,0,86,0,93,1,95,6,100,8,101,15,101,17,100,22,95,23,93,23,86,22,84,18,79,15,78xm15,0l9,0,6,2,1,6,0,9,0,15,1,18,6,22,9,23,15,23,18,22,22,18,23,15,23,9,22,6,18,2,15,0xe">
                        <v:path o:connectlocs="15,132;8,132;6,133;1,138;0,140;0,147;1,149;6,154;8,155;15,155;17,154;22,149;23,147;23,140;22,138;18,133;15,132;15,54;9,54;6,56;1,60;0,63;0,69;1,72;6,76;9,77;15,77;18,76;22,72;23,69;23,63;22,60;18,56;15,54" o:connectangles="0,0,0,0,0,0,0,0,0,0,0,0,0,0,0,0,0,0,0,0,0,0,0,0,0,0,0,0,0,0,0,0,0,0"/>
                        <v:fill on="t" focussize="0,0"/>
                        <v:stroke on="f"/>
                        <v:imagedata o:title=""/>
                        <o:lock v:ext="edit" aspectratio="f"/>
                      </v:shape>
                      <w10:wrap type="none"/>
                      <w10:anchorlock/>
                    </v:group>
                  </w:pict>
                </mc:Fallback>
              </mc:AlternateContent>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08" w:hRule="atLeast"/>
        </w:trPr>
        <w:tc>
          <w:tcPr>
            <w:tcW w:w="4348" w:type="dxa"/>
          </w:tcPr>
          <w:p>
            <w:pPr>
              <w:pStyle w:val="22"/>
              <w:spacing w:before="2"/>
              <w:jc w:val="center"/>
              <w:rPr>
                <w:i/>
                <w:sz w:val="11"/>
              </w:rPr>
            </w:pPr>
          </w:p>
          <w:p>
            <w:pPr>
              <w:pStyle w:val="22"/>
              <w:spacing w:line="191" w:lineRule="exact"/>
              <w:ind w:left="101"/>
              <w:jc w:val="center"/>
              <w:rPr>
                <w:sz w:val="19"/>
              </w:rPr>
            </w:pPr>
            <w:r>
              <w:rPr>
                <w:position w:val="-3"/>
                <w:sz w:val="19"/>
              </w:rPr>
              <w:drawing>
                <wp:inline distT="0" distB="0" distL="0" distR="0">
                  <wp:extent cx="463550" cy="121285"/>
                  <wp:effectExtent l="0" t="0" r="0" b="0"/>
                  <wp:docPr id="375"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image270.png"/>
                          <pic:cNvPicPr>
                            <a:picLocks noChangeAspect="1"/>
                          </pic:cNvPicPr>
                        </pic:nvPicPr>
                        <pic:blipFill>
                          <a:blip r:embed="rId310" cstate="print"/>
                          <a:stretch>
                            <a:fillRect/>
                          </a:stretch>
                        </pic:blipFill>
                        <pic:spPr>
                          <a:xfrm>
                            <a:off x="0" y="0"/>
                            <a:ext cx="463953" cy="121348"/>
                          </a:xfrm>
                          <a:prstGeom prst="rect">
                            <a:avLst/>
                          </a:prstGeom>
                        </pic:spPr>
                      </pic:pic>
                    </a:graphicData>
                  </a:graphic>
                </wp:inline>
              </w:drawing>
            </w:r>
          </w:p>
        </w:tc>
        <w:tc>
          <w:tcPr>
            <w:tcW w:w="5845" w:type="dxa"/>
          </w:tcPr>
          <w:p>
            <w:pPr>
              <w:pStyle w:val="22"/>
              <w:spacing w:before="10"/>
              <w:jc w:val="center"/>
              <w:rPr>
                <w:i/>
                <w:sz w:val="10"/>
              </w:rPr>
            </w:pPr>
          </w:p>
          <w:p>
            <w:pPr>
              <w:pStyle w:val="22"/>
              <w:spacing w:line="191" w:lineRule="exact"/>
              <w:ind w:left="205"/>
              <w:jc w:val="center"/>
              <w:rPr>
                <w:sz w:val="19"/>
              </w:rPr>
            </w:pPr>
            <w:r>
              <w:rPr>
                <w:position w:val="-3"/>
                <w:sz w:val="19"/>
              </w:rPr>
              <w:drawing>
                <wp:inline distT="0" distB="0" distL="0" distR="0">
                  <wp:extent cx="1786255" cy="121285"/>
                  <wp:effectExtent l="0" t="0" r="0" b="0"/>
                  <wp:docPr id="377"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image271.png"/>
                          <pic:cNvPicPr>
                            <a:picLocks noChangeAspect="1"/>
                          </pic:cNvPicPr>
                        </pic:nvPicPr>
                        <pic:blipFill>
                          <a:blip r:embed="rId311" cstate="print"/>
                          <a:stretch>
                            <a:fillRect/>
                          </a:stretch>
                        </pic:blipFill>
                        <pic:spPr>
                          <a:xfrm>
                            <a:off x="0" y="0"/>
                            <a:ext cx="1786304" cy="121348"/>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49" w:hRule="atLeast"/>
        </w:trPr>
        <w:tc>
          <w:tcPr>
            <w:tcW w:w="4348" w:type="dxa"/>
          </w:tcPr>
          <w:p>
            <w:pPr>
              <w:pStyle w:val="22"/>
              <w:spacing w:before="10" w:after="1"/>
              <w:jc w:val="center"/>
              <w:rPr>
                <w:i/>
                <w:sz w:val="10"/>
              </w:rPr>
            </w:pPr>
          </w:p>
          <w:p>
            <w:pPr>
              <w:pStyle w:val="22"/>
              <w:spacing w:line="191" w:lineRule="exact"/>
              <w:ind w:left="90"/>
              <w:jc w:val="center"/>
              <w:rPr>
                <w:sz w:val="19"/>
              </w:rPr>
            </w:pPr>
            <w:r>
              <w:rPr>
                <w:position w:val="-3"/>
                <w:sz w:val="19"/>
              </w:rPr>
              <w:drawing>
                <wp:inline distT="0" distB="0" distL="0" distR="0">
                  <wp:extent cx="1408430" cy="121285"/>
                  <wp:effectExtent l="0" t="0" r="0" b="0"/>
                  <wp:docPr id="379"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272.png"/>
                          <pic:cNvPicPr>
                            <a:picLocks noChangeAspect="1"/>
                          </pic:cNvPicPr>
                        </pic:nvPicPr>
                        <pic:blipFill>
                          <a:blip r:embed="rId312" cstate="print"/>
                          <a:stretch>
                            <a:fillRect/>
                          </a:stretch>
                        </pic:blipFill>
                        <pic:spPr>
                          <a:xfrm>
                            <a:off x="0" y="0"/>
                            <a:ext cx="1408789" cy="121443"/>
                          </a:xfrm>
                          <a:prstGeom prst="rect">
                            <a:avLst/>
                          </a:prstGeom>
                        </pic:spPr>
                      </pic:pic>
                    </a:graphicData>
                  </a:graphic>
                </wp:inline>
              </w:drawing>
            </w:r>
          </w:p>
        </w:tc>
        <w:tc>
          <w:tcPr>
            <w:tcW w:w="5845" w:type="dxa"/>
          </w:tcPr>
          <w:p>
            <w:pPr>
              <w:pStyle w:val="22"/>
              <w:spacing w:before="10"/>
              <w:jc w:val="center"/>
              <w:rPr>
                <w:i/>
                <w:sz w:val="9"/>
              </w:rPr>
            </w:pPr>
          </w:p>
          <w:p>
            <w:pPr>
              <w:pStyle w:val="22"/>
              <w:spacing w:line="202" w:lineRule="exact"/>
              <w:ind w:left="207"/>
              <w:jc w:val="center"/>
              <w:rPr>
                <w:sz w:val="20"/>
              </w:rPr>
            </w:pPr>
            <w:r>
              <w:rPr>
                <w:position w:val="-3"/>
                <w:sz w:val="20"/>
              </w:rPr>
              <w:drawing>
                <wp:inline distT="0" distB="0" distL="0" distR="0">
                  <wp:extent cx="2298065" cy="128270"/>
                  <wp:effectExtent l="0" t="0" r="0" b="0"/>
                  <wp:docPr id="381" name="image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image273.png"/>
                          <pic:cNvPicPr>
                            <a:picLocks noChangeAspect="1"/>
                          </pic:cNvPicPr>
                        </pic:nvPicPr>
                        <pic:blipFill>
                          <a:blip r:embed="rId313" cstate="print"/>
                          <a:stretch>
                            <a:fillRect/>
                          </a:stretch>
                        </pic:blipFill>
                        <pic:spPr>
                          <a:xfrm>
                            <a:off x="0" y="0"/>
                            <a:ext cx="2298499" cy="128587"/>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61" w:hRule="atLeast"/>
        </w:trPr>
        <w:tc>
          <w:tcPr>
            <w:tcW w:w="4348" w:type="dxa"/>
          </w:tcPr>
          <w:p>
            <w:pPr>
              <w:pStyle w:val="22"/>
              <w:spacing w:before="3" w:after="1"/>
              <w:jc w:val="center"/>
              <w:rPr>
                <w:i/>
                <w:sz w:val="10"/>
              </w:rPr>
            </w:pPr>
          </w:p>
          <w:p>
            <w:pPr>
              <w:pStyle w:val="22"/>
              <w:spacing w:line="150" w:lineRule="exact"/>
              <w:ind w:left="101"/>
              <w:jc w:val="center"/>
              <w:rPr>
                <w:sz w:val="15"/>
              </w:rPr>
            </w:pPr>
            <w:r>
              <w:rPr>
                <w:position w:val="-2"/>
                <w:sz w:val="15"/>
              </w:rPr>
              <w:drawing>
                <wp:inline distT="0" distB="0" distL="0" distR="0">
                  <wp:extent cx="908050" cy="95250"/>
                  <wp:effectExtent l="0" t="0" r="0" b="0"/>
                  <wp:docPr id="383" name="image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image274.png"/>
                          <pic:cNvPicPr>
                            <a:picLocks noChangeAspect="1"/>
                          </pic:cNvPicPr>
                        </pic:nvPicPr>
                        <pic:blipFill>
                          <a:blip r:embed="rId314" cstate="print"/>
                          <a:stretch>
                            <a:fillRect/>
                          </a:stretch>
                        </pic:blipFill>
                        <pic:spPr>
                          <a:xfrm>
                            <a:off x="0" y="0"/>
                            <a:ext cx="908409" cy="95250"/>
                          </a:xfrm>
                          <a:prstGeom prst="rect">
                            <a:avLst/>
                          </a:prstGeom>
                        </pic:spPr>
                      </pic:pic>
                    </a:graphicData>
                  </a:graphic>
                </wp:inline>
              </w:drawing>
            </w:r>
          </w:p>
          <w:p>
            <w:pPr>
              <w:pStyle w:val="22"/>
              <w:spacing w:before="1"/>
              <w:jc w:val="center"/>
              <w:rPr>
                <w:i/>
                <w:sz w:val="10"/>
              </w:rPr>
            </w:pPr>
          </w:p>
          <w:p>
            <w:pPr>
              <w:pStyle w:val="22"/>
              <w:spacing w:line="150" w:lineRule="exact"/>
              <w:ind w:left="98"/>
              <w:jc w:val="center"/>
              <w:rPr>
                <w:sz w:val="15"/>
              </w:rPr>
            </w:pPr>
            <w:r>
              <w:rPr>
                <w:position w:val="-2"/>
                <w:sz w:val="15"/>
              </w:rPr>
              <w:drawing>
                <wp:inline distT="0" distB="0" distL="0" distR="0">
                  <wp:extent cx="344170" cy="95250"/>
                  <wp:effectExtent l="0" t="0" r="0" b="0"/>
                  <wp:docPr id="385" name="image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image275.png"/>
                          <pic:cNvPicPr>
                            <a:picLocks noChangeAspect="1"/>
                          </pic:cNvPicPr>
                        </pic:nvPicPr>
                        <pic:blipFill>
                          <a:blip r:embed="rId315" cstate="print"/>
                          <a:stretch>
                            <a:fillRect/>
                          </a:stretch>
                        </pic:blipFill>
                        <pic:spPr>
                          <a:xfrm>
                            <a:off x="0" y="0"/>
                            <a:ext cx="344368" cy="95250"/>
                          </a:xfrm>
                          <a:prstGeom prst="rect">
                            <a:avLst/>
                          </a:prstGeom>
                        </pic:spPr>
                      </pic:pic>
                    </a:graphicData>
                  </a:graphic>
                </wp:inline>
              </w:drawing>
            </w:r>
          </w:p>
        </w:tc>
        <w:tc>
          <w:tcPr>
            <w:tcW w:w="5845" w:type="dxa"/>
          </w:tcPr>
          <w:p>
            <w:pPr>
              <w:pStyle w:val="22"/>
              <w:spacing w:before="3" w:after="1"/>
              <w:jc w:val="center"/>
              <w:rPr>
                <w:i/>
                <w:sz w:val="10"/>
              </w:rPr>
            </w:pPr>
          </w:p>
          <w:p>
            <w:pPr>
              <w:pStyle w:val="22"/>
              <w:ind w:left="203"/>
              <w:jc w:val="center"/>
              <w:rPr>
                <w:sz w:val="20"/>
              </w:rPr>
            </w:pPr>
            <w:r>
              <w:rPr>
                <w:sz w:val="20"/>
              </w:rPr>
              <w:drawing>
                <wp:inline distT="0" distB="0" distL="0" distR="0">
                  <wp:extent cx="3352800" cy="252095"/>
                  <wp:effectExtent l="0" t="0" r="0" b="0"/>
                  <wp:docPr id="387" name="image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image276.png"/>
                          <pic:cNvPicPr>
                            <a:picLocks noChangeAspect="1"/>
                          </pic:cNvPicPr>
                        </pic:nvPicPr>
                        <pic:blipFill>
                          <a:blip r:embed="rId316" cstate="print"/>
                          <a:stretch>
                            <a:fillRect/>
                          </a:stretch>
                        </pic:blipFill>
                        <pic:spPr>
                          <a:xfrm>
                            <a:off x="0" y="0"/>
                            <a:ext cx="3353063" cy="252602"/>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54" w:hRule="atLeast"/>
        </w:trPr>
        <w:tc>
          <w:tcPr>
            <w:tcW w:w="4348" w:type="dxa"/>
          </w:tcPr>
          <w:p>
            <w:pPr>
              <w:pStyle w:val="22"/>
              <w:spacing w:before="3" w:after="1"/>
              <w:jc w:val="center"/>
              <w:rPr>
                <w:i/>
                <w:sz w:val="10"/>
              </w:rPr>
            </w:pPr>
          </w:p>
          <w:p>
            <w:pPr>
              <w:pStyle w:val="22"/>
              <w:ind w:left="101"/>
              <w:jc w:val="center"/>
              <w:rPr>
                <w:sz w:val="20"/>
              </w:rPr>
            </w:pPr>
            <w:r>
              <w:rPr>
                <w:sz w:val="20"/>
              </w:rPr>
              <w:drawing>
                <wp:inline distT="0" distB="0" distL="0" distR="0">
                  <wp:extent cx="1262380" cy="290195"/>
                  <wp:effectExtent l="0" t="0" r="0" b="0"/>
                  <wp:docPr id="389"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image277.png"/>
                          <pic:cNvPicPr>
                            <a:picLocks noChangeAspect="1"/>
                          </pic:cNvPicPr>
                        </pic:nvPicPr>
                        <pic:blipFill>
                          <a:blip r:embed="rId317" cstate="print"/>
                          <a:stretch>
                            <a:fillRect/>
                          </a:stretch>
                        </pic:blipFill>
                        <pic:spPr>
                          <a:xfrm>
                            <a:off x="0" y="0"/>
                            <a:ext cx="1262422" cy="290512"/>
                          </a:xfrm>
                          <a:prstGeom prst="rect">
                            <a:avLst/>
                          </a:prstGeom>
                        </pic:spPr>
                      </pic:pic>
                    </a:graphicData>
                  </a:graphic>
                </wp:inline>
              </w:drawing>
            </w:r>
          </w:p>
        </w:tc>
        <w:tc>
          <w:tcPr>
            <w:tcW w:w="5845" w:type="dxa"/>
          </w:tcPr>
          <w:p>
            <w:pPr>
              <w:pStyle w:val="22"/>
              <w:spacing w:before="3" w:after="1"/>
              <w:jc w:val="center"/>
              <w:rPr>
                <w:i/>
                <w:sz w:val="9"/>
              </w:rPr>
            </w:pPr>
          </w:p>
          <w:p>
            <w:pPr>
              <w:pStyle w:val="22"/>
              <w:ind w:left="198"/>
              <w:jc w:val="center"/>
              <w:rPr>
                <w:sz w:val="20"/>
              </w:rPr>
            </w:pPr>
            <w:r>
              <w:rPr>
                <w:sz w:val="20"/>
              </w:rPr>
              <w:drawing>
                <wp:inline distT="0" distB="0" distL="0" distR="0">
                  <wp:extent cx="2936240" cy="256540"/>
                  <wp:effectExtent l="0" t="0" r="0" b="0"/>
                  <wp:docPr id="391" name="image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278.png"/>
                          <pic:cNvPicPr>
                            <a:picLocks noChangeAspect="1"/>
                          </pic:cNvPicPr>
                        </pic:nvPicPr>
                        <pic:blipFill>
                          <a:blip r:embed="rId318" cstate="print"/>
                          <a:stretch>
                            <a:fillRect/>
                          </a:stretch>
                        </pic:blipFill>
                        <pic:spPr>
                          <a:xfrm>
                            <a:off x="0" y="0"/>
                            <a:ext cx="2936627" cy="256698"/>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1167" w:hRule="atLeast"/>
        </w:trPr>
        <w:tc>
          <w:tcPr>
            <w:tcW w:w="4348" w:type="dxa"/>
          </w:tcPr>
          <w:p>
            <w:pPr>
              <w:pStyle w:val="22"/>
              <w:spacing w:before="10"/>
              <w:jc w:val="center"/>
              <w:rPr>
                <w:i/>
                <w:sz w:val="10"/>
              </w:rPr>
            </w:pPr>
          </w:p>
          <w:p>
            <w:pPr>
              <w:pStyle w:val="22"/>
              <w:ind w:left="97"/>
              <w:jc w:val="center"/>
              <w:rPr>
                <w:sz w:val="20"/>
              </w:rPr>
            </w:pPr>
            <w:r>
              <w:rPr>
                <w:sz w:val="20"/>
              </w:rPr>
              <w:drawing>
                <wp:inline distT="0" distB="0" distL="0" distR="0">
                  <wp:extent cx="2096135" cy="442595"/>
                  <wp:effectExtent l="0" t="0" r="0" b="0"/>
                  <wp:docPr id="393"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image279.png"/>
                          <pic:cNvPicPr>
                            <a:picLocks noChangeAspect="1"/>
                          </pic:cNvPicPr>
                        </pic:nvPicPr>
                        <pic:blipFill>
                          <a:blip r:embed="rId319" cstate="print"/>
                          <a:stretch>
                            <a:fillRect/>
                          </a:stretch>
                        </pic:blipFill>
                        <pic:spPr>
                          <a:xfrm>
                            <a:off x="0" y="0"/>
                            <a:ext cx="2096344" cy="442912"/>
                          </a:xfrm>
                          <a:prstGeom prst="rect">
                            <a:avLst/>
                          </a:prstGeom>
                        </pic:spPr>
                      </pic:pic>
                    </a:graphicData>
                  </a:graphic>
                </wp:inline>
              </w:drawing>
            </w:r>
          </w:p>
        </w:tc>
        <w:tc>
          <w:tcPr>
            <w:tcW w:w="5845" w:type="dxa"/>
          </w:tcPr>
          <w:p>
            <w:pPr>
              <w:pStyle w:val="22"/>
              <w:spacing w:before="10"/>
              <w:jc w:val="center"/>
              <w:rPr>
                <w:i/>
                <w:sz w:val="10"/>
              </w:rPr>
            </w:pPr>
          </w:p>
          <w:p>
            <w:pPr>
              <w:pStyle w:val="22"/>
              <w:ind w:left="198"/>
              <w:jc w:val="center"/>
              <w:rPr>
                <w:sz w:val="20"/>
              </w:rPr>
            </w:pPr>
            <w:r>
              <w:rPr>
                <w:sz w:val="20"/>
              </w:rPr>
              <w:drawing>
                <wp:inline distT="0" distB="0" distL="0" distR="0">
                  <wp:extent cx="3192780" cy="276225"/>
                  <wp:effectExtent l="0" t="0" r="0" b="0"/>
                  <wp:docPr id="395"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image280.png"/>
                          <pic:cNvPicPr>
                            <a:picLocks noChangeAspect="1"/>
                          </pic:cNvPicPr>
                        </pic:nvPicPr>
                        <pic:blipFill>
                          <a:blip r:embed="rId320" cstate="print"/>
                          <a:stretch>
                            <a:fillRect/>
                          </a:stretch>
                        </pic:blipFill>
                        <pic:spPr>
                          <a:xfrm>
                            <a:off x="0" y="0"/>
                            <a:ext cx="3193094" cy="276225"/>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401" w:hRule="atLeast"/>
        </w:trPr>
        <w:tc>
          <w:tcPr>
            <w:tcW w:w="10193" w:type="dxa"/>
            <w:gridSpan w:val="2"/>
          </w:tcPr>
          <w:p>
            <w:pPr>
              <w:pStyle w:val="22"/>
              <w:spacing w:before="10"/>
              <w:jc w:val="center"/>
              <w:rPr>
                <w:i/>
                <w:sz w:val="10"/>
              </w:rPr>
            </w:pPr>
          </w:p>
          <w:p>
            <w:pPr>
              <w:pStyle w:val="22"/>
              <w:spacing w:line="191" w:lineRule="exact"/>
              <w:ind w:left="90"/>
              <w:jc w:val="center"/>
              <w:rPr>
                <w:sz w:val="19"/>
              </w:rPr>
            </w:pPr>
            <w:r>
              <w:rPr>
                <w:position w:val="-3"/>
                <w:sz w:val="19"/>
              </w:rPr>
              <w:drawing>
                <wp:inline distT="0" distB="0" distL="0" distR="0">
                  <wp:extent cx="1971675" cy="121285"/>
                  <wp:effectExtent l="0" t="0" r="0" b="0"/>
                  <wp:docPr id="397" name="image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age281.png"/>
                          <pic:cNvPicPr>
                            <a:picLocks noChangeAspect="1"/>
                          </pic:cNvPicPr>
                        </pic:nvPicPr>
                        <pic:blipFill>
                          <a:blip r:embed="rId321" cstate="print"/>
                          <a:stretch>
                            <a:fillRect/>
                          </a:stretch>
                        </pic:blipFill>
                        <pic:spPr>
                          <a:xfrm>
                            <a:off x="0" y="0"/>
                            <a:ext cx="1971735" cy="121443"/>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586" w:hRule="atLeast"/>
        </w:trPr>
        <w:tc>
          <w:tcPr>
            <w:tcW w:w="10193" w:type="dxa"/>
            <w:gridSpan w:val="2"/>
          </w:tcPr>
          <w:p>
            <w:pPr>
              <w:pStyle w:val="22"/>
              <w:spacing w:before="3"/>
              <w:jc w:val="center"/>
              <w:rPr>
                <w:i/>
                <w:sz w:val="10"/>
              </w:rPr>
            </w:pPr>
          </w:p>
          <w:p>
            <w:pPr>
              <w:pStyle w:val="22"/>
              <w:spacing w:line="191" w:lineRule="exact"/>
              <w:ind w:left="97"/>
              <w:jc w:val="center"/>
              <w:rPr>
                <w:sz w:val="19"/>
              </w:rPr>
            </w:pPr>
            <w:r>
              <w:rPr>
                <w:position w:val="-3"/>
                <w:sz w:val="19"/>
              </w:rPr>
              <w:drawing>
                <wp:inline distT="0" distB="0" distL="0" distR="0">
                  <wp:extent cx="4029710" cy="121285"/>
                  <wp:effectExtent l="0" t="0" r="0" b="0"/>
                  <wp:docPr id="399" name="image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image282.png"/>
                          <pic:cNvPicPr>
                            <a:picLocks noChangeAspect="1"/>
                          </pic:cNvPicPr>
                        </pic:nvPicPr>
                        <pic:blipFill>
                          <a:blip r:embed="rId322" cstate="print"/>
                          <a:stretch>
                            <a:fillRect/>
                          </a:stretch>
                        </pic:blipFill>
                        <pic:spPr>
                          <a:xfrm>
                            <a:off x="0" y="0"/>
                            <a:ext cx="4029797" cy="121348"/>
                          </a:xfrm>
                          <a:prstGeom prst="rect">
                            <a:avLst/>
                          </a:prstGeom>
                        </pic:spPr>
                      </pic:pic>
                    </a:graphicData>
                  </a:graphic>
                </wp:inline>
              </w:drawing>
            </w:r>
          </w:p>
        </w:tc>
      </w:tr>
      <w:tr>
        <w:tblPrEx>
          <w:tblBorders>
            <w:top w:val="single" w:color="231F20" w:sz="6" w:space="0"/>
            <w:left w:val="single" w:color="231F20" w:sz="6" w:space="0"/>
            <w:bottom w:val="single" w:color="231F20" w:sz="6" w:space="0"/>
            <w:right w:val="single" w:color="231F20" w:sz="6" w:space="0"/>
            <w:insideH w:val="single" w:color="231F20" w:sz="6" w:space="0"/>
            <w:insideV w:val="single" w:color="231F20" w:sz="6" w:space="0"/>
          </w:tblBorders>
          <w:tblCellMar>
            <w:top w:w="0" w:type="dxa"/>
            <w:left w:w="0" w:type="dxa"/>
            <w:bottom w:w="0" w:type="dxa"/>
            <w:right w:w="0" w:type="dxa"/>
          </w:tblCellMar>
        </w:tblPrEx>
        <w:trPr>
          <w:trHeight w:val="661" w:hRule="atLeast"/>
        </w:trPr>
        <w:tc>
          <w:tcPr>
            <w:tcW w:w="10193" w:type="dxa"/>
            <w:gridSpan w:val="2"/>
          </w:tcPr>
          <w:p>
            <w:pPr>
              <w:pStyle w:val="22"/>
              <w:spacing w:before="10"/>
              <w:jc w:val="center"/>
              <w:rPr>
                <w:i/>
                <w:sz w:val="10"/>
              </w:rPr>
            </w:pPr>
          </w:p>
          <w:p>
            <w:pPr>
              <w:pStyle w:val="22"/>
              <w:tabs>
                <w:tab w:val="left" w:pos="5953"/>
              </w:tabs>
              <w:spacing w:line="191" w:lineRule="exact"/>
              <w:ind w:left="90"/>
              <w:jc w:val="center"/>
              <w:rPr>
                <w:sz w:val="19"/>
              </w:rPr>
            </w:pPr>
            <w:r>
              <w:rPr>
                <w:position w:val="-3"/>
                <w:sz w:val="19"/>
              </w:rPr>
              <w:drawing>
                <wp:inline distT="0" distB="0" distL="0" distR="0">
                  <wp:extent cx="1398270" cy="121285"/>
                  <wp:effectExtent l="0" t="0" r="0" b="0"/>
                  <wp:docPr id="401"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image283.png"/>
                          <pic:cNvPicPr>
                            <a:picLocks noChangeAspect="1"/>
                          </pic:cNvPicPr>
                        </pic:nvPicPr>
                        <pic:blipFill>
                          <a:blip r:embed="rId323" cstate="print"/>
                          <a:stretch>
                            <a:fillRect/>
                          </a:stretch>
                        </pic:blipFill>
                        <pic:spPr>
                          <a:xfrm>
                            <a:off x="0" y="0"/>
                            <a:ext cx="1398895" cy="121348"/>
                          </a:xfrm>
                          <a:prstGeom prst="rect">
                            <a:avLst/>
                          </a:prstGeom>
                        </pic:spPr>
                      </pic:pic>
                    </a:graphicData>
                  </a:graphic>
                </wp:inline>
              </w:drawing>
            </w:r>
            <w:r>
              <w:rPr>
                <w:position w:val="-3"/>
                <w:sz w:val="19"/>
              </w:rPr>
              <w:tab/>
            </w:r>
            <w:r>
              <w:rPr>
                <w:position w:val="-3"/>
                <w:sz w:val="19"/>
              </w:rPr>
              <w:drawing>
                <wp:inline distT="0" distB="0" distL="0" distR="0">
                  <wp:extent cx="1548765" cy="121285"/>
                  <wp:effectExtent l="0" t="0" r="0" b="0"/>
                  <wp:docPr id="403"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284.png"/>
                          <pic:cNvPicPr>
                            <a:picLocks noChangeAspect="1"/>
                          </pic:cNvPicPr>
                        </pic:nvPicPr>
                        <pic:blipFill>
                          <a:blip r:embed="rId324" cstate="print"/>
                          <a:stretch>
                            <a:fillRect/>
                          </a:stretch>
                        </pic:blipFill>
                        <pic:spPr>
                          <a:xfrm>
                            <a:off x="0" y="0"/>
                            <a:ext cx="1549094" cy="121348"/>
                          </a:xfrm>
                          <a:prstGeom prst="rect">
                            <a:avLst/>
                          </a:prstGeom>
                        </pic:spPr>
                      </pic:pic>
                    </a:graphicData>
                  </a:graphic>
                </wp:inline>
              </w:drawing>
            </w:r>
          </w:p>
        </w:tc>
      </w:tr>
    </w:tbl>
    <w:p>
      <w:pPr>
        <w:spacing w:line="191" w:lineRule="exact"/>
        <w:jc w:val="center"/>
        <w:rPr>
          <w:sz w:val="19"/>
        </w:rPr>
        <w:sectPr>
          <w:pgSz w:w="11910" w:h="16840"/>
          <w:pgMar w:top="360" w:right="0" w:bottom="640" w:left="740" w:header="0" w:footer="441" w:gutter="0"/>
          <w:cols w:space="720" w:num="1"/>
        </w:sectPr>
      </w:pPr>
    </w:p>
    <w:p>
      <w:pPr>
        <w:pStyle w:val="11"/>
        <w:jc w:val="center"/>
        <w:rPr>
          <w:i/>
          <w:sz w:val="20"/>
        </w:rPr>
      </w:pPr>
    </w:p>
    <w:p>
      <w:pPr>
        <w:pStyle w:val="6"/>
        <w:numPr>
          <w:ilvl w:val="0"/>
          <w:numId w:val="71"/>
        </w:numPr>
        <w:tabs>
          <w:tab w:val="left" w:pos="676"/>
          <w:tab w:val="left" w:pos="677"/>
        </w:tabs>
        <w:spacing w:before="255"/>
        <w:jc w:val="center"/>
        <w:rPr>
          <w:color w:val="231F20"/>
        </w:rPr>
      </w:pPr>
      <w:r>
        <w:rPr>
          <w:color w:val="231F20"/>
        </w:rPr>
        <w:t>FORMTECH-3: COMMENT SAND SUGGESTIONS</w:t>
      </w:r>
    </w:p>
    <w:p>
      <w:pPr>
        <w:pStyle w:val="11"/>
        <w:spacing w:before="242" w:line="230" w:lineRule="auto"/>
        <w:ind w:left="676" w:right="851"/>
        <w:jc w:val="center"/>
      </w:pPr>
      <w:r>
        <w:rPr>
          <w:color w:val="231F20"/>
        </w:rPr>
        <w:t xml:space="preserve">Form TECH-3: The Consultant to provide comments and suggestions on the </w:t>
      </w:r>
      <w:r>
        <w:rPr>
          <w:color w:val="231F20"/>
          <w:spacing w:val="-4"/>
        </w:rPr>
        <w:t xml:space="preserve">Terms </w:t>
      </w:r>
      <w:r>
        <w:rPr>
          <w:color w:val="231F20"/>
        </w:rPr>
        <w:t xml:space="preserve">of Reference, counterpart staff and facilities to be provided by the Procuring Entity that could improve the quality/effectiveness of the assignment; and on requirements for counterpart staff and facilities, which are provided by the Procuring </w:t>
      </w:r>
      <w:r>
        <w:rPr>
          <w:color w:val="231F20"/>
          <w:spacing w:val="-3"/>
        </w:rPr>
        <w:t xml:space="preserve">Entity, </w:t>
      </w:r>
      <w:r>
        <w:rPr>
          <w:color w:val="231F20"/>
        </w:rPr>
        <w:t>including: administrative support, ofﬁce space, local transportation, equipment, data, etc.</w:t>
      </w:r>
    </w:p>
    <w:p>
      <w:pPr>
        <w:pStyle w:val="6"/>
        <w:spacing w:before="239"/>
        <w:ind w:left="676"/>
        <w:jc w:val="center"/>
      </w:pPr>
      <w:r>
        <w:rPr>
          <w:color w:val="231F20"/>
        </w:rPr>
        <w:t>A - On the Terms of Reference</w:t>
      </w:r>
    </w:p>
    <w:p>
      <w:pPr>
        <w:spacing w:before="234"/>
        <w:ind w:left="676"/>
        <w:jc w:val="center"/>
        <w:rPr>
          <w:i/>
        </w:rPr>
      </w:pPr>
      <w:r>
        <w:rPr>
          <w:i/>
          <w:color w:val="231F20"/>
        </w:rPr>
        <w:t>{Improvements to the Terms of Reference, if any}</w:t>
      </w:r>
    </w:p>
    <w:p>
      <w:pPr>
        <w:pStyle w:val="11"/>
        <w:spacing w:before="235"/>
        <w:ind w:left="676"/>
        <w:jc w:val="center"/>
      </w:pPr>
      <w:r>
        <w:rPr>
          <w:color w:val="231F20"/>
        </w:rPr>
        <w:t>B - On Counterpart Staff and Facilities</w:t>
      </w:r>
    </w:p>
    <w:p>
      <w:pPr>
        <w:spacing w:before="242" w:line="230" w:lineRule="auto"/>
        <w:ind w:left="682" w:hanging="6"/>
        <w:jc w:val="center"/>
        <w:rPr>
          <w:i/>
        </w:rPr>
      </w:pPr>
      <w:r>
        <w:rPr>
          <w:i/>
          <w:color w:val="231F20"/>
        </w:rPr>
        <w:t>{Include comments on counterpart staff and facilities to be provided by the Procuring Entity. For example, administrative support, ofﬁce space, local transportation, equipment, data, background reports, etc., if any}</w:t>
      </w:r>
    </w:p>
    <w:p>
      <w:pPr>
        <w:pStyle w:val="21"/>
        <w:numPr>
          <w:ilvl w:val="0"/>
          <w:numId w:val="71"/>
        </w:numPr>
        <w:tabs>
          <w:tab w:val="left" w:pos="676"/>
          <w:tab w:val="left" w:pos="677"/>
        </w:tabs>
        <w:spacing w:before="237"/>
        <w:jc w:val="center"/>
        <w:rPr>
          <w:color w:val="231F20"/>
        </w:rPr>
      </w:pPr>
      <w:r>
        <w:rPr>
          <w:color w:val="231F20"/>
        </w:rPr>
        <w:t xml:space="preserve">FORMTECH-4: DESCRIPTION OF APPROACH, </w:t>
      </w:r>
      <w:r>
        <w:rPr>
          <w:color w:val="231F20"/>
          <w:spacing w:val="-3"/>
        </w:rPr>
        <w:t xml:space="preserve">METHODOLOGY, </w:t>
      </w:r>
      <w:r>
        <w:rPr>
          <w:color w:val="231F20"/>
        </w:rPr>
        <w:t>AND WORK PLAN</w:t>
      </w:r>
    </w:p>
    <w:p>
      <w:pPr>
        <w:pStyle w:val="11"/>
        <w:spacing w:before="243" w:line="230" w:lineRule="auto"/>
        <w:ind w:left="664" w:right="851" w:firstLine="12"/>
        <w:jc w:val="center"/>
      </w:pPr>
      <w:r>
        <w:rPr>
          <w:color w:val="231F20"/>
        </w:rPr>
        <w:t xml:space="preserve">Form TECH-4: a description of the approach, methodology and work plan in responding to the terms of reference for performing the assignment, including a detailed description of the proposed methodology and stafﬁng for training, if the </w:t>
      </w:r>
      <w:r>
        <w:rPr>
          <w:color w:val="231F20"/>
          <w:spacing w:val="-4"/>
        </w:rPr>
        <w:t xml:space="preserve">Terms </w:t>
      </w:r>
      <w:r>
        <w:rPr>
          <w:color w:val="231F20"/>
        </w:rPr>
        <w:t>of Reference specify training as a speciﬁc component of the assignment.</w:t>
      </w:r>
    </w:p>
    <w:p>
      <w:pPr>
        <w:pStyle w:val="11"/>
        <w:spacing w:before="238"/>
        <w:ind w:left="676"/>
        <w:jc w:val="center"/>
      </w:pPr>
      <w:r>
        <w:rPr>
          <w:color w:val="231F20"/>
        </w:rPr>
        <w:t>{The structure of your Technical Proposal:</w:t>
      </w:r>
    </w:p>
    <w:p>
      <w:pPr>
        <w:pStyle w:val="21"/>
        <w:numPr>
          <w:ilvl w:val="1"/>
          <w:numId w:val="71"/>
        </w:numPr>
        <w:tabs>
          <w:tab w:val="left" w:pos="1091"/>
        </w:tabs>
        <w:spacing w:before="234"/>
        <w:ind w:hanging="414"/>
        <w:jc w:val="center"/>
      </w:pPr>
      <w:r>
        <w:rPr>
          <w:color w:val="231F20"/>
        </w:rPr>
        <w:t>Technical Approach and Methodology</w:t>
      </w:r>
    </w:p>
    <w:p>
      <w:pPr>
        <w:pStyle w:val="21"/>
        <w:numPr>
          <w:ilvl w:val="1"/>
          <w:numId w:val="71"/>
        </w:numPr>
        <w:tabs>
          <w:tab w:val="left" w:pos="1091"/>
        </w:tabs>
        <w:spacing w:before="234"/>
        <w:ind w:hanging="414"/>
        <w:jc w:val="center"/>
      </w:pPr>
      <w:r>
        <w:rPr>
          <w:color w:val="231F20"/>
          <w:spacing w:val="-5"/>
        </w:rPr>
        <w:t xml:space="preserve">Work </w:t>
      </w:r>
      <w:r>
        <w:rPr>
          <w:color w:val="231F20"/>
        </w:rPr>
        <w:t>Plan</w:t>
      </w:r>
    </w:p>
    <w:p>
      <w:pPr>
        <w:pStyle w:val="21"/>
        <w:numPr>
          <w:ilvl w:val="1"/>
          <w:numId w:val="71"/>
        </w:numPr>
        <w:tabs>
          <w:tab w:val="left" w:pos="1091"/>
        </w:tabs>
        <w:spacing w:before="235"/>
        <w:ind w:hanging="414"/>
        <w:jc w:val="center"/>
      </w:pPr>
      <w:r>
        <w:rPr>
          <w:color w:val="231F20"/>
        </w:rPr>
        <w:t>Organization and Stafﬁng}</w:t>
      </w:r>
    </w:p>
    <w:p>
      <w:pPr>
        <w:pStyle w:val="21"/>
        <w:numPr>
          <w:ilvl w:val="2"/>
          <w:numId w:val="71"/>
        </w:numPr>
        <w:tabs>
          <w:tab w:val="left" w:pos="1463"/>
        </w:tabs>
        <w:spacing w:before="242" w:line="230" w:lineRule="auto"/>
        <w:ind w:right="852" w:hanging="371"/>
        <w:jc w:val="center"/>
        <w:rPr>
          <w:i/>
        </w:rPr>
      </w:pPr>
      <w:r>
        <w:rPr>
          <w:i/>
          <w:color w:val="231F20"/>
          <w:spacing w:val="-3"/>
          <w:u w:val="single" w:color="231F20"/>
        </w:rPr>
        <w:t xml:space="preserve">Technical </w:t>
      </w:r>
      <w:r>
        <w:rPr>
          <w:i/>
          <w:color w:val="231F20"/>
          <w:u w:val="single" w:color="231F20"/>
        </w:rPr>
        <w:t>Approach and Methodology.</w:t>
      </w:r>
      <w:r>
        <w:rPr>
          <w:i/>
          <w:color w:val="231F20"/>
        </w:rPr>
        <w:t xml:space="preserve"> {Please explain your understanding of the objectives of the assignment as outlined in the </w:t>
      </w:r>
      <w:r>
        <w:rPr>
          <w:i/>
          <w:color w:val="231F20"/>
          <w:spacing w:val="-5"/>
        </w:rPr>
        <w:t xml:space="preserve">Terms </w:t>
      </w:r>
      <w:r>
        <w:rPr>
          <w:i/>
          <w:color w:val="231F20"/>
        </w:rPr>
        <w:t xml:space="preserve">of Reference (TORs), the technical approach, and the methodology you would adopt for implementing the tasks to deliver the expected output(s), and the degree of detail of such output. </w:t>
      </w:r>
      <w:r>
        <w:rPr>
          <w:i/>
          <w:color w:val="231F20"/>
          <w:u w:val="single" w:color="231F20"/>
        </w:rPr>
        <w:t>Please do not repeat/copy the TOR sin here.</w:t>
      </w:r>
      <w:r>
        <w:rPr>
          <w:i/>
          <w:color w:val="231F20"/>
        </w:rPr>
        <w:t>}</w:t>
      </w:r>
    </w:p>
    <w:p>
      <w:pPr>
        <w:pStyle w:val="21"/>
        <w:numPr>
          <w:ilvl w:val="2"/>
          <w:numId w:val="71"/>
        </w:numPr>
        <w:tabs>
          <w:tab w:val="left" w:pos="1462"/>
        </w:tabs>
        <w:spacing w:before="247" w:line="230" w:lineRule="auto"/>
        <w:ind w:right="852"/>
        <w:jc w:val="center"/>
      </w:pPr>
      <w:r>
        <w:rPr>
          <w:i/>
          <w:color w:val="231F20"/>
          <w:spacing w:val="-6"/>
          <w:u w:val="single" w:color="231F20"/>
        </w:rPr>
        <w:t xml:space="preserve">Work </w:t>
      </w:r>
      <w:r>
        <w:rPr>
          <w:i/>
          <w:color w:val="231F20"/>
          <w:u w:val="single" w:color="231F20"/>
        </w:rPr>
        <w:t>Plan</w:t>
      </w:r>
      <w:r>
        <w:rPr>
          <w:color w:val="231F20"/>
          <w:u w:val="single" w:color="231F20"/>
        </w:rPr>
        <w:t>.</w:t>
      </w:r>
      <w:r>
        <w:rPr>
          <w:color w:val="231F20"/>
        </w:rPr>
        <w:t xml:space="preserve"> {Please outline the plan for the implementation of the main activities/tasks of the assignment, their content and duration, phasing and interrelations, milestones (including interim approvals by the Procuring Entity), and tentative delivery dates of their ports. The proposed work plan should be consistent with the technical approach and methodology, showing your understanding of the TOR and ability to translate them into a feasible working plan. A list of the ﬁnal documents (including reports) to be delivered as ﬁnal output(s)should be included here. The work plan should be consistent with the </w:t>
      </w:r>
      <w:r>
        <w:rPr>
          <w:color w:val="231F20"/>
          <w:spacing w:val="-5"/>
        </w:rPr>
        <w:t xml:space="preserve">Work </w:t>
      </w:r>
      <w:r>
        <w:rPr>
          <w:color w:val="231F20"/>
        </w:rPr>
        <w:t>Schedule Form.}</w:t>
      </w:r>
    </w:p>
    <w:p>
      <w:pPr>
        <w:pStyle w:val="21"/>
        <w:numPr>
          <w:ilvl w:val="2"/>
          <w:numId w:val="71"/>
        </w:numPr>
        <w:tabs>
          <w:tab w:val="left" w:pos="1462"/>
        </w:tabs>
        <w:spacing w:before="249" w:line="230" w:lineRule="auto"/>
        <w:ind w:right="852"/>
        <w:jc w:val="center"/>
        <w:rPr>
          <w:i/>
        </w:rPr>
      </w:pPr>
      <w:r>
        <w:rPr>
          <w:i/>
          <w:color w:val="231F20"/>
          <w:u w:val="single" w:color="231F20"/>
        </w:rPr>
        <w:t xml:space="preserve">Organization and Stafﬁng. </w:t>
      </w:r>
      <w:r>
        <w:rPr>
          <w:i/>
          <w:color w:val="231F20"/>
        </w:rPr>
        <w:t>{Please describe the structure and composition of your team, including the list of the Key Experts, Non-Key Experts and relevant technical and administrative support staff.}</w:t>
      </w:r>
    </w:p>
    <w:p>
      <w:pPr>
        <w:spacing w:line="230" w:lineRule="auto"/>
        <w:jc w:val="center"/>
        <w:sectPr>
          <w:pgSz w:w="11910" w:h="16840"/>
          <w:pgMar w:top="340" w:right="0" w:bottom="640" w:left="740" w:header="0" w:footer="441" w:gutter="0"/>
          <w:cols w:space="720" w:num="1"/>
        </w:sectPr>
      </w:pPr>
    </w:p>
    <w:p>
      <w:pPr>
        <w:pStyle w:val="11"/>
        <w:jc w:val="center"/>
        <w:rPr>
          <w:i/>
          <w:sz w:val="20"/>
        </w:rPr>
      </w:pPr>
      <w:r>
        <mc:AlternateContent>
          <mc:Choice Requires="wpg">
            <w:drawing>
              <wp:anchor distT="0" distB="0" distL="114300" distR="114300" simplePos="0" relativeHeight="251681792"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578" name="Group 975"/>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579" name="Freeform 980"/>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580" name="Freeform 979"/>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581" name="Freeform 978"/>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582" name="Freeform 977"/>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583" name="Freeform 976"/>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975" o:spid="_x0000_s1026" o:spt="203" style="position:absolute;left:0pt;margin-left:823.8pt;margin-top:-0.1pt;height:595.4pt;width:18.2pt;mso-position-horizontal-relative:page;mso-position-vertical-relative:page;z-index:251681792;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">
                <o:lock v:ext="edit" aspectratio="f"/>
                <v:shape id="Freeform 980" o:spid="_x0000_s1026" o:spt="100" style="position:absolute;left:16478;top:0;height:10554;width:360;" fillcolor="#FFF1E1" filled="t" stroked="f" coordsize="360,10554" o:gfxdata="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2StK7gAAADdAAAA&#10;DwAAAAAAAAABACAAAAAiAAAAZHJzL2Rvd25yZXYueG1sUEsBAhQAFAAAAAgAh07iQDMvBZ47AAAA&#10;OQAAABAAAAAAAAAAAQAgAAAABwEAAGRycy9zaGFwZXhtbC54bWxQSwUGAAAAAAYABgBbAQAAsQMA&#10;AAAA&#10;" path="m360,10553l360,0,8,0,0,10263,360,10553xe">
                  <v:path o:connectlocs="360,10553;360,0;8,0;0,10263;360,10553" o:connectangles="0,0,0,0,0"/>
                  <v:fill on="t" focussize="0,0"/>
                  <v:stroke on="f"/>
                  <v:imagedata o:title=""/>
                  <o:lock v:ext="edit" aspectratio="f"/>
                </v:shape>
                <v:shape id="Freeform 979" o:spid="_x0000_s1026" o:spt="100" style="position:absolute;left:16478;top:0;height:10554;width:360;" filled="f" stroked="t" coordsize="360,10554" o:gfxdata="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yMb8m/&#10;AAAA3QAAAA8AAAAAAAAAAQAgAAAAIgAAAGRycy9kb3ducmV2LnhtbFBLAQIUABQAAAAIAIdO4kAz&#10;LwWeOwAAADkAAAAQAAAAAAAAAAEAIAAAAA4BAABkcnMvc2hhcGV4bWwueG1sUEsFBgAAAAAGAAYA&#10;WwEAALgDAAAAAA==&#10;" path="m8,0l0,10263,360,10553,360,0,8,0e">
                  <v:path o:connectlocs="8,0;0,10263;360,10553;360,0;8,0" o:connectangles="0,0,0,0,0"/>
                  <v:fill on="f" focussize="0,0"/>
                  <v:stroke weight="0.215984251968504pt" color="#FFF1E1" joinstyle="round"/>
                  <v:imagedata o:title=""/>
                  <o:lock v:ext="edit" aspectratio="f"/>
                </v:shape>
                <v:shape id="Freeform 978" o:spid="_x0000_s1026" o:spt="100" style="position:absolute;left:16478;top:10856;height:1050;width:360;" fillcolor="#ED1C24" filled="t" stroked="f" coordsize="360,1050" o:gfxdata="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pJx3vQAA&#10;AN0AAAAPAAAAAAAAAAEAIAAAACIAAABkcnMvZG93bnJldi54bWxQSwECFAAUAAAACACHTuJAMy8F&#10;njsAAAA5AAAAEAAAAAAAAAABACAAAAAMAQAAZHJzL3NoYXBleG1sLnhtbFBLBQYAAAAABgAGAFsB&#10;AAC2AwAAAAA=&#10;" path="m360,1050l360,199,0,0,0,1050,360,1050xe">
                  <v:path o:connectlocs="360,11906;360,11055;0,10856;0,11906;360,11906" o:connectangles="0,0,0,0,0"/>
                  <v:fill on="t" focussize="0,0"/>
                  <v:stroke on="f"/>
                  <v:imagedata o:title=""/>
                  <o:lock v:ext="edit" aspectratio="f"/>
                </v:shape>
                <v:shape id="Freeform 977" o:spid="_x0000_s1026" o:spt="100" style="position:absolute;left:16478;top:10496;height:520;width:360;" fillcolor="#00A650" filled="t" stroked="f" coordsize="360,520" o:gfxdata="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L2Fhb4A&#10;AADdAAAADwAAAAAAAAABACAAAAAiAAAAZHJzL2Rvd25yZXYueG1sUEsBAhQAFAAAAAgAh07iQDMv&#10;BZ47AAAAOQAAABAAAAAAAAAAAQAgAAAADQEAAGRycy9zaGFwZXhtbC54bWxQSwUGAAAAAAYABgBb&#10;AQAAtwMAAAAA&#10;" path="m360,520l360,199,0,0,0,316,360,520xe">
                  <v:path o:connectlocs="360,11016;360,10695;0,10496;0,10812;360,11016" o:connectangles="0,0,0,0,0"/>
                  <v:fill on="t" focussize="0,0"/>
                  <v:stroke on="f"/>
                  <v:imagedata o:title=""/>
                  <o:lock v:ext="edit" aspectratio="f"/>
                </v:shape>
                <v:shape id="Freeform 976" o:spid="_x0000_s1026" o:spt="100" style="position:absolute;left:16478;top:10135;height:520;width:360;" fillcolor="#A7A9AC" filled="t" stroked="f" coordsize="360,520" o:gfxdata="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fbnx6/&#10;AAAA3QAAAA8AAAAAAAAAAQAgAAAAIgAAAGRycy9kb3ducmV2LnhtbFBLAQIUABQAAAAIAIdO4kAz&#10;LwWeOwAAADkAAAAQAAAAAAAAAAEAIAAAAA4BAABkcnMvc2hhcGV4bWwueG1sUEsFBgAAAAAGAAYA&#10;WwEAALgDA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82816"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574" name="Group 971"/>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575" name="Freeform 974"/>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576" name="Freeform 973"/>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577" name="Line 972"/>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971" o:spid="_x0000_s1026" o:spt="203" style="position:absolute;left:0pt;margin-left:-0.1pt;margin-top:0pt;height:595.4pt;width:36.2pt;mso-position-horizontal-relative:page;mso-position-vertical-relative:page;z-index:251682816;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">
                <o:lock v:ext="edit" aspectratio="f"/>
                <v:shape id="Freeform 974" o:spid="_x0000_s1026" o:spt="100" style="position:absolute;left:0;top:10156;height:1749;width:712;" fillcolor="#FCD3C1" filled="t" stroked="f" coordsize="712,1749" o:gfxdata="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FW8Nm5AAAA3QAA&#10;AA8AAAAAAAAAAQAgAAAAIgAAAGRycy9kb3ducmV2LnhtbFBLAQIUABQAAAAIAIdO4kAzLwWeOwAA&#10;ADkAAAAQAAAAAAAAAAEAIAAAAAgBAABkcnMvc2hhcGV4bWwueG1sUEsFBgAAAAAGAAYAWwEAALID&#10;AAAAAA==&#10;" path="m711,1749l711,0,0,410,0,1749,711,1749xe">
                  <v:path o:connectlocs="711,11906;711,10157;0,10567;0,11906;711,11906" o:connectangles="0,0,0,0,0"/>
                  <v:fill on="t" focussize="0,0"/>
                  <v:stroke on="f"/>
                  <v:imagedata o:title=""/>
                  <o:lock v:ext="edit" aspectratio="f"/>
                </v:shape>
                <v:shape id="Freeform 973" o:spid="_x0000_s1026" o:spt="100" style="position:absolute;left:0;top:10156;height:1749;width:712;" filled="f" stroked="t" coordsize="712,1749" o:gfxdata="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8TZdS8AAAA&#10;3QAAAA8AAAAAAAAAAQAgAAAAIgAAAGRycy9kb3ducmV2LnhtbFBLAQIUABQAAAAIAIdO4kAzLwWe&#10;OwAAADkAAAAQAAAAAAAAAAEAIAAAAAsBAABkcnMvc2hhcGV4bWwueG1sUEsFBgAAAAAGAAYAWwEA&#10;ALUDAAAAAA==&#10;" path="m711,0l711,1749,0,1749,0,410,711,0e">
                  <v:path o:connectlocs="711,10157;711,11906;0,11906;0,10567;711,10157" o:connectangles="0,0,0,0,0"/>
                  <v:fill on="f" focussize="0,0"/>
                  <v:stroke weight="0.215984251968504pt" color="#FCD3C1" joinstyle="round"/>
                  <v:imagedata o:title=""/>
                  <o:lock v:ext="edit" aspectratio="f"/>
                </v:shape>
                <v:line id="Line 972" o:spid="_x0000_s1026" o:spt="20" style="position:absolute;left:711;top:0;height:11906;width:0;" filled="f" stroked="t" coordsize="21600,21600" o:gfxdata="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LwELr4A&#10;AADd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83840" behindDoc="0" locked="0" layoutInCell="1" allowOverlap="1">
                <wp:simplePos x="0" y="0"/>
                <wp:positionH relativeFrom="page">
                  <wp:posOffset>241300</wp:posOffset>
                </wp:positionH>
                <wp:positionV relativeFrom="page">
                  <wp:posOffset>6867525</wp:posOffset>
                </wp:positionV>
                <wp:extent cx="201295" cy="175260"/>
                <wp:effectExtent l="3175" t="0" r="0" b="0"/>
                <wp:wrapNone/>
                <wp:docPr id="1573" name="Text Box 970"/>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28</w:t>
                            </w:r>
                          </w:p>
                        </w:txbxContent>
                      </wps:txbx>
                      <wps:bodyPr rot="0" vert="vert" wrap="square" lIns="0" tIns="0" rIns="0" bIns="0" anchor="t" anchorCtr="0" upright="1">
                        <a:noAutofit/>
                      </wps:bodyPr>
                    </wps:wsp>
                  </a:graphicData>
                </a:graphic>
              </wp:anchor>
            </w:drawing>
          </mc:Choice>
          <mc:Fallback>
            <w:pict>
              <v:shape id="Text Box 970" o:spid="_x0000_s1026" o:spt="202" type="#_x0000_t202" style="position:absolute;left:0pt;margin-left:19pt;margin-top:540.75pt;height:13.8pt;width:15.85pt;mso-position-horizontal-relative:page;mso-position-vertical-relative:page;z-index:251683840;mso-width-relative:page;mso-height-relative:page;" filled="f" stroked="f" coordsize="21600,21600" o:gfxdata="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WbEddsAAAALAQAADwAAAAAAAAABACAAAAAiAAAAZHJzL2Rv&#10;d25yZXYueG1sUEsBAhQAFAAAAAgAh07iQNxdzvj+AQAACAQAAA4AAAAAAAAAAQAgAAAAKgEAAGRy&#10;cy9lMm9Eb2MueG1sUEsFBgAAAAAGAAYAWQEAAJoFA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28</w:t>
                      </w:r>
                    </w:p>
                  </w:txbxContent>
                </v:textbox>
              </v:shape>
            </w:pict>
          </mc:Fallback>
        </mc:AlternateContent>
      </w:r>
    </w:p>
    <w:p>
      <w:pPr>
        <w:pStyle w:val="11"/>
        <w:jc w:val="center"/>
        <w:rPr>
          <w:i/>
          <w:sz w:val="20"/>
        </w:rPr>
      </w:pPr>
    </w:p>
    <w:p>
      <w:pPr>
        <w:pStyle w:val="11"/>
        <w:spacing w:before="7"/>
        <w:jc w:val="center"/>
        <w:rPr>
          <w:i/>
          <w:sz w:val="16"/>
        </w:rPr>
      </w:pPr>
    </w:p>
    <w:p>
      <w:pPr>
        <w:pStyle w:val="3"/>
        <w:numPr>
          <w:ilvl w:val="0"/>
          <w:numId w:val="71"/>
        </w:numPr>
        <w:tabs>
          <w:tab w:val="left" w:pos="613"/>
        </w:tabs>
        <w:spacing w:before="129"/>
        <w:ind w:left="612" w:hanging="360"/>
        <w:jc w:val="center"/>
        <w:rPr>
          <w:color w:val="231F20"/>
        </w:rPr>
      </w:pPr>
      <w:r>
        <w:rPr>
          <w:color w:val="231F20"/>
        </w:rPr>
        <w:t>FORM TECH-5: WORK SCHEDULE AND PLANNING FOR DELIVERABLES</w:t>
      </w:r>
    </w:p>
    <w:p>
      <w:pPr>
        <w:pStyle w:val="11"/>
        <w:spacing w:after="1"/>
        <w:jc w:val="center"/>
        <w:rPr>
          <w:b/>
          <w:sz w:val="20"/>
        </w:rPr>
      </w:pPr>
    </w:p>
    <w:p>
      <w:pPr>
        <w:pStyle w:val="11"/>
        <w:spacing w:before="7"/>
        <w:jc w:val="center"/>
        <w:rPr>
          <w:b/>
          <w:sz w:val="27"/>
        </w:rPr>
      </w:pPr>
      <w:r>
        <w:rPr>
          <w:b/>
          <w:sz w:val="27"/>
        </w:rPr>
        <w:drawing>
          <wp:anchor distT="0" distB="0" distL="114300" distR="114300" simplePos="0" relativeHeight="251753472" behindDoc="0" locked="0" layoutInCell="1" allowOverlap="1">
            <wp:simplePos x="0" y="0"/>
            <wp:positionH relativeFrom="column">
              <wp:posOffset>172085</wp:posOffset>
            </wp:positionH>
            <wp:positionV relativeFrom="paragraph">
              <wp:posOffset>41275</wp:posOffset>
            </wp:positionV>
            <wp:extent cx="9542780" cy="4605020"/>
            <wp:effectExtent l="0" t="0" r="1270" b="5080"/>
            <wp:wrapNone/>
            <wp:docPr id="2222" name="Picture 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 name="Picture 2222"/>
                    <pic:cNvPicPr>
                      <a:picLocks noChangeAspect="1"/>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9542780" cy="4605020"/>
                    </a:xfrm>
                    <a:prstGeom prst="rect">
                      <a:avLst/>
                    </a:prstGeom>
                  </pic:spPr>
                </pic:pic>
              </a:graphicData>
            </a:graphic>
          </wp:anchor>
        </w:drawing>
      </w: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11"/>
        <w:spacing w:before="7"/>
        <w:jc w:val="center"/>
        <w:rPr>
          <w:b/>
          <w:sz w:val="27"/>
        </w:rPr>
      </w:pPr>
    </w:p>
    <w:p>
      <w:pPr>
        <w:pStyle w:val="21"/>
        <w:numPr>
          <w:ilvl w:val="0"/>
          <w:numId w:val="72"/>
        </w:numPr>
        <w:tabs>
          <w:tab w:val="left" w:pos="667"/>
          <w:tab w:val="left" w:pos="668"/>
        </w:tabs>
        <w:spacing w:before="1" w:line="230" w:lineRule="auto"/>
        <w:ind w:right="2545"/>
        <w:jc w:val="center"/>
        <w:rPr>
          <w:color w:val="231F20"/>
        </w:rPr>
      </w:pPr>
      <w:r>
        <w:rPr>
          <w:color w:val="231F20"/>
        </w:rPr>
        <w:t>List the deliverables with the breakdown for activities required to produce them and other benchmarks such as the Procuring Entity's approvals. For phased assignments, indicate the activities, delivery of reports, and benchmarks separately for each phase.</w:t>
      </w:r>
    </w:p>
    <w:p>
      <w:pPr>
        <w:pStyle w:val="21"/>
        <w:numPr>
          <w:ilvl w:val="0"/>
          <w:numId w:val="72"/>
        </w:numPr>
        <w:tabs>
          <w:tab w:val="left" w:pos="667"/>
          <w:tab w:val="left" w:pos="668"/>
        </w:tabs>
        <w:spacing w:before="237"/>
        <w:jc w:val="center"/>
        <w:rPr>
          <w:color w:val="231F20"/>
        </w:rPr>
      </w:pPr>
      <w:r>
        <w:rPr>
          <w:color w:val="231F20"/>
        </w:rPr>
        <w:t xml:space="preserve">Duration of activities shall be indicated </w:t>
      </w:r>
      <w:r>
        <w:rPr>
          <w:color w:val="231F20"/>
          <w:u w:val="single" w:color="231F20"/>
        </w:rPr>
        <w:t>in a form of a bar chart</w:t>
      </w:r>
      <w:r>
        <w:rPr>
          <w:color w:val="231F20"/>
        </w:rPr>
        <w:t>.</w:t>
      </w:r>
    </w:p>
    <w:p>
      <w:pPr>
        <w:pStyle w:val="11"/>
        <w:tabs>
          <w:tab w:val="left" w:pos="680"/>
        </w:tabs>
        <w:spacing w:before="234"/>
        <w:ind w:left="262"/>
        <w:jc w:val="center"/>
      </w:pPr>
      <w:r>
        <w:rPr>
          <w:color w:val="231F20"/>
        </w:rPr>
        <w:t>3.</w:t>
      </w:r>
      <w:r>
        <w:rPr>
          <w:color w:val="231F20"/>
        </w:rPr>
        <w:tab/>
      </w:r>
      <w:r>
        <w:rPr>
          <w:color w:val="231F20"/>
        </w:rPr>
        <w:t>Include a legend, if necessary, to help read the chart.</w:t>
      </w:r>
    </w:p>
    <w:p>
      <w:pPr>
        <w:jc w:val="center"/>
        <w:sectPr>
          <w:headerReference r:id="rId41" w:type="default"/>
          <w:footerReference r:id="rId42" w:type="default"/>
          <w:pgSz w:w="16840" w:h="11910" w:orient="landscape"/>
          <w:pgMar w:top="0" w:right="720" w:bottom="0" w:left="700" w:header="0" w:footer="0" w:gutter="0"/>
          <w:cols w:space="720" w:num="1"/>
        </w:sectPr>
      </w:pPr>
    </w:p>
    <w:p>
      <w:pPr>
        <w:pStyle w:val="11"/>
        <w:jc w:val="center"/>
        <w:rPr>
          <w:sz w:val="20"/>
        </w:rPr>
      </w:pPr>
      <w: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0</wp:posOffset>
                </wp:positionV>
                <wp:extent cx="458470" cy="7560310"/>
                <wp:effectExtent l="9525" t="9525" r="8255" b="12065"/>
                <wp:wrapNone/>
                <wp:docPr id="1514" name="Group 911"/>
                <wp:cNvGraphicFramePr/>
                <a:graphic xmlns:a="http://schemas.openxmlformats.org/drawingml/2006/main">
                  <a:graphicData uri="http://schemas.microsoft.com/office/word/2010/wordprocessingGroup">
                    <wpg:wgp>
                      <wpg:cNvGrpSpPr/>
                      <wpg:grpSpPr>
                        <a:xfrm>
                          <a:off x="0" y="0"/>
                          <a:ext cx="458470" cy="7560310"/>
                          <a:chOff x="0" y="0"/>
                          <a:chExt cx="722" cy="11906"/>
                        </a:xfrm>
                      </wpg:grpSpPr>
                      <wps:wsp>
                        <wps:cNvPr id="1515" name="Freeform 913"/>
                        <wps:cNvSpPr/>
                        <wps:spPr bwMode="auto">
                          <a:xfrm>
                            <a:off x="0" y="0"/>
                            <a:ext cx="712" cy="1609"/>
                          </a:xfrm>
                          <a:custGeom>
                            <a:avLst/>
                            <a:gdLst>
                              <a:gd name="T0" fmla="*/ 711 w 712"/>
                              <a:gd name="T1" fmla="*/ 1608 h 1609"/>
                              <a:gd name="T2" fmla="*/ 711 w 712"/>
                              <a:gd name="T3" fmla="*/ 0 h 1609"/>
                              <a:gd name="T4" fmla="*/ 0 w 712"/>
                              <a:gd name="T5" fmla="*/ 0 h 1609"/>
                              <a:gd name="T6" fmla="*/ 0 w 712"/>
                              <a:gd name="T7" fmla="*/ 1253 h 1609"/>
                              <a:gd name="T8" fmla="*/ 711 w 712"/>
                              <a:gd name="T9" fmla="*/ 1608 h 1609"/>
                            </a:gdLst>
                            <a:ahLst/>
                            <a:cxnLst>
                              <a:cxn ang="0">
                                <a:pos x="T0" y="T1"/>
                              </a:cxn>
                              <a:cxn ang="0">
                                <a:pos x="T2" y="T3"/>
                              </a:cxn>
                              <a:cxn ang="0">
                                <a:pos x="T4" y="T5"/>
                              </a:cxn>
                              <a:cxn ang="0">
                                <a:pos x="T6" y="T7"/>
                              </a:cxn>
                              <a:cxn ang="0">
                                <a:pos x="T8" y="T9"/>
                              </a:cxn>
                            </a:cxnLst>
                            <a:rect l="0" t="0" r="r" b="b"/>
                            <a:pathLst>
                              <a:path w="712" h="1609">
                                <a:moveTo>
                                  <a:pt x="711" y="1608"/>
                                </a:moveTo>
                                <a:lnTo>
                                  <a:pt x="711" y="0"/>
                                </a:lnTo>
                                <a:lnTo>
                                  <a:pt x="0" y="0"/>
                                </a:lnTo>
                                <a:lnTo>
                                  <a:pt x="0" y="1253"/>
                                </a:lnTo>
                                <a:lnTo>
                                  <a:pt x="711" y="1608"/>
                                </a:lnTo>
                                <a:close/>
                              </a:path>
                            </a:pathLst>
                          </a:custGeom>
                          <a:solidFill>
                            <a:srgbClr val="CCE7D3"/>
                          </a:solidFill>
                          <a:ln>
                            <a:noFill/>
                          </a:ln>
                        </wps:spPr>
                        <wps:bodyPr rot="0" vert="horz" wrap="square" lIns="91440" tIns="45720" rIns="91440" bIns="45720" anchor="t" anchorCtr="0" upright="1">
                          <a:noAutofit/>
                        </wps:bodyPr>
                      </wps:wsp>
                      <wps:wsp>
                        <wps:cNvPr id="1516" name="Line 912"/>
                        <wps:cNvCnPr/>
                        <wps:spPr bwMode="auto">
                          <a:xfrm>
                            <a:off x="711" y="0"/>
                            <a:ext cx="0" cy="11906"/>
                          </a:xfrm>
                          <a:prstGeom prst="line">
                            <a:avLst/>
                          </a:prstGeom>
                          <a:noFill/>
                          <a:ln w="12697">
                            <a:solidFill>
                              <a:srgbClr val="CCE7D3"/>
                            </a:solidFill>
                            <a:round/>
                          </a:ln>
                        </wps:spPr>
                        <wps:bodyPr/>
                      </wps:wsp>
                    </wpg:wgp>
                  </a:graphicData>
                </a:graphic>
              </wp:anchor>
            </w:drawing>
          </mc:Choice>
          <mc:Fallback>
            <w:pict>
              <v:group id="Group 911" o:spid="_x0000_s1026" o:spt="203" style="position:absolute;left:0pt;margin-left:0pt;margin-top:0pt;height:595.3pt;width:36.1pt;mso-position-horizontal-relative:page;mso-position-vertical-relative:page;z-index:251684864;mso-width-relative:page;mso-height-relative:page;" coordsize="722,11906" o:gfxdata="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">
                <o:lock v:ext="edit" aspectratio="f"/>
                <v:shape id="Freeform 913" o:spid="_x0000_s1026" o:spt="100" style="position:absolute;left:0;top:0;height:1609;width:712;" fillcolor="#CCE7D3" filled="t" stroked="f" coordsize="712,1609" o:gfxdata="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uwsHa8AAAA&#10;3QAAAA8AAAAAAAAAAQAgAAAAIgAAAGRycy9kb3ducmV2LnhtbFBLAQIUABQAAAAIAIdO4kAzLwWe&#10;OwAAADkAAAAQAAAAAAAAAAEAIAAAAAsBAABkcnMvc2hhcGV4bWwueG1sUEsFBgAAAAAGAAYAWwEA&#10;ALUDAAAAAA==&#10;" path="m711,1608l711,0,0,0,0,1253,711,1608xe">
                  <v:path o:connectlocs="711,1608;711,0;0,0;0,1253;711,1608" o:connectangles="0,0,0,0,0"/>
                  <v:fill on="t" focussize="0,0"/>
                  <v:stroke on="f"/>
                  <v:imagedata o:title=""/>
                  <o:lock v:ext="edit" aspectratio="f"/>
                </v:shape>
                <v:line id="Line 912" o:spid="_x0000_s1026" o:spt="20" style="position:absolute;left:711;top:0;height:11906;width:0;" filled="f" stroked="t" coordsize="21600,21600" o:gfxdata="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fyzDbsAAADd&#10;AAAADwAAAAAAAAABACAAAAAiAAAAZHJzL2Rvd25yZXYueG1sUEsBAhQAFAAAAAgAh07iQDMvBZ47&#10;AAAAOQAAABAAAAAAAAAAAQAgAAAACgEAAGRycy9zaGFwZXhtbC54bWxQSwUGAAAAAAYABgBbAQAA&#10;tAMAAAAA&#10;">
                  <v:fill on="f" focussize="0,0"/>
                  <v:stroke weight="0.999763779527559pt" color="#CCE7D3" joinstyle="round"/>
                  <v:imagedata o:title=""/>
                  <o:lock v:ext="edit" aspectratio="f"/>
                </v:line>
              </v:group>
            </w:pict>
          </mc:Fallback>
        </mc:AlternateContent>
      </w:r>
      <w:r>
        <mc:AlternateContent>
          <mc:Choice Requires="wpg">
            <w:drawing>
              <wp:anchor distT="0" distB="0" distL="114300" distR="114300" simplePos="0" relativeHeight="251685888" behindDoc="0" locked="0" layoutInCell="1" allowOverlap="1">
                <wp:simplePos x="0" y="0"/>
                <wp:positionH relativeFrom="page">
                  <wp:posOffset>10463530</wp:posOffset>
                </wp:positionH>
                <wp:positionV relativeFrom="page">
                  <wp:posOffset>0</wp:posOffset>
                </wp:positionV>
                <wp:extent cx="228600" cy="7560310"/>
                <wp:effectExtent l="5080" t="9525" r="4445" b="2540"/>
                <wp:wrapNone/>
                <wp:docPr id="1509" name="Group 906"/>
                <wp:cNvGraphicFramePr/>
                <a:graphic xmlns:a="http://schemas.openxmlformats.org/drawingml/2006/main">
                  <a:graphicData uri="http://schemas.microsoft.com/office/word/2010/wordprocessingGroup">
                    <wpg:wgp>
                      <wpg:cNvGrpSpPr/>
                      <wpg:grpSpPr>
                        <a:xfrm>
                          <a:off x="0" y="0"/>
                          <a:ext cx="228600" cy="7560310"/>
                          <a:chOff x="16478" y="0"/>
                          <a:chExt cx="360" cy="11906"/>
                        </a:xfrm>
                      </wpg:grpSpPr>
                      <wps:wsp>
                        <wps:cNvPr id="1510" name="Freeform 910"/>
                        <wps:cNvSpPr/>
                        <wps:spPr bwMode="auto">
                          <a:xfrm>
                            <a:off x="16478" y="1336"/>
                            <a:ext cx="360" cy="10570"/>
                          </a:xfrm>
                          <a:custGeom>
                            <a:avLst/>
                            <a:gdLst>
                              <a:gd name="T0" fmla="+- 0 16838 16478"/>
                              <a:gd name="T1" fmla="*/ T0 w 360"/>
                              <a:gd name="T2" fmla="+- 0 11906 1336"/>
                              <a:gd name="T3" fmla="*/ 11906 h 10570"/>
                              <a:gd name="T4" fmla="+- 0 16838 16478"/>
                              <a:gd name="T5" fmla="*/ T4 w 360"/>
                              <a:gd name="T6" fmla="+- 0 1336 1336"/>
                              <a:gd name="T7" fmla="*/ 1336 h 10570"/>
                              <a:gd name="T8" fmla="+- 0 16478 16478"/>
                              <a:gd name="T9" fmla="*/ T8 w 360"/>
                              <a:gd name="T10" fmla="+- 0 1626 1336"/>
                              <a:gd name="T11" fmla="*/ 1626 h 10570"/>
                              <a:gd name="T12" fmla="+- 0 16486 16478"/>
                              <a:gd name="T13" fmla="*/ T12 w 360"/>
                              <a:gd name="T14" fmla="+- 0 11906 1336"/>
                              <a:gd name="T15" fmla="*/ 11906 h 10570"/>
                              <a:gd name="T16" fmla="+- 0 16838 16478"/>
                              <a:gd name="T17" fmla="*/ T16 w 360"/>
                              <a:gd name="T18" fmla="+- 0 11906 1336"/>
                              <a:gd name="T19" fmla="*/ 11906 h 10570"/>
                            </a:gdLst>
                            <a:ahLst/>
                            <a:cxnLst>
                              <a:cxn ang="0">
                                <a:pos x="T1" y="T3"/>
                              </a:cxn>
                              <a:cxn ang="0">
                                <a:pos x="T5" y="T7"/>
                              </a:cxn>
                              <a:cxn ang="0">
                                <a:pos x="T9" y="T11"/>
                              </a:cxn>
                              <a:cxn ang="0">
                                <a:pos x="T13" y="T15"/>
                              </a:cxn>
                              <a:cxn ang="0">
                                <a:pos x="T17" y="T19"/>
                              </a:cxn>
                            </a:cxnLst>
                            <a:rect l="0" t="0" r="r" b="b"/>
                            <a:pathLst>
                              <a:path w="360" h="10570">
                                <a:moveTo>
                                  <a:pt x="360" y="10570"/>
                                </a:moveTo>
                                <a:lnTo>
                                  <a:pt x="360" y="0"/>
                                </a:lnTo>
                                <a:lnTo>
                                  <a:pt x="0" y="290"/>
                                </a:lnTo>
                                <a:lnTo>
                                  <a:pt x="8" y="10570"/>
                                </a:lnTo>
                                <a:lnTo>
                                  <a:pt x="360" y="10570"/>
                                </a:lnTo>
                                <a:close/>
                              </a:path>
                            </a:pathLst>
                          </a:custGeom>
                          <a:solidFill>
                            <a:srgbClr val="EDE3F0"/>
                          </a:solidFill>
                          <a:ln>
                            <a:noFill/>
                          </a:ln>
                        </wps:spPr>
                        <wps:bodyPr rot="0" vert="horz" wrap="square" lIns="91440" tIns="45720" rIns="91440" bIns="45720" anchor="t" anchorCtr="0" upright="1">
                          <a:noAutofit/>
                        </wps:bodyPr>
                      </wps:wsp>
                      <wps:wsp>
                        <wps:cNvPr id="1511" name="Freeform 909"/>
                        <wps:cNvSpPr/>
                        <wps:spPr bwMode="auto">
                          <a:xfrm>
                            <a:off x="16478" y="0"/>
                            <a:ext cx="360" cy="1034"/>
                          </a:xfrm>
                          <a:custGeom>
                            <a:avLst/>
                            <a:gdLst>
                              <a:gd name="T0" fmla="+- 0 16838 16478"/>
                              <a:gd name="T1" fmla="*/ T0 w 360"/>
                              <a:gd name="T2" fmla="*/ 835 h 1034"/>
                              <a:gd name="T3" fmla="+- 0 16838 16478"/>
                              <a:gd name="T4" fmla="*/ T3 w 360"/>
                              <a:gd name="T5" fmla="*/ 0 h 1034"/>
                              <a:gd name="T6" fmla="+- 0 16478 16478"/>
                              <a:gd name="T7" fmla="*/ T6 w 360"/>
                              <a:gd name="T8" fmla="*/ 0 h 1034"/>
                              <a:gd name="T9" fmla="+- 0 16478 16478"/>
                              <a:gd name="T10" fmla="*/ T9 w 360"/>
                              <a:gd name="T11" fmla="*/ 1033 h 1034"/>
                              <a:gd name="T12" fmla="+- 0 16838 16478"/>
                              <a:gd name="T13" fmla="*/ T12 w 360"/>
                              <a:gd name="T14" fmla="*/ 835 h 1034"/>
                            </a:gdLst>
                            <a:ahLst/>
                            <a:cxnLst>
                              <a:cxn ang="0">
                                <a:pos x="T1" y="T2"/>
                              </a:cxn>
                              <a:cxn ang="0">
                                <a:pos x="T4" y="T5"/>
                              </a:cxn>
                              <a:cxn ang="0">
                                <a:pos x="T7" y="T8"/>
                              </a:cxn>
                              <a:cxn ang="0">
                                <a:pos x="T10" y="T11"/>
                              </a:cxn>
                              <a:cxn ang="0">
                                <a:pos x="T13" y="T14"/>
                              </a:cxn>
                            </a:cxnLst>
                            <a:rect l="0" t="0" r="r" b="b"/>
                            <a:pathLst>
                              <a:path w="360" h="1034">
                                <a:moveTo>
                                  <a:pt x="360" y="835"/>
                                </a:moveTo>
                                <a:lnTo>
                                  <a:pt x="360" y="0"/>
                                </a:lnTo>
                                <a:lnTo>
                                  <a:pt x="0" y="0"/>
                                </a:lnTo>
                                <a:lnTo>
                                  <a:pt x="0" y="1033"/>
                                </a:lnTo>
                                <a:lnTo>
                                  <a:pt x="360" y="835"/>
                                </a:lnTo>
                                <a:close/>
                              </a:path>
                            </a:pathLst>
                          </a:custGeom>
                          <a:solidFill>
                            <a:srgbClr val="00A650"/>
                          </a:solidFill>
                          <a:ln>
                            <a:noFill/>
                          </a:ln>
                        </wps:spPr>
                        <wps:bodyPr rot="0" vert="horz" wrap="square" lIns="91440" tIns="45720" rIns="91440" bIns="45720" anchor="t" anchorCtr="0" upright="1">
                          <a:noAutofit/>
                        </wps:bodyPr>
                      </wps:wsp>
                      <wps:wsp>
                        <wps:cNvPr id="1512" name="Freeform 908"/>
                        <wps:cNvSpPr/>
                        <wps:spPr bwMode="auto">
                          <a:xfrm>
                            <a:off x="16478" y="873"/>
                            <a:ext cx="360" cy="520"/>
                          </a:xfrm>
                          <a:custGeom>
                            <a:avLst/>
                            <a:gdLst>
                              <a:gd name="T0" fmla="+- 0 16838 16478"/>
                              <a:gd name="T1" fmla="*/ T0 w 360"/>
                              <a:gd name="T2" fmla="+- 0 1195 874"/>
                              <a:gd name="T3" fmla="*/ 1195 h 520"/>
                              <a:gd name="T4" fmla="+- 0 16838 16478"/>
                              <a:gd name="T5" fmla="*/ T4 w 360"/>
                              <a:gd name="T6" fmla="+- 0 874 874"/>
                              <a:gd name="T7" fmla="*/ 874 h 520"/>
                              <a:gd name="T8" fmla="+- 0 16478 16478"/>
                              <a:gd name="T9" fmla="*/ T8 w 360"/>
                              <a:gd name="T10" fmla="+- 0 1077 874"/>
                              <a:gd name="T11" fmla="*/ 1077 h 520"/>
                              <a:gd name="T12" fmla="+- 0 16478 16478"/>
                              <a:gd name="T13" fmla="*/ T12 w 360"/>
                              <a:gd name="T14" fmla="+- 0 1393 874"/>
                              <a:gd name="T15" fmla="*/ 1393 h 520"/>
                              <a:gd name="T16" fmla="+- 0 16838 16478"/>
                              <a:gd name="T17" fmla="*/ T16 w 360"/>
                              <a:gd name="T18" fmla="+- 0 1195 874"/>
                              <a:gd name="T19" fmla="*/ 1195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ED1C24"/>
                          </a:solidFill>
                          <a:ln>
                            <a:noFill/>
                          </a:ln>
                        </wps:spPr>
                        <wps:bodyPr rot="0" vert="horz" wrap="square" lIns="91440" tIns="45720" rIns="91440" bIns="45720" anchor="t" anchorCtr="0" upright="1">
                          <a:noAutofit/>
                        </wps:bodyPr>
                      </wps:wsp>
                      <wps:wsp>
                        <wps:cNvPr id="1513" name="Freeform 907"/>
                        <wps:cNvSpPr/>
                        <wps:spPr bwMode="auto">
                          <a:xfrm>
                            <a:off x="16478" y="1234"/>
                            <a:ext cx="360" cy="520"/>
                          </a:xfrm>
                          <a:custGeom>
                            <a:avLst/>
                            <a:gdLst>
                              <a:gd name="T0" fmla="+- 0 16838 16478"/>
                              <a:gd name="T1" fmla="*/ T0 w 360"/>
                              <a:gd name="T2" fmla="+- 0 1556 1235"/>
                              <a:gd name="T3" fmla="*/ 1556 h 520"/>
                              <a:gd name="T4" fmla="+- 0 16838 16478"/>
                              <a:gd name="T5" fmla="*/ T4 w 360"/>
                              <a:gd name="T6" fmla="+- 0 1235 1235"/>
                              <a:gd name="T7" fmla="*/ 1235 h 520"/>
                              <a:gd name="T8" fmla="+- 0 16478 16478"/>
                              <a:gd name="T9" fmla="*/ T8 w 360"/>
                              <a:gd name="T10" fmla="+- 0 1438 1235"/>
                              <a:gd name="T11" fmla="*/ 1438 h 520"/>
                              <a:gd name="T12" fmla="+- 0 16478 16478"/>
                              <a:gd name="T13" fmla="*/ T12 w 360"/>
                              <a:gd name="T14" fmla="+- 0 1754 1235"/>
                              <a:gd name="T15" fmla="*/ 1754 h 520"/>
                              <a:gd name="T16" fmla="+- 0 16838 16478"/>
                              <a:gd name="T17" fmla="*/ T16 w 360"/>
                              <a:gd name="T18" fmla="+- 0 1556 1235"/>
                              <a:gd name="T19" fmla="*/ 1556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906" o:spid="_x0000_s1026" o:spt="203" style="position:absolute;left:0pt;margin-left:823.9pt;margin-top:0pt;height:595.3pt;width:18pt;mso-position-horizontal-relative:page;mso-position-vertical-relative:page;z-index:251685888;mso-width-relative:page;mso-height-relative:page;" coordorigin="16478,0" coordsize="360,11906" o:gfxdata="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">
                <o:lock v:ext="edit" aspectratio="f"/>
                <v:shape id="Freeform 910" o:spid="_x0000_s1026" o:spt="100" style="position:absolute;left:16478;top:1336;height:10570;width:360;" fillcolor="#EDE3F0" filled="t" stroked="f" coordsize="360,10570" o:gfxdata="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E1D7e/&#10;AAAA3QAAAA8AAAAAAAAAAQAgAAAAIgAAAGRycy9kb3ducmV2LnhtbFBLAQIUABQAAAAIAIdO4kAz&#10;LwWeOwAAADkAAAAQAAAAAAAAAAEAIAAAAA4BAABkcnMvc2hhcGV4bWwueG1sUEsFBgAAAAAGAAYA&#10;WwEAALgDAAAAAA==&#10;" path="m360,10570l360,0,0,290,8,10570,360,10570xe">
                  <v:path o:connectlocs="360,11906;360,1336;0,1626;8,11906;360,11906" o:connectangles="0,0,0,0,0"/>
                  <v:fill on="t" focussize="0,0"/>
                  <v:stroke on="f"/>
                  <v:imagedata o:title=""/>
                  <o:lock v:ext="edit" aspectratio="f"/>
                </v:shape>
                <v:shape id="Freeform 909" o:spid="_x0000_s1026" o:spt="100" style="position:absolute;left:16478;top:0;height:1034;width:360;" fillcolor="#00A650" filled="t" stroked="f" coordsize="360,1034" o:gfxdata="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RH+mvQAA&#10;AN0AAAAPAAAAAAAAAAEAIAAAACIAAABkcnMvZG93bnJldi54bWxQSwECFAAUAAAACACHTuJAMy8F&#10;njsAAAA5AAAAEAAAAAAAAAABACAAAAAMAQAAZHJzL3NoYXBleG1sLnhtbFBLBQYAAAAABgAGAFsB&#10;AAC2AwAAAAA=&#10;" path="m360,835l360,0,0,0,0,1033,360,835xe">
                  <v:path o:connectlocs="360,835;360,0;0,0;0,1033;360,835" o:connectangles="0,0,0,0,0"/>
                  <v:fill on="t" focussize="0,0"/>
                  <v:stroke on="f"/>
                  <v:imagedata o:title=""/>
                  <o:lock v:ext="edit" aspectratio="f"/>
                </v:shape>
                <v:shape id="Freeform 908" o:spid="_x0000_s1026" o:spt="100" style="position:absolute;left:16478;top:873;height:520;width:360;" fillcolor="#ED1C24" filled="t" stroked="f" coordsize="360,520" o:gfxdata="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5AfCvQAA&#10;AN0AAAAPAAAAAAAAAAEAIAAAACIAAABkcnMvZG93bnJldi54bWxQSwECFAAUAAAACACHTuJAMy8F&#10;njsAAAA5AAAAEAAAAAAAAAABACAAAAAMAQAAZHJzL3NoYXBleG1sLnhtbFBLBQYAAAAABgAGAFsB&#10;AAC2AwAAAAA=&#10;" path="m360,321l360,0,0,203,0,519,360,321xe">
                  <v:path o:connectlocs="360,1195;360,874;0,1077;0,1393;360,1195" o:connectangles="0,0,0,0,0"/>
                  <v:fill on="t" focussize="0,0"/>
                  <v:stroke on="f"/>
                  <v:imagedata o:title=""/>
                  <o:lock v:ext="edit" aspectratio="f"/>
                </v:shape>
                <v:shape id="Freeform 907" o:spid="_x0000_s1026" o:spt="100" style="position:absolute;left:16478;top:1234;height:520;width:360;" fillcolor="#A7A9AC" filled="t" stroked="f" coordsize="360,520" o:gfxdata="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0QqZ&#10;wAAAAN0AAAAPAAAAAAAAAAEAIAAAACIAAABkcnMvZG93bnJldi54bWxQSwECFAAUAAAACACHTuJA&#10;My8FnjsAAAA5AAAAEAAAAAAAAAABACAAAAAPAQAAZHJzL3NoYXBleG1sLnhtbFBLBQYAAAAABgAG&#10;AFsBAAC5AwAAAAA=&#10;" path="m360,321l360,0,0,203,0,519,360,321xe">
                  <v:path o:connectlocs="360,1556;360,1235;0,1438;0,1754;360,1556"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686912" behindDoc="0" locked="0" layoutInCell="1" allowOverlap="1">
                <wp:simplePos x="0" y="0"/>
                <wp:positionH relativeFrom="page">
                  <wp:posOffset>241300</wp:posOffset>
                </wp:positionH>
                <wp:positionV relativeFrom="page">
                  <wp:posOffset>518160</wp:posOffset>
                </wp:positionV>
                <wp:extent cx="201295" cy="175260"/>
                <wp:effectExtent l="3175" t="3810" r="0" b="1905"/>
                <wp:wrapNone/>
                <wp:docPr id="1508" name="Text Box 905"/>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29</w:t>
                            </w:r>
                          </w:p>
                        </w:txbxContent>
                      </wps:txbx>
                      <wps:bodyPr rot="0" vert="vert" wrap="square" lIns="0" tIns="0" rIns="0" bIns="0" anchor="t" anchorCtr="0" upright="1">
                        <a:noAutofit/>
                      </wps:bodyPr>
                    </wps:wsp>
                  </a:graphicData>
                </a:graphic>
              </wp:anchor>
            </w:drawing>
          </mc:Choice>
          <mc:Fallback>
            <w:pict>
              <v:shape id="Text Box 905" o:spid="_x0000_s1026" o:spt="202" type="#_x0000_t202" style="position:absolute;left:0pt;margin-left:19pt;margin-top:40.8pt;height:13.8pt;width:15.85pt;mso-position-horizontal-relative:page;mso-position-vertical-relative:page;z-index:251686912;mso-width-relative:page;mso-height-relative:page;" filled="f" stroked="f" coordsize="21600,21600" o:gfxdata="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zlJjHdkAAAAIAQAADwAAAAAAAAABACAAAAAiAAAAZHJzL2Rvd25y&#10;ZXYueG1sUEsBAhQAFAAAAAgAh07iQHwAwFz9AQAACAQAAA4AAAAAAAAAAQAgAAAAKAEAAGRycy9l&#10;Mm9Eb2MueG1sUEsFBgAAAAAGAAYAWQEAAJcFA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29</w:t>
                      </w:r>
                    </w:p>
                  </w:txbxContent>
                </v:textbox>
              </v:shape>
            </w:pict>
          </mc:Fallback>
        </mc:AlternateContent>
      </w:r>
    </w:p>
    <w:p>
      <w:pPr>
        <w:pStyle w:val="11"/>
        <w:jc w:val="center"/>
        <w:rPr>
          <w:sz w:val="20"/>
        </w:rPr>
      </w:pPr>
    </w:p>
    <w:p>
      <w:pPr>
        <w:pStyle w:val="11"/>
        <w:spacing w:before="8"/>
        <w:jc w:val="center"/>
        <w:rPr>
          <w:sz w:val="16"/>
        </w:rPr>
      </w:pPr>
    </w:p>
    <w:p>
      <w:pPr>
        <w:pStyle w:val="3"/>
        <w:numPr>
          <w:ilvl w:val="0"/>
          <w:numId w:val="73"/>
        </w:numPr>
        <w:tabs>
          <w:tab w:val="left" w:pos="611"/>
        </w:tabs>
        <w:jc w:val="center"/>
        <w:rPr>
          <w:sz w:val="20"/>
        </w:rPr>
        <w:sectPr>
          <w:headerReference r:id="rId43" w:type="even"/>
          <w:footerReference r:id="rId44" w:type="even"/>
          <w:pgSz w:w="16840" w:h="11910" w:orient="landscape"/>
          <w:pgMar w:top="0" w:right="720" w:bottom="0" w:left="700" w:header="0" w:footer="0" w:gutter="0"/>
          <w:cols w:space="720" w:num="1"/>
        </w:sectPr>
      </w:pPr>
      <w:r>
        <w:drawing>
          <wp:anchor distT="0" distB="0" distL="114300" distR="114300" simplePos="0" relativeHeight="251754496" behindDoc="0" locked="0" layoutInCell="1" allowOverlap="1">
            <wp:simplePos x="0" y="0"/>
            <wp:positionH relativeFrom="column">
              <wp:posOffset>196215</wp:posOffset>
            </wp:positionH>
            <wp:positionV relativeFrom="paragraph">
              <wp:posOffset>416560</wp:posOffset>
            </wp:positionV>
            <wp:extent cx="9593580" cy="6258560"/>
            <wp:effectExtent l="0" t="0" r="7620" b="9525"/>
            <wp:wrapNone/>
            <wp:docPr id="2223" name="Picture 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3" name="Picture 2223"/>
                    <pic:cNvPicPr>
                      <a:picLocks noChangeAspect="1"/>
                    </pic:cNvPicPr>
                  </pic:nvPicPr>
                  <pic:blipFill>
                    <a:blip r:embed="rId326" cstate="print">
                      <a:extLst>
                        <a:ext uri="{28A0092B-C50C-407E-A947-70E740481C1C}">
                          <a14:useLocalDpi xmlns:a14="http://schemas.microsoft.com/office/drawing/2010/main" val="0"/>
                        </a:ext>
                      </a:extLst>
                    </a:blip>
                    <a:stretch>
                      <a:fillRect/>
                    </a:stretch>
                  </pic:blipFill>
                  <pic:spPr>
                    <a:xfrm>
                      <a:off x="0" y="0"/>
                      <a:ext cx="9616844" cy="6273367"/>
                    </a:xfrm>
                    <a:prstGeom prst="rect">
                      <a:avLst/>
                    </a:prstGeom>
                  </pic:spPr>
                </pic:pic>
              </a:graphicData>
            </a:graphic>
          </wp:anchor>
        </w:drawing>
      </w:r>
      <w:r>
        <w:rPr>
          <w:color w:val="231F20"/>
        </w:rPr>
        <w:t>FORMT ECH- 6A: TEAM COMPOSITION, ASSIGNMENT, AND KEY EXPERTS' INPUTS</w:t>
      </w:r>
    </w:p>
    <w:p>
      <w:pPr>
        <w:pStyle w:val="3"/>
        <w:numPr>
          <w:ilvl w:val="0"/>
          <w:numId w:val="73"/>
        </w:numPr>
        <w:tabs>
          <w:tab w:val="left" w:pos="503"/>
        </w:tabs>
        <w:spacing w:before="124"/>
        <w:ind w:left="502"/>
        <w:jc w:val="center"/>
      </w:pPr>
      <w:r>
        <w:rPr>
          <w:color w:val="231F20"/>
        </w:rPr>
        <w:t xml:space="preserve">FORM TECH-6B: CURRICULUM </w:t>
      </w:r>
      <w:r>
        <w:rPr>
          <w:color w:val="231F20"/>
          <w:spacing w:val="-4"/>
        </w:rPr>
        <w:t xml:space="preserve">VITAE </w:t>
      </w:r>
      <w:r>
        <w:rPr>
          <w:color w:val="231F20"/>
        </w:rPr>
        <w:t>(CV)</w:t>
      </w:r>
    </w:p>
    <w:p>
      <w:pPr>
        <w:pStyle w:val="11"/>
        <w:spacing w:before="2"/>
        <w:jc w:val="center"/>
        <w:rPr>
          <w:b/>
          <w:sz w:val="19"/>
        </w:rPr>
      </w:pPr>
    </w:p>
    <w:tbl>
      <w:tblPr>
        <w:tblStyle w:val="9"/>
        <w:tblW w:w="0" w:type="auto"/>
        <w:tblInd w:w="175"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3618"/>
        <w:gridCol w:w="6535"/>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330" w:hRule="atLeast"/>
        </w:trPr>
        <w:tc>
          <w:tcPr>
            <w:tcW w:w="3618" w:type="dxa"/>
          </w:tcPr>
          <w:p>
            <w:pPr>
              <w:pStyle w:val="22"/>
              <w:spacing w:before="11"/>
              <w:jc w:val="center"/>
              <w:rPr>
                <w:b/>
                <w:sz w:val="6"/>
              </w:rPr>
            </w:pPr>
          </w:p>
          <w:p>
            <w:pPr>
              <w:pStyle w:val="22"/>
              <w:spacing w:line="154" w:lineRule="exact"/>
              <w:ind w:left="112"/>
              <w:jc w:val="center"/>
              <w:rPr>
                <w:sz w:val="15"/>
              </w:rPr>
            </w:pPr>
            <w:r>
              <w:rPr>
                <w:position w:val="-2"/>
                <w:sz w:val="15"/>
              </w:rPr>
              <w:drawing>
                <wp:inline distT="0" distB="0" distL="0" distR="0">
                  <wp:extent cx="1209040" cy="97790"/>
                  <wp:effectExtent l="0" t="0" r="0" b="0"/>
                  <wp:docPr id="529"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352.png"/>
                          <pic:cNvPicPr>
                            <a:picLocks noChangeAspect="1"/>
                          </pic:cNvPicPr>
                        </pic:nvPicPr>
                        <pic:blipFill>
                          <a:blip r:embed="rId327" cstate="print"/>
                          <a:stretch>
                            <a:fillRect/>
                          </a:stretch>
                        </pic:blipFill>
                        <pic:spPr>
                          <a:xfrm>
                            <a:off x="0" y="0"/>
                            <a:ext cx="1209277" cy="98012"/>
                          </a:xfrm>
                          <a:prstGeom prst="rect">
                            <a:avLst/>
                          </a:prstGeom>
                        </pic:spPr>
                      </pic:pic>
                    </a:graphicData>
                  </a:graphic>
                </wp:inline>
              </w:drawing>
            </w:r>
          </w:p>
        </w:tc>
        <w:tc>
          <w:tcPr>
            <w:tcW w:w="6535" w:type="dxa"/>
          </w:tcPr>
          <w:p>
            <w:pPr>
              <w:pStyle w:val="22"/>
              <w:spacing w:before="11"/>
              <w:jc w:val="center"/>
              <w:rPr>
                <w:b/>
                <w:sz w:val="6"/>
              </w:rPr>
            </w:pPr>
          </w:p>
          <w:p>
            <w:pPr>
              <w:pStyle w:val="22"/>
              <w:spacing w:line="198" w:lineRule="exact"/>
              <w:ind w:left="529"/>
              <w:jc w:val="center"/>
              <w:rPr>
                <w:sz w:val="19"/>
              </w:rPr>
            </w:pPr>
            <w:r>
              <w:rPr>
                <w:position w:val="-3"/>
                <w:sz w:val="19"/>
              </w:rPr>
              <w:drawing>
                <wp:inline distT="0" distB="0" distL="0" distR="0">
                  <wp:extent cx="1375410" cy="125730"/>
                  <wp:effectExtent l="0" t="0" r="0" b="0"/>
                  <wp:docPr id="531"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353.png"/>
                          <pic:cNvPicPr>
                            <a:picLocks noChangeAspect="1"/>
                          </pic:cNvPicPr>
                        </pic:nvPicPr>
                        <pic:blipFill>
                          <a:blip r:embed="rId328" cstate="print"/>
                          <a:stretch>
                            <a:fillRect/>
                          </a:stretch>
                        </pic:blipFill>
                        <pic:spPr>
                          <a:xfrm>
                            <a:off x="0" y="0"/>
                            <a:ext cx="1375545" cy="12601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330" w:hRule="atLeast"/>
        </w:trPr>
        <w:tc>
          <w:tcPr>
            <w:tcW w:w="3618" w:type="dxa"/>
          </w:tcPr>
          <w:p>
            <w:pPr>
              <w:pStyle w:val="22"/>
              <w:spacing w:before="11"/>
              <w:jc w:val="center"/>
              <w:rPr>
                <w:b/>
                <w:sz w:val="6"/>
              </w:rPr>
            </w:pPr>
          </w:p>
          <w:p>
            <w:pPr>
              <w:pStyle w:val="22"/>
              <w:spacing w:line="198" w:lineRule="exact"/>
              <w:ind w:left="105"/>
              <w:jc w:val="center"/>
              <w:rPr>
                <w:sz w:val="19"/>
              </w:rPr>
            </w:pPr>
            <w:r>
              <w:rPr>
                <w:position w:val="-3"/>
                <w:sz w:val="19"/>
              </w:rPr>
              <w:drawing>
                <wp:inline distT="0" distB="0" distL="0" distR="0">
                  <wp:extent cx="915670" cy="125730"/>
                  <wp:effectExtent l="0" t="0" r="0" b="0"/>
                  <wp:docPr id="533"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image354.png"/>
                          <pic:cNvPicPr>
                            <a:picLocks noChangeAspect="1"/>
                          </pic:cNvPicPr>
                        </pic:nvPicPr>
                        <pic:blipFill>
                          <a:blip r:embed="rId329" cstate="print"/>
                          <a:stretch>
                            <a:fillRect/>
                          </a:stretch>
                        </pic:blipFill>
                        <pic:spPr>
                          <a:xfrm>
                            <a:off x="0" y="0"/>
                            <a:ext cx="915715" cy="126015"/>
                          </a:xfrm>
                          <a:prstGeom prst="rect">
                            <a:avLst/>
                          </a:prstGeom>
                        </pic:spPr>
                      </pic:pic>
                    </a:graphicData>
                  </a:graphic>
                </wp:inline>
              </w:drawing>
            </w:r>
          </w:p>
        </w:tc>
        <w:tc>
          <w:tcPr>
            <w:tcW w:w="6535" w:type="dxa"/>
          </w:tcPr>
          <w:p>
            <w:pPr>
              <w:pStyle w:val="22"/>
              <w:spacing w:before="10"/>
              <w:jc w:val="center"/>
              <w:rPr>
                <w:b/>
                <w:sz w:val="6"/>
              </w:rPr>
            </w:pPr>
          </w:p>
          <w:p>
            <w:pPr>
              <w:pStyle w:val="22"/>
              <w:spacing w:line="198" w:lineRule="exact"/>
              <w:ind w:left="529"/>
              <w:jc w:val="center"/>
              <w:rPr>
                <w:sz w:val="19"/>
              </w:rPr>
            </w:pPr>
            <w:r>
              <w:rPr>
                <w:position w:val="-3"/>
                <w:sz w:val="19"/>
              </w:rPr>
              <w:drawing>
                <wp:inline distT="0" distB="0" distL="0" distR="0">
                  <wp:extent cx="973455" cy="125730"/>
                  <wp:effectExtent l="0" t="0" r="0" b="0"/>
                  <wp:docPr id="535"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355.png"/>
                          <pic:cNvPicPr>
                            <a:picLocks noChangeAspect="1"/>
                          </pic:cNvPicPr>
                        </pic:nvPicPr>
                        <pic:blipFill>
                          <a:blip r:embed="rId330" cstate="print"/>
                          <a:stretch>
                            <a:fillRect/>
                          </a:stretch>
                        </pic:blipFill>
                        <pic:spPr>
                          <a:xfrm>
                            <a:off x="0" y="0"/>
                            <a:ext cx="973484" cy="12601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337" w:hRule="atLeast"/>
        </w:trPr>
        <w:tc>
          <w:tcPr>
            <w:tcW w:w="3618" w:type="dxa"/>
          </w:tcPr>
          <w:p>
            <w:pPr>
              <w:pStyle w:val="22"/>
              <w:spacing w:before="6"/>
              <w:jc w:val="center"/>
              <w:rPr>
                <w:b/>
                <w:sz w:val="7"/>
              </w:rPr>
            </w:pPr>
          </w:p>
          <w:p>
            <w:pPr>
              <w:pStyle w:val="22"/>
              <w:spacing w:line="154" w:lineRule="exact"/>
              <w:ind w:left="112"/>
              <w:jc w:val="center"/>
              <w:rPr>
                <w:sz w:val="15"/>
              </w:rPr>
            </w:pPr>
            <w:r>
              <w:rPr>
                <w:position w:val="-2"/>
                <w:sz w:val="15"/>
              </w:rPr>
              <w:drawing>
                <wp:inline distT="0" distB="0" distL="0" distR="0">
                  <wp:extent cx="756285" cy="97790"/>
                  <wp:effectExtent l="0" t="0" r="0" b="0"/>
                  <wp:docPr id="537"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356.png"/>
                          <pic:cNvPicPr>
                            <a:picLocks noChangeAspect="1"/>
                          </pic:cNvPicPr>
                        </pic:nvPicPr>
                        <pic:blipFill>
                          <a:blip r:embed="rId331" cstate="print"/>
                          <a:stretch>
                            <a:fillRect/>
                          </a:stretch>
                        </pic:blipFill>
                        <pic:spPr>
                          <a:xfrm>
                            <a:off x="0" y="0"/>
                            <a:ext cx="756395" cy="98012"/>
                          </a:xfrm>
                          <a:prstGeom prst="rect">
                            <a:avLst/>
                          </a:prstGeom>
                        </pic:spPr>
                      </pic:pic>
                    </a:graphicData>
                  </a:graphic>
                </wp:inline>
              </w:drawing>
            </w:r>
          </w:p>
        </w:tc>
        <w:tc>
          <w:tcPr>
            <w:tcW w:w="6535" w:type="dxa"/>
          </w:tcPr>
          <w:p>
            <w:pPr>
              <w:pStyle w:val="22"/>
              <w:spacing w:before="6"/>
              <w:jc w:val="center"/>
              <w:rPr>
                <w:b/>
                <w:sz w:val="7"/>
              </w:rPr>
            </w:pPr>
          </w:p>
          <w:p>
            <w:pPr>
              <w:pStyle w:val="22"/>
              <w:spacing w:line="198" w:lineRule="exact"/>
              <w:ind w:left="529"/>
              <w:jc w:val="center"/>
              <w:rPr>
                <w:sz w:val="19"/>
              </w:rPr>
            </w:pPr>
            <w:r>
              <w:rPr>
                <w:position w:val="-3"/>
                <w:sz w:val="19"/>
              </w:rPr>
              <w:drawing>
                <wp:inline distT="0" distB="0" distL="0" distR="0">
                  <wp:extent cx="966470" cy="125730"/>
                  <wp:effectExtent l="0" t="0" r="0" b="0"/>
                  <wp:docPr id="539"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image357.png"/>
                          <pic:cNvPicPr>
                            <a:picLocks noChangeAspect="1"/>
                          </pic:cNvPicPr>
                        </pic:nvPicPr>
                        <pic:blipFill>
                          <a:blip r:embed="rId332" cstate="print"/>
                          <a:stretch>
                            <a:fillRect/>
                          </a:stretch>
                        </pic:blipFill>
                        <pic:spPr>
                          <a:xfrm>
                            <a:off x="0" y="0"/>
                            <a:ext cx="966917" cy="126301"/>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30" w:hRule="atLeast"/>
        </w:trPr>
        <w:tc>
          <w:tcPr>
            <w:tcW w:w="3618" w:type="dxa"/>
          </w:tcPr>
          <w:p>
            <w:pPr>
              <w:pStyle w:val="22"/>
              <w:spacing w:before="11"/>
              <w:jc w:val="center"/>
              <w:rPr>
                <w:b/>
                <w:sz w:val="6"/>
              </w:rPr>
            </w:pPr>
          </w:p>
          <w:p>
            <w:pPr>
              <w:pStyle w:val="22"/>
              <w:spacing w:line="198" w:lineRule="exact"/>
              <w:ind w:left="116"/>
              <w:jc w:val="center"/>
              <w:rPr>
                <w:sz w:val="19"/>
              </w:rPr>
            </w:pPr>
            <w:r>
              <w:rPr>
                <w:position w:val="-3"/>
                <w:sz w:val="19"/>
              </w:rPr>
              <w:drawing>
                <wp:inline distT="0" distB="0" distL="0" distR="0">
                  <wp:extent cx="1254760" cy="125730"/>
                  <wp:effectExtent l="0" t="0" r="0" b="0"/>
                  <wp:docPr id="541" name="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358.png"/>
                          <pic:cNvPicPr>
                            <a:picLocks noChangeAspect="1"/>
                          </pic:cNvPicPr>
                        </pic:nvPicPr>
                        <pic:blipFill>
                          <a:blip r:embed="rId333" cstate="print"/>
                          <a:stretch>
                            <a:fillRect/>
                          </a:stretch>
                        </pic:blipFill>
                        <pic:spPr>
                          <a:xfrm>
                            <a:off x="0" y="0"/>
                            <a:ext cx="1255219" cy="126015"/>
                          </a:xfrm>
                          <a:prstGeom prst="rect">
                            <a:avLst/>
                          </a:prstGeom>
                        </pic:spPr>
                      </pic:pic>
                    </a:graphicData>
                  </a:graphic>
                </wp:inline>
              </w:drawing>
            </w:r>
          </w:p>
        </w:tc>
        <w:tc>
          <w:tcPr>
            <w:tcW w:w="6535" w:type="dxa"/>
          </w:tcPr>
          <w:p>
            <w:pPr>
              <w:pStyle w:val="22"/>
              <w:jc w:val="center"/>
            </w:pPr>
          </w:p>
        </w:tc>
      </w:tr>
    </w:tbl>
    <w:p>
      <w:pPr>
        <w:pStyle w:val="11"/>
        <w:spacing w:before="8"/>
        <w:jc w:val="center"/>
        <w:rPr>
          <w:b/>
          <w:sz w:val="37"/>
        </w:rPr>
      </w:pPr>
    </w:p>
    <w:p>
      <w:pPr>
        <w:spacing w:before="1" w:line="230" w:lineRule="auto"/>
        <w:ind w:left="153"/>
        <w:jc w:val="center"/>
        <w:rPr>
          <w:i/>
        </w:rPr>
      </w:pPr>
      <w:r>
        <w:rPr>
          <w:b/>
          <w:i/>
          <w:color w:val="231F20"/>
        </w:rPr>
        <w:t xml:space="preserve">Education: </w:t>
      </w:r>
      <w:r>
        <w:rPr>
          <w:i/>
          <w:color w:val="231F20"/>
        </w:rPr>
        <w:t>{List college/university or other specialized education, giving names of educational institutions, dates attended, degree(s)/diploma(s) obtained}</w:t>
      </w:r>
    </w:p>
    <w:p>
      <w:pPr>
        <w:pStyle w:val="11"/>
        <w:spacing w:before="2"/>
        <w:jc w:val="center"/>
        <w:rPr>
          <w:i/>
          <w:sz w:val="17"/>
        </w:rPr>
      </w:pPr>
      <w:r>
        <mc:AlternateContent>
          <mc:Choice Requires="wps">
            <w:drawing>
              <wp:anchor distT="0" distB="0" distL="0" distR="0" simplePos="0" relativeHeight="251687936" behindDoc="0" locked="0" layoutInCell="1" allowOverlap="1">
                <wp:simplePos x="0" y="0"/>
                <wp:positionH relativeFrom="page">
                  <wp:posOffset>542290</wp:posOffset>
                </wp:positionH>
                <wp:positionV relativeFrom="paragraph">
                  <wp:posOffset>153670</wp:posOffset>
                </wp:positionV>
                <wp:extent cx="6426200" cy="0"/>
                <wp:effectExtent l="8890" t="10795" r="13335" b="8255"/>
                <wp:wrapTopAndBottom/>
                <wp:docPr id="1364" name="Line 761"/>
                <wp:cNvGraphicFramePr/>
                <a:graphic xmlns:a="http://schemas.openxmlformats.org/drawingml/2006/main">
                  <a:graphicData uri="http://schemas.microsoft.com/office/word/2010/wordprocessingShape">
                    <wps:wsp>
                      <wps:cNvCnPr>
                        <a:cxnSpLocks noChangeShapeType="1"/>
                      </wps:cNvCnPr>
                      <wps:spPr bwMode="auto">
                        <a:xfrm>
                          <a:off x="0" y="0"/>
                          <a:ext cx="6426200" cy="0"/>
                        </a:xfrm>
                        <a:prstGeom prst="line">
                          <a:avLst/>
                        </a:prstGeom>
                        <a:noFill/>
                        <a:ln w="5588">
                          <a:solidFill>
                            <a:srgbClr val="221E1F"/>
                          </a:solidFill>
                          <a:round/>
                        </a:ln>
                      </wps:spPr>
                      <wps:bodyPr/>
                    </wps:wsp>
                  </a:graphicData>
                </a:graphic>
              </wp:anchor>
            </w:drawing>
          </mc:Choice>
          <mc:Fallback>
            <w:pict>
              <v:line id="Line 761" o:spid="_x0000_s1026" o:spt="20" style="position:absolute;left:0pt;margin-left:42.7pt;margin-top:12.1pt;height:0pt;width:506pt;mso-position-horizontal-relative:page;mso-wrap-distance-bottom:0pt;mso-wrap-distance-top:0pt;z-index:251687936;mso-width-relative:page;mso-height-relative:page;" filled="f" stroked="t" coordsize="21600,21600" o:gfxdata="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0P41f9UAAAAJAQAADwAAAAAAAAABACAAAAAiAAAA&#10;ZHJzL2Rvd25yZXYueG1sUEsBAhQAFAAAAAgAh07iQJEpUMbRAQAApAMAAA4AAAAAAAAAAQAgAAAA&#10;JAEAAGRycy9lMm9Eb2MueG1sUEsFBgAAAAAGAAYAWQEAAGcFAAAAAA==&#10;">
                <v:fill on="f" focussize="0,0"/>
                <v:stroke weight="0.44pt" color="#221E1F" joinstyle="round"/>
                <v:imagedata o:title=""/>
                <o:lock v:ext="edit" aspectratio="f"/>
                <w10:wrap type="topAndBottom"/>
              </v:line>
            </w:pict>
          </mc:Fallback>
        </mc:AlternateContent>
      </w:r>
      <w:r>
        <mc:AlternateContent>
          <mc:Choice Requires="wps">
            <w:drawing>
              <wp:anchor distT="0" distB="0" distL="0" distR="0" simplePos="0" relativeHeight="251688960" behindDoc="0" locked="0" layoutInCell="1" allowOverlap="1">
                <wp:simplePos x="0" y="0"/>
                <wp:positionH relativeFrom="page">
                  <wp:posOffset>542290</wp:posOffset>
                </wp:positionH>
                <wp:positionV relativeFrom="paragraph">
                  <wp:posOffset>307975</wp:posOffset>
                </wp:positionV>
                <wp:extent cx="6426200" cy="0"/>
                <wp:effectExtent l="8890" t="12700" r="13335" b="6350"/>
                <wp:wrapTopAndBottom/>
                <wp:docPr id="1363" name="Line 760"/>
                <wp:cNvGraphicFramePr/>
                <a:graphic xmlns:a="http://schemas.openxmlformats.org/drawingml/2006/main">
                  <a:graphicData uri="http://schemas.microsoft.com/office/word/2010/wordprocessingShape">
                    <wps:wsp>
                      <wps:cNvCnPr>
                        <a:cxnSpLocks noChangeShapeType="1"/>
                      </wps:cNvCnPr>
                      <wps:spPr bwMode="auto">
                        <a:xfrm>
                          <a:off x="0" y="0"/>
                          <a:ext cx="6426200" cy="0"/>
                        </a:xfrm>
                        <a:prstGeom prst="line">
                          <a:avLst/>
                        </a:prstGeom>
                        <a:noFill/>
                        <a:ln w="5588">
                          <a:solidFill>
                            <a:srgbClr val="221E1F"/>
                          </a:solidFill>
                          <a:round/>
                        </a:ln>
                      </wps:spPr>
                      <wps:bodyPr/>
                    </wps:wsp>
                  </a:graphicData>
                </a:graphic>
              </wp:anchor>
            </w:drawing>
          </mc:Choice>
          <mc:Fallback>
            <w:pict>
              <v:line id="Line 760" o:spid="_x0000_s1026" o:spt="20" style="position:absolute;left:0pt;margin-left:42.7pt;margin-top:24.25pt;height:0pt;width:506pt;mso-position-horizontal-relative:page;mso-wrap-distance-bottom:0pt;mso-wrap-distance-top:0pt;z-index:251688960;mso-width-relative:page;mso-height-relative:page;" filled="f" stroked="t" coordsize="21600,21600" o:gfxdata="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AMcpLTVAAAACQEAAA8AAAAAAAAAAQAgAAAAIgAA&#10;AGRycy9kb3ducmV2LnhtbFBLAQIUABQAAAAIAIdO4kDmKWET0gEAAKQDAAAOAAAAAAAAAAEAIAAA&#10;ACQBAABkcnMvZTJvRG9jLnhtbFBLBQYAAAAABgAGAFkBAABoBQAAAAA=&#10;">
                <v:fill on="f" focussize="0,0"/>
                <v:stroke weight="0.44pt" color="#221E1F" joinstyle="round"/>
                <v:imagedata o:title=""/>
                <o:lock v:ext="edit" aspectratio="f"/>
                <w10:wrap type="topAndBottom"/>
              </v:line>
            </w:pict>
          </mc:Fallback>
        </mc:AlternateContent>
      </w:r>
    </w:p>
    <w:p>
      <w:pPr>
        <w:pStyle w:val="11"/>
        <w:spacing w:before="4"/>
        <w:jc w:val="center"/>
        <w:rPr>
          <w:i/>
          <w:sz w:val="14"/>
        </w:rPr>
      </w:pPr>
    </w:p>
    <w:p>
      <w:pPr>
        <w:pStyle w:val="11"/>
        <w:jc w:val="center"/>
        <w:rPr>
          <w:i/>
          <w:sz w:val="7"/>
        </w:rPr>
      </w:pPr>
    </w:p>
    <w:p>
      <w:pPr>
        <w:spacing w:before="132" w:line="230" w:lineRule="auto"/>
        <w:ind w:left="153" w:right="149"/>
        <w:jc w:val="center"/>
        <w:rPr>
          <w:i/>
        </w:rPr>
      </w:pPr>
      <w:r>
        <w:rPr>
          <w:color w:val="231F20"/>
        </w:rPr>
        <w:t xml:space="preserve">Employment record relevant to the assignment: </w:t>
      </w:r>
      <w:r>
        <w:rPr>
          <w:i/>
          <w:color w:val="231F20"/>
        </w:rPr>
        <w:t>{Starting with present position, list in reverse order. Please provide dates, name of employing organization, titles of positions held, types of activities performed and location of the assignment, and contact information of previous Procuring Entity's and employing organization(s) who can be contacted for references. Past employment that is not relevant to the assignment does not need to be included.}</w:t>
      </w:r>
    </w:p>
    <w:p>
      <w:pPr>
        <w:pStyle w:val="11"/>
        <w:jc w:val="center"/>
        <w:rPr>
          <w:i/>
          <w:sz w:val="20"/>
        </w:rPr>
      </w:pPr>
    </w:p>
    <w:p>
      <w:pPr>
        <w:pStyle w:val="11"/>
        <w:spacing w:before="11"/>
        <w:jc w:val="center"/>
        <w:rPr>
          <w:i/>
          <w:sz w:val="10"/>
        </w:rPr>
      </w:pPr>
    </w:p>
    <w:tbl>
      <w:tblPr>
        <w:tblStyle w:val="9"/>
        <w:tblW w:w="0" w:type="auto"/>
        <w:tblInd w:w="16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1203"/>
        <w:gridCol w:w="3135"/>
        <w:gridCol w:w="2172"/>
        <w:gridCol w:w="3683"/>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85" w:hRule="atLeast"/>
        </w:trPr>
        <w:tc>
          <w:tcPr>
            <w:tcW w:w="1203" w:type="dxa"/>
          </w:tcPr>
          <w:p>
            <w:pPr>
              <w:pStyle w:val="22"/>
              <w:spacing w:before="9"/>
              <w:jc w:val="center"/>
              <w:rPr>
                <w:i/>
                <w:sz w:val="6"/>
              </w:rPr>
            </w:pPr>
          </w:p>
          <w:p>
            <w:pPr>
              <w:pStyle w:val="22"/>
              <w:spacing w:line="142" w:lineRule="exact"/>
              <w:ind w:left="107"/>
              <w:jc w:val="center"/>
              <w:rPr>
                <w:sz w:val="14"/>
              </w:rPr>
            </w:pPr>
            <w:r>
              <w:rPr>
                <w:position w:val="-2"/>
                <w:sz w:val="14"/>
              </w:rPr>
              <w:drawing>
                <wp:inline distT="0" distB="0" distL="0" distR="0">
                  <wp:extent cx="361315" cy="90170"/>
                  <wp:effectExtent l="0" t="0" r="0" b="0"/>
                  <wp:docPr id="543"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image359.png"/>
                          <pic:cNvPicPr>
                            <a:picLocks noChangeAspect="1"/>
                          </pic:cNvPicPr>
                        </pic:nvPicPr>
                        <pic:blipFill>
                          <a:blip r:embed="rId334" cstate="print"/>
                          <a:stretch>
                            <a:fillRect/>
                          </a:stretch>
                        </pic:blipFill>
                        <pic:spPr>
                          <a:xfrm>
                            <a:off x="0" y="0"/>
                            <a:ext cx="361787" cy="90487"/>
                          </a:xfrm>
                          <a:prstGeom prst="rect">
                            <a:avLst/>
                          </a:prstGeom>
                        </pic:spPr>
                      </pic:pic>
                    </a:graphicData>
                  </a:graphic>
                </wp:inline>
              </w:drawing>
            </w:r>
          </w:p>
        </w:tc>
        <w:tc>
          <w:tcPr>
            <w:tcW w:w="3135" w:type="dxa"/>
          </w:tcPr>
          <w:p>
            <w:pPr>
              <w:pStyle w:val="22"/>
              <w:spacing w:before="4"/>
              <w:jc w:val="center"/>
              <w:rPr>
                <w:i/>
                <w:sz w:val="7"/>
              </w:rPr>
            </w:pPr>
          </w:p>
          <w:p>
            <w:pPr>
              <w:pStyle w:val="22"/>
              <w:ind w:left="103"/>
              <w:jc w:val="center"/>
              <w:rPr>
                <w:sz w:val="20"/>
              </w:rPr>
            </w:pPr>
            <w:r>
              <w:rPr>
                <w:sz w:val="20"/>
              </w:rPr>
              <w:drawing>
                <wp:inline distT="0" distB="0" distL="0" distR="0">
                  <wp:extent cx="1823720" cy="390525"/>
                  <wp:effectExtent l="0" t="0" r="0" b="0"/>
                  <wp:docPr id="545"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image360.png"/>
                          <pic:cNvPicPr>
                            <a:picLocks noChangeAspect="1"/>
                          </pic:cNvPicPr>
                        </pic:nvPicPr>
                        <pic:blipFill>
                          <a:blip r:embed="rId335" cstate="print"/>
                          <a:stretch>
                            <a:fillRect/>
                          </a:stretch>
                        </pic:blipFill>
                        <pic:spPr>
                          <a:xfrm>
                            <a:off x="0" y="0"/>
                            <a:ext cx="1824148" cy="390525"/>
                          </a:xfrm>
                          <a:prstGeom prst="rect">
                            <a:avLst/>
                          </a:prstGeom>
                        </pic:spPr>
                      </pic:pic>
                    </a:graphicData>
                  </a:graphic>
                </wp:inline>
              </w:drawing>
            </w:r>
          </w:p>
        </w:tc>
        <w:tc>
          <w:tcPr>
            <w:tcW w:w="2172" w:type="dxa"/>
          </w:tcPr>
          <w:p>
            <w:pPr>
              <w:pStyle w:val="22"/>
              <w:spacing w:before="9"/>
              <w:jc w:val="center"/>
              <w:rPr>
                <w:i/>
                <w:sz w:val="6"/>
              </w:rPr>
            </w:pPr>
          </w:p>
          <w:p>
            <w:pPr>
              <w:pStyle w:val="22"/>
              <w:spacing w:line="183" w:lineRule="exact"/>
              <w:ind w:left="110"/>
              <w:jc w:val="center"/>
              <w:rPr>
                <w:sz w:val="18"/>
              </w:rPr>
            </w:pPr>
            <w:r>
              <w:rPr>
                <w:position w:val="-3"/>
                <w:sz w:val="18"/>
              </w:rPr>
              <w:drawing>
                <wp:inline distT="0" distB="0" distL="0" distR="0">
                  <wp:extent cx="462915" cy="116205"/>
                  <wp:effectExtent l="0" t="0" r="0" b="0"/>
                  <wp:docPr id="547" name="image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image361.png"/>
                          <pic:cNvPicPr>
                            <a:picLocks noChangeAspect="1"/>
                          </pic:cNvPicPr>
                        </pic:nvPicPr>
                        <pic:blipFill>
                          <a:blip r:embed="rId336" cstate="print"/>
                          <a:stretch>
                            <a:fillRect/>
                          </a:stretch>
                        </pic:blipFill>
                        <pic:spPr>
                          <a:xfrm>
                            <a:off x="0" y="0"/>
                            <a:ext cx="463137" cy="116585"/>
                          </a:xfrm>
                          <a:prstGeom prst="rect">
                            <a:avLst/>
                          </a:prstGeom>
                        </pic:spPr>
                      </pic:pic>
                    </a:graphicData>
                  </a:graphic>
                </wp:inline>
              </w:drawing>
            </w:r>
          </w:p>
        </w:tc>
        <w:tc>
          <w:tcPr>
            <w:tcW w:w="3683" w:type="dxa"/>
          </w:tcPr>
          <w:p>
            <w:pPr>
              <w:pStyle w:val="22"/>
              <w:spacing w:before="4"/>
              <w:jc w:val="center"/>
              <w:rPr>
                <w:i/>
                <w:sz w:val="7"/>
              </w:rPr>
            </w:pPr>
          </w:p>
          <w:p>
            <w:pPr>
              <w:pStyle w:val="22"/>
              <w:ind w:left="110"/>
              <w:jc w:val="center"/>
              <w:rPr>
                <w:sz w:val="20"/>
              </w:rPr>
            </w:pPr>
            <w:r>
              <w:rPr>
                <w:sz w:val="20"/>
              </w:rPr>
              <w:drawing>
                <wp:inline distT="0" distB="0" distL="0" distR="0">
                  <wp:extent cx="1858645" cy="266700"/>
                  <wp:effectExtent l="0" t="0" r="0" b="0"/>
                  <wp:docPr id="549" name="image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age362.png"/>
                          <pic:cNvPicPr>
                            <a:picLocks noChangeAspect="1"/>
                          </pic:cNvPicPr>
                        </pic:nvPicPr>
                        <pic:blipFill>
                          <a:blip r:embed="rId337" cstate="print"/>
                          <a:stretch>
                            <a:fillRect/>
                          </a:stretch>
                        </pic:blipFill>
                        <pic:spPr>
                          <a:xfrm>
                            <a:off x="0" y="0"/>
                            <a:ext cx="1858954" cy="267176"/>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1581" w:hRule="atLeast"/>
        </w:trPr>
        <w:tc>
          <w:tcPr>
            <w:tcW w:w="1203" w:type="dxa"/>
          </w:tcPr>
          <w:p>
            <w:pPr>
              <w:pStyle w:val="22"/>
              <w:spacing w:before="10"/>
              <w:jc w:val="center"/>
              <w:rPr>
                <w:i/>
                <w:sz w:val="7"/>
              </w:rPr>
            </w:pPr>
          </w:p>
          <w:p>
            <w:pPr>
              <w:pStyle w:val="22"/>
              <w:ind w:left="106"/>
              <w:jc w:val="center"/>
              <w:rPr>
                <w:sz w:val="20"/>
              </w:rPr>
            </w:pPr>
            <w:r>
              <w:rPr>
                <w:sz w:val="20"/>
              </w:rPr>
              <w:drawing>
                <wp:inline distT="0" distB="0" distL="0" distR="0">
                  <wp:extent cx="537210" cy="237490"/>
                  <wp:effectExtent l="0" t="0" r="0" b="0"/>
                  <wp:docPr id="551"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age363.png"/>
                          <pic:cNvPicPr>
                            <a:picLocks noChangeAspect="1"/>
                          </pic:cNvPicPr>
                        </pic:nvPicPr>
                        <pic:blipFill>
                          <a:blip r:embed="rId338" cstate="print"/>
                          <a:stretch>
                            <a:fillRect/>
                          </a:stretch>
                        </pic:blipFill>
                        <pic:spPr>
                          <a:xfrm>
                            <a:off x="0" y="0"/>
                            <a:ext cx="537741" cy="238029"/>
                          </a:xfrm>
                          <a:prstGeom prst="rect">
                            <a:avLst/>
                          </a:prstGeom>
                        </pic:spPr>
                      </pic:pic>
                    </a:graphicData>
                  </a:graphic>
                </wp:inline>
              </w:drawing>
            </w:r>
          </w:p>
          <w:p>
            <w:pPr>
              <w:pStyle w:val="22"/>
              <w:spacing w:before="9" w:after="1"/>
              <w:jc w:val="center"/>
              <w:rPr>
                <w:i/>
                <w:sz w:val="8"/>
              </w:rPr>
            </w:pPr>
          </w:p>
          <w:p>
            <w:pPr>
              <w:pStyle w:val="22"/>
              <w:spacing w:line="184" w:lineRule="exact"/>
              <w:ind w:left="101"/>
              <w:jc w:val="center"/>
              <w:rPr>
                <w:sz w:val="18"/>
              </w:rPr>
            </w:pPr>
            <w:r>
              <w:rPr>
                <w:position w:val="-3"/>
                <w:sz w:val="18"/>
              </w:rPr>
              <mc:AlternateContent>
                <mc:Choice Requires="wpg">
                  <w:drawing>
                    <wp:inline distT="0" distB="0" distL="0" distR="0">
                      <wp:extent cx="411480" cy="117475"/>
                      <wp:effectExtent l="0" t="0" r="7620" b="6350"/>
                      <wp:docPr id="1358" name="Group 752"/>
                      <wp:cNvGraphicFramePr/>
                      <a:graphic xmlns:a="http://schemas.openxmlformats.org/drawingml/2006/main">
                        <a:graphicData uri="http://schemas.microsoft.com/office/word/2010/wordprocessingGroup">
                          <wpg:wgp>
                            <wpg:cNvGrpSpPr/>
                            <wpg:grpSpPr>
                              <a:xfrm>
                                <a:off x="0" y="0"/>
                                <a:ext cx="411480" cy="117475"/>
                                <a:chOff x="0" y="0"/>
                                <a:chExt cx="648" cy="185"/>
                              </a:xfrm>
                            </wpg:grpSpPr>
                            <pic:pic xmlns:pic="http://schemas.openxmlformats.org/drawingml/2006/picture">
                              <pic:nvPicPr>
                                <pic:cNvPr id="1359" name="Picture 756"/>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a:xfrm>
                                  <a:off x="0" y="16"/>
                                  <a:ext cx="594" cy="168"/>
                                </a:xfrm>
                                <a:prstGeom prst="rect">
                                  <a:avLst/>
                                </a:prstGeom>
                                <a:noFill/>
                              </pic:spPr>
                            </pic:pic>
                            <wps:wsp>
                              <wps:cNvPr id="1360" name="Rectangle 755"/>
                              <wps:cNvSpPr>
                                <a:spLocks noChangeArrowheads="1"/>
                              </wps:cNvSpPr>
                              <wps:spPr bwMode="auto">
                                <a:xfrm>
                                  <a:off x="603" y="174"/>
                                  <a:ext cx="45" cy="8"/>
                                </a:xfrm>
                                <a:prstGeom prst="rect">
                                  <a:avLst/>
                                </a:prstGeom>
                                <a:solidFill>
                                  <a:srgbClr val="231F20"/>
                                </a:solidFill>
                                <a:ln>
                                  <a:noFill/>
                                </a:ln>
                              </wps:spPr>
                              <wps:bodyPr rot="0" vert="horz" wrap="square" lIns="91440" tIns="45720" rIns="91440" bIns="45720" anchor="t" anchorCtr="0" upright="1">
                                <a:noAutofit/>
                              </wps:bodyPr>
                            </wps:wsp>
                            <wps:wsp>
                              <wps:cNvPr id="1361" name="Line 754"/>
                              <wps:cNvCnPr/>
                              <wps:spPr bwMode="auto">
                                <a:xfrm>
                                  <a:off x="640" y="8"/>
                                  <a:ext cx="0" cy="166"/>
                                </a:xfrm>
                                <a:prstGeom prst="line">
                                  <a:avLst/>
                                </a:prstGeom>
                                <a:noFill/>
                                <a:ln w="9638">
                                  <a:solidFill>
                                    <a:srgbClr val="231F20"/>
                                  </a:solidFill>
                                  <a:round/>
                                </a:ln>
                              </wps:spPr>
                              <wps:bodyPr/>
                            </wps:wsp>
                            <wps:wsp>
                              <wps:cNvPr id="1362" name="Rectangle 753"/>
                              <wps:cNvSpPr>
                                <a:spLocks noChangeArrowheads="1"/>
                              </wps:cNvSpPr>
                              <wps:spPr bwMode="auto">
                                <a:xfrm>
                                  <a:off x="603" y="0"/>
                                  <a:ext cx="45"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52" o:spid="_x0000_s1026" o:spt="203" style="height:9.25pt;width:32.4pt;" coordsize="648,185" o:gfxdata="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">
                      <o:lock v:ext="edit" aspectratio="f"/>
                      <v:shape id="Picture 756" o:spid="_x0000_s1026" o:spt="75" type="#_x0000_t75" style="position:absolute;left:0;top:16;height:168;width:594;" filled="f" o:preferrelative="t" stroked="f" coordsize="21600,21600" o:gfxdata="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0/e4b4A&#10;AADdAAAADwAAAAAAAAABACAAAAAiAAAAZHJzL2Rvd25yZXYueG1sUEsBAhQAFAAAAAgAh07iQDMv&#10;BZ47AAAAOQAAABAAAAAAAAAAAQAgAAAADQEAAGRycy9zaGFwZXhtbC54bWxQSwUGAAAAAAYABgBb&#10;AQAAtwMAAAAA&#10;">
                        <v:fill on="f" focussize="0,0"/>
                        <v:stroke on="f"/>
                        <v:imagedata r:id="rId339" o:title=""/>
                        <o:lock v:ext="edit" aspectratio="t"/>
                      </v:shape>
                      <v:rect id="Rectangle 755" o:spid="_x0000_s1026" o:spt="1" style="position:absolute;left:603;top:174;height:8;width:45;" fillcolor="#231F20" filled="t" stroked="f" coordsize="21600,21600" o:gfxdata="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DW5&#10;W9fCAAAA3QAAAA8AAAAAAAAAAQAgAAAAIgAAAGRycy9kb3ducmV2LnhtbFBLAQIUABQAAAAIAIdO&#10;4kAzLwWeOwAAADkAAAAQAAAAAAAAAAEAIAAAABEBAABkcnMvc2hhcGV4bWwueG1sUEsFBgAAAAAG&#10;AAYAWwEAALsDAAAAAA==&#10;">
                        <v:fill on="t" focussize="0,0"/>
                        <v:stroke on="f"/>
                        <v:imagedata o:title=""/>
                        <o:lock v:ext="edit" aspectratio="f"/>
                      </v:rect>
                      <v:line id="Line 754" o:spid="_x0000_s1026" o:spt="20" style="position:absolute;left:640;top:8;height:166;width:0;" filled="f" stroked="t" coordsize="21600,21600" o:gfxdata="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cWTvu8AAAA&#10;3QAAAA8AAAAAAAAAAQAgAAAAIgAAAGRycy9kb3ducmV2LnhtbFBLAQIUABQAAAAIAIdO4kAzLwWe&#10;OwAAADkAAAAQAAAAAAAAAAEAIAAAAAsBAABkcnMvc2hhcGV4bWwueG1sUEsFBgAAAAAGAAYAWwEA&#10;ALUDAAAAAA==&#10;">
                        <v:fill on="f" focussize="0,0"/>
                        <v:stroke weight="0.758897637795276pt" color="#231F20" joinstyle="round"/>
                        <v:imagedata o:title=""/>
                        <o:lock v:ext="edit" aspectratio="f"/>
                      </v:line>
                      <v:rect id="Rectangle 753" o:spid="_x0000_s1026" o:spt="1" style="position:absolute;left:603;top:0;height:8;width:45;" fillcolor="#231F20" filled="t" stroked="f" coordsize="21600,21600" o:gfxdata="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qJ2A7&#10;wAAAAN0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tc>
        <w:tc>
          <w:tcPr>
            <w:tcW w:w="3135" w:type="dxa"/>
          </w:tcPr>
          <w:p>
            <w:pPr>
              <w:pStyle w:val="22"/>
              <w:spacing w:before="8"/>
              <w:jc w:val="center"/>
              <w:rPr>
                <w:i/>
                <w:sz w:val="7"/>
              </w:rPr>
            </w:pPr>
          </w:p>
          <w:p>
            <w:pPr>
              <w:pStyle w:val="22"/>
              <w:ind w:left="109"/>
              <w:jc w:val="center"/>
              <w:rPr>
                <w:sz w:val="20"/>
              </w:rPr>
            </w:pPr>
            <w:r>
              <w:rPr>
                <w:sz w:val="20"/>
              </w:rPr>
              <w:drawing>
                <wp:inline distT="0" distB="0" distL="0" distR="0">
                  <wp:extent cx="1216025" cy="242570"/>
                  <wp:effectExtent l="0" t="0" r="0" b="0"/>
                  <wp:docPr id="55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365.png"/>
                          <pic:cNvPicPr>
                            <a:picLocks noChangeAspect="1"/>
                          </pic:cNvPicPr>
                        </pic:nvPicPr>
                        <pic:blipFill>
                          <a:blip r:embed="rId340" cstate="print"/>
                          <a:stretch>
                            <a:fillRect/>
                          </a:stretch>
                        </pic:blipFill>
                        <pic:spPr>
                          <a:xfrm>
                            <a:off x="0" y="0"/>
                            <a:ext cx="1216225" cy="242887"/>
                          </a:xfrm>
                          <a:prstGeom prst="rect">
                            <a:avLst/>
                          </a:prstGeom>
                        </pic:spPr>
                      </pic:pic>
                    </a:graphicData>
                  </a:graphic>
                </wp:inline>
              </w:drawing>
            </w:r>
          </w:p>
          <w:p>
            <w:pPr>
              <w:pStyle w:val="22"/>
              <w:jc w:val="center"/>
              <w:rPr>
                <w:i/>
                <w:sz w:val="20"/>
              </w:rPr>
            </w:pPr>
          </w:p>
          <w:p>
            <w:pPr>
              <w:pStyle w:val="22"/>
              <w:spacing w:before="8" w:after="1"/>
              <w:jc w:val="center"/>
              <w:rPr>
                <w:i/>
                <w:sz w:val="11"/>
              </w:rPr>
            </w:pPr>
          </w:p>
          <w:p>
            <w:pPr>
              <w:pStyle w:val="22"/>
              <w:ind w:left="103"/>
              <w:jc w:val="center"/>
              <w:rPr>
                <w:sz w:val="20"/>
              </w:rPr>
            </w:pPr>
            <w:r>
              <w:rPr>
                <w:sz w:val="20"/>
              </w:rPr>
              <mc:AlternateContent>
                <mc:Choice Requires="wpg">
                  <w:drawing>
                    <wp:inline distT="0" distB="0" distL="0" distR="0">
                      <wp:extent cx="1659255" cy="426085"/>
                      <wp:effectExtent l="0" t="0" r="0" b="2540"/>
                      <wp:docPr id="1351" name="Group 745"/>
                      <wp:cNvGraphicFramePr/>
                      <a:graphic xmlns:a="http://schemas.openxmlformats.org/drawingml/2006/main">
                        <a:graphicData uri="http://schemas.microsoft.com/office/word/2010/wordprocessingGroup">
                          <wpg:wgp>
                            <wpg:cNvGrpSpPr/>
                            <wpg:grpSpPr>
                              <a:xfrm>
                                <a:off x="0" y="0"/>
                                <a:ext cx="1659255" cy="426085"/>
                                <a:chOff x="0" y="0"/>
                                <a:chExt cx="2613" cy="671"/>
                              </a:xfrm>
                            </wpg:grpSpPr>
                            <pic:pic xmlns:pic="http://schemas.openxmlformats.org/drawingml/2006/picture">
                              <pic:nvPicPr>
                                <pic:cNvPr id="1352" name="Picture 75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a:xfrm>
                                  <a:off x="0" y="0"/>
                                  <a:ext cx="2567" cy="430"/>
                                </a:xfrm>
                                <a:prstGeom prst="rect">
                                  <a:avLst/>
                                </a:prstGeom>
                                <a:noFill/>
                              </pic:spPr>
                            </pic:pic>
                            <wps:wsp>
                              <wps:cNvPr id="1353" name="Rectangle 750"/>
                              <wps:cNvSpPr>
                                <a:spLocks noChangeArrowheads="1"/>
                              </wps:cNvSpPr>
                              <wps:spPr bwMode="auto">
                                <a:xfrm>
                                  <a:off x="2560" y="89"/>
                                  <a:ext cx="53" cy="16"/>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1354" name="Picture 749"/>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a:xfrm>
                                  <a:off x="0" y="529"/>
                                  <a:ext cx="711" cy="141"/>
                                </a:xfrm>
                                <a:prstGeom prst="rect">
                                  <a:avLst/>
                                </a:prstGeom>
                                <a:noFill/>
                              </pic:spPr>
                            </pic:pic>
                            <wps:wsp>
                              <wps:cNvPr id="1355" name="Rectangle 748"/>
                              <wps:cNvSpPr>
                                <a:spLocks noChangeArrowheads="1"/>
                              </wps:cNvSpPr>
                              <wps:spPr bwMode="auto">
                                <a:xfrm>
                                  <a:off x="714" y="658"/>
                                  <a:ext cx="45" cy="8"/>
                                </a:xfrm>
                                <a:prstGeom prst="rect">
                                  <a:avLst/>
                                </a:prstGeom>
                                <a:solidFill>
                                  <a:srgbClr val="231F20"/>
                                </a:solidFill>
                                <a:ln>
                                  <a:noFill/>
                                </a:ln>
                              </wps:spPr>
                              <wps:bodyPr rot="0" vert="horz" wrap="square" lIns="91440" tIns="45720" rIns="91440" bIns="45720" anchor="t" anchorCtr="0" upright="1">
                                <a:noAutofit/>
                              </wps:bodyPr>
                            </wps:wsp>
                            <wps:wsp>
                              <wps:cNvPr id="1356" name="Line 747"/>
                              <wps:cNvCnPr/>
                              <wps:spPr bwMode="auto">
                                <a:xfrm>
                                  <a:off x="751" y="492"/>
                                  <a:ext cx="0" cy="166"/>
                                </a:xfrm>
                                <a:prstGeom prst="line">
                                  <a:avLst/>
                                </a:prstGeom>
                                <a:noFill/>
                                <a:ln w="9644">
                                  <a:solidFill>
                                    <a:srgbClr val="231F20"/>
                                  </a:solidFill>
                                  <a:round/>
                                </a:ln>
                              </wps:spPr>
                              <wps:bodyPr/>
                            </wps:wsp>
                            <wps:wsp>
                              <wps:cNvPr id="1357" name="Rectangle 746"/>
                              <wps:cNvSpPr>
                                <a:spLocks noChangeArrowheads="1"/>
                              </wps:cNvSpPr>
                              <wps:spPr bwMode="auto">
                                <a:xfrm>
                                  <a:off x="714" y="484"/>
                                  <a:ext cx="45"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45" o:spid="_x0000_s1026" o:spt="203" style="height:33.55pt;width:130.65pt;" coordsize="2613,671" o:gfxdata="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">
                      <o:lock v:ext="edit" aspectratio="f"/>
                      <v:shape id="Picture 751" o:spid="_x0000_s1026" o:spt="75" type="#_x0000_t75" style="position:absolute;left:0;top:0;height:430;width:2567;" filled="f" o:preferrelative="t" stroked="f" coordsize="21600,21600" o:gfxdata="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c2JK8AAAA&#10;3QAAAA8AAAAAAAAAAQAgAAAAIgAAAGRycy9kb3ducmV2LnhtbFBLAQIUABQAAAAIAIdO4kAzLwWe&#10;OwAAADkAAAAQAAAAAAAAAAEAIAAAAAsBAABkcnMvc2hhcGV4bWwueG1sUEsFBgAAAAAGAAYAWwEA&#10;ALUDAAAAAA==&#10;">
                        <v:fill on="f" focussize="0,0"/>
                        <v:stroke on="f"/>
                        <v:imagedata r:id="rId341" o:title=""/>
                        <o:lock v:ext="edit" aspectratio="t"/>
                      </v:shape>
                      <v:rect id="Rectangle 750" o:spid="_x0000_s1026" o:spt="1" style="position:absolute;left:2560;top:89;height:16;width:53;" fillcolor="#231F20" filled="t" stroked="f" coordsize="21600,21600" o:gfxdata="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cPHb4A&#10;AADdAAAADwAAAAAAAAABACAAAAAiAAAAZHJzL2Rvd25yZXYueG1sUEsBAhQAFAAAAAgAh07iQDMv&#10;BZ47AAAAOQAAABAAAAAAAAAAAQAgAAAADQEAAGRycy9zaGFwZXhtbC54bWxQSwUGAAAAAAYABgBb&#10;AQAAtwMAAAAA&#10;">
                        <v:fill on="t" focussize="0,0"/>
                        <v:stroke on="f"/>
                        <v:imagedata o:title=""/>
                        <o:lock v:ext="edit" aspectratio="f"/>
                      </v:rect>
                      <v:shape id="Picture 749" o:spid="_x0000_s1026" o:spt="75" type="#_x0000_t75" style="position:absolute;left:0;top:529;height:141;width:711;" filled="f" o:preferrelative="t" stroked="f" coordsize="21600,21600" o:gfxdata="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WqX2vQAA&#10;AN0AAAAPAAAAAAAAAAEAIAAAACIAAABkcnMvZG93bnJldi54bWxQSwECFAAUAAAACACHTuJAMy8F&#10;njsAAAA5AAAAEAAAAAAAAAABACAAAAAMAQAAZHJzL3NoYXBleG1sLnhtbFBLBQYAAAAABgAGAFsB&#10;AAC2AwAAAAA=&#10;">
                        <v:fill on="f" focussize="0,0"/>
                        <v:stroke on="f"/>
                        <v:imagedata r:id="rId342" o:title=""/>
                        <o:lock v:ext="edit" aspectratio="t"/>
                      </v:shape>
                      <v:rect id="Rectangle 748" o:spid="_x0000_s1026" o:spt="1" style="position:absolute;left:714;top:658;height:8;width:45;" fillcolor="#231F20" filled="t" stroked="f" coordsize="21600,21600" o:gfxdata="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iMvK/&#10;AAAA3QAAAA8AAAAAAAAAAQAgAAAAIgAAAGRycy9kb3ducmV2LnhtbFBLAQIUABQAAAAIAIdO4kAz&#10;LwWeOwAAADkAAAAQAAAAAAAAAAEAIAAAAA4BAABkcnMvc2hhcGV4bWwueG1sUEsFBgAAAAAGAAYA&#10;WwEAALgDAAAAAA==&#10;">
                        <v:fill on="t" focussize="0,0"/>
                        <v:stroke on="f"/>
                        <v:imagedata o:title=""/>
                        <o:lock v:ext="edit" aspectratio="f"/>
                      </v:rect>
                      <v:line id="Line 747" o:spid="_x0000_s1026" o:spt="20" style="position:absolute;left:751;top:492;height:166;width:0;" filled="f" stroked="t" coordsize="21600,21600" o:gfxdata="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sBb/a/&#10;AAAA3QAAAA8AAAAAAAAAAQAgAAAAIgAAAGRycy9kb3ducmV2LnhtbFBLAQIUABQAAAAIAIdO4kAz&#10;LwWeOwAAADkAAAAQAAAAAAAAAAEAIAAAAA4BAABkcnMvc2hhcGV4bWwueG1sUEsFBgAAAAAGAAYA&#10;WwEAALgDAAAAAA==&#10;">
                        <v:fill on="f" focussize="0,0"/>
                        <v:stroke weight="0.759370078740157pt" color="#231F20" joinstyle="round"/>
                        <v:imagedata o:title=""/>
                        <o:lock v:ext="edit" aspectratio="f"/>
                      </v:line>
                      <v:rect id="Rectangle 746" o:spid="_x0000_s1026" o:spt="1" style="position:absolute;left:714;top:484;height:8;width:45;" fillcolor="#231F20" filled="t" stroked="f" coordsize="21600,21600" o:gfxdata="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0PAke&#10;wAAAAN0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tc>
        <w:tc>
          <w:tcPr>
            <w:tcW w:w="2172" w:type="dxa"/>
          </w:tcPr>
          <w:p>
            <w:pPr>
              <w:pStyle w:val="22"/>
              <w:jc w:val="center"/>
            </w:pPr>
          </w:p>
        </w:tc>
        <w:tc>
          <w:tcPr>
            <w:tcW w:w="3683"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11" w:hRule="atLeast"/>
        </w:trPr>
        <w:tc>
          <w:tcPr>
            <w:tcW w:w="1203" w:type="dxa"/>
          </w:tcPr>
          <w:p>
            <w:pPr>
              <w:pStyle w:val="22"/>
              <w:jc w:val="center"/>
            </w:pPr>
          </w:p>
        </w:tc>
        <w:tc>
          <w:tcPr>
            <w:tcW w:w="3135" w:type="dxa"/>
          </w:tcPr>
          <w:p>
            <w:pPr>
              <w:pStyle w:val="22"/>
              <w:jc w:val="center"/>
            </w:pPr>
          </w:p>
        </w:tc>
        <w:tc>
          <w:tcPr>
            <w:tcW w:w="2172" w:type="dxa"/>
          </w:tcPr>
          <w:p>
            <w:pPr>
              <w:pStyle w:val="22"/>
              <w:jc w:val="center"/>
            </w:pPr>
          </w:p>
        </w:tc>
        <w:tc>
          <w:tcPr>
            <w:tcW w:w="3683"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317" w:hRule="atLeast"/>
        </w:trPr>
        <w:tc>
          <w:tcPr>
            <w:tcW w:w="1203" w:type="dxa"/>
          </w:tcPr>
          <w:p>
            <w:pPr>
              <w:pStyle w:val="22"/>
              <w:jc w:val="center"/>
            </w:pPr>
          </w:p>
        </w:tc>
        <w:tc>
          <w:tcPr>
            <w:tcW w:w="3135" w:type="dxa"/>
          </w:tcPr>
          <w:p>
            <w:pPr>
              <w:pStyle w:val="22"/>
              <w:jc w:val="center"/>
            </w:pPr>
          </w:p>
        </w:tc>
        <w:tc>
          <w:tcPr>
            <w:tcW w:w="2172" w:type="dxa"/>
          </w:tcPr>
          <w:p>
            <w:pPr>
              <w:pStyle w:val="22"/>
              <w:jc w:val="center"/>
            </w:pPr>
          </w:p>
        </w:tc>
        <w:tc>
          <w:tcPr>
            <w:tcW w:w="3683" w:type="dxa"/>
          </w:tcPr>
          <w:p>
            <w:pPr>
              <w:pStyle w:val="22"/>
              <w:jc w:val="center"/>
            </w:pPr>
          </w:p>
        </w:tc>
      </w:tr>
    </w:tbl>
    <w:p>
      <w:pPr>
        <w:pStyle w:val="11"/>
        <w:spacing w:before="7"/>
        <w:jc w:val="center"/>
        <w:rPr>
          <w:i/>
          <w:sz w:val="41"/>
        </w:rPr>
      </w:pPr>
    </w:p>
    <w:p>
      <w:pPr>
        <w:pStyle w:val="11"/>
        <w:tabs>
          <w:tab w:val="left" w:pos="10295"/>
        </w:tabs>
        <w:ind w:left="148"/>
        <w:jc w:val="center"/>
      </w:pPr>
      <w:r>
        <w:rPr>
          <w:color w:val="231F20"/>
        </w:rPr>
        <w:t>Membership in Professional Associations and Publications:</w:t>
      </w:r>
    </w:p>
    <w:p>
      <w:pPr>
        <w:pStyle w:val="11"/>
        <w:tabs>
          <w:tab w:val="left" w:pos="10377"/>
        </w:tabs>
        <w:spacing w:before="234"/>
        <w:ind w:left="148"/>
        <w:jc w:val="center"/>
      </w:pPr>
      <w:r>
        <w:rPr>
          <w:color w:val="231F20"/>
        </w:rPr>
        <w:t>Language Skills (indicate only languages in which you can work):</w:t>
      </w:r>
    </w:p>
    <w:p>
      <w:pPr>
        <w:pStyle w:val="11"/>
        <w:jc w:val="center"/>
        <w:rPr>
          <w:sz w:val="20"/>
        </w:rPr>
      </w:pPr>
    </w:p>
    <w:p>
      <w:pPr>
        <w:pStyle w:val="11"/>
        <w:spacing w:before="2"/>
        <w:jc w:val="center"/>
        <w:rPr>
          <w:sz w:val="17"/>
        </w:rPr>
      </w:pPr>
      <w:r>
        <w:rPr>
          <w:sz w:val="17"/>
        </w:rPr>
        <mc:AlternateContent>
          <mc:Choice Requires="wps">
            <w:drawing>
              <wp:anchor distT="0" distB="0" distL="114300" distR="114300" simplePos="0" relativeHeight="251725824" behindDoc="1" locked="0" layoutInCell="1" allowOverlap="1">
                <wp:simplePos x="0" y="0"/>
                <wp:positionH relativeFrom="column">
                  <wp:posOffset>93980</wp:posOffset>
                </wp:positionH>
                <wp:positionV relativeFrom="paragraph">
                  <wp:posOffset>52070</wp:posOffset>
                </wp:positionV>
                <wp:extent cx="6426200" cy="0"/>
                <wp:effectExtent l="8255" t="13970" r="13970" b="5080"/>
                <wp:wrapNone/>
                <wp:docPr id="1350" name="Line 758"/>
                <wp:cNvGraphicFramePr/>
                <a:graphic xmlns:a="http://schemas.openxmlformats.org/drawingml/2006/main">
                  <a:graphicData uri="http://schemas.microsoft.com/office/word/2010/wordprocessingShape">
                    <wps:wsp>
                      <wps:cNvCnPr>
                        <a:cxnSpLocks noChangeShapeType="1"/>
                      </wps:cNvCnPr>
                      <wps:spPr bwMode="auto">
                        <a:xfrm>
                          <a:off x="0" y="0"/>
                          <a:ext cx="6426200" cy="0"/>
                        </a:xfrm>
                        <a:prstGeom prst="line">
                          <a:avLst/>
                        </a:prstGeom>
                        <a:noFill/>
                        <a:ln w="5588">
                          <a:solidFill>
                            <a:srgbClr val="221E1F"/>
                          </a:solidFill>
                          <a:round/>
                        </a:ln>
                      </wps:spPr>
                      <wps:bodyPr/>
                    </wps:wsp>
                  </a:graphicData>
                </a:graphic>
              </wp:anchor>
            </w:drawing>
          </mc:Choice>
          <mc:Fallback>
            <w:pict>
              <v:line id="Line 758" o:spid="_x0000_s1026" o:spt="20" style="position:absolute;left:0pt;margin-left:7.4pt;margin-top:4.1pt;height:0pt;width:506pt;z-index:-251590656;mso-width-relative:page;mso-height-relative:page;" filled="f" stroked="t" coordsize="21600,21600" o:gfxdata="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DKHUQ80QAAAAcBAAAPAAAAAAAAAAEAIAAAACIAAABkcnMv&#10;ZG93bnJldi54bWxQSwECFAAUAAAACACHTuJAP+rVo9EBAACkAwAADgAAAAAAAAABACAAAAAgAQAA&#10;ZHJzL2Uyb0RvYy54bWxQSwUGAAAAAAYABgBZAQAAYwUAAAAA&#10;">
                <v:fill on="f" focussize="0,0"/>
                <v:stroke weight="0.44pt" color="#221E1F" joinstyle="round"/>
                <v:imagedata o:title=""/>
                <o:lock v:ext="edit" aspectratio="f"/>
              </v:line>
            </w:pict>
          </mc:Fallback>
        </mc:AlternateContent>
      </w:r>
    </w:p>
    <w:p>
      <w:pPr>
        <w:pStyle w:val="11"/>
        <w:spacing w:before="124"/>
        <w:ind w:left="148"/>
        <w:jc w:val="center"/>
      </w:pPr>
      <w:r>
        <w:rPr>
          <w:color w:val="231F20"/>
        </w:rPr>
        <w:t>Adequacy for the Assignment:</w:t>
      </w:r>
    </w:p>
    <w:p>
      <w:pPr>
        <w:pStyle w:val="11"/>
        <w:spacing w:before="8" w:after="1"/>
        <w:jc w:val="center"/>
        <w:rPr>
          <w:sz w:val="15"/>
        </w:rPr>
      </w:pPr>
    </w:p>
    <w:tbl>
      <w:tblPr>
        <w:tblStyle w:val="9"/>
        <w:tblW w:w="0" w:type="auto"/>
        <w:tblInd w:w="150"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4485"/>
        <w:gridCol w:w="5717"/>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737" w:hRule="atLeast"/>
        </w:trPr>
        <w:tc>
          <w:tcPr>
            <w:tcW w:w="4485" w:type="dxa"/>
          </w:tcPr>
          <w:p>
            <w:pPr>
              <w:pStyle w:val="22"/>
              <w:jc w:val="center"/>
              <w:rPr>
                <w:sz w:val="4"/>
              </w:rPr>
            </w:pPr>
          </w:p>
          <w:p>
            <w:pPr>
              <w:pStyle w:val="22"/>
              <w:ind w:left="108"/>
              <w:jc w:val="center"/>
              <w:rPr>
                <w:sz w:val="20"/>
              </w:rPr>
            </w:pPr>
            <w:r>
              <w:rPr>
                <w:sz w:val="20"/>
              </w:rPr>
              <w:drawing>
                <wp:inline distT="0" distB="0" distL="0" distR="0">
                  <wp:extent cx="2371725" cy="280670"/>
                  <wp:effectExtent l="0" t="0" r="0" b="0"/>
                  <wp:docPr id="555"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image368.png"/>
                          <pic:cNvPicPr>
                            <a:picLocks noChangeAspect="1"/>
                          </pic:cNvPicPr>
                        </pic:nvPicPr>
                        <pic:blipFill>
                          <a:blip r:embed="rId343" cstate="print"/>
                          <a:stretch>
                            <a:fillRect/>
                          </a:stretch>
                        </pic:blipFill>
                        <pic:spPr>
                          <a:xfrm>
                            <a:off x="0" y="0"/>
                            <a:ext cx="2371942" cy="280987"/>
                          </a:xfrm>
                          <a:prstGeom prst="rect">
                            <a:avLst/>
                          </a:prstGeom>
                        </pic:spPr>
                      </pic:pic>
                    </a:graphicData>
                  </a:graphic>
                </wp:inline>
              </w:drawing>
            </w:r>
          </w:p>
        </w:tc>
        <w:tc>
          <w:tcPr>
            <w:tcW w:w="5717" w:type="dxa"/>
          </w:tcPr>
          <w:p>
            <w:pPr>
              <w:pStyle w:val="22"/>
              <w:jc w:val="center"/>
              <w:rPr>
                <w:sz w:val="4"/>
              </w:rPr>
            </w:pPr>
          </w:p>
          <w:p>
            <w:pPr>
              <w:pStyle w:val="22"/>
              <w:ind w:left="102"/>
              <w:jc w:val="center"/>
              <w:rPr>
                <w:sz w:val="20"/>
              </w:rPr>
            </w:pPr>
            <w:r>
              <w:rPr>
                <w:sz w:val="20"/>
              </w:rPr>
              <w:drawing>
                <wp:inline distT="0" distB="0" distL="0" distR="0">
                  <wp:extent cx="3399790" cy="280670"/>
                  <wp:effectExtent l="0" t="0" r="0" b="0"/>
                  <wp:docPr id="557"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mage369.png"/>
                          <pic:cNvPicPr>
                            <a:picLocks noChangeAspect="1"/>
                          </pic:cNvPicPr>
                        </pic:nvPicPr>
                        <pic:blipFill>
                          <a:blip r:embed="rId344" cstate="print"/>
                          <a:stretch>
                            <a:fillRect/>
                          </a:stretch>
                        </pic:blipFill>
                        <pic:spPr>
                          <a:xfrm>
                            <a:off x="0" y="0"/>
                            <a:ext cx="3400401" cy="280987"/>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592" w:hRule="atLeast"/>
        </w:trPr>
        <w:tc>
          <w:tcPr>
            <w:tcW w:w="4485" w:type="dxa"/>
          </w:tcPr>
          <w:p>
            <w:pPr>
              <w:pStyle w:val="22"/>
              <w:spacing w:before="8"/>
              <w:jc w:val="center"/>
              <w:rPr>
                <w:sz w:val="3"/>
              </w:rPr>
            </w:pPr>
          </w:p>
          <w:p>
            <w:pPr>
              <w:pStyle w:val="22"/>
              <w:ind w:left="107"/>
              <w:jc w:val="center"/>
              <w:rPr>
                <w:sz w:val="20"/>
              </w:rPr>
            </w:pPr>
            <w:r>
              <w:rPr>
                <w:sz w:val="20"/>
              </w:rPr>
              <mc:AlternateContent>
                <mc:Choice Requires="wpg">
                  <w:drawing>
                    <wp:inline distT="0" distB="0" distL="0" distR="0">
                      <wp:extent cx="2166620" cy="282575"/>
                      <wp:effectExtent l="0" t="0" r="0" b="3175"/>
                      <wp:docPr id="1347" name="Group 742"/>
                      <wp:cNvGraphicFramePr/>
                      <a:graphic xmlns:a="http://schemas.openxmlformats.org/drawingml/2006/main">
                        <a:graphicData uri="http://schemas.microsoft.com/office/word/2010/wordprocessingGroup">
                          <wpg:wgp>
                            <wpg:cNvGrpSpPr/>
                            <wpg:grpSpPr>
                              <a:xfrm>
                                <a:off x="0" y="0"/>
                                <a:ext cx="2166620" cy="282575"/>
                                <a:chOff x="0" y="0"/>
                                <a:chExt cx="3412" cy="445"/>
                              </a:xfrm>
                            </wpg:grpSpPr>
                            <pic:pic xmlns:pic="http://schemas.openxmlformats.org/drawingml/2006/picture">
                              <pic:nvPicPr>
                                <pic:cNvPr id="1348" name="Picture 74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a:xfrm>
                                  <a:off x="0" y="0"/>
                                  <a:ext cx="3347" cy="445"/>
                                </a:xfrm>
                                <a:prstGeom prst="rect">
                                  <a:avLst/>
                                </a:prstGeom>
                                <a:noFill/>
                              </pic:spPr>
                            </pic:pic>
                            <wps:wsp>
                              <wps:cNvPr id="1349" name="Rectangle 743"/>
                              <wps:cNvSpPr>
                                <a:spLocks noChangeArrowheads="1"/>
                              </wps:cNvSpPr>
                              <wps:spPr bwMode="auto">
                                <a:xfrm>
                                  <a:off x="3357" y="92"/>
                                  <a:ext cx="55" cy="16"/>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42" o:spid="_x0000_s1026" o:spt="203" style="height:22.25pt;width:170.6pt;" coordsize="3412,445" o:gfxdata="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">
                      <o:lock v:ext="edit" aspectratio="f"/>
                      <v:shape id="Picture 744" o:spid="_x0000_s1026" o:spt="75" type="#_x0000_t75" style="position:absolute;left:0;top:0;height:445;width:3347;" filled="f" o:preferrelative="t" stroked="f" coordsize="21600,21600" o:gfxdata="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5a5HK/&#10;AAAA3QAAAA8AAAAAAAAAAQAgAAAAIgAAAGRycy9kb3ducmV2LnhtbFBLAQIUABQAAAAIAIdO4kAz&#10;LwWeOwAAADkAAAAQAAAAAAAAAAEAIAAAAA4BAABkcnMvc2hhcGV4bWwueG1sUEsFBgAAAAAGAAYA&#10;WwEAALgDAAAAAA==&#10;">
                        <v:fill on="f" focussize="0,0"/>
                        <v:stroke on="f"/>
                        <v:imagedata r:id="rId345" o:title=""/>
                        <o:lock v:ext="edit" aspectratio="t"/>
                      </v:shape>
                      <v:rect id="Rectangle 743" o:spid="_x0000_s1026" o:spt="1" style="position:absolute;left:3357;top:92;height:16;width:55;" fillcolor="#231F20" filled="t" stroked="f" coordsize="21600,21600" o:gfxdata="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82riq/&#10;AAAA3QAAAA8AAAAAAAAAAQAgAAAAIgAAAGRycy9kb3ducmV2LnhtbFBLAQIUABQAAAAIAIdO4kAz&#10;LwWeOwAAADkAAAAQAAAAAAAAAAEAIAAAAA4BAABkcnMvc2hhcGV4bWwueG1sUEsFBgAAAAAGAAYA&#10;WwEAALgDAAAAAA==&#10;">
                        <v:fill on="t" focussize="0,0"/>
                        <v:stroke on="f"/>
                        <v:imagedata o:title=""/>
                        <o:lock v:ext="edit" aspectratio="f"/>
                      </v:rect>
                      <w10:wrap type="none"/>
                      <w10:anchorlock/>
                    </v:group>
                  </w:pict>
                </mc:Fallback>
              </mc:AlternateContent>
            </w:r>
            <w:r>
              <w:rPr>
                <w:spacing w:val="17"/>
                <w:position w:val="29"/>
                <w:sz w:val="20"/>
              </w:rPr>
              <mc:AlternateContent>
                <mc:Choice Requires="wpg">
                  <w:drawing>
                    <wp:inline distT="0" distB="0" distL="0" distR="0">
                      <wp:extent cx="52705" cy="92075"/>
                      <wp:effectExtent l="0" t="0" r="4445" b="3175"/>
                      <wp:docPr id="1345" name="Group 740"/>
                      <wp:cNvGraphicFramePr/>
                      <a:graphic xmlns:a="http://schemas.openxmlformats.org/drawingml/2006/main">
                        <a:graphicData uri="http://schemas.microsoft.com/office/word/2010/wordprocessingGroup">
                          <wpg:wgp>
                            <wpg:cNvGrpSpPr/>
                            <wpg:grpSpPr>
                              <a:xfrm>
                                <a:off x="0" y="0"/>
                                <a:ext cx="52705" cy="92075"/>
                                <a:chOff x="0" y="0"/>
                                <a:chExt cx="83" cy="145"/>
                              </a:xfrm>
                            </wpg:grpSpPr>
                            <wps:wsp>
                              <wps:cNvPr id="1346" name="AutoShape 741"/>
                              <wps:cNvSpPr/>
                              <wps:spPr bwMode="auto">
                                <a:xfrm>
                                  <a:off x="0" y="0"/>
                                  <a:ext cx="83" cy="145"/>
                                </a:xfrm>
                                <a:custGeom>
                                  <a:avLst/>
                                  <a:gdLst>
                                    <a:gd name="T0" fmla="*/ 10 w 83"/>
                                    <a:gd name="T1" fmla="*/ 123 h 145"/>
                                    <a:gd name="T2" fmla="*/ 6 w 83"/>
                                    <a:gd name="T3" fmla="*/ 123 h 145"/>
                                    <a:gd name="T4" fmla="*/ 4 w 83"/>
                                    <a:gd name="T5" fmla="*/ 124 h 145"/>
                                    <a:gd name="T6" fmla="*/ 1 w 83"/>
                                    <a:gd name="T7" fmla="*/ 127 h 145"/>
                                    <a:gd name="T8" fmla="*/ 0 w 83"/>
                                    <a:gd name="T9" fmla="*/ 128 h 145"/>
                                    <a:gd name="T10" fmla="*/ 0 w 83"/>
                                    <a:gd name="T11" fmla="*/ 134 h 145"/>
                                    <a:gd name="T12" fmla="*/ 2 w 83"/>
                                    <a:gd name="T13" fmla="*/ 137 h 145"/>
                                    <a:gd name="T14" fmla="*/ 10 w 83"/>
                                    <a:gd name="T15" fmla="*/ 143 h 145"/>
                                    <a:gd name="T16" fmla="*/ 16 w 83"/>
                                    <a:gd name="T17" fmla="*/ 145 h 145"/>
                                    <a:gd name="T18" fmla="*/ 33 w 83"/>
                                    <a:gd name="T19" fmla="*/ 145 h 145"/>
                                    <a:gd name="T20" fmla="*/ 41 w 83"/>
                                    <a:gd name="T21" fmla="*/ 143 h 145"/>
                                    <a:gd name="T22" fmla="*/ 55 w 83"/>
                                    <a:gd name="T23" fmla="*/ 136 h 145"/>
                                    <a:gd name="T24" fmla="*/ 58 w 83"/>
                                    <a:gd name="T25" fmla="*/ 134 h 145"/>
                                    <a:gd name="T26" fmla="*/ 31 w 83"/>
                                    <a:gd name="T27" fmla="*/ 134 h 145"/>
                                    <a:gd name="T28" fmla="*/ 25 w 83"/>
                                    <a:gd name="T29" fmla="*/ 132 h 145"/>
                                    <a:gd name="T30" fmla="*/ 20 w 83"/>
                                    <a:gd name="T31" fmla="*/ 128 h 145"/>
                                    <a:gd name="T32" fmla="*/ 17 w 83"/>
                                    <a:gd name="T33" fmla="*/ 126 h 145"/>
                                    <a:gd name="T34" fmla="*/ 15 w 83"/>
                                    <a:gd name="T35" fmla="*/ 125 h 145"/>
                                    <a:gd name="T36" fmla="*/ 12 w 83"/>
                                    <a:gd name="T37" fmla="*/ 124 h 145"/>
                                    <a:gd name="T38" fmla="*/ 10 w 83"/>
                                    <a:gd name="T39" fmla="*/ 123 h 145"/>
                                    <a:gd name="T40" fmla="*/ 83 w 83"/>
                                    <a:gd name="T41" fmla="*/ 0 h 145"/>
                                    <a:gd name="T42" fmla="*/ 32 w 83"/>
                                    <a:gd name="T43" fmla="*/ 0 h 145"/>
                                    <a:gd name="T44" fmla="*/ 5 w 83"/>
                                    <a:gd name="T45" fmla="*/ 55 h 145"/>
                                    <a:gd name="T46" fmla="*/ 18 w 83"/>
                                    <a:gd name="T47" fmla="*/ 56 h 145"/>
                                    <a:gd name="T48" fmla="*/ 28 w 83"/>
                                    <a:gd name="T49" fmla="*/ 58 h 145"/>
                                    <a:gd name="T50" fmla="*/ 46 w 83"/>
                                    <a:gd name="T51" fmla="*/ 65 h 145"/>
                                    <a:gd name="T52" fmla="*/ 53 w 83"/>
                                    <a:gd name="T53" fmla="*/ 70 h 145"/>
                                    <a:gd name="T54" fmla="*/ 64 w 83"/>
                                    <a:gd name="T55" fmla="*/ 85 h 145"/>
                                    <a:gd name="T56" fmla="*/ 67 w 83"/>
                                    <a:gd name="T57" fmla="*/ 93 h 145"/>
                                    <a:gd name="T58" fmla="*/ 67 w 83"/>
                                    <a:gd name="T59" fmla="*/ 111 h 145"/>
                                    <a:gd name="T60" fmla="*/ 64 w 83"/>
                                    <a:gd name="T61" fmla="*/ 118 h 145"/>
                                    <a:gd name="T62" fmla="*/ 51 w 83"/>
                                    <a:gd name="T63" fmla="*/ 131 h 145"/>
                                    <a:gd name="T64" fmla="*/ 44 w 83"/>
                                    <a:gd name="T65" fmla="*/ 134 h 145"/>
                                    <a:gd name="T66" fmla="*/ 58 w 83"/>
                                    <a:gd name="T67" fmla="*/ 134 h 145"/>
                                    <a:gd name="T68" fmla="*/ 60 w 83"/>
                                    <a:gd name="T69" fmla="*/ 133 h 145"/>
                                    <a:gd name="T70" fmla="*/ 69 w 83"/>
                                    <a:gd name="T71" fmla="*/ 124 h 145"/>
                                    <a:gd name="T72" fmla="*/ 73 w 83"/>
                                    <a:gd name="T73" fmla="*/ 118 h 145"/>
                                    <a:gd name="T74" fmla="*/ 79 w 83"/>
                                    <a:gd name="T75" fmla="*/ 105 h 145"/>
                                    <a:gd name="T76" fmla="*/ 81 w 83"/>
                                    <a:gd name="T77" fmla="*/ 99 h 145"/>
                                    <a:gd name="T78" fmla="*/ 81 w 83"/>
                                    <a:gd name="T79" fmla="*/ 78 h 145"/>
                                    <a:gd name="T80" fmla="*/ 76 w 83"/>
                                    <a:gd name="T81" fmla="*/ 67 h 145"/>
                                    <a:gd name="T82" fmla="*/ 67 w 83"/>
                                    <a:gd name="T83" fmla="*/ 58 h 145"/>
                                    <a:gd name="T84" fmla="*/ 58 w 83"/>
                                    <a:gd name="T85" fmla="*/ 50 h 145"/>
                                    <a:gd name="T86" fmla="*/ 48 w 83"/>
                                    <a:gd name="T87" fmla="*/ 44 h 145"/>
                                    <a:gd name="T88" fmla="*/ 36 w 83"/>
                                    <a:gd name="T89" fmla="*/ 40 h 145"/>
                                    <a:gd name="T90" fmla="*/ 23 w 83"/>
                                    <a:gd name="T91" fmla="*/ 37 h 145"/>
                                    <a:gd name="T92" fmla="*/ 32 w 83"/>
                                    <a:gd name="T93" fmla="*/ 18 h 145"/>
                                    <a:gd name="T94" fmla="*/ 75 w 83"/>
                                    <a:gd name="T95" fmla="*/ 18 h 145"/>
                                    <a:gd name="T96" fmla="*/ 83 w 83"/>
                                    <a:gd name="T97" fmla="*/ 0 h 1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83" h="145">
                                      <a:moveTo>
                                        <a:pt x="10" y="123"/>
                                      </a:moveTo>
                                      <a:lnTo>
                                        <a:pt x="6" y="123"/>
                                      </a:lnTo>
                                      <a:lnTo>
                                        <a:pt x="4" y="124"/>
                                      </a:lnTo>
                                      <a:lnTo>
                                        <a:pt x="1" y="127"/>
                                      </a:lnTo>
                                      <a:lnTo>
                                        <a:pt x="0" y="128"/>
                                      </a:lnTo>
                                      <a:lnTo>
                                        <a:pt x="0" y="134"/>
                                      </a:lnTo>
                                      <a:lnTo>
                                        <a:pt x="2" y="137"/>
                                      </a:lnTo>
                                      <a:lnTo>
                                        <a:pt x="10" y="143"/>
                                      </a:lnTo>
                                      <a:lnTo>
                                        <a:pt x="16" y="145"/>
                                      </a:lnTo>
                                      <a:lnTo>
                                        <a:pt x="33" y="145"/>
                                      </a:lnTo>
                                      <a:lnTo>
                                        <a:pt x="41" y="143"/>
                                      </a:lnTo>
                                      <a:lnTo>
                                        <a:pt x="55" y="136"/>
                                      </a:lnTo>
                                      <a:lnTo>
                                        <a:pt x="58" y="134"/>
                                      </a:lnTo>
                                      <a:lnTo>
                                        <a:pt x="31" y="134"/>
                                      </a:lnTo>
                                      <a:lnTo>
                                        <a:pt x="25" y="132"/>
                                      </a:lnTo>
                                      <a:lnTo>
                                        <a:pt x="20" y="128"/>
                                      </a:lnTo>
                                      <a:lnTo>
                                        <a:pt x="17" y="126"/>
                                      </a:lnTo>
                                      <a:lnTo>
                                        <a:pt x="15" y="125"/>
                                      </a:lnTo>
                                      <a:lnTo>
                                        <a:pt x="12" y="124"/>
                                      </a:lnTo>
                                      <a:lnTo>
                                        <a:pt x="10" y="123"/>
                                      </a:lnTo>
                                      <a:close/>
                                      <a:moveTo>
                                        <a:pt x="83" y="0"/>
                                      </a:moveTo>
                                      <a:lnTo>
                                        <a:pt x="32" y="0"/>
                                      </a:lnTo>
                                      <a:lnTo>
                                        <a:pt x="5" y="55"/>
                                      </a:lnTo>
                                      <a:lnTo>
                                        <a:pt x="18" y="56"/>
                                      </a:lnTo>
                                      <a:lnTo>
                                        <a:pt x="28" y="58"/>
                                      </a:lnTo>
                                      <a:lnTo>
                                        <a:pt x="46" y="65"/>
                                      </a:lnTo>
                                      <a:lnTo>
                                        <a:pt x="53" y="70"/>
                                      </a:lnTo>
                                      <a:lnTo>
                                        <a:pt x="64" y="85"/>
                                      </a:lnTo>
                                      <a:lnTo>
                                        <a:pt x="67" y="93"/>
                                      </a:lnTo>
                                      <a:lnTo>
                                        <a:pt x="67" y="111"/>
                                      </a:lnTo>
                                      <a:lnTo>
                                        <a:pt x="64" y="118"/>
                                      </a:lnTo>
                                      <a:lnTo>
                                        <a:pt x="51" y="131"/>
                                      </a:lnTo>
                                      <a:lnTo>
                                        <a:pt x="44" y="134"/>
                                      </a:lnTo>
                                      <a:lnTo>
                                        <a:pt x="58" y="134"/>
                                      </a:lnTo>
                                      <a:lnTo>
                                        <a:pt x="60" y="133"/>
                                      </a:lnTo>
                                      <a:lnTo>
                                        <a:pt x="69" y="124"/>
                                      </a:lnTo>
                                      <a:lnTo>
                                        <a:pt x="73" y="118"/>
                                      </a:lnTo>
                                      <a:lnTo>
                                        <a:pt x="79" y="105"/>
                                      </a:lnTo>
                                      <a:lnTo>
                                        <a:pt x="81" y="99"/>
                                      </a:lnTo>
                                      <a:lnTo>
                                        <a:pt x="81" y="78"/>
                                      </a:lnTo>
                                      <a:lnTo>
                                        <a:pt x="76" y="67"/>
                                      </a:lnTo>
                                      <a:lnTo>
                                        <a:pt x="67" y="58"/>
                                      </a:lnTo>
                                      <a:lnTo>
                                        <a:pt x="58" y="50"/>
                                      </a:lnTo>
                                      <a:lnTo>
                                        <a:pt x="48" y="44"/>
                                      </a:lnTo>
                                      <a:lnTo>
                                        <a:pt x="36" y="40"/>
                                      </a:lnTo>
                                      <a:lnTo>
                                        <a:pt x="23" y="37"/>
                                      </a:lnTo>
                                      <a:lnTo>
                                        <a:pt x="32" y="18"/>
                                      </a:lnTo>
                                      <a:lnTo>
                                        <a:pt x="75" y="18"/>
                                      </a:lnTo>
                                      <a:lnTo>
                                        <a:pt x="8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40" o:spid="_x0000_s1026" o:spt="203" style="height:7.25pt;width:4.15pt;" coordsize="83,145" o:gfxdata="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">
                      <o:lock v:ext="edit" aspectratio="f"/>
                      <v:shape id="AutoShape 741" o:spid="_x0000_s1026" o:spt="100" style="position:absolute;left:0;top:0;height:145;width:83;" fillcolor="#231F20" filled="t" stroked="f" coordsize="83,145" o:gfxdata="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QRTWL4A&#10;AADdAAAADwAAAAAAAAABACAAAAAiAAAAZHJzL2Rvd25yZXYueG1sUEsBAhQAFAAAAAgAh07iQDMv&#10;BZ47AAAAOQAAABAAAAAAAAAAAQAgAAAADQEAAGRycy9zaGFwZXhtbC54bWxQSwUGAAAAAAYABgBb&#10;AQAAtwMAAAAA&#10;" path="m10,123l6,123,4,124,1,127,0,128,0,134,2,137,10,143,16,145,33,145,41,143,55,136,58,134,31,134,25,132,20,128,17,126,15,125,12,124,10,123xm83,0l32,0,5,55,18,56,28,58,46,65,53,70,64,85,67,93,67,111,64,118,51,131,44,134,58,134,60,133,69,124,73,118,79,105,81,99,81,78,76,67,67,58,58,50,48,44,36,40,23,37,32,18,75,18,83,0xe">
                        <v:path o:connectlocs="10,123;6,123;4,124;1,127;0,128;0,134;2,137;10,143;16,145;33,145;41,143;55,136;58,134;31,134;25,132;20,128;17,126;15,125;12,124;10,123;83,0;32,0;5,55;18,56;28,58;46,65;53,70;64,85;67,93;67,111;64,118;51,131;44,134;58,134;60,133;69,124;73,118;79,105;81,99;81,78;76,67;67,58;58,50;48,44;36,40;23,37;32,18;75,18;83,0" o:connectangles="0,0,0,0,0,0,0,0,0,0,0,0,0,0,0,0,0,0,0,0,0,0,0,0,0,0,0,0,0,0,0,0,0,0,0,0,0,0,0,0,0,0,0,0,0,0,0,0,0"/>
                        <v:fill on="t" focussize="0,0"/>
                        <v:stroke on="f"/>
                        <v:imagedata o:title=""/>
                        <o:lock v:ext="edit" aspectratio="f"/>
                      </v:shape>
                      <w10:wrap type="none"/>
                      <w10:anchorlock/>
                    </v:group>
                  </w:pict>
                </mc:Fallback>
              </mc:AlternateContent>
            </w:r>
            <w:r>
              <w:rPr>
                <w:spacing w:val="23"/>
                <w:position w:val="29"/>
                <w:sz w:val="20"/>
              </w:rPr>
              <w:drawing>
                <wp:inline distT="0" distB="0" distL="0" distR="0">
                  <wp:extent cx="103505" cy="95250"/>
                  <wp:effectExtent l="0" t="0" r="0" b="0"/>
                  <wp:docPr id="559"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371.png"/>
                          <pic:cNvPicPr>
                            <a:picLocks noChangeAspect="1"/>
                          </pic:cNvPicPr>
                        </pic:nvPicPr>
                        <pic:blipFill>
                          <a:blip r:embed="rId346" cstate="print"/>
                          <a:stretch>
                            <a:fillRect/>
                          </a:stretch>
                        </pic:blipFill>
                        <pic:spPr>
                          <a:xfrm>
                            <a:off x="0" y="0"/>
                            <a:ext cx="103674" cy="95250"/>
                          </a:xfrm>
                          <a:prstGeom prst="rect">
                            <a:avLst/>
                          </a:prstGeom>
                        </pic:spPr>
                      </pic:pic>
                    </a:graphicData>
                  </a:graphic>
                </wp:inline>
              </w:drawing>
            </w:r>
          </w:p>
        </w:tc>
        <w:tc>
          <w:tcPr>
            <w:tcW w:w="5717" w:type="dxa"/>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6" w:hRule="atLeast"/>
        </w:trPr>
        <w:tc>
          <w:tcPr>
            <w:tcW w:w="4485" w:type="dxa"/>
          </w:tcPr>
          <w:p>
            <w:pPr>
              <w:pStyle w:val="22"/>
              <w:jc w:val="center"/>
              <w:rPr>
                <w:sz w:val="16"/>
              </w:rPr>
            </w:pPr>
          </w:p>
        </w:tc>
        <w:tc>
          <w:tcPr>
            <w:tcW w:w="5717" w:type="dxa"/>
          </w:tcPr>
          <w:p>
            <w:pPr>
              <w:pStyle w:val="22"/>
              <w:jc w:val="center"/>
              <w:rPr>
                <w:sz w:val="16"/>
              </w:rP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246" w:hRule="atLeast"/>
        </w:trPr>
        <w:tc>
          <w:tcPr>
            <w:tcW w:w="4485" w:type="dxa"/>
          </w:tcPr>
          <w:p>
            <w:pPr>
              <w:pStyle w:val="22"/>
              <w:jc w:val="center"/>
              <w:rPr>
                <w:sz w:val="16"/>
              </w:rPr>
            </w:pPr>
          </w:p>
        </w:tc>
        <w:tc>
          <w:tcPr>
            <w:tcW w:w="5717" w:type="dxa"/>
          </w:tcPr>
          <w:p>
            <w:pPr>
              <w:pStyle w:val="22"/>
              <w:jc w:val="center"/>
              <w:rPr>
                <w:sz w:val="16"/>
              </w:rPr>
            </w:pPr>
          </w:p>
        </w:tc>
      </w:tr>
    </w:tbl>
    <w:p>
      <w:pPr>
        <w:jc w:val="center"/>
        <w:rPr>
          <w:sz w:val="16"/>
        </w:rPr>
        <w:sectPr>
          <w:headerReference r:id="rId45" w:type="default"/>
          <w:footerReference r:id="rId47" w:type="default"/>
          <w:headerReference r:id="rId46" w:type="even"/>
          <w:footerReference r:id="rId48" w:type="even"/>
          <w:pgSz w:w="11910" w:h="16840"/>
          <w:pgMar w:top="660" w:right="700" w:bottom="640" w:left="700" w:header="0" w:footer="441" w:gutter="0"/>
          <w:pgNumType w:start="30"/>
          <w:cols w:space="720" w:num="1"/>
        </w:sectPr>
      </w:pPr>
    </w:p>
    <w:p>
      <w:pPr>
        <w:pStyle w:val="11"/>
        <w:spacing w:before="169" w:line="463" w:lineRule="auto"/>
        <w:ind w:left="144" w:right="176"/>
        <w:jc w:val="center"/>
      </w:pPr>
      <w:r>
        <w:rPr>
          <w:color w:val="231F20"/>
        </w:rPr>
        <w:t>Expert's contact information :(e-mail……………..............................……. phone………....................................……) Certiﬁcation:</w:t>
      </w:r>
    </w:p>
    <w:p>
      <w:pPr>
        <w:pStyle w:val="11"/>
        <w:spacing w:before="6" w:line="230" w:lineRule="auto"/>
        <w:ind w:left="144" w:right="147"/>
        <w:jc w:val="center"/>
      </w:pPr>
      <w:r>
        <w:rPr>
          <w:color w:val="231F20"/>
        </w:rPr>
        <w:t xml:space="preserve">I, the undersigned, certify that to the best of my knowledge and belief, this CV correctly describes myself, my qualiﬁcations, and my experience, and I am available to undertake the assignment in case of an award. I understand that any misstatement or misrepresentation described herein may lead to my disqualiﬁcation or dismissal by the Procuring </w:t>
      </w:r>
      <w:r>
        <w:rPr>
          <w:color w:val="231F20"/>
          <w:spacing w:val="-3"/>
        </w:rPr>
        <w:t xml:space="preserve">Entity, </w:t>
      </w:r>
      <w:r>
        <w:rPr>
          <w:color w:val="231F20"/>
        </w:rPr>
        <w:t>and/or sanctions by the PPRA.</w:t>
      </w:r>
    </w:p>
    <w:p>
      <w:pPr>
        <w:pStyle w:val="11"/>
        <w:jc w:val="center"/>
        <w:rPr>
          <w:sz w:val="10"/>
        </w:rPr>
      </w:pPr>
    </w:p>
    <w:p>
      <w:pPr>
        <w:pStyle w:val="11"/>
        <w:spacing w:before="124"/>
        <w:ind w:right="1567"/>
        <w:jc w:val="center"/>
      </w:pPr>
      <w:r>
        <w:rPr>
          <w:color w:val="231F20"/>
        </w:rPr>
        <w:t>{day   / month/year}</w:t>
      </w:r>
    </w:p>
    <w:p>
      <w:pPr>
        <w:pStyle w:val="11"/>
        <w:tabs>
          <w:tab w:val="left" w:pos="5171"/>
          <w:tab w:val="left" w:pos="8015"/>
          <w:tab w:val="left" w:pos="10391"/>
        </w:tabs>
        <w:spacing w:before="234"/>
        <w:ind w:left="144"/>
        <w:jc w:val="center"/>
      </w:pPr>
      <w:r>
        <w:rPr>
          <w:color w:val="231F20"/>
        </w:rPr>
        <w:t>Name of Expert</w:t>
      </w:r>
      <w:r>
        <w:rPr>
          <w:color w:val="231F20"/>
          <w:u w:val="single" w:color="231F20"/>
        </w:rPr>
        <w:tab/>
      </w:r>
      <w:r>
        <w:rPr>
          <w:color w:val="231F20"/>
        </w:rPr>
        <w:t>Signature</w:t>
      </w:r>
      <w:r>
        <w:rPr>
          <w:color w:val="231F20"/>
          <w:u w:val="single" w:color="231F20"/>
        </w:rPr>
        <w:tab/>
      </w:r>
      <w:r>
        <w:rPr>
          <w:color w:val="231F20"/>
        </w:rPr>
        <w:t>Date</w:t>
      </w:r>
    </w:p>
    <w:p>
      <w:pPr>
        <w:pStyle w:val="11"/>
        <w:spacing w:before="6"/>
        <w:jc w:val="center"/>
        <w:rPr>
          <w:sz w:val="41"/>
        </w:rPr>
      </w:pPr>
    </w:p>
    <w:p>
      <w:pPr>
        <w:pStyle w:val="11"/>
        <w:spacing w:before="1"/>
        <w:ind w:right="1567"/>
        <w:jc w:val="center"/>
      </w:pPr>
      <w:r>
        <w:rPr>
          <w:color w:val="231F20"/>
        </w:rPr>
        <w:t>{day / month/year}</w:t>
      </w:r>
    </w:p>
    <w:p>
      <w:pPr>
        <w:pStyle w:val="11"/>
        <w:tabs>
          <w:tab w:val="left" w:pos="5171"/>
          <w:tab w:val="left" w:pos="8015"/>
          <w:tab w:val="left" w:pos="10391"/>
        </w:tabs>
        <w:spacing w:before="234"/>
        <w:ind w:left="144"/>
        <w:jc w:val="center"/>
      </w:pPr>
      <w:r>
        <w:rPr>
          <w:color w:val="231F20"/>
        </w:rPr>
        <w:t xml:space="preserve">Name of authorized </w:t>
      </w:r>
      <w:r>
        <w:rPr>
          <w:color w:val="231F20"/>
          <w:u w:val="single" w:color="231F20"/>
        </w:rPr>
        <w:tab/>
      </w:r>
      <w:r>
        <w:rPr>
          <w:color w:val="231F20"/>
          <w:u w:val="single" w:color="231F20"/>
        </w:rPr>
        <w:t xml:space="preserve">   </w:t>
      </w:r>
      <w:r>
        <w:rPr>
          <w:color w:val="231F20"/>
        </w:rPr>
        <w:t>Signature.</w:t>
      </w:r>
      <w:r>
        <w:rPr>
          <w:color w:val="231F20"/>
          <w:u w:val="single" w:color="231F20"/>
        </w:rPr>
        <w:tab/>
      </w:r>
      <w:r>
        <w:rPr>
          <w:color w:val="231F20"/>
        </w:rPr>
        <w:t>Date</w:t>
      </w:r>
    </w:p>
    <w:p>
      <w:pPr>
        <w:pStyle w:val="11"/>
        <w:spacing w:before="234" w:line="463" w:lineRule="auto"/>
        <w:ind w:left="144" w:right="7519"/>
        <w:jc w:val="center"/>
      </w:pPr>
      <w:r>
        <w:rPr>
          <w:color w:val="231F20"/>
        </w:rPr>
        <w:t>Representative of the Consultant (the same who signs the Proposal</w:t>
      </w:r>
    </w:p>
    <w:p>
      <w:pPr>
        <w:spacing w:line="463" w:lineRule="auto"/>
        <w:jc w:val="center"/>
        <w:sectPr>
          <w:pgSz w:w="11910" w:h="16840"/>
          <w:pgMar w:top="660" w:right="700" w:bottom="640" w:left="700" w:header="0" w:footer="441" w:gutter="0"/>
          <w:cols w:space="720" w:num="1"/>
        </w:sectPr>
      </w:pPr>
    </w:p>
    <w:p>
      <w:pPr>
        <w:pStyle w:val="3"/>
        <w:numPr>
          <w:ilvl w:val="0"/>
          <w:numId w:val="73"/>
        </w:numPr>
        <w:tabs>
          <w:tab w:val="left" w:pos="710"/>
          <w:tab w:val="left" w:pos="711"/>
        </w:tabs>
        <w:spacing w:before="162"/>
        <w:ind w:left="710" w:hanging="560"/>
        <w:jc w:val="center"/>
      </w:pPr>
      <w:r>
        <w:rPr>
          <w:color w:val="231F20"/>
        </w:rPr>
        <w:t xml:space="preserve">FORMTECH-7: </w:t>
      </w:r>
      <w:r>
        <w:rPr>
          <w:color w:val="231F20"/>
          <w:spacing w:val="-4"/>
        </w:rPr>
        <w:t xml:space="preserve">MANDATORY </w:t>
      </w:r>
      <w:r>
        <w:rPr>
          <w:color w:val="231F20"/>
        </w:rPr>
        <w:t>SUPPORT DOCUMENTS</w:t>
      </w:r>
    </w:p>
    <w:p>
      <w:pPr>
        <w:pStyle w:val="11"/>
        <w:spacing w:before="6"/>
        <w:jc w:val="center"/>
        <w:rPr>
          <w:b/>
          <w:sz w:val="34"/>
        </w:rPr>
      </w:pPr>
    </w:p>
    <w:p>
      <w:pPr>
        <w:spacing w:line="230" w:lineRule="auto"/>
        <w:ind w:left="150"/>
        <w:jc w:val="center"/>
        <w:rPr>
          <w:i/>
          <w:sz w:val="24"/>
        </w:rPr>
      </w:pPr>
      <w:r>
        <w:rPr>
          <w:i/>
          <w:color w:val="231F20"/>
          <w:sz w:val="24"/>
        </w:rPr>
        <w:t xml:space="preserve">[The Consultant shall use this form to submit all the </w:t>
      </w:r>
      <w:r>
        <w:rPr>
          <w:i/>
          <w:color w:val="231F20"/>
          <w:spacing w:val="-3"/>
          <w:sz w:val="24"/>
        </w:rPr>
        <w:t xml:space="preserve">required </w:t>
      </w:r>
      <w:r>
        <w:rPr>
          <w:i/>
          <w:color w:val="231F20"/>
          <w:sz w:val="24"/>
        </w:rPr>
        <w:t xml:space="preserve">support documentary evidence as </w:t>
      </w:r>
      <w:r>
        <w:rPr>
          <w:i/>
          <w:color w:val="231F20"/>
          <w:spacing w:val="-3"/>
          <w:sz w:val="24"/>
        </w:rPr>
        <w:t xml:space="preserve">required </w:t>
      </w:r>
      <w:r>
        <w:rPr>
          <w:i/>
          <w:color w:val="231F20"/>
          <w:sz w:val="24"/>
        </w:rPr>
        <w:t xml:space="preserve">in the </w:t>
      </w:r>
      <w:r>
        <w:rPr>
          <w:i/>
          <w:color w:val="231F20"/>
          <w:spacing w:val="-8"/>
          <w:sz w:val="24"/>
        </w:rPr>
        <w:t xml:space="preserve">RFP, </w:t>
      </w:r>
      <w:r>
        <w:rPr>
          <w:i/>
          <w:color w:val="231F20"/>
          <w:sz w:val="24"/>
        </w:rPr>
        <w:t>especially the mandatory and eligibility criteria speciﬁed in the Data Sheet ITC 21.1]</w:t>
      </w:r>
    </w:p>
    <w:p>
      <w:pPr>
        <w:pStyle w:val="21"/>
        <w:numPr>
          <w:ilvl w:val="0"/>
          <w:numId w:val="74"/>
        </w:numPr>
        <w:tabs>
          <w:tab w:val="left" w:pos="710"/>
          <w:tab w:val="left" w:pos="711"/>
        </w:tabs>
        <w:spacing w:before="259"/>
        <w:jc w:val="center"/>
        <w:rPr>
          <w:color w:val="231F20"/>
          <w:sz w:val="24"/>
        </w:rPr>
      </w:pPr>
      <w:r>
        <w:rPr>
          <w:color w:val="231F20"/>
          <w:sz w:val="24"/>
        </w:rPr>
        <w:t>Certiﬁcate of Incorporation/Certiﬁcate of Registration</w:t>
      </w:r>
    </w:p>
    <w:p>
      <w:pPr>
        <w:spacing w:before="256"/>
        <w:ind w:left="710"/>
        <w:jc w:val="center"/>
        <w:rPr>
          <w:i/>
          <w:sz w:val="24"/>
        </w:rPr>
      </w:pPr>
      <w:r>
        <w:rPr>
          <w:i/>
          <w:color w:val="231F20"/>
          <w:sz w:val="24"/>
        </w:rPr>
        <w:t>{Insert here a copy of certiﬁcate of incorporation or registration}</w:t>
      </w:r>
    </w:p>
    <w:p>
      <w:pPr>
        <w:pStyle w:val="21"/>
        <w:numPr>
          <w:ilvl w:val="0"/>
          <w:numId w:val="74"/>
        </w:numPr>
        <w:tabs>
          <w:tab w:val="left" w:pos="562"/>
          <w:tab w:val="left" w:pos="563"/>
        </w:tabs>
        <w:spacing w:before="255"/>
        <w:ind w:left="562" w:hanging="412"/>
        <w:jc w:val="center"/>
        <w:rPr>
          <w:color w:val="231F20"/>
          <w:sz w:val="24"/>
        </w:rPr>
      </w:pPr>
      <w:r>
        <w:rPr>
          <w:color w:val="231F20"/>
          <w:spacing w:val="-6"/>
          <w:sz w:val="24"/>
        </w:rPr>
        <w:t xml:space="preserve">Tax </w:t>
      </w:r>
      <w:r>
        <w:rPr>
          <w:color w:val="231F20"/>
          <w:sz w:val="24"/>
        </w:rPr>
        <w:t>Compliance Certiﬁcate</w:t>
      </w:r>
    </w:p>
    <w:p>
      <w:pPr>
        <w:spacing w:before="265" w:line="230" w:lineRule="auto"/>
        <w:ind w:left="700" w:right="146" w:firstLine="10"/>
        <w:jc w:val="center"/>
        <w:rPr>
          <w:i/>
          <w:sz w:val="24"/>
        </w:rPr>
      </w:pPr>
      <w:r>
        <w:rPr>
          <w:i/>
          <w:color w:val="231F20"/>
          <w:sz w:val="24"/>
        </w:rPr>
        <w:t xml:space="preserve">{Consultant to insert a copy of the tax compliance certiﬁcate </w:t>
      </w:r>
      <w:r>
        <w:rPr>
          <w:i/>
          <w:color w:val="231F20"/>
          <w:spacing w:val="-3"/>
          <w:sz w:val="24"/>
        </w:rPr>
        <w:t xml:space="preserve">from </w:t>
      </w:r>
      <w:r>
        <w:rPr>
          <w:i/>
          <w:color w:val="231F20"/>
          <w:sz w:val="24"/>
        </w:rPr>
        <w:t>Kenya Revenue Authority or similar body in the case of foreign consulting ﬁrms}</w:t>
      </w:r>
    </w:p>
    <w:p>
      <w:pPr>
        <w:pStyle w:val="21"/>
        <w:numPr>
          <w:ilvl w:val="0"/>
          <w:numId w:val="74"/>
        </w:numPr>
        <w:tabs>
          <w:tab w:val="left" w:pos="710"/>
          <w:tab w:val="left" w:pos="711"/>
        </w:tabs>
        <w:spacing w:before="258"/>
        <w:jc w:val="center"/>
        <w:rPr>
          <w:color w:val="231F20"/>
          <w:sz w:val="24"/>
        </w:rPr>
      </w:pPr>
      <w:r>
        <w:rPr>
          <w:color w:val="231F20"/>
          <w:sz w:val="24"/>
        </w:rPr>
        <w:t>Practice License or Certiﬁcate for the Firm</w:t>
      </w:r>
    </w:p>
    <w:p>
      <w:pPr>
        <w:spacing w:before="265" w:line="230" w:lineRule="auto"/>
        <w:ind w:left="700" w:firstLine="10"/>
        <w:jc w:val="center"/>
        <w:rPr>
          <w:i/>
          <w:sz w:val="24"/>
        </w:rPr>
      </w:pPr>
      <w:r>
        <w:rPr>
          <w:i/>
          <w:color w:val="231F20"/>
          <w:sz w:val="24"/>
        </w:rPr>
        <w:t>{If required, Consultant to insert a copy of the ﬁrm's practice license or registration certiﬁcate issued by the professional body speciﬁed under Data Sheet ITC 21.1}</w:t>
      </w:r>
    </w:p>
    <w:p>
      <w:pPr>
        <w:pStyle w:val="21"/>
        <w:numPr>
          <w:ilvl w:val="0"/>
          <w:numId w:val="74"/>
        </w:numPr>
        <w:tabs>
          <w:tab w:val="left" w:pos="710"/>
          <w:tab w:val="left" w:pos="711"/>
        </w:tabs>
        <w:spacing w:before="259"/>
        <w:jc w:val="center"/>
        <w:rPr>
          <w:color w:val="231F20"/>
          <w:sz w:val="24"/>
        </w:rPr>
      </w:pPr>
      <w:r>
        <w:rPr>
          <w:color w:val="231F20"/>
          <w:sz w:val="24"/>
        </w:rPr>
        <w:t>Similar Consulting Assignments Experience</w:t>
      </w:r>
    </w:p>
    <w:p>
      <w:pPr>
        <w:spacing w:before="264" w:line="230" w:lineRule="auto"/>
        <w:ind w:left="700" w:right="149" w:firstLine="10"/>
        <w:jc w:val="center"/>
        <w:rPr>
          <w:i/>
          <w:sz w:val="24"/>
        </w:rPr>
      </w:pPr>
      <w:r>
        <w:rPr>
          <w:i/>
          <w:color w:val="231F20"/>
          <w:sz w:val="24"/>
        </w:rPr>
        <w:t xml:space="preserve">{Consultant to insert </w:t>
      </w:r>
      <w:r>
        <w:rPr>
          <w:i/>
          <w:color w:val="231F20"/>
          <w:spacing w:val="-3"/>
          <w:sz w:val="24"/>
        </w:rPr>
        <w:t xml:space="preserve">here </w:t>
      </w:r>
      <w:r>
        <w:rPr>
          <w:i/>
          <w:color w:val="231F20"/>
          <w:sz w:val="24"/>
        </w:rPr>
        <w:t xml:space="preserve">copies of the form of contract, purchase </w:t>
      </w:r>
      <w:r>
        <w:rPr>
          <w:i/>
          <w:color w:val="231F20"/>
          <w:spacing w:val="-6"/>
          <w:sz w:val="24"/>
        </w:rPr>
        <w:t xml:space="preserve">order, </w:t>
      </w:r>
      <w:r>
        <w:rPr>
          <w:i/>
          <w:color w:val="231F20"/>
          <w:sz w:val="24"/>
        </w:rPr>
        <w:t xml:space="preserve">service </w:t>
      </w:r>
      <w:r>
        <w:rPr>
          <w:i/>
          <w:color w:val="231F20"/>
          <w:spacing w:val="-6"/>
          <w:sz w:val="24"/>
        </w:rPr>
        <w:t xml:space="preserve">order, </w:t>
      </w:r>
      <w:r>
        <w:rPr>
          <w:i/>
          <w:color w:val="231F20"/>
          <w:sz w:val="24"/>
        </w:rPr>
        <w:t>and performance certiﬁcate or similar evidence of similar assignments carried out by the ﬁrm. The assignments shall be the same as those provided under FORM TECH 2B}</w:t>
      </w:r>
    </w:p>
    <w:p>
      <w:pPr>
        <w:pStyle w:val="21"/>
        <w:numPr>
          <w:ilvl w:val="0"/>
          <w:numId w:val="74"/>
        </w:numPr>
        <w:tabs>
          <w:tab w:val="left" w:pos="710"/>
          <w:tab w:val="left" w:pos="711"/>
        </w:tabs>
        <w:spacing w:before="260"/>
        <w:jc w:val="center"/>
        <w:rPr>
          <w:color w:val="231F20"/>
          <w:sz w:val="24"/>
        </w:rPr>
      </w:pPr>
      <w:r>
        <w:rPr>
          <w:color w:val="231F20"/>
          <w:sz w:val="24"/>
        </w:rPr>
        <w:t>Academic Certiﬁcates</w:t>
      </w:r>
    </w:p>
    <w:p>
      <w:pPr>
        <w:spacing w:before="264" w:line="230" w:lineRule="auto"/>
        <w:ind w:left="700" w:firstLine="10"/>
        <w:jc w:val="center"/>
        <w:rPr>
          <w:i/>
          <w:sz w:val="24"/>
        </w:rPr>
      </w:pPr>
      <w:r>
        <w:rPr>
          <w:i/>
          <w:color w:val="231F20"/>
          <w:sz w:val="24"/>
        </w:rPr>
        <w:t>{Consultant to insert copies of the required relevant academic certiﬁcates relevant to the assignment for all the key experts}</w:t>
      </w:r>
    </w:p>
    <w:p>
      <w:pPr>
        <w:pStyle w:val="21"/>
        <w:numPr>
          <w:ilvl w:val="0"/>
          <w:numId w:val="74"/>
        </w:numPr>
        <w:tabs>
          <w:tab w:val="left" w:pos="710"/>
          <w:tab w:val="left" w:pos="711"/>
        </w:tabs>
        <w:spacing w:before="259"/>
        <w:jc w:val="center"/>
        <w:rPr>
          <w:color w:val="231F20"/>
          <w:sz w:val="24"/>
        </w:rPr>
      </w:pPr>
      <w:r>
        <w:rPr>
          <w:color w:val="231F20"/>
          <w:sz w:val="24"/>
        </w:rPr>
        <w:t>Professional Certiﬁcates</w:t>
      </w:r>
    </w:p>
    <w:p>
      <w:pPr>
        <w:spacing w:before="264" w:line="230" w:lineRule="auto"/>
        <w:ind w:left="700" w:firstLine="10"/>
        <w:jc w:val="center"/>
        <w:rPr>
          <w:i/>
          <w:sz w:val="24"/>
        </w:rPr>
      </w:pPr>
      <w:r>
        <w:rPr>
          <w:i/>
          <w:color w:val="231F20"/>
          <w:sz w:val="24"/>
        </w:rPr>
        <w:t>{Consultant to insert copies of professional certiﬁcates and relevant short-term trainings to demonstrate professional qualiﬁcations for all the key experts}</w:t>
      </w:r>
    </w:p>
    <w:p>
      <w:pPr>
        <w:pStyle w:val="21"/>
        <w:numPr>
          <w:ilvl w:val="0"/>
          <w:numId w:val="74"/>
        </w:numPr>
        <w:tabs>
          <w:tab w:val="left" w:pos="709"/>
          <w:tab w:val="left" w:pos="711"/>
        </w:tabs>
        <w:spacing w:before="259"/>
        <w:jc w:val="center"/>
        <w:rPr>
          <w:color w:val="231F20"/>
          <w:sz w:val="24"/>
        </w:rPr>
      </w:pPr>
      <w:r>
        <w:rPr>
          <w:color w:val="231F20"/>
          <w:sz w:val="24"/>
        </w:rPr>
        <w:t>Professional Membership of Key Experts</w:t>
      </w:r>
    </w:p>
    <w:p>
      <w:pPr>
        <w:spacing w:before="255"/>
        <w:ind w:left="710"/>
        <w:jc w:val="center"/>
        <w:rPr>
          <w:i/>
          <w:sz w:val="24"/>
        </w:rPr>
      </w:pPr>
      <w:r>
        <w:rPr>
          <w:i/>
          <w:color w:val="231F20"/>
          <w:sz w:val="24"/>
        </w:rPr>
        <w:t>{If applicable, Consultant to insert copies of professional membership certiﬁcate for its key experts}</w:t>
      </w:r>
    </w:p>
    <w:p>
      <w:pPr>
        <w:pStyle w:val="21"/>
        <w:numPr>
          <w:ilvl w:val="0"/>
          <w:numId w:val="74"/>
        </w:numPr>
        <w:tabs>
          <w:tab w:val="left" w:pos="709"/>
          <w:tab w:val="left" w:pos="710"/>
        </w:tabs>
        <w:spacing w:before="256"/>
        <w:ind w:left="709"/>
        <w:jc w:val="center"/>
        <w:rPr>
          <w:color w:val="231F20"/>
          <w:sz w:val="24"/>
        </w:rPr>
      </w:pPr>
      <w:r>
        <w:rPr>
          <w:color w:val="231F20"/>
          <w:sz w:val="24"/>
        </w:rPr>
        <w:t>Certiﬁcate of Independent Proposal Determination</w:t>
      </w:r>
    </w:p>
    <w:p>
      <w:pPr>
        <w:spacing w:before="256"/>
        <w:ind w:left="709"/>
        <w:jc w:val="center"/>
        <w:rPr>
          <w:i/>
          <w:sz w:val="19"/>
        </w:rPr>
      </w:pPr>
      <w:r>
        <w:rPr>
          <w:i/>
          <w:color w:val="231F20"/>
          <w:sz w:val="24"/>
        </w:rPr>
        <w:t xml:space="preserve">(The Form is available on Tech </w:t>
      </w:r>
      <w:r>
        <w:rPr>
          <w:i/>
          <w:color w:val="231F20"/>
          <w:sz w:val="19"/>
        </w:rPr>
        <w:t>FORM TECH-1: TECHNICAL PROPOSAL SUBMISSION FORM).</w:t>
      </w:r>
    </w:p>
    <w:p>
      <w:pPr>
        <w:jc w:val="center"/>
        <w:rPr>
          <w:sz w:val="19"/>
        </w:rPr>
        <w:sectPr>
          <w:pgSz w:w="11910" w:h="16840"/>
          <w:pgMar w:top="660" w:right="700" w:bottom="640" w:left="700" w:header="0" w:footer="441" w:gutter="0"/>
          <w:cols w:space="720" w:num="1"/>
        </w:sectPr>
      </w:pPr>
    </w:p>
    <w:p>
      <w:pPr>
        <w:pStyle w:val="3"/>
        <w:spacing w:before="152"/>
        <w:ind w:left="151"/>
        <w:jc w:val="center"/>
      </w:pPr>
      <w:r>
        <w:rPr>
          <w:color w:val="231F20"/>
        </w:rPr>
        <w:t xml:space="preserve">FORM TECH - 8: </w:t>
      </w:r>
      <w:r>
        <w:rPr>
          <w:color w:val="231F20"/>
          <w:u w:val="single" w:color="231F20"/>
        </w:rPr>
        <w:t>SELF-DECLARATIONFORMS</w:t>
      </w:r>
    </w:p>
    <w:p>
      <w:pPr>
        <w:pStyle w:val="11"/>
        <w:spacing w:before="3"/>
        <w:jc w:val="center"/>
        <w:rPr>
          <w:b/>
          <w:sz w:val="40"/>
        </w:rPr>
      </w:pPr>
    </w:p>
    <w:p>
      <w:pPr>
        <w:pStyle w:val="6"/>
        <w:spacing w:before="0"/>
        <w:ind w:left="151" w:firstLine="4540"/>
        <w:jc w:val="center"/>
      </w:pPr>
      <w:r>
        <w:rPr>
          <w:color w:val="231F20"/>
        </w:rPr>
        <w:t>FORM SD1</w:t>
      </w:r>
    </w:p>
    <w:p>
      <w:pPr>
        <w:spacing w:before="243" w:line="230" w:lineRule="auto"/>
        <w:ind w:left="151"/>
        <w:jc w:val="center"/>
        <w:rPr>
          <w:b/>
        </w:rPr>
      </w:pPr>
      <w:r>
        <w:rPr>
          <w:b/>
          <w:color w:val="231F20"/>
        </w:rPr>
        <w:t xml:space="preserve">SELF DECLARATION </w:t>
      </w:r>
      <w:r>
        <w:rPr>
          <w:b/>
          <w:color w:val="231F20"/>
          <w:spacing w:val="-5"/>
        </w:rPr>
        <w:t xml:space="preserve">THAT </w:t>
      </w:r>
      <w:r>
        <w:rPr>
          <w:b/>
          <w:color w:val="231F20"/>
        </w:rPr>
        <w:t xml:space="preserve">THE PERSON/TENDERER IS NOT DEBARRED IN THE </w:t>
      </w:r>
      <w:r>
        <w:rPr>
          <w:b/>
          <w:color w:val="231F20"/>
          <w:spacing w:val="-3"/>
        </w:rPr>
        <w:t xml:space="preserve">MATTER </w:t>
      </w:r>
      <w:r>
        <w:rPr>
          <w:b/>
          <w:color w:val="231F20"/>
        </w:rPr>
        <w:t>OF THE PUBLIC PROCUREMENT AND ASSET DISPOSAL ACT 2015.</w:t>
      </w:r>
    </w:p>
    <w:p>
      <w:pPr>
        <w:pStyle w:val="11"/>
        <w:jc w:val="center"/>
        <w:rPr>
          <w:b/>
          <w:sz w:val="30"/>
        </w:rPr>
      </w:pPr>
    </w:p>
    <w:p>
      <w:pPr>
        <w:pStyle w:val="11"/>
        <w:spacing w:before="11"/>
        <w:jc w:val="center"/>
        <w:rPr>
          <w:b/>
          <w:sz w:val="32"/>
        </w:rPr>
      </w:pPr>
    </w:p>
    <w:p>
      <w:pPr>
        <w:pStyle w:val="11"/>
        <w:spacing w:line="248" w:lineRule="exact"/>
        <w:ind w:left="151"/>
        <w:jc w:val="center"/>
      </w:pPr>
      <w:r>
        <w:rPr>
          <w:color w:val="231F20"/>
        </w:rPr>
        <w:t>I, ……………………………………., of Post Ofﬁce Box …….………………………. being a resident of</w:t>
      </w:r>
    </w:p>
    <w:p>
      <w:pPr>
        <w:pStyle w:val="11"/>
        <w:spacing w:before="4" w:line="230" w:lineRule="auto"/>
        <w:ind w:left="151" w:right="152"/>
        <w:jc w:val="center"/>
      </w:pPr>
      <w:r>
        <w:rPr>
          <w:color w:val="231F20"/>
        </w:rPr>
        <w:t>………………………………….. in the Republic of ……………………………. do hereby make a statement as follows: -</w:t>
      </w:r>
    </w:p>
    <w:p>
      <w:pPr>
        <w:pStyle w:val="11"/>
        <w:spacing w:before="9"/>
        <w:jc w:val="center"/>
        <w:rPr>
          <w:sz w:val="41"/>
        </w:rPr>
      </w:pPr>
    </w:p>
    <w:p>
      <w:pPr>
        <w:pStyle w:val="21"/>
        <w:numPr>
          <w:ilvl w:val="0"/>
          <w:numId w:val="75"/>
        </w:numPr>
        <w:tabs>
          <w:tab w:val="left" w:pos="531"/>
          <w:tab w:val="left" w:pos="533"/>
        </w:tabs>
        <w:spacing w:before="0" w:line="248" w:lineRule="exact"/>
        <w:ind w:hanging="386"/>
        <w:jc w:val="center"/>
      </w:pPr>
      <w:r>
        <w:rPr>
          <w:color w:val="231F20"/>
          <w:spacing w:val="-4"/>
        </w:rPr>
        <w:t xml:space="preserve">THAT </w:t>
      </w:r>
      <w:r>
        <w:rPr>
          <w:color w:val="231F20"/>
        </w:rPr>
        <w:t xml:space="preserve">I am the </w:t>
      </w:r>
      <w:r>
        <w:rPr>
          <w:color w:val="231F20"/>
          <w:spacing w:val="1"/>
        </w:rPr>
        <w:t xml:space="preserve">Company Secretary/Chief Executive/Managing Director/Principal Ofﬁcer/Director </w:t>
      </w:r>
      <w:r>
        <w:rPr>
          <w:color w:val="231F20"/>
        </w:rPr>
        <w:t>of</w:t>
      </w:r>
    </w:p>
    <w:p>
      <w:pPr>
        <w:pStyle w:val="11"/>
        <w:spacing w:line="244" w:lineRule="exact"/>
        <w:ind w:left="537"/>
        <w:jc w:val="center"/>
        <w:rPr>
          <w:b/>
        </w:rPr>
      </w:pPr>
      <w:r>
        <w:rPr>
          <w:color w:val="231F20"/>
        </w:rPr>
        <w:t xml:space="preserve">………....……………………………….. (Insert name of the Company) who is a Bidder in respect of </w:t>
      </w:r>
      <w:r>
        <w:rPr>
          <w:b/>
          <w:color w:val="231F20"/>
          <w:spacing w:val="-4"/>
        </w:rPr>
        <w:t xml:space="preserve">Tender </w:t>
      </w:r>
      <w:r>
        <w:rPr>
          <w:b/>
          <w:color w:val="231F20"/>
        </w:rPr>
        <w:t>No.</w:t>
      </w:r>
    </w:p>
    <w:p>
      <w:pPr>
        <w:spacing w:before="3" w:line="230" w:lineRule="auto"/>
        <w:ind w:left="537" w:right="146"/>
        <w:jc w:val="center"/>
      </w:pPr>
      <w:r>
        <w:rPr>
          <w:b/>
          <w:color w:val="231F20"/>
        </w:rPr>
        <w:t>………………….</w:t>
      </w:r>
      <w:r>
        <w:rPr>
          <w:color w:val="231F20"/>
        </w:rPr>
        <w:t xml:space="preserve"> for……………………. (Insert tender title/description) for…………………….</w:t>
      </w:r>
      <w:r>
        <w:rPr>
          <w:i/>
          <w:color w:val="231F20"/>
        </w:rPr>
        <w:t xml:space="preserve"> (Insert name of the Procuring entity)</w:t>
      </w:r>
      <w:r>
        <w:rPr>
          <w:color w:val="231F20"/>
        </w:rPr>
        <w:t xml:space="preserve"> and duly authorized and competent to make this statement.</w:t>
      </w:r>
    </w:p>
    <w:p>
      <w:pPr>
        <w:pStyle w:val="11"/>
        <w:spacing w:before="6"/>
        <w:jc w:val="center"/>
        <w:rPr>
          <w:sz w:val="42"/>
        </w:rPr>
      </w:pPr>
    </w:p>
    <w:p>
      <w:pPr>
        <w:pStyle w:val="21"/>
        <w:numPr>
          <w:ilvl w:val="0"/>
          <w:numId w:val="75"/>
        </w:numPr>
        <w:tabs>
          <w:tab w:val="left" w:pos="531"/>
          <w:tab w:val="left" w:pos="532"/>
        </w:tabs>
        <w:spacing w:before="0" w:line="230" w:lineRule="auto"/>
        <w:ind w:right="152" w:hanging="387"/>
        <w:jc w:val="center"/>
      </w:pPr>
      <w:r>
        <w:rPr>
          <w:color w:val="231F20"/>
          <w:spacing w:val="-7"/>
        </w:rPr>
        <w:t xml:space="preserve">THAT </w:t>
      </w:r>
      <w:r>
        <w:rPr>
          <w:color w:val="231F20"/>
        </w:rPr>
        <w:t>the aforesaid Bidder, its Directors and subcontractors have not been debarred from participating in procurement proceeding under Part IV of the Act.</w:t>
      </w:r>
    </w:p>
    <w:p>
      <w:pPr>
        <w:pStyle w:val="11"/>
        <w:spacing w:before="9"/>
        <w:jc w:val="center"/>
        <w:rPr>
          <w:sz w:val="41"/>
        </w:rPr>
      </w:pPr>
    </w:p>
    <w:p>
      <w:pPr>
        <w:pStyle w:val="21"/>
        <w:numPr>
          <w:ilvl w:val="0"/>
          <w:numId w:val="75"/>
        </w:numPr>
        <w:tabs>
          <w:tab w:val="left" w:pos="531"/>
          <w:tab w:val="left" w:pos="532"/>
        </w:tabs>
        <w:spacing w:before="1"/>
        <w:ind w:left="531"/>
        <w:jc w:val="center"/>
      </w:pPr>
      <w:r>
        <w:rPr>
          <w:color w:val="231F20"/>
          <w:spacing w:val="-7"/>
        </w:rPr>
        <w:t xml:space="preserve">THAT </w:t>
      </w:r>
      <w:r>
        <w:rPr>
          <w:color w:val="231F20"/>
        </w:rPr>
        <w:t>what is deponed to here in above is true to the best of my knowledge, information and belief.</w:t>
      </w:r>
    </w:p>
    <w:p>
      <w:pPr>
        <w:pStyle w:val="11"/>
        <w:spacing w:before="3"/>
        <w:jc w:val="center"/>
        <w:rPr>
          <w:sz w:val="42"/>
        </w:rPr>
      </w:pPr>
    </w:p>
    <w:p>
      <w:pPr>
        <w:pStyle w:val="11"/>
        <w:tabs>
          <w:tab w:val="left" w:pos="3750"/>
          <w:tab w:val="left" w:pos="3783"/>
          <w:tab w:val="left" w:pos="6663"/>
        </w:tabs>
        <w:spacing w:line="230" w:lineRule="auto"/>
        <w:ind w:left="531" w:right="1859"/>
        <w:jc w:val="center"/>
      </w:pPr>
      <w:r>
        <w:rPr>
          <w:color w:val="231F20"/>
        </w:rPr>
        <w:t>………………………………….</w:t>
      </w:r>
      <w:r>
        <w:rPr>
          <w:color w:val="231F20"/>
        </w:rPr>
        <w:tab/>
      </w:r>
      <w:r>
        <w:rPr>
          <w:color w:val="231F20"/>
        </w:rPr>
        <w:t>……………………………….</w:t>
      </w:r>
      <w:r>
        <w:rPr>
          <w:color w:val="231F20"/>
        </w:rPr>
        <w:tab/>
      </w:r>
      <w:r>
        <w:rPr>
          <w:color w:val="231F20"/>
        </w:rPr>
        <w:t>……………………… (Title)</w:t>
      </w:r>
      <w:r>
        <w:rPr>
          <w:color w:val="231F20"/>
        </w:rPr>
        <w:tab/>
      </w:r>
      <w:r>
        <w:rPr>
          <w:color w:val="231F20"/>
        </w:rPr>
        <w:tab/>
      </w:r>
      <w:r>
        <w:rPr>
          <w:color w:val="231F20"/>
        </w:rPr>
        <w:t>(Signature)</w:t>
      </w:r>
      <w:r>
        <w:rPr>
          <w:color w:val="231F20"/>
        </w:rPr>
        <w:tab/>
      </w:r>
      <w:r>
        <w:rPr>
          <w:color w:val="231F20"/>
        </w:rPr>
        <w:t>(Date)</w:t>
      </w:r>
    </w:p>
    <w:p>
      <w:pPr>
        <w:pStyle w:val="11"/>
        <w:spacing w:before="9"/>
        <w:jc w:val="center"/>
        <w:rPr>
          <w:sz w:val="41"/>
        </w:rPr>
      </w:pPr>
    </w:p>
    <w:p>
      <w:pPr>
        <w:pStyle w:val="11"/>
        <w:ind w:left="531"/>
        <w:jc w:val="center"/>
      </w:pPr>
      <w:r>
        <w:rPr>
          <w:color w:val="231F20"/>
        </w:rPr>
        <w:t>Bidder Ofﬁcial Stamp</w:t>
      </w:r>
    </w:p>
    <w:p>
      <w:pPr>
        <w:jc w:val="center"/>
        <w:sectPr>
          <w:pgSz w:w="11910" w:h="16840"/>
          <w:pgMar w:top="660" w:right="700" w:bottom="640" w:left="700" w:header="0" w:footer="441" w:gutter="0"/>
          <w:cols w:space="720" w:num="1"/>
        </w:sectPr>
      </w:pPr>
    </w:p>
    <w:p>
      <w:pPr>
        <w:pStyle w:val="3"/>
        <w:spacing w:before="175"/>
        <w:ind w:left="154"/>
        <w:jc w:val="center"/>
      </w:pPr>
      <w:r>
        <w:rPr>
          <w:color w:val="231F20"/>
        </w:rPr>
        <w:t>FORM SD2</w:t>
      </w:r>
    </w:p>
    <w:p>
      <w:pPr>
        <w:pStyle w:val="11"/>
        <w:spacing w:before="7"/>
        <w:jc w:val="center"/>
        <w:rPr>
          <w:b/>
          <w:sz w:val="38"/>
        </w:rPr>
      </w:pPr>
    </w:p>
    <w:p>
      <w:pPr>
        <w:pStyle w:val="11"/>
        <w:spacing w:before="2"/>
        <w:jc w:val="center"/>
        <w:rPr>
          <w:b/>
          <w:sz w:val="31"/>
        </w:rPr>
      </w:pPr>
    </w:p>
    <w:p>
      <w:pPr>
        <w:pStyle w:val="6"/>
        <w:spacing w:before="0" w:line="230" w:lineRule="auto"/>
        <w:ind w:left="154"/>
        <w:jc w:val="center"/>
      </w:pPr>
      <w:r>
        <w:rPr>
          <w:color w:val="231F20"/>
        </w:rPr>
        <w:t>SELF DECLARATION THAT THE PERSON/TENDERER WILL NOT ENGAGE IN ANY CORRUPT OR FRAUDULENT PRACTICE.</w:t>
      </w:r>
    </w:p>
    <w:p>
      <w:pPr>
        <w:pStyle w:val="11"/>
        <w:jc w:val="center"/>
        <w:rPr>
          <w:b/>
          <w:sz w:val="30"/>
        </w:rPr>
      </w:pPr>
    </w:p>
    <w:p>
      <w:pPr>
        <w:pStyle w:val="11"/>
        <w:jc w:val="center"/>
        <w:rPr>
          <w:b/>
          <w:sz w:val="33"/>
        </w:rPr>
      </w:pPr>
    </w:p>
    <w:p>
      <w:pPr>
        <w:pStyle w:val="11"/>
        <w:spacing w:line="248" w:lineRule="exact"/>
        <w:ind w:left="154"/>
        <w:jc w:val="center"/>
      </w:pPr>
      <w:r>
        <w:rPr>
          <w:color w:val="231F20"/>
        </w:rPr>
        <w:t>I, .................................................................... of P. O. Box.....................................................being a resident of</w:t>
      </w:r>
    </w:p>
    <w:p>
      <w:pPr>
        <w:pStyle w:val="11"/>
        <w:spacing w:line="248" w:lineRule="exact"/>
        <w:ind w:left="153"/>
        <w:jc w:val="center"/>
      </w:pPr>
      <w:r>
        <w:rPr>
          <w:color w:val="231F20"/>
        </w:rPr>
        <w:t>………………………………….. in the Republic of ………………. do hereby make a statement as follows: -</w:t>
      </w:r>
    </w:p>
    <w:p>
      <w:pPr>
        <w:pStyle w:val="21"/>
        <w:numPr>
          <w:ilvl w:val="0"/>
          <w:numId w:val="76"/>
        </w:numPr>
        <w:tabs>
          <w:tab w:val="left" w:pos="717"/>
          <w:tab w:val="left" w:pos="718"/>
        </w:tabs>
        <w:spacing w:before="234" w:line="248" w:lineRule="exact"/>
        <w:ind w:hanging="570"/>
        <w:jc w:val="center"/>
      </w:pPr>
      <w:r>
        <w:rPr>
          <w:color w:val="231F20"/>
          <w:spacing w:val="2"/>
        </w:rPr>
        <w:t xml:space="preserve">THAT </w:t>
      </w:r>
      <w:r>
        <w:rPr>
          <w:color w:val="231F20"/>
        </w:rPr>
        <w:t xml:space="preserve">I </w:t>
      </w:r>
      <w:r>
        <w:rPr>
          <w:color w:val="231F20"/>
          <w:spacing w:val="5"/>
        </w:rPr>
        <w:t xml:space="preserve">am </w:t>
      </w:r>
      <w:r>
        <w:rPr>
          <w:color w:val="231F20"/>
          <w:spacing w:val="7"/>
        </w:rPr>
        <w:t xml:space="preserve">the </w:t>
      </w:r>
      <w:r>
        <w:rPr>
          <w:color w:val="231F20"/>
          <w:spacing w:val="10"/>
        </w:rPr>
        <w:t xml:space="preserve">Chief </w:t>
      </w:r>
      <w:r>
        <w:rPr>
          <w:color w:val="231F20"/>
          <w:spacing w:val="11"/>
        </w:rPr>
        <w:t xml:space="preserve">Executive/Managing Director/Principal </w:t>
      </w:r>
      <w:r>
        <w:rPr>
          <w:color w:val="231F20"/>
          <w:spacing w:val="10"/>
        </w:rPr>
        <w:t xml:space="preserve">Ofﬁcer/Director </w:t>
      </w:r>
      <w:r>
        <w:rPr>
          <w:color w:val="231F20"/>
          <w:spacing w:val="5"/>
        </w:rPr>
        <w:t>of</w:t>
      </w:r>
      <w:r>
        <w:rPr>
          <w:color w:val="231F20"/>
          <w:spacing w:val="10"/>
        </w:rPr>
        <w:t>………....</w:t>
      </w:r>
    </w:p>
    <w:p>
      <w:pPr>
        <w:spacing w:line="244" w:lineRule="exact"/>
        <w:ind w:left="723"/>
        <w:jc w:val="center"/>
        <w:rPr>
          <w:b/>
        </w:rPr>
      </w:pPr>
      <w:r>
        <w:rPr>
          <w:color w:val="231F20"/>
        </w:rPr>
        <w:t xml:space="preserve">………………………… </w:t>
      </w:r>
      <w:r>
        <w:rPr>
          <w:i/>
          <w:color w:val="231F20"/>
        </w:rPr>
        <w:t xml:space="preserve">(insert name of the Company) </w:t>
      </w:r>
      <w:r>
        <w:rPr>
          <w:color w:val="231F20"/>
        </w:rPr>
        <w:t xml:space="preserve">who is a Bidder in respect of </w:t>
      </w:r>
      <w:r>
        <w:rPr>
          <w:b/>
          <w:color w:val="231F20"/>
        </w:rPr>
        <w:t>Tender No.</w:t>
      </w:r>
    </w:p>
    <w:p>
      <w:pPr>
        <w:spacing w:before="4" w:line="230" w:lineRule="auto"/>
        <w:ind w:left="723" w:right="149"/>
        <w:jc w:val="center"/>
      </w:pPr>
      <w:r>
        <w:rPr>
          <w:color w:val="231F20"/>
        </w:rPr>
        <w:t>……………….......................................................….. for …………………….</w:t>
      </w:r>
      <w:r>
        <w:rPr>
          <w:i/>
          <w:color w:val="231F20"/>
        </w:rPr>
        <w:t xml:space="preserve"> (insert tender title/description) </w:t>
      </w:r>
      <w:r>
        <w:rPr>
          <w:color w:val="231F20"/>
        </w:rPr>
        <w:t>for ……………......................................…</w:t>
      </w:r>
      <w:r>
        <w:rPr>
          <w:i/>
          <w:color w:val="231F20"/>
        </w:rPr>
        <w:t xml:space="preserve"> (insert name of the Procuring entity) </w:t>
      </w:r>
      <w:r>
        <w:rPr>
          <w:color w:val="231F20"/>
        </w:rPr>
        <w:t>and duly authorized and competent to make this statement.</w:t>
      </w:r>
    </w:p>
    <w:p>
      <w:pPr>
        <w:pStyle w:val="11"/>
        <w:spacing w:before="6"/>
        <w:jc w:val="center"/>
        <w:rPr>
          <w:sz w:val="42"/>
        </w:rPr>
      </w:pPr>
    </w:p>
    <w:p>
      <w:pPr>
        <w:pStyle w:val="21"/>
        <w:numPr>
          <w:ilvl w:val="0"/>
          <w:numId w:val="76"/>
        </w:numPr>
        <w:tabs>
          <w:tab w:val="left" w:pos="718"/>
        </w:tabs>
        <w:spacing w:before="0" w:line="230" w:lineRule="auto"/>
        <w:ind w:right="149" w:hanging="570"/>
        <w:jc w:val="center"/>
      </w:pPr>
      <w:r>
        <w:rPr>
          <w:color w:val="231F20"/>
          <w:spacing w:val="-7"/>
        </w:rPr>
        <w:t xml:space="preserve">THAT </w:t>
      </w:r>
      <w:r>
        <w:rPr>
          <w:color w:val="231F20"/>
        </w:rPr>
        <w:t>the aforesaid Bidder, its servants and/or agents /subcontractors will not engage in any corrupt or fraudulent practice and has not been requested to pay any inducement to any member of the Board, Management, Staff and/or employees and/ or agents of…………………….</w:t>
      </w:r>
      <w:r>
        <w:rPr>
          <w:i/>
          <w:color w:val="231F20"/>
        </w:rPr>
        <w:t xml:space="preserve"> (insert name of the Procuring entity) </w:t>
      </w:r>
      <w:r>
        <w:rPr>
          <w:color w:val="231F20"/>
        </w:rPr>
        <w:t xml:space="preserve">which is the procuring </w:t>
      </w:r>
      <w:r>
        <w:rPr>
          <w:color w:val="231F20"/>
          <w:spacing w:val="-3"/>
        </w:rPr>
        <w:t>entity.</w:t>
      </w:r>
    </w:p>
    <w:p>
      <w:pPr>
        <w:pStyle w:val="11"/>
        <w:spacing w:before="8"/>
        <w:jc w:val="center"/>
        <w:rPr>
          <w:sz w:val="42"/>
        </w:rPr>
      </w:pPr>
    </w:p>
    <w:p>
      <w:pPr>
        <w:pStyle w:val="21"/>
        <w:numPr>
          <w:ilvl w:val="0"/>
          <w:numId w:val="76"/>
        </w:numPr>
        <w:tabs>
          <w:tab w:val="left" w:pos="718"/>
        </w:tabs>
        <w:spacing w:before="0" w:line="230" w:lineRule="auto"/>
        <w:ind w:right="150" w:hanging="570"/>
        <w:jc w:val="center"/>
        <w:rPr>
          <w:i/>
        </w:rPr>
      </w:pPr>
      <w:r>
        <w:rPr>
          <w:color w:val="231F20"/>
          <w:spacing w:val="-7"/>
        </w:rPr>
        <w:t xml:space="preserve">THAT </w:t>
      </w:r>
      <w:r>
        <w:rPr>
          <w:color w:val="231F20"/>
        </w:rPr>
        <w:t>the aforesaid Bidder, its servants and/or agents /subcontractors have not offered any inducement to any member of the Board, Management, Staff and/or employees and/or agents of…………………….</w:t>
      </w:r>
      <w:r>
        <w:rPr>
          <w:i/>
          <w:color w:val="231F20"/>
        </w:rPr>
        <w:t xml:space="preserve"> (name of the procuring entity).</w:t>
      </w:r>
    </w:p>
    <w:p>
      <w:pPr>
        <w:pStyle w:val="11"/>
        <w:jc w:val="center"/>
        <w:rPr>
          <w:i/>
          <w:sz w:val="28"/>
        </w:rPr>
      </w:pPr>
    </w:p>
    <w:p>
      <w:pPr>
        <w:pStyle w:val="21"/>
        <w:numPr>
          <w:ilvl w:val="0"/>
          <w:numId w:val="76"/>
        </w:numPr>
        <w:tabs>
          <w:tab w:val="left" w:pos="717"/>
          <w:tab w:val="left" w:pos="718"/>
        </w:tabs>
        <w:spacing w:before="168" w:line="230" w:lineRule="auto"/>
        <w:ind w:right="150" w:hanging="570"/>
        <w:jc w:val="center"/>
      </w:pPr>
      <w:r>
        <w:rPr>
          <w:color w:val="231F20"/>
          <w:spacing w:val="-7"/>
        </w:rPr>
        <w:t xml:space="preserve">THAT </w:t>
      </w:r>
      <w:r>
        <w:rPr>
          <w:color w:val="231F20"/>
        </w:rPr>
        <w:t>the aforesaid Bidder will not engage /has not engaged in any corrosive practice with other bidders participating in the subject tender.</w:t>
      </w:r>
    </w:p>
    <w:p>
      <w:pPr>
        <w:pStyle w:val="11"/>
        <w:spacing w:before="9"/>
        <w:jc w:val="center"/>
        <w:rPr>
          <w:sz w:val="41"/>
        </w:rPr>
      </w:pPr>
    </w:p>
    <w:p>
      <w:pPr>
        <w:pStyle w:val="21"/>
        <w:numPr>
          <w:ilvl w:val="0"/>
          <w:numId w:val="76"/>
        </w:numPr>
        <w:tabs>
          <w:tab w:val="left" w:pos="717"/>
          <w:tab w:val="left" w:pos="718"/>
        </w:tabs>
        <w:spacing w:before="0"/>
        <w:ind w:left="717"/>
        <w:jc w:val="center"/>
      </w:pPr>
      <w:r>
        <w:rPr>
          <w:color w:val="231F20"/>
          <w:spacing w:val="-7"/>
        </w:rPr>
        <w:t xml:space="preserve">THAT </w:t>
      </w:r>
      <w:r>
        <w:rPr>
          <w:color w:val="231F20"/>
        </w:rPr>
        <w:t>what is deponed to herein above is true to the best of my knowledge information and belief.</w:t>
      </w:r>
    </w:p>
    <w:p>
      <w:pPr>
        <w:pStyle w:val="11"/>
        <w:jc w:val="center"/>
        <w:rPr>
          <w:sz w:val="20"/>
        </w:rPr>
      </w:pPr>
    </w:p>
    <w:p>
      <w:pPr>
        <w:pStyle w:val="11"/>
        <w:spacing w:before="6"/>
        <w:jc w:val="center"/>
        <w:rPr>
          <w:sz w:val="19"/>
        </w:rPr>
      </w:pPr>
    </w:p>
    <w:tbl>
      <w:tblPr>
        <w:tblStyle w:val="9"/>
        <w:tblW w:w="0" w:type="auto"/>
        <w:tblInd w:w="667" w:type="dxa"/>
        <w:tblLayout w:type="fixed"/>
        <w:tblCellMar>
          <w:top w:w="0" w:type="dxa"/>
          <w:left w:w="0" w:type="dxa"/>
          <w:bottom w:w="0" w:type="dxa"/>
          <w:right w:w="0" w:type="dxa"/>
        </w:tblCellMar>
      </w:tblPr>
      <w:tblGrid>
        <w:gridCol w:w="3358"/>
        <w:gridCol w:w="3458"/>
        <w:gridCol w:w="2620"/>
      </w:tblGrid>
      <w:tr>
        <w:tblPrEx>
          <w:tblCellMar>
            <w:top w:w="0" w:type="dxa"/>
            <w:left w:w="0" w:type="dxa"/>
            <w:bottom w:w="0" w:type="dxa"/>
            <w:right w:w="0" w:type="dxa"/>
          </w:tblCellMar>
        </w:tblPrEx>
        <w:trPr>
          <w:trHeight w:val="269" w:hRule="atLeast"/>
        </w:trPr>
        <w:tc>
          <w:tcPr>
            <w:tcW w:w="3358" w:type="dxa"/>
          </w:tcPr>
          <w:p>
            <w:pPr>
              <w:pStyle w:val="22"/>
              <w:spacing w:before="23" w:line="227" w:lineRule="exact"/>
              <w:ind w:left="50"/>
              <w:jc w:val="center"/>
            </w:pPr>
            <w:r>
              <w:rPr>
                <w:color w:val="231F20"/>
              </w:rPr>
              <w:t>…………………………………</w:t>
            </w:r>
          </w:p>
        </w:tc>
        <w:tc>
          <w:tcPr>
            <w:tcW w:w="3458" w:type="dxa"/>
          </w:tcPr>
          <w:p>
            <w:pPr>
              <w:pStyle w:val="22"/>
              <w:spacing w:before="23" w:line="227" w:lineRule="exact"/>
              <w:ind w:left="448"/>
              <w:jc w:val="center"/>
            </w:pPr>
            <w:r>
              <w:rPr>
                <w:color w:val="231F20"/>
              </w:rPr>
              <w:t>……………………………</w:t>
            </w:r>
          </w:p>
        </w:tc>
        <w:tc>
          <w:tcPr>
            <w:tcW w:w="2620" w:type="dxa"/>
          </w:tcPr>
          <w:p>
            <w:pPr>
              <w:pStyle w:val="22"/>
              <w:spacing w:before="23" w:line="227" w:lineRule="exact"/>
              <w:ind w:left="590"/>
              <w:jc w:val="center"/>
            </w:pPr>
            <w:r>
              <w:rPr>
                <w:color w:val="231F20"/>
              </w:rPr>
              <w:t>………………………</w:t>
            </w:r>
          </w:p>
        </w:tc>
      </w:tr>
      <w:tr>
        <w:tblPrEx>
          <w:tblCellMar>
            <w:top w:w="0" w:type="dxa"/>
            <w:left w:w="0" w:type="dxa"/>
            <w:bottom w:w="0" w:type="dxa"/>
            <w:right w:w="0" w:type="dxa"/>
          </w:tblCellMar>
        </w:tblPrEx>
        <w:trPr>
          <w:trHeight w:val="1000" w:hRule="atLeast"/>
        </w:trPr>
        <w:tc>
          <w:tcPr>
            <w:tcW w:w="3358" w:type="dxa"/>
          </w:tcPr>
          <w:p>
            <w:pPr>
              <w:pStyle w:val="22"/>
              <w:spacing w:line="250" w:lineRule="exact"/>
              <w:ind w:left="50"/>
              <w:jc w:val="center"/>
            </w:pPr>
            <w:r>
              <w:rPr>
                <w:color w:val="231F20"/>
              </w:rPr>
              <w:t>(Title)</w:t>
            </w:r>
          </w:p>
          <w:p>
            <w:pPr>
              <w:pStyle w:val="22"/>
              <w:spacing w:before="6"/>
              <w:jc w:val="center"/>
              <w:rPr>
                <w:sz w:val="41"/>
              </w:rPr>
            </w:pPr>
          </w:p>
          <w:p>
            <w:pPr>
              <w:pStyle w:val="22"/>
              <w:ind w:left="50"/>
              <w:jc w:val="center"/>
            </w:pPr>
            <w:r>
              <w:rPr>
                <w:color w:val="231F20"/>
              </w:rPr>
              <w:t>Bidder's Ofﬁcial Stamp</w:t>
            </w:r>
          </w:p>
        </w:tc>
        <w:tc>
          <w:tcPr>
            <w:tcW w:w="3458" w:type="dxa"/>
          </w:tcPr>
          <w:p>
            <w:pPr>
              <w:pStyle w:val="22"/>
              <w:spacing w:line="250" w:lineRule="exact"/>
              <w:ind w:left="447"/>
              <w:jc w:val="center"/>
            </w:pPr>
            <w:r>
              <w:rPr>
                <w:color w:val="231F20"/>
              </w:rPr>
              <w:t>(Signature)</w:t>
            </w:r>
          </w:p>
        </w:tc>
        <w:tc>
          <w:tcPr>
            <w:tcW w:w="2620" w:type="dxa"/>
          </w:tcPr>
          <w:p>
            <w:pPr>
              <w:pStyle w:val="22"/>
              <w:spacing w:line="250" w:lineRule="exact"/>
              <w:ind w:left="589"/>
              <w:jc w:val="center"/>
            </w:pPr>
            <w:r>
              <w:rPr>
                <w:color w:val="231F20"/>
              </w:rPr>
              <w:t>(Date)</w:t>
            </w:r>
          </w:p>
        </w:tc>
      </w:tr>
    </w:tbl>
    <w:p>
      <w:pPr>
        <w:spacing w:line="250" w:lineRule="exact"/>
        <w:jc w:val="center"/>
        <w:sectPr>
          <w:pgSz w:w="11910" w:h="16840"/>
          <w:pgMar w:top="660" w:right="700" w:bottom="640" w:left="700" w:header="0" w:footer="441" w:gutter="0"/>
          <w:cols w:space="720" w:num="1"/>
        </w:sectPr>
      </w:pPr>
    </w:p>
    <w:p>
      <w:pPr>
        <w:pStyle w:val="3"/>
        <w:spacing w:before="167"/>
        <w:ind w:left="146"/>
        <w:jc w:val="center"/>
      </w:pPr>
      <w:r>
        <w:rPr>
          <w:color w:val="231F20"/>
        </w:rPr>
        <w:t>DECLARATION AND COMMITMENT TO THE CODE OF ETHICS</w:t>
      </w:r>
    </w:p>
    <w:p>
      <w:pPr>
        <w:pStyle w:val="11"/>
        <w:spacing w:before="5"/>
        <w:jc w:val="center"/>
        <w:rPr>
          <w:b/>
          <w:sz w:val="26"/>
        </w:rPr>
      </w:pPr>
    </w:p>
    <w:p>
      <w:pPr>
        <w:pStyle w:val="11"/>
        <w:ind w:left="146"/>
        <w:jc w:val="center"/>
        <w:rPr>
          <w:b/>
          <w:i/>
        </w:rPr>
      </w:pPr>
      <w:r>
        <w:rPr>
          <w:color w:val="231F20"/>
        </w:rPr>
        <w:t xml:space="preserve">I …………………………....................................................................................………. (person) on behalf of </w:t>
      </w:r>
      <w:r>
        <w:rPr>
          <w:b/>
          <w:i/>
          <w:color w:val="231F20"/>
        </w:rPr>
        <w:t>(Name</w:t>
      </w:r>
    </w:p>
    <w:p>
      <w:pPr>
        <w:pStyle w:val="11"/>
        <w:spacing w:before="25" w:line="264" w:lineRule="auto"/>
        <w:ind w:left="146" w:right="169"/>
        <w:jc w:val="center"/>
      </w:pPr>
      <w:r>
        <w:rPr>
          <w:b/>
          <w:i/>
          <w:color w:val="231F20"/>
        </w:rPr>
        <w:t>of the Business/ Company/Firm</w:t>
      </w:r>
      <w:r>
        <w:rPr>
          <w:color w:val="231F20"/>
        </w:rPr>
        <w:t>) …………………………………………………. declare that I have read and fully understood the contents of the Public Procurement &amp; Asset Disposal Act,2015, Regulations and the Code of Ethics for persons participating in Public Procurement and Asset Disposal Activities in Kenya and my responsibilities under the Code.</w:t>
      </w:r>
    </w:p>
    <w:p>
      <w:pPr>
        <w:pStyle w:val="11"/>
        <w:spacing w:before="267" w:line="252" w:lineRule="auto"/>
        <w:ind w:left="146" w:right="161"/>
        <w:jc w:val="center"/>
      </w:pPr>
      <w:r>
        <w:rPr>
          <w:color w:val="231F20"/>
        </w:rPr>
        <w:t>I do here by commit to abide by the provisions of the Code of Ethics for persons participating in Public Procurement and Asset Disposal.</w:t>
      </w:r>
    </w:p>
    <w:p>
      <w:pPr>
        <w:pStyle w:val="11"/>
        <w:spacing w:before="244"/>
        <w:ind w:left="146"/>
        <w:jc w:val="center"/>
      </w:pPr>
      <w:r>
        <w:rPr>
          <w:color w:val="231F20"/>
        </w:rPr>
        <w:t>Name of Authorized signatory......................................................................................................................</w:t>
      </w:r>
    </w:p>
    <w:p>
      <w:pPr>
        <w:pStyle w:val="11"/>
        <w:spacing w:before="234"/>
        <w:ind w:left="146"/>
        <w:jc w:val="center"/>
      </w:pPr>
      <w:r>
        <w:rPr>
          <w:color w:val="231F20"/>
        </w:rPr>
        <w:t>Sign…………….........................................................................................................................................</w:t>
      </w:r>
    </w:p>
    <w:p>
      <w:pPr>
        <w:pStyle w:val="11"/>
        <w:jc w:val="center"/>
        <w:rPr>
          <w:sz w:val="30"/>
        </w:rPr>
      </w:pPr>
    </w:p>
    <w:p>
      <w:pPr>
        <w:pStyle w:val="11"/>
        <w:spacing w:before="210"/>
        <w:ind w:left="146"/>
        <w:jc w:val="center"/>
      </w:pPr>
      <w:r>
        <w:rPr>
          <w:color w:val="231F20"/>
        </w:rPr>
        <w:t>Position……………...................................................................................................................................</w:t>
      </w:r>
    </w:p>
    <w:p>
      <w:pPr>
        <w:pStyle w:val="11"/>
        <w:spacing w:before="1"/>
        <w:jc w:val="center"/>
        <w:rPr>
          <w:sz w:val="44"/>
        </w:rPr>
      </w:pPr>
    </w:p>
    <w:p>
      <w:pPr>
        <w:pStyle w:val="11"/>
        <w:spacing w:line="456" w:lineRule="auto"/>
        <w:ind w:left="146" w:right="1178"/>
        <w:jc w:val="center"/>
      </w:pPr>
      <w:r>
        <w:rPr>
          <w:color w:val="231F20"/>
        </w:rPr>
        <w:t>Ofﬁce address………………………………………………. Telephone…………………....……………. E-mail………………………………………………....................................................................................</w:t>
      </w:r>
    </w:p>
    <w:p>
      <w:pPr>
        <w:pStyle w:val="11"/>
        <w:spacing w:line="252" w:lineRule="exact"/>
        <w:ind w:left="146"/>
        <w:jc w:val="center"/>
      </w:pPr>
      <w:r>
        <w:rPr>
          <w:color w:val="231F20"/>
        </w:rPr>
        <w:t>Name of the Firm/Company……………………………..............................................................................</w:t>
      </w:r>
    </w:p>
    <w:p>
      <w:pPr>
        <w:pStyle w:val="11"/>
        <w:spacing w:before="227"/>
        <w:ind w:left="146"/>
        <w:jc w:val="center"/>
      </w:pPr>
      <w:r>
        <w:rPr>
          <w:color w:val="231F20"/>
        </w:rPr>
        <w:t>Date………………………………………………………............................................................................</w:t>
      </w:r>
    </w:p>
    <w:p>
      <w:pPr>
        <w:pStyle w:val="11"/>
        <w:jc w:val="center"/>
        <w:rPr>
          <w:sz w:val="30"/>
        </w:rPr>
      </w:pPr>
    </w:p>
    <w:p>
      <w:pPr>
        <w:pStyle w:val="11"/>
        <w:spacing w:before="6"/>
        <w:jc w:val="center"/>
        <w:rPr>
          <w:sz w:val="31"/>
        </w:rPr>
      </w:pPr>
    </w:p>
    <w:p>
      <w:pPr>
        <w:pStyle w:val="7"/>
        <w:ind w:left="146"/>
        <w:jc w:val="center"/>
      </w:pPr>
      <w:r>
        <w:rPr>
          <w:color w:val="231F20"/>
        </w:rPr>
        <w:t>(Company Seal/ Rubber Stamp where applicable)</w:t>
      </w:r>
    </w:p>
    <w:p>
      <w:pPr>
        <w:pStyle w:val="11"/>
        <w:jc w:val="center"/>
        <w:rPr>
          <w:b/>
          <w:i/>
          <w:sz w:val="28"/>
        </w:rPr>
      </w:pPr>
    </w:p>
    <w:p>
      <w:pPr>
        <w:pStyle w:val="11"/>
        <w:spacing w:before="186"/>
        <w:ind w:left="146"/>
        <w:jc w:val="center"/>
      </w:pPr>
      <w:r>
        <w:rPr>
          <w:color w:val="231F20"/>
        </w:rPr>
        <w:t>Witness</w:t>
      </w:r>
    </w:p>
    <w:p>
      <w:pPr>
        <w:pStyle w:val="11"/>
        <w:spacing w:before="10"/>
        <w:jc w:val="center"/>
        <w:rPr>
          <w:sz w:val="26"/>
        </w:rPr>
      </w:pPr>
    </w:p>
    <w:p>
      <w:pPr>
        <w:pStyle w:val="11"/>
        <w:ind w:left="146"/>
        <w:jc w:val="center"/>
      </w:pPr>
      <w:r>
        <w:rPr>
          <w:color w:val="231F20"/>
        </w:rPr>
        <w:t>Name ………………………………………………………........................................................................</w:t>
      </w:r>
    </w:p>
    <w:p>
      <w:pPr>
        <w:pStyle w:val="11"/>
        <w:spacing w:before="10"/>
        <w:jc w:val="center"/>
        <w:rPr>
          <w:sz w:val="26"/>
        </w:rPr>
      </w:pPr>
    </w:p>
    <w:p>
      <w:pPr>
        <w:pStyle w:val="11"/>
        <w:ind w:left="146"/>
        <w:jc w:val="center"/>
      </w:pPr>
      <w:r>
        <w:rPr>
          <w:color w:val="231F20"/>
        </w:rPr>
        <w:t>Sign………………………………………………………...........................................................................</w:t>
      </w:r>
    </w:p>
    <w:p>
      <w:pPr>
        <w:pStyle w:val="11"/>
        <w:spacing w:before="10"/>
        <w:jc w:val="center"/>
        <w:rPr>
          <w:sz w:val="26"/>
        </w:rPr>
      </w:pPr>
    </w:p>
    <w:p>
      <w:pPr>
        <w:pStyle w:val="11"/>
        <w:ind w:left="146"/>
        <w:jc w:val="center"/>
      </w:pPr>
      <w:r>
        <w:rPr>
          <w:color w:val="231F20"/>
        </w:rPr>
        <w:t>Date……………………………………………………</w:t>
      </w:r>
    </w:p>
    <w:p>
      <w:pPr>
        <w:jc w:val="center"/>
        <w:sectPr>
          <w:pgSz w:w="11910" w:h="16840"/>
          <w:pgMar w:top="660" w:right="700" w:bottom="640" w:left="700" w:header="0" w:footer="441" w:gutter="0"/>
          <w:cols w:space="720" w:num="1"/>
        </w:sectPr>
      </w:pPr>
    </w:p>
    <w:p>
      <w:pPr>
        <w:pStyle w:val="3"/>
        <w:spacing w:before="163"/>
        <w:ind w:left="150"/>
        <w:jc w:val="center"/>
      </w:pPr>
      <w:r>
        <w:rPr>
          <w:color w:val="231F20"/>
        </w:rPr>
        <w:t>FORM TECH - 9: TENDER-SECURING DECLARATION FORM {r 46 and 155(2)}</w:t>
      </w:r>
    </w:p>
    <w:p>
      <w:pPr>
        <w:pStyle w:val="11"/>
        <w:spacing w:before="234"/>
        <w:ind w:left="150"/>
        <w:jc w:val="center"/>
      </w:pPr>
      <w:r>
        <w:rPr>
          <w:color w:val="231F20"/>
        </w:rPr>
        <w:t>[The Bidder shall complete this Form in accordance with the instructions indicated]</w:t>
      </w:r>
    </w:p>
    <w:p>
      <w:pPr>
        <w:pStyle w:val="11"/>
        <w:spacing w:before="8"/>
        <w:jc w:val="center"/>
        <w:rPr>
          <w:sz w:val="28"/>
        </w:rPr>
      </w:pPr>
    </w:p>
    <w:p>
      <w:pPr>
        <w:ind w:left="150"/>
        <w:jc w:val="center"/>
      </w:pPr>
      <w:r>
        <w:rPr>
          <w:color w:val="231F20"/>
        </w:rPr>
        <w:t>Date:...................................................................................</w:t>
      </w:r>
      <w:r>
        <w:rPr>
          <w:i/>
          <w:color w:val="231F20"/>
        </w:rPr>
        <w:t xml:space="preserve">[insert date (as </w:t>
      </w:r>
      <w:r>
        <w:rPr>
          <w:i/>
          <w:color w:val="231F20"/>
          <w:spacing w:val="-4"/>
        </w:rPr>
        <w:t xml:space="preserve">day, </w:t>
      </w:r>
      <w:r>
        <w:rPr>
          <w:i/>
          <w:color w:val="231F20"/>
        </w:rPr>
        <w:t xml:space="preserve">month and year) </w:t>
      </w:r>
      <w:r>
        <w:rPr>
          <w:color w:val="231F20"/>
        </w:rPr>
        <w:t xml:space="preserve">of </w:t>
      </w:r>
      <w:r>
        <w:rPr>
          <w:color w:val="231F20"/>
          <w:spacing w:val="-3"/>
        </w:rPr>
        <w:t xml:space="preserve">Tender </w:t>
      </w:r>
      <w:r>
        <w:rPr>
          <w:color w:val="231F20"/>
        </w:rPr>
        <w:t>Submission]</w:t>
      </w:r>
    </w:p>
    <w:p>
      <w:pPr>
        <w:spacing w:before="64"/>
        <w:ind w:left="150"/>
        <w:jc w:val="center"/>
        <w:rPr>
          <w:i/>
        </w:rPr>
      </w:pPr>
      <w:r>
        <w:rPr>
          <w:color w:val="231F20"/>
        </w:rPr>
        <w:t>Tender No.:...................................................................................</w:t>
      </w:r>
      <w:r>
        <w:rPr>
          <w:i/>
          <w:color w:val="231F20"/>
        </w:rPr>
        <w:t>[insert number of tendering process]</w:t>
      </w:r>
    </w:p>
    <w:p>
      <w:pPr>
        <w:pStyle w:val="11"/>
        <w:spacing w:before="63"/>
        <w:ind w:left="150"/>
        <w:jc w:val="center"/>
      </w:pPr>
      <w:r>
        <w:rPr>
          <w:color w:val="231F20"/>
        </w:rPr>
        <w:t>To:...................................................................................[insert complete name of Purchaser]</w:t>
      </w:r>
    </w:p>
    <w:p>
      <w:pPr>
        <w:pStyle w:val="11"/>
        <w:spacing w:before="8"/>
        <w:jc w:val="center"/>
        <w:rPr>
          <w:sz w:val="28"/>
        </w:rPr>
      </w:pPr>
    </w:p>
    <w:p>
      <w:pPr>
        <w:pStyle w:val="11"/>
        <w:ind w:left="150"/>
        <w:jc w:val="center"/>
      </w:pPr>
      <w:r>
        <w:rPr>
          <w:color w:val="231F20"/>
        </w:rPr>
        <w:t>I/We, the undersigned, declare that:</w:t>
      </w:r>
    </w:p>
    <w:p>
      <w:pPr>
        <w:pStyle w:val="11"/>
        <w:spacing w:before="2"/>
        <w:jc w:val="center"/>
        <w:rPr>
          <w:sz w:val="24"/>
        </w:rPr>
      </w:pPr>
    </w:p>
    <w:p>
      <w:pPr>
        <w:pStyle w:val="21"/>
        <w:numPr>
          <w:ilvl w:val="0"/>
          <w:numId w:val="77"/>
        </w:numPr>
        <w:tabs>
          <w:tab w:val="left" w:pos="705"/>
          <w:tab w:val="left" w:pos="706"/>
        </w:tabs>
        <w:spacing w:before="1"/>
        <w:jc w:val="center"/>
      </w:pPr>
      <w:r>
        <w:rPr>
          <w:color w:val="231F20"/>
          <w:spacing w:val="-5"/>
        </w:rPr>
        <w:t xml:space="preserve">I / We </w:t>
      </w:r>
      <w:r>
        <w:rPr>
          <w:color w:val="231F20"/>
        </w:rPr>
        <w:t>understand that, according to your conditions, bids must be supported by a Tender-Securing Declaration.</w:t>
      </w:r>
    </w:p>
    <w:p>
      <w:pPr>
        <w:pStyle w:val="11"/>
        <w:spacing w:before="2"/>
        <w:jc w:val="center"/>
        <w:rPr>
          <w:sz w:val="24"/>
        </w:rPr>
      </w:pPr>
    </w:p>
    <w:p>
      <w:pPr>
        <w:pStyle w:val="21"/>
        <w:numPr>
          <w:ilvl w:val="0"/>
          <w:numId w:val="77"/>
        </w:numPr>
        <w:tabs>
          <w:tab w:val="left" w:pos="706"/>
        </w:tabs>
        <w:spacing w:before="0" w:line="252" w:lineRule="auto"/>
        <w:ind w:right="146"/>
        <w:jc w:val="center"/>
      </w:pPr>
      <w:r>
        <w:rPr>
          <w:color w:val="231F20"/>
          <w:spacing w:val="-5"/>
        </w:rPr>
        <w:t xml:space="preserve">I /We </w:t>
      </w:r>
      <w:r>
        <w:rPr>
          <w:color w:val="231F20"/>
        </w:rPr>
        <w:t>accept that I/we will automatically be suspended from being eligible for tendering in any contract with the Purchaser or the period of time of[insert number of months or years] starting on[insert date],if we are in breach of our obligation (s)under the bid conditions, because we–(a) have withdrawn our tender during the period of tender validity speciﬁed by us in the Tendering Data Sheet; or (b) having been notiﬁed of the acceptance of our Bid by the Purchaser during the period of bid validity,(i) fail or refuse to execute the Contract, if required, or (ii) fail or refuse to furnish the Performance Security, in accordance with the instructions to tenders.</w:t>
      </w:r>
    </w:p>
    <w:p>
      <w:pPr>
        <w:pStyle w:val="21"/>
        <w:numPr>
          <w:ilvl w:val="0"/>
          <w:numId w:val="77"/>
        </w:numPr>
        <w:tabs>
          <w:tab w:val="left" w:pos="705"/>
          <w:tab w:val="left" w:pos="706"/>
        </w:tabs>
        <w:spacing w:before="267" w:line="252" w:lineRule="auto"/>
        <w:ind w:right="146"/>
        <w:jc w:val="center"/>
      </w:pPr>
      <w:r>
        <w:rPr>
          <w:color w:val="231F20"/>
          <w:spacing w:val="-5"/>
        </w:rPr>
        <w:t xml:space="preserve">I / We </w:t>
      </w:r>
      <w:r>
        <w:rPr>
          <w:color w:val="231F20"/>
        </w:rPr>
        <w:t xml:space="preserve">understand that this </w:t>
      </w:r>
      <w:r>
        <w:rPr>
          <w:color w:val="231F20"/>
          <w:spacing w:val="-3"/>
        </w:rPr>
        <w:t xml:space="preserve">Tender </w:t>
      </w:r>
      <w:r>
        <w:rPr>
          <w:color w:val="231F20"/>
        </w:rPr>
        <w:t>Securing Declaration shall expire if we                                                                  are not the successful Tenderer (s), upon the earlier of:</w:t>
      </w:r>
    </w:p>
    <w:p>
      <w:pPr>
        <w:pStyle w:val="21"/>
        <w:numPr>
          <w:ilvl w:val="1"/>
          <w:numId w:val="77"/>
        </w:numPr>
        <w:tabs>
          <w:tab w:val="left" w:pos="1188"/>
          <w:tab w:val="left" w:pos="1189"/>
        </w:tabs>
        <w:spacing w:before="0"/>
        <w:jc w:val="center"/>
      </w:pPr>
      <w:r>
        <w:rPr>
          <w:color w:val="231F20"/>
        </w:rPr>
        <w:t>Our receipt of a copy of your notiﬁcation of the name of the successful Tenderer; or</w:t>
      </w:r>
    </w:p>
    <w:p>
      <w:pPr>
        <w:pStyle w:val="21"/>
        <w:numPr>
          <w:ilvl w:val="1"/>
          <w:numId w:val="77"/>
        </w:numPr>
        <w:tabs>
          <w:tab w:val="left" w:pos="1188"/>
          <w:tab w:val="left" w:pos="1189"/>
        </w:tabs>
        <w:spacing w:before="13"/>
        <w:jc w:val="center"/>
      </w:pPr>
      <w:r>
        <w:rPr>
          <w:color w:val="231F20"/>
        </w:rPr>
        <w:t xml:space="preserve">Thirty days after the expiration of our </w:t>
      </w:r>
      <w:r>
        <w:rPr>
          <w:color w:val="231F20"/>
          <w:spacing w:val="-5"/>
        </w:rPr>
        <w:t>Tender.</w:t>
      </w:r>
    </w:p>
    <w:p>
      <w:pPr>
        <w:pStyle w:val="11"/>
        <w:spacing w:before="3"/>
        <w:jc w:val="center"/>
        <w:rPr>
          <w:sz w:val="24"/>
        </w:rPr>
      </w:pPr>
    </w:p>
    <w:p>
      <w:pPr>
        <w:pStyle w:val="21"/>
        <w:numPr>
          <w:ilvl w:val="0"/>
          <w:numId w:val="77"/>
        </w:numPr>
        <w:tabs>
          <w:tab w:val="left" w:pos="706"/>
        </w:tabs>
        <w:spacing w:before="0" w:line="252" w:lineRule="auto"/>
        <w:ind w:right="146"/>
        <w:jc w:val="center"/>
      </w:pPr>
      <w:r>
        <w:rPr>
          <w:color w:val="231F20"/>
          <w:spacing w:val="-5"/>
        </w:rPr>
        <w:t xml:space="preserve">I/We </w:t>
      </w:r>
      <w:r>
        <w:rPr>
          <w:color w:val="231F20"/>
        </w:rPr>
        <w:t xml:space="preserve">understand that if I am /we are/in a Joint </w:t>
      </w:r>
      <w:r>
        <w:rPr>
          <w:color w:val="231F20"/>
          <w:spacing w:val="-4"/>
        </w:rPr>
        <w:t xml:space="preserve">Venture, </w:t>
      </w:r>
      <w:r>
        <w:rPr>
          <w:color w:val="231F20"/>
        </w:rPr>
        <w:t xml:space="preserve">the </w:t>
      </w:r>
      <w:r>
        <w:rPr>
          <w:color w:val="231F20"/>
          <w:spacing w:val="-3"/>
        </w:rPr>
        <w:t xml:space="preserve">Tender </w:t>
      </w:r>
      <w:r>
        <w:rPr>
          <w:color w:val="231F20"/>
        </w:rPr>
        <w:t xml:space="preserve">Securing Declaration must be in the name of the Joint </w:t>
      </w:r>
      <w:r>
        <w:rPr>
          <w:color w:val="231F20"/>
          <w:spacing w:val="-4"/>
        </w:rPr>
        <w:t xml:space="preserve">Venture </w:t>
      </w:r>
      <w:r>
        <w:rPr>
          <w:color w:val="231F20"/>
        </w:rPr>
        <w:t xml:space="preserve">that submits the bid, and the Joint </w:t>
      </w:r>
      <w:r>
        <w:rPr>
          <w:color w:val="231F20"/>
          <w:spacing w:val="-4"/>
        </w:rPr>
        <w:t xml:space="preserve">Venture </w:t>
      </w:r>
      <w:r>
        <w:rPr>
          <w:color w:val="231F20"/>
        </w:rPr>
        <w:t xml:space="preserve">has not been legally constituted at the time of bidding, the </w:t>
      </w:r>
      <w:r>
        <w:rPr>
          <w:color w:val="231F20"/>
          <w:spacing w:val="-3"/>
        </w:rPr>
        <w:t xml:space="preserve">Tender </w:t>
      </w:r>
      <w:r>
        <w:rPr>
          <w:color w:val="231F20"/>
        </w:rPr>
        <w:t>Securing Declaration shall be in the names of all future partners as named in the letter of intent.</w:t>
      </w:r>
    </w:p>
    <w:p>
      <w:pPr>
        <w:pStyle w:val="11"/>
        <w:spacing w:before="266" w:line="504" w:lineRule="auto"/>
        <w:ind w:left="705" w:right="2213"/>
        <w:jc w:val="center"/>
      </w:pPr>
      <w:r>
        <w:rPr>
          <w:color w:val="231F20"/>
        </w:rPr>
        <w:t>Signed: ………………………………………………………………….………. Capacity / title (director or partner or sole proprietor, etc.) ……….………………. Name: ………………………………………………………………………………….</w:t>
      </w:r>
    </w:p>
    <w:p>
      <w:pPr>
        <w:spacing w:before="1" w:line="504" w:lineRule="auto"/>
        <w:ind w:left="705"/>
        <w:jc w:val="center"/>
        <w:rPr>
          <w:i/>
        </w:rPr>
      </w:pPr>
      <w:r>
        <w:rPr>
          <w:color w:val="231F20"/>
        </w:rPr>
        <w:t>Duly authorized to sign the bid for and on behalf of: ..................................</w:t>
      </w:r>
      <w:r>
        <w:rPr>
          <w:i/>
          <w:color w:val="231F20"/>
        </w:rPr>
        <w:t xml:space="preserve">[insert complete name of Tenderer] </w:t>
      </w:r>
      <w:r>
        <w:rPr>
          <w:color w:val="231F20"/>
        </w:rPr>
        <w:t xml:space="preserve">Dated on …………………. day of …………….……. </w:t>
      </w:r>
      <w:r>
        <w:rPr>
          <w:i/>
          <w:color w:val="231F20"/>
        </w:rPr>
        <w:t>[Insert date of signing]</w:t>
      </w:r>
    </w:p>
    <w:p>
      <w:pPr>
        <w:pStyle w:val="11"/>
        <w:spacing w:before="1"/>
        <w:ind w:left="705"/>
        <w:jc w:val="center"/>
      </w:pPr>
      <w:r>
        <w:rPr>
          <w:color w:val="231F20"/>
        </w:rPr>
        <w:t>Seal or stamp</w:t>
      </w:r>
    </w:p>
    <w:p>
      <w:pPr>
        <w:jc w:val="center"/>
        <w:sectPr>
          <w:pgSz w:w="11910" w:h="16840"/>
          <w:pgMar w:top="660" w:right="700" w:bottom="640" w:left="700" w:header="0" w:footer="441" w:gutter="0"/>
          <w:cols w:space="720" w:num="1"/>
        </w:sectPr>
      </w:pPr>
    </w:p>
    <w:p>
      <w:pPr>
        <w:pStyle w:val="3"/>
        <w:spacing w:before="174"/>
        <w:ind w:left="147"/>
        <w:jc w:val="center"/>
      </w:pPr>
      <w:r>
        <w:rPr>
          <w:color w:val="231F20"/>
        </w:rPr>
        <w:t xml:space="preserve">SECTION 4. FINANCIALPROPOSAL - </w:t>
      </w:r>
      <w:r>
        <w:rPr>
          <w:color w:val="231F20"/>
          <w:spacing w:val="-3"/>
        </w:rPr>
        <w:t xml:space="preserve">STANDARD </w:t>
      </w:r>
      <w:r>
        <w:rPr>
          <w:color w:val="231F20"/>
        </w:rPr>
        <w:t>FORMS</w:t>
      </w:r>
    </w:p>
    <w:p>
      <w:pPr>
        <w:spacing w:before="242" w:line="230" w:lineRule="auto"/>
        <w:ind w:left="147"/>
        <w:jc w:val="center"/>
        <w:rPr>
          <w:i/>
        </w:rPr>
      </w:pPr>
      <w:r>
        <w:rPr>
          <w:i/>
          <w:color w:val="231F20"/>
        </w:rPr>
        <w:t xml:space="preserve">{Notes to Consultant shown in brackets {....} provide guidance to the Consultant to </w:t>
      </w:r>
      <w:r>
        <w:rPr>
          <w:i/>
          <w:color w:val="231F20"/>
          <w:spacing w:val="-3"/>
        </w:rPr>
        <w:t xml:space="preserve">prepare </w:t>
      </w:r>
      <w:r>
        <w:rPr>
          <w:i/>
          <w:color w:val="231F20"/>
        </w:rPr>
        <w:t>the Financial Proposals; they should not appear on the Financial Proposals to be submitted.}</w:t>
      </w:r>
    </w:p>
    <w:p>
      <w:pPr>
        <w:pStyle w:val="11"/>
        <w:spacing w:before="245" w:line="230" w:lineRule="auto"/>
        <w:ind w:left="147"/>
        <w:jc w:val="center"/>
      </w:pPr>
      <w:r>
        <w:rPr>
          <w:color w:val="231F20"/>
        </w:rPr>
        <w:t>Financial Proposal Standard Forms shall be used for the preparation of the Financial Proposal according to the instructions provided in Section 2.</w:t>
      </w:r>
    </w:p>
    <w:p>
      <w:pPr>
        <w:pStyle w:val="11"/>
        <w:spacing w:before="237" w:line="463" w:lineRule="auto"/>
        <w:ind w:left="147" w:right="6445"/>
        <w:jc w:val="center"/>
      </w:pPr>
      <w:r>
        <w:rPr>
          <w:color w:val="231F20"/>
        </w:rPr>
        <w:t>FIN-1 Financial Proposal Submission Form FIN-2 Summary of Costs</w:t>
      </w:r>
    </w:p>
    <w:p>
      <w:pPr>
        <w:pStyle w:val="11"/>
        <w:spacing w:line="463" w:lineRule="auto"/>
        <w:ind w:left="147" w:right="7126"/>
        <w:jc w:val="center"/>
      </w:pPr>
      <w:r>
        <w:rPr>
          <w:color w:val="231F20"/>
        </w:rPr>
        <w:t>FIN-3 Breakdown of Remuneration FIN-4 Reimbursable expenses</w:t>
      </w:r>
    </w:p>
    <w:p>
      <w:pPr>
        <w:spacing w:line="463" w:lineRule="auto"/>
        <w:jc w:val="center"/>
        <w:sectPr>
          <w:pgSz w:w="11910" w:h="16840"/>
          <w:pgMar w:top="660" w:right="700" w:bottom="640" w:left="700" w:header="0" w:footer="441" w:gutter="0"/>
          <w:cols w:space="720" w:num="1"/>
        </w:sectPr>
      </w:pPr>
    </w:p>
    <w:p>
      <w:pPr>
        <w:pStyle w:val="3"/>
        <w:spacing w:before="174"/>
        <w:ind w:left="147"/>
        <w:jc w:val="center"/>
      </w:pPr>
      <w:r>
        <w:rPr>
          <w:color w:val="231F20"/>
        </w:rPr>
        <w:t>FORM FIN-1: FINANCIAL PROPOSAL SUBMISSION FORM</w:t>
      </w:r>
    </w:p>
    <w:p>
      <w:pPr>
        <w:pStyle w:val="11"/>
        <w:spacing w:before="6"/>
        <w:jc w:val="center"/>
        <w:rPr>
          <w:b/>
          <w:sz w:val="41"/>
        </w:rPr>
      </w:pPr>
    </w:p>
    <w:p>
      <w:pPr>
        <w:pStyle w:val="11"/>
        <w:spacing w:line="248" w:lineRule="exact"/>
        <w:ind w:left="147"/>
        <w:jc w:val="center"/>
      </w:pPr>
      <w:r>
        <w:rPr>
          <w:color w:val="231F20"/>
        </w:rPr>
        <w:t>...............................................................{Location, Date}</w:t>
      </w:r>
    </w:p>
    <w:p>
      <w:pPr>
        <w:pStyle w:val="11"/>
        <w:spacing w:line="248" w:lineRule="exact"/>
        <w:ind w:left="147"/>
        <w:jc w:val="center"/>
      </w:pPr>
      <w:r>
        <w:rPr>
          <w:color w:val="231F20"/>
        </w:rPr>
        <w:t>To: ........................................................[Name and address of Procuring Entity]</w:t>
      </w:r>
    </w:p>
    <w:p>
      <w:pPr>
        <w:pStyle w:val="11"/>
        <w:spacing w:before="6"/>
        <w:jc w:val="center"/>
        <w:rPr>
          <w:sz w:val="41"/>
        </w:rPr>
      </w:pPr>
    </w:p>
    <w:p>
      <w:pPr>
        <w:pStyle w:val="11"/>
        <w:spacing w:before="1"/>
        <w:ind w:left="147"/>
        <w:jc w:val="center"/>
      </w:pPr>
      <w:r>
        <w:rPr>
          <w:color w:val="231F20"/>
        </w:rPr>
        <w:t>Dear Sirs:</w:t>
      </w:r>
    </w:p>
    <w:p>
      <w:pPr>
        <w:pStyle w:val="11"/>
        <w:spacing w:before="234" w:line="248" w:lineRule="exact"/>
        <w:ind w:left="147"/>
        <w:jc w:val="center"/>
      </w:pPr>
      <w:r>
        <w:rPr>
          <w:color w:val="231F20"/>
          <w:spacing w:val="-6"/>
        </w:rPr>
        <w:t xml:space="preserve">We, </w:t>
      </w:r>
      <w:r>
        <w:rPr>
          <w:color w:val="231F20"/>
        </w:rPr>
        <w:t>the undersigned, offer to provide the consulting services for.......................................... [</w:t>
      </w:r>
      <w:r>
        <w:rPr>
          <w:i/>
          <w:color w:val="231F20"/>
        </w:rPr>
        <w:t>Insert title of assignment</w:t>
      </w:r>
      <w:r>
        <w:rPr>
          <w:color w:val="231F20"/>
        </w:rPr>
        <w:t>]</w:t>
      </w:r>
    </w:p>
    <w:p>
      <w:pPr>
        <w:pStyle w:val="11"/>
        <w:spacing w:line="248" w:lineRule="exact"/>
        <w:ind w:left="147"/>
        <w:jc w:val="center"/>
      </w:pPr>
      <w:r>
        <w:rPr>
          <w:color w:val="231F20"/>
        </w:rPr>
        <w:t xml:space="preserve">in accordance with your Request for Proposal dated................................ </w:t>
      </w:r>
      <w:r>
        <w:rPr>
          <w:i/>
          <w:color w:val="231F20"/>
        </w:rPr>
        <w:t xml:space="preserve">[Insert Date] </w:t>
      </w:r>
      <w:r>
        <w:rPr>
          <w:color w:val="231F20"/>
        </w:rPr>
        <w:t>and our Technical Proposal.</w:t>
      </w:r>
    </w:p>
    <w:p>
      <w:pPr>
        <w:spacing w:before="242" w:line="230" w:lineRule="auto"/>
        <w:ind w:left="147" w:right="156"/>
        <w:jc w:val="center"/>
      </w:pPr>
      <w:r>
        <w:rPr>
          <w:color w:val="231F20"/>
        </w:rPr>
        <w:t>Our attached Financial Proposal is for the amount of.............................................{</w:t>
      </w:r>
      <w:r>
        <w:rPr>
          <w:i/>
          <w:color w:val="231F20"/>
        </w:rPr>
        <w:t>Indicate the corresponding to the amount currency</w:t>
      </w:r>
      <w:r>
        <w:rPr>
          <w:color w:val="231F20"/>
        </w:rPr>
        <w:t>} {</w:t>
      </w:r>
      <w:r>
        <w:rPr>
          <w:i/>
          <w:color w:val="231F20"/>
        </w:rPr>
        <w:t>Insert amounts in words and ﬁgures</w:t>
      </w:r>
      <w:r>
        <w:rPr>
          <w:color w:val="231F20"/>
        </w:rPr>
        <w:t>}, including of all taxes in accordance with ITC24.2 in the Data Sheet. The estimated amount of local taxes is..........................{</w:t>
      </w:r>
      <w:r>
        <w:rPr>
          <w:i/>
          <w:color w:val="231F20"/>
        </w:rPr>
        <w:t>Insert currency</w:t>
      </w:r>
      <w:r>
        <w:rPr>
          <w:color w:val="231F20"/>
        </w:rPr>
        <w:t>} {</w:t>
      </w:r>
      <w:r>
        <w:rPr>
          <w:i/>
          <w:color w:val="231F20"/>
        </w:rPr>
        <w:t>Insert amount in words and ﬁgures</w:t>
      </w:r>
      <w:r>
        <w:rPr>
          <w:color w:val="231F20"/>
        </w:rPr>
        <w:t>}.</w:t>
      </w:r>
    </w:p>
    <w:p>
      <w:pPr>
        <w:spacing w:line="247" w:lineRule="exact"/>
        <w:ind w:left="147"/>
        <w:jc w:val="center"/>
      </w:pPr>
      <w:r>
        <w:rPr>
          <w:color w:val="231F20"/>
        </w:rPr>
        <w:t>{</w:t>
      </w:r>
      <w:r>
        <w:rPr>
          <w:i/>
          <w:color w:val="231F20"/>
        </w:rPr>
        <w:t>Please note that all amounts shall be the same as in Form FIN-2}</w:t>
      </w:r>
      <w:r>
        <w:rPr>
          <w:color w:val="231F20"/>
        </w:rPr>
        <w:t>.</w:t>
      </w:r>
    </w:p>
    <w:p>
      <w:pPr>
        <w:pStyle w:val="11"/>
        <w:spacing w:before="243" w:line="230" w:lineRule="auto"/>
        <w:ind w:left="146" w:right="148"/>
        <w:jc w:val="center"/>
      </w:pPr>
      <w:r>
        <w:rPr>
          <w:color w:val="231F20"/>
        </w:rPr>
        <w:t>Our Financial Proposal shall be valid and remain binding upon us, subject to the modiﬁcations resulting from Contract negotiations, for the period of time speciﬁed in the ITC12.1 Datasheet.</w:t>
      </w:r>
    </w:p>
    <w:p>
      <w:pPr>
        <w:pStyle w:val="11"/>
        <w:spacing w:before="245" w:line="230" w:lineRule="auto"/>
        <w:ind w:left="146" w:right="150"/>
        <w:jc w:val="center"/>
      </w:pPr>
      <w:r>
        <w:rPr>
          <w:color w:val="231F20"/>
        </w:rPr>
        <w:t>Commissions and gratuities paid or to be paid by us to an agent or any third party relating to preparation or submission of this Proposal and Contract execution, paid if we are awarded the Contract, are listed below:</w:t>
      </w:r>
    </w:p>
    <w:p>
      <w:pPr>
        <w:pStyle w:val="11"/>
        <w:tabs>
          <w:tab w:val="left" w:pos="2306"/>
          <w:tab w:val="left" w:pos="3746"/>
        </w:tabs>
        <w:spacing w:before="237" w:line="463" w:lineRule="auto"/>
        <w:ind w:left="864" w:right="432" w:hanging="720"/>
        <w:jc w:val="center"/>
      </w:pPr>
      <w:r>
        <w:rPr>
          <w:color w:val="231F20"/>
        </w:rPr>
        <w:t>Name and Address, Amount and Purpose of Commission of Agents, Currency or Gratuity</w:t>
      </w:r>
    </w:p>
    <w:p>
      <w:pPr>
        <w:pStyle w:val="11"/>
        <w:spacing w:before="250" w:line="230" w:lineRule="auto"/>
        <w:ind w:left="146" w:right="149"/>
        <w:jc w:val="center"/>
      </w:pPr>
      <w:r>
        <w:rPr>
          <w:color w:val="231F20"/>
        </w:rPr>
        <w:t>{If no payments are made or promised, add the following statement: “No commissions or gratuities have been or are to be paid by us to agents or any third party relating to this Proposal and Contract execution.”}</w:t>
      </w:r>
    </w:p>
    <w:p>
      <w:pPr>
        <w:pStyle w:val="11"/>
        <w:spacing w:before="6"/>
        <w:jc w:val="center"/>
        <w:rPr>
          <w:sz w:val="42"/>
        </w:rPr>
      </w:pPr>
    </w:p>
    <w:p>
      <w:pPr>
        <w:pStyle w:val="11"/>
        <w:spacing w:line="230" w:lineRule="auto"/>
        <w:ind w:left="146" w:right="4465"/>
        <w:jc w:val="center"/>
      </w:pPr>
      <w:r>
        <w:rPr>
          <w:color w:val="231F20"/>
          <w:spacing w:val="-9"/>
        </w:rPr>
        <w:t xml:space="preserve">We </w:t>
      </w:r>
      <w:r>
        <w:rPr>
          <w:color w:val="231F20"/>
        </w:rPr>
        <w:t xml:space="preserve">understand you are not bound to accept any Proposal you receive. </w:t>
      </w:r>
      <w:r>
        <w:rPr>
          <w:color w:val="231F20"/>
          <w:spacing w:val="-9"/>
        </w:rPr>
        <w:t>We remain</w:t>
      </w:r>
      <w:r>
        <w:rPr>
          <w:color w:val="231F20"/>
        </w:rPr>
        <w:t>,</w:t>
      </w:r>
    </w:p>
    <w:p>
      <w:pPr>
        <w:pStyle w:val="11"/>
        <w:spacing w:line="246" w:lineRule="exact"/>
        <w:ind w:left="146"/>
        <w:jc w:val="center"/>
      </w:pPr>
      <w:r>
        <w:rPr>
          <w:color w:val="231F20"/>
        </w:rPr>
        <w:t>Yours sincerely,</w:t>
      </w:r>
    </w:p>
    <w:p>
      <w:pPr>
        <w:pStyle w:val="11"/>
        <w:jc w:val="center"/>
        <w:rPr>
          <w:sz w:val="20"/>
        </w:rPr>
      </w:pPr>
    </w:p>
    <w:p>
      <w:pPr>
        <w:pStyle w:val="11"/>
        <w:jc w:val="center"/>
        <w:rPr>
          <w:sz w:val="20"/>
        </w:rPr>
      </w:pPr>
    </w:p>
    <w:p>
      <w:pPr>
        <w:pStyle w:val="11"/>
        <w:spacing w:before="5"/>
        <w:jc w:val="center"/>
        <w:rPr>
          <w:sz w:val="23"/>
        </w:rPr>
      </w:pPr>
      <w:r>
        <w:rPr>
          <w:color w:val="231F20"/>
        </w:rPr>
        <mc:AlternateContent>
          <mc:Choice Requires="wps">
            <w:drawing>
              <wp:anchor distT="0" distB="0" distL="114300" distR="114300" simplePos="0" relativeHeight="251726848" behindDoc="1" locked="0" layoutInCell="1" allowOverlap="1">
                <wp:simplePos x="0" y="0"/>
                <wp:positionH relativeFrom="column">
                  <wp:posOffset>69215</wp:posOffset>
                </wp:positionH>
                <wp:positionV relativeFrom="paragraph">
                  <wp:posOffset>100330</wp:posOffset>
                </wp:positionV>
                <wp:extent cx="4121150" cy="0"/>
                <wp:effectExtent l="7620" t="10160" r="5080" b="8890"/>
                <wp:wrapNone/>
                <wp:docPr id="1344" name="Line 738"/>
                <wp:cNvGraphicFramePr/>
                <a:graphic xmlns:a="http://schemas.openxmlformats.org/drawingml/2006/main">
                  <a:graphicData uri="http://schemas.microsoft.com/office/word/2010/wordprocessingShape">
                    <wps:wsp>
                      <wps:cNvCnPr>
                        <a:cxnSpLocks noChangeShapeType="1"/>
                      </wps:cNvCnPr>
                      <wps:spPr bwMode="auto">
                        <a:xfrm>
                          <a:off x="0" y="0"/>
                          <a:ext cx="4121150" cy="0"/>
                        </a:xfrm>
                        <a:prstGeom prst="line">
                          <a:avLst/>
                        </a:prstGeom>
                        <a:noFill/>
                        <a:ln w="5588">
                          <a:solidFill>
                            <a:srgbClr val="221E1F"/>
                          </a:solidFill>
                          <a:round/>
                        </a:ln>
                      </wps:spPr>
                      <wps:bodyPr/>
                    </wps:wsp>
                  </a:graphicData>
                </a:graphic>
              </wp:anchor>
            </w:drawing>
          </mc:Choice>
          <mc:Fallback>
            <w:pict>
              <v:line id="Line 738" o:spid="_x0000_s1026" o:spt="20" style="position:absolute;left:0pt;margin-left:5.45pt;margin-top:7.9pt;height:0pt;width:324.5pt;z-index:-251589632;mso-width-relative:page;mso-height-relative:page;" filled="f" stroked="t" coordsize="21600,21600" o:gfxdata="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CBcHstIAAAAIAQAADwAAAAAAAAABACAAAAAiAAAAZHJz&#10;L2Rvd25yZXYueG1sUEsBAhQAFAAAAAgAh07iQIJ6yx/RAQAApAMAAA4AAAAAAAAAAQAgAAAAIQEA&#10;AGRycy9lMm9Eb2MueG1sUEsFBgAAAAAGAAYAWQEAAGQFAAAAAA==&#10;">
                <v:fill on="f" focussize="0,0"/>
                <v:stroke weight="0.44pt" color="#221E1F" joinstyle="round"/>
                <v:imagedata o:title=""/>
                <o:lock v:ext="edit" aspectratio="f"/>
              </v:line>
            </w:pict>
          </mc:Fallback>
        </mc:AlternateContent>
      </w:r>
    </w:p>
    <w:p>
      <w:pPr>
        <w:spacing w:before="1" w:line="230" w:lineRule="auto"/>
        <w:ind w:left="144" w:right="432"/>
        <w:jc w:val="center"/>
        <w:rPr>
          <w:i/>
        </w:rPr>
      </w:pPr>
      <w:r>
        <w:rPr>
          <w:color w:val="231F20"/>
        </w:rPr>
        <w:t xml:space="preserve">Signature................... </w:t>
      </w:r>
      <w:r>
        <w:rPr>
          <w:i/>
          <w:color w:val="231F20"/>
        </w:rPr>
        <w:t>(of Consultant's authorized representative) {In full and initials}</w:t>
      </w:r>
      <w:r>
        <w:rPr>
          <w:color w:val="231F20"/>
        </w:rPr>
        <w:t xml:space="preserve">: Full name: .................. </w:t>
      </w:r>
      <w:r>
        <w:rPr>
          <w:i/>
          <w:color w:val="231F20"/>
        </w:rPr>
        <w:t xml:space="preserve">{insert full name of authorized representative} </w:t>
      </w:r>
      <w:r>
        <w:rPr>
          <w:color w:val="231F20"/>
        </w:rPr>
        <w:t>Title: ..................</w:t>
      </w:r>
      <w:r>
        <w:rPr>
          <w:i/>
          <w:color w:val="231F20"/>
        </w:rPr>
        <w:t>{inserttitle/positionofauthorizedrepresentative}</w:t>
      </w:r>
    </w:p>
    <w:p>
      <w:pPr>
        <w:spacing w:before="2" w:line="230" w:lineRule="auto"/>
        <w:ind w:left="144" w:right="432"/>
        <w:jc w:val="center"/>
        <w:rPr>
          <w:i/>
        </w:rPr>
      </w:pPr>
      <w:r>
        <w:rPr>
          <w:color w:val="231F20"/>
        </w:rPr>
        <w:t xml:space="preserve">Name of Consultant.................. </w:t>
      </w:r>
      <w:r>
        <w:rPr>
          <w:i/>
          <w:color w:val="231F20"/>
        </w:rPr>
        <w:t xml:space="preserve">(company's name or JV's name): </w:t>
      </w:r>
      <w:r>
        <w:rPr>
          <w:color w:val="231F20"/>
        </w:rPr>
        <w:t>Capacity: ..................</w:t>
      </w:r>
      <w:r>
        <w:rPr>
          <w:i/>
          <w:color w:val="231F20"/>
        </w:rPr>
        <w:t xml:space="preserve">{insert the person's capacity to sign for the Consultant} </w:t>
      </w:r>
      <w:r>
        <w:rPr>
          <w:color w:val="231F20"/>
        </w:rPr>
        <w:t>Physical Address: ..................</w:t>
      </w:r>
      <w:r>
        <w:rPr>
          <w:i/>
          <w:color w:val="231F20"/>
        </w:rPr>
        <w:t>{insert the authorized representative's address}</w:t>
      </w:r>
    </w:p>
    <w:p>
      <w:pPr>
        <w:spacing w:before="2" w:line="230" w:lineRule="auto"/>
        <w:ind w:left="144" w:right="432"/>
        <w:jc w:val="center"/>
        <w:rPr>
          <w:i/>
        </w:rPr>
      </w:pPr>
      <w:r>
        <w:rPr>
          <w:color w:val="231F20"/>
        </w:rPr>
        <w:t>Phone: ..................</w:t>
      </w:r>
      <w:r>
        <w:rPr>
          <w:i/>
          <w:color w:val="231F20"/>
        </w:rPr>
        <w:t xml:space="preserve">{insert the authorized representative's phone and fax </w:t>
      </w:r>
      <w:r>
        <w:rPr>
          <w:i/>
          <w:color w:val="231F20"/>
          <w:spacing w:val="-4"/>
        </w:rPr>
        <w:t xml:space="preserve">number, </w:t>
      </w:r>
      <w:r>
        <w:rPr>
          <w:i/>
          <w:color w:val="231F20"/>
        </w:rPr>
        <w:t xml:space="preserve">if applicable} </w:t>
      </w:r>
      <w:r>
        <w:rPr>
          <w:color w:val="231F20"/>
        </w:rPr>
        <w:t>Email: ..................</w:t>
      </w:r>
      <w:r>
        <w:rPr>
          <w:i/>
          <w:color w:val="231F20"/>
        </w:rPr>
        <w:t>{insert the authorized representative's email address}</w:t>
      </w:r>
    </w:p>
    <w:p>
      <w:pPr>
        <w:spacing w:before="246" w:line="230" w:lineRule="auto"/>
        <w:ind w:left="144" w:right="432"/>
        <w:jc w:val="center"/>
        <w:rPr>
          <w:i/>
        </w:rPr>
      </w:pPr>
      <w:r>
        <w:rPr>
          <w:i/>
          <w:color w:val="231F20"/>
        </w:rPr>
        <w:t>{For a joint venture, either all members shall sign or only the lead member/consultant, in which case the power of attorney to sign on behalf of all members shall be attached}</w:t>
      </w:r>
    </w:p>
    <w:p>
      <w:pPr>
        <w:spacing w:line="230" w:lineRule="auto"/>
        <w:jc w:val="center"/>
        <w:sectPr>
          <w:pgSz w:w="11910" w:h="16840"/>
          <w:pgMar w:top="660" w:right="700" w:bottom="640" w:left="700" w:header="0" w:footer="441" w:gutter="0"/>
          <w:cols w:space="720" w:num="1"/>
        </w:sectPr>
      </w:pPr>
    </w:p>
    <w:p>
      <w:pPr>
        <w:pStyle w:val="3"/>
        <w:spacing w:before="119"/>
        <w:ind w:left="147"/>
        <w:jc w:val="center"/>
      </w:pPr>
      <w:r>
        <w:rPr>
          <w:color w:val="231F20"/>
        </w:rPr>
        <w:t>FORM FIN-2: SUMMARY OF COSTS</w:t>
      </w:r>
    </w:p>
    <w:p>
      <w:pPr>
        <w:pStyle w:val="11"/>
        <w:jc w:val="center"/>
        <w:rPr>
          <w:b/>
          <w:sz w:val="32"/>
        </w:rPr>
      </w:pPr>
    </w:p>
    <w:p>
      <w:pPr>
        <w:pStyle w:val="11"/>
        <w:jc w:val="center"/>
        <w:rPr>
          <w:b/>
          <w:sz w:val="32"/>
        </w:rPr>
      </w:pPr>
      <w:r>
        <w:rPr>
          <w:b/>
          <w:sz w:val="32"/>
        </w:rPr>
        <w:drawing>
          <wp:anchor distT="0" distB="0" distL="114300" distR="114300" simplePos="0" relativeHeight="251755520" behindDoc="0" locked="0" layoutInCell="1" allowOverlap="1">
            <wp:simplePos x="0" y="0"/>
            <wp:positionH relativeFrom="margin">
              <wp:align>center</wp:align>
            </wp:positionH>
            <wp:positionV relativeFrom="paragraph">
              <wp:posOffset>113030</wp:posOffset>
            </wp:positionV>
            <wp:extent cx="6482715" cy="5379720"/>
            <wp:effectExtent l="0" t="0" r="0" b="0"/>
            <wp:wrapNone/>
            <wp:docPr id="2224" name="Picture 2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 name="Picture 2224"/>
                    <pic:cNvPicPr>
                      <a:picLocks noChangeAspect="1"/>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6482715" cy="5379720"/>
                    </a:xfrm>
                    <a:prstGeom prst="rect">
                      <a:avLst/>
                    </a:prstGeom>
                  </pic:spPr>
                </pic:pic>
              </a:graphicData>
            </a:graphic>
          </wp:anchor>
        </w:drawing>
      </w: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pStyle w:val="11"/>
        <w:jc w:val="center"/>
        <w:rPr>
          <w:b/>
          <w:sz w:val="32"/>
        </w:rPr>
      </w:pPr>
    </w:p>
    <w:p>
      <w:pPr>
        <w:spacing w:before="186"/>
        <w:jc w:val="center"/>
        <w:rPr>
          <w:sz w:val="20"/>
        </w:rPr>
        <w:sectPr>
          <w:pgSz w:w="11910" w:h="16840"/>
          <w:pgMar w:top="660" w:right="700" w:bottom="640" w:left="700" w:header="0" w:footer="441" w:gutter="0"/>
          <w:cols w:space="720" w:num="1"/>
        </w:sectPr>
      </w:pPr>
    </w:p>
    <w:p>
      <w:pPr>
        <w:pStyle w:val="3"/>
        <w:spacing w:before="170"/>
        <w:jc w:val="center"/>
      </w:pPr>
      <w:r>
        <w:rPr>
          <w:color w:val="231F20"/>
        </w:rPr>
        <w:t>FORM FIN-3A: BREAKDOWN OF REMUNERATION</w:t>
      </w:r>
    </w:p>
    <w:p>
      <w:pPr>
        <w:pStyle w:val="11"/>
        <w:spacing w:before="242" w:line="230" w:lineRule="auto"/>
        <w:ind w:left="148" w:right="149"/>
        <w:jc w:val="center"/>
      </w:pPr>
      <w:r>
        <w:rPr>
          <w:color w:val="231F20"/>
        </w:rPr>
        <w:t xml:space="preserve">When used for Lump-Sum contract assignment, information to be provided in this Form shall only be used to demonstrate the basis for the calculation of the Contract's ceiling amount; to calculate applicable taxes at contract negotiations; and, if needed, to establish payments to the Consultant for possible additional services requested by the Procuring </w:t>
      </w:r>
      <w:r>
        <w:rPr>
          <w:color w:val="231F20"/>
          <w:spacing w:val="-3"/>
        </w:rPr>
        <w:t xml:space="preserve">Entity. </w:t>
      </w:r>
      <w:r>
        <w:rPr>
          <w:color w:val="231F20"/>
        </w:rPr>
        <w:t>This Form shall not be used as a basis for payments under Lump-Sum contracts.</w:t>
      </w:r>
    </w:p>
    <w:p>
      <w:pPr>
        <w:pStyle w:val="11"/>
        <w:jc w:val="center"/>
        <w:rPr>
          <w:sz w:val="20"/>
        </w:rPr>
      </w:pPr>
    </w:p>
    <w:p>
      <w:pPr>
        <w:pStyle w:val="11"/>
        <w:spacing w:before="7"/>
        <w:jc w:val="center"/>
        <w:rPr>
          <w:sz w:val="17"/>
        </w:rPr>
      </w:pPr>
      <w:r>
        <w:drawing>
          <wp:anchor distT="0" distB="0" distL="114300" distR="114300" simplePos="0" relativeHeight="251756544" behindDoc="0" locked="0" layoutInCell="1" allowOverlap="1">
            <wp:simplePos x="0" y="0"/>
            <wp:positionH relativeFrom="margin">
              <wp:posOffset>133350</wp:posOffset>
            </wp:positionH>
            <wp:positionV relativeFrom="paragraph">
              <wp:posOffset>134620</wp:posOffset>
            </wp:positionV>
            <wp:extent cx="6494780" cy="4925060"/>
            <wp:effectExtent l="0" t="0" r="1270" b="8890"/>
            <wp:wrapNone/>
            <wp:docPr id="2225" name="Picture 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 name="Picture 2225"/>
                    <pic:cNvPicPr>
                      <a:picLocks noChangeAspect="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6494780" cy="4925060"/>
                    </a:xfrm>
                    <a:prstGeom prst="rect">
                      <a:avLst/>
                    </a:prstGeom>
                  </pic:spPr>
                </pic:pic>
              </a:graphicData>
            </a:graphic>
          </wp:anchor>
        </w:drawing>
      </w:r>
    </w:p>
    <w:p>
      <w:pPr>
        <w:jc w:val="center"/>
        <w:sectPr>
          <w:pgSz w:w="11910" w:h="16840"/>
          <w:pgMar w:top="660" w:right="700" w:bottom="640" w:left="700" w:header="0" w:footer="441" w:gutter="0"/>
          <w:cols w:space="720" w:num="1"/>
        </w:sectPr>
      </w:pPr>
    </w:p>
    <w:p>
      <w:pPr>
        <w:pStyle w:val="3"/>
        <w:spacing w:before="163"/>
        <w:jc w:val="center"/>
      </w:pPr>
      <w:r>
        <w:rPr>
          <w:color w:val="231F20"/>
        </w:rPr>
        <w:t>FORM FIN 3B: CONSULTANT'S REPRESENTATIONS REGARDING COSTS AND CHARGES</w:t>
      </w:r>
    </w:p>
    <w:p>
      <w:pPr>
        <w:spacing w:before="243" w:line="230" w:lineRule="auto"/>
        <w:ind w:left="149" w:right="139"/>
        <w:jc w:val="center"/>
        <w:rPr>
          <w:i/>
        </w:rPr>
      </w:pPr>
      <w:r>
        <w:rPr>
          <w:i/>
          <w:color w:val="231F20"/>
        </w:rPr>
        <w:t xml:space="preserve">{This Form FIN 3B shall be used for Time-Based contracts </w:t>
      </w:r>
      <w:r>
        <w:rPr>
          <w:i/>
          <w:color w:val="231F20"/>
          <w:spacing w:val="-3"/>
        </w:rPr>
        <w:t xml:space="preserve">only. </w:t>
      </w:r>
      <w:r>
        <w:rPr>
          <w:i/>
          <w:color w:val="231F20"/>
        </w:rPr>
        <w:t xml:space="preserve">If Lumpsum Contract is used, the Procuring Entity shall delete the FORMFIN-3B, FORM FIN-3C and FORM FIN-3D </w:t>
      </w:r>
      <w:r>
        <w:rPr>
          <w:i/>
          <w:color w:val="231F20"/>
          <w:spacing w:val="-3"/>
        </w:rPr>
        <w:t>from the</w:t>
      </w:r>
      <w:r>
        <w:rPr>
          <w:i/>
          <w:color w:val="231F20"/>
        </w:rPr>
        <w:t xml:space="preserve"> RFP before issuance to Consultants}</w:t>
      </w:r>
    </w:p>
    <w:p>
      <w:pPr>
        <w:pStyle w:val="11"/>
        <w:spacing w:before="238" w:line="248" w:lineRule="exact"/>
        <w:ind w:left="149"/>
        <w:jc w:val="center"/>
        <w:rPr>
          <w:i/>
        </w:rPr>
      </w:pPr>
      <w:r>
        <w:rPr>
          <w:i/>
          <w:color w:val="231F20"/>
        </w:rPr>
        <w:t>Consultant:</w:t>
      </w:r>
      <w:r>
        <w:rPr>
          <w:color w:val="231F20"/>
        </w:rPr>
        <w:t xml:space="preserve"> ................................................................................</w:t>
      </w:r>
      <w:r>
        <w:rPr>
          <w:i/>
          <w:color w:val="231F20"/>
        </w:rPr>
        <w:t>Country:</w:t>
      </w:r>
    </w:p>
    <w:p>
      <w:pPr>
        <w:pStyle w:val="11"/>
        <w:spacing w:line="248" w:lineRule="exact"/>
        <w:ind w:left="149"/>
        <w:jc w:val="center"/>
        <w:rPr>
          <w:i/>
        </w:rPr>
      </w:pPr>
      <w:r>
        <w:rPr>
          <w:i/>
          <w:color w:val="231F20"/>
        </w:rPr>
        <w:t>Assignment:</w:t>
      </w:r>
      <w:r>
        <w:rPr>
          <w:color w:val="231F20"/>
        </w:rPr>
        <w:t xml:space="preserve"> ................................................................................</w:t>
      </w:r>
      <w:r>
        <w:rPr>
          <w:i/>
          <w:color w:val="231F20"/>
        </w:rPr>
        <w:t>Date:</w:t>
      </w:r>
    </w:p>
    <w:p>
      <w:pPr>
        <w:pStyle w:val="11"/>
        <w:spacing w:before="234"/>
        <w:ind w:left="149"/>
        <w:jc w:val="center"/>
      </w:pPr>
      <w:r>
        <w:rPr>
          <w:color w:val="231F20"/>
        </w:rPr>
        <w:t>We hereby conﬁrm that:</w:t>
      </w:r>
    </w:p>
    <w:p>
      <w:pPr>
        <w:pStyle w:val="21"/>
        <w:numPr>
          <w:ilvl w:val="0"/>
          <w:numId w:val="78"/>
        </w:numPr>
        <w:tabs>
          <w:tab w:val="left" w:pos="714"/>
        </w:tabs>
        <w:spacing w:before="242" w:line="230" w:lineRule="auto"/>
        <w:ind w:right="139" w:hanging="576"/>
        <w:jc w:val="center"/>
      </w:pPr>
      <w:r>
        <w:rPr>
          <w:color w:val="231F20"/>
        </w:rPr>
        <w:t>The basic fees indicated in the attached table are taken from the ﬁrm's pay roll records and reﬂect the current rates of the Experts listed which have not been raised other than within the normal annual pay increase policy as applied to all the Consultant's Experts;</w:t>
      </w:r>
    </w:p>
    <w:p>
      <w:pPr>
        <w:pStyle w:val="21"/>
        <w:numPr>
          <w:ilvl w:val="0"/>
          <w:numId w:val="78"/>
        </w:numPr>
        <w:tabs>
          <w:tab w:val="left" w:pos="713"/>
          <w:tab w:val="left" w:pos="714"/>
        </w:tabs>
        <w:spacing w:before="238"/>
        <w:ind w:left="713"/>
        <w:jc w:val="center"/>
      </w:pPr>
      <w:r>
        <w:rPr>
          <w:color w:val="231F20"/>
        </w:rPr>
        <w:t>attached are true copies of the latest pay slips of the Experts listed;</w:t>
      </w:r>
    </w:p>
    <w:p>
      <w:pPr>
        <w:pStyle w:val="21"/>
        <w:numPr>
          <w:ilvl w:val="0"/>
          <w:numId w:val="78"/>
        </w:numPr>
        <w:tabs>
          <w:tab w:val="left" w:pos="713"/>
          <w:tab w:val="left" w:pos="714"/>
        </w:tabs>
        <w:spacing w:line="230" w:lineRule="auto"/>
        <w:ind w:right="139" w:hanging="576"/>
        <w:jc w:val="center"/>
      </w:pPr>
      <w:r>
        <w:rPr>
          <w:color w:val="231F20"/>
        </w:rPr>
        <w:t>theaway-from-homeofﬁceallowancesindicatedbelowarethosethattheConsultanthasagreedtopayforthis assignment to the Experts listed;</w:t>
      </w:r>
    </w:p>
    <w:p>
      <w:pPr>
        <w:pStyle w:val="21"/>
        <w:numPr>
          <w:ilvl w:val="0"/>
          <w:numId w:val="78"/>
        </w:numPr>
        <w:tabs>
          <w:tab w:val="left" w:pos="713"/>
          <w:tab w:val="left" w:pos="714"/>
        </w:tabs>
        <w:spacing w:before="245" w:line="230" w:lineRule="auto"/>
        <w:ind w:right="139" w:hanging="576"/>
        <w:jc w:val="center"/>
      </w:pPr>
      <w:r>
        <w:rPr>
          <w:color w:val="231F20"/>
        </w:rPr>
        <w:t>the factors listed in the attached table for social charges and overhead are based on the ﬁrm's average cost experiences for the latest three years as represented by the ﬁrm's ﬁnancial statements; and</w:t>
      </w:r>
    </w:p>
    <w:p>
      <w:pPr>
        <w:pStyle w:val="21"/>
        <w:numPr>
          <w:ilvl w:val="0"/>
          <w:numId w:val="78"/>
        </w:numPr>
        <w:tabs>
          <w:tab w:val="left" w:pos="700"/>
          <w:tab w:val="left" w:pos="702"/>
        </w:tabs>
        <w:spacing w:before="237"/>
        <w:ind w:left="701" w:hanging="552"/>
        <w:jc w:val="center"/>
      </w:pPr>
      <w:r>
        <w:rPr>
          <w:color w:val="231F20"/>
        </w:rPr>
        <w:t>said factors for overhead and social charges do not include any bonuses or other means of proﬁt-sharing.</w:t>
      </w:r>
    </w:p>
    <w:p>
      <w:pPr>
        <w:pStyle w:val="11"/>
        <w:spacing w:before="6"/>
        <w:jc w:val="center"/>
        <w:rPr>
          <w:sz w:val="41"/>
        </w:rPr>
      </w:pPr>
    </w:p>
    <w:p>
      <w:pPr>
        <w:pStyle w:val="11"/>
        <w:spacing w:before="1"/>
        <w:ind w:left="701"/>
        <w:jc w:val="center"/>
        <w:rPr>
          <w:i/>
        </w:rPr>
      </w:pPr>
      <w:r>
        <w:rPr>
          <w:color w:val="231F20"/>
        </w:rPr>
        <w:t>....................................................................................................................................</w:t>
      </w:r>
      <w:r>
        <w:rPr>
          <w:i/>
          <w:color w:val="231F20"/>
        </w:rPr>
        <w:t>[Name of Consultant]</w:t>
      </w:r>
    </w:p>
    <w:p>
      <w:pPr>
        <w:pStyle w:val="11"/>
        <w:spacing w:before="6"/>
        <w:jc w:val="center"/>
        <w:rPr>
          <w:i/>
          <w:sz w:val="41"/>
        </w:rPr>
      </w:pPr>
    </w:p>
    <w:p>
      <w:pPr>
        <w:pStyle w:val="11"/>
        <w:spacing w:line="463" w:lineRule="auto"/>
        <w:ind w:left="701" w:right="1392"/>
        <w:jc w:val="center"/>
        <w:rPr>
          <w:color w:val="231F20"/>
        </w:rPr>
      </w:pPr>
      <w:r>
        <w:rPr>
          <w:color w:val="231F20"/>
        </w:rPr>
        <w:t>Signature of Authorized Representative</w:t>
      </w:r>
    </w:p>
    <w:p>
      <w:pPr>
        <w:pStyle w:val="11"/>
        <w:spacing w:line="463" w:lineRule="auto"/>
        <w:ind w:left="701" w:right="1392"/>
        <w:jc w:val="center"/>
      </w:pPr>
      <w:r>
        <w:rPr>
          <w:color w:val="231F20"/>
        </w:rPr>
        <w:t>Name: .............................................................................................................................................</w:t>
      </w:r>
    </w:p>
    <w:p>
      <w:pPr>
        <w:pStyle w:val="11"/>
        <w:spacing w:line="251" w:lineRule="exact"/>
        <w:ind w:left="701"/>
        <w:jc w:val="center"/>
      </w:pPr>
      <w:r>
        <w:rPr>
          <w:color w:val="231F20"/>
        </w:rPr>
        <w:t>Title: ..............................................................................................................................................</w:t>
      </w:r>
    </w:p>
    <w:p>
      <w:pPr>
        <w:pStyle w:val="11"/>
        <w:spacing w:before="234"/>
        <w:ind w:left="701"/>
        <w:jc w:val="center"/>
      </w:pPr>
      <w:r>
        <w:rPr>
          <w:color w:val="231F20"/>
        </w:rPr>
        <w:t>Date: ..............................................................................................................................................</w:t>
      </w:r>
    </w:p>
    <w:p>
      <w:pPr>
        <w:jc w:val="center"/>
        <w:sectPr>
          <w:pgSz w:w="11910" w:h="16840"/>
          <w:pgMar w:top="660" w:right="700" w:bottom="640" w:left="700" w:header="0" w:footer="441" w:gutter="0"/>
          <w:cols w:space="720" w:num="1"/>
        </w:sectPr>
      </w:pPr>
    </w:p>
    <w:p>
      <w:pPr>
        <w:pStyle w:val="11"/>
        <w:jc w:val="center"/>
        <w:rPr>
          <w:sz w:val="20"/>
        </w:rPr>
      </w:pPr>
      <w:r>
        <mc:AlternateContent>
          <mc:Choice Requires="wpg">
            <w:drawing>
              <wp:anchor distT="0" distB="0" distL="114300" distR="114300" simplePos="0" relativeHeight="251689984"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306" name="Group 699"/>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307" name="Freeform 704"/>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308" name="Freeform 703"/>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309" name="Freeform 702"/>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310" name="Freeform 701"/>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311" name="Freeform 700"/>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699" o:spid="_x0000_s1026" o:spt="203" style="position:absolute;left:0pt;margin-left:823.8pt;margin-top:-0.1pt;height:595.4pt;width:18.2pt;mso-position-horizontal-relative:page;mso-position-vertical-relative:page;z-index:251689984;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">
                <o:lock v:ext="edit" aspectratio="f"/>
                <v:shape id="Freeform 704" o:spid="_x0000_s1026" o:spt="100" style="position:absolute;left:16478;top:0;height:10554;width:360;" fillcolor="#FFF1E1" filled="t" stroked="f" coordsize="360,10554" o:gfxdata="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otR7gAAADdAAAA&#10;DwAAAAAAAAABACAAAAAiAAAAZHJzL2Rvd25yZXYueG1sUEsBAhQAFAAAAAgAh07iQDMvBZ47AAAA&#10;OQAAABAAAAAAAAAAAQAgAAAABwEAAGRycy9zaGFwZXhtbC54bWxQSwUGAAAAAAYABgBbAQAAsQMA&#10;AAAA&#10;" path="m360,10553l360,0,8,0,0,10263,360,10553xe">
                  <v:path o:connectlocs="360,10553;360,0;8,0;0,10263;360,10553" o:connectangles="0,0,0,0,0"/>
                  <v:fill on="t" focussize="0,0"/>
                  <v:stroke on="f"/>
                  <v:imagedata o:title=""/>
                  <o:lock v:ext="edit" aspectratio="f"/>
                </v:shape>
                <v:shape id="Freeform 703" o:spid="_x0000_s1026" o:spt="100" style="position:absolute;left:16478;top:0;height:10554;width:360;" filled="f" stroked="t" coordsize="360,10554" o:gfxdata="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iom2/&#10;AAAA3QAAAA8AAAAAAAAAAQAgAAAAIgAAAGRycy9kb3ducmV2LnhtbFBLAQIUABQAAAAIAIdO4kAz&#10;LwWeOwAAADkAAAAQAAAAAAAAAAEAIAAAAA4BAABkcnMvc2hhcGV4bWwueG1sUEsFBgAAAAAGAAYA&#10;WwEAALgDAAAAAA==&#10;" path="m8,0l0,10263,360,10553,360,0,8,0e">
                  <v:path o:connectlocs="8,0;0,10263;360,10553;360,0;8,0" o:connectangles="0,0,0,0,0"/>
                  <v:fill on="f" focussize="0,0"/>
                  <v:stroke weight="0.215984251968504pt" color="#FFF1E1" joinstyle="round"/>
                  <v:imagedata o:title=""/>
                  <o:lock v:ext="edit" aspectratio="f"/>
                </v:shape>
                <v:shape id="Freeform 702" o:spid="_x0000_s1026" o:spt="100" style="position:absolute;left:16478;top:10856;height:1050;width:360;" fillcolor="#ED1C24" filled="t" stroked="f" coordsize="360,1050" o:gfxdata="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SlHTvQAA&#10;AN0AAAAPAAAAAAAAAAEAIAAAACIAAABkcnMvZG93bnJldi54bWxQSwECFAAUAAAACACHTuJAMy8F&#10;njsAAAA5AAAAEAAAAAAAAAABACAAAAAMAQAAZHJzL3NoYXBleG1sLnhtbFBLBQYAAAAABgAGAFsB&#10;AAC2AwAAAAA=&#10;" path="m360,1050l360,199,0,0,0,1050,360,1050xe">
                  <v:path o:connectlocs="360,11906;360,11055;0,10856;0,11906;360,11906" o:connectangles="0,0,0,0,0"/>
                  <v:fill on="t" focussize="0,0"/>
                  <v:stroke on="f"/>
                  <v:imagedata o:title=""/>
                  <o:lock v:ext="edit" aspectratio="f"/>
                </v:shape>
                <v:shape id="Freeform 701" o:spid="_x0000_s1026" o:spt="100" style="position:absolute;left:16478;top:10496;height:520;width:360;" fillcolor="#00A650" filled="t" stroked="f" coordsize="360,520" o:gfxdata="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WLpFr4A&#10;AADdAAAADwAAAAAAAAABACAAAAAiAAAAZHJzL2Rvd25yZXYueG1sUEsBAhQAFAAAAAgAh07iQDMv&#10;BZ47AAAAOQAAABAAAAAAAAAAAQAgAAAADQEAAGRycy9zaGFwZXhtbC54bWxQSwUGAAAAAAYABgBb&#10;AQAAtwMAAAAA&#10;" path="m360,520l360,199,0,0,0,316,360,520xe">
                  <v:path o:connectlocs="360,11016;360,10695;0,10496;0,10812;360,11016" o:connectangles="0,0,0,0,0"/>
                  <v:fill on="t" focussize="0,0"/>
                  <v:stroke on="f"/>
                  <v:imagedata o:title=""/>
                  <o:lock v:ext="edit" aspectratio="f"/>
                </v:shape>
                <v:shape id="Freeform 700" o:spid="_x0000_s1026" o:spt="100" style="position:absolute;left:16478;top:10135;height:520;width:360;" fillcolor="#A7A9AC" filled="t" stroked="f" coordsize="360,520" o:gfxdata="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gTzjb4A&#10;AADdAAAADwAAAAAAAAABACAAAAAiAAAAZHJzL2Rvd25yZXYueG1sUEsBAhQAFAAAAAgAh07iQDMv&#10;BZ47AAAAOQAAABAAAAAAAAAAAQAgAAAADQEAAGRycy9zaGFwZXhtbC54bWxQSwUGAAAAAAYABgBb&#10;AQAAtwM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91008"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302" name="Group 695"/>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303" name="Freeform 698"/>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304" name="Freeform 697"/>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305" name="Line 696"/>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695" o:spid="_x0000_s1026" o:spt="203" style="position:absolute;left:0pt;margin-left:-0.1pt;margin-top:0pt;height:595.4pt;width:36.2pt;mso-position-horizontal-relative:page;mso-position-vertical-relative:page;z-index:251691008;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">
                <o:lock v:ext="edit" aspectratio="f"/>
                <v:shape id="Freeform 698" o:spid="_x0000_s1026" o:spt="100" style="position:absolute;left:0;top:10156;height:1749;width:712;" fillcolor="#FCD3C1" filled="t" stroked="f" coordsize="712,1749" o:gfxdata="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fLO5AAAA3QAA&#10;AA8AAAAAAAAAAQAgAAAAIgAAAGRycy9kb3ducmV2LnhtbFBLAQIUABQAAAAIAIdO4kAzLwWeOwAA&#10;ADkAAAAQAAAAAAAAAAEAIAAAAAgBAABkcnMvc2hhcGV4bWwueG1sUEsFBgAAAAAGAAYAWwEAALID&#10;AAAAAA==&#10;" path="m711,1749l711,0,0,410,0,1749,711,1749xe">
                  <v:path o:connectlocs="711,11906;711,10157;0,10567;0,11906;711,11906" o:connectangles="0,0,0,0,0"/>
                  <v:fill on="t" focussize="0,0"/>
                  <v:stroke on="f"/>
                  <v:imagedata o:title=""/>
                  <o:lock v:ext="edit" aspectratio="f"/>
                </v:shape>
                <v:shape id="Freeform 697" o:spid="_x0000_s1026" o:spt="100" style="position:absolute;left:0;top:10156;height:1749;width:712;" filled="f" stroked="t" coordsize="712,1749" o:gfxdata="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7A7728AAAA&#10;3QAAAA8AAAAAAAAAAQAgAAAAIgAAAGRycy9kb3ducmV2LnhtbFBLAQIUABQAAAAIAIdO4kAzLwWe&#10;OwAAADkAAAAQAAAAAAAAAAEAIAAAAAsBAABkcnMvc2hhcGV4bWwueG1sUEsFBgAAAAAGAAYAWwEA&#10;ALUDAAAAAA==&#10;" path="m711,0l711,1749,0,1749,0,410,711,0e">
                  <v:path o:connectlocs="711,10157;711,11906;0,11906;0,10567;711,10157" o:connectangles="0,0,0,0,0"/>
                  <v:fill on="f" focussize="0,0"/>
                  <v:stroke weight="0.215984251968504pt" color="#FCD3C1" joinstyle="round"/>
                  <v:imagedata o:title=""/>
                  <o:lock v:ext="edit" aspectratio="f"/>
                </v:shape>
                <v:line id="Line 696" o:spid="_x0000_s1026" o:spt="20" style="position:absolute;left:711;top:0;height:11906;width:0;" filled="f" stroked="t" coordsize="21600,21600" o:gfxdata="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W+OR74A&#10;AADd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92032" behindDoc="0" locked="0" layoutInCell="1" allowOverlap="1">
                <wp:simplePos x="0" y="0"/>
                <wp:positionH relativeFrom="page">
                  <wp:posOffset>241300</wp:posOffset>
                </wp:positionH>
                <wp:positionV relativeFrom="page">
                  <wp:posOffset>6867525</wp:posOffset>
                </wp:positionV>
                <wp:extent cx="201295" cy="175260"/>
                <wp:effectExtent l="3175" t="0" r="0" b="0"/>
                <wp:wrapNone/>
                <wp:docPr id="1301" name="Text Box 694"/>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42</w:t>
                            </w:r>
                          </w:p>
                        </w:txbxContent>
                      </wps:txbx>
                      <wps:bodyPr rot="0" vert="vert" wrap="square" lIns="0" tIns="0" rIns="0" bIns="0" anchor="t" anchorCtr="0" upright="1">
                        <a:noAutofit/>
                      </wps:bodyPr>
                    </wps:wsp>
                  </a:graphicData>
                </a:graphic>
              </wp:anchor>
            </w:drawing>
          </mc:Choice>
          <mc:Fallback>
            <w:pict>
              <v:shape id="Text Box 694" o:spid="_x0000_s1026" o:spt="202" type="#_x0000_t202" style="position:absolute;left:0pt;margin-left:19pt;margin-top:540.75pt;height:13.8pt;width:15.85pt;mso-position-horizontal-relative:page;mso-position-vertical-relative:page;z-index:251692032;mso-width-relative:page;mso-height-relative:page;" filled="f" stroked="f" coordsize="21600,21600" o:gfxdata="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1mxHXbAAAACwEAAA8AAAAAAAAAAQAgAAAAIgAAAGRycy9k&#10;b3ducmV2LnhtbFBLAQIUABQAAAAIAIdO4kC7jnGT/wEAAAgEAAAOAAAAAAAAAAEAIAAAACoBAABk&#10;cnMvZTJvRG9jLnhtbFBLBQYAAAAABgAGAFkBAACbBQ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42</w:t>
                      </w:r>
                    </w:p>
                  </w:txbxContent>
                </v:textbox>
              </v:shape>
            </w:pict>
          </mc:Fallback>
        </mc:AlternateContent>
      </w:r>
    </w:p>
    <w:p>
      <w:pPr>
        <w:pStyle w:val="11"/>
        <w:jc w:val="center"/>
        <w:rPr>
          <w:sz w:val="20"/>
        </w:rPr>
      </w:pPr>
    </w:p>
    <w:p>
      <w:pPr>
        <w:pStyle w:val="11"/>
        <w:spacing w:before="2"/>
        <w:jc w:val="center"/>
        <w:rPr>
          <w:sz w:val="21"/>
        </w:rPr>
      </w:pPr>
    </w:p>
    <w:p>
      <w:pPr>
        <w:pStyle w:val="3"/>
        <w:spacing w:line="271" w:lineRule="exact"/>
        <w:ind w:left="118"/>
        <w:jc w:val="center"/>
      </w:pPr>
      <w:r>
        <w:rPr>
          <w:color w:val="231F20"/>
        </w:rPr>
        <w:t>FORM 3C: FORM FOR CONSULTANT'S REPRESENTATIONS REGARDING COSTS AND CHARGES</w:t>
      </w:r>
    </w:p>
    <w:p>
      <w:pPr>
        <w:spacing w:line="248" w:lineRule="exact"/>
        <w:ind w:left="118"/>
        <w:jc w:val="center"/>
        <w:rPr>
          <w:i/>
        </w:rPr>
      </w:pPr>
      <w:r>
        <w:rPr>
          <w:i/>
          <w:color w:val="231F20"/>
        </w:rPr>
        <w:t>{This Form FIN 3C shall be used for Time-Based contracts only}</w:t>
      </w:r>
    </w:p>
    <w:p>
      <w:pPr>
        <w:pStyle w:val="11"/>
        <w:spacing w:before="234"/>
        <w:ind w:left="118"/>
        <w:jc w:val="center"/>
      </w:pPr>
      <w:r>
        <w:rPr>
          <w:color w:val="231F20"/>
        </w:rPr>
        <w:t>(Expressed in {insert name of currency*})</w:t>
      </w:r>
    </w:p>
    <w:p>
      <w:pPr>
        <w:pStyle w:val="11"/>
        <w:spacing w:before="10"/>
        <w:jc w:val="center"/>
        <w:rPr>
          <w:sz w:val="14"/>
        </w:rPr>
      </w:pPr>
    </w:p>
    <w:p>
      <w:pPr>
        <w:spacing w:line="248" w:lineRule="exact"/>
        <w:jc w:val="center"/>
      </w:pPr>
      <w:r>
        <w:drawing>
          <wp:anchor distT="0" distB="0" distL="114300" distR="114300" simplePos="0" relativeHeight="251757568" behindDoc="0" locked="0" layoutInCell="1" allowOverlap="1">
            <wp:simplePos x="0" y="0"/>
            <wp:positionH relativeFrom="margin">
              <wp:align>right</wp:align>
            </wp:positionH>
            <wp:positionV relativeFrom="paragraph">
              <wp:posOffset>94615</wp:posOffset>
            </wp:positionV>
            <wp:extent cx="9546590" cy="4702810"/>
            <wp:effectExtent l="0" t="0" r="0" b="2540"/>
            <wp:wrapNone/>
            <wp:docPr id="2228" name="Picture 2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 name="Picture 2228"/>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9546336" cy="4703064"/>
                    </a:xfrm>
                    <a:prstGeom prst="rect">
                      <a:avLst/>
                    </a:prstGeom>
                  </pic:spPr>
                </pic:pic>
              </a:graphicData>
            </a:graphic>
          </wp:anchor>
        </w:drawing>
      </w:r>
    </w:p>
    <w:p>
      <w:pPr>
        <w:spacing w:line="248" w:lineRule="exact"/>
        <w:jc w:val="center"/>
        <w:sectPr>
          <w:headerReference r:id="rId49" w:type="default"/>
          <w:footerReference r:id="rId50" w:type="default"/>
          <w:pgSz w:w="16840" w:h="11910" w:orient="landscape"/>
          <w:pgMar w:top="0" w:right="740" w:bottom="0" w:left="860" w:header="0" w:footer="0" w:gutter="0"/>
          <w:cols w:space="720" w:num="1"/>
        </w:sectPr>
      </w:pPr>
    </w:p>
    <w:p>
      <w:pPr>
        <w:pStyle w:val="6"/>
        <w:spacing w:before="117"/>
        <w:ind w:left="109"/>
        <w:jc w:val="center"/>
      </w:pPr>
      <w:r>
        <w:rPr>
          <w:color w:val="231F20"/>
        </w:rPr>
        <w:t xml:space="preserve">FORM FIN 3D: BREAKDOWN OF REMUNERATION </w:t>
      </w:r>
      <w:r>
        <w:rPr>
          <w:color w:val="231F20"/>
          <w:spacing w:val="-4"/>
        </w:rPr>
        <w:t xml:space="preserve">RATES </w:t>
      </w:r>
      <w:r>
        <w:rPr>
          <w:color w:val="231F20"/>
        </w:rPr>
        <w:t xml:space="preserve">[FOR TIME BASED CONTRACTS </w:t>
      </w:r>
      <w:r>
        <w:rPr>
          <w:color w:val="231F20"/>
          <w:spacing w:val="-5"/>
        </w:rPr>
        <w:t>ONLY]</w:t>
      </w:r>
    </w:p>
    <w:p>
      <w:pPr>
        <w:pStyle w:val="21"/>
        <w:numPr>
          <w:ilvl w:val="0"/>
          <w:numId w:val="79"/>
        </w:numPr>
        <w:tabs>
          <w:tab w:val="left" w:pos="670"/>
          <w:tab w:val="left" w:pos="671"/>
        </w:tabs>
        <w:spacing w:before="234"/>
        <w:ind w:left="720" w:hanging="576"/>
        <w:jc w:val="center"/>
        <w:rPr>
          <w:b/>
        </w:rPr>
      </w:pPr>
      <w:r>
        <w:rPr>
          <w:b/>
          <w:color w:val="231F20"/>
        </w:rPr>
        <w:t>Review of Remuneration Rates</w:t>
      </w:r>
    </w:p>
    <w:p>
      <w:pPr>
        <w:pStyle w:val="21"/>
        <w:numPr>
          <w:ilvl w:val="1"/>
          <w:numId w:val="80"/>
        </w:numPr>
        <w:tabs>
          <w:tab w:val="left" w:pos="671"/>
        </w:tabs>
        <w:spacing w:before="242" w:line="230" w:lineRule="auto"/>
        <w:ind w:left="720" w:right="105" w:hanging="576"/>
        <w:jc w:val="center"/>
      </w:pPr>
      <w:r>
        <w:rPr>
          <w:color w:val="231F20"/>
        </w:rPr>
        <w:t>The remuneration rates are made up of salary or abase fee, social costs, overheads, proﬁt, and any premium or allowance that may be paid for assignments away from headquarters or a home ofﬁce. Form FIN3 C can be used to provide a breakdown of rates.</w:t>
      </w:r>
    </w:p>
    <w:p>
      <w:pPr>
        <w:pStyle w:val="21"/>
        <w:numPr>
          <w:ilvl w:val="1"/>
          <w:numId w:val="80"/>
        </w:numPr>
        <w:tabs>
          <w:tab w:val="left" w:pos="670"/>
          <w:tab w:val="left" w:pos="671"/>
        </w:tabs>
        <w:spacing w:before="247" w:line="230" w:lineRule="auto"/>
        <w:ind w:left="720" w:right="105" w:hanging="576"/>
        <w:jc w:val="center"/>
      </w:pPr>
      <w:r>
        <w:rPr>
          <w:color w:val="231F20"/>
        </w:rPr>
        <w:t>The Form FIN 3C shall be completed and attached to the Financial Form-3. As agreed at the negotiations, breakdown sheets shall form part of the negotiated Contract and included in its Appendix D or C.</w:t>
      </w:r>
    </w:p>
    <w:p>
      <w:pPr>
        <w:pStyle w:val="21"/>
        <w:numPr>
          <w:ilvl w:val="1"/>
          <w:numId w:val="80"/>
        </w:numPr>
        <w:tabs>
          <w:tab w:val="left" w:pos="671"/>
        </w:tabs>
        <w:spacing w:before="245" w:line="230" w:lineRule="auto"/>
        <w:ind w:left="720" w:right="105" w:hanging="576"/>
        <w:jc w:val="center"/>
      </w:pPr>
      <w:r>
        <w:rPr>
          <w:color w:val="231F20"/>
        </w:rPr>
        <w:t>At the negotiations the ﬁrm shall be prepared to disclose its audited ﬁnancial statements for the last three years, to substantiate its rates, and accept that its proposed rates and other ﬁnancial matters are subject to scrutiny. The Procuring Entity is charged with the custody of government funds and is expected to exercise prudence in the expenditure of these funds.</w:t>
      </w:r>
    </w:p>
    <w:p>
      <w:pPr>
        <w:pStyle w:val="6"/>
        <w:numPr>
          <w:ilvl w:val="0"/>
          <w:numId w:val="80"/>
        </w:numPr>
        <w:tabs>
          <w:tab w:val="left" w:pos="669"/>
          <w:tab w:val="left" w:pos="671"/>
        </w:tabs>
        <w:spacing w:before="238"/>
        <w:ind w:left="720" w:hanging="576"/>
        <w:jc w:val="center"/>
      </w:pPr>
      <w:r>
        <w:rPr>
          <w:color w:val="231F20"/>
        </w:rPr>
        <w:t>Rate details are discussed below:</w:t>
      </w:r>
    </w:p>
    <w:p>
      <w:pPr>
        <w:pStyle w:val="21"/>
        <w:numPr>
          <w:ilvl w:val="0"/>
          <w:numId w:val="81"/>
        </w:numPr>
        <w:tabs>
          <w:tab w:val="left" w:pos="1238"/>
        </w:tabs>
        <w:spacing w:before="121" w:line="230" w:lineRule="auto"/>
        <w:ind w:right="105" w:hanging="569"/>
        <w:jc w:val="center"/>
      </w:pPr>
      <w:r>
        <w:rPr>
          <w:i/>
          <w:color w:val="231F20"/>
          <w:u w:val="single" w:color="231F20"/>
        </w:rPr>
        <w:t xml:space="preserve">Salary </w:t>
      </w:r>
      <w:r>
        <w:rPr>
          <w:color w:val="231F20"/>
        </w:rPr>
        <w:t>is the gross regular cash salary or fee paid to the individual in the ﬁrm's home ofﬁce. It shall not contain any premium for work away from headquarters or bonus, except where these are included bylaw or government regulations.</w:t>
      </w:r>
    </w:p>
    <w:p>
      <w:pPr>
        <w:pStyle w:val="21"/>
        <w:numPr>
          <w:ilvl w:val="0"/>
          <w:numId w:val="81"/>
        </w:numPr>
        <w:tabs>
          <w:tab w:val="left" w:pos="1237"/>
        </w:tabs>
        <w:spacing w:before="124" w:line="230" w:lineRule="auto"/>
        <w:ind w:right="105" w:hanging="570"/>
        <w:jc w:val="center"/>
      </w:pPr>
      <w:r>
        <w:rPr>
          <w:i/>
          <w:color w:val="231F20"/>
          <w:u w:val="single" w:color="231F20"/>
        </w:rPr>
        <w:t xml:space="preserve">Bonuses </w:t>
      </w:r>
      <w:r>
        <w:rPr>
          <w:color w:val="231F20"/>
        </w:rPr>
        <w:t xml:space="preserve">are normally paid out of proﬁts. </w:t>
      </w:r>
      <w:r>
        <w:rPr>
          <w:color w:val="231F20"/>
          <w:spacing w:val="-8"/>
        </w:rPr>
        <w:t xml:space="preserve">To </w:t>
      </w:r>
      <w:r>
        <w:rPr>
          <w:color w:val="231F20"/>
        </w:rPr>
        <w:t>avoid double counting, any bonuses shall not normally be included in the “Salary” and should be shown separately. Where the Consultant's accounting system is such that the percentages of social costs and overheads are based on total revenue, including bonuses, those percentages shall be adjusted downward accordingly. Where national policy requires that 13 months' pay be given for 12 months' work, the proﬁt element need not be adjusted downward. Any discussions on bonuses shall be supported by audited documentation, which shall be treated as conﬁdential.</w:t>
      </w:r>
    </w:p>
    <w:p>
      <w:pPr>
        <w:pStyle w:val="21"/>
        <w:numPr>
          <w:ilvl w:val="0"/>
          <w:numId w:val="81"/>
        </w:numPr>
        <w:tabs>
          <w:tab w:val="left" w:pos="1237"/>
        </w:tabs>
        <w:spacing w:before="128" w:line="230" w:lineRule="auto"/>
        <w:ind w:right="105" w:hanging="570"/>
        <w:jc w:val="center"/>
      </w:pPr>
      <w:r>
        <w:rPr>
          <w:i/>
          <w:color w:val="231F20"/>
          <w:u w:val="single" w:color="231F20"/>
        </w:rPr>
        <w:t xml:space="preserve">Social Charges </w:t>
      </w:r>
      <w:r>
        <w:rPr>
          <w:color w:val="231F20"/>
        </w:rPr>
        <w:t>are the costs of non-monetary beneﬁts and may include, inter alia, social security (including pension, medical, and life insurance costs) and the cost of a paid sick and/or annual leave. In this regard, a paid leave during public holidays or an annual leave taken during an assignment if no Expert's replacement has been provided is not considered social charges.</w:t>
      </w:r>
    </w:p>
    <w:p>
      <w:pPr>
        <w:pStyle w:val="21"/>
        <w:numPr>
          <w:ilvl w:val="0"/>
          <w:numId w:val="81"/>
        </w:numPr>
        <w:tabs>
          <w:tab w:val="left" w:pos="1237"/>
        </w:tabs>
        <w:spacing w:before="125" w:line="230" w:lineRule="auto"/>
        <w:ind w:right="106" w:hanging="570"/>
        <w:jc w:val="center"/>
      </w:pPr>
      <w:r>
        <w:rPr>
          <w:i/>
          <w:color w:val="231F20"/>
          <w:u w:val="single" w:color="231F20"/>
        </w:rPr>
        <w:t xml:space="preserve">Cost of Leave </w:t>
      </w:r>
      <w:r>
        <w:rPr>
          <w:color w:val="231F20"/>
        </w:rPr>
        <w:t>The principles of calculating the cost of total days leave per annum as a percentage of basic salary is normally calculated as follows:</w:t>
      </w:r>
    </w:p>
    <w:p>
      <w:pPr>
        <w:pStyle w:val="11"/>
        <w:spacing w:before="115"/>
        <w:ind w:left="1236"/>
        <w:jc w:val="center"/>
      </w:pPr>
      <w:r>
        <w:rPr>
          <w:color w:val="231F20"/>
        </w:rPr>
        <w:drawing>
          <wp:anchor distT="0" distB="0" distL="114300" distR="114300" simplePos="0" relativeHeight="251727872" behindDoc="1" locked="0" layoutInCell="1" allowOverlap="1">
            <wp:simplePos x="0" y="0"/>
            <wp:positionH relativeFrom="column">
              <wp:posOffset>2868295</wp:posOffset>
            </wp:positionH>
            <wp:positionV relativeFrom="paragraph">
              <wp:posOffset>37465</wp:posOffset>
            </wp:positionV>
            <wp:extent cx="1005205" cy="248920"/>
            <wp:effectExtent l="0" t="0" r="4445" b="0"/>
            <wp:wrapNone/>
            <wp:docPr id="1218"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 name="Picture 61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a:xfrm>
                      <a:off x="0" y="0"/>
                      <a:ext cx="1005205" cy="248920"/>
                    </a:xfrm>
                    <a:prstGeom prst="rect">
                      <a:avLst/>
                    </a:prstGeom>
                    <a:noFill/>
                  </pic:spPr>
                </pic:pic>
              </a:graphicData>
            </a:graphic>
          </wp:anchor>
        </w:drawing>
      </w:r>
      <w:r>
        <w:rPr>
          <w:color w:val="231F20"/>
        </w:rPr>
        <w:t>Leave cost as percentage of salary =</w:t>
      </w:r>
    </w:p>
    <w:p>
      <w:pPr>
        <w:pStyle w:val="11"/>
        <w:spacing w:before="112"/>
        <w:ind w:left="1236"/>
        <w:jc w:val="center"/>
      </w:pPr>
      <w:r>
        <w:rPr>
          <w:color w:val="231F20"/>
        </w:rPr>
        <w:t>Where w = weekends, ph = public holidays, v = vacation, and s = sick leave.</w:t>
      </w:r>
    </w:p>
    <w:p>
      <w:pPr>
        <w:pStyle w:val="11"/>
        <w:spacing w:before="121" w:line="230" w:lineRule="auto"/>
        <w:ind w:left="1239" w:hanging="3"/>
        <w:jc w:val="center"/>
      </w:pPr>
      <w:r>
        <w:rPr>
          <w:color w:val="231F20"/>
        </w:rPr>
        <w:t>Please note that leave can be considered as a social cost only if the Procuring Entity is not charged for the leave taken.</w:t>
      </w:r>
    </w:p>
    <w:p>
      <w:pPr>
        <w:pStyle w:val="21"/>
        <w:numPr>
          <w:ilvl w:val="0"/>
          <w:numId w:val="81"/>
        </w:numPr>
        <w:tabs>
          <w:tab w:val="left" w:pos="1237"/>
        </w:tabs>
        <w:spacing w:before="124" w:line="230" w:lineRule="auto"/>
        <w:ind w:right="106" w:hanging="570"/>
        <w:jc w:val="center"/>
      </w:pPr>
      <w:r>
        <w:rPr>
          <w:i/>
          <w:color w:val="231F20"/>
          <w:u w:val="single" w:color="231F20"/>
        </w:rPr>
        <w:t xml:space="preserve">Overheads </w:t>
      </w:r>
      <w:r>
        <w:rPr>
          <w:color w:val="231F20"/>
        </w:rPr>
        <w:t xml:space="preserve">are the Consultant's business costs that are not directly related to the execution of the assignment and shall not be reimbursed as separate items under the Contract. </w:t>
      </w:r>
      <w:r>
        <w:rPr>
          <w:color w:val="231F20"/>
          <w:spacing w:val="-3"/>
        </w:rPr>
        <w:t xml:space="preserve">Typical </w:t>
      </w:r>
      <w:r>
        <w:rPr>
          <w:color w:val="231F20"/>
        </w:rPr>
        <w:t xml:space="preserve">items are home ofﬁce costs (non-billable time, time of senior Consultant's staff monitoring the project, rent of headquarters' ofﬁce, support staff, research, staff training, marketing, etc.), the cost of Consultant's personnel not currently employed on revenue-earning projects, taxes on business activities, and business promotion costs. During negotiations, audited ﬁnancial statements, certiﬁed as correct by an independent auditor and supporting the last three years' over heads, shall be available for discussion, together with detailed lists of items making up the overheads and the percentage by which each relates to basic </w:t>
      </w:r>
      <w:r>
        <w:rPr>
          <w:color w:val="231F20"/>
          <w:spacing w:val="-3"/>
        </w:rPr>
        <w:t xml:space="preserve">salary. </w:t>
      </w:r>
      <w:r>
        <w:rPr>
          <w:color w:val="231F20"/>
        </w:rPr>
        <w:t>The Procuring Entity does not accept an add-on margin for social charges, overhead expenses, etc. for Experts who are not permanent employees of the Consultant. In such case, the Consultant shall be entitled only to administrative costs and a fee on the monthly payments charged for sub-contracted Experts.</w:t>
      </w:r>
    </w:p>
    <w:p>
      <w:pPr>
        <w:pStyle w:val="21"/>
        <w:numPr>
          <w:ilvl w:val="0"/>
          <w:numId w:val="81"/>
        </w:numPr>
        <w:tabs>
          <w:tab w:val="left" w:pos="1236"/>
        </w:tabs>
        <w:spacing w:before="130" w:line="230" w:lineRule="auto"/>
        <w:ind w:left="1238" w:right="106" w:hanging="569"/>
        <w:jc w:val="center"/>
      </w:pPr>
      <w:r>
        <w:rPr>
          <w:i/>
          <w:color w:val="231F20"/>
          <w:u w:val="single" w:color="231F20"/>
        </w:rPr>
        <w:t xml:space="preserve">Proﬁt </w:t>
      </w:r>
      <w:r>
        <w:rPr>
          <w:color w:val="231F20"/>
        </w:rPr>
        <w:t xml:space="preserve">is normally based on the sum of the </w:t>
      </w:r>
      <w:r>
        <w:rPr>
          <w:color w:val="231F20"/>
          <w:spacing w:val="-3"/>
        </w:rPr>
        <w:t xml:space="preserve">Salary, </w:t>
      </w:r>
      <w:r>
        <w:rPr>
          <w:color w:val="231F20"/>
        </w:rPr>
        <w:t>Social costs, and Overheads. If any bonuses paid on a regular basis are listed, a corresponding reduction shall be made in the proﬁt amount. Proﬁt shall not be allowed on travel or any other reimbursable expenses.</w:t>
      </w:r>
    </w:p>
    <w:p>
      <w:pPr>
        <w:pStyle w:val="21"/>
        <w:numPr>
          <w:ilvl w:val="0"/>
          <w:numId w:val="81"/>
        </w:numPr>
        <w:tabs>
          <w:tab w:val="left" w:pos="1236"/>
        </w:tabs>
        <w:spacing w:before="124" w:line="230" w:lineRule="auto"/>
        <w:ind w:left="1238" w:right="106" w:hanging="570"/>
        <w:jc w:val="center"/>
      </w:pPr>
      <w:r>
        <w:rPr>
          <w:i/>
          <w:color w:val="231F20"/>
          <w:spacing w:val="-4"/>
          <w:u w:val="single" w:color="231F20"/>
        </w:rPr>
        <w:t xml:space="preserve">Away </w:t>
      </w:r>
      <w:r>
        <w:rPr>
          <w:i/>
          <w:color w:val="231F20"/>
          <w:spacing w:val="-3"/>
          <w:u w:val="single" w:color="231F20"/>
        </w:rPr>
        <w:t xml:space="preserve">from </w:t>
      </w:r>
      <w:r>
        <w:rPr>
          <w:i/>
          <w:color w:val="231F20"/>
          <w:u w:val="single" w:color="231F20"/>
        </w:rPr>
        <w:t xml:space="preserve">Home Ofﬁce Allowance or Premium or Subsistence Allowances </w:t>
      </w:r>
      <w:r>
        <w:rPr>
          <w:color w:val="231F20"/>
        </w:rPr>
        <w:t xml:space="preserve">Some Consultants pay allowances to Experts working away from headquarters or outside of the home ofﬁce. Such allowances are calculated as a percentage of salary (or a fee) and shall not draw over heads or proﬁt. Sometimes, by </w:t>
      </w:r>
      <w:r>
        <w:rPr>
          <w:color w:val="231F20"/>
          <w:spacing w:val="-4"/>
        </w:rPr>
        <w:t xml:space="preserve">law, </w:t>
      </w:r>
      <w:r>
        <w:rPr>
          <w:color w:val="231F20"/>
        </w:rPr>
        <w:t>such allowances may draw social costs. In this case, the amount of this social cost shall still be shown under social costs, with the net allowance shown separately.</w:t>
      </w:r>
    </w:p>
    <w:p>
      <w:pPr>
        <w:spacing w:line="230" w:lineRule="auto"/>
        <w:jc w:val="center"/>
        <w:sectPr>
          <w:headerReference r:id="rId51" w:type="default"/>
          <w:footerReference r:id="rId52" w:type="default"/>
          <w:pgSz w:w="11910" w:h="16840"/>
          <w:pgMar w:top="720" w:right="740" w:bottom="640" w:left="740" w:header="0" w:footer="441" w:gutter="0"/>
          <w:pgNumType w:start="43"/>
          <w:cols w:space="720" w:num="1"/>
        </w:sectPr>
      </w:pPr>
    </w:p>
    <w:p>
      <w:pPr>
        <w:pStyle w:val="11"/>
        <w:jc w:val="center"/>
        <w:rPr>
          <w:sz w:val="20"/>
        </w:rPr>
      </w:pPr>
      <w:r>
        <mc:AlternateContent>
          <mc:Choice Requires="wpg">
            <w:drawing>
              <wp:anchor distT="0" distB="0" distL="114300" distR="114300" simplePos="0" relativeHeight="251693056" behindDoc="0" locked="0" layoutInCell="1" allowOverlap="1">
                <wp:simplePos x="0" y="0"/>
                <wp:positionH relativeFrom="page">
                  <wp:posOffset>10462260</wp:posOffset>
                </wp:positionH>
                <wp:positionV relativeFrom="page">
                  <wp:posOffset>-1270</wp:posOffset>
                </wp:positionV>
                <wp:extent cx="231140" cy="7561580"/>
                <wp:effectExtent l="13335" t="8255" r="12700" b="2540"/>
                <wp:wrapNone/>
                <wp:docPr id="1212" name="Group 603"/>
                <wp:cNvGraphicFramePr/>
                <a:graphic xmlns:a="http://schemas.openxmlformats.org/drawingml/2006/main">
                  <a:graphicData uri="http://schemas.microsoft.com/office/word/2010/wordprocessingGroup">
                    <wpg:wgp>
                      <wpg:cNvGrpSpPr/>
                      <wpg:grpSpPr>
                        <a:xfrm>
                          <a:off x="0" y="0"/>
                          <a:ext cx="231140" cy="7561580"/>
                          <a:chOff x="16476" y="-2"/>
                          <a:chExt cx="364" cy="11908"/>
                        </a:xfrm>
                      </wpg:grpSpPr>
                      <wps:wsp>
                        <wps:cNvPr id="1213" name="Freeform 608"/>
                        <wps:cNvSpPr/>
                        <wps:spPr bwMode="auto">
                          <a:xfrm>
                            <a:off x="16478" y="0"/>
                            <a:ext cx="360" cy="10554"/>
                          </a:xfrm>
                          <a:custGeom>
                            <a:avLst/>
                            <a:gdLst>
                              <a:gd name="T0" fmla="+- 0 16838 16478"/>
                              <a:gd name="T1" fmla="*/ T0 w 360"/>
                              <a:gd name="T2" fmla="*/ 10553 h 10554"/>
                              <a:gd name="T3" fmla="+- 0 16838 16478"/>
                              <a:gd name="T4" fmla="*/ T3 w 360"/>
                              <a:gd name="T5" fmla="*/ 0 h 10554"/>
                              <a:gd name="T6" fmla="+- 0 16486 16478"/>
                              <a:gd name="T7" fmla="*/ T6 w 360"/>
                              <a:gd name="T8" fmla="*/ 0 h 10554"/>
                              <a:gd name="T9" fmla="+- 0 16478 16478"/>
                              <a:gd name="T10" fmla="*/ T9 w 360"/>
                              <a:gd name="T11" fmla="*/ 10263 h 10554"/>
                              <a:gd name="T12" fmla="+- 0 16838 16478"/>
                              <a:gd name="T13" fmla="*/ T12 w 360"/>
                              <a:gd name="T14" fmla="*/ 10553 h 10554"/>
                            </a:gdLst>
                            <a:ahLst/>
                            <a:cxnLst>
                              <a:cxn ang="0">
                                <a:pos x="T1" y="T2"/>
                              </a:cxn>
                              <a:cxn ang="0">
                                <a:pos x="T4" y="T5"/>
                              </a:cxn>
                              <a:cxn ang="0">
                                <a:pos x="T7" y="T8"/>
                              </a:cxn>
                              <a:cxn ang="0">
                                <a:pos x="T10" y="T11"/>
                              </a:cxn>
                              <a:cxn ang="0">
                                <a:pos x="T13" y="T14"/>
                              </a:cxn>
                            </a:cxnLst>
                            <a:rect l="0" t="0" r="r" b="b"/>
                            <a:pathLst>
                              <a:path w="360" h="10554">
                                <a:moveTo>
                                  <a:pt x="360" y="10553"/>
                                </a:moveTo>
                                <a:lnTo>
                                  <a:pt x="360" y="0"/>
                                </a:lnTo>
                                <a:lnTo>
                                  <a:pt x="8" y="0"/>
                                </a:lnTo>
                                <a:lnTo>
                                  <a:pt x="0" y="10263"/>
                                </a:lnTo>
                                <a:lnTo>
                                  <a:pt x="360" y="10553"/>
                                </a:lnTo>
                                <a:close/>
                              </a:path>
                            </a:pathLst>
                          </a:custGeom>
                          <a:solidFill>
                            <a:srgbClr val="FFF1E1"/>
                          </a:solidFill>
                          <a:ln>
                            <a:noFill/>
                          </a:ln>
                        </wps:spPr>
                        <wps:bodyPr rot="0" vert="horz" wrap="square" lIns="91440" tIns="45720" rIns="91440" bIns="45720" anchor="t" anchorCtr="0" upright="1">
                          <a:noAutofit/>
                        </wps:bodyPr>
                      </wps:wsp>
                      <wps:wsp>
                        <wps:cNvPr id="1214" name="Freeform 607"/>
                        <wps:cNvSpPr/>
                        <wps:spPr bwMode="auto">
                          <a:xfrm>
                            <a:off x="16478" y="0"/>
                            <a:ext cx="360" cy="10554"/>
                          </a:xfrm>
                          <a:custGeom>
                            <a:avLst/>
                            <a:gdLst>
                              <a:gd name="T0" fmla="+- 0 16486 16478"/>
                              <a:gd name="T1" fmla="*/ T0 w 360"/>
                              <a:gd name="T2" fmla="*/ 0 h 10554"/>
                              <a:gd name="T3" fmla="+- 0 16478 16478"/>
                              <a:gd name="T4" fmla="*/ T3 w 360"/>
                              <a:gd name="T5" fmla="*/ 10263 h 10554"/>
                              <a:gd name="T6" fmla="+- 0 16838 16478"/>
                              <a:gd name="T7" fmla="*/ T6 w 360"/>
                              <a:gd name="T8" fmla="*/ 10553 h 10554"/>
                              <a:gd name="T9" fmla="+- 0 16838 16478"/>
                              <a:gd name="T10" fmla="*/ T9 w 360"/>
                              <a:gd name="T11" fmla="*/ 0 h 10554"/>
                              <a:gd name="T12" fmla="+- 0 16486 16478"/>
                              <a:gd name="T13" fmla="*/ T12 w 360"/>
                              <a:gd name="T14" fmla="*/ 0 h 10554"/>
                            </a:gdLst>
                            <a:ahLst/>
                            <a:cxnLst>
                              <a:cxn ang="0">
                                <a:pos x="T1" y="T2"/>
                              </a:cxn>
                              <a:cxn ang="0">
                                <a:pos x="T4" y="T5"/>
                              </a:cxn>
                              <a:cxn ang="0">
                                <a:pos x="T7" y="T8"/>
                              </a:cxn>
                              <a:cxn ang="0">
                                <a:pos x="T10" y="T11"/>
                              </a:cxn>
                              <a:cxn ang="0">
                                <a:pos x="T13" y="T14"/>
                              </a:cxn>
                            </a:cxnLst>
                            <a:rect l="0" t="0" r="r" b="b"/>
                            <a:pathLst>
                              <a:path w="360" h="10554">
                                <a:moveTo>
                                  <a:pt x="8" y="0"/>
                                </a:moveTo>
                                <a:lnTo>
                                  <a:pt x="0" y="10263"/>
                                </a:lnTo>
                                <a:lnTo>
                                  <a:pt x="360" y="10553"/>
                                </a:lnTo>
                                <a:lnTo>
                                  <a:pt x="360" y="0"/>
                                </a:lnTo>
                                <a:lnTo>
                                  <a:pt x="8" y="0"/>
                                </a:lnTo>
                              </a:path>
                            </a:pathLst>
                          </a:custGeom>
                          <a:noFill/>
                          <a:ln w="2743">
                            <a:solidFill>
                              <a:srgbClr val="FFF1E1"/>
                            </a:solidFill>
                            <a:round/>
                          </a:ln>
                        </wps:spPr>
                        <wps:bodyPr rot="0" vert="horz" wrap="square" lIns="91440" tIns="45720" rIns="91440" bIns="45720" anchor="t" anchorCtr="0" upright="1">
                          <a:noAutofit/>
                        </wps:bodyPr>
                      </wps:wsp>
                      <wps:wsp>
                        <wps:cNvPr id="1215" name="Freeform 606"/>
                        <wps:cNvSpPr/>
                        <wps:spPr bwMode="auto">
                          <a:xfrm>
                            <a:off x="16478" y="10856"/>
                            <a:ext cx="360" cy="1050"/>
                          </a:xfrm>
                          <a:custGeom>
                            <a:avLst/>
                            <a:gdLst>
                              <a:gd name="T0" fmla="+- 0 16838 16478"/>
                              <a:gd name="T1" fmla="*/ T0 w 360"/>
                              <a:gd name="T2" fmla="+- 0 11906 10856"/>
                              <a:gd name="T3" fmla="*/ 11906 h 1050"/>
                              <a:gd name="T4" fmla="+- 0 16838 16478"/>
                              <a:gd name="T5" fmla="*/ T4 w 360"/>
                              <a:gd name="T6" fmla="+- 0 11055 10856"/>
                              <a:gd name="T7" fmla="*/ 11055 h 1050"/>
                              <a:gd name="T8" fmla="+- 0 16478 16478"/>
                              <a:gd name="T9" fmla="*/ T8 w 360"/>
                              <a:gd name="T10" fmla="+- 0 10856 10856"/>
                              <a:gd name="T11" fmla="*/ 10856 h 1050"/>
                              <a:gd name="T12" fmla="+- 0 16478 16478"/>
                              <a:gd name="T13" fmla="*/ T12 w 360"/>
                              <a:gd name="T14" fmla="+- 0 11906 10856"/>
                              <a:gd name="T15" fmla="*/ 11906 h 1050"/>
                              <a:gd name="T16" fmla="+- 0 16838 16478"/>
                              <a:gd name="T17" fmla="*/ T16 w 360"/>
                              <a:gd name="T18" fmla="+- 0 11906 10856"/>
                              <a:gd name="T19" fmla="*/ 11906 h 1050"/>
                            </a:gdLst>
                            <a:ahLst/>
                            <a:cxnLst>
                              <a:cxn ang="0">
                                <a:pos x="T1" y="T3"/>
                              </a:cxn>
                              <a:cxn ang="0">
                                <a:pos x="T5" y="T7"/>
                              </a:cxn>
                              <a:cxn ang="0">
                                <a:pos x="T9" y="T11"/>
                              </a:cxn>
                              <a:cxn ang="0">
                                <a:pos x="T13" y="T15"/>
                              </a:cxn>
                              <a:cxn ang="0">
                                <a:pos x="T17" y="T19"/>
                              </a:cxn>
                            </a:cxnLst>
                            <a:rect l="0" t="0" r="r" b="b"/>
                            <a:pathLst>
                              <a:path w="360" h="1050">
                                <a:moveTo>
                                  <a:pt x="360" y="1050"/>
                                </a:moveTo>
                                <a:lnTo>
                                  <a:pt x="360" y="199"/>
                                </a:lnTo>
                                <a:lnTo>
                                  <a:pt x="0" y="0"/>
                                </a:lnTo>
                                <a:lnTo>
                                  <a:pt x="0" y="1050"/>
                                </a:lnTo>
                                <a:lnTo>
                                  <a:pt x="360" y="1050"/>
                                </a:lnTo>
                                <a:close/>
                              </a:path>
                            </a:pathLst>
                          </a:custGeom>
                          <a:solidFill>
                            <a:srgbClr val="ED1C24"/>
                          </a:solidFill>
                          <a:ln>
                            <a:noFill/>
                          </a:ln>
                        </wps:spPr>
                        <wps:bodyPr rot="0" vert="horz" wrap="square" lIns="91440" tIns="45720" rIns="91440" bIns="45720" anchor="t" anchorCtr="0" upright="1">
                          <a:noAutofit/>
                        </wps:bodyPr>
                      </wps:wsp>
                      <wps:wsp>
                        <wps:cNvPr id="1216" name="Freeform 605"/>
                        <wps:cNvSpPr/>
                        <wps:spPr bwMode="auto">
                          <a:xfrm>
                            <a:off x="16478" y="10496"/>
                            <a:ext cx="360" cy="520"/>
                          </a:xfrm>
                          <a:custGeom>
                            <a:avLst/>
                            <a:gdLst>
                              <a:gd name="T0" fmla="+- 0 16838 16478"/>
                              <a:gd name="T1" fmla="*/ T0 w 360"/>
                              <a:gd name="T2" fmla="+- 0 11016 10496"/>
                              <a:gd name="T3" fmla="*/ 11016 h 520"/>
                              <a:gd name="T4" fmla="+- 0 16838 16478"/>
                              <a:gd name="T5" fmla="*/ T4 w 360"/>
                              <a:gd name="T6" fmla="+- 0 10695 10496"/>
                              <a:gd name="T7" fmla="*/ 10695 h 520"/>
                              <a:gd name="T8" fmla="+- 0 16478 16478"/>
                              <a:gd name="T9" fmla="*/ T8 w 360"/>
                              <a:gd name="T10" fmla="+- 0 10496 10496"/>
                              <a:gd name="T11" fmla="*/ 10496 h 520"/>
                              <a:gd name="T12" fmla="+- 0 16478 16478"/>
                              <a:gd name="T13" fmla="*/ T12 w 360"/>
                              <a:gd name="T14" fmla="+- 0 10812 10496"/>
                              <a:gd name="T15" fmla="*/ 10812 h 520"/>
                              <a:gd name="T16" fmla="+- 0 16838 16478"/>
                              <a:gd name="T17" fmla="*/ T16 w 360"/>
                              <a:gd name="T18" fmla="+- 0 11016 10496"/>
                              <a:gd name="T19" fmla="*/ 11016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00A650"/>
                          </a:solidFill>
                          <a:ln>
                            <a:noFill/>
                          </a:ln>
                        </wps:spPr>
                        <wps:bodyPr rot="0" vert="horz" wrap="square" lIns="91440" tIns="45720" rIns="91440" bIns="45720" anchor="t" anchorCtr="0" upright="1">
                          <a:noAutofit/>
                        </wps:bodyPr>
                      </wps:wsp>
                      <wps:wsp>
                        <wps:cNvPr id="1217" name="Freeform 604"/>
                        <wps:cNvSpPr/>
                        <wps:spPr bwMode="auto">
                          <a:xfrm>
                            <a:off x="16478" y="10135"/>
                            <a:ext cx="360" cy="520"/>
                          </a:xfrm>
                          <a:custGeom>
                            <a:avLst/>
                            <a:gdLst>
                              <a:gd name="T0" fmla="+- 0 16838 16478"/>
                              <a:gd name="T1" fmla="*/ T0 w 360"/>
                              <a:gd name="T2" fmla="+- 0 10655 10135"/>
                              <a:gd name="T3" fmla="*/ 10655 h 520"/>
                              <a:gd name="T4" fmla="+- 0 16838 16478"/>
                              <a:gd name="T5" fmla="*/ T4 w 360"/>
                              <a:gd name="T6" fmla="+- 0 10334 10135"/>
                              <a:gd name="T7" fmla="*/ 10334 h 520"/>
                              <a:gd name="T8" fmla="+- 0 16478 16478"/>
                              <a:gd name="T9" fmla="*/ T8 w 360"/>
                              <a:gd name="T10" fmla="+- 0 10135 10135"/>
                              <a:gd name="T11" fmla="*/ 10135 h 520"/>
                              <a:gd name="T12" fmla="+- 0 16478 16478"/>
                              <a:gd name="T13" fmla="*/ T12 w 360"/>
                              <a:gd name="T14" fmla="+- 0 10451 10135"/>
                              <a:gd name="T15" fmla="*/ 10451 h 520"/>
                              <a:gd name="T16" fmla="+- 0 16838 16478"/>
                              <a:gd name="T17" fmla="*/ T16 w 360"/>
                              <a:gd name="T18" fmla="+- 0 10655 10135"/>
                              <a:gd name="T19" fmla="*/ 10655 h 520"/>
                            </a:gdLst>
                            <a:ahLst/>
                            <a:cxnLst>
                              <a:cxn ang="0">
                                <a:pos x="T1" y="T3"/>
                              </a:cxn>
                              <a:cxn ang="0">
                                <a:pos x="T5" y="T7"/>
                              </a:cxn>
                              <a:cxn ang="0">
                                <a:pos x="T9" y="T11"/>
                              </a:cxn>
                              <a:cxn ang="0">
                                <a:pos x="T13" y="T15"/>
                              </a:cxn>
                              <a:cxn ang="0">
                                <a:pos x="T17" y="T19"/>
                              </a:cxn>
                            </a:cxnLst>
                            <a:rect l="0" t="0" r="r" b="b"/>
                            <a:pathLst>
                              <a:path w="360" h="520">
                                <a:moveTo>
                                  <a:pt x="360" y="520"/>
                                </a:moveTo>
                                <a:lnTo>
                                  <a:pt x="360" y="199"/>
                                </a:lnTo>
                                <a:lnTo>
                                  <a:pt x="0" y="0"/>
                                </a:lnTo>
                                <a:lnTo>
                                  <a:pt x="0" y="316"/>
                                </a:lnTo>
                                <a:lnTo>
                                  <a:pt x="360" y="52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603" o:spid="_x0000_s1026" o:spt="203" style="position:absolute;left:0pt;margin-left:823.8pt;margin-top:-0.1pt;height:595.4pt;width:18.2pt;mso-position-horizontal-relative:page;mso-position-vertical-relative:page;z-index:251693056;mso-width-relative:page;mso-height-relative:page;" coordorigin="16476,-2" coordsize="364,11908" o:gfxdata="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">
                <o:lock v:ext="edit" aspectratio="f"/>
                <v:shape id="Freeform 608" o:spid="_x0000_s1026" o:spt="100" style="position:absolute;left:16478;top:0;height:10554;width:360;" fillcolor="#FFF1E1" filled="t" stroked="f" coordsize="360,10554" o:gfxdata="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myBLgAAADdAAAA&#10;DwAAAAAAAAABACAAAAAiAAAAZHJzL2Rvd25yZXYueG1sUEsBAhQAFAAAAAgAh07iQDMvBZ47AAAA&#10;OQAAABAAAAAAAAAAAQAgAAAABwEAAGRycy9zaGFwZXhtbC54bWxQSwUGAAAAAAYABgBbAQAAsQMA&#10;AAAA&#10;" path="m360,10553l360,0,8,0,0,10263,360,10553xe">
                  <v:path o:connectlocs="360,10553;360,0;8,0;0,10263;360,10553" o:connectangles="0,0,0,0,0"/>
                  <v:fill on="t" focussize="0,0"/>
                  <v:stroke on="f"/>
                  <v:imagedata o:title=""/>
                  <o:lock v:ext="edit" aspectratio="f"/>
                </v:shape>
                <v:shape id="Freeform 607" o:spid="_x0000_s1026" o:spt="100" style="position:absolute;left:16478;top:0;height:10554;width:360;" filled="f" stroked="t" coordsize="360,10554" o:gfxdata="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xcxKLsAAADd&#10;AAAADwAAAAAAAAABACAAAAAiAAAAZHJzL2Rvd25yZXYueG1sUEsBAhQAFAAAAAgAh07iQDMvBZ47&#10;AAAAOQAAABAAAAAAAAAAAQAgAAAACgEAAGRycy9zaGFwZXhtbC54bWxQSwUGAAAAAAYABgBbAQAA&#10;tAMAAAAA&#10;" path="m8,0l0,10263,360,10553,360,0,8,0e">
                  <v:path o:connectlocs="8,0;0,10263;360,10553;360,0;8,0" o:connectangles="0,0,0,0,0"/>
                  <v:fill on="f" focussize="0,0"/>
                  <v:stroke weight="0.215984251968504pt" color="#FFF1E1" joinstyle="round"/>
                  <v:imagedata o:title=""/>
                  <o:lock v:ext="edit" aspectratio="f"/>
                </v:shape>
                <v:shape id="Freeform 606" o:spid="_x0000_s1026" o:spt="100" style="position:absolute;left:16478;top:10856;height:1050;width:360;" fillcolor="#ED1C24" filled="t" stroked="f" coordsize="360,1050" o:gfxdata="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z/Clr4A&#10;AADdAAAADwAAAAAAAAABACAAAAAiAAAAZHJzL2Rvd25yZXYueG1sUEsBAhQAFAAAAAgAh07iQDMv&#10;BZ47AAAAOQAAABAAAAAAAAAAAQAgAAAADQEAAGRycy9zaGFwZXhtbC54bWxQSwUGAAAAAAYABgBb&#10;AQAAtwMAAAAA&#10;" path="m360,1050l360,199,0,0,0,1050,360,1050xe">
                  <v:path o:connectlocs="360,11906;360,11055;0,10856;0,11906;360,11906" o:connectangles="0,0,0,0,0"/>
                  <v:fill on="t" focussize="0,0"/>
                  <v:stroke on="f"/>
                  <v:imagedata o:title=""/>
                  <o:lock v:ext="edit" aspectratio="f"/>
                </v:shape>
                <v:shape id="Freeform 605" o:spid="_x0000_s1026" o:spt="100" style="position:absolute;left:16478;top:10496;height:520;width:360;" fillcolor="#00A650" filled="t" stroked="f" coordsize="360,520" o:gfxdata="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ybbZL4A&#10;AADdAAAADwAAAAAAAAABACAAAAAiAAAAZHJzL2Rvd25yZXYueG1sUEsBAhQAFAAAAAgAh07iQDMv&#10;BZ47AAAAOQAAABAAAAAAAAAAAQAgAAAADQEAAGRycy9zaGFwZXhtbC54bWxQSwUGAAAAAAYABgBb&#10;AQAAtwMAAAAA&#10;" path="m360,520l360,199,0,0,0,316,360,520xe">
                  <v:path o:connectlocs="360,11016;360,10695;0,10496;0,10812;360,11016" o:connectangles="0,0,0,0,0"/>
                  <v:fill on="t" focussize="0,0"/>
                  <v:stroke on="f"/>
                  <v:imagedata o:title=""/>
                  <o:lock v:ext="edit" aspectratio="f"/>
                </v:shape>
                <v:shape id="Freeform 604" o:spid="_x0000_s1026" o:spt="100" style="position:absolute;left:16478;top:10135;height:520;width:360;" fillcolor="#A7A9AC" filled="t" stroked="f" coordsize="360,520" o:gfxdata="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Awf+/&#10;AAAA3QAAAA8AAAAAAAAAAQAgAAAAIgAAAGRycy9kb3ducmV2LnhtbFBLAQIUABQAAAAIAIdO4kAz&#10;LwWeOwAAADkAAAAQAAAAAAAAAAEAIAAAAA4BAABkcnMvc2hhcGV4bWwueG1sUEsFBgAAAAAGAAYA&#10;WwEAALgDAAAAAA==&#10;" path="m360,520l360,199,0,0,0,316,360,520xe">
                  <v:path o:connectlocs="360,10655;360,10334;0,10135;0,10451;360,10655" o:connectangles="0,0,0,0,0"/>
                  <v:fill on="t" focussize="0,0"/>
                  <v:stroke on="f"/>
                  <v:imagedata o:title=""/>
                  <o:lock v:ext="edit" aspectratio="f"/>
                </v:shape>
              </v:group>
            </w:pict>
          </mc:Fallback>
        </mc:AlternateContent>
      </w:r>
      <w:r>
        <mc:AlternateContent>
          <mc:Choice Requires="wpg">
            <w:drawing>
              <wp:anchor distT="0" distB="0" distL="114300" distR="114300" simplePos="0" relativeHeight="251694080" behindDoc="0" locked="0" layoutInCell="1" allowOverlap="1">
                <wp:simplePos x="0" y="0"/>
                <wp:positionH relativeFrom="page">
                  <wp:posOffset>-1270</wp:posOffset>
                </wp:positionH>
                <wp:positionV relativeFrom="page">
                  <wp:posOffset>0</wp:posOffset>
                </wp:positionV>
                <wp:extent cx="459740" cy="7561580"/>
                <wp:effectExtent l="8255" t="9525" r="8255" b="10795"/>
                <wp:wrapNone/>
                <wp:docPr id="1208" name="Group 599"/>
                <wp:cNvGraphicFramePr/>
                <a:graphic xmlns:a="http://schemas.openxmlformats.org/drawingml/2006/main">
                  <a:graphicData uri="http://schemas.microsoft.com/office/word/2010/wordprocessingGroup">
                    <wpg:wgp>
                      <wpg:cNvGrpSpPr/>
                      <wpg:grpSpPr>
                        <a:xfrm>
                          <a:off x="0" y="0"/>
                          <a:ext cx="459740" cy="7561580"/>
                          <a:chOff x="-2" y="0"/>
                          <a:chExt cx="724" cy="11908"/>
                        </a:xfrm>
                      </wpg:grpSpPr>
                      <wps:wsp>
                        <wps:cNvPr id="1209" name="Freeform 602"/>
                        <wps:cNvSpPr/>
                        <wps:spPr bwMode="auto">
                          <a:xfrm>
                            <a:off x="0" y="10156"/>
                            <a:ext cx="712" cy="1749"/>
                          </a:xfrm>
                          <a:custGeom>
                            <a:avLst/>
                            <a:gdLst>
                              <a:gd name="T0" fmla="*/ 711 w 712"/>
                              <a:gd name="T1" fmla="+- 0 11906 10157"/>
                              <a:gd name="T2" fmla="*/ 11906 h 1749"/>
                              <a:gd name="T3" fmla="*/ 711 w 712"/>
                              <a:gd name="T4" fmla="+- 0 10157 10157"/>
                              <a:gd name="T5" fmla="*/ 10157 h 1749"/>
                              <a:gd name="T6" fmla="*/ 0 w 712"/>
                              <a:gd name="T7" fmla="+- 0 10567 10157"/>
                              <a:gd name="T8" fmla="*/ 10567 h 1749"/>
                              <a:gd name="T9" fmla="*/ 0 w 712"/>
                              <a:gd name="T10" fmla="+- 0 11906 10157"/>
                              <a:gd name="T11" fmla="*/ 11906 h 1749"/>
                              <a:gd name="T12" fmla="*/ 711 w 712"/>
                              <a:gd name="T13" fmla="+- 0 11906 10157"/>
                              <a:gd name="T14" fmla="*/ 11906 h 1749"/>
                            </a:gdLst>
                            <a:ahLst/>
                            <a:cxnLst>
                              <a:cxn ang="0">
                                <a:pos x="T0" y="T2"/>
                              </a:cxn>
                              <a:cxn ang="0">
                                <a:pos x="T3" y="T5"/>
                              </a:cxn>
                              <a:cxn ang="0">
                                <a:pos x="T6" y="T8"/>
                              </a:cxn>
                              <a:cxn ang="0">
                                <a:pos x="T9" y="T11"/>
                              </a:cxn>
                              <a:cxn ang="0">
                                <a:pos x="T12" y="T14"/>
                              </a:cxn>
                            </a:cxnLst>
                            <a:rect l="0" t="0" r="r" b="b"/>
                            <a:pathLst>
                              <a:path w="712" h="1749">
                                <a:moveTo>
                                  <a:pt x="711" y="1749"/>
                                </a:moveTo>
                                <a:lnTo>
                                  <a:pt x="711" y="0"/>
                                </a:lnTo>
                                <a:lnTo>
                                  <a:pt x="0" y="410"/>
                                </a:lnTo>
                                <a:lnTo>
                                  <a:pt x="0" y="1749"/>
                                </a:lnTo>
                                <a:lnTo>
                                  <a:pt x="711" y="1749"/>
                                </a:lnTo>
                                <a:close/>
                              </a:path>
                            </a:pathLst>
                          </a:custGeom>
                          <a:solidFill>
                            <a:srgbClr val="FCD3C1"/>
                          </a:solidFill>
                          <a:ln>
                            <a:noFill/>
                          </a:ln>
                        </wps:spPr>
                        <wps:bodyPr rot="0" vert="horz" wrap="square" lIns="91440" tIns="45720" rIns="91440" bIns="45720" anchor="t" anchorCtr="0" upright="1">
                          <a:noAutofit/>
                        </wps:bodyPr>
                      </wps:wsp>
                      <wps:wsp>
                        <wps:cNvPr id="1210" name="Freeform 601"/>
                        <wps:cNvSpPr/>
                        <wps:spPr bwMode="auto">
                          <a:xfrm>
                            <a:off x="0" y="10156"/>
                            <a:ext cx="712" cy="1749"/>
                          </a:xfrm>
                          <a:custGeom>
                            <a:avLst/>
                            <a:gdLst>
                              <a:gd name="T0" fmla="*/ 711 w 712"/>
                              <a:gd name="T1" fmla="+- 0 10157 10157"/>
                              <a:gd name="T2" fmla="*/ 10157 h 1749"/>
                              <a:gd name="T3" fmla="*/ 711 w 712"/>
                              <a:gd name="T4" fmla="+- 0 11906 10157"/>
                              <a:gd name="T5" fmla="*/ 11906 h 1749"/>
                              <a:gd name="T6" fmla="*/ 0 w 712"/>
                              <a:gd name="T7" fmla="+- 0 11906 10157"/>
                              <a:gd name="T8" fmla="*/ 11906 h 1749"/>
                              <a:gd name="T9" fmla="*/ 0 w 712"/>
                              <a:gd name="T10" fmla="+- 0 10567 10157"/>
                              <a:gd name="T11" fmla="*/ 10567 h 1749"/>
                              <a:gd name="T12" fmla="*/ 711 w 712"/>
                              <a:gd name="T13" fmla="+- 0 10157 10157"/>
                              <a:gd name="T14" fmla="*/ 10157 h 1749"/>
                            </a:gdLst>
                            <a:ahLst/>
                            <a:cxnLst>
                              <a:cxn ang="0">
                                <a:pos x="T0" y="T2"/>
                              </a:cxn>
                              <a:cxn ang="0">
                                <a:pos x="T3" y="T5"/>
                              </a:cxn>
                              <a:cxn ang="0">
                                <a:pos x="T6" y="T8"/>
                              </a:cxn>
                              <a:cxn ang="0">
                                <a:pos x="T9" y="T11"/>
                              </a:cxn>
                              <a:cxn ang="0">
                                <a:pos x="T12" y="T14"/>
                              </a:cxn>
                            </a:cxnLst>
                            <a:rect l="0" t="0" r="r" b="b"/>
                            <a:pathLst>
                              <a:path w="712" h="1749">
                                <a:moveTo>
                                  <a:pt x="711" y="0"/>
                                </a:moveTo>
                                <a:lnTo>
                                  <a:pt x="711" y="1749"/>
                                </a:lnTo>
                                <a:lnTo>
                                  <a:pt x="0" y="1749"/>
                                </a:lnTo>
                                <a:lnTo>
                                  <a:pt x="0" y="410"/>
                                </a:lnTo>
                                <a:lnTo>
                                  <a:pt x="711" y="0"/>
                                </a:lnTo>
                              </a:path>
                            </a:pathLst>
                          </a:custGeom>
                          <a:noFill/>
                          <a:ln w="2743">
                            <a:solidFill>
                              <a:srgbClr val="FCD3C1"/>
                            </a:solidFill>
                            <a:round/>
                          </a:ln>
                        </wps:spPr>
                        <wps:bodyPr rot="0" vert="horz" wrap="square" lIns="91440" tIns="45720" rIns="91440" bIns="45720" anchor="t" anchorCtr="0" upright="1">
                          <a:noAutofit/>
                        </wps:bodyPr>
                      </wps:wsp>
                      <wps:wsp>
                        <wps:cNvPr id="1211" name="Line 600"/>
                        <wps:cNvCnPr/>
                        <wps:spPr bwMode="auto">
                          <a:xfrm>
                            <a:off x="711" y="0"/>
                            <a:ext cx="0" cy="11906"/>
                          </a:xfrm>
                          <a:prstGeom prst="line">
                            <a:avLst/>
                          </a:prstGeom>
                          <a:noFill/>
                          <a:ln w="12697">
                            <a:solidFill>
                              <a:srgbClr val="FCD3C1"/>
                            </a:solidFill>
                            <a:round/>
                          </a:ln>
                        </wps:spPr>
                        <wps:bodyPr/>
                      </wps:wsp>
                    </wpg:wgp>
                  </a:graphicData>
                </a:graphic>
              </wp:anchor>
            </w:drawing>
          </mc:Choice>
          <mc:Fallback>
            <w:pict>
              <v:group id="Group 599" o:spid="_x0000_s1026" o:spt="203" style="position:absolute;left:0pt;margin-left:-0.1pt;margin-top:0pt;height:595.4pt;width:36.2pt;mso-position-horizontal-relative:page;mso-position-vertical-relative:page;z-index:251694080;mso-width-relative:page;mso-height-relative:page;" coordorigin="-2,0" coordsize="724,11908" o:gfxdata="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">
                <o:lock v:ext="edit" aspectratio="f"/>
                <v:shape id="Freeform 602" o:spid="_x0000_s1026" o:spt="100" style="position:absolute;left:0;top:10156;height:1749;width:712;" fillcolor="#FCD3C1" filled="t" stroked="f" coordsize="712,1749" o:gfxdata="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i3RMS5AAAA3QAA&#10;AA8AAAAAAAAAAQAgAAAAIgAAAGRycy9kb3ducmV2LnhtbFBLAQIUABQAAAAIAIdO4kAzLwWeOwAA&#10;ADkAAAAQAAAAAAAAAAEAIAAAAAgBAABkcnMvc2hhcGV4bWwueG1sUEsFBgAAAAAGAAYAWwEAALID&#10;AAAAAA==&#10;" path="m711,1749l711,0,0,410,0,1749,711,1749xe">
                  <v:path o:connectlocs="711,11906;711,10157;0,10567;0,11906;711,11906" o:connectangles="0,0,0,0,0"/>
                  <v:fill on="t" focussize="0,0"/>
                  <v:stroke on="f"/>
                  <v:imagedata o:title=""/>
                  <o:lock v:ext="edit" aspectratio="f"/>
                </v:shape>
                <v:shape id="Freeform 601" o:spid="_x0000_s1026" o:spt="100" style="position:absolute;left:0;top:10156;height:1749;width:712;" filled="f" stroked="t" coordsize="712,1749" o:gfxdata="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sNw/r4A&#10;AADdAAAADwAAAAAAAAABACAAAAAiAAAAZHJzL2Rvd25yZXYueG1sUEsBAhQAFAAAAAgAh07iQDMv&#10;BZ47AAAAOQAAABAAAAAAAAAAAQAgAAAADQEAAGRycy9zaGFwZXhtbC54bWxQSwUGAAAAAAYABgBb&#10;AQAAtwMAAAAA&#10;" path="m711,0l711,1749,0,1749,0,410,711,0e">
                  <v:path o:connectlocs="711,10157;711,11906;0,11906;0,10567;711,10157" o:connectangles="0,0,0,0,0"/>
                  <v:fill on="f" focussize="0,0"/>
                  <v:stroke weight="0.215984251968504pt" color="#FCD3C1" joinstyle="round"/>
                  <v:imagedata o:title=""/>
                  <o:lock v:ext="edit" aspectratio="f"/>
                </v:shape>
                <v:line id="Line 600" o:spid="_x0000_s1026" o:spt="20" style="position:absolute;left:711;top:0;height:11906;width:0;" filled="f" stroked="t" coordsize="21600,21600" o:gfxdata="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bBEEvQAA&#10;AN0AAAAPAAAAAAAAAAEAIAAAACIAAABkcnMvZG93bnJldi54bWxQSwECFAAUAAAACACHTuJAMy8F&#10;njsAAAA5AAAAEAAAAAAAAAABACAAAAAMAQAAZHJzL3NoYXBleG1sLnhtbFBLBQYAAAAABgAGAFsB&#10;AAC2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695104" behindDoc="0" locked="0" layoutInCell="1" allowOverlap="1">
                <wp:simplePos x="0" y="0"/>
                <wp:positionH relativeFrom="page">
                  <wp:posOffset>241300</wp:posOffset>
                </wp:positionH>
                <wp:positionV relativeFrom="page">
                  <wp:posOffset>6867525</wp:posOffset>
                </wp:positionV>
                <wp:extent cx="201295" cy="175260"/>
                <wp:effectExtent l="3175" t="0" r="0" b="0"/>
                <wp:wrapNone/>
                <wp:docPr id="1207" name="Text Box 598"/>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44</w:t>
                            </w:r>
                          </w:p>
                        </w:txbxContent>
                      </wps:txbx>
                      <wps:bodyPr rot="0" vert="vert" wrap="square" lIns="0" tIns="0" rIns="0" bIns="0" anchor="t" anchorCtr="0" upright="1">
                        <a:noAutofit/>
                      </wps:bodyPr>
                    </wps:wsp>
                  </a:graphicData>
                </a:graphic>
              </wp:anchor>
            </w:drawing>
          </mc:Choice>
          <mc:Fallback>
            <w:pict>
              <v:shape id="Text Box 598" o:spid="_x0000_s1026" o:spt="202" type="#_x0000_t202" style="position:absolute;left:0pt;margin-left:19pt;margin-top:540.75pt;height:13.8pt;width:15.85pt;mso-position-horizontal-relative:page;mso-position-vertical-relative:page;z-index:251695104;mso-width-relative:page;mso-height-relative:page;" filled="f" stroked="f" coordsize="21600,21600" o:gfxdata="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bWbEddsAAAALAQAADwAAAAAAAAABACAAAAAiAAAAZHJzL2Rv&#10;d25yZXYueG1sUEsBAhQAFAAAAAgAh07iQE02f2n+AQAACAQAAA4AAAAAAAAAAQAgAAAAKgEAAGRy&#10;cy9lMm9Eb2MueG1sUEsFBgAAAAAGAAYAWQEAAJoFA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44</w:t>
                      </w:r>
                    </w:p>
                  </w:txbxContent>
                </v:textbox>
              </v:shape>
            </w:pict>
          </mc:Fallback>
        </mc:AlternateContent>
      </w:r>
    </w:p>
    <w:p>
      <w:pPr>
        <w:pStyle w:val="11"/>
        <w:jc w:val="center"/>
        <w:rPr>
          <w:sz w:val="20"/>
        </w:rPr>
      </w:pPr>
    </w:p>
    <w:p>
      <w:pPr>
        <w:pStyle w:val="11"/>
        <w:spacing w:before="2"/>
        <w:jc w:val="center"/>
        <w:rPr>
          <w:sz w:val="21"/>
        </w:rPr>
      </w:pPr>
    </w:p>
    <w:p>
      <w:pPr>
        <w:pStyle w:val="3"/>
        <w:spacing w:before="129"/>
        <w:ind w:left="119"/>
        <w:jc w:val="center"/>
      </w:pPr>
      <w:r>
        <w:rPr>
          <w:color w:val="231F20"/>
        </w:rPr>
        <w:t>FORM FIN-4 BREAKDOWN OF REIMBURSABLE</w:t>
      </w:r>
    </w:p>
    <w:p>
      <w:pPr>
        <w:pStyle w:val="11"/>
        <w:spacing w:before="243" w:line="230" w:lineRule="auto"/>
        <w:ind w:left="119" w:right="110"/>
        <w:jc w:val="center"/>
      </w:pPr>
      <w:r>
        <w:rPr>
          <w:color w:val="231F20"/>
        </w:rPr>
        <w:t xml:space="preserve">When used for Lump-Sum contract assignment, information to be provided in this Form shall only be used to demonstrate the basis for calculation of the Contract ceiling amount, to calculate applicable taxes at contract negotiations and, if needed, to establish payments to the Consultant for possible additional services requested by the Procuring </w:t>
      </w:r>
      <w:r>
        <w:rPr>
          <w:color w:val="231F20"/>
          <w:spacing w:val="-3"/>
        </w:rPr>
        <w:t xml:space="preserve">Entity. </w:t>
      </w:r>
      <w:r>
        <w:rPr>
          <w:color w:val="231F20"/>
        </w:rPr>
        <w:t>This form shall not be used as a basis for payments under Lump-Sum contracts. This form shall be ﬁlled for Time-Based Contracts to form the basis of contract negotiations.</w:t>
      </w:r>
    </w:p>
    <w:p>
      <w:pPr>
        <w:pStyle w:val="11"/>
        <w:spacing w:before="1"/>
        <w:jc w:val="center"/>
        <w:rPr>
          <w:sz w:val="13"/>
        </w:rPr>
      </w:pPr>
    </w:p>
    <w:p>
      <w:pPr>
        <w:pStyle w:val="6"/>
        <w:spacing w:before="213" w:line="248" w:lineRule="exact"/>
        <w:ind w:left="121"/>
        <w:jc w:val="center"/>
        <w:rPr>
          <w:color w:val="231F20"/>
        </w:rPr>
      </w:pPr>
      <w:r>
        <w:rPr>
          <w:color w:val="231F20"/>
        </w:rPr>
        <w:drawing>
          <wp:anchor distT="0" distB="0" distL="114300" distR="114300" simplePos="0" relativeHeight="251758592" behindDoc="0" locked="0" layoutInCell="1" allowOverlap="1">
            <wp:simplePos x="0" y="0"/>
            <wp:positionH relativeFrom="margin">
              <wp:align>center</wp:align>
            </wp:positionH>
            <wp:positionV relativeFrom="paragraph">
              <wp:posOffset>146050</wp:posOffset>
            </wp:positionV>
            <wp:extent cx="9540240" cy="4404360"/>
            <wp:effectExtent l="0" t="0" r="3810" b="0"/>
            <wp:wrapNone/>
            <wp:docPr id="2229" name="Picture 2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Picture 2229"/>
                    <pic:cNvPicPr>
                      <a:picLocks noChangeAspect="1"/>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9540240" cy="4404360"/>
                    </a:xfrm>
                    <a:prstGeom prst="rect">
                      <a:avLst/>
                    </a:prstGeom>
                  </pic:spPr>
                </pic:pic>
              </a:graphicData>
            </a:graphic>
          </wp:anchor>
        </w:drawing>
      </w: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color w:val="231F20"/>
        </w:rPr>
      </w:pPr>
    </w:p>
    <w:p>
      <w:pPr>
        <w:pStyle w:val="6"/>
        <w:spacing w:before="213" w:line="248" w:lineRule="exact"/>
        <w:ind w:left="121"/>
        <w:jc w:val="center"/>
        <w:rPr>
          <w:i/>
        </w:rPr>
      </w:pPr>
      <w:r>
        <w:rPr>
          <w:color w:val="231F20"/>
        </w:rPr>
        <w:t>Legend</w:t>
      </w:r>
      <w:r>
        <w:rPr>
          <w:i/>
          <w:color w:val="231F20"/>
        </w:rPr>
        <w:t>:</w:t>
      </w:r>
    </w:p>
    <w:p>
      <w:pPr>
        <w:pStyle w:val="11"/>
        <w:spacing w:line="248" w:lineRule="exact"/>
        <w:ind w:left="121"/>
        <w:jc w:val="center"/>
      </w:pPr>
      <w:r>
        <w:rPr>
          <w:color w:val="231F20"/>
        </w:rPr>
        <w:t>“Per diem allowance” is paid for each night the expert is required by the Contract to be away from his/her usual place of residence. Procuring Entity can set up a ceiling.</w:t>
      </w:r>
    </w:p>
    <w:p>
      <w:pPr>
        <w:spacing w:line="248" w:lineRule="exact"/>
        <w:jc w:val="center"/>
        <w:sectPr>
          <w:headerReference r:id="rId53" w:type="default"/>
          <w:footerReference r:id="rId54" w:type="default"/>
          <w:pgSz w:w="16840" w:h="11910" w:orient="landscape"/>
          <w:pgMar w:top="0" w:right="740" w:bottom="0" w:left="840" w:header="0" w:footer="0" w:gutter="0"/>
          <w:cols w:space="720" w:num="1"/>
        </w:sectPr>
      </w:pPr>
    </w:p>
    <w:p>
      <w:pPr>
        <w:pStyle w:val="11"/>
        <w:jc w:val="center"/>
        <w:rPr>
          <w:sz w:val="20"/>
        </w:rPr>
      </w:pPr>
    </w:p>
    <w:p>
      <w:pPr>
        <w:pStyle w:val="3"/>
        <w:spacing w:before="247" w:line="271" w:lineRule="exact"/>
        <w:ind w:left="147"/>
        <w:jc w:val="center"/>
      </w:pPr>
      <w:r>
        <w:rPr>
          <w:color w:val="231F20"/>
        </w:rPr>
        <w:t>SECTION 5. TERMS OF REFERENCE</w:t>
      </w:r>
    </w:p>
    <w:p>
      <w:pPr>
        <w:spacing w:line="248" w:lineRule="exact"/>
        <w:ind w:left="147"/>
        <w:jc w:val="center"/>
        <w:rPr>
          <w:i/>
        </w:rPr>
      </w:pPr>
      <w:r>
        <w:rPr>
          <w:i/>
          <w:color w:val="231F20"/>
        </w:rPr>
        <w:t>[Sample outline:</w:t>
      </w:r>
    </w:p>
    <w:p>
      <w:pPr>
        <w:pStyle w:val="21"/>
        <w:numPr>
          <w:ilvl w:val="0"/>
          <w:numId w:val="82"/>
        </w:numPr>
        <w:tabs>
          <w:tab w:val="left" w:pos="714"/>
          <w:tab w:val="left" w:pos="715"/>
          <w:tab w:val="left" w:pos="5424"/>
        </w:tabs>
        <w:spacing w:before="235"/>
        <w:ind w:hanging="560"/>
        <w:jc w:val="center"/>
        <w:rPr>
          <w:i/>
        </w:rPr>
      </w:pPr>
      <w:r>
        <w:rPr>
          <w:i/>
          <w:color w:val="231F20"/>
        </w:rPr>
        <w:t>Background</w:t>
      </w:r>
    </w:p>
    <w:p>
      <w:pPr>
        <w:pStyle w:val="21"/>
        <w:numPr>
          <w:ilvl w:val="0"/>
          <w:numId w:val="82"/>
        </w:numPr>
        <w:tabs>
          <w:tab w:val="left" w:pos="714"/>
          <w:tab w:val="left" w:pos="715"/>
          <w:tab w:val="left" w:pos="5881"/>
        </w:tabs>
        <w:spacing w:before="234"/>
        <w:ind w:hanging="560"/>
        <w:jc w:val="center"/>
        <w:rPr>
          <w:i/>
        </w:rPr>
      </w:pPr>
      <w:r>
        <w:rPr>
          <w:i/>
          <w:color w:val="231F20"/>
        </w:rPr>
        <w:t>Objective(s) of the Assignment</w:t>
      </w:r>
    </w:p>
    <w:p>
      <w:pPr>
        <w:pStyle w:val="21"/>
        <w:numPr>
          <w:ilvl w:val="0"/>
          <w:numId w:val="82"/>
        </w:numPr>
        <w:tabs>
          <w:tab w:val="left" w:pos="714"/>
          <w:tab w:val="left" w:pos="715"/>
        </w:tabs>
        <w:spacing w:before="234"/>
        <w:ind w:left="714" w:right="432"/>
        <w:jc w:val="center"/>
        <w:rPr>
          <w:i/>
        </w:rPr>
      </w:pPr>
      <w:r>
        <w:rPr>
          <w:i/>
          <w:color w:val="231F20"/>
        </w:rPr>
        <w:t xml:space="preserve">Scope of Services, </w:t>
      </w:r>
      <w:r>
        <w:rPr>
          <w:i/>
          <w:color w:val="231F20"/>
          <w:spacing w:val="-5"/>
        </w:rPr>
        <w:t xml:space="preserve">Tasks </w:t>
      </w:r>
      <w:r>
        <w:rPr>
          <w:i/>
          <w:color w:val="231F20"/>
        </w:rPr>
        <w:t>(Components)and Expected Deliverables</w:t>
      </w:r>
    </w:p>
    <w:p>
      <w:pPr>
        <w:pStyle w:val="21"/>
        <w:numPr>
          <w:ilvl w:val="1"/>
          <w:numId w:val="82"/>
        </w:numPr>
        <w:tabs>
          <w:tab w:val="left" w:pos="714"/>
          <w:tab w:val="left" w:pos="715"/>
        </w:tabs>
        <w:spacing w:before="234"/>
        <w:ind w:right="432"/>
        <w:jc w:val="center"/>
        <w:rPr>
          <w:i/>
        </w:rPr>
      </w:pPr>
      <w:r>
        <w:rPr>
          <w:i/>
          <w:color w:val="231F20"/>
        </w:rPr>
        <w:t>Brief outline [indicate if downstream work is required]</w:t>
      </w:r>
    </w:p>
    <w:p>
      <w:pPr>
        <w:pStyle w:val="21"/>
        <w:numPr>
          <w:ilvl w:val="1"/>
          <w:numId w:val="82"/>
        </w:numPr>
        <w:tabs>
          <w:tab w:val="left" w:pos="714"/>
          <w:tab w:val="left" w:pos="715"/>
        </w:tabs>
        <w:spacing w:before="235"/>
        <w:ind w:right="432"/>
        <w:jc w:val="center"/>
        <w:rPr>
          <w:i/>
        </w:rPr>
      </w:pPr>
      <w:r>
        <w:rPr>
          <w:i/>
          <w:color w:val="231F20"/>
        </w:rPr>
        <w:t>[indicate if training is a speciﬁc component of the assignment] Etc.</w:t>
      </w:r>
    </w:p>
    <w:p>
      <w:pPr>
        <w:pStyle w:val="21"/>
        <w:numPr>
          <w:ilvl w:val="0"/>
          <w:numId w:val="82"/>
        </w:numPr>
        <w:tabs>
          <w:tab w:val="left" w:pos="713"/>
        </w:tabs>
        <w:spacing w:before="242" w:line="230" w:lineRule="auto"/>
        <w:ind w:right="144" w:hanging="560"/>
        <w:jc w:val="center"/>
      </w:pPr>
      <w:r>
        <w:rPr>
          <w:i/>
          <w:color w:val="231F20"/>
          <w:spacing w:val="-6"/>
        </w:rPr>
        <w:t xml:space="preserve">Team </w:t>
      </w:r>
      <w:r>
        <w:rPr>
          <w:i/>
          <w:color w:val="231F20"/>
        </w:rPr>
        <w:t>Composition &amp; Qualiﬁcation Requirements for the Key Experts (and any other requirements which will be used for evaluating the Key Experts under Data Sheet 21.2 of the ITC)</w:t>
      </w:r>
      <w:r>
        <w:rPr>
          <w:color w:val="231F20"/>
        </w:rPr>
        <w:t>. Please make sure that the speciﬁc key positions are clearly identiﬁed and the minimum academic education, professional qualiﬁcation, training, experience and professional memberships are articulated for each position.</w:t>
      </w:r>
    </w:p>
    <w:p>
      <w:pPr>
        <w:spacing w:before="239" w:line="463" w:lineRule="auto"/>
        <w:ind w:left="712" w:right="5906"/>
        <w:jc w:val="center"/>
      </w:pPr>
      <w:r>
        <w:rPr>
          <w:color w:val="231F20"/>
        </w:rPr>
        <w:t xml:space="preserve">PositionK-1: </w:t>
      </w:r>
      <w:r>
        <w:rPr>
          <w:color w:val="231F20"/>
          <w:spacing w:val="-4"/>
        </w:rPr>
        <w:t xml:space="preserve">Team </w:t>
      </w:r>
      <w:r>
        <w:rPr>
          <w:color w:val="231F20"/>
        </w:rPr>
        <w:t xml:space="preserve">Leader/Lead Consultant: </w:t>
      </w:r>
      <w:r>
        <w:rPr>
          <w:i/>
          <w:color w:val="231F20"/>
        </w:rPr>
        <w:t xml:space="preserve">Position K-2: [Insert position title] Position K-3: [Insert position title] PositionK-4: [Insert position title], </w:t>
      </w:r>
      <w:r>
        <w:rPr>
          <w:color w:val="231F20"/>
        </w:rPr>
        <w:t>Etc.</w:t>
      </w:r>
    </w:p>
    <w:p>
      <w:pPr>
        <w:pStyle w:val="21"/>
        <w:numPr>
          <w:ilvl w:val="0"/>
          <w:numId w:val="82"/>
        </w:numPr>
        <w:tabs>
          <w:tab w:val="left" w:pos="712"/>
          <w:tab w:val="left" w:pos="713"/>
        </w:tabs>
        <w:spacing w:before="0" w:line="249" w:lineRule="exact"/>
        <w:ind w:left="712" w:hanging="565"/>
        <w:jc w:val="center"/>
        <w:rPr>
          <w:i/>
        </w:rPr>
      </w:pPr>
      <w:r>
        <w:rPr>
          <w:i/>
          <w:color w:val="231F20"/>
        </w:rPr>
        <w:t xml:space="preserve">Reporting Requirements and </w:t>
      </w:r>
      <w:r>
        <w:rPr>
          <w:i/>
          <w:color w:val="231F20"/>
          <w:spacing w:val="-4"/>
        </w:rPr>
        <w:t xml:space="preserve">Time </w:t>
      </w:r>
      <w:r>
        <w:rPr>
          <w:i/>
          <w:color w:val="231F20"/>
        </w:rPr>
        <w:t>Schedule for Deliverables</w:t>
      </w:r>
    </w:p>
    <w:p>
      <w:pPr>
        <w:spacing w:before="234" w:line="248" w:lineRule="exact"/>
        <w:ind w:left="712"/>
        <w:jc w:val="center"/>
        <w:rPr>
          <w:i/>
        </w:rPr>
      </w:pPr>
      <w:r>
        <w:rPr>
          <w:i/>
          <w:color w:val="231F20"/>
        </w:rPr>
        <w:t>[At a minimum, list the following:</w:t>
      </w:r>
    </w:p>
    <w:p>
      <w:pPr>
        <w:spacing w:before="4" w:line="230" w:lineRule="auto"/>
        <w:ind w:left="707" w:right="147" w:firstLine="5"/>
        <w:jc w:val="center"/>
        <w:rPr>
          <w:i/>
        </w:rPr>
      </w:pPr>
      <w:r>
        <w:rPr>
          <w:i/>
          <w:color w:val="231F20"/>
        </w:rPr>
        <w:t xml:space="preserve">format, </w:t>
      </w:r>
      <w:r>
        <w:rPr>
          <w:i/>
          <w:color w:val="231F20"/>
          <w:spacing w:val="-3"/>
        </w:rPr>
        <w:t xml:space="preserve">frequency, </w:t>
      </w:r>
      <w:r>
        <w:rPr>
          <w:i/>
          <w:color w:val="231F20"/>
        </w:rPr>
        <w:t xml:space="preserve">and contents of reports; number of copies, and requirements to electronic submission. Final reports shall be delivered in soft copy in addition to the speciﬁed number of </w:t>
      </w:r>
      <w:r>
        <w:rPr>
          <w:i/>
          <w:color w:val="231F20"/>
          <w:spacing w:val="-3"/>
        </w:rPr>
        <w:t>hard</w:t>
      </w:r>
      <w:r>
        <w:rPr>
          <w:i/>
          <w:color w:val="231F20"/>
        </w:rPr>
        <w:t>copies; dates of submission; persons (indicate names, titles, submission address) to receive them; etc.</w:t>
      </w:r>
    </w:p>
    <w:p>
      <w:pPr>
        <w:pStyle w:val="21"/>
        <w:numPr>
          <w:ilvl w:val="0"/>
          <w:numId w:val="82"/>
        </w:numPr>
        <w:tabs>
          <w:tab w:val="left" w:pos="712"/>
          <w:tab w:val="left" w:pos="713"/>
        </w:tabs>
        <w:spacing w:before="238"/>
        <w:ind w:left="712" w:hanging="565"/>
        <w:jc w:val="center"/>
        <w:rPr>
          <w:i/>
        </w:rPr>
      </w:pPr>
      <w:r>
        <w:rPr>
          <w:i/>
          <w:color w:val="231F20"/>
        </w:rPr>
        <w:t>Procuring Entity's Input and Counterpart Personnel</w:t>
      </w:r>
    </w:p>
    <w:p>
      <w:pPr>
        <w:pStyle w:val="21"/>
        <w:numPr>
          <w:ilvl w:val="0"/>
          <w:numId w:val="83"/>
        </w:numPr>
        <w:tabs>
          <w:tab w:val="left" w:pos="1088"/>
        </w:tabs>
        <w:spacing w:before="234" w:line="248" w:lineRule="exact"/>
        <w:ind w:hanging="355"/>
        <w:jc w:val="center"/>
        <w:rPr>
          <w:i/>
        </w:rPr>
      </w:pPr>
      <w:r>
        <w:rPr>
          <w:i/>
          <w:color w:val="231F20"/>
        </w:rPr>
        <w:t>Services, facilities and property to be made available to the Consultant by the Procuring Entity:</w:t>
      </w:r>
    </w:p>
    <w:p>
      <w:pPr>
        <w:tabs>
          <w:tab w:val="left" w:pos="4510"/>
        </w:tabs>
        <w:spacing w:line="248" w:lineRule="exact"/>
        <w:ind w:left="1067"/>
        <w:jc w:val="center"/>
        <w:rPr>
          <w:i/>
        </w:rPr>
      </w:pPr>
      <w:r>
        <w:rPr>
          <w:i/>
          <w:color w:val="231F20"/>
        </w:rPr>
        <w:t>[list / specify]</w:t>
      </w:r>
    </w:p>
    <w:p>
      <w:pPr>
        <w:pStyle w:val="21"/>
        <w:numPr>
          <w:ilvl w:val="0"/>
          <w:numId w:val="83"/>
        </w:numPr>
        <w:tabs>
          <w:tab w:val="left" w:pos="1088"/>
          <w:tab w:val="left" w:pos="5043"/>
        </w:tabs>
        <w:spacing w:before="242" w:line="230" w:lineRule="auto"/>
        <w:ind w:right="148" w:hanging="355"/>
        <w:jc w:val="center"/>
        <w:rPr>
          <w:i/>
        </w:rPr>
      </w:pPr>
      <w:r>
        <w:rPr>
          <w:i/>
          <w:color w:val="231F20"/>
        </w:rPr>
        <w:t>Professional and support counterpart personnel to be assigned by the Procuring Entity to the Consultant's team:</w:t>
      </w:r>
      <w:r>
        <w:rPr>
          <w:i/>
          <w:color w:val="231F20"/>
          <w:u w:val="single" w:color="221E1F"/>
        </w:rPr>
        <w:tab/>
      </w:r>
      <w:r>
        <w:rPr>
          <w:i/>
          <w:color w:val="231F20"/>
        </w:rPr>
        <w:t>[list/specify]</w:t>
      </w:r>
    </w:p>
    <w:p>
      <w:pPr>
        <w:spacing w:line="230" w:lineRule="auto"/>
        <w:jc w:val="center"/>
        <w:sectPr>
          <w:headerReference r:id="rId55" w:type="default"/>
          <w:footerReference r:id="rId57" w:type="default"/>
          <w:headerReference r:id="rId56" w:type="even"/>
          <w:footerReference r:id="rId58" w:type="even"/>
          <w:pgSz w:w="11910" w:h="16840"/>
          <w:pgMar w:top="340" w:right="720" w:bottom="640" w:left="700" w:header="0" w:footer="441" w:gutter="0"/>
          <w:pgNumType w:start="45"/>
          <w:cols w:space="720" w:num="1"/>
        </w:sectPr>
      </w:pPr>
    </w:p>
    <w:p>
      <w:pPr>
        <w:pStyle w:val="11"/>
        <w:spacing w:before="1"/>
        <w:jc w:val="center"/>
        <w:rPr>
          <w:i/>
          <w:sz w:val="28"/>
        </w:rPr>
      </w:pPr>
    </w:p>
    <w:p>
      <w:pPr>
        <w:pStyle w:val="3"/>
        <w:ind w:left="156"/>
        <w:jc w:val="center"/>
      </w:pPr>
      <w:r>
        <w:rPr>
          <w:color w:val="231F20"/>
        </w:rPr>
        <w:t>SECTION 6. CONDITIONS OF CONTRACTAND CONTRACT FORMS</w:t>
      </w:r>
    </w:p>
    <w:p>
      <w:pPr>
        <w:pStyle w:val="6"/>
        <w:spacing w:before="234"/>
        <w:ind w:left="156"/>
        <w:jc w:val="center"/>
      </w:pPr>
      <w:r>
        <w:rPr>
          <w:color w:val="231F20"/>
        </w:rPr>
        <w:t>Preface</w:t>
      </w:r>
    </w:p>
    <w:p>
      <w:pPr>
        <w:pStyle w:val="21"/>
        <w:numPr>
          <w:ilvl w:val="0"/>
          <w:numId w:val="84"/>
        </w:numPr>
        <w:tabs>
          <w:tab w:val="left" w:pos="717"/>
        </w:tabs>
        <w:spacing w:before="235" w:line="266" w:lineRule="auto"/>
        <w:ind w:right="127" w:hanging="560"/>
        <w:jc w:val="center"/>
      </w:pPr>
      <w:r>
        <w:rPr>
          <w:color w:val="231F20"/>
        </w:rPr>
        <w:t>This Section includes two types of standard contract forms for: A Lump-Sum Contract and a Time-Based Contract. Each type includes General Conditions of Contract (“GCC”) that shall not be modiﬁed, and Special Conditions of Contract (“SCC”). The SCC includes clauses speciﬁc to each contract to supplement, but not over- write or otherwise contradict, the General Conditions of Contract.</w:t>
      </w:r>
    </w:p>
    <w:p>
      <w:pPr>
        <w:pStyle w:val="21"/>
        <w:numPr>
          <w:ilvl w:val="0"/>
          <w:numId w:val="84"/>
        </w:numPr>
        <w:tabs>
          <w:tab w:val="left" w:pos="717"/>
        </w:tabs>
        <w:spacing w:before="204" w:line="266" w:lineRule="auto"/>
        <w:ind w:left="715" w:right="127" w:hanging="559"/>
        <w:jc w:val="center"/>
      </w:pPr>
      <w:r>
        <w:rPr>
          <w:color w:val="231F20"/>
        </w:rPr>
        <w:t>Lump-Sum Contract. This type of contract is used mainly for assignments in which the scope and the duration of the Services and the required output of the Consultant are clearly deﬁned. Payments are linked to outputs (deliverables) such as draft or ﬁnal reports, drawings, bill of quantities, bidding documents, or software programs. Lump-sum contracts are easier to administer because they operate on the principle of a ﬁxed price for a ﬁxed scope, and payments are due on clearly speciﬁed out puts and milestones. Never the less, quality control of the Consultant's outputs by the Procuring Entity s paramount.</w:t>
      </w:r>
    </w:p>
    <w:p>
      <w:pPr>
        <w:pStyle w:val="21"/>
        <w:numPr>
          <w:ilvl w:val="0"/>
          <w:numId w:val="84"/>
        </w:numPr>
        <w:tabs>
          <w:tab w:val="left" w:pos="716"/>
        </w:tabs>
        <w:spacing w:before="204" w:line="266" w:lineRule="auto"/>
        <w:ind w:left="715" w:right="123" w:hanging="560"/>
        <w:jc w:val="center"/>
      </w:pPr>
      <w:r>
        <w:rPr>
          <w:color w:val="231F20"/>
        </w:rPr>
        <w:t xml:space="preserve">Time-Based Contract. This type of contract is appropriate when it is difﬁcult to deﬁne or ﬁx the scope and the duration of the services, either because they are related to activities carried out by others for which the completion period may </w:t>
      </w:r>
      <w:r>
        <w:rPr>
          <w:color w:val="231F20"/>
          <w:spacing w:val="-3"/>
        </w:rPr>
        <w:t xml:space="preserve">vary, </w:t>
      </w:r>
      <w:r>
        <w:rPr>
          <w:color w:val="231F20"/>
        </w:rPr>
        <w:t>or because the input of the consultants required for attaining the objectives of the assignment is difﬁcult to assess. In time-based contracts the Consultant provides services on a timed basis according to quality speciﬁcations, and Consultant's remuneration is determined on the basis of the time actually spent by the Consultant in carrying out the Services and is based on (i) agreed upon unit rates for the Consultant's experts multiplied by the actual time spent by the experts in executing the assignment, and (ii) reimbursable expenses using actual expenses and/or agreed unit prices. This type of contract requires the Procuring Entity to closely supervise the Consultant and to be involved in the daily execution of the assignment.</w:t>
      </w:r>
    </w:p>
    <w:p>
      <w:pPr>
        <w:pStyle w:val="21"/>
        <w:numPr>
          <w:ilvl w:val="0"/>
          <w:numId w:val="84"/>
        </w:numPr>
        <w:tabs>
          <w:tab w:val="left" w:pos="716"/>
        </w:tabs>
        <w:spacing w:before="201" w:line="266" w:lineRule="auto"/>
        <w:ind w:left="715" w:right="128" w:hanging="560"/>
        <w:jc w:val="center"/>
      </w:pPr>
      <w:r>
        <w:rPr>
          <w:color w:val="231F20"/>
        </w:rPr>
        <w:t>The templates are designed for use in assignments with consulting ﬁrms and shall not be used for contracting of individual experts. In some consultancy assignments such as design and construction supervision, both Lump- Sum and Time-Based Contracts are used and signed with the Consultant. In that case, the Lump-Sum Contract would apply for the design part of the Services while the construction supervision part would be based on a Time- Based Contract. In such event, both types of contracts shall be signed at the same time.</w:t>
      </w:r>
    </w:p>
    <w:p>
      <w:pPr>
        <w:spacing w:line="266" w:lineRule="auto"/>
        <w:jc w:val="center"/>
        <w:sectPr>
          <w:pgSz w:w="11910" w:h="16840"/>
          <w:pgMar w:top="360" w:right="720" w:bottom="640" w:left="700" w:header="0" w:footer="441" w:gutter="0"/>
          <w:cols w:space="720" w:num="1"/>
        </w:sectPr>
      </w:pPr>
    </w:p>
    <w:p>
      <w:pPr>
        <w:pStyle w:val="11"/>
        <w:spacing w:before="9"/>
        <w:jc w:val="center"/>
        <w:rPr>
          <w:sz w:val="28"/>
        </w:rPr>
      </w:pPr>
    </w:p>
    <w:p>
      <w:pPr>
        <w:pStyle w:val="3"/>
        <w:ind w:left="154"/>
        <w:jc w:val="center"/>
      </w:pPr>
      <w:r>
        <w:rPr>
          <w:color w:val="231F20"/>
        </w:rPr>
        <w:t>CONTRACT FOR CONSULTANT'S SERVICES</w:t>
      </w:r>
    </w:p>
    <w:p>
      <w:pPr>
        <w:pStyle w:val="11"/>
        <w:spacing w:before="11"/>
        <w:jc w:val="center"/>
        <w:rPr>
          <w:b/>
          <w:sz w:val="30"/>
        </w:rPr>
      </w:pPr>
    </w:p>
    <w:p>
      <w:pPr>
        <w:pStyle w:val="11"/>
        <w:spacing w:line="693" w:lineRule="auto"/>
        <w:ind w:left="154" w:right="7660"/>
        <w:jc w:val="center"/>
      </w:pPr>
      <w:r>
        <w:rPr>
          <w:color w:val="231F20"/>
        </w:rPr>
        <w:t>Lump-Sum Contract Consulting Services for:</w:t>
      </w:r>
    </w:p>
    <w:p>
      <w:pPr>
        <w:pStyle w:val="11"/>
        <w:tabs>
          <w:tab w:val="left" w:pos="8052"/>
        </w:tabs>
        <w:spacing w:line="253" w:lineRule="exact"/>
        <w:ind w:left="154"/>
        <w:jc w:val="center"/>
      </w:pPr>
      <w:r>
        <w:rPr>
          <w:color w:val="231F20"/>
        </w:rPr>
        <w:t>Contract No.:</w:t>
      </w:r>
    </w:p>
    <w:p>
      <w:pPr>
        <w:pStyle w:val="11"/>
        <w:jc w:val="center"/>
        <w:rPr>
          <w:sz w:val="20"/>
        </w:rPr>
      </w:pPr>
    </w:p>
    <w:p>
      <w:pPr>
        <w:pStyle w:val="11"/>
        <w:tabs>
          <w:tab w:val="left" w:pos="8095"/>
        </w:tabs>
        <w:spacing w:before="248"/>
        <w:ind w:left="154"/>
        <w:jc w:val="center"/>
      </w:pPr>
      <w:r>
        <w:rPr>
          <w:color w:val="231F20"/>
        </w:rPr>
        <w:t>Contract Description:</w:t>
      </w:r>
    </w:p>
    <w:p>
      <w:pPr>
        <w:pStyle w:val="11"/>
        <w:jc w:val="center"/>
        <w:rPr>
          <w:sz w:val="20"/>
        </w:rPr>
      </w:pPr>
    </w:p>
    <w:p>
      <w:pPr>
        <w:pStyle w:val="11"/>
        <w:spacing w:before="248"/>
        <w:ind w:left="154"/>
        <w:jc w:val="center"/>
      </w:pPr>
      <w:r>
        <w:rPr>
          <w:color w:val="231F20"/>
        </w:rPr>
        <w:t>Between</w:t>
      </w:r>
    </w:p>
    <w:p>
      <w:pPr>
        <w:pStyle w:val="11"/>
        <w:jc w:val="center"/>
        <w:rPr>
          <w:sz w:val="20"/>
        </w:rPr>
      </w:pPr>
    </w:p>
    <w:p>
      <w:pPr>
        <w:tabs>
          <w:tab w:val="left" w:pos="7414"/>
        </w:tabs>
        <w:spacing w:before="248"/>
        <w:ind w:left="154"/>
        <w:jc w:val="center"/>
        <w:rPr>
          <w:i/>
        </w:rPr>
      </w:pPr>
      <w:r>
        <w:rPr>
          <w:i/>
          <w:color w:val="231F20"/>
        </w:rPr>
        <w:t>[Name of the Procuring Entity]</w:t>
      </w:r>
    </w:p>
    <w:p>
      <w:pPr>
        <w:pStyle w:val="11"/>
        <w:spacing w:before="6"/>
        <w:jc w:val="center"/>
        <w:rPr>
          <w:i/>
          <w:sz w:val="41"/>
        </w:rPr>
      </w:pPr>
    </w:p>
    <w:p>
      <w:pPr>
        <w:pStyle w:val="11"/>
        <w:ind w:left="154"/>
        <w:jc w:val="center"/>
      </w:pPr>
      <w:r>
        <w:rPr>
          <w:color w:val="231F20"/>
        </w:rPr>
        <w:t>and</w:t>
      </w:r>
    </w:p>
    <w:p>
      <w:pPr>
        <w:pStyle w:val="11"/>
        <w:jc w:val="center"/>
        <w:rPr>
          <w:sz w:val="20"/>
        </w:rPr>
      </w:pPr>
    </w:p>
    <w:p>
      <w:pPr>
        <w:tabs>
          <w:tab w:val="left" w:pos="7964"/>
        </w:tabs>
        <w:spacing w:before="248"/>
        <w:ind w:left="154"/>
        <w:jc w:val="center"/>
        <w:rPr>
          <w:i/>
        </w:rPr>
      </w:pPr>
      <w:r>
        <w:rPr>
          <w:i/>
          <w:color w:val="231F20"/>
        </w:rPr>
        <w:t>[Name of the Consultant]</w:t>
      </w:r>
    </w:p>
    <w:p>
      <w:pPr>
        <w:pStyle w:val="11"/>
        <w:spacing w:before="7"/>
        <w:jc w:val="center"/>
        <w:rPr>
          <w:i/>
          <w:sz w:val="41"/>
        </w:rPr>
      </w:pPr>
    </w:p>
    <w:p>
      <w:pPr>
        <w:pStyle w:val="11"/>
        <w:ind w:left="154"/>
        <w:jc w:val="center"/>
      </w:pPr>
      <w:r>
        <w:rPr>
          <w:color w:val="231F20"/>
        </w:rPr>
        <w:t>Date:</w:t>
      </w:r>
    </w:p>
    <w:p>
      <w:pPr>
        <w:jc w:val="center"/>
        <w:sectPr>
          <w:pgSz w:w="11910" w:h="16840"/>
          <w:pgMar w:top="340" w:right="720" w:bottom="640" w:left="700" w:header="0" w:footer="441" w:gutter="0"/>
          <w:cols w:space="720" w:num="1"/>
        </w:sectPr>
      </w:pPr>
    </w:p>
    <w:p>
      <w:pPr>
        <w:pStyle w:val="11"/>
        <w:jc w:val="center"/>
        <w:rPr>
          <w:sz w:val="20"/>
        </w:rPr>
      </w:pPr>
    </w:p>
    <w:p>
      <w:pPr>
        <w:pStyle w:val="3"/>
        <w:spacing w:before="251"/>
        <w:ind w:left="155"/>
        <w:jc w:val="center"/>
      </w:pPr>
      <w:r>
        <w:rPr>
          <w:color w:val="231F20"/>
        </w:rPr>
        <w:t>FORM OF CONTRACT - LUMP-SUM</w:t>
      </w:r>
    </w:p>
    <w:p>
      <w:pPr>
        <w:spacing w:before="234"/>
        <w:ind w:left="155"/>
        <w:jc w:val="center"/>
        <w:rPr>
          <w:i/>
        </w:rPr>
      </w:pPr>
      <w:r>
        <w:rPr>
          <w:i/>
          <w:color w:val="231F20"/>
        </w:rPr>
        <w:t>(Text in brackets [ ] is optional; all notes should be deleted in the ﬁnal text)</w:t>
      </w:r>
    </w:p>
    <w:p>
      <w:pPr>
        <w:spacing w:before="243" w:line="230" w:lineRule="auto"/>
        <w:ind w:left="154" w:right="128"/>
        <w:jc w:val="center"/>
      </w:pPr>
      <w:r>
        <w:rPr>
          <w:color w:val="231F20"/>
        </w:rPr>
        <w:t xml:space="preserve">This CONTRACT (herein after called the “Contract”) is made the </w:t>
      </w:r>
      <w:r>
        <w:rPr>
          <w:i/>
          <w:color w:val="231F20"/>
        </w:rPr>
        <w:t xml:space="preserve">[number] </w:t>
      </w:r>
      <w:r>
        <w:rPr>
          <w:color w:val="231F20"/>
        </w:rPr>
        <w:t xml:space="preserve">day of the month of </w:t>
      </w:r>
      <w:r>
        <w:rPr>
          <w:i/>
          <w:color w:val="231F20"/>
        </w:rPr>
        <w:t>[month]</w:t>
      </w:r>
      <w:r>
        <w:rPr>
          <w:color w:val="231F20"/>
        </w:rPr>
        <w:t xml:space="preserve">, </w:t>
      </w:r>
      <w:r>
        <w:rPr>
          <w:i/>
          <w:color w:val="231F20"/>
        </w:rPr>
        <w:t>[year]</w:t>
      </w:r>
      <w:r>
        <w:rPr>
          <w:color w:val="231F20"/>
        </w:rPr>
        <w:t xml:space="preserve">, between, on the one hand, </w:t>
      </w:r>
      <w:r>
        <w:rPr>
          <w:i/>
          <w:color w:val="231F20"/>
        </w:rPr>
        <w:t xml:space="preserve">[name of Procuring Entity] </w:t>
      </w:r>
      <w:r>
        <w:rPr>
          <w:color w:val="231F20"/>
        </w:rPr>
        <w:t xml:space="preserve">(herein after called the “Procuring Entity”) and, on the other hand, </w:t>
      </w:r>
      <w:r>
        <w:rPr>
          <w:i/>
          <w:color w:val="231F20"/>
        </w:rPr>
        <w:t xml:space="preserve">[name of Consultant] </w:t>
      </w:r>
      <w:r>
        <w:rPr>
          <w:color w:val="231F20"/>
        </w:rPr>
        <w:t>(herein after called the “Consultant”).</w:t>
      </w:r>
    </w:p>
    <w:p>
      <w:pPr>
        <w:spacing w:before="246" w:line="230" w:lineRule="auto"/>
        <w:ind w:left="154" w:right="126"/>
        <w:jc w:val="center"/>
      </w:pPr>
      <w:r>
        <w:rPr>
          <w:i/>
          <w:color w:val="231F20"/>
        </w:rPr>
        <w:t xml:space="preserve">[If the Consultant consists of </w:t>
      </w:r>
      <w:r>
        <w:rPr>
          <w:i/>
          <w:color w:val="231F20"/>
          <w:spacing w:val="-3"/>
        </w:rPr>
        <w:t xml:space="preserve">more </w:t>
      </w:r>
      <w:r>
        <w:rPr>
          <w:i/>
          <w:color w:val="231F20"/>
        </w:rPr>
        <w:t xml:space="preserve">than one entity, the above should be partially amended to </w:t>
      </w:r>
      <w:r>
        <w:rPr>
          <w:i/>
          <w:color w:val="231F20"/>
          <w:spacing w:val="-3"/>
        </w:rPr>
        <w:t xml:space="preserve">read </w:t>
      </w:r>
      <w:r>
        <w:rPr>
          <w:i/>
          <w:color w:val="231F20"/>
        </w:rPr>
        <w:t xml:space="preserve">as follows: </w:t>
      </w:r>
      <w:r>
        <w:rPr>
          <w:color w:val="231F20"/>
        </w:rPr>
        <w:t xml:space="preserve">“… (hereinafter called the “Procuring Entity”) and, on the other hand, a Joint </w:t>
      </w:r>
      <w:r>
        <w:rPr>
          <w:color w:val="231F20"/>
          <w:spacing w:val="-4"/>
        </w:rPr>
        <w:t xml:space="preserve">Venture </w:t>
      </w:r>
      <w:r>
        <w:rPr>
          <w:color w:val="231F20"/>
        </w:rPr>
        <w:t xml:space="preserve">(name of the JV) consisting of the following entities, each member of which will be jointly and severally liable to the Procuring Entity for all the Consultant's obligations under this Contract, </w:t>
      </w:r>
      <w:r>
        <w:rPr>
          <w:color w:val="231F20"/>
          <w:spacing w:val="-3"/>
        </w:rPr>
        <w:t>namely,</w:t>
      </w:r>
      <w:r>
        <w:rPr>
          <w:i/>
          <w:color w:val="231F20"/>
        </w:rPr>
        <w:t xml:space="preserve"> [name of member]</w:t>
      </w:r>
      <w:r>
        <w:rPr>
          <w:color w:val="231F20"/>
        </w:rPr>
        <w:t xml:space="preserve">and </w:t>
      </w:r>
      <w:r>
        <w:rPr>
          <w:i/>
          <w:color w:val="231F20"/>
        </w:rPr>
        <w:t>[name of member]</w:t>
      </w:r>
      <w:r>
        <w:rPr>
          <w:color w:val="231F20"/>
        </w:rPr>
        <w:t xml:space="preserve"> (herein after called the “Consultant”).]</w:t>
      </w:r>
    </w:p>
    <w:p>
      <w:pPr>
        <w:pStyle w:val="11"/>
        <w:spacing w:before="239"/>
        <w:ind w:left="154"/>
        <w:jc w:val="center"/>
      </w:pPr>
      <w:r>
        <w:rPr>
          <w:color w:val="231F20"/>
        </w:rPr>
        <w:t>WHEREAS</w:t>
      </w:r>
    </w:p>
    <w:p>
      <w:pPr>
        <w:pStyle w:val="21"/>
        <w:numPr>
          <w:ilvl w:val="0"/>
          <w:numId w:val="85"/>
        </w:numPr>
        <w:tabs>
          <w:tab w:val="left" w:pos="645"/>
          <w:tab w:val="left" w:pos="647"/>
        </w:tabs>
        <w:spacing w:before="0" w:line="230" w:lineRule="auto"/>
        <w:ind w:right="128" w:hanging="491"/>
        <w:jc w:val="center"/>
      </w:pPr>
      <w:r>
        <w:rPr>
          <w:color w:val="231F20"/>
        </w:rPr>
        <w:t>The Procuring Entity has requested the Consultant to provide certain consulting services as deﬁned in this Contract (herein after called the “Services”);</w:t>
      </w:r>
    </w:p>
    <w:p>
      <w:pPr>
        <w:pStyle w:val="21"/>
        <w:numPr>
          <w:ilvl w:val="0"/>
          <w:numId w:val="85"/>
        </w:numPr>
        <w:tabs>
          <w:tab w:val="left" w:pos="645"/>
          <w:tab w:val="left" w:pos="646"/>
        </w:tabs>
        <w:spacing w:before="0" w:line="230" w:lineRule="auto"/>
        <w:ind w:right="140" w:hanging="491"/>
        <w:jc w:val="center"/>
      </w:pPr>
      <w:r>
        <w:rPr>
          <w:color w:val="231F20"/>
        </w:rPr>
        <w:t>the Consultant, having represented to the Procuring Entity that it has the required professional skills, expertise and technical resources, has agreed to provide the Services on the terms and conditions set forth in this Contract;</w:t>
      </w:r>
    </w:p>
    <w:p>
      <w:pPr>
        <w:pStyle w:val="21"/>
        <w:numPr>
          <w:ilvl w:val="0"/>
          <w:numId w:val="85"/>
        </w:numPr>
        <w:tabs>
          <w:tab w:val="left" w:pos="645"/>
          <w:tab w:val="left" w:pos="646"/>
        </w:tabs>
        <w:spacing w:before="0" w:line="230" w:lineRule="auto"/>
        <w:ind w:right="128" w:hanging="491"/>
        <w:jc w:val="center"/>
      </w:pPr>
      <w:r>
        <w:rPr>
          <w:color w:val="231F20"/>
        </w:rPr>
        <w:t>the Procuring Entity has set aside a budget and funds toward the cost of the Services and intends to apply a portion of these funds towards payments under this Contract;</w:t>
      </w:r>
    </w:p>
    <w:p>
      <w:pPr>
        <w:pStyle w:val="11"/>
        <w:ind w:left="645"/>
        <w:jc w:val="center"/>
      </w:pPr>
      <w:r>
        <w:rPr>
          <w:color w:val="231F20"/>
        </w:rPr>
        <w:t>NOW THEREFORE the parties hereto hereby agree as follows:</w:t>
      </w:r>
    </w:p>
    <w:p>
      <w:pPr>
        <w:pStyle w:val="21"/>
        <w:numPr>
          <w:ilvl w:val="0"/>
          <w:numId w:val="86"/>
        </w:numPr>
        <w:tabs>
          <w:tab w:val="left" w:pos="645"/>
          <w:tab w:val="left" w:pos="646"/>
        </w:tabs>
        <w:spacing w:before="234" w:line="248" w:lineRule="exact"/>
        <w:ind w:hanging="491"/>
        <w:jc w:val="center"/>
      </w:pPr>
      <w:r>
        <w:rPr>
          <w:color w:val="231F20"/>
        </w:rPr>
        <w:t>The following documents attached here to shall be deemed to form an integral part of this Contract:</w:t>
      </w:r>
    </w:p>
    <w:p>
      <w:pPr>
        <w:pStyle w:val="21"/>
        <w:numPr>
          <w:ilvl w:val="1"/>
          <w:numId w:val="86"/>
        </w:numPr>
        <w:tabs>
          <w:tab w:val="left" w:pos="1138"/>
        </w:tabs>
        <w:spacing w:before="0" w:line="244" w:lineRule="exact"/>
        <w:jc w:val="center"/>
      </w:pPr>
      <w:r>
        <w:rPr>
          <w:color w:val="231F20"/>
        </w:rPr>
        <w:t>The General Conditions of Contract;</w:t>
      </w:r>
    </w:p>
    <w:p>
      <w:pPr>
        <w:pStyle w:val="21"/>
        <w:numPr>
          <w:ilvl w:val="1"/>
          <w:numId w:val="86"/>
        </w:numPr>
        <w:tabs>
          <w:tab w:val="left" w:pos="1138"/>
        </w:tabs>
        <w:spacing w:before="0" w:line="244" w:lineRule="exact"/>
        <w:jc w:val="center"/>
      </w:pPr>
      <w:r>
        <w:rPr>
          <w:color w:val="231F20"/>
        </w:rPr>
        <w:t>The Special Conditions of Contract;</w:t>
      </w:r>
    </w:p>
    <w:p>
      <w:pPr>
        <w:pStyle w:val="21"/>
        <w:numPr>
          <w:ilvl w:val="1"/>
          <w:numId w:val="86"/>
        </w:numPr>
        <w:tabs>
          <w:tab w:val="left" w:pos="1138"/>
        </w:tabs>
        <w:spacing w:before="0" w:line="244" w:lineRule="exact"/>
        <w:jc w:val="center"/>
      </w:pPr>
      <w:r>
        <w:rPr>
          <w:color w:val="231F20"/>
        </w:rPr>
        <w:t>Appendices:</w:t>
      </w:r>
    </w:p>
    <w:p>
      <w:pPr>
        <w:pStyle w:val="21"/>
        <w:numPr>
          <w:ilvl w:val="2"/>
          <w:numId w:val="86"/>
        </w:numPr>
        <w:tabs>
          <w:tab w:val="left" w:pos="1391"/>
          <w:tab w:val="left" w:pos="1393"/>
        </w:tabs>
        <w:spacing w:before="0" w:line="244" w:lineRule="exact"/>
        <w:jc w:val="center"/>
      </w:pPr>
      <w:r>
        <w:rPr>
          <w:color w:val="231F20"/>
        </w:rPr>
        <w:t xml:space="preserve">Appendix A: </w:t>
      </w:r>
      <w:r>
        <w:rPr>
          <w:color w:val="231F20"/>
          <w:spacing w:val="-4"/>
        </w:rPr>
        <w:t xml:space="preserve">Terms </w:t>
      </w:r>
      <w:r>
        <w:rPr>
          <w:color w:val="231F20"/>
        </w:rPr>
        <w:t>of Reference</w:t>
      </w:r>
    </w:p>
    <w:p>
      <w:pPr>
        <w:pStyle w:val="21"/>
        <w:numPr>
          <w:ilvl w:val="2"/>
          <w:numId w:val="86"/>
        </w:numPr>
        <w:tabs>
          <w:tab w:val="left" w:pos="1391"/>
          <w:tab w:val="left" w:pos="1393"/>
        </w:tabs>
        <w:spacing w:before="0" w:line="244" w:lineRule="exact"/>
        <w:jc w:val="center"/>
      </w:pPr>
      <w:r>
        <w:rPr>
          <w:color w:val="231F20"/>
        </w:rPr>
        <w:t>Appendix B: Key Experts</w:t>
      </w:r>
    </w:p>
    <w:p>
      <w:pPr>
        <w:pStyle w:val="21"/>
        <w:numPr>
          <w:ilvl w:val="2"/>
          <w:numId w:val="86"/>
        </w:numPr>
        <w:tabs>
          <w:tab w:val="left" w:pos="1391"/>
          <w:tab w:val="left" w:pos="1392"/>
        </w:tabs>
        <w:spacing w:before="0" w:line="244" w:lineRule="exact"/>
        <w:ind w:left="1391" w:hanging="277"/>
        <w:jc w:val="center"/>
      </w:pPr>
      <w:r>
        <w:rPr>
          <w:color w:val="231F20"/>
        </w:rPr>
        <w:t>Appendix C: Breakdown of Contract Price</w:t>
      </w:r>
    </w:p>
    <w:p>
      <w:pPr>
        <w:pStyle w:val="21"/>
        <w:numPr>
          <w:ilvl w:val="2"/>
          <w:numId w:val="86"/>
        </w:numPr>
        <w:tabs>
          <w:tab w:val="left" w:pos="1391"/>
          <w:tab w:val="left" w:pos="1392"/>
        </w:tabs>
        <w:spacing w:before="0" w:line="248" w:lineRule="exact"/>
        <w:ind w:left="1391" w:hanging="277"/>
        <w:jc w:val="center"/>
      </w:pPr>
      <w:r>
        <w:rPr>
          <w:color w:val="231F20"/>
        </w:rPr>
        <w:t>Appendix D: Form of Advance Payments Guarantee</w:t>
      </w:r>
    </w:p>
    <w:p>
      <w:pPr>
        <w:pStyle w:val="11"/>
        <w:spacing w:before="243" w:line="230" w:lineRule="auto"/>
        <w:ind w:left="645" w:right="129"/>
        <w:jc w:val="center"/>
      </w:pPr>
      <w:r>
        <w:rPr>
          <w:color w:val="231F20"/>
        </w:rPr>
        <w:t>In the event of any inconsistency between the documents, the following order of precedence shall prevail: The Special Conditions of Contract; the General Conditions of Contract; Appendix A; Appendix B; Appendix C; Appendix D. Any reference to this Contract shall include, where the context permits, a reference to its Appendices.</w:t>
      </w:r>
    </w:p>
    <w:p>
      <w:pPr>
        <w:pStyle w:val="21"/>
        <w:numPr>
          <w:ilvl w:val="0"/>
          <w:numId w:val="86"/>
        </w:numPr>
        <w:tabs>
          <w:tab w:val="left" w:pos="645"/>
          <w:tab w:val="left" w:pos="646"/>
        </w:tabs>
        <w:spacing w:before="247" w:line="230" w:lineRule="auto"/>
        <w:ind w:right="129" w:hanging="491"/>
        <w:jc w:val="center"/>
      </w:pPr>
      <w:r>
        <w:rPr>
          <w:color w:val="231F20"/>
        </w:rPr>
        <w:t>The mutual rights and obligations of the Procuring Entity and the Consultant shall be asset for thin the Contract, in particular:</w:t>
      </w:r>
    </w:p>
    <w:p>
      <w:pPr>
        <w:pStyle w:val="21"/>
        <w:numPr>
          <w:ilvl w:val="1"/>
          <w:numId w:val="86"/>
        </w:numPr>
        <w:tabs>
          <w:tab w:val="left" w:pos="1054"/>
          <w:tab w:val="left" w:pos="1055"/>
        </w:tabs>
        <w:spacing w:before="0" w:line="242" w:lineRule="exact"/>
        <w:ind w:left="1054" w:hanging="409"/>
        <w:jc w:val="center"/>
      </w:pPr>
      <w:r>
        <w:rPr>
          <w:color w:val="231F20"/>
        </w:rPr>
        <w:t>The Consultant shall carryout the Services in accordance with the provisions of the Contract; and</w:t>
      </w:r>
    </w:p>
    <w:p>
      <w:pPr>
        <w:pStyle w:val="21"/>
        <w:numPr>
          <w:ilvl w:val="1"/>
          <w:numId w:val="86"/>
        </w:numPr>
        <w:tabs>
          <w:tab w:val="left" w:pos="1054"/>
          <w:tab w:val="left" w:pos="1055"/>
        </w:tabs>
        <w:spacing w:before="3" w:line="230" w:lineRule="auto"/>
        <w:ind w:left="1054" w:right="129" w:hanging="409"/>
        <w:jc w:val="center"/>
      </w:pPr>
      <w:r>
        <w:rPr>
          <w:color w:val="231F20"/>
        </w:rPr>
        <w:t>the Procuring Entity shall make payments to the Consultant in accordance with the provisions of the Contract.</w:t>
      </w:r>
    </w:p>
    <w:p>
      <w:pPr>
        <w:pStyle w:val="11"/>
        <w:spacing w:before="246" w:line="230" w:lineRule="auto"/>
        <w:ind w:left="154"/>
        <w:jc w:val="center"/>
      </w:pPr>
      <w:r>
        <w:rPr>
          <w:color w:val="231F20"/>
        </w:rPr>
        <w:t xml:space="preserve">IN WITNESS </w:t>
      </w:r>
      <w:r>
        <w:rPr>
          <w:color w:val="231F20"/>
          <w:spacing w:val="-3"/>
        </w:rPr>
        <w:t xml:space="preserve">WHERE OF, </w:t>
      </w:r>
      <w:r>
        <w:rPr>
          <w:color w:val="231F20"/>
        </w:rPr>
        <w:t>the Parties here to have caused this Contract to be signed in their respective names as of the day and year ﬁrst above written.</w:t>
      </w:r>
    </w:p>
    <w:p>
      <w:pPr>
        <w:spacing w:before="66" w:line="300" w:lineRule="auto"/>
        <w:ind w:left="721" w:right="3027" w:hanging="567"/>
        <w:jc w:val="center"/>
        <w:rPr>
          <w:i/>
        </w:rPr>
      </w:pPr>
      <w:r>
        <w:rPr>
          <w:color w:val="231F20"/>
        </w:rPr>
        <w:t xml:space="preserve">For and on behalf of </w:t>
      </w:r>
      <w:r>
        <w:rPr>
          <w:i/>
          <w:color w:val="231F20"/>
        </w:rPr>
        <w:t>.............................................[Name of Procuring Entity] [Authorized Representative of the Procuring Entity–name, title and signature]</w:t>
      </w:r>
    </w:p>
    <w:p>
      <w:pPr>
        <w:spacing w:before="1" w:line="300" w:lineRule="auto"/>
        <w:ind w:left="721" w:right="925" w:hanging="567"/>
        <w:jc w:val="center"/>
        <w:rPr>
          <w:i/>
        </w:rPr>
      </w:pPr>
      <w:r>
        <w:rPr>
          <w:color w:val="231F20"/>
        </w:rPr>
        <w:t>For and on behalf of</w:t>
      </w:r>
      <w:r>
        <w:rPr>
          <w:i/>
          <w:color w:val="231F20"/>
        </w:rPr>
        <w:t xml:space="preserve">............................................. [Name of Consultant or Name of a Joint </w:t>
      </w:r>
      <w:r>
        <w:rPr>
          <w:i/>
          <w:color w:val="231F20"/>
          <w:spacing w:val="-5"/>
        </w:rPr>
        <w:t xml:space="preserve">Venture] </w:t>
      </w:r>
      <w:r>
        <w:rPr>
          <w:i/>
          <w:color w:val="231F20"/>
        </w:rPr>
        <w:t>[Authorized Representative of the Consultant–name and signature]</w:t>
      </w:r>
    </w:p>
    <w:p>
      <w:pPr>
        <w:spacing w:before="9" w:line="230" w:lineRule="auto"/>
        <w:ind w:left="153"/>
        <w:jc w:val="center"/>
        <w:rPr>
          <w:i/>
        </w:rPr>
      </w:pPr>
      <w:r>
        <w:rPr>
          <w:i/>
          <w:color w:val="231F20"/>
        </w:rPr>
        <w:t>[</w:t>
      </w:r>
      <w:r>
        <w:rPr>
          <w:b/>
          <w:i/>
          <w:color w:val="231F20"/>
        </w:rPr>
        <w:t xml:space="preserve">Note: </w:t>
      </w:r>
      <w:r>
        <w:rPr>
          <w:i/>
          <w:color w:val="231F20"/>
        </w:rPr>
        <w:t xml:space="preserve">For a joint venture, either all members shall sign or only the lead </w:t>
      </w:r>
      <w:r>
        <w:rPr>
          <w:i/>
          <w:color w:val="231F20"/>
          <w:spacing w:val="-4"/>
        </w:rPr>
        <w:t xml:space="preserve">member, </w:t>
      </w:r>
      <w:r>
        <w:rPr>
          <w:i/>
          <w:color w:val="231F20"/>
        </w:rPr>
        <w:t>in which case the power of attorney to sign on behalf of all members shall be attached.]</w:t>
      </w:r>
    </w:p>
    <w:p>
      <w:pPr>
        <w:spacing w:before="67" w:line="300" w:lineRule="auto"/>
        <w:ind w:left="153" w:right="133"/>
        <w:jc w:val="center"/>
        <w:rPr>
          <w:i/>
        </w:rPr>
      </w:pPr>
      <w:r>
        <w:rPr>
          <w:color w:val="231F20"/>
        </w:rPr>
        <w:t>For and on behalf of each of the members of the Consultant</w:t>
      </w:r>
      <w:r>
        <w:rPr>
          <w:i/>
          <w:color w:val="231F20"/>
        </w:rPr>
        <w:t xml:space="preserve">.......................... [Insert the Name of the Joint </w:t>
      </w:r>
      <w:r>
        <w:rPr>
          <w:i/>
          <w:color w:val="231F20"/>
          <w:spacing w:val="-5"/>
        </w:rPr>
        <w:t xml:space="preserve">Venture] </w:t>
      </w:r>
      <w:r>
        <w:rPr>
          <w:i/>
          <w:color w:val="231F20"/>
        </w:rPr>
        <w:t>[Name of the lead member]</w:t>
      </w:r>
    </w:p>
    <w:p>
      <w:pPr>
        <w:spacing w:before="1" w:line="300" w:lineRule="auto"/>
        <w:ind w:left="158" w:right="432"/>
        <w:jc w:val="center"/>
        <w:rPr>
          <w:i/>
        </w:rPr>
      </w:pPr>
      <w:r>
        <w:rPr>
          <w:i/>
          <w:color w:val="231F20"/>
        </w:rPr>
        <w:t xml:space="preserve">[Authorized Representative on behalf of a Joint </w:t>
      </w:r>
      <w:r>
        <w:rPr>
          <w:i/>
          <w:color w:val="231F20"/>
          <w:spacing w:val="-5"/>
        </w:rPr>
        <w:t xml:space="preserve">Venture] </w:t>
      </w:r>
      <w:r>
        <w:rPr>
          <w:i/>
          <w:color w:val="231F20"/>
        </w:rPr>
        <w:t xml:space="preserve">[Add signature blocks for each member if all </w:t>
      </w:r>
      <w:r>
        <w:rPr>
          <w:i/>
          <w:color w:val="231F20"/>
          <w:spacing w:val="-3"/>
        </w:rPr>
        <w:t xml:space="preserve">are </w:t>
      </w:r>
      <w:r>
        <w:rPr>
          <w:i/>
          <w:color w:val="231F20"/>
        </w:rPr>
        <w:t>signing]</w:t>
      </w:r>
    </w:p>
    <w:p>
      <w:pPr>
        <w:spacing w:line="300" w:lineRule="auto"/>
        <w:jc w:val="center"/>
        <w:sectPr>
          <w:pgSz w:w="11910" w:h="16840"/>
          <w:pgMar w:top="360" w:right="720" w:bottom="640" w:left="700" w:header="0" w:footer="441" w:gutter="0"/>
          <w:cols w:space="720" w:num="1"/>
        </w:sectPr>
      </w:pPr>
    </w:p>
    <w:p>
      <w:pPr>
        <w:pStyle w:val="11"/>
        <w:jc w:val="center"/>
        <w:rPr>
          <w:i/>
          <w:sz w:val="20"/>
        </w:rPr>
      </w:pPr>
    </w:p>
    <w:p>
      <w:pPr>
        <w:pStyle w:val="3"/>
        <w:spacing w:before="246"/>
        <w:ind w:left="156"/>
        <w:jc w:val="center"/>
      </w:pPr>
      <w:r>
        <w:rPr>
          <w:color w:val="231F20"/>
        </w:rPr>
        <w:t>SECTION 7: GENERAL CONDITIONS OF CONTRACT</w:t>
      </w:r>
    </w:p>
    <w:p>
      <w:pPr>
        <w:pStyle w:val="6"/>
        <w:numPr>
          <w:ilvl w:val="0"/>
          <w:numId w:val="87"/>
        </w:numPr>
        <w:tabs>
          <w:tab w:val="left" w:pos="719"/>
          <w:tab w:val="left" w:pos="721"/>
        </w:tabs>
        <w:spacing w:before="234"/>
        <w:jc w:val="center"/>
      </w:pPr>
      <w:bookmarkStart w:id="1" w:name="_TOC_250017"/>
      <w:r>
        <w:rPr>
          <w:color w:val="231F20"/>
        </w:rPr>
        <w:t>General</w:t>
      </w:r>
      <w:bookmarkEnd w:id="1"/>
      <w:r>
        <w:rPr>
          <w:color w:val="231F20"/>
        </w:rPr>
        <w:t xml:space="preserve"> Provisions</w:t>
      </w:r>
    </w:p>
    <w:p>
      <w:pPr>
        <w:pStyle w:val="21"/>
        <w:numPr>
          <w:ilvl w:val="1"/>
          <w:numId w:val="87"/>
        </w:numPr>
        <w:tabs>
          <w:tab w:val="left" w:pos="719"/>
          <w:tab w:val="left" w:pos="721"/>
        </w:tabs>
        <w:spacing w:before="235"/>
        <w:jc w:val="center"/>
        <w:rPr>
          <w:b/>
        </w:rPr>
      </w:pPr>
      <w:r>
        <w:rPr>
          <w:b/>
          <w:color w:val="231F20"/>
        </w:rPr>
        <w:t>Deﬁnitions</w:t>
      </w:r>
    </w:p>
    <w:p>
      <w:pPr>
        <w:pStyle w:val="21"/>
        <w:numPr>
          <w:ilvl w:val="3"/>
          <w:numId w:val="87"/>
        </w:numPr>
        <w:tabs>
          <w:tab w:val="left" w:pos="719"/>
        </w:tabs>
        <w:spacing w:before="240" w:line="230" w:lineRule="auto"/>
        <w:ind w:right="145"/>
        <w:jc w:val="center"/>
      </w:pPr>
      <w:r>
        <w:rPr>
          <w:color w:val="231F20"/>
        </w:rPr>
        <w:t>Unless the context otherwise requires, the following terms whenever used in this Contract have the following meanings:</w:t>
      </w:r>
    </w:p>
    <w:p>
      <w:pPr>
        <w:pStyle w:val="21"/>
        <w:numPr>
          <w:ilvl w:val="3"/>
          <w:numId w:val="87"/>
        </w:numPr>
        <w:tabs>
          <w:tab w:val="left" w:pos="1145"/>
          <w:tab w:val="left" w:pos="1147"/>
        </w:tabs>
        <w:spacing w:before="240"/>
        <w:ind w:hanging="426"/>
        <w:jc w:val="center"/>
      </w:pPr>
      <w:r>
        <w:rPr>
          <w:color w:val="231F20"/>
        </w:rPr>
        <w:t>“Applicable Law” means the laws and any other instruments having he force of law in Kenya.</w:t>
      </w:r>
    </w:p>
    <w:p>
      <w:pPr>
        <w:pStyle w:val="21"/>
        <w:numPr>
          <w:ilvl w:val="3"/>
          <w:numId w:val="87"/>
        </w:numPr>
        <w:tabs>
          <w:tab w:val="left" w:pos="1145"/>
          <w:tab w:val="left" w:pos="1147"/>
        </w:tabs>
        <w:spacing w:before="240" w:line="230" w:lineRule="auto"/>
        <w:ind w:right="133" w:hanging="426"/>
        <w:jc w:val="center"/>
      </w:pPr>
      <w:r>
        <w:rPr>
          <w:color w:val="231F20"/>
        </w:rPr>
        <w:t>“Consultant” means a legally-established professional consulting ﬁrm or entity selected by the Procuring Entity to provide the Services under the signed Contract.</w:t>
      </w:r>
    </w:p>
    <w:p>
      <w:pPr>
        <w:pStyle w:val="21"/>
        <w:numPr>
          <w:ilvl w:val="3"/>
          <w:numId w:val="87"/>
        </w:numPr>
        <w:tabs>
          <w:tab w:val="left" w:pos="1146"/>
        </w:tabs>
        <w:spacing w:before="240" w:line="230" w:lineRule="auto"/>
        <w:ind w:left="1145" w:right="133" w:hanging="426"/>
        <w:jc w:val="center"/>
      </w:pPr>
      <w:r>
        <w:rPr>
          <w:color w:val="231F20"/>
        </w:rPr>
        <w:t>“Contract” means the legally binding written agreement signed between the Procuring Entity and the Consultant and which includes all the attached documents listed in its paragraph1of the Form of Contract (the General Conditions (GCC), the Special Conditions (SCC), and the Appendices).</w:t>
      </w:r>
    </w:p>
    <w:p>
      <w:pPr>
        <w:pStyle w:val="21"/>
        <w:numPr>
          <w:ilvl w:val="3"/>
          <w:numId w:val="87"/>
        </w:numPr>
        <w:tabs>
          <w:tab w:val="left" w:pos="1145"/>
          <w:tab w:val="left" w:pos="1146"/>
        </w:tabs>
        <w:spacing w:before="240" w:line="230" w:lineRule="auto"/>
        <w:ind w:left="1145" w:right="133" w:hanging="426"/>
        <w:jc w:val="center"/>
      </w:pPr>
      <w:r>
        <w:rPr>
          <w:color w:val="231F20"/>
        </w:rPr>
        <w:t>“Procuring Entity” means the Procuring Entity that signs the Contract for the Services with the selected Consultant.</w:t>
      </w:r>
    </w:p>
    <w:p>
      <w:pPr>
        <w:pStyle w:val="21"/>
        <w:numPr>
          <w:ilvl w:val="3"/>
          <w:numId w:val="87"/>
        </w:numPr>
        <w:tabs>
          <w:tab w:val="left" w:pos="1145"/>
          <w:tab w:val="left" w:pos="1146"/>
        </w:tabs>
        <w:spacing w:before="240"/>
        <w:ind w:left="1145" w:hanging="426"/>
        <w:jc w:val="center"/>
      </w:pPr>
      <w:r>
        <w:rPr>
          <w:color w:val="231F20"/>
        </w:rPr>
        <w:t>“Day” means a working day unless indicated otherwise.</w:t>
      </w:r>
    </w:p>
    <w:p>
      <w:pPr>
        <w:pStyle w:val="21"/>
        <w:numPr>
          <w:ilvl w:val="3"/>
          <w:numId w:val="87"/>
        </w:numPr>
        <w:tabs>
          <w:tab w:val="left" w:pos="1145"/>
          <w:tab w:val="left" w:pos="1146"/>
        </w:tabs>
        <w:spacing w:before="240" w:line="230" w:lineRule="auto"/>
        <w:ind w:left="1145" w:right="133" w:hanging="426"/>
        <w:jc w:val="center"/>
      </w:pPr>
      <w:r>
        <w:rPr>
          <w:color w:val="231F20"/>
        </w:rPr>
        <w:t xml:space="preserve">“Effective Date” means the date on which this Contract comes into force and effect pursuant to Clause GCC </w:t>
      </w:r>
      <w:r>
        <w:rPr>
          <w:color w:val="231F20"/>
          <w:spacing w:val="-3"/>
        </w:rPr>
        <w:t>11.</w:t>
      </w:r>
    </w:p>
    <w:p>
      <w:pPr>
        <w:pStyle w:val="21"/>
        <w:numPr>
          <w:ilvl w:val="3"/>
          <w:numId w:val="87"/>
        </w:numPr>
        <w:tabs>
          <w:tab w:val="left" w:pos="1146"/>
        </w:tabs>
        <w:spacing w:before="240" w:line="230" w:lineRule="auto"/>
        <w:ind w:left="1145" w:right="133" w:hanging="426"/>
        <w:jc w:val="center"/>
      </w:pPr>
      <w:r>
        <w:rPr>
          <w:color w:val="231F20"/>
        </w:rPr>
        <w:t>“Experts” means, collectively, Key Experts, Non-Key Experts, or any other personnel of the Consultant, Sub-consultant or JV member(s) assigned by the Consultant to perform the Services or any part thereof under the Contract.</w:t>
      </w:r>
    </w:p>
    <w:p>
      <w:pPr>
        <w:pStyle w:val="21"/>
        <w:numPr>
          <w:ilvl w:val="3"/>
          <w:numId w:val="87"/>
        </w:numPr>
        <w:tabs>
          <w:tab w:val="left" w:pos="1145"/>
          <w:tab w:val="left" w:pos="1146"/>
        </w:tabs>
        <w:spacing w:before="240"/>
        <w:ind w:left="1145" w:hanging="426"/>
        <w:jc w:val="center"/>
      </w:pPr>
      <w:r>
        <w:rPr>
          <w:color w:val="231F20"/>
        </w:rPr>
        <w:t>“Foreign Currency” means any currency other than the currency of Kenya.</w:t>
      </w:r>
    </w:p>
    <w:p>
      <w:pPr>
        <w:pStyle w:val="21"/>
        <w:numPr>
          <w:ilvl w:val="3"/>
          <w:numId w:val="87"/>
        </w:numPr>
        <w:tabs>
          <w:tab w:val="left" w:pos="1145"/>
          <w:tab w:val="left" w:pos="1146"/>
        </w:tabs>
        <w:spacing w:before="240"/>
        <w:ind w:left="1145" w:hanging="426"/>
        <w:jc w:val="center"/>
      </w:pPr>
      <w:r>
        <w:rPr>
          <w:color w:val="231F20"/>
        </w:rPr>
        <w:t>“GCC” mean these General Conditions of Contract.</w:t>
      </w:r>
    </w:p>
    <w:p>
      <w:pPr>
        <w:pStyle w:val="21"/>
        <w:numPr>
          <w:ilvl w:val="3"/>
          <w:numId w:val="87"/>
        </w:numPr>
        <w:tabs>
          <w:tab w:val="left" w:pos="1145"/>
          <w:tab w:val="left" w:pos="1146"/>
        </w:tabs>
        <w:spacing w:before="240"/>
        <w:ind w:left="1145" w:hanging="426"/>
        <w:jc w:val="center"/>
      </w:pPr>
      <w:r>
        <w:rPr>
          <w:color w:val="231F20"/>
        </w:rPr>
        <w:t>“Government” means the government of Kenya.</w:t>
      </w:r>
    </w:p>
    <w:p>
      <w:pPr>
        <w:pStyle w:val="21"/>
        <w:numPr>
          <w:ilvl w:val="3"/>
          <w:numId w:val="87"/>
        </w:numPr>
        <w:tabs>
          <w:tab w:val="left" w:pos="1146"/>
        </w:tabs>
        <w:spacing w:before="240" w:line="230" w:lineRule="auto"/>
        <w:ind w:left="1145" w:right="133" w:hanging="426"/>
        <w:jc w:val="center"/>
      </w:pPr>
      <w:r>
        <w:rPr>
          <w:color w:val="231F20"/>
        </w:rPr>
        <w:t xml:space="preserve">“Joint </w:t>
      </w:r>
      <w:r>
        <w:rPr>
          <w:color w:val="231F20"/>
          <w:spacing w:val="-4"/>
        </w:rPr>
        <w:t xml:space="preserve">Venture </w:t>
      </w:r>
      <w:r>
        <w:rPr>
          <w:color w:val="231F20"/>
        </w:rPr>
        <w:t xml:space="preserve">(JV)” means an association with or without a legal personality distinct from that of its members, of more than one entity where one member has the authority to conduct all businesses for and on behalf of any and all the members of the </w:t>
      </w:r>
      <w:r>
        <w:rPr>
          <w:color w:val="231F20"/>
          <w:spacing w:val="-10"/>
        </w:rPr>
        <w:t xml:space="preserve">JV, </w:t>
      </w:r>
      <w:r>
        <w:rPr>
          <w:color w:val="231F20"/>
        </w:rPr>
        <w:t>and where the members of the JV are jointly and severally liable to the Procuring Entity for the performance of the Contract.</w:t>
      </w:r>
    </w:p>
    <w:p>
      <w:pPr>
        <w:pStyle w:val="21"/>
        <w:numPr>
          <w:ilvl w:val="3"/>
          <w:numId w:val="87"/>
        </w:numPr>
        <w:tabs>
          <w:tab w:val="left" w:pos="1146"/>
        </w:tabs>
        <w:spacing w:before="240" w:line="230" w:lineRule="auto"/>
        <w:ind w:left="1145" w:right="133" w:hanging="426"/>
        <w:jc w:val="center"/>
      </w:pPr>
      <w:r>
        <w:rPr>
          <w:color w:val="231F20"/>
        </w:rPr>
        <w:t xml:space="preserve">“Key Expert(s)” means an individual professional whose skills, qualiﬁcations, knowledge and experience are critical to the performance of the Services under the Contract and whose Curricula </w:t>
      </w:r>
      <w:r>
        <w:rPr>
          <w:color w:val="231F20"/>
          <w:spacing w:val="-3"/>
        </w:rPr>
        <w:t xml:space="preserve">Vitae </w:t>
      </w:r>
      <w:r>
        <w:rPr>
          <w:color w:val="231F20"/>
        </w:rPr>
        <w:t>(CV)was taken into account in the technical evaluation of the Consultant's proposal.</w:t>
      </w:r>
    </w:p>
    <w:p>
      <w:pPr>
        <w:pStyle w:val="21"/>
        <w:numPr>
          <w:ilvl w:val="3"/>
          <w:numId w:val="87"/>
        </w:numPr>
        <w:tabs>
          <w:tab w:val="left" w:pos="1146"/>
        </w:tabs>
        <w:spacing w:before="240"/>
        <w:ind w:left="1145" w:hanging="426"/>
        <w:jc w:val="center"/>
      </w:pPr>
      <w:r>
        <w:rPr>
          <w:color w:val="231F20"/>
        </w:rPr>
        <w:t>“Local Currency” means the Kenya Shillings, the currency of Kenya.</w:t>
      </w:r>
    </w:p>
    <w:p>
      <w:pPr>
        <w:pStyle w:val="21"/>
        <w:numPr>
          <w:ilvl w:val="3"/>
          <w:numId w:val="87"/>
        </w:numPr>
        <w:tabs>
          <w:tab w:val="left" w:pos="1145"/>
          <w:tab w:val="left" w:pos="1146"/>
        </w:tabs>
        <w:spacing w:before="240" w:line="230" w:lineRule="auto"/>
        <w:ind w:left="1145" w:right="134" w:hanging="426"/>
        <w:jc w:val="center"/>
      </w:pPr>
      <w:r>
        <w:rPr>
          <w:color w:val="231F20"/>
        </w:rPr>
        <w:t>“Non-Key Expert(s)” means an individual professional provided by the Consultant or its Sub-consultant to perform the Services or any part here of under the Contract.</w:t>
      </w:r>
    </w:p>
    <w:p>
      <w:pPr>
        <w:pStyle w:val="21"/>
        <w:numPr>
          <w:ilvl w:val="3"/>
          <w:numId w:val="87"/>
        </w:numPr>
        <w:tabs>
          <w:tab w:val="left" w:pos="1145"/>
          <w:tab w:val="left" w:pos="1146"/>
        </w:tabs>
        <w:spacing w:before="240"/>
        <w:ind w:left="1145" w:hanging="426"/>
        <w:jc w:val="center"/>
      </w:pPr>
      <w:r>
        <w:rPr>
          <w:color w:val="231F20"/>
        </w:rPr>
        <w:t>“Party” means the Procuring Entity or the Consultant, as the case may be, and “Parties” means both of them.</w:t>
      </w:r>
    </w:p>
    <w:p>
      <w:pPr>
        <w:pStyle w:val="21"/>
        <w:numPr>
          <w:ilvl w:val="3"/>
          <w:numId w:val="87"/>
        </w:numPr>
        <w:tabs>
          <w:tab w:val="left" w:pos="1145"/>
          <w:tab w:val="left" w:pos="1146"/>
        </w:tabs>
        <w:spacing w:before="240" w:line="230" w:lineRule="auto"/>
        <w:ind w:left="1145" w:right="134" w:hanging="426"/>
        <w:jc w:val="center"/>
      </w:pPr>
      <w:r>
        <w:rPr>
          <w:color w:val="231F20"/>
        </w:rPr>
        <w:t>“SCC” means the Special Conditions of Contract by which the GCC may be amended or supplemented but not over-written.</w:t>
      </w:r>
    </w:p>
    <w:p>
      <w:pPr>
        <w:pStyle w:val="21"/>
        <w:numPr>
          <w:ilvl w:val="3"/>
          <w:numId w:val="87"/>
        </w:numPr>
        <w:tabs>
          <w:tab w:val="left" w:pos="1145"/>
          <w:tab w:val="left" w:pos="1146"/>
        </w:tabs>
        <w:spacing w:before="240" w:line="230" w:lineRule="auto"/>
        <w:ind w:left="1145" w:right="134" w:hanging="426"/>
        <w:jc w:val="center"/>
      </w:pPr>
      <w:r>
        <w:rPr>
          <w:color w:val="231F20"/>
        </w:rPr>
        <w:t>“Services” means the work to be performed by the Consultant pursuant to this Contract, as described in Appendix A hereto.</w:t>
      </w:r>
    </w:p>
    <w:p>
      <w:pPr>
        <w:pStyle w:val="21"/>
        <w:numPr>
          <w:ilvl w:val="3"/>
          <w:numId w:val="87"/>
        </w:numPr>
        <w:tabs>
          <w:tab w:val="left" w:pos="1145"/>
          <w:tab w:val="left" w:pos="1146"/>
        </w:tabs>
        <w:spacing w:before="240" w:line="230" w:lineRule="auto"/>
        <w:ind w:left="1145" w:right="134" w:hanging="426"/>
        <w:jc w:val="center"/>
      </w:pPr>
      <w:r>
        <w:rPr>
          <w:color w:val="231F20"/>
        </w:rPr>
        <w:t>“Sub-consultants” means an entity to whom/which the Consultant subcontracts any part of the Services while remaining solely liable for the execution of the Contract.</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11"/>
        <w:tabs>
          <w:tab w:val="left" w:pos="1151"/>
        </w:tabs>
        <w:spacing w:line="230" w:lineRule="auto"/>
        <w:ind w:left="1131" w:right="133" w:hanging="410"/>
        <w:jc w:val="center"/>
      </w:pPr>
      <w:r>
        <w:rPr>
          <w:color w:val="231F20"/>
        </w:rPr>
        <w:t>(t)</w:t>
      </w:r>
      <w:r>
        <w:rPr>
          <w:color w:val="231F20"/>
        </w:rPr>
        <w:tab/>
      </w:r>
      <w:r>
        <w:rPr>
          <w:color w:val="231F20"/>
        </w:rPr>
        <w:tab/>
      </w:r>
      <w:r>
        <w:rPr>
          <w:color w:val="231F20"/>
        </w:rPr>
        <w:t xml:space="preserve">“Third Party “means any person or entity other than the Government, the Procuring </w:t>
      </w:r>
      <w:r>
        <w:rPr>
          <w:color w:val="231F20"/>
          <w:spacing w:val="-3"/>
        </w:rPr>
        <w:t xml:space="preserve">Entity, </w:t>
      </w:r>
      <w:r>
        <w:rPr>
          <w:color w:val="231F20"/>
        </w:rPr>
        <w:t>the Consultant or a Sub-consultant.</w:t>
      </w:r>
    </w:p>
    <w:p>
      <w:pPr>
        <w:pStyle w:val="6"/>
        <w:numPr>
          <w:ilvl w:val="1"/>
          <w:numId w:val="87"/>
        </w:numPr>
        <w:tabs>
          <w:tab w:val="left" w:pos="721"/>
          <w:tab w:val="left" w:pos="722"/>
        </w:tabs>
        <w:ind w:hanging="576"/>
        <w:jc w:val="center"/>
      </w:pPr>
      <w:r>
        <w:rPr>
          <w:color w:val="231F20"/>
        </w:rPr>
        <w:t>Relationship between the Parties</w:t>
      </w:r>
    </w:p>
    <w:p>
      <w:pPr>
        <w:pStyle w:val="11"/>
        <w:spacing w:before="242" w:line="230" w:lineRule="auto"/>
        <w:ind w:left="720" w:right="133" w:hanging="576"/>
        <w:jc w:val="center"/>
      </w:pPr>
      <w:r>
        <w:rPr>
          <w:color w:val="231F20"/>
        </w:rPr>
        <w:t xml:space="preserve">2.1 </w:t>
      </w:r>
      <w:r>
        <w:rPr>
          <w:color w:val="231F20"/>
        </w:rPr>
        <w:tab/>
      </w:r>
      <w:r>
        <w:rPr>
          <w:color w:val="231F20"/>
        </w:rPr>
        <w:t>Nothing contained herein shall be construed as establishing a relationship of master and servant or of principal and agent as between the Procuring Entity and the Consultant. The Consultant, subject to this Contract, has complete charge of the Experts and Sub-consultants, if any, performing the Services and shall be fully responsible for the Services performed by them or on their behalf hereunder.</w:t>
      </w:r>
    </w:p>
    <w:p>
      <w:pPr>
        <w:pStyle w:val="6"/>
        <w:numPr>
          <w:ilvl w:val="0"/>
          <w:numId w:val="88"/>
        </w:numPr>
        <w:tabs>
          <w:tab w:val="left" w:pos="721"/>
          <w:tab w:val="left" w:pos="722"/>
        </w:tabs>
        <w:spacing w:before="239"/>
        <w:ind w:left="720" w:hanging="576"/>
        <w:jc w:val="center"/>
        <w:rPr>
          <w:color w:val="231F20"/>
        </w:rPr>
      </w:pPr>
      <w:r>
        <w:rPr>
          <w:color w:val="231F20"/>
        </w:rPr>
        <w:t>Law Governing Contract</w:t>
      </w:r>
    </w:p>
    <w:p>
      <w:pPr>
        <w:pStyle w:val="21"/>
        <w:numPr>
          <w:ilvl w:val="1"/>
          <w:numId w:val="89"/>
        </w:numPr>
        <w:tabs>
          <w:tab w:val="left" w:pos="721"/>
          <w:tab w:val="left" w:pos="722"/>
        </w:tabs>
        <w:spacing w:before="242" w:line="230" w:lineRule="auto"/>
        <w:ind w:left="720" w:right="134" w:hanging="576"/>
        <w:jc w:val="center"/>
        <w:rPr>
          <w:color w:val="231F20"/>
        </w:rPr>
      </w:pPr>
      <w:r>
        <w:rPr>
          <w:color w:val="231F20"/>
        </w:rPr>
        <w:t>This Contract, its meaning and interpretation, and the relation between the Parties shall be governed by the Laws of Kenya.</w:t>
      </w:r>
    </w:p>
    <w:p>
      <w:pPr>
        <w:pStyle w:val="6"/>
        <w:numPr>
          <w:ilvl w:val="0"/>
          <w:numId w:val="88"/>
        </w:numPr>
        <w:tabs>
          <w:tab w:val="left" w:pos="721"/>
          <w:tab w:val="left" w:pos="722"/>
        </w:tabs>
        <w:ind w:left="720" w:hanging="576"/>
        <w:jc w:val="center"/>
        <w:rPr>
          <w:color w:val="231F20"/>
        </w:rPr>
      </w:pPr>
      <w:r>
        <w:rPr>
          <w:color w:val="231F20"/>
        </w:rPr>
        <w:t>Language</w:t>
      </w:r>
    </w:p>
    <w:p>
      <w:pPr>
        <w:pStyle w:val="21"/>
        <w:numPr>
          <w:ilvl w:val="1"/>
          <w:numId w:val="90"/>
        </w:numPr>
        <w:tabs>
          <w:tab w:val="left" w:pos="721"/>
          <w:tab w:val="left" w:pos="722"/>
        </w:tabs>
        <w:spacing w:line="230" w:lineRule="auto"/>
        <w:ind w:left="720" w:right="134" w:hanging="576"/>
        <w:jc w:val="center"/>
        <w:rPr>
          <w:color w:val="231F20"/>
        </w:rPr>
      </w:pPr>
      <w:r>
        <w:rPr>
          <w:color w:val="231F20"/>
        </w:rPr>
        <w:t>This Contract has been executed in the English language, which shall be the binding and controlling language for all matters relating to the meaning or interpretation of this Contract.</w:t>
      </w:r>
    </w:p>
    <w:p>
      <w:pPr>
        <w:pStyle w:val="6"/>
        <w:numPr>
          <w:ilvl w:val="0"/>
          <w:numId w:val="88"/>
        </w:numPr>
        <w:tabs>
          <w:tab w:val="left" w:pos="721"/>
          <w:tab w:val="left" w:pos="722"/>
        </w:tabs>
        <w:ind w:left="720" w:hanging="576"/>
        <w:jc w:val="center"/>
        <w:rPr>
          <w:color w:val="231F20"/>
        </w:rPr>
      </w:pPr>
      <w:r>
        <w:rPr>
          <w:color w:val="231F20"/>
        </w:rPr>
        <w:t>Headings</w:t>
      </w:r>
    </w:p>
    <w:p>
      <w:pPr>
        <w:pStyle w:val="21"/>
        <w:numPr>
          <w:ilvl w:val="1"/>
          <w:numId w:val="91"/>
        </w:numPr>
        <w:tabs>
          <w:tab w:val="left" w:pos="721"/>
          <w:tab w:val="left" w:pos="722"/>
        </w:tabs>
        <w:spacing w:before="234"/>
        <w:ind w:left="720" w:hanging="576"/>
        <w:jc w:val="center"/>
        <w:rPr>
          <w:color w:val="231F20"/>
        </w:rPr>
      </w:pPr>
      <w:r>
        <w:rPr>
          <w:color w:val="231F20"/>
        </w:rPr>
        <w:t>The headings shall not limit, alter or affect the meaning of this Contract.</w:t>
      </w:r>
    </w:p>
    <w:p>
      <w:pPr>
        <w:pStyle w:val="6"/>
        <w:numPr>
          <w:ilvl w:val="0"/>
          <w:numId w:val="88"/>
        </w:numPr>
        <w:tabs>
          <w:tab w:val="left" w:pos="721"/>
          <w:tab w:val="left" w:pos="722"/>
        </w:tabs>
        <w:spacing w:before="235"/>
        <w:ind w:left="720" w:hanging="576"/>
        <w:jc w:val="center"/>
        <w:rPr>
          <w:color w:val="231F20"/>
        </w:rPr>
      </w:pPr>
      <w:r>
        <w:rPr>
          <w:color w:val="231F20"/>
        </w:rPr>
        <w:t>Communications</w:t>
      </w:r>
    </w:p>
    <w:p>
      <w:pPr>
        <w:pStyle w:val="21"/>
        <w:numPr>
          <w:ilvl w:val="1"/>
          <w:numId w:val="92"/>
        </w:numPr>
        <w:tabs>
          <w:tab w:val="left" w:pos="722"/>
        </w:tabs>
        <w:spacing w:before="242" w:line="230" w:lineRule="auto"/>
        <w:ind w:left="720" w:right="134" w:hanging="576"/>
        <w:jc w:val="center"/>
        <w:rPr>
          <w:color w:val="231F20"/>
        </w:rPr>
      </w:pPr>
      <w:r>
        <w:rPr>
          <w:color w:val="231F20"/>
        </w:rPr>
        <w:t>Any communication required or permitted to be given or made pursuant to this Contract shall be in writing in the English Language. Any such notice, request or consent shall be deemed to have been given or made when delivered in person to an authorized representative of the Party to whom the communication is addressed, or when sent to such Party at the address speciﬁed in the SCC.</w:t>
      </w:r>
    </w:p>
    <w:p>
      <w:pPr>
        <w:pStyle w:val="21"/>
        <w:numPr>
          <w:ilvl w:val="1"/>
          <w:numId w:val="92"/>
        </w:numPr>
        <w:tabs>
          <w:tab w:val="left" w:pos="721"/>
          <w:tab w:val="left" w:pos="722"/>
        </w:tabs>
        <w:spacing w:before="247" w:line="230" w:lineRule="auto"/>
        <w:ind w:left="720" w:right="134" w:hanging="576"/>
        <w:jc w:val="center"/>
        <w:rPr>
          <w:color w:val="231F20"/>
        </w:rPr>
      </w:pPr>
      <w:r>
        <w:rPr>
          <w:color w:val="231F20"/>
        </w:rPr>
        <w:t>A Party may change its address for notice here under by giving the other Party any communication of such change to the address speciﬁed in the SCC.</w:t>
      </w:r>
    </w:p>
    <w:p>
      <w:pPr>
        <w:pStyle w:val="6"/>
        <w:numPr>
          <w:ilvl w:val="0"/>
          <w:numId w:val="92"/>
        </w:numPr>
        <w:tabs>
          <w:tab w:val="left" w:pos="721"/>
          <w:tab w:val="left" w:pos="722"/>
        </w:tabs>
        <w:ind w:left="720" w:hanging="576"/>
        <w:jc w:val="center"/>
        <w:rPr>
          <w:color w:val="231F20"/>
        </w:rPr>
      </w:pPr>
      <w:r>
        <w:rPr>
          <w:color w:val="231F20"/>
        </w:rPr>
        <w:t>Location</w:t>
      </w:r>
    </w:p>
    <w:p>
      <w:pPr>
        <w:pStyle w:val="21"/>
        <w:numPr>
          <w:ilvl w:val="1"/>
          <w:numId w:val="92"/>
        </w:numPr>
        <w:tabs>
          <w:tab w:val="left" w:pos="722"/>
        </w:tabs>
        <w:spacing w:line="230" w:lineRule="auto"/>
        <w:ind w:left="720" w:right="134" w:hanging="576"/>
        <w:jc w:val="center"/>
        <w:rPr>
          <w:color w:val="231F20"/>
        </w:rPr>
      </w:pPr>
      <w:r>
        <w:rPr>
          <w:color w:val="231F20"/>
        </w:rPr>
        <w:t>The Services shall be performed at such locations as are speciﬁed in Appendix A hereto and, where the location of a particular task is not so speciﬁed, at such locations, whether in Kenya or elsewhere, as the Procuring Entity may approve.</w:t>
      </w:r>
    </w:p>
    <w:p>
      <w:pPr>
        <w:pStyle w:val="6"/>
        <w:numPr>
          <w:ilvl w:val="0"/>
          <w:numId w:val="92"/>
        </w:numPr>
        <w:tabs>
          <w:tab w:val="left" w:pos="721"/>
          <w:tab w:val="left" w:pos="722"/>
        </w:tabs>
        <w:ind w:left="720" w:hanging="576"/>
        <w:jc w:val="center"/>
        <w:rPr>
          <w:color w:val="231F20"/>
        </w:rPr>
      </w:pPr>
      <w:r>
        <w:rPr>
          <w:color w:val="231F20"/>
        </w:rPr>
        <w:t>Authority of Member in Charge</w:t>
      </w:r>
    </w:p>
    <w:p>
      <w:pPr>
        <w:pStyle w:val="21"/>
        <w:numPr>
          <w:ilvl w:val="1"/>
          <w:numId w:val="92"/>
        </w:numPr>
        <w:tabs>
          <w:tab w:val="left" w:pos="722"/>
        </w:tabs>
        <w:spacing w:line="230" w:lineRule="auto"/>
        <w:ind w:left="720" w:right="134" w:hanging="576"/>
        <w:jc w:val="center"/>
        <w:rPr>
          <w:color w:val="231F20"/>
        </w:rPr>
      </w:pPr>
      <w:r>
        <w:rPr>
          <w:color w:val="231F20"/>
        </w:rPr>
        <w:t xml:space="preserve">In case the Consultant is a Joint </w:t>
      </w:r>
      <w:r>
        <w:rPr>
          <w:color w:val="231F20"/>
          <w:spacing w:val="-4"/>
        </w:rPr>
        <w:t xml:space="preserve">Venture, </w:t>
      </w:r>
      <w:r>
        <w:rPr>
          <w:color w:val="231F20"/>
        </w:rPr>
        <w:t xml:space="preserve">the members hereby authorize them ember speciﬁed in the SCC to act on their behalf in exercising all the Consultant's rights and obligations towards the Procuring Entity under this Contract, including without limitation the receiving of instructions and payments from the Procuring </w:t>
      </w:r>
      <w:r>
        <w:rPr>
          <w:color w:val="231F20"/>
          <w:spacing w:val="-3"/>
        </w:rPr>
        <w:t>Entity.</w:t>
      </w:r>
    </w:p>
    <w:p>
      <w:pPr>
        <w:pStyle w:val="6"/>
        <w:numPr>
          <w:ilvl w:val="0"/>
          <w:numId w:val="92"/>
        </w:numPr>
        <w:tabs>
          <w:tab w:val="left" w:pos="720"/>
          <w:tab w:val="left" w:pos="722"/>
        </w:tabs>
        <w:spacing w:before="238"/>
        <w:ind w:left="720" w:hanging="576"/>
        <w:jc w:val="center"/>
        <w:rPr>
          <w:color w:val="231F20"/>
        </w:rPr>
      </w:pPr>
      <w:r>
        <w:rPr>
          <w:color w:val="231F20"/>
        </w:rPr>
        <w:t>Authorized Representatives</w:t>
      </w:r>
    </w:p>
    <w:p>
      <w:pPr>
        <w:pStyle w:val="21"/>
        <w:numPr>
          <w:ilvl w:val="1"/>
          <w:numId w:val="92"/>
        </w:numPr>
        <w:tabs>
          <w:tab w:val="left" w:pos="720"/>
          <w:tab w:val="left" w:pos="721"/>
        </w:tabs>
        <w:spacing w:before="242" w:line="230" w:lineRule="auto"/>
        <w:ind w:left="720" w:right="134" w:hanging="576"/>
        <w:jc w:val="center"/>
        <w:rPr>
          <w:color w:val="231F20"/>
        </w:rPr>
      </w:pPr>
      <w:r>
        <w:rPr>
          <w:color w:val="231F20"/>
        </w:rPr>
        <w:t>Any action required or permitted to be taken, and any document required or permitted to be executed under this Contract by the Procuring Entity or the Consultant may be taken or executed by the ofﬁcials speciﬁed in the SCC.</w:t>
      </w:r>
    </w:p>
    <w:p>
      <w:pPr>
        <w:pStyle w:val="6"/>
        <w:numPr>
          <w:ilvl w:val="0"/>
          <w:numId w:val="92"/>
        </w:numPr>
        <w:tabs>
          <w:tab w:val="left" w:pos="720"/>
          <w:tab w:val="left" w:pos="721"/>
        </w:tabs>
        <w:ind w:left="720" w:hanging="576"/>
        <w:jc w:val="center"/>
        <w:rPr>
          <w:color w:val="231F20"/>
        </w:rPr>
      </w:pPr>
      <w:r>
        <w:rPr>
          <w:color w:val="231F20"/>
        </w:rPr>
        <w:t>Corrupt and Fraudulent Practices</w:t>
      </w:r>
    </w:p>
    <w:p>
      <w:pPr>
        <w:pStyle w:val="21"/>
        <w:tabs>
          <w:tab w:val="left" w:pos="721"/>
        </w:tabs>
        <w:spacing w:line="230" w:lineRule="auto"/>
        <w:ind w:left="720" w:right="134" w:hanging="576"/>
        <w:jc w:val="center"/>
        <w:rPr>
          <w:color w:val="231F20"/>
        </w:rPr>
      </w:pPr>
      <w:r>
        <w:rPr>
          <w:color w:val="231F20"/>
        </w:rPr>
        <w:t>10.1</w:t>
      </w:r>
      <w:r>
        <w:rPr>
          <w:color w:val="231F20"/>
        </w:rPr>
        <w:tab/>
      </w:r>
      <w:r>
        <w:rPr>
          <w:color w:val="231F20"/>
        </w:rPr>
        <w:t>The government requires compliance with its policy regarding corrupt and fraudulent/prohibited practices as set forth in its laws and policies.</w:t>
      </w:r>
    </w:p>
    <w:p>
      <w:pPr>
        <w:pStyle w:val="21"/>
        <w:numPr>
          <w:ilvl w:val="1"/>
          <w:numId w:val="93"/>
        </w:numPr>
        <w:tabs>
          <w:tab w:val="left" w:pos="721"/>
        </w:tabs>
        <w:spacing w:before="245" w:line="230" w:lineRule="auto"/>
        <w:ind w:left="720" w:right="134" w:hanging="576"/>
        <w:jc w:val="center"/>
        <w:rPr>
          <w:color w:val="231F20"/>
        </w:rPr>
      </w:pPr>
      <w:r>
        <w:rPr>
          <w:b/>
          <w:color w:val="231F20"/>
        </w:rPr>
        <w:t>Commissions and Fees-</w:t>
      </w:r>
      <w:r>
        <w:rPr>
          <w:color w:val="231F20"/>
        </w:rPr>
        <w:t xml:space="preserve">The Procuring Entity requires the Consultant to disclose any commissions, gratuities or fees that may have been paid or are to be paid to a gents or any other party with respect to the selection process or execution of the Contract. The information disclosed must include at least the name and address of the agent or other </w:t>
      </w:r>
      <w:r>
        <w:rPr>
          <w:color w:val="231F20"/>
          <w:spacing w:val="-3"/>
        </w:rPr>
        <w:t xml:space="preserve">party, </w:t>
      </w:r>
      <w:r>
        <w:rPr>
          <w:color w:val="231F20"/>
        </w:rPr>
        <w:t>the amount and currency, and the purpose of the commission, gratuity or fee. Failure to disclose such commissions, gratuities or fees may result in termination of the Contract by the Procuring Entity and/or sanctions by the PPRA.</w:t>
      </w:r>
    </w:p>
    <w:p>
      <w:pPr>
        <w:spacing w:line="230" w:lineRule="auto"/>
        <w:ind w:left="720" w:hanging="576"/>
        <w:jc w:val="center"/>
        <w:sectPr>
          <w:pgSz w:w="11910" w:h="16840"/>
          <w:pgMar w:top="360" w:right="720" w:bottom="640" w:left="700" w:header="0" w:footer="441" w:gutter="0"/>
          <w:cols w:space="720" w:num="1"/>
        </w:sectPr>
      </w:pPr>
    </w:p>
    <w:p>
      <w:pPr>
        <w:pStyle w:val="11"/>
        <w:ind w:left="720" w:hanging="576"/>
        <w:jc w:val="center"/>
        <w:rPr>
          <w:sz w:val="20"/>
        </w:rPr>
      </w:pPr>
    </w:p>
    <w:p>
      <w:pPr>
        <w:pStyle w:val="6"/>
        <w:tabs>
          <w:tab w:val="left" w:pos="718"/>
        </w:tabs>
        <w:spacing w:before="257"/>
        <w:ind w:left="720" w:hanging="576"/>
        <w:jc w:val="center"/>
      </w:pPr>
      <w:r>
        <w:rPr>
          <w:color w:val="231F20"/>
        </w:rPr>
        <w:t>B.</w:t>
      </w:r>
      <w:r>
        <w:rPr>
          <w:color w:val="231F20"/>
        </w:rPr>
        <w:tab/>
      </w:r>
      <w:r>
        <w:rPr>
          <w:color w:val="231F20"/>
        </w:rPr>
        <w:t>Commencement, Completion, Modiﬁcation and Termination of Contract</w:t>
      </w:r>
    </w:p>
    <w:p>
      <w:pPr>
        <w:pStyle w:val="21"/>
        <w:numPr>
          <w:ilvl w:val="0"/>
          <w:numId w:val="93"/>
        </w:numPr>
        <w:tabs>
          <w:tab w:val="left" w:pos="718"/>
          <w:tab w:val="left" w:pos="719"/>
        </w:tabs>
        <w:spacing w:before="234"/>
        <w:ind w:left="720" w:hanging="576"/>
        <w:jc w:val="center"/>
        <w:rPr>
          <w:b/>
          <w:color w:val="231F20"/>
        </w:rPr>
      </w:pPr>
      <w:r>
        <w:rPr>
          <w:b/>
          <w:color w:val="231F20"/>
        </w:rPr>
        <w:t>Effectiveness of Contract</w:t>
      </w:r>
    </w:p>
    <w:p>
      <w:pPr>
        <w:pStyle w:val="21"/>
        <w:numPr>
          <w:ilvl w:val="1"/>
          <w:numId w:val="94"/>
        </w:numPr>
        <w:tabs>
          <w:tab w:val="left" w:pos="719"/>
        </w:tabs>
        <w:spacing w:before="242" w:line="230" w:lineRule="auto"/>
        <w:ind w:left="720" w:right="132" w:hanging="576"/>
        <w:jc w:val="center"/>
        <w:rPr>
          <w:color w:val="231F20"/>
        </w:rPr>
      </w:pPr>
      <w:r>
        <w:rPr>
          <w:color w:val="231F20"/>
        </w:rPr>
        <w:t xml:space="preserve">This Contract shall come into force and effect on the date (the “Effective Date”) of the Procuring Entity's notice to the Consultant instructing the Consultant to begin carrying out the Services. This notice shall conﬁrm that the effectiveness conditions, if </w:t>
      </w:r>
      <w:r>
        <w:rPr>
          <w:color w:val="231F20"/>
          <w:spacing w:val="-4"/>
        </w:rPr>
        <w:t xml:space="preserve">any, </w:t>
      </w:r>
      <w:r>
        <w:rPr>
          <w:color w:val="231F20"/>
        </w:rPr>
        <w:t>listed in the SCC have been met.</w:t>
      </w:r>
    </w:p>
    <w:p>
      <w:pPr>
        <w:pStyle w:val="21"/>
        <w:numPr>
          <w:ilvl w:val="0"/>
          <w:numId w:val="94"/>
        </w:numPr>
        <w:tabs>
          <w:tab w:val="left" w:pos="718"/>
          <w:tab w:val="left" w:pos="719"/>
        </w:tabs>
        <w:spacing w:before="238"/>
        <w:ind w:left="720" w:hanging="576"/>
        <w:jc w:val="center"/>
        <w:rPr>
          <w:b/>
          <w:color w:val="231F20"/>
        </w:rPr>
      </w:pPr>
      <w:r>
        <w:rPr>
          <w:b/>
          <w:color w:val="231F20"/>
        </w:rPr>
        <w:t>Termination of Contract for Failure to Become Effective</w:t>
      </w:r>
    </w:p>
    <w:p>
      <w:pPr>
        <w:pStyle w:val="21"/>
        <w:numPr>
          <w:ilvl w:val="1"/>
          <w:numId w:val="94"/>
        </w:numPr>
        <w:tabs>
          <w:tab w:val="left" w:pos="719"/>
        </w:tabs>
        <w:spacing w:line="230" w:lineRule="auto"/>
        <w:ind w:left="720" w:right="132" w:hanging="576"/>
        <w:jc w:val="center"/>
        <w:rPr>
          <w:color w:val="231F20"/>
        </w:rPr>
      </w:pPr>
      <w:r>
        <w:rPr>
          <w:color w:val="231F20"/>
        </w:rPr>
        <w:t xml:space="preserve">If this Contract has not become effective within such time period after the date of Contract signature as speciﬁed in the SCC, either Party </w:t>
      </w:r>
      <w:r>
        <w:rPr>
          <w:color w:val="231F20"/>
          <w:spacing w:val="-4"/>
        </w:rPr>
        <w:t xml:space="preserve">may, </w:t>
      </w:r>
      <w:r>
        <w:rPr>
          <w:color w:val="231F20"/>
        </w:rPr>
        <w:t xml:space="preserve">by not less than twenty-two (22) days written notice to the other </w:t>
      </w:r>
      <w:r>
        <w:rPr>
          <w:color w:val="231F20"/>
          <w:spacing w:val="-3"/>
        </w:rPr>
        <w:t xml:space="preserve">Party, </w:t>
      </w:r>
      <w:r>
        <w:rPr>
          <w:color w:val="231F20"/>
        </w:rPr>
        <w:t xml:space="preserve">declare this Contract to be null and void, and in the event of such a declaration by either </w:t>
      </w:r>
      <w:r>
        <w:rPr>
          <w:color w:val="231F20"/>
          <w:spacing w:val="-3"/>
        </w:rPr>
        <w:t xml:space="preserve">Party, </w:t>
      </w:r>
      <w:r>
        <w:rPr>
          <w:color w:val="231F20"/>
        </w:rPr>
        <w:t>neither Party shall have any claim against the other Party with respect there to.</w:t>
      </w:r>
    </w:p>
    <w:p>
      <w:pPr>
        <w:pStyle w:val="6"/>
        <w:numPr>
          <w:ilvl w:val="0"/>
          <w:numId w:val="94"/>
        </w:numPr>
        <w:tabs>
          <w:tab w:val="left" w:pos="718"/>
          <w:tab w:val="left" w:pos="719"/>
        </w:tabs>
        <w:spacing w:before="238"/>
        <w:ind w:left="720" w:hanging="576"/>
        <w:jc w:val="center"/>
        <w:rPr>
          <w:color w:val="231F20"/>
        </w:rPr>
      </w:pPr>
      <w:r>
        <w:rPr>
          <w:color w:val="231F20"/>
        </w:rPr>
        <w:t>Commencement of Services</w:t>
      </w:r>
    </w:p>
    <w:p>
      <w:pPr>
        <w:pStyle w:val="21"/>
        <w:numPr>
          <w:ilvl w:val="1"/>
          <w:numId w:val="94"/>
        </w:numPr>
        <w:tabs>
          <w:tab w:val="left" w:pos="719"/>
        </w:tabs>
        <w:spacing w:line="230" w:lineRule="auto"/>
        <w:ind w:left="720" w:right="132" w:hanging="576"/>
        <w:jc w:val="center"/>
        <w:rPr>
          <w:color w:val="231F20"/>
        </w:rPr>
      </w:pPr>
      <w:r>
        <w:rPr>
          <w:color w:val="231F20"/>
        </w:rPr>
        <w:t>The Consultant shall conﬁrm availability of Key Experts and begins carrying out the Services not later than the number of days after the Effective Date speciﬁed in the SCC.</w:t>
      </w:r>
    </w:p>
    <w:p>
      <w:pPr>
        <w:pStyle w:val="6"/>
        <w:numPr>
          <w:ilvl w:val="0"/>
          <w:numId w:val="94"/>
        </w:numPr>
        <w:tabs>
          <w:tab w:val="left" w:pos="718"/>
          <w:tab w:val="left" w:pos="719"/>
        </w:tabs>
        <w:ind w:left="720" w:hanging="576"/>
        <w:jc w:val="center"/>
        <w:rPr>
          <w:color w:val="231F20"/>
        </w:rPr>
      </w:pPr>
      <w:r>
        <w:rPr>
          <w:color w:val="231F20"/>
        </w:rPr>
        <w:t>Expiration of Contract</w:t>
      </w:r>
    </w:p>
    <w:p>
      <w:pPr>
        <w:pStyle w:val="21"/>
        <w:numPr>
          <w:ilvl w:val="1"/>
          <w:numId w:val="94"/>
        </w:numPr>
        <w:tabs>
          <w:tab w:val="left" w:pos="719"/>
        </w:tabs>
        <w:spacing w:line="230" w:lineRule="auto"/>
        <w:ind w:left="720" w:right="132" w:hanging="576"/>
        <w:jc w:val="center"/>
        <w:rPr>
          <w:color w:val="231F20"/>
        </w:rPr>
      </w:pPr>
      <w:r>
        <w:rPr>
          <w:color w:val="231F20"/>
        </w:rPr>
        <w:t>Unless terminated earlier pursuant to Clause GCC19hereof, this Contract shall expire at the end of such time period after the Effective Date as speciﬁed in the SCC.</w:t>
      </w:r>
    </w:p>
    <w:p>
      <w:pPr>
        <w:pStyle w:val="6"/>
        <w:numPr>
          <w:ilvl w:val="0"/>
          <w:numId w:val="94"/>
        </w:numPr>
        <w:tabs>
          <w:tab w:val="left" w:pos="718"/>
          <w:tab w:val="left" w:pos="719"/>
        </w:tabs>
        <w:ind w:left="720" w:hanging="576"/>
        <w:jc w:val="center"/>
        <w:rPr>
          <w:color w:val="231F20"/>
        </w:rPr>
      </w:pPr>
      <w:r>
        <w:rPr>
          <w:color w:val="231F20"/>
        </w:rPr>
        <w:t>Entire Agreement</w:t>
      </w:r>
    </w:p>
    <w:p>
      <w:pPr>
        <w:pStyle w:val="21"/>
        <w:numPr>
          <w:ilvl w:val="1"/>
          <w:numId w:val="94"/>
        </w:numPr>
        <w:tabs>
          <w:tab w:val="left" w:pos="719"/>
        </w:tabs>
        <w:spacing w:before="242" w:line="230" w:lineRule="auto"/>
        <w:ind w:left="720" w:right="133" w:hanging="576"/>
        <w:jc w:val="center"/>
        <w:rPr>
          <w:color w:val="231F20"/>
        </w:rPr>
      </w:pPr>
      <w:r>
        <w:rPr>
          <w:color w:val="231F20"/>
        </w:rPr>
        <w:t xml:space="preserve">This Contract contains all covenants, stipulations and provisions agreed by the Parties. No agent or representative of either Party has authority to make, and the Parties shall not be bound by or be liable </w:t>
      </w:r>
      <w:r>
        <w:rPr>
          <w:color w:val="231F20"/>
          <w:spacing w:val="-3"/>
        </w:rPr>
        <w:t xml:space="preserve">for, </w:t>
      </w:r>
      <w:r>
        <w:rPr>
          <w:color w:val="231F20"/>
        </w:rPr>
        <w:t>any statement, representation, promise or agreement not set forth herein.</w:t>
      </w:r>
    </w:p>
    <w:p>
      <w:pPr>
        <w:pStyle w:val="6"/>
        <w:numPr>
          <w:ilvl w:val="0"/>
          <w:numId w:val="94"/>
        </w:numPr>
        <w:tabs>
          <w:tab w:val="left" w:pos="717"/>
          <w:tab w:val="left" w:pos="719"/>
        </w:tabs>
        <w:spacing w:before="238"/>
        <w:ind w:left="720" w:hanging="576"/>
        <w:jc w:val="center"/>
        <w:rPr>
          <w:color w:val="231F20"/>
        </w:rPr>
      </w:pPr>
      <w:r>
        <w:rPr>
          <w:color w:val="231F20"/>
        </w:rPr>
        <w:t xml:space="preserve">Modiﬁcations or </w:t>
      </w:r>
      <w:r>
        <w:rPr>
          <w:color w:val="231F20"/>
          <w:spacing w:val="-3"/>
        </w:rPr>
        <w:t>Variations</w:t>
      </w:r>
    </w:p>
    <w:p>
      <w:pPr>
        <w:pStyle w:val="21"/>
        <w:numPr>
          <w:ilvl w:val="1"/>
          <w:numId w:val="94"/>
        </w:numPr>
        <w:tabs>
          <w:tab w:val="left" w:pos="719"/>
        </w:tabs>
        <w:spacing w:line="230" w:lineRule="auto"/>
        <w:ind w:left="720" w:right="133" w:hanging="576"/>
        <w:jc w:val="center"/>
        <w:rPr>
          <w:color w:val="231F20"/>
        </w:rPr>
      </w:pPr>
      <w:r>
        <w:rPr>
          <w:color w:val="231F20"/>
        </w:rPr>
        <w:t xml:space="preserve">Any modiﬁcation or variation of the terms and conditions of this Contract, including any modiﬁcation or variation of the scope of the Services, may only be made by written agreement between the Parties. </w:t>
      </w:r>
      <w:r>
        <w:rPr>
          <w:color w:val="231F20"/>
          <w:spacing w:val="-3"/>
        </w:rPr>
        <w:t xml:space="preserve">However, </w:t>
      </w:r>
      <w:r>
        <w:rPr>
          <w:color w:val="231F20"/>
        </w:rPr>
        <w:t xml:space="preserve">each Party shall give due consideration to any proposals for modiﬁcation or variation made by the other </w:t>
      </w:r>
      <w:r>
        <w:rPr>
          <w:color w:val="231F20"/>
          <w:spacing w:val="-3"/>
        </w:rPr>
        <w:t>Party.</w:t>
      </w:r>
    </w:p>
    <w:p>
      <w:pPr>
        <w:pStyle w:val="6"/>
        <w:numPr>
          <w:ilvl w:val="0"/>
          <w:numId w:val="94"/>
        </w:numPr>
        <w:tabs>
          <w:tab w:val="left" w:pos="717"/>
          <w:tab w:val="left" w:pos="718"/>
        </w:tabs>
        <w:ind w:left="720" w:hanging="576"/>
        <w:jc w:val="center"/>
        <w:rPr>
          <w:color w:val="231F20"/>
        </w:rPr>
      </w:pPr>
      <w:r>
        <w:rPr>
          <w:color w:val="231F20"/>
        </w:rPr>
        <w:t>Force Majeure</w:t>
      </w:r>
    </w:p>
    <w:p>
      <w:pPr>
        <w:pStyle w:val="21"/>
        <w:numPr>
          <w:ilvl w:val="0"/>
          <w:numId w:val="95"/>
        </w:numPr>
        <w:tabs>
          <w:tab w:val="left" w:pos="717"/>
          <w:tab w:val="left" w:pos="718"/>
        </w:tabs>
        <w:spacing w:before="235"/>
        <w:jc w:val="center"/>
      </w:pPr>
      <w:r>
        <w:rPr>
          <w:color w:val="231F20"/>
        </w:rPr>
        <w:t>Deﬁnition</w:t>
      </w:r>
    </w:p>
    <w:p>
      <w:pPr>
        <w:pStyle w:val="21"/>
        <w:numPr>
          <w:ilvl w:val="1"/>
          <w:numId w:val="94"/>
        </w:numPr>
        <w:tabs>
          <w:tab w:val="left" w:pos="718"/>
        </w:tabs>
        <w:spacing w:before="242" w:line="230" w:lineRule="auto"/>
        <w:ind w:left="720" w:right="117" w:hanging="576"/>
        <w:jc w:val="center"/>
      </w:pPr>
      <w:r>
        <w:rPr>
          <w:color w:val="231F20"/>
        </w:rPr>
        <w:t xml:space="preserve">For the purposes of this Contract,“ Force Majeure” means event which is beyond the reasonable control of a </w:t>
      </w:r>
      <w:r>
        <w:rPr>
          <w:color w:val="231F20"/>
          <w:spacing w:val="-3"/>
        </w:rPr>
        <w:t xml:space="preserve">Party, </w:t>
      </w:r>
      <w:r>
        <w:rPr>
          <w:color w:val="231F20"/>
        </w:rPr>
        <w:t xml:space="preserve">is not foreseeable, is unavoidable, and makes a Party's performance of its obligations hereunder impossible or so impractical as reasonably to be considered impossible under the circumstances, and subject to those requirements, includes, but is not limited to, </w:t>
      </w:r>
      <w:r>
        <w:rPr>
          <w:color w:val="231F20"/>
          <w:spacing w:val="-3"/>
        </w:rPr>
        <w:t xml:space="preserve">war, </w:t>
      </w:r>
      <w:r>
        <w:rPr>
          <w:color w:val="231F20"/>
        </w:rPr>
        <w:t>riots, civil disorder, earthquake, ﬁre, explosion, storm, ﬂood or other adverse weather conditions, strikes, lockouts or other industrial action conﬁscation or any other action by Government agencies.</w:t>
      </w:r>
    </w:p>
    <w:p>
      <w:pPr>
        <w:pStyle w:val="21"/>
        <w:numPr>
          <w:ilvl w:val="1"/>
          <w:numId w:val="94"/>
        </w:numPr>
        <w:tabs>
          <w:tab w:val="left" w:pos="718"/>
        </w:tabs>
        <w:spacing w:before="249" w:line="230" w:lineRule="auto"/>
        <w:ind w:left="720" w:right="133" w:hanging="576"/>
        <w:jc w:val="center"/>
      </w:pPr>
      <w:r>
        <w:rPr>
          <w:color w:val="231F20"/>
        </w:rPr>
        <w:t>Force Majeure shall not include (i) any event which his caused by the negligence or intentional action of a Party or such Party's Experts, Sub-consultants or agents or employees, nor (ii) any event which a diligent Party could reasonably have been expected to both take into account at the time of the conclusion of this Contract and avoid or over come in the carrying out of its obligations here under.</w:t>
      </w:r>
    </w:p>
    <w:p>
      <w:pPr>
        <w:pStyle w:val="21"/>
        <w:numPr>
          <w:ilvl w:val="1"/>
          <w:numId w:val="94"/>
        </w:numPr>
        <w:tabs>
          <w:tab w:val="left" w:pos="718"/>
        </w:tabs>
        <w:spacing w:before="238"/>
        <w:ind w:left="720" w:hanging="576"/>
        <w:jc w:val="center"/>
      </w:pPr>
      <w:r>
        <w:rPr>
          <w:color w:val="231F20"/>
        </w:rPr>
        <w:t>Force Majeure shall not include insufﬁciency of funds or failure to make any payment required here under.</w:t>
      </w:r>
    </w:p>
    <w:p>
      <w:pPr>
        <w:pStyle w:val="6"/>
        <w:numPr>
          <w:ilvl w:val="0"/>
          <w:numId w:val="95"/>
        </w:numPr>
        <w:tabs>
          <w:tab w:val="left" w:pos="717"/>
          <w:tab w:val="left" w:pos="718"/>
        </w:tabs>
        <w:spacing w:before="235"/>
        <w:ind w:left="720" w:hanging="576"/>
        <w:jc w:val="center"/>
        <w:rPr>
          <w:b w:val="0"/>
        </w:rPr>
      </w:pPr>
      <w:r>
        <w:rPr>
          <w:b w:val="0"/>
          <w:color w:val="231F20"/>
        </w:rPr>
        <w:t>No Breach of Contract</w:t>
      </w:r>
    </w:p>
    <w:p>
      <w:pPr>
        <w:pStyle w:val="21"/>
        <w:numPr>
          <w:ilvl w:val="1"/>
          <w:numId w:val="94"/>
        </w:numPr>
        <w:tabs>
          <w:tab w:val="left" w:pos="718"/>
        </w:tabs>
        <w:spacing w:before="242" w:line="230" w:lineRule="auto"/>
        <w:ind w:left="720" w:right="133" w:hanging="576"/>
        <w:jc w:val="center"/>
      </w:pPr>
      <w:r>
        <w:rPr>
          <w:color w:val="231F20"/>
        </w:rPr>
        <w:t>The failure of a Party to fulﬁll any of its obligations here under shall not be considered to be a breach of, or default under, this Contract in so far as such inability arises from an event of Force Majeure, provided that the Party affected by such an event has taken all reasonable precautions, due care and reasonable alternative measures, all with the objective of carrying out the terms and conditions of this Contract.</w:t>
      </w:r>
    </w:p>
    <w:p>
      <w:pPr>
        <w:spacing w:line="230" w:lineRule="auto"/>
        <w:ind w:left="720" w:hanging="576"/>
        <w:jc w:val="center"/>
        <w:sectPr>
          <w:pgSz w:w="11910" w:h="16840"/>
          <w:pgMar w:top="340" w:right="720" w:bottom="640" w:left="700" w:header="0" w:footer="441" w:gutter="0"/>
          <w:cols w:space="720" w:num="1"/>
        </w:sectPr>
      </w:pPr>
    </w:p>
    <w:p>
      <w:pPr>
        <w:pStyle w:val="11"/>
        <w:ind w:left="720" w:hanging="576"/>
        <w:jc w:val="center"/>
        <w:rPr>
          <w:sz w:val="20"/>
        </w:rPr>
      </w:pPr>
    </w:p>
    <w:p>
      <w:pPr>
        <w:pStyle w:val="6"/>
        <w:numPr>
          <w:ilvl w:val="0"/>
          <w:numId w:val="95"/>
        </w:numPr>
        <w:tabs>
          <w:tab w:val="left" w:pos="721"/>
          <w:tab w:val="left" w:pos="722"/>
        </w:tabs>
        <w:spacing w:before="245"/>
        <w:ind w:left="720" w:hanging="576"/>
        <w:jc w:val="center"/>
        <w:rPr>
          <w:b w:val="0"/>
        </w:rPr>
      </w:pPr>
      <w:r>
        <w:rPr>
          <w:b w:val="0"/>
          <w:color w:val="231F20"/>
        </w:rPr>
        <w:t xml:space="preserve">Measures to be </w:t>
      </w:r>
      <w:r>
        <w:rPr>
          <w:b w:val="0"/>
          <w:color w:val="231F20"/>
          <w:spacing w:val="-5"/>
        </w:rPr>
        <w:t>taken</w:t>
      </w:r>
    </w:p>
    <w:p>
      <w:pPr>
        <w:pStyle w:val="21"/>
        <w:numPr>
          <w:ilvl w:val="1"/>
          <w:numId w:val="94"/>
        </w:numPr>
        <w:tabs>
          <w:tab w:val="left" w:pos="722"/>
          <w:tab w:val="left" w:pos="10350"/>
        </w:tabs>
        <w:spacing w:line="230" w:lineRule="auto"/>
        <w:ind w:left="720" w:right="132" w:hanging="576"/>
        <w:jc w:val="center"/>
      </w:pPr>
      <w:r>
        <w:rPr>
          <w:color w:val="231F20"/>
        </w:rPr>
        <w:t>A party affected by an event of Force Majeure shall continue to perform its obligations under the Contract as far as is reasonably practical and shall take all reasonable measures to minimize the consequences of any event of Force Majeure.</w:t>
      </w:r>
    </w:p>
    <w:p>
      <w:pPr>
        <w:pStyle w:val="21"/>
        <w:numPr>
          <w:ilvl w:val="1"/>
          <w:numId w:val="94"/>
        </w:numPr>
        <w:tabs>
          <w:tab w:val="left" w:pos="722"/>
        </w:tabs>
        <w:spacing w:before="246" w:line="230" w:lineRule="auto"/>
        <w:ind w:left="720" w:right="132" w:hanging="576"/>
        <w:jc w:val="center"/>
      </w:pPr>
      <w:r>
        <w:rPr>
          <w:color w:val="231F20"/>
        </w:rPr>
        <w:t>A Party affected by an event of Force Majeure shall notify the other Party of such event as soon as possible, and in any case not later than fourteen (14) calendar days following the occurrence of such event, providing evidence of the nature and cause of such event, and shall similarly give written notice of the restoration of normal conditions as soon as possible.</w:t>
      </w:r>
    </w:p>
    <w:p>
      <w:pPr>
        <w:pStyle w:val="21"/>
        <w:numPr>
          <w:ilvl w:val="2"/>
          <w:numId w:val="96"/>
        </w:numPr>
        <w:tabs>
          <w:tab w:val="left" w:pos="722"/>
        </w:tabs>
        <w:spacing w:before="247" w:line="230" w:lineRule="auto"/>
        <w:ind w:right="132"/>
        <w:jc w:val="center"/>
      </w:pPr>
      <w:r>
        <w:rPr>
          <w:color w:val="231F20"/>
        </w:rPr>
        <w:t>Any period within which a Party shall, pursuant to this Contract, complete any action or task, shall be extended for a period equal to the time during which such Party was unable to perform such action as a result of Force Majeure.</w:t>
      </w:r>
    </w:p>
    <w:p>
      <w:pPr>
        <w:pStyle w:val="21"/>
        <w:numPr>
          <w:ilvl w:val="2"/>
          <w:numId w:val="96"/>
        </w:numPr>
        <w:tabs>
          <w:tab w:val="left" w:pos="722"/>
        </w:tabs>
        <w:spacing w:before="246" w:line="230" w:lineRule="auto"/>
        <w:ind w:right="132"/>
        <w:jc w:val="center"/>
      </w:pPr>
      <w:r>
        <w:rPr>
          <w:color w:val="231F20"/>
        </w:rPr>
        <w:t xml:space="preserve">During the period of their inability to perform the Services as a result of an event of Force Majeure, the Consultant, upon instructions by the Procuring </w:t>
      </w:r>
      <w:r>
        <w:rPr>
          <w:color w:val="231F20"/>
          <w:spacing w:val="-3"/>
        </w:rPr>
        <w:t xml:space="preserve">Entity, </w:t>
      </w:r>
      <w:r>
        <w:rPr>
          <w:color w:val="231F20"/>
        </w:rPr>
        <w:t>shall either:</w:t>
      </w:r>
    </w:p>
    <w:p>
      <w:pPr>
        <w:pStyle w:val="21"/>
        <w:numPr>
          <w:ilvl w:val="2"/>
          <w:numId w:val="96"/>
        </w:numPr>
        <w:tabs>
          <w:tab w:val="left" w:pos="1080"/>
        </w:tabs>
        <w:spacing w:before="74" w:line="230" w:lineRule="auto"/>
        <w:ind w:right="140" w:hanging="420"/>
        <w:jc w:val="center"/>
      </w:pPr>
      <w:r>
        <w:rPr>
          <w:color w:val="231F20"/>
        </w:rPr>
        <w:t xml:space="preserve">demobilize, in which case the Consultant shall be reimbursed for additional costs they reasonably and necessarily incurred, and, if required by the Procuring </w:t>
      </w:r>
      <w:r>
        <w:rPr>
          <w:color w:val="231F20"/>
          <w:spacing w:val="-3"/>
        </w:rPr>
        <w:t xml:space="preserve">Entity, </w:t>
      </w:r>
      <w:r>
        <w:rPr>
          <w:color w:val="231F20"/>
        </w:rPr>
        <w:t>in reactivating the Services; or</w:t>
      </w:r>
    </w:p>
    <w:p>
      <w:pPr>
        <w:pStyle w:val="21"/>
        <w:numPr>
          <w:ilvl w:val="2"/>
          <w:numId w:val="96"/>
        </w:numPr>
        <w:tabs>
          <w:tab w:val="left" w:pos="1136"/>
        </w:tabs>
        <w:spacing w:before="75" w:line="230" w:lineRule="auto"/>
        <w:ind w:right="132" w:hanging="420"/>
        <w:jc w:val="center"/>
      </w:pPr>
      <w:r>
        <w:rPr>
          <w:color w:val="231F20"/>
        </w:rPr>
        <w:t>Continue with the Services to the extent reasonably possible, in which case the Consultant shall continue to be paid under the terms of this Contract and be reimbursed or additional costs reasonably and necessarily incurred.</w:t>
      </w:r>
    </w:p>
    <w:p>
      <w:pPr>
        <w:pStyle w:val="21"/>
        <w:numPr>
          <w:ilvl w:val="1"/>
          <w:numId w:val="94"/>
        </w:numPr>
        <w:tabs>
          <w:tab w:val="left" w:pos="722"/>
        </w:tabs>
        <w:spacing w:before="246" w:line="230" w:lineRule="auto"/>
        <w:ind w:left="720" w:right="130" w:hanging="576"/>
        <w:jc w:val="center"/>
      </w:pPr>
      <w:r>
        <w:rPr>
          <w:color w:val="231F20"/>
        </w:rPr>
        <w:t>In the case of disagreement between the Parties as to the existence or extent of Force Majeure, the matter shall be settled according to Clauses GCC 44 &amp; 45.</w:t>
      </w:r>
    </w:p>
    <w:p>
      <w:pPr>
        <w:pStyle w:val="6"/>
        <w:numPr>
          <w:ilvl w:val="0"/>
          <w:numId w:val="94"/>
        </w:numPr>
        <w:tabs>
          <w:tab w:val="left" w:pos="721"/>
          <w:tab w:val="left" w:pos="722"/>
        </w:tabs>
        <w:ind w:left="720" w:hanging="576"/>
        <w:jc w:val="center"/>
        <w:rPr>
          <w:color w:val="231F20"/>
        </w:rPr>
      </w:pPr>
      <w:r>
        <w:rPr>
          <w:color w:val="231F20"/>
        </w:rPr>
        <w:t>Suspension</w:t>
      </w:r>
    </w:p>
    <w:p>
      <w:pPr>
        <w:pStyle w:val="21"/>
        <w:numPr>
          <w:ilvl w:val="1"/>
          <w:numId w:val="94"/>
        </w:numPr>
        <w:tabs>
          <w:tab w:val="left" w:pos="722"/>
        </w:tabs>
        <w:spacing w:before="240" w:line="230" w:lineRule="auto"/>
        <w:ind w:left="720" w:right="72" w:hanging="576"/>
        <w:jc w:val="center"/>
      </w:pPr>
      <w:r>
        <w:rPr>
          <w:color w:val="231F20"/>
        </w:rPr>
        <w:t xml:space="preserve">The Procuring Entity </w:t>
      </w:r>
      <w:r>
        <w:rPr>
          <w:color w:val="231F20"/>
          <w:spacing w:val="-4"/>
        </w:rPr>
        <w:t xml:space="preserve">may, </w:t>
      </w:r>
      <w:r>
        <w:rPr>
          <w:color w:val="231F20"/>
        </w:rPr>
        <w:t>by written notice of suspension to the Consultant, suspend all payments to the Consultant here under if the Consultant fails to perform any of its obligations under this Contract, including the carrying out of the Services, provided that such notice of suspension (i)shall specify the nature of the failure, and (ii) Shall request the Consultant to remedy such failure within a period not exceeding thirty (30) calendar days after receipt by the Consultant of such notice of suspension.</w:t>
      </w:r>
    </w:p>
    <w:p>
      <w:pPr>
        <w:pStyle w:val="6"/>
        <w:numPr>
          <w:ilvl w:val="0"/>
          <w:numId w:val="94"/>
        </w:numPr>
        <w:tabs>
          <w:tab w:val="left" w:pos="720"/>
          <w:tab w:val="left" w:pos="721"/>
        </w:tabs>
        <w:ind w:left="720" w:hanging="576"/>
        <w:jc w:val="center"/>
        <w:rPr>
          <w:color w:val="231F20"/>
        </w:rPr>
      </w:pPr>
      <w:r>
        <w:rPr>
          <w:color w:val="231F20"/>
        </w:rPr>
        <w:t>Termination</w:t>
      </w:r>
    </w:p>
    <w:p>
      <w:pPr>
        <w:pStyle w:val="21"/>
        <w:numPr>
          <w:ilvl w:val="1"/>
          <w:numId w:val="94"/>
        </w:numPr>
        <w:tabs>
          <w:tab w:val="left" w:pos="721"/>
        </w:tabs>
        <w:spacing w:before="234"/>
        <w:ind w:left="720" w:hanging="576"/>
        <w:jc w:val="center"/>
      </w:pPr>
      <w:r>
        <w:rPr>
          <w:color w:val="231F20"/>
        </w:rPr>
        <w:t>This Contract may be terminated by either Party as per provisions set up below:</w:t>
      </w:r>
    </w:p>
    <w:p>
      <w:pPr>
        <w:pStyle w:val="6"/>
        <w:tabs>
          <w:tab w:val="left" w:pos="974"/>
        </w:tabs>
        <w:spacing w:before="235"/>
        <w:ind w:left="720" w:hanging="576"/>
        <w:jc w:val="center"/>
        <w:rPr>
          <w:b w:val="0"/>
          <w:color w:val="231F20"/>
        </w:rPr>
      </w:pPr>
      <w:r>
        <w:rPr>
          <w:b w:val="0"/>
          <w:color w:val="231F20"/>
        </w:rPr>
        <w:t>a.</w:t>
      </w:r>
      <w:r>
        <w:rPr>
          <w:b w:val="0"/>
          <w:color w:val="231F20"/>
        </w:rPr>
        <w:tab/>
      </w:r>
      <w:r>
        <w:rPr>
          <w:b w:val="0"/>
          <w:color w:val="231F20"/>
        </w:rPr>
        <w:t>By the Procuring Entity</w:t>
      </w:r>
    </w:p>
    <w:p>
      <w:pPr>
        <w:pStyle w:val="21"/>
        <w:numPr>
          <w:ilvl w:val="2"/>
          <w:numId w:val="94"/>
        </w:numPr>
        <w:tabs>
          <w:tab w:val="left" w:pos="721"/>
        </w:tabs>
        <w:spacing w:before="242" w:line="230" w:lineRule="auto"/>
        <w:ind w:left="720" w:right="130" w:hanging="576"/>
        <w:jc w:val="center"/>
      </w:pPr>
      <w:r>
        <w:rPr>
          <w:color w:val="231F20"/>
        </w:rPr>
        <w:t>The Procuring Entity may terminate this Contract in case of the occurrence of any of the events speciﬁed in paragraphs (a) through (f) of this Clause. In such an occurrence, the Procuring Entity shall give at least thirty (30) calendar days' written notice of termination to the Consultant in case of the events referred to in(a)through(d); at least sixty (60) calendar days' written notice in case of the event referred to in (e); and at least ﬁve (5) calendar days 'written notice in case of the event referred to in (f):</w:t>
      </w:r>
    </w:p>
    <w:p>
      <w:pPr>
        <w:pStyle w:val="21"/>
        <w:numPr>
          <w:ilvl w:val="0"/>
          <w:numId w:val="97"/>
        </w:numPr>
        <w:tabs>
          <w:tab w:val="left" w:pos="1149"/>
        </w:tabs>
        <w:spacing w:before="77" w:line="230" w:lineRule="auto"/>
        <w:ind w:right="133"/>
        <w:jc w:val="center"/>
      </w:pPr>
      <w:r>
        <w:rPr>
          <w:color w:val="231F20"/>
        </w:rPr>
        <w:t>If the Consultant fails to remedy a failure in the performance of its obligations here under, as speciﬁed in a notice of suspension pursuant to Clause GCC 18;</w:t>
      </w:r>
    </w:p>
    <w:p>
      <w:pPr>
        <w:pStyle w:val="21"/>
        <w:numPr>
          <w:ilvl w:val="0"/>
          <w:numId w:val="97"/>
        </w:numPr>
        <w:tabs>
          <w:tab w:val="left" w:pos="1149"/>
        </w:tabs>
        <w:spacing w:before="75" w:line="230" w:lineRule="auto"/>
        <w:ind w:right="118"/>
        <w:jc w:val="center"/>
      </w:pPr>
      <w:r>
        <w:rPr>
          <w:color w:val="231F20"/>
        </w:rPr>
        <w:t xml:space="preserve">If the Consultant becomes </w:t>
      </w:r>
      <w:r>
        <w:rPr>
          <w:color w:val="231F20"/>
          <w:spacing w:val="-3"/>
        </w:rPr>
        <w:t xml:space="preserve">(or, </w:t>
      </w:r>
      <w:r>
        <w:rPr>
          <w:color w:val="231F20"/>
        </w:rPr>
        <w:t xml:space="preserve">if the Consultant consists of more than one </w:t>
      </w:r>
      <w:r>
        <w:rPr>
          <w:color w:val="231F20"/>
          <w:spacing w:val="-3"/>
        </w:rPr>
        <w:t xml:space="preserve">entity, </w:t>
      </w:r>
      <w:r>
        <w:rPr>
          <w:color w:val="231F20"/>
        </w:rPr>
        <w:t>if any of its members becomes) insolvent or bankrupt or enter into any agreements with their creditors for relief of debt or take advantage of any law for the beneﬁt of debtors or go in to liquidation or receivership whether compulsory or voluntary;</w:t>
      </w:r>
    </w:p>
    <w:p>
      <w:pPr>
        <w:pStyle w:val="21"/>
        <w:numPr>
          <w:ilvl w:val="0"/>
          <w:numId w:val="97"/>
        </w:numPr>
        <w:tabs>
          <w:tab w:val="left" w:pos="1149"/>
        </w:tabs>
        <w:spacing w:before="76" w:line="230" w:lineRule="auto"/>
        <w:ind w:right="133"/>
        <w:jc w:val="center"/>
      </w:pPr>
      <w:r>
        <w:rPr>
          <w:color w:val="231F20"/>
        </w:rPr>
        <w:t>If the Consultant fails to comply with any ﬁnal decision reached as a result of arbitration proceedings pursuant to Clause GCC 45.1;</w:t>
      </w:r>
    </w:p>
    <w:p>
      <w:pPr>
        <w:pStyle w:val="21"/>
        <w:numPr>
          <w:ilvl w:val="0"/>
          <w:numId w:val="97"/>
        </w:numPr>
        <w:tabs>
          <w:tab w:val="left" w:pos="1148"/>
        </w:tabs>
        <w:spacing w:before="75" w:line="230" w:lineRule="auto"/>
        <w:ind w:right="133"/>
        <w:jc w:val="center"/>
      </w:pPr>
      <w:r>
        <w:rPr>
          <w:color w:val="231F20"/>
        </w:rPr>
        <w:t>If, as the result of Force Majeure, the Consultant is unable to perform a material portion of the Services for a period of not less than sixty (60) calendar days;</w:t>
      </w:r>
    </w:p>
    <w:p>
      <w:pPr>
        <w:pStyle w:val="21"/>
        <w:numPr>
          <w:ilvl w:val="0"/>
          <w:numId w:val="97"/>
        </w:numPr>
        <w:tabs>
          <w:tab w:val="left" w:pos="1148"/>
        </w:tabs>
        <w:spacing w:before="75" w:line="230" w:lineRule="auto"/>
        <w:ind w:right="133"/>
        <w:jc w:val="center"/>
      </w:pPr>
      <w:r>
        <w:rPr>
          <w:color w:val="231F20"/>
        </w:rPr>
        <w:t xml:space="preserve">If the Procuring </w:t>
      </w:r>
      <w:r>
        <w:rPr>
          <w:color w:val="231F20"/>
          <w:spacing w:val="-3"/>
        </w:rPr>
        <w:t xml:space="preserve">Entity, </w:t>
      </w:r>
      <w:r>
        <w:rPr>
          <w:color w:val="231F20"/>
        </w:rPr>
        <w:t>in its sole discretion and for any reason whatsoever, decides to terminate this Contract;</w:t>
      </w:r>
    </w:p>
    <w:p>
      <w:pPr>
        <w:pStyle w:val="21"/>
        <w:numPr>
          <w:ilvl w:val="0"/>
          <w:numId w:val="97"/>
        </w:numPr>
        <w:tabs>
          <w:tab w:val="left" w:pos="1147"/>
          <w:tab w:val="left" w:pos="1148"/>
        </w:tabs>
        <w:spacing w:before="66"/>
        <w:jc w:val="center"/>
      </w:pPr>
      <w:r>
        <w:rPr>
          <w:color w:val="231F20"/>
        </w:rPr>
        <w:t>If the Consultant fails to conﬁrm availability of Key Experts as required in Clause GCC13.</w:t>
      </w:r>
    </w:p>
    <w:p>
      <w:pPr>
        <w:jc w:val="center"/>
        <w:sectPr>
          <w:pgSz w:w="11910" w:h="16840"/>
          <w:pgMar w:top="360" w:right="720" w:bottom="640" w:left="700" w:header="0" w:footer="441" w:gutter="0"/>
          <w:cols w:space="720" w:num="1"/>
        </w:sectPr>
      </w:pPr>
    </w:p>
    <w:p>
      <w:pPr>
        <w:pStyle w:val="11"/>
        <w:jc w:val="center"/>
        <w:rPr>
          <w:sz w:val="20"/>
        </w:rPr>
      </w:pPr>
    </w:p>
    <w:p>
      <w:pPr>
        <w:pStyle w:val="21"/>
        <w:numPr>
          <w:ilvl w:val="2"/>
          <w:numId w:val="94"/>
        </w:numPr>
        <w:tabs>
          <w:tab w:val="left" w:pos="872"/>
        </w:tabs>
        <w:spacing w:before="262" w:line="230" w:lineRule="auto"/>
        <w:ind w:left="720" w:right="130" w:hanging="576"/>
        <w:jc w:val="center"/>
      </w:pPr>
      <w:r>
        <w:rPr>
          <w:color w:val="231F20"/>
        </w:rPr>
        <w:t xml:space="preserve">Furthermore, if the Procuring Entity determines that the Consultant has engaged in corrupt, fraudulent, collusive, coercive [or obstructive] practices, in competing for or in executing the Contract, then the Procuring Entity </w:t>
      </w:r>
      <w:r>
        <w:rPr>
          <w:color w:val="231F20"/>
          <w:spacing w:val="-4"/>
        </w:rPr>
        <w:t xml:space="preserve">may, </w:t>
      </w:r>
      <w:r>
        <w:rPr>
          <w:color w:val="231F20"/>
        </w:rPr>
        <w:t>after giving fourteen (14) calendar days written notice to the Consultant, terminate the Consultant's employment under the Contract.</w:t>
      </w:r>
    </w:p>
    <w:p>
      <w:pPr>
        <w:pStyle w:val="6"/>
        <w:numPr>
          <w:ilvl w:val="0"/>
          <w:numId w:val="36"/>
        </w:numPr>
        <w:tabs>
          <w:tab w:val="left" w:pos="1137"/>
        </w:tabs>
        <w:spacing w:before="238"/>
        <w:jc w:val="center"/>
        <w:rPr>
          <w:b w:val="0"/>
          <w:color w:val="231F20"/>
        </w:rPr>
      </w:pPr>
      <w:r>
        <w:rPr>
          <w:b w:val="0"/>
          <w:color w:val="231F20"/>
        </w:rPr>
        <w:t>By the Consultant</w:t>
      </w:r>
    </w:p>
    <w:p>
      <w:pPr>
        <w:pStyle w:val="21"/>
        <w:numPr>
          <w:ilvl w:val="3"/>
          <w:numId w:val="98"/>
        </w:numPr>
        <w:tabs>
          <w:tab w:val="left" w:pos="872"/>
        </w:tabs>
        <w:spacing w:line="230" w:lineRule="auto"/>
        <w:ind w:right="135"/>
        <w:jc w:val="center"/>
      </w:pPr>
      <w:r>
        <w:rPr>
          <w:color w:val="231F20"/>
        </w:rPr>
        <w:t xml:space="preserve">The Consultant may terminate this Contract, by not less than thirty (30) calendar days' written notice to the Procuring </w:t>
      </w:r>
      <w:r>
        <w:rPr>
          <w:color w:val="231F20"/>
          <w:spacing w:val="-3"/>
        </w:rPr>
        <w:t xml:space="preserve">Entity, </w:t>
      </w:r>
      <w:r>
        <w:rPr>
          <w:color w:val="231F20"/>
        </w:rPr>
        <w:t>in case of the occurrence of any of the events speciﬁed in paragraphs(a)through(d)of this Clause.</w:t>
      </w:r>
    </w:p>
    <w:p>
      <w:pPr>
        <w:pStyle w:val="21"/>
        <w:numPr>
          <w:ilvl w:val="3"/>
          <w:numId w:val="98"/>
        </w:numPr>
        <w:tabs>
          <w:tab w:val="left" w:pos="1277"/>
        </w:tabs>
        <w:spacing w:before="75" w:line="230" w:lineRule="auto"/>
        <w:ind w:right="135"/>
        <w:jc w:val="center"/>
      </w:pPr>
      <w:r>
        <w:rPr>
          <w:color w:val="231F20"/>
        </w:rPr>
        <w:t>If the Procuring Entity fails to pay any money due to the Consultant pursuant to this Contract and not subject to dispute pursuant to Clause GCC45.1withinforty-ﬁve (45) calendar days after receiving written notice from the Consultant that such payment is overdue.</w:t>
      </w:r>
    </w:p>
    <w:p>
      <w:pPr>
        <w:pStyle w:val="21"/>
        <w:numPr>
          <w:ilvl w:val="3"/>
          <w:numId w:val="98"/>
        </w:numPr>
        <w:tabs>
          <w:tab w:val="left" w:pos="1276"/>
          <w:tab w:val="left" w:pos="1277"/>
        </w:tabs>
        <w:spacing w:before="76" w:line="230" w:lineRule="auto"/>
        <w:ind w:right="135"/>
        <w:jc w:val="center"/>
      </w:pPr>
      <w:r>
        <w:rPr>
          <w:color w:val="231F20"/>
        </w:rPr>
        <w:t>If, as the result of Force Majeure, the Consultant is unable to perform a material portion of the Services for a period of not less than sixty (60) calendar days.</w:t>
      </w:r>
    </w:p>
    <w:p>
      <w:pPr>
        <w:pStyle w:val="21"/>
        <w:numPr>
          <w:ilvl w:val="3"/>
          <w:numId w:val="98"/>
        </w:numPr>
        <w:tabs>
          <w:tab w:val="left" w:pos="1276"/>
          <w:tab w:val="left" w:pos="1277"/>
        </w:tabs>
        <w:spacing w:before="74" w:line="230" w:lineRule="auto"/>
        <w:ind w:right="135"/>
        <w:jc w:val="center"/>
      </w:pPr>
      <w:r>
        <w:rPr>
          <w:color w:val="231F20"/>
        </w:rPr>
        <w:t>If the Procuring Entity fails to comply with any ﬁnal decision reached as a result of arbitration pursuant to Clause GCC45.1.</w:t>
      </w:r>
    </w:p>
    <w:p>
      <w:pPr>
        <w:pStyle w:val="21"/>
        <w:numPr>
          <w:ilvl w:val="3"/>
          <w:numId w:val="98"/>
        </w:numPr>
        <w:tabs>
          <w:tab w:val="left" w:pos="1277"/>
        </w:tabs>
        <w:spacing w:before="75" w:line="230" w:lineRule="auto"/>
        <w:ind w:right="135"/>
        <w:jc w:val="center"/>
      </w:pPr>
      <w:r>
        <w:rPr>
          <w:color w:val="231F20"/>
        </w:rPr>
        <w:t>If the Procuring Entity is in material breach of its obligations pursuant to this Contract and has not remedied the same within forty-ﬁve (45) days (or such longer period as the Consultant may have subsequently approved in writing) following the receipt by the Procuring Entity of the Consultant's notice specifying such breach.</w:t>
      </w:r>
    </w:p>
    <w:p>
      <w:pPr>
        <w:pStyle w:val="6"/>
        <w:numPr>
          <w:ilvl w:val="0"/>
          <w:numId w:val="36"/>
        </w:numPr>
        <w:tabs>
          <w:tab w:val="left" w:pos="1276"/>
          <w:tab w:val="left" w:pos="1277"/>
        </w:tabs>
        <w:spacing w:before="239"/>
        <w:jc w:val="center"/>
        <w:rPr>
          <w:b w:val="0"/>
          <w:color w:val="231F20"/>
        </w:rPr>
      </w:pPr>
      <w:r>
        <w:rPr>
          <w:b w:val="0"/>
          <w:color w:val="231F20"/>
        </w:rPr>
        <w:t>Cessation of Rights and Obligations</w:t>
      </w:r>
    </w:p>
    <w:p>
      <w:pPr>
        <w:pStyle w:val="11"/>
        <w:spacing w:before="242" w:line="230" w:lineRule="auto"/>
        <w:ind w:left="720" w:right="136" w:hanging="576"/>
        <w:jc w:val="center"/>
      </w:pPr>
      <w:r>
        <w:rPr>
          <w:color w:val="231F20"/>
        </w:rPr>
        <w:t xml:space="preserve">19.1.4 Upon termination of this Contract pursuant  to Clauses GCC 12 or GCC 19 hereof, or upon expiration of this Contract pursuant to Clause GCC14, all rights and obligations of the Parties here under shall cease, except (i) such rights and obligations as may have accrued on the date of termination or expiration, (ii) the obligation of conﬁdentiality set forth in Clause GCC22, (iii) the Consultant's obligation to permit in section, copying and auditing of their accounts and records set forth in Clause GCC25, and (iv) any right which a Party may have under the Applicable </w:t>
      </w:r>
      <w:r>
        <w:rPr>
          <w:color w:val="231F20"/>
          <w:spacing w:val="-4"/>
        </w:rPr>
        <w:t>Law.</w:t>
      </w:r>
    </w:p>
    <w:p>
      <w:pPr>
        <w:pStyle w:val="6"/>
        <w:numPr>
          <w:ilvl w:val="0"/>
          <w:numId w:val="36"/>
        </w:numPr>
        <w:tabs>
          <w:tab w:val="left" w:pos="1192"/>
        </w:tabs>
        <w:spacing w:before="241"/>
        <w:jc w:val="center"/>
        <w:rPr>
          <w:b w:val="0"/>
          <w:color w:val="231F20"/>
        </w:rPr>
      </w:pPr>
      <w:r>
        <w:rPr>
          <w:b w:val="0"/>
          <w:color w:val="231F20"/>
        </w:rPr>
        <w:t>Cessation of Services</w:t>
      </w:r>
    </w:p>
    <w:p>
      <w:pPr>
        <w:pStyle w:val="11"/>
        <w:spacing w:before="242" w:line="230" w:lineRule="auto"/>
        <w:ind w:left="720" w:right="136" w:hanging="576"/>
        <w:jc w:val="center"/>
      </w:pPr>
      <w:r>
        <w:rPr>
          <w:color w:val="231F20"/>
        </w:rPr>
        <w:t xml:space="preserve">19.1.5. Upon termination of this Contract by notice of either Party to the other pursuant to Clauses GCC 19a or GCC 19b, the Consultant shall immediately upon dispatch or receipt of such notice, take all necessary steps to bring the Services to a close in a prompt and orderly manner and shall make every reasonable effort to keep expenditures for this purpose to a minimum. </w:t>
      </w:r>
      <w:r>
        <w:rPr>
          <w:color w:val="231F20"/>
          <w:spacing w:val="-3"/>
        </w:rPr>
        <w:t xml:space="preserve">With </w:t>
      </w:r>
      <w:r>
        <w:rPr>
          <w:color w:val="231F20"/>
        </w:rPr>
        <w:t xml:space="preserve">respect to documents prepared by the Consultant and equipment and materials furnished by the Procuring </w:t>
      </w:r>
      <w:r>
        <w:rPr>
          <w:color w:val="231F20"/>
          <w:spacing w:val="-3"/>
        </w:rPr>
        <w:t xml:space="preserve">Entity, </w:t>
      </w:r>
      <w:r>
        <w:rPr>
          <w:color w:val="231F20"/>
        </w:rPr>
        <w:t>the Consultant shall proceed as provided, respectively, by Clauses GCC27or GCC28.</w:t>
      </w:r>
    </w:p>
    <w:p>
      <w:pPr>
        <w:pStyle w:val="21"/>
        <w:numPr>
          <w:ilvl w:val="0"/>
          <w:numId w:val="36"/>
        </w:numPr>
        <w:tabs>
          <w:tab w:val="left" w:pos="1112"/>
        </w:tabs>
        <w:spacing w:before="240"/>
        <w:ind w:left="720" w:hanging="576"/>
        <w:jc w:val="center"/>
        <w:rPr>
          <w:color w:val="231F20"/>
        </w:rPr>
      </w:pPr>
      <w:r>
        <w:rPr>
          <w:color w:val="231F20"/>
        </w:rPr>
        <w:t>Payment up on Termination</w:t>
      </w:r>
    </w:p>
    <w:p>
      <w:pPr>
        <w:pStyle w:val="21"/>
        <w:numPr>
          <w:ilvl w:val="2"/>
          <w:numId w:val="99"/>
        </w:numPr>
        <w:tabs>
          <w:tab w:val="left" w:pos="871"/>
        </w:tabs>
        <w:spacing w:before="235"/>
        <w:ind w:hanging="576"/>
        <w:jc w:val="center"/>
      </w:pPr>
      <w:r>
        <w:rPr>
          <w:color w:val="231F20"/>
        </w:rPr>
        <w:t>Up on termination of this Contract, the Procuring Entity shall make the following payments to the Consultant:</w:t>
      </w:r>
    </w:p>
    <w:p>
      <w:pPr>
        <w:pStyle w:val="21"/>
        <w:numPr>
          <w:ilvl w:val="3"/>
          <w:numId w:val="100"/>
        </w:numPr>
        <w:tabs>
          <w:tab w:val="left" w:pos="1260"/>
          <w:tab w:val="left" w:pos="1261"/>
        </w:tabs>
        <w:spacing w:before="63"/>
        <w:ind w:left="1440" w:hanging="576"/>
        <w:jc w:val="center"/>
      </w:pPr>
      <w:r>
        <w:rPr>
          <w:color w:val="231F20"/>
        </w:rPr>
        <w:t>Payment or Services satisfactorily performed prior to the effective date of termination; and</w:t>
      </w:r>
    </w:p>
    <w:p>
      <w:pPr>
        <w:pStyle w:val="21"/>
        <w:numPr>
          <w:ilvl w:val="3"/>
          <w:numId w:val="100"/>
        </w:numPr>
        <w:tabs>
          <w:tab w:val="left" w:pos="1261"/>
        </w:tabs>
        <w:spacing w:before="72" w:line="230" w:lineRule="auto"/>
        <w:ind w:left="1440" w:right="136" w:hanging="576"/>
        <w:jc w:val="center"/>
      </w:pPr>
      <w:r>
        <w:rPr>
          <w:color w:val="231F20"/>
        </w:rPr>
        <w:t>In the case of termination pursuant to paragraphs (d) and (e) of Clause GCC 19.1.1, reimbursement of any reasonable cost incidental to the prompt and orderly termination of this Contract, including the cost of the return travel of the Experts.</w:t>
      </w:r>
    </w:p>
    <w:p>
      <w:pPr>
        <w:pStyle w:val="6"/>
        <w:tabs>
          <w:tab w:val="left" w:pos="870"/>
        </w:tabs>
        <w:spacing w:before="238"/>
        <w:ind w:left="720" w:hanging="576"/>
        <w:jc w:val="center"/>
      </w:pPr>
      <w:r>
        <w:rPr>
          <w:color w:val="231F20"/>
        </w:rPr>
        <w:t>C.</w:t>
      </w:r>
      <w:r>
        <w:rPr>
          <w:color w:val="231F20"/>
        </w:rPr>
        <w:tab/>
      </w:r>
      <w:r>
        <w:rPr>
          <w:color w:val="231F20"/>
        </w:rPr>
        <w:t>Obligation s of the Consultant</w:t>
      </w:r>
    </w:p>
    <w:p>
      <w:pPr>
        <w:pStyle w:val="21"/>
        <w:numPr>
          <w:ilvl w:val="0"/>
          <w:numId w:val="13"/>
        </w:numPr>
        <w:tabs>
          <w:tab w:val="left" w:pos="870"/>
          <w:tab w:val="left" w:pos="871"/>
        </w:tabs>
        <w:spacing w:before="234"/>
        <w:ind w:left="720" w:hanging="576"/>
        <w:jc w:val="center"/>
        <w:rPr>
          <w:b/>
          <w:color w:val="231F20"/>
        </w:rPr>
      </w:pPr>
      <w:r>
        <w:rPr>
          <w:b/>
          <w:color w:val="231F20"/>
        </w:rPr>
        <w:t>General</w:t>
      </w:r>
    </w:p>
    <w:p>
      <w:pPr>
        <w:tabs>
          <w:tab w:val="left" w:pos="1288"/>
        </w:tabs>
        <w:spacing w:before="235"/>
        <w:ind w:left="720" w:hanging="576"/>
        <w:jc w:val="center"/>
        <w:rPr>
          <w:b/>
        </w:rPr>
      </w:pPr>
      <w:r>
        <w:rPr>
          <w:b/>
          <w:color w:val="231F20"/>
        </w:rPr>
        <w:t>a.</w:t>
      </w:r>
      <w:r>
        <w:rPr>
          <w:b/>
          <w:color w:val="231F20"/>
        </w:rPr>
        <w:tab/>
      </w:r>
      <w:r>
        <w:rPr>
          <w:b/>
          <w:color w:val="231F20"/>
        </w:rPr>
        <w:t>Standard of Performance</w:t>
      </w:r>
    </w:p>
    <w:p>
      <w:pPr>
        <w:pStyle w:val="21"/>
        <w:numPr>
          <w:ilvl w:val="1"/>
          <w:numId w:val="101"/>
        </w:numPr>
        <w:tabs>
          <w:tab w:val="left" w:pos="871"/>
        </w:tabs>
        <w:spacing w:before="242" w:line="230" w:lineRule="auto"/>
        <w:ind w:left="720" w:right="136" w:hanging="576"/>
        <w:jc w:val="center"/>
        <w:rPr>
          <w:color w:val="231F20"/>
        </w:rPr>
      </w:pPr>
      <w:r>
        <w:rPr>
          <w:color w:val="231F20"/>
        </w:rPr>
        <w:t xml:space="preserve">The Consultant shall perform the Services and carry out the Services with all due diligence, efﬁciency and economy, in accordance with generally accepted professional standards and practices, and shall observe sound management practices, and employ appropriate technology and safe and effective equipment, machinery, materials and methods. The Consultant shall always act, in respect of any matter relating to this Contract or to the Services, as a faithful adviser to the Procuring </w:t>
      </w:r>
      <w:r>
        <w:rPr>
          <w:color w:val="231F20"/>
          <w:spacing w:val="-3"/>
        </w:rPr>
        <w:t xml:space="preserve">Entity, </w:t>
      </w:r>
      <w:r>
        <w:rPr>
          <w:color w:val="231F20"/>
        </w:rPr>
        <w:t>and shall at all times support and safeguard the Procuring Entity's legitimate interests in any dealings with the third parties.</w:t>
      </w:r>
    </w:p>
    <w:p>
      <w:pPr>
        <w:spacing w:line="230" w:lineRule="auto"/>
        <w:ind w:left="720" w:hanging="576"/>
        <w:jc w:val="center"/>
        <w:sectPr>
          <w:pgSz w:w="11910" w:h="16840"/>
          <w:pgMar w:top="340" w:right="720" w:bottom="640" w:left="700" w:header="0" w:footer="441" w:gutter="0"/>
          <w:cols w:space="720" w:num="1"/>
        </w:sectPr>
      </w:pPr>
    </w:p>
    <w:p>
      <w:pPr>
        <w:pStyle w:val="11"/>
        <w:ind w:left="720" w:hanging="576"/>
        <w:jc w:val="center"/>
        <w:rPr>
          <w:sz w:val="20"/>
        </w:rPr>
      </w:pPr>
    </w:p>
    <w:p>
      <w:pPr>
        <w:pStyle w:val="21"/>
        <w:numPr>
          <w:ilvl w:val="1"/>
          <w:numId w:val="101"/>
        </w:numPr>
        <w:tabs>
          <w:tab w:val="left" w:pos="869"/>
        </w:tabs>
        <w:spacing w:before="262" w:line="230" w:lineRule="auto"/>
        <w:ind w:left="720" w:right="144" w:hanging="576"/>
        <w:jc w:val="center"/>
        <w:rPr>
          <w:color w:val="231F20"/>
        </w:rPr>
      </w:pPr>
      <w:r>
        <w:rPr>
          <w:color w:val="231F20"/>
        </w:rPr>
        <w:t>The Consultant shall employandprovidesuchqualiﬁedandexperiencedExpertsandSub-consultants as are required to carry out the Services.</w:t>
      </w:r>
    </w:p>
    <w:p>
      <w:pPr>
        <w:pStyle w:val="21"/>
        <w:numPr>
          <w:ilvl w:val="1"/>
          <w:numId w:val="101"/>
        </w:numPr>
        <w:tabs>
          <w:tab w:val="left" w:pos="869"/>
        </w:tabs>
        <w:spacing w:before="246" w:line="230" w:lineRule="auto"/>
        <w:ind w:left="720" w:right="144" w:hanging="576"/>
        <w:jc w:val="center"/>
        <w:rPr>
          <w:color w:val="231F20"/>
        </w:rPr>
      </w:pPr>
      <w:r>
        <w:rPr>
          <w:color w:val="231F20"/>
        </w:rPr>
        <w:t xml:space="preserve">The Consultant may subcontract part of the Services to an extent and with such Key Experts and Sub- consultants as may be approved in advance by the Procuring </w:t>
      </w:r>
      <w:r>
        <w:rPr>
          <w:color w:val="231F20"/>
          <w:spacing w:val="-3"/>
        </w:rPr>
        <w:t xml:space="preserve">Entity. </w:t>
      </w:r>
      <w:r>
        <w:rPr>
          <w:color w:val="231F20"/>
        </w:rPr>
        <w:t>Notwithstanding such approval, the Consultant shall retain full responsibility for the Services.</w:t>
      </w:r>
    </w:p>
    <w:p>
      <w:pPr>
        <w:pStyle w:val="6"/>
        <w:tabs>
          <w:tab w:val="left" w:pos="1298"/>
        </w:tabs>
        <w:spacing w:before="238"/>
        <w:ind w:left="720" w:hanging="576"/>
        <w:jc w:val="center"/>
      </w:pPr>
      <w:r>
        <w:rPr>
          <w:color w:val="231F20"/>
        </w:rPr>
        <w:t>b.</w:t>
      </w:r>
      <w:r>
        <w:rPr>
          <w:color w:val="231F20"/>
        </w:rPr>
        <w:tab/>
      </w:r>
      <w:r>
        <w:rPr>
          <w:color w:val="231F20"/>
        </w:rPr>
        <w:t>Law Applicable to Services</w:t>
      </w:r>
    </w:p>
    <w:p>
      <w:pPr>
        <w:pStyle w:val="11"/>
        <w:spacing w:before="242" w:line="230" w:lineRule="auto"/>
        <w:ind w:left="720" w:right="138" w:hanging="576"/>
        <w:jc w:val="center"/>
      </w:pPr>
      <w:r>
        <w:rPr>
          <w:color w:val="231F20"/>
        </w:rPr>
        <w:t xml:space="preserve">20.4. </w:t>
      </w:r>
      <w:r>
        <w:rPr>
          <w:color w:val="231F20"/>
        </w:rPr>
        <w:tab/>
      </w:r>
      <w:r>
        <w:rPr>
          <w:color w:val="231F20"/>
        </w:rPr>
        <w:t>The Consultant shall perform the Services in accordance with the Contract and the Applicable Law and shall take all practicable steps to ensure that any of its Experts and Sub-consultants, comply with the Applicable Law.</w:t>
      </w:r>
    </w:p>
    <w:p>
      <w:pPr>
        <w:pStyle w:val="21"/>
        <w:numPr>
          <w:ilvl w:val="1"/>
          <w:numId w:val="102"/>
        </w:numPr>
        <w:tabs>
          <w:tab w:val="left" w:pos="869"/>
        </w:tabs>
        <w:spacing w:before="246" w:line="230" w:lineRule="auto"/>
        <w:ind w:left="720" w:right="144" w:hanging="576"/>
        <w:jc w:val="center"/>
      </w:pPr>
      <w:r>
        <w:rPr>
          <w:color w:val="231F20"/>
        </w:rPr>
        <w:t>Throughout the execution of the Contract, the Consultants hall comply with the import of goods and services prohibitions in Kenya when</w:t>
      </w:r>
    </w:p>
    <w:p>
      <w:pPr>
        <w:pStyle w:val="21"/>
        <w:numPr>
          <w:ilvl w:val="0"/>
          <w:numId w:val="103"/>
        </w:numPr>
        <w:tabs>
          <w:tab w:val="left" w:pos="1250"/>
          <w:tab w:val="left" w:pos="1252"/>
        </w:tabs>
        <w:spacing w:before="67"/>
        <w:jc w:val="center"/>
      </w:pPr>
      <w:r>
        <w:rPr>
          <w:color w:val="231F20"/>
        </w:rPr>
        <w:t>As a matter of law or ofﬁcial regulations, Kenya prohibits commercial relations with that country; or</w:t>
      </w:r>
    </w:p>
    <w:p>
      <w:pPr>
        <w:pStyle w:val="21"/>
        <w:numPr>
          <w:ilvl w:val="0"/>
          <w:numId w:val="103"/>
        </w:numPr>
        <w:tabs>
          <w:tab w:val="left" w:pos="1251"/>
        </w:tabs>
        <w:spacing w:before="72" w:line="230" w:lineRule="auto"/>
        <w:ind w:right="138"/>
        <w:jc w:val="center"/>
      </w:pPr>
      <w:r>
        <w:rPr>
          <w:color w:val="231F20"/>
        </w:rPr>
        <w:t>by an act of compliance with a decision of the United Nations Security Council taken under Chapter VII of the Charter of the United Nations, Kenya prohibits any import of goods from that country or any payments to any country, person, or entity in that country.</w:t>
      </w:r>
    </w:p>
    <w:p>
      <w:pPr>
        <w:pStyle w:val="11"/>
        <w:spacing w:before="246" w:line="230" w:lineRule="auto"/>
        <w:ind w:left="720" w:right="138" w:hanging="576"/>
        <w:jc w:val="center"/>
      </w:pPr>
      <w:r>
        <w:rPr>
          <w:color w:val="231F20"/>
        </w:rPr>
        <w:t xml:space="preserve">20.6. </w:t>
      </w:r>
      <w:r>
        <w:rPr>
          <w:color w:val="231F20"/>
        </w:rPr>
        <w:tab/>
      </w:r>
      <w:r>
        <w:rPr>
          <w:color w:val="231F20"/>
        </w:rPr>
        <w:t>The Procuring Entity shall notify the Consultant in writing of relevant local customs, and the Consultant shall, after such notiﬁcation, respect such customs.</w:t>
      </w:r>
    </w:p>
    <w:p>
      <w:pPr>
        <w:pStyle w:val="6"/>
        <w:numPr>
          <w:ilvl w:val="0"/>
          <w:numId w:val="102"/>
        </w:numPr>
        <w:tabs>
          <w:tab w:val="left" w:pos="868"/>
          <w:tab w:val="left" w:pos="869"/>
        </w:tabs>
        <w:ind w:left="720" w:hanging="576"/>
        <w:jc w:val="center"/>
        <w:rPr>
          <w:color w:val="231F20"/>
        </w:rPr>
      </w:pPr>
      <w:r>
        <w:rPr>
          <w:color w:val="231F20"/>
        </w:rPr>
        <w:t>Conﬂict of Interests</w:t>
      </w:r>
    </w:p>
    <w:p>
      <w:pPr>
        <w:tabs>
          <w:tab w:val="left" w:pos="869"/>
        </w:tabs>
        <w:spacing w:before="242" w:line="230" w:lineRule="auto"/>
        <w:ind w:left="720" w:right="144" w:hanging="576"/>
        <w:jc w:val="center"/>
      </w:pPr>
      <w:r>
        <w:rPr>
          <w:color w:val="231F20"/>
        </w:rPr>
        <w:t>21.1</w:t>
      </w:r>
      <w:r>
        <w:rPr>
          <w:color w:val="231F20"/>
        </w:rPr>
        <w:tab/>
      </w:r>
      <w:r>
        <w:rPr>
          <w:color w:val="231F20"/>
        </w:rPr>
        <w:t>The Consultant shall hold the Procuring Entity's interest paramount, without any consideration for future work, and strictly avoid conﬂict with other assignments or their own corporate interests.</w:t>
      </w:r>
    </w:p>
    <w:p>
      <w:pPr>
        <w:pStyle w:val="6"/>
        <w:numPr>
          <w:ilvl w:val="2"/>
          <w:numId w:val="104"/>
        </w:numPr>
        <w:tabs>
          <w:tab w:val="left" w:pos="1286"/>
          <w:tab w:val="left" w:pos="1287"/>
        </w:tabs>
        <w:ind w:left="720" w:hanging="576"/>
        <w:jc w:val="center"/>
        <w:rPr>
          <w:color w:val="231F20"/>
        </w:rPr>
      </w:pPr>
      <w:r>
        <w:rPr>
          <w:color w:val="231F20"/>
        </w:rPr>
        <w:t>Consultant Not to Beneﬁt from Commissions, Discounts, etc.</w:t>
      </w:r>
    </w:p>
    <w:p>
      <w:pPr>
        <w:pStyle w:val="21"/>
        <w:numPr>
          <w:ilvl w:val="2"/>
          <w:numId w:val="105"/>
        </w:numPr>
        <w:tabs>
          <w:tab w:val="left" w:pos="869"/>
        </w:tabs>
        <w:spacing w:line="230" w:lineRule="auto"/>
        <w:ind w:left="720" w:right="138" w:hanging="576"/>
        <w:jc w:val="center"/>
      </w:pPr>
      <w:r>
        <w:rPr>
          <w:color w:val="231F20"/>
        </w:rPr>
        <w:t>The payment of the Consultant pursuant to GCC F (Clauses GCC 38 through 42) shall constitute the Consultant's only payment in connection with this Contract and, subject to Clause GCC21.1.3,the Consultant shall not accept for its own beneﬁt any trade commission, discount or similar payment in connection with activities pursuant to this Contract or in the discharge of its obligations here under, and the Consultant shall use its best efforts to ensure that any Sub-consultants, as well as the Experts and agents of either of them, similarly shall not receive any such additional payment.</w:t>
      </w:r>
    </w:p>
    <w:p>
      <w:pPr>
        <w:pStyle w:val="21"/>
        <w:numPr>
          <w:ilvl w:val="2"/>
          <w:numId w:val="105"/>
        </w:numPr>
        <w:tabs>
          <w:tab w:val="left" w:pos="868"/>
        </w:tabs>
        <w:spacing w:before="248" w:line="230" w:lineRule="auto"/>
        <w:ind w:left="720" w:right="139" w:hanging="576"/>
        <w:jc w:val="center"/>
      </w:pPr>
      <w:r>
        <w:rPr>
          <w:color w:val="231F20"/>
        </w:rPr>
        <w:t xml:space="preserve">Furthermore, if the Consultant, as part of the Services, has the responsibility of advising the Procuring Entity on the procurement of goods, works or services, the Consultant shall at all times exercise such responsibility in the best interest of the Procuring </w:t>
      </w:r>
      <w:r>
        <w:rPr>
          <w:color w:val="231F20"/>
          <w:spacing w:val="-3"/>
        </w:rPr>
        <w:t xml:space="preserve">Entity. </w:t>
      </w:r>
      <w:r>
        <w:rPr>
          <w:color w:val="231F20"/>
        </w:rPr>
        <w:t xml:space="preserve">Any discounts or commissions obtained by the Consultant in the exercise of such procurement responsibility shall be for the account of the Procuring </w:t>
      </w:r>
      <w:r>
        <w:rPr>
          <w:color w:val="231F20"/>
          <w:spacing w:val="-3"/>
        </w:rPr>
        <w:t>Entity.</w:t>
      </w:r>
    </w:p>
    <w:p>
      <w:pPr>
        <w:pStyle w:val="6"/>
        <w:numPr>
          <w:ilvl w:val="2"/>
          <w:numId w:val="104"/>
        </w:numPr>
        <w:tabs>
          <w:tab w:val="left" w:pos="867"/>
          <w:tab w:val="left" w:pos="868"/>
        </w:tabs>
        <w:spacing w:before="239"/>
        <w:ind w:left="720" w:hanging="576"/>
        <w:jc w:val="center"/>
        <w:rPr>
          <w:color w:val="231F20"/>
        </w:rPr>
      </w:pPr>
      <w:r>
        <w:rPr>
          <w:color w:val="231F20"/>
        </w:rPr>
        <w:t>Consultant and Afﬁliates Not to Engage in Certain Activities</w:t>
      </w:r>
    </w:p>
    <w:p>
      <w:pPr>
        <w:pStyle w:val="21"/>
        <w:numPr>
          <w:ilvl w:val="2"/>
          <w:numId w:val="105"/>
        </w:numPr>
        <w:tabs>
          <w:tab w:val="left" w:pos="868"/>
        </w:tabs>
        <w:spacing w:before="242" w:line="230" w:lineRule="auto"/>
        <w:ind w:left="720" w:right="139" w:hanging="576"/>
        <w:jc w:val="center"/>
      </w:pPr>
      <w:r>
        <w:rPr>
          <w:color w:val="231F20"/>
        </w:rPr>
        <w:t>The Consultant agrees that, during the term of this Contract and after its termination, the Consultant and any entity afﬁliated with the Consultant, as well as any Sub-consultants and any entity afﬁliated with such Sub- consultants, shall be disqualiﬁed from providing goods, works or non-consulting services resulting from or directly related to the Consultant's Services for the preparation or implementation of the project.</w:t>
      </w:r>
    </w:p>
    <w:p>
      <w:pPr>
        <w:pStyle w:val="21"/>
        <w:numPr>
          <w:ilvl w:val="2"/>
          <w:numId w:val="104"/>
        </w:numPr>
        <w:tabs>
          <w:tab w:val="left" w:pos="1273"/>
          <w:tab w:val="left" w:pos="1274"/>
        </w:tabs>
        <w:spacing w:before="239"/>
        <w:ind w:left="720" w:hanging="576"/>
        <w:jc w:val="center"/>
        <w:rPr>
          <w:color w:val="231F20"/>
        </w:rPr>
      </w:pPr>
      <w:r>
        <w:rPr>
          <w:color w:val="231F20"/>
        </w:rPr>
        <w:t>Prohibition of Conﬂicting Activities</w:t>
      </w:r>
    </w:p>
    <w:p>
      <w:pPr>
        <w:pStyle w:val="21"/>
        <w:numPr>
          <w:ilvl w:val="2"/>
          <w:numId w:val="105"/>
        </w:numPr>
        <w:tabs>
          <w:tab w:val="left" w:pos="868"/>
        </w:tabs>
        <w:spacing w:before="242" w:line="230" w:lineRule="auto"/>
        <w:ind w:left="720" w:right="139" w:hanging="576"/>
        <w:jc w:val="center"/>
      </w:pPr>
      <w:r>
        <w:rPr>
          <w:color w:val="231F20"/>
        </w:rPr>
        <w:t>The Consultant shall not engage and shall cause its Experts as well as its Sub-consultants not to engage, either directly or indirectly, in any business or professional activities that would conﬂict with the activities assigned to them under this Contract.</w:t>
      </w:r>
    </w:p>
    <w:p>
      <w:pPr>
        <w:pStyle w:val="21"/>
        <w:numPr>
          <w:ilvl w:val="2"/>
          <w:numId w:val="104"/>
        </w:numPr>
        <w:tabs>
          <w:tab w:val="left" w:pos="1285"/>
          <w:tab w:val="left" w:pos="1286"/>
        </w:tabs>
        <w:spacing w:before="238"/>
        <w:ind w:left="720" w:hanging="576"/>
        <w:jc w:val="center"/>
        <w:rPr>
          <w:color w:val="231F20"/>
        </w:rPr>
      </w:pPr>
      <w:r>
        <w:rPr>
          <w:color w:val="231F20"/>
        </w:rPr>
        <w:t>Strict Duty to Disclose Conﬂicting Activities</w:t>
      </w:r>
    </w:p>
    <w:p>
      <w:pPr>
        <w:pStyle w:val="21"/>
        <w:numPr>
          <w:ilvl w:val="2"/>
          <w:numId w:val="105"/>
        </w:numPr>
        <w:tabs>
          <w:tab w:val="left" w:pos="868"/>
        </w:tabs>
        <w:spacing w:line="230" w:lineRule="auto"/>
        <w:ind w:left="720" w:right="139" w:hanging="576"/>
        <w:jc w:val="center"/>
      </w:pPr>
      <w:r>
        <w:rPr>
          <w:color w:val="231F20"/>
        </w:rPr>
        <w:t xml:space="preserve">The Consultant has an obligation and shall ensure that its Experts and Sub-consultants shall have an obligation to disclose any situation of actual or potential conﬂict that impacts their capacity to serve the best interest of their Procuring </w:t>
      </w:r>
      <w:r>
        <w:rPr>
          <w:color w:val="231F20"/>
          <w:spacing w:val="-3"/>
        </w:rPr>
        <w:t xml:space="preserve">Entity, </w:t>
      </w:r>
      <w:r>
        <w:rPr>
          <w:color w:val="231F20"/>
        </w:rPr>
        <w:t>or that may reasonably be perceived as having this effect. Failure to disclose said situations may lead to the disqualiﬁcation of the Consultant or the termination of its Contract.</w:t>
      </w:r>
    </w:p>
    <w:p>
      <w:pPr>
        <w:spacing w:line="230" w:lineRule="auto"/>
        <w:ind w:left="720" w:hanging="576"/>
        <w:jc w:val="center"/>
        <w:sectPr>
          <w:pgSz w:w="11910" w:h="16840"/>
          <w:pgMar w:top="360" w:right="720" w:bottom="640" w:left="700" w:header="0" w:footer="441" w:gutter="0"/>
          <w:cols w:space="720" w:num="1"/>
        </w:sectPr>
      </w:pPr>
    </w:p>
    <w:p>
      <w:pPr>
        <w:pStyle w:val="11"/>
        <w:ind w:left="720" w:hanging="576"/>
        <w:jc w:val="center"/>
        <w:rPr>
          <w:sz w:val="20"/>
        </w:rPr>
      </w:pPr>
    </w:p>
    <w:p>
      <w:pPr>
        <w:pStyle w:val="6"/>
        <w:numPr>
          <w:ilvl w:val="0"/>
          <w:numId w:val="105"/>
        </w:numPr>
        <w:tabs>
          <w:tab w:val="left" w:pos="708"/>
          <w:tab w:val="left" w:pos="710"/>
        </w:tabs>
        <w:spacing w:before="250"/>
        <w:ind w:left="720" w:hanging="576"/>
        <w:jc w:val="center"/>
        <w:rPr>
          <w:color w:val="231F20"/>
        </w:rPr>
      </w:pPr>
      <w:r>
        <w:rPr>
          <w:color w:val="231F20"/>
        </w:rPr>
        <w:t>Conﬁdentiality</w:t>
      </w:r>
    </w:p>
    <w:p>
      <w:pPr>
        <w:pStyle w:val="21"/>
        <w:numPr>
          <w:ilvl w:val="1"/>
          <w:numId w:val="105"/>
        </w:numPr>
        <w:tabs>
          <w:tab w:val="left" w:pos="710"/>
        </w:tabs>
        <w:spacing w:line="230" w:lineRule="auto"/>
        <w:ind w:left="720" w:right="133" w:hanging="576"/>
        <w:jc w:val="center"/>
        <w:rPr>
          <w:color w:val="231F20"/>
        </w:rPr>
      </w:pPr>
      <w:r>
        <w:rPr>
          <w:color w:val="231F20"/>
        </w:rPr>
        <w:t xml:space="preserve">Except with the prior written consent of the Procuring </w:t>
      </w:r>
      <w:r>
        <w:rPr>
          <w:color w:val="231F20"/>
          <w:spacing w:val="-3"/>
        </w:rPr>
        <w:t xml:space="preserve">Entity, </w:t>
      </w:r>
      <w:r>
        <w:rPr>
          <w:color w:val="231F20"/>
        </w:rPr>
        <w:t>the Consultant and the Experts shall not at any time communicate to any person or entity any conﬁdential information acquired in the course of the Services, nor shall the Consultant and the Experts make public the recommendations formulated in the course of, or because of, the Services.</w:t>
      </w:r>
    </w:p>
    <w:p>
      <w:pPr>
        <w:pStyle w:val="6"/>
        <w:numPr>
          <w:ilvl w:val="0"/>
          <w:numId w:val="105"/>
        </w:numPr>
        <w:tabs>
          <w:tab w:val="left" w:pos="708"/>
          <w:tab w:val="left" w:pos="709"/>
        </w:tabs>
        <w:spacing w:before="239"/>
        <w:ind w:left="720" w:hanging="576"/>
        <w:jc w:val="center"/>
        <w:rPr>
          <w:color w:val="231F20"/>
        </w:rPr>
      </w:pPr>
      <w:r>
        <w:rPr>
          <w:color w:val="231F20"/>
        </w:rPr>
        <w:t>Liability of the Consultant</w:t>
      </w:r>
    </w:p>
    <w:p>
      <w:pPr>
        <w:pStyle w:val="21"/>
        <w:numPr>
          <w:ilvl w:val="1"/>
          <w:numId w:val="105"/>
        </w:numPr>
        <w:tabs>
          <w:tab w:val="left" w:pos="709"/>
        </w:tabs>
        <w:spacing w:before="242" w:line="230" w:lineRule="auto"/>
        <w:ind w:left="720" w:right="134" w:hanging="576"/>
        <w:jc w:val="center"/>
        <w:rPr>
          <w:color w:val="231F20"/>
        </w:rPr>
      </w:pPr>
      <w:r>
        <w:rPr>
          <w:color w:val="231F20"/>
        </w:rPr>
        <w:t xml:space="preserve">Subject to additional provisions, if </w:t>
      </w:r>
      <w:r>
        <w:rPr>
          <w:color w:val="231F20"/>
          <w:spacing w:val="-4"/>
        </w:rPr>
        <w:t xml:space="preserve">any, </w:t>
      </w:r>
      <w:r>
        <w:rPr>
          <w:color w:val="231F20"/>
        </w:rPr>
        <w:t xml:space="preserve">set for thin the SCC, the Consultant's liability under this Contract shall be as determined under the Applicable </w:t>
      </w:r>
      <w:r>
        <w:rPr>
          <w:color w:val="231F20"/>
          <w:spacing w:val="-4"/>
        </w:rPr>
        <w:t>Law.</w:t>
      </w:r>
    </w:p>
    <w:p>
      <w:pPr>
        <w:pStyle w:val="6"/>
        <w:numPr>
          <w:ilvl w:val="0"/>
          <w:numId w:val="105"/>
        </w:numPr>
        <w:tabs>
          <w:tab w:val="left" w:pos="708"/>
          <w:tab w:val="left" w:pos="709"/>
        </w:tabs>
        <w:ind w:left="720" w:hanging="576"/>
        <w:jc w:val="center"/>
        <w:rPr>
          <w:color w:val="231F20"/>
        </w:rPr>
      </w:pPr>
      <w:r>
        <w:rPr>
          <w:color w:val="231F20"/>
        </w:rPr>
        <w:t xml:space="preserve">Insurance to be </w:t>
      </w:r>
      <w:r>
        <w:rPr>
          <w:color w:val="231F20"/>
          <w:spacing w:val="-5"/>
        </w:rPr>
        <w:t xml:space="preserve">taken </w:t>
      </w:r>
      <w:r>
        <w:rPr>
          <w:color w:val="231F20"/>
        </w:rPr>
        <w:t>out by the Consultant</w:t>
      </w:r>
    </w:p>
    <w:p>
      <w:pPr>
        <w:pStyle w:val="21"/>
        <w:numPr>
          <w:ilvl w:val="1"/>
          <w:numId w:val="105"/>
        </w:numPr>
        <w:tabs>
          <w:tab w:val="left" w:pos="709"/>
        </w:tabs>
        <w:spacing w:line="230" w:lineRule="auto"/>
        <w:ind w:left="720" w:right="125" w:hanging="576"/>
        <w:jc w:val="center"/>
        <w:rPr>
          <w:color w:val="231F20"/>
        </w:rPr>
      </w:pPr>
      <w:r>
        <w:rPr>
          <w:color w:val="231F20"/>
        </w:rPr>
        <w:t xml:space="preserve">The Consultant (i) shall take out and maintain and shall cause any Sub-consultants to take out and maintain, at its (or the Sub-consultants', as the case may be) own cost but on terms and conditions approved by the Procuring </w:t>
      </w:r>
      <w:r>
        <w:rPr>
          <w:color w:val="231F20"/>
          <w:spacing w:val="-3"/>
        </w:rPr>
        <w:t xml:space="preserve">Entity, </w:t>
      </w:r>
      <w:r>
        <w:rPr>
          <w:color w:val="231F20"/>
        </w:rPr>
        <w:t>insurance against the risks, and for the coverage speciﬁed in the SCC, and (ii) at the Procuring Entity's request, shall provide evidence to the Procuring Entity showing that such insurance has been taken out and maintained and that the current premiums therefore have been paid. The Consultant shall ensure that such insurance is in place prior to commencing the Services as stated in Clause GCC13.</w:t>
      </w:r>
    </w:p>
    <w:p>
      <w:pPr>
        <w:pStyle w:val="6"/>
        <w:numPr>
          <w:ilvl w:val="0"/>
          <w:numId w:val="105"/>
        </w:numPr>
        <w:tabs>
          <w:tab w:val="left" w:pos="708"/>
          <w:tab w:val="left" w:pos="709"/>
        </w:tabs>
        <w:spacing w:before="240"/>
        <w:ind w:left="720" w:hanging="576"/>
        <w:jc w:val="center"/>
        <w:rPr>
          <w:color w:val="231F20"/>
        </w:rPr>
      </w:pPr>
      <w:r>
        <w:rPr>
          <w:color w:val="231F20"/>
        </w:rPr>
        <w:t>Accounting, Inspection and Auditing</w:t>
      </w:r>
    </w:p>
    <w:p>
      <w:pPr>
        <w:pStyle w:val="21"/>
        <w:numPr>
          <w:ilvl w:val="1"/>
          <w:numId w:val="105"/>
        </w:numPr>
        <w:tabs>
          <w:tab w:val="left" w:pos="709"/>
        </w:tabs>
        <w:spacing w:before="242" w:line="230" w:lineRule="auto"/>
        <w:ind w:left="720" w:right="134" w:hanging="576"/>
        <w:jc w:val="center"/>
        <w:rPr>
          <w:color w:val="231F20"/>
        </w:rPr>
      </w:pPr>
      <w:r>
        <w:rPr>
          <w:color w:val="231F20"/>
        </w:rPr>
        <w:t>The Consultant shall keep and shall make all reasonable efforts to cause its Sub-consultants to keep, accurate and systematic accounts and records in respect of the Services and in such form and detail as will clearly identify relevant time changes and costs.</w:t>
      </w:r>
    </w:p>
    <w:p>
      <w:pPr>
        <w:pStyle w:val="21"/>
        <w:numPr>
          <w:ilvl w:val="1"/>
          <w:numId w:val="105"/>
        </w:numPr>
        <w:tabs>
          <w:tab w:val="left" w:pos="709"/>
        </w:tabs>
        <w:spacing w:before="246" w:line="230" w:lineRule="auto"/>
        <w:ind w:left="720" w:right="134" w:hanging="576"/>
        <w:jc w:val="center"/>
        <w:rPr>
          <w:color w:val="231F20"/>
        </w:rPr>
      </w:pPr>
      <w:r>
        <w:rPr>
          <w:color w:val="231F20"/>
        </w:rPr>
        <w:t>The Consultant shall permit and shall cause its Sub-consultants to permit, the PPRA and/ or persons appointed by the PPRA to inspect the Site and /or all accounts and records relating to the performance of the Contract and the submission of the Proposal to provide the Services, and to have such accounts and records audited by auditors appointed by the PPRA if requested by the PPRA. The Consultant's attention is drawn to Clause GCC10 which provides, interlaid, that acts intended to materially impede the exercise of the PPRA's inspection and audit rights provided for under this ClauseGCC25.2 constitute a prohibited practice subject to contract termination (as well as to a determination of in eligibility under the PPRA's prevailing sanctions procedures.)</w:t>
      </w:r>
    </w:p>
    <w:p>
      <w:pPr>
        <w:pStyle w:val="6"/>
        <w:numPr>
          <w:ilvl w:val="0"/>
          <w:numId w:val="105"/>
        </w:numPr>
        <w:tabs>
          <w:tab w:val="left" w:pos="708"/>
          <w:tab w:val="left" w:pos="709"/>
        </w:tabs>
        <w:spacing w:before="241"/>
        <w:ind w:left="720" w:hanging="576"/>
        <w:jc w:val="center"/>
        <w:rPr>
          <w:color w:val="231F20"/>
        </w:rPr>
      </w:pPr>
      <w:r>
        <w:rPr>
          <w:color w:val="231F20"/>
        </w:rPr>
        <w:t>Reporting Obligations</w:t>
      </w:r>
    </w:p>
    <w:p>
      <w:pPr>
        <w:pStyle w:val="21"/>
        <w:numPr>
          <w:ilvl w:val="1"/>
          <w:numId w:val="105"/>
        </w:numPr>
        <w:tabs>
          <w:tab w:val="left" w:pos="709"/>
        </w:tabs>
        <w:spacing w:line="230" w:lineRule="auto"/>
        <w:ind w:left="720" w:right="134" w:hanging="576"/>
        <w:jc w:val="center"/>
        <w:rPr>
          <w:color w:val="231F20"/>
        </w:rPr>
      </w:pPr>
      <w:r>
        <w:rPr>
          <w:color w:val="231F20"/>
        </w:rPr>
        <w:t>The Consultant shall submit to the Procuring Entity the reports and documents speciﬁed in Appendix A, in the form, in the numbers and within the time periods set forth in the said Appendix.</w:t>
      </w:r>
    </w:p>
    <w:p>
      <w:pPr>
        <w:pStyle w:val="6"/>
        <w:numPr>
          <w:ilvl w:val="0"/>
          <w:numId w:val="105"/>
        </w:numPr>
        <w:tabs>
          <w:tab w:val="left" w:pos="707"/>
          <w:tab w:val="left" w:pos="708"/>
        </w:tabs>
        <w:ind w:left="720" w:hanging="576"/>
        <w:jc w:val="center"/>
        <w:rPr>
          <w:color w:val="231F20"/>
        </w:rPr>
      </w:pPr>
      <w:r>
        <w:rPr>
          <w:color w:val="231F20"/>
        </w:rPr>
        <w:t>Proprietary Rights of the Procuring Entity in Reports and Records</w:t>
      </w:r>
    </w:p>
    <w:p>
      <w:pPr>
        <w:pStyle w:val="21"/>
        <w:numPr>
          <w:ilvl w:val="1"/>
          <w:numId w:val="105"/>
        </w:numPr>
        <w:tabs>
          <w:tab w:val="left" w:pos="708"/>
        </w:tabs>
        <w:spacing w:line="230" w:lineRule="auto"/>
        <w:ind w:left="720" w:right="134" w:hanging="576"/>
        <w:jc w:val="center"/>
        <w:rPr>
          <w:color w:val="231F20"/>
        </w:rPr>
      </w:pPr>
      <w:r>
        <w:rPr>
          <w:color w:val="231F20"/>
        </w:rPr>
        <w:t xml:space="preserve">Unless otherwise indicated in the SCC, all reports and relevant data and information such as maps, diagrams, plans, databases, other documents and software, supporting records or material compiled or prepared by the Consultant for the Procuring Entity in the course of the Services shall be conﬁdential and become and remain the absolute property of the Procuring </w:t>
      </w:r>
      <w:r>
        <w:rPr>
          <w:color w:val="231F20"/>
          <w:spacing w:val="-3"/>
        </w:rPr>
        <w:t xml:space="preserve">Entity. </w:t>
      </w:r>
      <w:r>
        <w:rPr>
          <w:color w:val="231F20"/>
        </w:rPr>
        <w:t xml:space="preserve">The Consultant shall, not later than upon termination or expiration of this Contract, deliver all such documents to the Procuring </w:t>
      </w:r>
      <w:r>
        <w:rPr>
          <w:color w:val="231F20"/>
          <w:spacing w:val="-3"/>
        </w:rPr>
        <w:t xml:space="preserve">Entity, </w:t>
      </w:r>
      <w:r>
        <w:rPr>
          <w:color w:val="231F20"/>
        </w:rPr>
        <w:t xml:space="preserve">together with a detailed inventory thereof. The Consultant may retain a copy of such documents, data and/or software but shall not use the same for purposes unrelated to this Contract without prior written approval of the Procuring </w:t>
      </w:r>
      <w:r>
        <w:rPr>
          <w:color w:val="231F20"/>
          <w:spacing w:val="-3"/>
        </w:rPr>
        <w:t>Entity.</w:t>
      </w:r>
    </w:p>
    <w:p>
      <w:pPr>
        <w:pStyle w:val="21"/>
        <w:numPr>
          <w:ilvl w:val="1"/>
          <w:numId w:val="105"/>
        </w:numPr>
        <w:tabs>
          <w:tab w:val="left" w:pos="708"/>
        </w:tabs>
        <w:spacing w:before="249" w:line="230" w:lineRule="auto"/>
        <w:ind w:left="720" w:right="135" w:hanging="576"/>
        <w:jc w:val="center"/>
        <w:rPr>
          <w:color w:val="231F20"/>
        </w:rPr>
      </w:pPr>
      <w:r>
        <w:rPr>
          <w:color w:val="231F20"/>
        </w:rPr>
        <w:t xml:space="preserve">If license agreements are necessary or appropriate between the Consultant and third parties for purposes of development of the plans, drawings, speciﬁcations, designs, databases, other documents and software, the Consultant shall obtain the Procuring Entity's prior written approval to such agreements, and the Procuring Entity shall be entitled at its discretion to require recovering the expenses related to the development of the program(s) concerned. Other restrictions about the future use of these documents and software, if </w:t>
      </w:r>
      <w:r>
        <w:rPr>
          <w:color w:val="231F20"/>
          <w:spacing w:val="-4"/>
        </w:rPr>
        <w:t xml:space="preserve">any, </w:t>
      </w:r>
      <w:r>
        <w:rPr>
          <w:color w:val="231F20"/>
        </w:rPr>
        <w:t>shall be speciﬁed in the SCC.</w:t>
      </w:r>
    </w:p>
    <w:p>
      <w:pPr>
        <w:pStyle w:val="6"/>
        <w:numPr>
          <w:ilvl w:val="0"/>
          <w:numId w:val="105"/>
        </w:numPr>
        <w:tabs>
          <w:tab w:val="left" w:pos="707"/>
          <w:tab w:val="left" w:pos="708"/>
        </w:tabs>
        <w:spacing w:before="240"/>
        <w:ind w:left="720" w:hanging="576"/>
        <w:jc w:val="center"/>
        <w:rPr>
          <w:color w:val="231F20"/>
        </w:rPr>
      </w:pPr>
      <w:r>
        <w:rPr>
          <w:color w:val="231F20"/>
        </w:rPr>
        <w:t xml:space="preserve">Equipment, </w:t>
      </w:r>
      <w:r>
        <w:rPr>
          <w:color w:val="231F20"/>
          <w:spacing w:val="-3"/>
        </w:rPr>
        <w:t xml:space="preserve">Vehicles </w:t>
      </w:r>
      <w:r>
        <w:rPr>
          <w:color w:val="231F20"/>
        </w:rPr>
        <w:t>and Materials</w:t>
      </w:r>
    </w:p>
    <w:p>
      <w:pPr>
        <w:pStyle w:val="21"/>
        <w:numPr>
          <w:ilvl w:val="1"/>
          <w:numId w:val="105"/>
        </w:numPr>
        <w:tabs>
          <w:tab w:val="left" w:pos="704"/>
        </w:tabs>
        <w:spacing w:before="242" w:line="230" w:lineRule="auto"/>
        <w:ind w:left="720" w:right="135" w:hanging="576"/>
        <w:jc w:val="center"/>
        <w:rPr>
          <w:color w:val="231F20"/>
        </w:rPr>
      </w:pPr>
      <w:r>
        <w:rPr>
          <w:color w:val="231F20"/>
        </w:rPr>
        <w:t xml:space="preserve">Equipment, vehicles and materials made available to the Consultant by the Procuring Entity or purchased by the Consultant wholly or partly with funds provided by the Procuring </w:t>
      </w:r>
      <w:r>
        <w:rPr>
          <w:color w:val="231F20"/>
          <w:spacing w:val="-3"/>
        </w:rPr>
        <w:t xml:space="preserve">Entity, </w:t>
      </w:r>
      <w:r>
        <w:rPr>
          <w:color w:val="231F20"/>
        </w:rPr>
        <w:t>shall be the property of the Procuring Entity and shall be marked accordingly. Upon termination or expiration of this Contract, the Consultant shall make available to the Procuring Entity an inventory of such equipment, vehicles and materials and shall dispose of such equipment, vehicles and materials in accordance with the Procuring Entity's instructions. While in possession of such equipment, vehicles and materials, the Consultant, unless otherwise instructed by the Procuring Entity in writing, shall insure them at the expense of the Procuring Entity in an amount equal to their full replacement value.</w:t>
      </w:r>
    </w:p>
    <w:p>
      <w:pPr>
        <w:pStyle w:val="21"/>
        <w:numPr>
          <w:ilvl w:val="1"/>
          <w:numId w:val="105"/>
        </w:numPr>
        <w:tabs>
          <w:tab w:val="left" w:pos="706"/>
        </w:tabs>
        <w:spacing w:before="249" w:line="230" w:lineRule="auto"/>
        <w:ind w:left="720" w:right="134" w:hanging="576"/>
        <w:jc w:val="center"/>
        <w:rPr>
          <w:color w:val="231F20"/>
        </w:rPr>
      </w:pPr>
      <w:r>
        <w:rPr>
          <w:color w:val="231F20"/>
        </w:rPr>
        <w:t>Any equipment or materials brought by the Consultant or its Experts into Kenya for the use either for the project or personal use shall remain the property of the Consultant or the Experts concerned, as applicable.</w:t>
      </w:r>
    </w:p>
    <w:p>
      <w:pPr>
        <w:pStyle w:val="6"/>
        <w:tabs>
          <w:tab w:val="left" w:pos="704"/>
        </w:tabs>
        <w:ind w:left="150"/>
        <w:jc w:val="center"/>
      </w:pPr>
      <w:r>
        <w:rPr>
          <w:color w:val="231F20"/>
        </w:rPr>
        <w:t>D.</w:t>
      </w:r>
      <w:r>
        <w:rPr>
          <w:color w:val="231F20"/>
        </w:rPr>
        <w:tab/>
      </w:r>
      <w:r>
        <w:rPr>
          <w:color w:val="231F20"/>
        </w:rPr>
        <w:t>Consultant's Experts and Sub-consultants</w:t>
      </w:r>
    </w:p>
    <w:p>
      <w:pPr>
        <w:pStyle w:val="21"/>
        <w:numPr>
          <w:ilvl w:val="0"/>
          <w:numId w:val="105"/>
        </w:numPr>
        <w:tabs>
          <w:tab w:val="left" w:pos="704"/>
          <w:tab w:val="left" w:pos="706"/>
        </w:tabs>
        <w:spacing w:before="234"/>
        <w:ind w:left="720" w:hanging="576"/>
        <w:jc w:val="center"/>
        <w:rPr>
          <w:b/>
          <w:color w:val="231F20"/>
        </w:rPr>
      </w:pPr>
      <w:r>
        <w:rPr>
          <w:b/>
          <w:color w:val="231F20"/>
        </w:rPr>
        <w:t>Description of Key Experts</w:t>
      </w:r>
    </w:p>
    <w:p>
      <w:pPr>
        <w:pStyle w:val="21"/>
        <w:numPr>
          <w:ilvl w:val="1"/>
          <w:numId w:val="105"/>
        </w:numPr>
        <w:tabs>
          <w:tab w:val="left" w:pos="706"/>
        </w:tabs>
        <w:spacing w:line="230" w:lineRule="auto"/>
        <w:ind w:left="720" w:right="134" w:hanging="576"/>
        <w:jc w:val="center"/>
        <w:rPr>
          <w:color w:val="231F20"/>
        </w:rPr>
      </w:pPr>
      <w:r>
        <w:rPr>
          <w:color w:val="231F20"/>
        </w:rPr>
        <w:t>The title, agreed job description, minimum qualiﬁcation and estimated period of engagement to carry out the Services of each of the Consultant's Key Experts are described in Appendix B.</w:t>
      </w:r>
    </w:p>
    <w:p>
      <w:pPr>
        <w:pStyle w:val="6"/>
        <w:numPr>
          <w:ilvl w:val="0"/>
          <w:numId w:val="105"/>
        </w:numPr>
        <w:tabs>
          <w:tab w:val="left" w:pos="704"/>
          <w:tab w:val="left" w:pos="705"/>
        </w:tabs>
        <w:ind w:left="720" w:hanging="576"/>
        <w:jc w:val="center"/>
        <w:rPr>
          <w:color w:val="231F20"/>
        </w:rPr>
      </w:pPr>
      <w:r>
        <w:rPr>
          <w:color w:val="231F20"/>
        </w:rPr>
        <w:t>Replacement of Key Experts</w:t>
      </w:r>
    </w:p>
    <w:p>
      <w:pPr>
        <w:pStyle w:val="21"/>
        <w:numPr>
          <w:ilvl w:val="1"/>
          <w:numId w:val="105"/>
        </w:numPr>
        <w:tabs>
          <w:tab w:val="left" w:pos="705"/>
        </w:tabs>
        <w:spacing w:before="234"/>
        <w:ind w:left="720" w:hanging="576"/>
        <w:jc w:val="center"/>
        <w:rPr>
          <w:color w:val="231F20"/>
        </w:rPr>
      </w:pPr>
      <w:r>
        <w:rPr>
          <w:color w:val="231F20"/>
        </w:rPr>
        <w:t>Except as the Procuring Entity may otherwise agree in writing, no changes shall be made in the Key Experts.</w:t>
      </w:r>
    </w:p>
    <w:p>
      <w:pPr>
        <w:pStyle w:val="21"/>
        <w:numPr>
          <w:ilvl w:val="1"/>
          <w:numId w:val="105"/>
        </w:numPr>
        <w:tabs>
          <w:tab w:val="left" w:pos="705"/>
        </w:tabs>
        <w:spacing w:line="230" w:lineRule="auto"/>
        <w:ind w:left="720" w:right="134" w:hanging="576"/>
        <w:jc w:val="center"/>
        <w:rPr>
          <w:color w:val="231F20"/>
        </w:rPr>
      </w:pPr>
      <w:r>
        <w:rPr>
          <w:color w:val="231F20"/>
        </w:rPr>
        <w:t>Notwithstanding the above, the substitution of Key Experts during Contract execution may be considered only based on the Consultant's written request and due to circumstances outside the reasonable control of the Consultant, including but not limited to death or medical in capacity. In such case, the Consultant shall forth with provide as a replacement, a person of equivalent or better qualiﬁcations and experience, and at the same rate of remuneration.</w:t>
      </w:r>
    </w:p>
    <w:p>
      <w:pPr>
        <w:pStyle w:val="6"/>
        <w:numPr>
          <w:ilvl w:val="0"/>
          <w:numId w:val="105"/>
        </w:numPr>
        <w:tabs>
          <w:tab w:val="left" w:pos="704"/>
          <w:tab w:val="left" w:pos="705"/>
        </w:tabs>
        <w:spacing w:before="239"/>
        <w:ind w:left="720" w:hanging="576"/>
        <w:jc w:val="center"/>
        <w:rPr>
          <w:color w:val="231F20"/>
        </w:rPr>
      </w:pPr>
      <w:r>
        <w:rPr>
          <w:color w:val="231F20"/>
        </w:rPr>
        <w:t>Removal of Experts or Sub-consultants</w:t>
      </w:r>
    </w:p>
    <w:p>
      <w:pPr>
        <w:pStyle w:val="21"/>
        <w:numPr>
          <w:ilvl w:val="1"/>
          <w:numId w:val="105"/>
        </w:numPr>
        <w:tabs>
          <w:tab w:val="left" w:pos="705"/>
        </w:tabs>
        <w:spacing w:line="230" w:lineRule="auto"/>
        <w:ind w:left="720" w:right="134" w:hanging="576"/>
        <w:jc w:val="center"/>
        <w:rPr>
          <w:color w:val="231F20"/>
        </w:rPr>
      </w:pPr>
      <w:r>
        <w:rPr>
          <w:color w:val="231F20"/>
        </w:rPr>
        <w:t>If the Procuring EntityﬁndsthatanyoftheExpertsorSub-consultanthascommittedseriousmisconductorhas been charged with having committed a criminal action, or shall the Procuring   Entity determine that Consultant's Expert of Sub consultant have engaged in corrupt, fraudulent, collusive, coercive [or obstructive] practice while performing the Services, the Consultant shall, at the Procuring Entity's written request, provide a replacement.</w:t>
      </w:r>
    </w:p>
    <w:p>
      <w:pPr>
        <w:pStyle w:val="21"/>
        <w:numPr>
          <w:ilvl w:val="1"/>
          <w:numId w:val="105"/>
        </w:numPr>
        <w:tabs>
          <w:tab w:val="left" w:pos="705"/>
        </w:tabs>
        <w:spacing w:before="246" w:line="230" w:lineRule="auto"/>
        <w:ind w:left="720" w:right="134" w:hanging="576"/>
        <w:jc w:val="center"/>
        <w:rPr>
          <w:color w:val="231F20"/>
        </w:rPr>
      </w:pPr>
      <w:r>
        <w:rPr>
          <w:color w:val="231F20"/>
        </w:rPr>
        <w:t xml:space="preserve">In the event that any of Key Experts, Non-Key Experts or Sub-consultants is found by the Procuring Entity to be in competent or in capable in discharging assigned duties, the Procuring </w:t>
      </w:r>
      <w:r>
        <w:rPr>
          <w:color w:val="231F20"/>
          <w:spacing w:val="-3"/>
        </w:rPr>
        <w:t xml:space="preserve">Entity, </w:t>
      </w:r>
      <w:r>
        <w:rPr>
          <w:color w:val="231F20"/>
        </w:rPr>
        <w:t>specifying the grounds therefore, may request the Consultant to provide a replacement.</w:t>
      </w:r>
    </w:p>
    <w:p>
      <w:pPr>
        <w:pStyle w:val="21"/>
        <w:numPr>
          <w:ilvl w:val="1"/>
          <w:numId w:val="105"/>
        </w:numPr>
        <w:tabs>
          <w:tab w:val="left" w:pos="705"/>
        </w:tabs>
        <w:spacing w:before="246" w:line="230" w:lineRule="auto"/>
        <w:ind w:left="720" w:right="134" w:hanging="576"/>
        <w:jc w:val="center"/>
        <w:rPr>
          <w:color w:val="231F20"/>
        </w:rPr>
      </w:pPr>
      <w:r>
        <w:rPr>
          <w:color w:val="231F20"/>
        </w:rPr>
        <w:t xml:space="preserve">Any replacement of the removed Experts or Sub consultants shall possess better qualiﬁcations and experience and shall be acceptable to the Procuring </w:t>
      </w:r>
      <w:r>
        <w:rPr>
          <w:color w:val="231F20"/>
          <w:spacing w:val="-3"/>
        </w:rPr>
        <w:t>Entity.</w:t>
      </w:r>
    </w:p>
    <w:p>
      <w:pPr>
        <w:pStyle w:val="21"/>
        <w:numPr>
          <w:ilvl w:val="1"/>
          <w:numId w:val="105"/>
        </w:numPr>
        <w:tabs>
          <w:tab w:val="left" w:pos="705"/>
        </w:tabs>
        <w:spacing w:before="237"/>
        <w:ind w:left="720" w:hanging="576"/>
        <w:jc w:val="center"/>
        <w:rPr>
          <w:color w:val="231F20"/>
        </w:rPr>
      </w:pPr>
      <w:r>
        <w:rPr>
          <w:color w:val="231F20"/>
        </w:rPr>
        <w:t>The Consultant shall bear all costs arising out of or incidental to any removal and/or replacement of such Experts.</w:t>
      </w:r>
    </w:p>
    <w:p>
      <w:pPr>
        <w:pStyle w:val="6"/>
        <w:tabs>
          <w:tab w:val="left" w:pos="704"/>
        </w:tabs>
        <w:spacing w:before="235"/>
        <w:ind w:left="720" w:hanging="576"/>
        <w:jc w:val="center"/>
      </w:pPr>
      <w:r>
        <w:rPr>
          <w:color w:val="231F20"/>
        </w:rPr>
        <w:t>E.</w:t>
      </w:r>
      <w:r>
        <w:rPr>
          <w:color w:val="231F20"/>
        </w:rPr>
        <w:tab/>
      </w:r>
      <w:r>
        <w:rPr>
          <w:color w:val="231F20"/>
        </w:rPr>
        <w:t>Obligations of the Procuring Entity</w:t>
      </w:r>
    </w:p>
    <w:p>
      <w:pPr>
        <w:pStyle w:val="21"/>
        <w:numPr>
          <w:ilvl w:val="0"/>
          <w:numId w:val="105"/>
        </w:numPr>
        <w:tabs>
          <w:tab w:val="left" w:pos="704"/>
          <w:tab w:val="left" w:pos="705"/>
        </w:tabs>
        <w:spacing w:before="234"/>
        <w:ind w:left="720" w:hanging="576"/>
        <w:jc w:val="center"/>
        <w:rPr>
          <w:b/>
          <w:color w:val="231F20"/>
        </w:rPr>
      </w:pPr>
      <w:r>
        <w:rPr>
          <w:b/>
          <w:color w:val="231F20"/>
        </w:rPr>
        <w:t>Assistance and Exemptions</w:t>
      </w:r>
    </w:p>
    <w:p>
      <w:pPr>
        <w:pStyle w:val="21"/>
        <w:numPr>
          <w:ilvl w:val="1"/>
          <w:numId w:val="106"/>
        </w:numPr>
        <w:tabs>
          <w:tab w:val="left" w:pos="705"/>
        </w:tabs>
        <w:spacing w:before="234"/>
        <w:ind w:left="720" w:hanging="576"/>
        <w:jc w:val="center"/>
        <w:rPr>
          <w:color w:val="231F20"/>
        </w:rPr>
      </w:pPr>
      <w:r>
        <w:rPr>
          <w:color w:val="231F20"/>
        </w:rPr>
        <w:t>Unless otherwise speciﬁed in the SCC, the Procuring Entity shall use its best efforts to:</w:t>
      </w:r>
    </w:p>
    <w:p>
      <w:pPr>
        <w:pStyle w:val="21"/>
        <w:numPr>
          <w:ilvl w:val="0"/>
          <w:numId w:val="107"/>
        </w:numPr>
        <w:tabs>
          <w:tab w:val="left" w:pos="1275"/>
        </w:tabs>
        <w:spacing w:before="48" w:line="230" w:lineRule="auto"/>
        <w:ind w:right="135"/>
        <w:jc w:val="center"/>
      </w:pPr>
      <w:r>
        <w:rPr>
          <w:color w:val="231F20"/>
        </w:rPr>
        <w:t>Assist the Consultant with obtaining work permits and such other documents as shall be necessary to enable the Consultant to perform the Services.</w:t>
      </w:r>
    </w:p>
    <w:p>
      <w:pPr>
        <w:pStyle w:val="21"/>
        <w:numPr>
          <w:ilvl w:val="0"/>
          <w:numId w:val="107"/>
        </w:numPr>
        <w:tabs>
          <w:tab w:val="left" w:pos="1275"/>
        </w:tabs>
        <w:spacing w:before="50" w:line="230" w:lineRule="auto"/>
        <w:ind w:right="134"/>
        <w:jc w:val="center"/>
      </w:pPr>
      <w:r>
        <w:rPr>
          <w:color w:val="231F20"/>
        </w:rPr>
        <w:t>Assist the Consultant with promptly obtaining, for the Experts and, if appropriate, their eligible dependents, all necessary entry and exit visas, residence permits, exchange permits and any other documentsrequiredfortheirstayinKenyawhilecarryingouttheServicesundertheContract.</w:t>
      </w:r>
    </w:p>
    <w:p>
      <w:pPr>
        <w:pStyle w:val="21"/>
        <w:numPr>
          <w:ilvl w:val="0"/>
          <w:numId w:val="107"/>
        </w:numPr>
        <w:tabs>
          <w:tab w:val="left" w:pos="1275"/>
        </w:tabs>
        <w:spacing w:before="51" w:line="230" w:lineRule="auto"/>
        <w:ind w:right="135"/>
        <w:jc w:val="center"/>
      </w:pPr>
      <w:r>
        <w:rPr>
          <w:color w:val="231F20"/>
        </w:rPr>
        <w:t>FacilitatepromptclearancethroughcustomsofanypropertyrequiredfortheServicesandofthepersonal effects of the Expert sand their eligible dependents.</w:t>
      </w:r>
    </w:p>
    <w:p>
      <w:pPr>
        <w:pStyle w:val="21"/>
        <w:numPr>
          <w:ilvl w:val="0"/>
          <w:numId w:val="107"/>
        </w:numPr>
        <w:tabs>
          <w:tab w:val="left" w:pos="1275"/>
        </w:tabs>
        <w:spacing w:before="51" w:line="230" w:lineRule="auto"/>
        <w:ind w:right="135"/>
        <w:jc w:val="center"/>
      </w:pPr>
      <w:r>
        <w:rPr>
          <w:color w:val="231F20"/>
        </w:rPr>
        <w:t>Issue to ofﬁcials, agents and representatives of the Government all such instructions and information as may be necessary or appropriate for the prompt and effective implementation of the Services.</w:t>
      </w:r>
    </w:p>
    <w:p>
      <w:pPr>
        <w:pStyle w:val="21"/>
        <w:numPr>
          <w:ilvl w:val="0"/>
          <w:numId w:val="107"/>
        </w:numPr>
        <w:tabs>
          <w:tab w:val="left" w:pos="1274"/>
        </w:tabs>
        <w:spacing w:before="50" w:line="230" w:lineRule="auto"/>
        <w:ind w:right="135"/>
        <w:jc w:val="center"/>
      </w:pPr>
      <w:r>
        <w:rPr>
          <w:color w:val="231F20"/>
        </w:rPr>
        <w:t>Assist the Consultant and the Experts and any Sub-consultants employed by the Consultant for the Services with obtaining exemption from any requirement to register or obtain any permit to practice their profession or to establish themselves either individually or as a corporate entity in Kenya according to the applicable law in Kenya.</w:t>
      </w:r>
    </w:p>
    <w:p>
      <w:pPr>
        <w:spacing w:line="230" w:lineRule="auto"/>
        <w:jc w:val="center"/>
        <w:sectPr>
          <w:pgSz w:w="11910" w:h="16840"/>
          <w:pgMar w:top="360" w:right="720" w:bottom="640" w:left="700" w:header="0" w:footer="441" w:gutter="0"/>
          <w:cols w:space="720" w:num="1"/>
        </w:sectPr>
      </w:pPr>
    </w:p>
    <w:p>
      <w:pPr>
        <w:pStyle w:val="11"/>
        <w:jc w:val="center"/>
        <w:rPr>
          <w:sz w:val="20"/>
        </w:rPr>
      </w:pPr>
    </w:p>
    <w:p>
      <w:pPr>
        <w:pStyle w:val="21"/>
        <w:numPr>
          <w:ilvl w:val="1"/>
          <w:numId w:val="108"/>
        </w:numPr>
        <w:tabs>
          <w:tab w:val="left" w:pos="1276"/>
        </w:tabs>
        <w:spacing w:before="264" w:line="230" w:lineRule="auto"/>
        <w:ind w:left="720" w:right="130" w:hanging="576"/>
        <w:jc w:val="center"/>
      </w:pPr>
      <w:r>
        <w:rPr>
          <w:color w:val="231F20"/>
        </w:rPr>
        <w:t>Assist the Consultant, any Sub-consultants and the Experts of either of them with obtaining the privilege, pursuant to the applicable law in Kenya, of bringing in to Kenya reasonable amounts of foreign currency for the purposes of the Services or for the personal use of the Experts and of withdrawing any such amounts as may be earned therein by the Experts in the execution of the Services.</w:t>
      </w:r>
    </w:p>
    <w:p>
      <w:pPr>
        <w:pStyle w:val="21"/>
        <w:numPr>
          <w:ilvl w:val="1"/>
          <w:numId w:val="108"/>
        </w:numPr>
        <w:tabs>
          <w:tab w:val="left" w:pos="1275"/>
          <w:tab w:val="left" w:pos="1276"/>
        </w:tabs>
        <w:spacing w:before="69"/>
        <w:ind w:left="720" w:hanging="576"/>
        <w:jc w:val="center"/>
      </w:pPr>
      <w:r>
        <w:rPr>
          <w:color w:val="231F20"/>
        </w:rPr>
        <w:t>Provide to the Consultant any such other assistance as may be speciﬁed in the SCC.</w:t>
      </w:r>
    </w:p>
    <w:p>
      <w:pPr>
        <w:pStyle w:val="6"/>
        <w:numPr>
          <w:ilvl w:val="0"/>
          <w:numId w:val="108"/>
        </w:numPr>
        <w:tabs>
          <w:tab w:val="left" w:pos="717"/>
          <w:tab w:val="left" w:pos="718"/>
          <w:tab w:val="left" w:pos="1440"/>
        </w:tabs>
        <w:spacing w:before="234"/>
        <w:ind w:left="720" w:hanging="576"/>
        <w:jc w:val="center"/>
        <w:rPr>
          <w:color w:val="231F20"/>
        </w:rPr>
      </w:pPr>
      <w:r>
        <w:rPr>
          <w:color w:val="231F20"/>
        </w:rPr>
        <w:t>Access to Project Site</w:t>
      </w:r>
    </w:p>
    <w:p>
      <w:pPr>
        <w:pStyle w:val="21"/>
        <w:numPr>
          <w:ilvl w:val="1"/>
          <w:numId w:val="109"/>
        </w:numPr>
        <w:tabs>
          <w:tab w:val="left" w:pos="718"/>
        </w:tabs>
        <w:spacing w:before="242" w:line="230" w:lineRule="auto"/>
        <w:ind w:left="720" w:right="131" w:hanging="576"/>
        <w:jc w:val="center"/>
        <w:rPr>
          <w:color w:val="231F20"/>
        </w:rPr>
      </w:pPr>
      <w:r>
        <w:rPr>
          <w:color w:val="231F20"/>
        </w:rPr>
        <w:t>The Procuring Entity warrants that the Consultant shall have, free of charge, unimpeded access to the project site in respect of which access is required for the performance of the Services. The Procuring Entity will be responsible for any damage to the project site or any property thereon resulting from such access and will indemnify the Consultant and each of the experts in respect of liability for any such damage, unless such damage is caused by the willful default or negligence of the Consultant or any Sub-consultants or the Experts of either of them.</w:t>
      </w:r>
    </w:p>
    <w:p>
      <w:pPr>
        <w:pStyle w:val="6"/>
        <w:numPr>
          <w:ilvl w:val="0"/>
          <w:numId w:val="109"/>
        </w:numPr>
        <w:tabs>
          <w:tab w:val="left" w:pos="716"/>
          <w:tab w:val="left" w:pos="717"/>
        </w:tabs>
        <w:spacing w:before="241"/>
        <w:ind w:left="720" w:hanging="576"/>
        <w:jc w:val="center"/>
        <w:rPr>
          <w:color w:val="231F20"/>
        </w:rPr>
      </w:pPr>
      <w:r>
        <w:rPr>
          <w:color w:val="231F20"/>
        </w:rPr>
        <w:t xml:space="preserve">Change in the Applicable Law Related to </w:t>
      </w:r>
      <w:r>
        <w:rPr>
          <w:color w:val="231F20"/>
          <w:spacing w:val="-5"/>
        </w:rPr>
        <w:t xml:space="preserve">Taxes </w:t>
      </w:r>
      <w:r>
        <w:rPr>
          <w:color w:val="231F20"/>
        </w:rPr>
        <w:t>and Duties</w:t>
      </w:r>
    </w:p>
    <w:p>
      <w:pPr>
        <w:pStyle w:val="21"/>
        <w:numPr>
          <w:ilvl w:val="1"/>
          <w:numId w:val="109"/>
        </w:numPr>
        <w:tabs>
          <w:tab w:val="left" w:pos="717"/>
        </w:tabs>
        <w:spacing w:before="242" w:line="230" w:lineRule="auto"/>
        <w:ind w:left="720" w:right="131" w:hanging="576"/>
        <w:jc w:val="center"/>
        <w:rPr>
          <w:color w:val="231F20"/>
        </w:rPr>
      </w:pPr>
      <w:r>
        <w:rPr>
          <w:color w:val="231F20"/>
        </w:rPr>
        <w:t>If, after the date of this Contract, there is any change in the applicable law in Kenya with respect to taxes and duties which increases or decreases the cost incurred by the Consultant in performing the Services, then the remuneration and reimbursable expenses otherwise payable to the Consultant under this Contract shall be increased or decreased accordingly by agreement between the Parties hereto, and corresponding adjustments shall be made to the Contract price amount speciﬁed in Clause GCC 39.1</w:t>
      </w:r>
    </w:p>
    <w:p>
      <w:pPr>
        <w:pStyle w:val="6"/>
        <w:numPr>
          <w:ilvl w:val="0"/>
          <w:numId w:val="109"/>
        </w:numPr>
        <w:tabs>
          <w:tab w:val="left" w:pos="716"/>
          <w:tab w:val="left" w:pos="717"/>
        </w:tabs>
        <w:spacing w:before="240"/>
        <w:ind w:left="720" w:hanging="576"/>
        <w:jc w:val="center"/>
        <w:rPr>
          <w:color w:val="231F20"/>
        </w:rPr>
      </w:pPr>
      <w:r>
        <w:rPr>
          <w:color w:val="231F20"/>
        </w:rPr>
        <w:t>Services, Facilities and Property of the Procuring Entity</w:t>
      </w:r>
    </w:p>
    <w:p>
      <w:pPr>
        <w:pStyle w:val="21"/>
        <w:numPr>
          <w:ilvl w:val="1"/>
          <w:numId w:val="109"/>
        </w:numPr>
        <w:tabs>
          <w:tab w:val="left" w:pos="717"/>
        </w:tabs>
        <w:spacing w:before="242" w:line="230" w:lineRule="auto"/>
        <w:ind w:left="720" w:right="131" w:hanging="576"/>
        <w:jc w:val="center"/>
        <w:rPr>
          <w:color w:val="231F20"/>
        </w:rPr>
      </w:pPr>
      <w:r>
        <w:rPr>
          <w:color w:val="231F20"/>
        </w:rPr>
        <w:t xml:space="preserve">The Procuring Entity shall make available to the Consultant and the Experts, for the purposes of the Services and free of any charge, the services, facilities and property described in the </w:t>
      </w:r>
      <w:r>
        <w:rPr>
          <w:color w:val="231F20"/>
          <w:spacing w:val="-4"/>
        </w:rPr>
        <w:t xml:space="preserve">Terms </w:t>
      </w:r>
      <w:r>
        <w:rPr>
          <w:color w:val="231F20"/>
        </w:rPr>
        <w:t>of Reference (Appendix A) at the times and in the manner speciﬁed in said Appendix A.</w:t>
      </w:r>
    </w:p>
    <w:p>
      <w:pPr>
        <w:pStyle w:val="6"/>
        <w:numPr>
          <w:ilvl w:val="0"/>
          <w:numId w:val="109"/>
        </w:numPr>
        <w:tabs>
          <w:tab w:val="left" w:pos="716"/>
          <w:tab w:val="left" w:pos="717"/>
        </w:tabs>
        <w:spacing w:before="238"/>
        <w:ind w:left="720" w:hanging="576"/>
        <w:jc w:val="center"/>
        <w:rPr>
          <w:color w:val="231F20"/>
        </w:rPr>
      </w:pPr>
      <w:r>
        <w:rPr>
          <w:color w:val="231F20"/>
        </w:rPr>
        <w:t>Counterpart Personnel</w:t>
      </w:r>
    </w:p>
    <w:p>
      <w:pPr>
        <w:pStyle w:val="21"/>
        <w:numPr>
          <w:ilvl w:val="1"/>
          <w:numId w:val="109"/>
        </w:numPr>
        <w:tabs>
          <w:tab w:val="left" w:pos="717"/>
        </w:tabs>
        <w:spacing w:before="242" w:line="230" w:lineRule="auto"/>
        <w:ind w:left="720" w:right="131" w:hanging="576"/>
        <w:jc w:val="center"/>
        <w:rPr>
          <w:color w:val="231F20"/>
        </w:rPr>
      </w:pPr>
      <w:r>
        <w:rPr>
          <w:color w:val="231F20"/>
        </w:rPr>
        <w:t>The Procuring Entity shall make available to the Consultant free of charge such professional and support counterpart personnel, to be nominated by the Procuring Entity with the Consultant's advice, if speciﬁed in Appendix A.</w:t>
      </w:r>
    </w:p>
    <w:p>
      <w:pPr>
        <w:pStyle w:val="21"/>
        <w:numPr>
          <w:ilvl w:val="1"/>
          <w:numId w:val="109"/>
        </w:numPr>
        <w:tabs>
          <w:tab w:val="left" w:pos="717"/>
        </w:tabs>
        <w:spacing w:before="247" w:line="230" w:lineRule="auto"/>
        <w:ind w:left="720" w:right="131" w:hanging="576"/>
        <w:jc w:val="center"/>
        <w:rPr>
          <w:color w:val="231F20"/>
        </w:rPr>
      </w:pPr>
      <w:r>
        <w:rPr>
          <w:color w:val="231F20"/>
        </w:rPr>
        <w:t>Professional and support counterpart personnel, excluding Procuring Entity's liaison personnel, shall work under the exclusive direction of the Consultant. If any member of the counterpart personnel fails to perform adequately any work as signed to such member by the Consultant that is consistent with the position occupied by such member, the Consultant may request the replacement of such member, and the Procuring Entity shall not unreasonably refuse to act upon such request.</w:t>
      </w:r>
    </w:p>
    <w:p>
      <w:pPr>
        <w:pStyle w:val="6"/>
        <w:numPr>
          <w:ilvl w:val="0"/>
          <w:numId w:val="109"/>
        </w:numPr>
        <w:tabs>
          <w:tab w:val="left" w:pos="716"/>
          <w:tab w:val="left" w:pos="717"/>
        </w:tabs>
        <w:spacing w:before="239"/>
        <w:ind w:left="720" w:hanging="576"/>
        <w:jc w:val="center"/>
        <w:rPr>
          <w:color w:val="231F20"/>
        </w:rPr>
      </w:pPr>
      <w:r>
        <w:rPr>
          <w:color w:val="231F20"/>
        </w:rPr>
        <w:t>Payment Obligation</w:t>
      </w:r>
    </w:p>
    <w:p>
      <w:pPr>
        <w:pStyle w:val="21"/>
        <w:numPr>
          <w:ilvl w:val="1"/>
          <w:numId w:val="109"/>
        </w:numPr>
        <w:tabs>
          <w:tab w:val="left" w:pos="717"/>
        </w:tabs>
        <w:spacing w:before="242" w:line="230" w:lineRule="auto"/>
        <w:ind w:left="720" w:right="131" w:hanging="576"/>
        <w:jc w:val="center"/>
        <w:rPr>
          <w:color w:val="231F20"/>
        </w:rPr>
      </w:pPr>
      <w:r>
        <w:rPr>
          <w:color w:val="231F20"/>
        </w:rPr>
        <w:t xml:space="preserve">In consideration of the Services performed by the Consultant under this Contract, the Procuring Entity shall make such payments to the Consultant for the deliverables speciﬁed in Appendix A and in such manner as is provided by GCCF </w:t>
      </w:r>
      <w:r>
        <w:rPr>
          <w:color w:val="231F20"/>
          <w:spacing w:val="-3"/>
        </w:rPr>
        <w:t>below.</w:t>
      </w:r>
    </w:p>
    <w:p>
      <w:pPr>
        <w:pStyle w:val="6"/>
        <w:tabs>
          <w:tab w:val="left" w:pos="716"/>
        </w:tabs>
        <w:spacing w:before="238"/>
        <w:ind w:left="720" w:hanging="576"/>
        <w:jc w:val="center"/>
      </w:pPr>
      <w:r>
        <w:rPr>
          <w:color w:val="231F20"/>
          <w:spacing w:val="-11"/>
        </w:rPr>
        <w:t xml:space="preserve">F.        </w:t>
      </w:r>
      <w:r>
        <w:rPr>
          <w:color w:val="231F20"/>
        </w:rPr>
        <w:t>Payments to the Consultant</w:t>
      </w:r>
    </w:p>
    <w:p>
      <w:pPr>
        <w:pStyle w:val="21"/>
        <w:numPr>
          <w:ilvl w:val="0"/>
          <w:numId w:val="109"/>
        </w:numPr>
        <w:tabs>
          <w:tab w:val="left" w:pos="716"/>
          <w:tab w:val="left" w:pos="717"/>
        </w:tabs>
        <w:spacing w:before="235"/>
        <w:ind w:left="720" w:hanging="576"/>
        <w:jc w:val="center"/>
        <w:rPr>
          <w:b/>
          <w:color w:val="231F20"/>
        </w:rPr>
      </w:pPr>
      <w:r>
        <w:rPr>
          <w:b/>
          <w:color w:val="231F20"/>
        </w:rPr>
        <w:t>Contract Price</w:t>
      </w:r>
    </w:p>
    <w:p>
      <w:pPr>
        <w:pStyle w:val="21"/>
        <w:numPr>
          <w:ilvl w:val="1"/>
          <w:numId w:val="109"/>
        </w:numPr>
        <w:tabs>
          <w:tab w:val="left" w:pos="717"/>
        </w:tabs>
        <w:spacing w:before="234"/>
        <w:ind w:left="720" w:hanging="576"/>
        <w:jc w:val="center"/>
        <w:rPr>
          <w:color w:val="231F20"/>
        </w:rPr>
      </w:pPr>
      <w:r>
        <w:rPr>
          <w:color w:val="231F20"/>
        </w:rPr>
        <w:t>The Contract price is ﬁxed and is set forth in the SCC. The Contract price breakdown is provided in Appendix C.</w:t>
      </w:r>
    </w:p>
    <w:p>
      <w:pPr>
        <w:pStyle w:val="21"/>
        <w:numPr>
          <w:ilvl w:val="1"/>
          <w:numId w:val="109"/>
        </w:numPr>
        <w:tabs>
          <w:tab w:val="left" w:pos="717"/>
        </w:tabs>
        <w:spacing w:before="242" w:line="230" w:lineRule="auto"/>
        <w:ind w:left="720" w:right="130" w:hanging="576"/>
        <w:jc w:val="center"/>
        <w:rPr>
          <w:color w:val="231F20"/>
        </w:rPr>
      </w:pPr>
      <w:r>
        <w:rPr>
          <w:color w:val="231F20"/>
        </w:rPr>
        <w:t xml:space="preserve">Any change to the Contract price speciﬁed in Clause 38.1 can be made only if the Parties have agreed to the revised scope of Services pursuant to Clause GCC 16 and have amended in writing the </w:t>
      </w:r>
      <w:r>
        <w:rPr>
          <w:color w:val="231F20"/>
          <w:spacing w:val="-4"/>
        </w:rPr>
        <w:t xml:space="preserve">Terms </w:t>
      </w:r>
      <w:r>
        <w:rPr>
          <w:color w:val="231F20"/>
        </w:rPr>
        <w:t>of Reference in Appendix A.</w:t>
      </w:r>
    </w:p>
    <w:p>
      <w:pPr>
        <w:pStyle w:val="6"/>
        <w:numPr>
          <w:ilvl w:val="0"/>
          <w:numId w:val="109"/>
        </w:numPr>
        <w:tabs>
          <w:tab w:val="left" w:pos="715"/>
          <w:tab w:val="left" w:pos="717"/>
        </w:tabs>
        <w:spacing w:before="238"/>
        <w:ind w:left="720" w:hanging="576"/>
        <w:jc w:val="center"/>
        <w:rPr>
          <w:color w:val="231F20"/>
        </w:rPr>
      </w:pPr>
      <w:r>
        <w:rPr>
          <w:color w:val="231F20"/>
          <w:spacing w:val="-5"/>
        </w:rPr>
        <w:t xml:space="preserve">Taxes </w:t>
      </w:r>
      <w:r>
        <w:rPr>
          <w:color w:val="231F20"/>
        </w:rPr>
        <w:t>and Duties</w:t>
      </w:r>
    </w:p>
    <w:p>
      <w:pPr>
        <w:pStyle w:val="21"/>
        <w:numPr>
          <w:ilvl w:val="1"/>
          <w:numId w:val="109"/>
        </w:numPr>
        <w:tabs>
          <w:tab w:val="left" w:pos="717"/>
        </w:tabs>
        <w:spacing w:line="230" w:lineRule="auto"/>
        <w:ind w:left="720" w:right="132" w:hanging="576"/>
        <w:jc w:val="center"/>
        <w:rPr>
          <w:color w:val="231F20"/>
        </w:rPr>
        <w:sectPr>
          <w:pgSz w:w="11910" w:h="16840"/>
          <w:pgMar w:top="340" w:right="720" w:bottom="640" w:left="700" w:header="0" w:footer="441" w:gutter="0"/>
          <w:cols w:space="720" w:num="1"/>
        </w:sectPr>
      </w:pPr>
      <w:r>
        <w:rPr>
          <w:color w:val="231F20"/>
        </w:rPr>
        <w:t>The Consultant, Sub-consultants and Experts are responsible for meeting any and all tax liabilities arising out of the Contract unless it is stated otherwise in the SCC.</w:t>
      </w:r>
    </w:p>
    <w:p>
      <w:pPr>
        <w:pStyle w:val="6"/>
        <w:numPr>
          <w:ilvl w:val="0"/>
          <w:numId w:val="109"/>
        </w:numPr>
        <w:tabs>
          <w:tab w:val="left" w:pos="828"/>
          <w:tab w:val="left" w:pos="829"/>
        </w:tabs>
        <w:spacing w:before="249"/>
        <w:ind w:left="720" w:hanging="576"/>
        <w:jc w:val="center"/>
        <w:rPr>
          <w:color w:val="231F20"/>
        </w:rPr>
      </w:pPr>
      <w:r>
        <w:rPr>
          <w:color w:val="231F20"/>
        </w:rPr>
        <w:t>Currency of Payment</w:t>
      </w:r>
    </w:p>
    <w:p>
      <w:pPr>
        <w:tabs>
          <w:tab w:val="left" w:pos="828"/>
          <w:tab w:val="left" w:pos="829"/>
        </w:tabs>
        <w:spacing w:before="235"/>
        <w:ind w:left="720" w:hanging="576"/>
        <w:jc w:val="center"/>
        <w:rPr>
          <w:color w:val="231F20"/>
        </w:rPr>
      </w:pPr>
      <w:r>
        <w:rPr>
          <w:color w:val="231F20"/>
        </w:rPr>
        <w:t>40.1</w:t>
      </w:r>
      <w:r>
        <w:rPr>
          <w:color w:val="231F20"/>
        </w:rPr>
        <w:tab/>
      </w:r>
      <w:r>
        <w:rPr>
          <w:color w:val="231F20"/>
        </w:rPr>
        <w:t>Any payment under this Contract shall be made in the currency (ies) of the Contract.</w:t>
      </w:r>
    </w:p>
    <w:p>
      <w:pPr>
        <w:pStyle w:val="6"/>
        <w:numPr>
          <w:ilvl w:val="0"/>
          <w:numId w:val="109"/>
        </w:numPr>
        <w:tabs>
          <w:tab w:val="left" w:pos="828"/>
          <w:tab w:val="left" w:pos="829"/>
        </w:tabs>
        <w:spacing w:before="234"/>
        <w:ind w:left="720" w:hanging="576"/>
        <w:jc w:val="center"/>
        <w:rPr>
          <w:color w:val="231F20"/>
        </w:rPr>
      </w:pPr>
      <w:r>
        <w:rPr>
          <w:color w:val="231F20"/>
        </w:rPr>
        <w:t>Mode of Billing and Payment</w:t>
      </w:r>
    </w:p>
    <w:p>
      <w:pPr>
        <w:pStyle w:val="21"/>
        <w:numPr>
          <w:ilvl w:val="1"/>
          <w:numId w:val="109"/>
        </w:numPr>
        <w:tabs>
          <w:tab w:val="left" w:pos="828"/>
          <w:tab w:val="left" w:pos="829"/>
        </w:tabs>
        <w:spacing w:before="234"/>
        <w:ind w:left="720" w:hanging="576"/>
        <w:jc w:val="center"/>
        <w:rPr>
          <w:color w:val="231F20"/>
        </w:rPr>
      </w:pPr>
      <w:r>
        <w:rPr>
          <w:color w:val="231F20"/>
        </w:rPr>
        <w:t>The total payments under this Contract shall not exceed the Contract price set forth in Clause GCC 38.1.</w:t>
      </w:r>
    </w:p>
    <w:p>
      <w:pPr>
        <w:pStyle w:val="21"/>
        <w:numPr>
          <w:ilvl w:val="1"/>
          <w:numId w:val="109"/>
        </w:numPr>
        <w:tabs>
          <w:tab w:val="left" w:pos="828"/>
          <w:tab w:val="left" w:pos="829"/>
        </w:tabs>
        <w:spacing w:line="230" w:lineRule="auto"/>
        <w:ind w:left="720" w:right="133" w:hanging="576"/>
        <w:jc w:val="center"/>
        <w:rPr>
          <w:color w:val="231F20"/>
        </w:rPr>
      </w:pPr>
      <w:r>
        <w:rPr>
          <w:color w:val="231F20"/>
        </w:rPr>
        <w:t>The payments under this Contract shall be made in lump-sum installments against deliverables speciﬁed in Appendix A. The payments will be made according to the payment schedule stated in the SCC.</w:t>
      </w:r>
    </w:p>
    <w:p>
      <w:pPr>
        <w:pStyle w:val="21"/>
        <w:numPr>
          <w:ilvl w:val="2"/>
          <w:numId w:val="109"/>
        </w:numPr>
        <w:tabs>
          <w:tab w:val="left" w:pos="829"/>
        </w:tabs>
        <w:spacing w:before="245" w:line="230" w:lineRule="auto"/>
        <w:ind w:left="720" w:right="133" w:hanging="576"/>
        <w:jc w:val="center"/>
      </w:pPr>
      <w:r>
        <w:rPr>
          <w:i/>
          <w:color w:val="231F20"/>
          <w:u w:val="single" w:color="231F20"/>
        </w:rPr>
        <w:t xml:space="preserve">Advance payment: </w:t>
      </w:r>
      <w:r>
        <w:rPr>
          <w:color w:val="231F20"/>
        </w:rPr>
        <w:t>Unless otherwise indicated in the SCC, an advance payment shall be made against an advance payment bank guarantee acceptable to the Procuring Entity in an amount (or amounts) and in a currency (or currencies) speciﬁed in the SCC. Such guarantee (I) is to remain effective until the advance payment has been fully set off, and (ii) is to be in the form set forth in Appendix D, or in such other form as the Procuring Entity shall have   approved in writing. The advance payments will be set off by the Procuring Entity in equal portions against the lump-sum installments speciﬁed in the SCC until said advance payments have been fully set off.</w:t>
      </w:r>
    </w:p>
    <w:p>
      <w:pPr>
        <w:pStyle w:val="21"/>
        <w:numPr>
          <w:ilvl w:val="2"/>
          <w:numId w:val="110"/>
        </w:numPr>
        <w:tabs>
          <w:tab w:val="left" w:pos="828"/>
        </w:tabs>
        <w:spacing w:before="249" w:line="230" w:lineRule="auto"/>
        <w:ind w:left="720" w:right="133" w:hanging="576"/>
        <w:jc w:val="center"/>
      </w:pPr>
      <w:r>
        <w:rPr>
          <w:i/>
          <w:color w:val="231F20"/>
          <w:u w:val="single" w:color="231F20"/>
        </w:rPr>
        <w:t>The Lump-Sum Installment Payments</w:t>
      </w:r>
      <w:r>
        <w:rPr>
          <w:color w:val="231F20"/>
        </w:rPr>
        <w:t>. The Procuring Entity shall pay the Consultant within sixty (60) days after the receipt by the Procuring Entity of the deliverable(s) and the cover invoice for the related lump-sum installment payment. The payment can be withheld if the Procuring Entity does not approve the submitted deliverable(s) as satisfactory in which case the Procuring Entity shall provide comments to the Consultant within the same sixty (60) days period. The Consultant shall thereupon promptly make any necessary corrections, and there after the fore going process shall be repeated.</w:t>
      </w:r>
    </w:p>
    <w:p>
      <w:pPr>
        <w:tabs>
          <w:tab w:val="left" w:pos="828"/>
        </w:tabs>
        <w:spacing w:before="249" w:line="230" w:lineRule="auto"/>
        <w:ind w:left="720" w:right="133" w:hanging="576"/>
        <w:jc w:val="center"/>
      </w:pPr>
      <w:r>
        <w:rPr>
          <w:color w:val="231F20"/>
          <w:u w:color="231F20"/>
        </w:rPr>
        <w:t>41.1.3</w:t>
      </w:r>
      <w:r>
        <w:rPr>
          <w:i/>
          <w:color w:val="231F20"/>
          <w:u w:val="single" w:color="231F20"/>
        </w:rPr>
        <w:tab/>
      </w:r>
      <w:r>
        <w:rPr>
          <w:i/>
          <w:color w:val="231F20"/>
          <w:u w:val="single" w:color="231F20"/>
        </w:rPr>
        <w:t xml:space="preserve">The Final Payment: </w:t>
      </w:r>
      <w:r>
        <w:rPr>
          <w:color w:val="231F20"/>
        </w:rPr>
        <w:t xml:space="preserve">The ﬁnal payment under this Clause shall be made only after the ﬁnal report has been submitted by the Consultant and approved as satisfactory by the Procuring </w:t>
      </w:r>
      <w:r>
        <w:rPr>
          <w:color w:val="231F20"/>
          <w:spacing w:val="-3"/>
        </w:rPr>
        <w:t xml:space="preserve">Entity. </w:t>
      </w:r>
      <w:r>
        <w:rPr>
          <w:color w:val="231F20"/>
        </w:rPr>
        <w:t xml:space="preserve">The Services shall then be deemed completed and ﬁnally accepted by the Procuring </w:t>
      </w:r>
      <w:r>
        <w:rPr>
          <w:color w:val="231F20"/>
          <w:spacing w:val="-3"/>
        </w:rPr>
        <w:t xml:space="preserve">Entity. </w:t>
      </w:r>
      <w:r>
        <w:rPr>
          <w:color w:val="231F20"/>
        </w:rPr>
        <w:t xml:space="preserve">The last lump-sum installment shall be deemed approved for payment by the Procuring Entity within ninety (90) calendar days after receipt of the ﬁnal report by the Procuring Entity unless the Procuring </w:t>
      </w:r>
      <w:r>
        <w:rPr>
          <w:color w:val="231F20"/>
          <w:spacing w:val="-3"/>
        </w:rPr>
        <w:t xml:space="preserve">Entity, </w:t>
      </w:r>
      <w:r>
        <w:rPr>
          <w:color w:val="231F20"/>
        </w:rPr>
        <w:t>within such ninety (90) calendar day period, gives written notice to the Consultant specifying in detail deﬁciencies in the Services, the ﬁnal report. The Consultant shall thereupon promptly make any necessary corrections, and there after the fore going process shall be repeated.</w:t>
      </w:r>
    </w:p>
    <w:p>
      <w:pPr>
        <w:tabs>
          <w:tab w:val="left" w:pos="1400"/>
        </w:tabs>
        <w:spacing w:line="250" w:lineRule="exact"/>
        <w:ind w:left="720" w:hanging="576"/>
        <w:jc w:val="center"/>
        <w:rPr>
          <w:color w:val="231F20"/>
        </w:rPr>
      </w:pPr>
    </w:p>
    <w:p>
      <w:pPr>
        <w:tabs>
          <w:tab w:val="left" w:pos="1400"/>
        </w:tabs>
        <w:spacing w:line="250" w:lineRule="exact"/>
        <w:ind w:left="720" w:hanging="576"/>
        <w:jc w:val="center"/>
      </w:pPr>
      <w:r>
        <w:rPr>
          <w:color w:val="231F20"/>
        </w:rPr>
        <w:t>41.1.4</w:t>
      </w:r>
      <w:r>
        <w:rPr>
          <w:color w:val="231F20"/>
        </w:rPr>
        <w:tab/>
      </w:r>
      <w:r>
        <w:rPr>
          <w:color w:val="231F20"/>
        </w:rPr>
        <w:t xml:space="preserve"> All payments under this Contract shall be made to the accounts of the Consultant speciﬁed in the SCC.</w:t>
      </w:r>
    </w:p>
    <w:p>
      <w:pPr>
        <w:pStyle w:val="11"/>
        <w:spacing w:before="242" w:line="230" w:lineRule="auto"/>
        <w:ind w:left="720" w:hanging="576"/>
        <w:jc w:val="center"/>
      </w:pPr>
      <w:r>
        <w:rPr>
          <w:color w:val="231F20"/>
        </w:rPr>
        <w:t>41.1.5</w:t>
      </w:r>
      <w:r>
        <w:rPr>
          <w:color w:val="231F20"/>
        </w:rPr>
        <w:tab/>
      </w:r>
      <w:r>
        <w:rPr>
          <w:color w:val="231F20"/>
          <w:spacing w:val="-3"/>
        </w:rPr>
        <w:t xml:space="preserve">With </w:t>
      </w:r>
      <w:r>
        <w:rPr>
          <w:color w:val="231F20"/>
        </w:rPr>
        <w:t>the exception of the ﬁnal payment under 41.2.3above, payments do not constitute acceptance of the whole Services nor relieve the Consultant of any obligations here under.</w:t>
      </w:r>
    </w:p>
    <w:p>
      <w:pPr>
        <w:pStyle w:val="6"/>
        <w:numPr>
          <w:ilvl w:val="0"/>
          <w:numId w:val="111"/>
        </w:numPr>
        <w:tabs>
          <w:tab w:val="left" w:pos="827"/>
          <w:tab w:val="left" w:pos="828"/>
        </w:tabs>
        <w:ind w:left="720" w:hanging="576"/>
        <w:jc w:val="center"/>
        <w:rPr>
          <w:color w:val="231F20"/>
        </w:rPr>
      </w:pPr>
      <w:r>
        <w:rPr>
          <w:color w:val="231F20"/>
        </w:rPr>
        <w:t>Interest on Delayed Payments</w:t>
      </w:r>
    </w:p>
    <w:p>
      <w:pPr>
        <w:pStyle w:val="21"/>
        <w:numPr>
          <w:ilvl w:val="1"/>
          <w:numId w:val="111"/>
        </w:numPr>
        <w:tabs>
          <w:tab w:val="left" w:pos="874"/>
        </w:tabs>
        <w:spacing w:line="230" w:lineRule="auto"/>
        <w:ind w:left="720" w:right="134" w:hanging="576"/>
        <w:jc w:val="center"/>
        <w:rPr>
          <w:color w:val="231F20"/>
        </w:rPr>
      </w:pPr>
      <w:r>
        <w:rPr>
          <w:color w:val="231F20"/>
        </w:rPr>
        <w:t xml:space="preserve">If the Procuring Entity had delayed payments beyond thirty (30) days after the due date stated in Clause GCC 41.2.2, interest shall be paid to the Consultant on any amount due </w:t>
      </w:r>
      <w:r>
        <w:rPr>
          <w:color w:val="231F20"/>
          <w:spacing w:val="-5"/>
        </w:rPr>
        <w:t xml:space="preserve">by, </w:t>
      </w:r>
      <w:r>
        <w:rPr>
          <w:color w:val="231F20"/>
        </w:rPr>
        <w:t>not paid on, such due date for each day of delay at the annual rate stated in the SCC.</w:t>
      </w:r>
    </w:p>
    <w:p>
      <w:pPr>
        <w:pStyle w:val="6"/>
        <w:spacing w:before="238"/>
        <w:ind w:left="720" w:hanging="576"/>
        <w:jc w:val="center"/>
      </w:pPr>
      <w:r>
        <w:rPr>
          <w:color w:val="231F20"/>
        </w:rPr>
        <w:t xml:space="preserve">G. </w:t>
      </w:r>
      <w:r>
        <w:rPr>
          <w:color w:val="231F20"/>
        </w:rPr>
        <w:tab/>
      </w:r>
      <w:r>
        <w:rPr>
          <w:color w:val="231F20"/>
        </w:rPr>
        <w:t>Fairness and Good Faith</w:t>
      </w:r>
    </w:p>
    <w:p>
      <w:pPr>
        <w:pStyle w:val="21"/>
        <w:numPr>
          <w:ilvl w:val="0"/>
          <w:numId w:val="111"/>
        </w:numPr>
        <w:tabs>
          <w:tab w:val="left" w:pos="827"/>
          <w:tab w:val="left" w:pos="828"/>
        </w:tabs>
        <w:spacing w:before="234"/>
        <w:ind w:left="720" w:hanging="576"/>
        <w:jc w:val="center"/>
        <w:rPr>
          <w:b/>
          <w:color w:val="231F20"/>
        </w:rPr>
      </w:pPr>
      <w:r>
        <w:rPr>
          <w:b/>
          <w:color w:val="231F20"/>
        </w:rPr>
        <w:t>Good Faith</w:t>
      </w:r>
    </w:p>
    <w:p>
      <w:pPr>
        <w:pStyle w:val="21"/>
        <w:numPr>
          <w:ilvl w:val="1"/>
          <w:numId w:val="111"/>
        </w:numPr>
        <w:tabs>
          <w:tab w:val="left" w:pos="827"/>
        </w:tabs>
        <w:spacing w:line="230" w:lineRule="auto"/>
        <w:ind w:left="720" w:right="134" w:hanging="576"/>
        <w:jc w:val="center"/>
        <w:rPr>
          <w:color w:val="231F20"/>
        </w:rPr>
      </w:pPr>
      <w:r>
        <w:rPr>
          <w:color w:val="231F20"/>
        </w:rPr>
        <w:t>The Parties undertake to act in good faith with respect to each other's rights under this Contract and to adopt all reasonable measures to ensure the realization of the objectives of this Contract.</w:t>
      </w:r>
    </w:p>
    <w:p>
      <w:pPr>
        <w:pStyle w:val="6"/>
        <w:tabs>
          <w:tab w:val="left" w:pos="720"/>
        </w:tabs>
        <w:ind w:left="720" w:hanging="576"/>
        <w:jc w:val="center"/>
      </w:pPr>
      <w:r>
        <w:rPr>
          <w:color w:val="231F20"/>
        </w:rPr>
        <w:t xml:space="preserve">H. </w:t>
      </w:r>
      <w:r>
        <w:rPr>
          <w:color w:val="231F20"/>
        </w:rPr>
        <w:tab/>
      </w:r>
      <w:r>
        <w:rPr>
          <w:color w:val="231F20"/>
        </w:rPr>
        <w:t>Settlement of Disputes</w:t>
      </w:r>
    </w:p>
    <w:p>
      <w:pPr>
        <w:pStyle w:val="21"/>
        <w:numPr>
          <w:ilvl w:val="0"/>
          <w:numId w:val="111"/>
        </w:numPr>
        <w:tabs>
          <w:tab w:val="left" w:pos="826"/>
        </w:tabs>
        <w:spacing w:before="234"/>
        <w:ind w:left="720" w:hanging="576"/>
        <w:jc w:val="center"/>
        <w:rPr>
          <w:b/>
          <w:color w:val="231F20"/>
        </w:rPr>
      </w:pPr>
      <w:r>
        <w:rPr>
          <w:b/>
          <w:color w:val="231F20"/>
        </w:rPr>
        <w:t>Amicable Settlement</w:t>
      </w:r>
    </w:p>
    <w:p>
      <w:pPr>
        <w:pStyle w:val="21"/>
        <w:numPr>
          <w:ilvl w:val="2"/>
          <w:numId w:val="111"/>
        </w:numPr>
        <w:tabs>
          <w:tab w:val="left" w:pos="826"/>
          <w:tab w:val="left" w:pos="828"/>
        </w:tabs>
        <w:spacing w:before="234"/>
        <w:ind w:left="720" w:hanging="576"/>
        <w:jc w:val="center"/>
        <w:rPr>
          <w:color w:val="231F20"/>
        </w:rPr>
      </w:pPr>
      <w:r>
        <w:rPr>
          <w:color w:val="231F20"/>
        </w:rPr>
        <w:t>The Parties shall seek to resolve any dispute amicably by mutual consultation.</w:t>
      </w:r>
    </w:p>
    <w:p>
      <w:pPr>
        <w:pStyle w:val="21"/>
        <w:numPr>
          <w:ilvl w:val="2"/>
          <w:numId w:val="111"/>
        </w:numPr>
        <w:tabs>
          <w:tab w:val="left" w:pos="828"/>
        </w:tabs>
        <w:spacing w:line="230" w:lineRule="auto"/>
        <w:ind w:left="720" w:right="134" w:hanging="576"/>
        <w:jc w:val="center"/>
        <w:rPr>
          <w:color w:val="231F20"/>
        </w:rPr>
      </w:pPr>
      <w:r>
        <w:rPr>
          <w:color w:val="231F20"/>
        </w:rPr>
        <w:t xml:space="preserve">If either Party objects to any action or in action of the other </w:t>
      </w:r>
      <w:r>
        <w:rPr>
          <w:color w:val="231F20"/>
          <w:spacing w:val="-3"/>
        </w:rPr>
        <w:t xml:space="preserve">Party, </w:t>
      </w:r>
      <w:r>
        <w:rPr>
          <w:color w:val="231F20"/>
        </w:rPr>
        <w:t xml:space="preserve">the objecting Party may ﬁle a written Notice of Dispute to the other Party providing in detail the basis of the dispute. The Party receiving the Notice of Dispute will consider it and respond in writing within fourteen (14) days after receipt. If that Party fails to respond within fourteen (14) days, or the dispute cannot be amicably settled within fourteen (14) days following the response of that </w:t>
      </w:r>
      <w:r>
        <w:rPr>
          <w:color w:val="231F20"/>
          <w:spacing w:val="-3"/>
        </w:rPr>
        <w:t xml:space="preserve">Party, </w:t>
      </w:r>
      <w:r>
        <w:rPr>
          <w:color w:val="231F20"/>
        </w:rPr>
        <w:t xml:space="preserve">Clause GCC 45.1 shall </w:t>
      </w:r>
      <w:r>
        <w:rPr>
          <w:color w:val="231F20"/>
          <w:spacing w:val="-3"/>
        </w:rPr>
        <w:t>apply.</w:t>
      </w:r>
    </w:p>
    <w:p>
      <w:pPr>
        <w:spacing w:line="230" w:lineRule="auto"/>
        <w:jc w:val="center"/>
        <w:sectPr>
          <w:pgSz w:w="11910" w:h="16840"/>
          <w:pgMar w:top="360" w:right="720" w:bottom="640" w:left="700" w:header="0" w:footer="441" w:gutter="0"/>
          <w:cols w:space="720" w:num="1"/>
        </w:sectPr>
      </w:pPr>
    </w:p>
    <w:p>
      <w:pPr>
        <w:pStyle w:val="11"/>
        <w:jc w:val="center"/>
        <w:rPr>
          <w:sz w:val="20"/>
        </w:rPr>
      </w:pPr>
    </w:p>
    <w:p>
      <w:pPr>
        <w:pStyle w:val="6"/>
        <w:numPr>
          <w:ilvl w:val="0"/>
          <w:numId w:val="111"/>
        </w:numPr>
        <w:tabs>
          <w:tab w:val="left" w:pos="712"/>
        </w:tabs>
        <w:spacing w:before="254"/>
        <w:ind w:left="720" w:hanging="576"/>
        <w:jc w:val="center"/>
        <w:rPr>
          <w:color w:val="231F20"/>
        </w:rPr>
      </w:pPr>
      <w:r>
        <w:rPr>
          <w:color w:val="231F20"/>
        </w:rPr>
        <w:t>Dispute Resolution</w:t>
      </w:r>
    </w:p>
    <w:p>
      <w:pPr>
        <w:pStyle w:val="21"/>
        <w:numPr>
          <w:ilvl w:val="2"/>
          <w:numId w:val="111"/>
        </w:numPr>
        <w:tabs>
          <w:tab w:val="left" w:pos="713"/>
        </w:tabs>
        <w:spacing w:before="242" w:line="230" w:lineRule="auto"/>
        <w:ind w:left="720" w:right="126" w:hanging="576"/>
        <w:jc w:val="center"/>
        <w:rPr>
          <w:color w:val="231F20"/>
        </w:rPr>
      </w:pPr>
      <w:r>
        <w:rPr>
          <w:color w:val="231F20"/>
        </w:rPr>
        <w:t>Any dispute between the Parties arising under or related to this Contract that cannot be settled amicably may be referred to by either Party to the adjudication/arbitration in accordance with the provisions speciﬁed in the SCC.</w:t>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spacing w:before="7"/>
        <w:jc w:val="center"/>
        <w:rPr>
          <w:sz w:val="28"/>
        </w:rPr>
      </w:pPr>
    </w:p>
    <w:p>
      <w:pPr>
        <w:jc w:val="center"/>
        <w:rPr>
          <w:sz w:val="28"/>
        </w:rPr>
        <w:sectPr>
          <w:pgSz w:w="11910" w:h="16840"/>
          <w:pgMar w:top="340" w:right="720" w:bottom="640" w:left="700" w:header="0" w:footer="441" w:gutter="0"/>
          <w:cols w:space="720" w:num="1"/>
        </w:sectPr>
      </w:pPr>
    </w:p>
    <w:p>
      <w:pPr>
        <w:pStyle w:val="11"/>
        <w:spacing w:before="11"/>
        <w:jc w:val="center"/>
        <w:rPr>
          <w:sz w:val="29"/>
        </w:rPr>
      </w:pPr>
    </w:p>
    <w:p>
      <w:pPr>
        <w:pStyle w:val="3"/>
        <w:ind w:left="150"/>
        <w:jc w:val="center"/>
      </w:pPr>
      <w:bookmarkStart w:id="2" w:name="_TOC_250015"/>
      <w:bookmarkEnd w:id="2"/>
      <w:r>
        <w:rPr>
          <w:color w:val="231F20"/>
        </w:rPr>
        <w:t>SECTION 8: SPECIAL CONDITIONS OF CONTRACT</w:t>
      </w:r>
    </w:p>
    <w:p>
      <w:pPr>
        <w:spacing w:before="234"/>
        <w:ind w:left="150"/>
        <w:jc w:val="center"/>
        <w:rPr>
          <w:i/>
        </w:rPr>
      </w:pPr>
      <w:r>
        <w:rPr>
          <w:i/>
          <w:color w:val="231F20"/>
        </w:rPr>
        <w:t>[Notes in brackets are for guidance purposes only and should be deleted in the ﬁnal text of the signed contract]</w:t>
      </w:r>
    </w:p>
    <w:p>
      <w:pPr>
        <w:pStyle w:val="11"/>
        <w:spacing w:before="7" w:after="1"/>
        <w:jc w:val="center"/>
        <w:rPr>
          <w:i/>
          <w:sz w:val="17"/>
        </w:rPr>
      </w:pPr>
    </w:p>
    <w:p>
      <w:pPr>
        <w:jc w:val="center"/>
        <w:rPr>
          <w:sz w:val="20"/>
        </w:rPr>
      </w:pPr>
      <w:r>
        <w:rPr>
          <w:sz w:val="20"/>
        </w:rPr>
        <w:drawing>
          <wp:anchor distT="0" distB="0" distL="114300" distR="114300" simplePos="0" relativeHeight="251767808" behindDoc="0" locked="0" layoutInCell="1" allowOverlap="1">
            <wp:simplePos x="0" y="0"/>
            <wp:positionH relativeFrom="column">
              <wp:posOffset>88900</wp:posOffset>
            </wp:positionH>
            <wp:positionV relativeFrom="paragraph">
              <wp:posOffset>66040</wp:posOffset>
            </wp:positionV>
            <wp:extent cx="6263640" cy="8780780"/>
            <wp:effectExtent l="0" t="0" r="3810" b="127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6263640" cy="8780780"/>
                    </a:xfrm>
                    <a:prstGeom prst="rect">
                      <a:avLst/>
                    </a:prstGeom>
                  </pic:spPr>
                </pic:pic>
              </a:graphicData>
            </a:graphic>
          </wp:anchor>
        </w:drawing>
      </w:r>
    </w:p>
    <w:p>
      <w:pPr>
        <w:jc w:val="center"/>
        <w:rPr>
          <w:sz w:val="20"/>
        </w:rPr>
        <w:sectPr>
          <w:pgSz w:w="11910" w:h="16840"/>
          <w:pgMar w:top="360" w:right="720" w:bottom="640" w:left="700" w:header="0" w:footer="441" w:gutter="0"/>
          <w:cols w:space="720" w:num="1"/>
        </w:sectPr>
      </w:pPr>
    </w:p>
    <w:p>
      <w:pPr>
        <w:pStyle w:val="11"/>
        <w:jc w:val="center"/>
        <w:rPr>
          <w:i/>
          <w:sz w:val="20"/>
        </w:rPr>
      </w:pPr>
    </w:p>
    <w:p>
      <w:pPr>
        <w:pStyle w:val="11"/>
        <w:spacing w:before="8"/>
        <w:jc w:val="center"/>
        <w:rPr>
          <w:i/>
          <w:sz w:val="19"/>
        </w:rPr>
      </w:pPr>
      <w:r>
        <w:rPr>
          <w:i/>
          <w:sz w:val="19"/>
        </w:rPr>
        <w:drawing>
          <wp:anchor distT="0" distB="0" distL="114300" distR="114300" simplePos="0" relativeHeight="251768832" behindDoc="0" locked="0" layoutInCell="1" allowOverlap="1">
            <wp:simplePos x="0" y="0"/>
            <wp:positionH relativeFrom="column">
              <wp:posOffset>107950</wp:posOffset>
            </wp:positionH>
            <wp:positionV relativeFrom="paragraph">
              <wp:posOffset>25400</wp:posOffset>
            </wp:positionV>
            <wp:extent cx="6263640" cy="8329930"/>
            <wp:effectExtent l="0" t="0" r="3810"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Picture 349"/>
                    <pic:cNvPicPr>
                      <a:picLocks noChangeAspect="1"/>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6263640" cy="8329930"/>
                    </a:xfrm>
                    <a:prstGeom prst="rect">
                      <a:avLst/>
                    </a:prstGeom>
                  </pic:spPr>
                </pic:pic>
              </a:graphicData>
            </a:graphic>
          </wp:anchor>
        </w:drawing>
      </w:r>
    </w:p>
    <w:p>
      <w:pPr>
        <w:tabs>
          <w:tab w:val="left" w:pos="1230"/>
        </w:tabs>
        <w:ind w:left="153"/>
        <w:jc w:val="center"/>
        <w:rPr>
          <w:rFonts w:ascii="Arial"/>
          <w:sz w:val="13"/>
        </w:rPr>
      </w:pPr>
      <w:r>
        <w:rPr>
          <w:rFonts w:ascii="Arial"/>
          <w:color w:val="332F31"/>
          <w:w w:val="105"/>
          <w:sz w:val="13"/>
        </w:rPr>
        <w:t>I</w:t>
      </w:r>
      <w:r>
        <w:rPr>
          <w:rFonts w:ascii="Arial"/>
          <w:color w:val="332F31"/>
          <w:w w:val="105"/>
          <w:sz w:val="13"/>
        </w:rPr>
        <w:tab/>
      </w:r>
      <w:r>
        <w:rPr>
          <w:rFonts w:ascii="Arial"/>
          <w:color w:val="332F31"/>
          <w:w w:val="105"/>
          <w:sz w:val="13"/>
        </w:rPr>
        <w:t>I</w:t>
      </w:r>
    </w:p>
    <w:p>
      <w:pPr>
        <w:jc w:val="center"/>
        <w:rPr>
          <w:rFonts w:ascii="Arial"/>
          <w:sz w:val="13"/>
        </w:rPr>
        <w:sectPr>
          <w:pgSz w:w="11910" w:h="16840"/>
          <w:pgMar w:top="360" w:right="720" w:bottom="640" w:left="700" w:header="0" w:footer="441" w:gutter="0"/>
          <w:cols w:space="720" w:num="1"/>
        </w:sectPr>
      </w:pPr>
    </w:p>
    <w:p>
      <w:pPr>
        <w:jc w:val="center"/>
        <w:rPr>
          <w:sz w:val="2"/>
          <w:szCs w:val="2"/>
        </w:rPr>
      </w:pPr>
      <w:r>
        <w:rPr>
          <w:sz w:val="2"/>
          <w:szCs w:val="2"/>
        </w:rPr>
        <w:drawing>
          <wp:anchor distT="0" distB="0" distL="114300" distR="114300" simplePos="0" relativeHeight="251771904" behindDoc="0" locked="0" layoutInCell="1" allowOverlap="1">
            <wp:simplePos x="0" y="0"/>
            <wp:positionH relativeFrom="margin">
              <wp:align>center</wp:align>
            </wp:positionH>
            <wp:positionV relativeFrom="paragraph">
              <wp:posOffset>3175</wp:posOffset>
            </wp:positionV>
            <wp:extent cx="6263640" cy="8799195"/>
            <wp:effectExtent l="0" t="0" r="3810" b="1905"/>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6263640" cy="8799195"/>
                    </a:xfrm>
                    <a:prstGeom prst="rect">
                      <a:avLst/>
                    </a:prstGeom>
                  </pic:spPr>
                </pic:pic>
              </a:graphicData>
            </a:graphic>
          </wp:anchor>
        </w:drawing>
      </w:r>
    </w:p>
    <w:p>
      <w:pPr>
        <w:jc w:val="center"/>
        <w:rPr>
          <w:sz w:val="2"/>
          <w:szCs w:val="2"/>
        </w:rPr>
        <w:sectPr>
          <w:headerReference r:id="rId59" w:type="default"/>
          <w:pgSz w:w="11910" w:h="16840"/>
          <w:pgMar w:top="940" w:right="720" w:bottom="640" w:left="700" w:header="0" w:footer="441" w:gutter="0"/>
          <w:cols w:space="720" w:num="1"/>
        </w:sectPr>
      </w:pPr>
    </w:p>
    <w:p>
      <w:pPr>
        <w:pStyle w:val="11"/>
        <w:jc w:val="center"/>
        <w:rPr>
          <w:rFonts w:ascii="Arial"/>
          <w:sz w:val="20"/>
        </w:rPr>
      </w:pPr>
      <w:r>
        <mc:AlternateContent>
          <mc:Choice Requires="wpg">
            <w:drawing>
              <wp:anchor distT="0" distB="0" distL="114300" distR="114300" simplePos="0" relativeHeight="251712512"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1093" name="Group 482"/>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1094" name="Freeform 48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095" name="Freeform 48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1096" name="Picture 483"/>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482" o:spid="_x0000_s1026" o:spt="203" style="position:absolute;left:0pt;margin-left:0pt;margin-top:0pt;height:18.3pt;width:595.3pt;mso-position-horizontal-relative:page;mso-position-vertical-relative:page;z-index:-251603968;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">
                <o:lock v:ext="edit" aspectratio="f"/>
                <v:shape id="Freeform 485" o:spid="_x0000_s1026" o:spt="100" style="position:absolute;left:1336;top:0;height:360;width:10570;" fillcolor="#EDE3F0" filled="t" stroked="f" coordsize="10570,360" o:gfxdata="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3JSCm8AAAA&#10;3QAAAA8AAAAAAAAAAQAgAAAAIgAAAGRycy9kb3ducmV2LnhtbFBLAQIUABQAAAAIAIdO4kAzLwWe&#10;OwAAADkAAAAQAAAAAAAAAAEAIAAAAAsBAABkcnMvc2hhcGV4bWwueG1sUEsFBgAAAAAGAAYAWwEA&#10;ALUDAAAAAA==&#10;" path="m10570,0l0,0,290,360,10570,352,10570,0xe">
                  <v:path o:connectlocs="10570,0;0,0;290,360;10570,352;10570,0" o:connectangles="0,0,0,0,0"/>
                  <v:fill on="t" focussize="0,0"/>
                  <v:stroke on="f"/>
                  <v:imagedata o:title=""/>
                  <o:lock v:ext="edit" aspectratio="f"/>
                </v:shape>
                <v:shape id="Freeform 484" o:spid="_x0000_s1026" o:spt="100" style="position:absolute;left:0;top:0;height:360;width:1034;" fillcolor="#00A650" filled="t" stroked="f" coordsize="1034,360" o:gfxdata="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uMJzvQAA&#10;AN0AAAAPAAAAAAAAAAEAIAAAACIAAABkcnMvZG93bnJldi54bWxQSwECFAAUAAAACACHTuJAMy8F&#10;njsAAAA5AAAAEAAAAAAAAAABACAAAAAMAQAAZHJzL3NoYXBleG1sLnhtbFBLBQYAAAAABgAGAFsB&#10;AAC2AwAAAAA=&#10;" path="m835,0l0,0,0,360,1033,360,835,0xe">
                  <v:path o:connectlocs="835,0;0,0;0,360;1033,360;835,0" o:connectangles="0,0,0,0,0"/>
                  <v:fill on="t" focussize="0,0"/>
                  <v:stroke on="f"/>
                  <v:imagedata o:title=""/>
                  <o:lock v:ext="edit" aspectratio="f"/>
                </v:shape>
                <v:shape id="Picture 483" o:spid="_x0000_s1026" o:spt="75" type="#_x0000_t75" style="position:absolute;left:865;top:0;height:366;width:885;" filled="f" o:preferrelative="t" stroked="f" coordsize="21600,21600" o:gfxdata="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J25MugAAAN0A&#10;AAAPAAAAAAAAAAEAIAAAACIAAABkcnMvZG93bnJldi54bWxQSwECFAAUAAAACACHTuJAMy8FnjsA&#10;AAA5AAAAEAAAAAAAAAABACAAAAAJAQAAZHJzL3NoYXBleG1sLnhtbFBLBQYAAAAABgAGAFsBAACz&#10;AwAAAAA=&#10;">
                  <v:fill on="f" focussize="0,0"/>
                  <v:stroke on="f"/>
                  <v:imagedata r:id="rId355" o:title=""/>
                  <o:lock v:ext="edit" aspectratio="t"/>
                </v:shape>
              </v:group>
            </w:pict>
          </mc:Fallback>
        </mc:AlternateContent>
      </w:r>
    </w:p>
    <w:p>
      <w:pPr>
        <w:pStyle w:val="11"/>
        <w:jc w:val="center"/>
        <w:rPr>
          <w:rFonts w:ascii="Arial"/>
          <w:sz w:val="20"/>
        </w:rPr>
      </w:pPr>
    </w:p>
    <w:p>
      <w:pPr>
        <w:pStyle w:val="11"/>
        <w:jc w:val="center"/>
        <w:rPr>
          <w:rFonts w:ascii="Arial"/>
          <w:sz w:val="20"/>
        </w:rPr>
      </w:pPr>
    </w:p>
    <w:p>
      <w:pPr>
        <w:jc w:val="center"/>
        <w:rPr>
          <w:sz w:val="21"/>
        </w:rPr>
      </w:pPr>
      <w:r>
        <w:rPr>
          <w:sz w:val="2"/>
          <w:szCs w:val="2"/>
        </w:rPr>
        <w:drawing>
          <wp:anchor distT="0" distB="0" distL="114300" distR="114300" simplePos="0" relativeHeight="251769856" behindDoc="0" locked="0" layoutInCell="1" allowOverlap="1">
            <wp:simplePos x="0" y="0"/>
            <wp:positionH relativeFrom="margin">
              <wp:posOffset>111125</wp:posOffset>
            </wp:positionH>
            <wp:positionV relativeFrom="paragraph">
              <wp:posOffset>106045</wp:posOffset>
            </wp:positionV>
            <wp:extent cx="6263640" cy="7930515"/>
            <wp:effectExtent l="0" t="0" r="3810" b="0"/>
            <wp:wrapNone/>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pic:cNvPicPr>
                      <a:picLocks noChangeAspect="1"/>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6263640" cy="7930515"/>
                    </a:xfrm>
                    <a:prstGeom prst="rect">
                      <a:avLst/>
                    </a:prstGeom>
                  </pic:spPr>
                </pic:pic>
              </a:graphicData>
            </a:graphic>
          </wp:anchor>
        </w:drawing>
      </w:r>
    </w:p>
    <w:p>
      <w:pPr>
        <w:jc w:val="center"/>
        <w:rPr>
          <w:sz w:val="21"/>
        </w:rPr>
      </w:pPr>
    </w:p>
    <w:p>
      <w:pPr>
        <w:jc w:val="center"/>
        <w:rPr>
          <w:sz w:val="21"/>
        </w:rPr>
        <w:sectPr>
          <w:headerReference r:id="rId60" w:type="even"/>
          <w:pgSz w:w="11910" w:h="16840"/>
          <w:pgMar w:top="0" w:right="720" w:bottom="640" w:left="700" w:header="0" w:footer="441" w:gutter="0"/>
          <w:cols w:space="720" w:num="1"/>
        </w:sectPr>
      </w:pPr>
    </w:p>
    <w:p>
      <w:pPr>
        <w:jc w:val="center"/>
        <w:rPr>
          <w:sz w:val="2"/>
          <w:szCs w:val="2"/>
        </w:rPr>
      </w:pPr>
      <w:r>
        <w:rPr>
          <w:sz w:val="2"/>
          <w:szCs w:val="2"/>
        </w:rPr>
        <w:drawing>
          <wp:anchor distT="0" distB="0" distL="114300" distR="114300" simplePos="0" relativeHeight="251772928" behindDoc="0" locked="0" layoutInCell="1" allowOverlap="1">
            <wp:simplePos x="0" y="0"/>
            <wp:positionH relativeFrom="column">
              <wp:posOffset>107950</wp:posOffset>
            </wp:positionH>
            <wp:positionV relativeFrom="paragraph">
              <wp:posOffset>-53975</wp:posOffset>
            </wp:positionV>
            <wp:extent cx="6263640" cy="7348220"/>
            <wp:effectExtent l="0" t="0" r="3810" b="5080"/>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pic:cNvPicPr>
                      <a:picLocks noChangeAspect="1"/>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6263640" cy="7348220"/>
                    </a:xfrm>
                    <a:prstGeom prst="rect">
                      <a:avLst/>
                    </a:prstGeom>
                  </pic:spPr>
                </pic:pic>
              </a:graphicData>
            </a:graphic>
          </wp:anchor>
        </w:drawing>
      </w:r>
    </w:p>
    <w:p>
      <w:pPr>
        <w:jc w:val="center"/>
        <w:rPr>
          <w:sz w:val="2"/>
          <w:szCs w:val="2"/>
        </w:rPr>
        <w:sectPr>
          <w:headerReference r:id="rId61" w:type="default"/>
          <w:footerReference r:id="rId63" w:type="default"/>
          <w:headerReference r:id="rId62" w:type="even"/>
          <w:footerReference r:id="rId64" w:type="even"/>
          <w:pgSz w:w="11910" w:h="16840"/>
          <w:pgMar w:top="940" w:right="720" w:bottom="640" w:left="700" w:header="0" w:footer="441" w:gutter="0"/>
          <w:pgNumType w:start="64"/>
          <w:cols w:space="720" w:num="1"/>
        </w:sectPr>
      </w:pPr>
    </w:p>
    <w:p>
      <w:pPr>
        <w:pStyle w:val="11"/>
        <w:jc w:val="center"/>
        <w:rPr>
          <w:sz w:val="20"/>
        </w:rPr>
      </w:pPr>
    </w:p>
    <w:p>
      <w:pPr>
        <w:pStyle w:val="11"/>
        <w:jc w:val="center"/>
        <w:rPr>
          <w:sz w:val="20"/>
        </w:rPr>
      </w:pPr>
      <w:r>
        <w:rPr>
          <w:sz w:val="2"/>
          <w:szCs w:val="2"/>
        </w:rPr>
        <w:drawing>
          <wp:anchor distT="0" distB="0" distL="114300" distR="114300" simplePos="0" relativeHeight="251770880" behindDoc="0" locked="0" layoutInCell="1" allowOverlap="1">
            <wp:simplePos x="0" y="0"/>
            <wp:positionH relativeFrom="margin">
              <wp:posOffset>89535</wp:posOffset>
            </wp:positionH>
            <wp:positionV relativeFrom="paragraph">
              <wp:posOffset>142875</wp:posOffset>
            </wp:positionV>
            <wp:extent cx="6263640" cy="9476105"/>
            <wp:effectExtent l="0" t="0" r="3810" b="0"/>
            <wp:wrapNone/>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pic:cNvPicPr>
                      <a:picLocks noChangeAspect="1"/>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6263640" cy="9476105"/>
                    </a:xfrm>
                    <a:prstGeom prst="rect">
                      <a:avLst/>
                    </a:prstGeom>
                  </pic:spPr>
                </pic:pic>
              </a:graphicData>
            </a:graphic>
          </wp:anchor>
        </w:drawing>
      </w:r>
    </w:p>
    <w:p>
      <w:pPr>
        <w:tabs>
          <w:tab w:val="left" w:pos="1224"/>
        </w:tabs>
        <w:ind w:left="142"/>
        <w:jc w:val="center"/>
        <w:rPr>
          <w:rFonts w:ascii="Arial"/>
          <w:sz w:val="14"/>
        </w:rPr>
      </w:pPr>
      <w:r>
        <mc:AlternateContent>
          <mc:Choice Requires="wpg">
            <w:drawing>
              <wp:anchor distT="0" distB="0" distL="114300" distR="114300" simplePos="0" relativeHeight="251713536" behindDoc="1" locked="0" layoutInCell="1" allowOverlap="1">
                <wp:simplePos x="0" y="0"/>
                <wp:positionH relativeFrom="page">
                  <wp:posOffset>550545</wp:posOffset>
                </wp:positionH>
                <wp:positionV relativeFrom="paragraph">
                  <wp:posOffset>21590</wp:posOffset>
                </wp:positionV>
                <wp:extent cx="6249035" cy="5080"/>
                <wp:effectExtent l="7620" t="2540" r="10795" b="11430"/>
                <wp:wrapNone/>
                <wp:docPr id="1086" name="Group 474"/>
                <wp:cNvGraphicFramePr/>
                <a:graphic xmlns:a="http://schemas.openxmlformats.org/drawingml/2006/main">
                  <a:graphicData uri="http://schemas.microsoft.com/office/word/2010/wordprocessingGroup">
                    <wpg:wgp>
                      <wpg:cNvGrpSpPr/>
                      <wpg:grpSpPr>
                        <a:xfrm>
                          <a:off x="0" y="0"/>
                          <a:ext cx="6249035" cy="5080"/>
                          <a:chOff x="867" y="34"/>
                          <a:chExt cx="9841" cy="8"/>
                        </a:xfrm>
                      </wpg:grpSpPr>
                      <wps:wsp>
                        <wps:cNvPr id="1087" name="Line 476"/>
                        <wps:cNvCnPr/>
                        <wps:spPr bwMode="auto">
                          <a:xfrm>
                            <a:off x="867" y="38"/>
                            <a:ext cx="1071" cy="0"/>
                          </a:xfrm>
                          <a:prstGeom prst="line">
                            <a:avLst/>
                          </a:prstGeom>
                          <a:noFill/>
                          <a:ln w="4511">
                            <a:solidFill>
                              <a:srgbClr val="231F20"/>
                            </a:solidFill>
                            <a:round/>
                          </a:ln>
                        </wps:spPr>
                        <wps:bodyPr/>
                      </wps:wsp>
                      <wps:wsp>
                        <wps:cNvPr id="1088" name="Line 475"/>
                        <wps:cNvCnPr/>
                        <wps:spPr bwMode="auto">
                          <a:xfrm>
                            <a:off x="1945" y="38"/>
                            <a:ext cx="8762" cy="0"/>
                          </a:xfrm>
                          <a:prstGeom prst="line">
                            <a:avLst/>
                          </a:prstGeom>
                          <a:noFill/>
                          <a:ln w="4511">
                            <a:solidFill>
                              <a:srgbClr val="231F20"/>
                            </a:solidFill>
                            <a:round/>
                          </a:ln>
                        </wps:spPr>
                        <wps:bodyPr/>
                      </wps:wsp>
                    </wpg:wgp>
                  </a:graphicData>
                </a:graphic>
              </wp:anchor>
            </w:drawing>
          </mc:Choice>
          <mc:Fallback>
            <w:pict>
              <v:group id="Group 474" o:spid="_x0000_s1026" o:spt="203" style="position:absolute;left:0pt;margin-left:43.35pt;margin-top:1.7pt;height:0.4pt;width:492.05pt;mso-position-horizontal-relative:page;z-index:-251602944;mso-width-relative:page;mso-height-relative:page;" coordorigin="867,34" coordsize="9841,8" o:gfxdata="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VIlyWdcAAAAHAQAADwAAAAAAAAAB&#10;ACAAAAAiAAAAZHJzL2Rvd25yZXYueG1sUEsBAhQAFAAAAAgAh07iQH5je31KAgAAMwYAAA4AAAAA&#10;AAAAAQAgAAAAJgEAAGRycy9lMm9Eb2MueG1sUEsFBgAAAAAGAAYAWQEAAOIFAAAAAA==&#10;">
                <o:lock v:ext="edit" aspectratio="f"/>
                <v:line id="Line 476" o:spid="_x0000_s1026" o:spt="20" style="position:absolute;left:867;top:38;height:0;width:1071;" filled="f" stroked="t" coordsize="21600,21600" o:gfxdata="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2f5Z5vQAA&#10;AN0AAAAPAAAAAAAAAAEAIAAAACIAAABkcnMvZG93bnJldi54bWxQSwECFAAUAAAACACHTuJAMy8F&#10;njsAAAA5AAAAEAAAAAAAAAABACAAAAAMAQAAZHJzL3NoYXBleG1sLnhtbFBLBQYAAAAABgAGAFsB&#10;AAC2AwAAAAA=&#10;">
                  <v:fill on="f" focussize="0,0"/>
                  <v:stroke weight="0.355196850393701pt" color="#231F20" joinstyle="round"/>
                  <v:imagedata o:title=""/>
                  <o:lock v:ext="edit" aspectratio="f"/>
                </v:line>
                <v:line id="Line 475" o:spid="_x0000_s1026" o:spt="20" style="position:absolute;left:1945;top:38;height:0;width:8762;" filled="f" stroked="t" coordsize="21600,21600" o:gfxdata="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H4AIL&#10;wAAAAN0AAAAPAAAAAAAAAAEAIAAAACIAAABkcnMvZG93bnJldi54bWxQSwECFAAUAAAACACHTuJA&#10;My8FnjsAAAA5AAAAEAAAAAAAAAABACAAAAAPAQAAZHJzL3NoYXBleG1sLnhtbFBLBQYAAAAABgAG&#10;AFsBAAC5AwAAAAA=&#10;">
                  <v:fill on="f" focussize="0,0"/>
                  <v:stroke weight="0.355196850393701pt" color="#231F20" joinstyle="round"/>
                  <v:imagedata o:title=""/>
                  <o:lock v:ext="edit" aspectratio="f"/>
                </v:line>
              </v:group>
            </w:pict>
          </mc:Fallback>
        </mc:AlternateContent>
      </w:r>
      <w:r>
        <w:rPr>
          <w:rFonts w:ascii="Arial"/>
          <w:color w:val="312D2F"/>
          <w:w w:val="105"/>
          <w:sz w:val="14"/>
        </w:rPr>
        <w:t>I</w:t>
      </w:r>
      <w:r>
        <w:rPr>
          <w:rFonts w:ascii="Arial"/>
          <w:color w:val="312D2F"/>
          <w:w w:val="105"/>
          <w:sz w:val="14"/>
        </w:rPr>
        <w:tab/>
      </w:r>
      <w:r>
        <w:rPr>
          <w:rFonts w:ascii="Arial"/>
          <w:color w:val="312D2F"/>
          <w:w w:val="105"/>
          <w:sz w:val="14"/>
        </w:rPr>
        <w:t>I</w:t>
      </w: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sz w:val="20"/>
        </w:rPr>
      </w:pPr>
    </w:p>
    <w:p>
      <w:pPr>
        <w:pStyle w:val="11"/>
        <w:jc w:val="center"/>
        <w:rPr>
          <w:rFonts w:ascii="Arial"/>
        </w:rPr>
      </w:pPr>
    </w:p>
    <w:p>
      <w:pPr>
        <w:jc w:val="center"/>
        <w:rPr>
          <w:rFonts w:ascii="Arial"/>
        </w:rPr>
        <w:sectPr>
          <w:pgSz w:w="11910" w:h="16840"/>
          <w:pgMar w:top="340" w:right="720" w:bottom="640" w:left="700" w:header="0" w:footer="441" w:gutter="0"/>
          <w:cols w:space="720" w:num="1"/>
        </w:sectPr>
      </w:pPr>
    </w:p>
    <w:p>
      <w:pPr>
        <w:pStyle w:val="11"/>
        <w:jc w:val="center"/>
        <w:rPr>
          <w:rFonts w:ascii="Arial"/>
          <w:sz w:val="20"/>
        </w:rPr>
      </w:pPr>
    </w:p>
    <w:p>
      <w:pPr>
        <w:pStyle w:val="3"/>
        <w:spacing w:before="261"/>
        <w:jc w:val="center"/>
      </w:pPr>
      <w:bookmarkStart w:id="3" w:name="_TOC_250014"/>
      <w:bookmarkEnd w:id="3"/>
      <w:r>
        <w:rPr>
          <w:color w:val="231F20"/>
        </w:rPr>
        <w:t>SECTION 9: APPENDICES</w:t>
      </w:r>
    </w:p>
    <w:p>
      <w:pPr>
        <w:pStyle w:val="6"/>
        <w:spacing w:before="235"/>
        <w:ind w:left="150"/>
        <w:jc w:val="center"/>
      </w:pPr>
      <w:bookmarkStart w:id="4" w:name="_TOC_250013"/>
      <w:bookmarkEnd w:id="4"/>
      <w:r>
        <w:rPr>
          <w:color w:val="231F20"/>
        </w:rPr>
        <w:t>Appendix A – Terms of Reference</w:t>
      </w:r>
    </w:p>
    <w:p>
      <w:pPr>
        <w:pStyle w:val="11"/>
        <w:spacing w:before="242" w:line="230" w:lineRule="auto"/>
        <w:ind w:left="149" w:right="132"/>
        <w:jc w:val="center"/>
      </w:pPr>
      <w:r>
        <w:rPr>
          <w:color w:val="231F20"/>
        </w:rPr>
        <w:t>[</w:t>
      </w:r>
      <w:r>
        <w:rPr>
          <w:i/>
          <w:color w:val="231F20"/>
        </w:rPr>
        <w:t>Note</w:t>
      </w:r>
      <w:r>
        <w:rPr>
          <w:color w:val="231F20"/>
        </w:rPr>
        <w:t xml:space="preserve">: This Appendix shall include the ﬁnal </w:t>
      </w:r>
      <w:r>
        <w:rPr>
          <w:color w:val="231F20"/>
          <w:spacing w:val="-4"/>
        </w:rPr>
        <w:t xml:space="preserve">Terms </w:t>
      </w:r>
      <w:r>
        <w:rPr>
          <w:color w:val="231F20"/>
        </w:rPr>
        <w:t>of Reference (TORs) worked out by the Procuring Entity and the Consultantduringthenegotiations;datesforcompletionofvarioustasks;locationofperformancefordifferenttasks; detailed reporting requirements and list of deliverables against which the payments to the Consultant will be made; ProcuringEntity'sinput,includingcounterpartpersonnelassignedbytheProcuringEntitytoworkontheConsultant's team;speciﬁctasksoractionsthatrequirepriorapprovalbytheProcuring</w:t>
      </w:r>
      <w:r>
        <w:rPr>
          <w:color w:val="231F20"/>
          <w:spacing w:val="-3"/>
        </w:rPr>
        <w:t>Entity.</w:t>
      </w:r>
    </w:p>
    <w:p>
      <w:pPr>
        <w:pStyle w:val="11"/>
        <w:spacing w:before="248" w:line="230" w:lineRule="auto"/>
        <w:ind w:left="149" w:right="132"/>
        <w:jc w:val="center"/>
      </w:pPr>
      <w:r>
        <w:rPr>
          <w:color w:val="231F20"/>
        </w:rPr>
        <w:t>Insert the text based on the Section 5 (Terms of Reference) of the ITC in the RFP and modiﬁed based on the Forms TECH-1 through TECH-5 of the Consultant's Proposal. Highlight the changes to Section 5 of the RFP]</w:t>
      </w:r>
    </w:p>
    <w:p>
      <w:pPr>
        <w:pStyle w:val="6"/>
        <w:ind w:left="149"/>
        <w:jc w:val="center"/>
      </w:pPr>
      <w:r>
        <w:rPr>
          <w:color w:val="231F20"/>
        </w:rPr>
        <w:t>……………………………………………………………………………………………….........................................</w:t>
      </w:r>
    </w:p>
    <w:p>
      <w:pPr>
        <w:spacing w:before="234"/>
        <w:ind w:left="149"/>
        <w:jc w:val="center"/>
        <w:rPr>
          <w:b/>
        </w:rPr>
      </w:pPr>
      <w:bookmarkStart w:id="5" w:name="_TOC_250012"/>
      <w:bookmarkEnd w:id="5"/>
      <w:r>
        <w:rPr>
          <w:b/>
          <w:color w:val="231F20"/>
        </w:rPr>
        <w:t>Appendix B - Key Experts</w:t>
      </w:r>
    </w:p>
    <w:p>
      <w:pPr>
        <w:spacing w:before="243" w:line="230" w:lineRule="auto"/>
        <w:ind w:left="149" w:right="126"/>
        <w:jc w:val="center"/>
        <w:rPr>
          <w:i/>
        </w:rPr>
      </w:pPr>
      <w:r>
        <w:rPr>
          <w:i/>
          <w:color w:val="231F20"/>
        </w:rPr>
        <w:t xml:space="preserve">[Insert a table based on Form TECH-6 of the Consultant's </w:t>
      </w:r>
      <w:r>
        <w:rPr>
          <w:i/>
          <w:color w:val="231F20"/>
          <w:spacing w:val="-3"/>
        </w:rPr>
        <w:t xml:space="preserve">Technical </w:t>
      </w:r>
      <w:r>
        <w:rPr>
          <w:i/>
          <w:color w:val="231F20"/>
        </w:rPr>
        <w:t>Proposal and ﬁnalized at the Contract's negotiations. Attach the CVs (updated and signed by the respective Key Experts) demonstrating the qualiﬁcations of Key Experts.]</w:t>
      </w:r>
    </w:p>
    <w:p>
      <w:pPr>
        <w:pStyle w:val="6"/>
        <w:spacing w:before="238" w:line="463" w:lineRule="auto"/>
        <w:ind w:left="149" w:right="158"/>
        <w:jc w:val="center"/>
      </w:pPr>
      <w:bookmarkStart w:id="6" w:name="_TOC_250011"/>
      <w:bookmarkEnd w:id="6"/>
      <w:r>
        <w:rPr>
          <w:color w:val="231F20"/>
        </w:rPr>
        <w:t>………………………………………………………………………………………………......................................... Appendix C – Breakdown of Contract Price</w:t>
      </w:r>
    </w:p>
    <w:p>
      <w:pPr>
        <w:spacing w:before="6" w:line="230" w:lineRule="auto"/>
        <w:ind w:left="149" w:right="132"/>
        <w:jc w:val="center"/>
        <w:rPr>
          <w:i/>
        </w:rPr>
      </w:pPr>
      <w:r>
        <w:rPr>
          <w:i/>
          <w:color w:val="231F20"/>
        </w:rPr>
        <w:t xml:space="preserve">{Insert the table with the unit rates to arrive at the breakdown of the lump-sum price. The table shall be based on [Form FIN-3andFIN-4] of the Consultant's Proposal and reﬂect any changes agreed at the Contract negotiations, if </w:t>
      </w:r>
      <w:r>
        <w:rPr>
          <w:i/>
          <w:color w:val="231F20"/>
          <w:spacing w:val="-4"/>
        </w:rPr>
        <w:t xml:space="preserve">any. </w:t>
      </w:r>
      <w:r>
        <w:rPr>
          <w:i/>
          <w:color w:val="231F20"/>
        </w:rPr>
        <w:t>The footnote shall list such changes made to [FormFIN-3andFIN-4] at the negotiations or state that none has been made.}</w:t>
      </w:r>
    </w:p>
    <w:p>
      <w:pPr>
        <w:pStyle w:val="3"/>
        <w:spacing w:before="237"/>
        <w:jc w:val="center"/>
      </w:pPr>
      <w:bookmarkStart w:id="7" w:name="_TOC_250010"/>
      <w:bookmarkEnd w:id="7"/>
      <w:r>
        <w:rPr>
          <w:color w:val="231F20"/>
        </w:rPr>
        <w:t>Appendix D - Form of Advance Payment Guarantee</w:t>
      </w:r>
    </w:p>
    <w:p>
      <w:pPr>
        <w:pStyle w:val="11"/>
        <w:spacing w:before="234"/>
        <w:ind w:left="149"/>
        <w:jc w:val="center"/>
      </w:pPr>
      <w:r>
        <w:rPr>
          <w:color w:val="231F20"/>
        </w:rPr>
        <w:t>[</w:t>
      </w:r>
      <w:r>
        <w:rPr>
          <w:i/>
          <w:color w:val="231F20"/>
        </w:rPr>
        <w:t xml:space="preserve">Note: </w:t>
      </w:r>
      <w:r>
        <w:rPr>
          <w:color w:val="231F20"/>
        </w:rPr>
        <w:t>See Clause GCC 41.2.1 and SCC 41.2.1]</w:t>
      </w:r>
    </w:p>
    <w:p>
      <w:pPr>
        <w:tabs>
          <w:tab w:val="left" w:pos="3160"/>
          <w:tab w:val="left" w:pos="5128"/>
        </w:tabs>
        <w:spacing w:before="243" w:line="230" w:lineRule="auto"/>
        <w:ind w:left="149" w:right="564"/>
        <w:jc w:val="center"/>
        <w:rPr>
          <w:i/>
        </w:rPr>
      </w:pPr>
      <w:r>
        <w:rPr>
          <w:color w:val="231F20"/>
        </w:rPr>
        <w:t>Bank Guarantee for Advance Payment</w:t>
      </w:r>
      <w:r>
        <w:rPr>
          <w:color w:val="231F20"/>
          <w:u w:val="single" w:color="221E1F"/>
        </w:rPr>
        <w:tab/>
      </w:r>
      <w:r>
        <w:rPr>
          <w:i/>
          <w:color w:val="231F20"/>
        </w:rPr>
        <w:t xml:space="preserve">[Bank's Name and Address of Issuing Branch or Ofﬁce] </w:t>
      </w:r>
      <w:r>
        <w:rPr>
          <w:color w:val="231F20"/>
        </w:rPr>
        <w:t>Beneﬁciary:</w:t>
      </w:r>
      <w:r>
        <w:rPr>
          <w:color w:val="231F20"/>
          <w:u w:val="single" w:color="221E1F"/>
        </w:rPr>
        <w:tab/>
      </w:r>
      <w:r>
        <w:rPr>
          <w:i/>
          <w:color w:val="231F20"/>
        </w:rPr>
        <w:t>[Name and Address of Procuring Entity]</w:t>
      </w:r>
    </w:p>
    <w:p>
      <w:pPr>
        <w:pStyle w:val="11"/>
        <w:tabs>
          <w:tab w:val="left" w:pos="4015"/>
        </w:tabs>
        <w:spacing w:line="246" w:lineRule="exact"/>
        <w:ind w:left="149"/>
        <w:jc w:val="center"/>
      </w:pPr>
      <w:r>
        <w:rPr>
          <w:color w:val="231F20"/>
        </w:rPr>
        <w:t>Date:</w:t>
      </w:r>
    </w:p>
    <w:p>
      <w:pPr>
        <w:pStyle w:val="11"/>
        <w:tabs>
          <w:tab w:val="left" w:pos="8236"/>
        </w:tabs>
        <w:spacing w:before="234"/>
        <w:ind w:left="149"/>
        <w:jc w:val="center"/>
      </w:pPr>
      <w:r>
        <w:rPr>
          <w:color w:val="231F20"/>
          <w:spacing w:val="-5"/>
        </w:rPr>
        <w:t>ADVANCE</w:t>
      </w:r>
      <w:r>
        <w:rPr>
          <w:color w:val="231F20"/>
          <w:spacing w:val="-6"/>
        </w:rPr>
        <w:t>PAYMENT</w:t>
      </w:r>
      <w:r>
        <w:rPr>
          <w:color w:val="231F20"/>
        </w:rPr>
        <w:t>GUARANTEE No.:</w:t>
      </w:r>
    </w:p>
    <w:p>
      <w:pPr>
        <w:tabs>
          <w:tab w:val="left" w:pos="3934"/>
          <w:tab w:val="left" w:pos="4082"/>
          <w:tab w:val="left" w:pos="8619"/>
          <w:tab w:val="left" w:pos="9450"/>
        </w:tabs>
        <w:spacing w:before="243" w:line="230" w:lineRule="auto"/>
        <w:ind w:left="149" w:right="132"/>
        <w:jc w:val="center"/>
      </w:pPr>
      <w:r>
        <w:rPr>
          <w:color w:val="231F20"/>
          <w:spacing w:val="-9"/>
        </w:rPr>
        <w:t xml:space="preserve">We </w:t>
      </w:r>
      <w:r>
        <w:rPr>
          <w:color w:val="231F20"/>
        </w:rPr>
        <w:t>have been informed that</w:t>
      </w:r>
      <w:r>
        <w:rPr>
          <w:color w:val="231F20"/>
          <w:u w:val="single" w:color="221E1F"/>
        </w:rPr>
        <w:tab/>
      </w:r>
      <w:r>
        <w:rPr>
          <w:i/>
          <w:color w:val="231F20"/>
        </w:rPr>
        <w:t xml:space="preserve">[name of Consultant or a name of the Joint </w:t>
      </w:r>
      <w:r>
        <w:rPr>
          <w:i/>
          <w:color w:val="231F20"/>
          <w:spacing w:val="-5"/>
        </w:rPr>
        <w:t xml:space="preserve">Venture, </w:t>
      </w:r>
      <w:r>
        <w:rPr>
          <w:i/>
          <w:color w:val="231F20"/>
        </w:rPr>
        <w:t xml:space="preserve">same as appears on the signed Contract] </w:t>
      </w:r>
      <w:r>
        <w:rPr>
          <w:color w:val="231F20"/>
        </w:rPr>
        <w:t>(herein after called" the Consultant") has entered into Contract No.</w:t>
      </w:r>
      <w:r>
        <w:rPr>
          <w:color w:val="231F20"/>
          <w:u w:val="single" w:color="221E1F"/>
        </w:rPr>
        <w:tab/>
      </w:r>
      <w:r>
        <w:rPr>
          <w:color w:val="231F20"/>
          <w:u w:val="single" w:color="221E1F"/>
        </w:rPr>
        <w:tab/>
      </w:r>
      <w:r>
        <w:rPr>
          <w:i/>
          <w:color w:val="231F20"/>
          <w:spacing w:val="-2"/>
        </w:rPr>
        <w:t xml:space="preserve">[reference </w:t>
      </w:r>
      <w:r>
        <w:rPr>
          <w:i/>
          <w:color w:val="231F20"/>
        </w:rPr>
        <w:t xml:space="preserve">number of the contract] </w:t>
      </w:r>
      <w:r>
        <w:rPr>
          <w:color w:val="231F20"/>
        </w:rPr>
        <w:t>dated</w:t>
      </w:r>
      <w:r>
        <w:rPr>
          <w:color w:val="231F20"/>
          <w:u w:val="single" w:color="221E1F"/>
        </w:rPr>
        <w:tab/>
      </w:r>
      <w:r>
        <w:rPr>
          <w:color w:val="231F20"/>
          <w:u w:val="single" w:color="221E1F"/>
        </w:rPr>
        <w:tab/>
      </w:r>
      <w:r>
        <w:rPr>
          <w:color w:val="231F20"/>
        </w:rPr>
        <w:t>with you, for the provision of</w:t>
      </w:r>
      <w:r>
        <w:rPr>
          <w:color w:val="231F20"/>
          <w:u w:val="single" w:color="221E1F"/>
        </w:rPr>
        <w:tab/>
      </w:r>
      <w:r>
        <w:rPr>
          <w:i/>
          <w:color w:val="231F20"/>
        </w:rPr>
        <w:t xml:space="preserve">[brief description of Services] </w:t>
      </w:r>
      <w:r>
        <w:rPr>
          <w:color w:val="231F20"/>
        </w:rPr>
        <w:t>(herein after called" the Contract").</w:t>
      </w:r>
    </w:p>
    <w:p>
      <w:pPr>
        <w:pStyle w:val="11"/>
        <w:spacing w:before="238" w:line="248" w:lineRule="exact"/>
        <w:ind w:left="149"/>
        <w:jc w:val="center"/>
      </w:pPr>
      <w:r>
        <w:rPr>
          <w:color w:val="231F20"/>
        </w:rPr>
        <w:t>Furthermore, we understand that, according to the conditions of the Contract, an advance payment in the sum of</w:t>
      </w:r>
    </w:p>
    <w:p>
      <w:pPr>
        <w:tabs>
          <w:tab w:val="left" w:pos="1392"/>
        </w:tabs>
        <w:spacing w:line="248" w:lineRule="exact"/>
        <w:ind w:left="149"/>
        <w:jc w:val="center"/>
      </w:pPr>
      <w:r>
        <w:rPr>
          <w:i/>
          <w:color w:val="231F20"/>
        </w:rPr>
        <w:t>[amount in ﬁgures]</w:t>
      </w:r>
      <w:r>
        <w:rPr>
          <w:color w:val="231F20"/>
        </w:rPr>
        <w:t xml:space="preserve"> () </w:t>
      </w:r>
      <w:r>
        <w:rPr>
          <w:i/>
          <w:color w:val="231F20"/>
        </w:rPr>
        <w:t>[amount in words]</w:t>
      </w:r>
      <w:r>
        <w:rPr>
          <w:color w:val="231F20"/>
        </w:rPr>
        <w:t>is to be made against an advance payment guarantee.</w:t>
      </w:r>
    </w:p>
    <w:p>
      <w:pPr>
        <w:pStyle w:val="11"/>
        <w:tabs>
          <w:tab w:val="left" w:pos="5044"/>
          <w:tab w:val="left" w:pos="5632"/>
        </w:tabs>
        <w:spacing w:before="243" w:line="230" w:lineRule="auto"/>
        <w:ind w:left="148" w:right="133"/>
        <w:jc w:val="center"/>
      </w:pPr>
      <w:r>
        <w:rPr>
          <w:color w:val="231F20"/>
        </w:rPr>
        <w:t>At the request of the Consultant, we</w:t>
      </w:r>
      <w:r>
        <w:rPr>
          <w:color w:val="231F20"/>
          <w:u w:val="single" w:color="221E1F"/>
        </w:rPr>
        <w:tab/>
      </w:r>
      <w:r>
        <w:rPr>
          <w:i/>
          <w:color w:val="231F20"/>
        </w:rPr>
        <w:t xml:space="preserve">[name of bank] </w:t>
      </w:r>
      <w:r>
        <w:rPr>
          <w:color w:val="231F20"/>
        </w:rPr>
        <w:t>here by irrevocably undertake to pay you any sum or sums not exceeding in total an amount of</w:t>
      </w:r>
      <w:r>
        <w:rPr>
          <w:color w:val="231F20"/>
          <w:u w:val="single" w:color="221E1F"/>
        </w:rPr>
        <w:tab/>
      </w:r>
      <w:r>
        <w:rPr>
          <w:color w:val="231F20"/>
          <w:u w:val="single" w:color="221E1F"/>
        </w:rPr>
        <w:tab/>
      </w:r>
      <w:r>
        <w:rPr>
          <w:i/>
          <w:color w:val="231F20"/>
        </w:rPr>
        <w:t>[amount in ﬁgures]</w:t>
      </w:r>
      <w:r>
        <w:rPr>
          <w:color w:val="231F20"/>
        </w:rPr>
        <w:t xml:space="preserve"> () </w:t>
      </w:r>
      <w:r>
        <w:rPr>
          <w:i/>
          <w:color w:val="231F20"/>
        </w:rPr>
        <w:t>[amount in words]</w:t>
      </w:r>
      <w:r>
        <w:rPr>
          <w:color w:val="231F20"/>
          <w:position w:val="11"/>
          <w:sz w:val="11"/>
        </w:rPr>
        <w:t>1</w:t>
      </w:r>
      <w:r>
        <w:rPr>
          <w:color w:val="231F20"/>
        </w:rPr>
        <w:t>upon receipt by us of your ﬁrst demand in writing accompanied by a written statement stating that the Consultant are in b reach of their obligation under the Contract because the Consultant have used the advance payment for purposes other than toward providing the Services under the Contract.</w:t>
      </w:r>
    </w:p>
    <w:p>
      <w:pPr>
        <w:pStyle w:val="11"/>
        <w:tabs>
          <w:tab w:val="left" w:pos="7299"/>
          <w:tab w:val="left" w:pos="9414"/>
        </w:tabs>
        <w:spacing w:before="240" w:line="230" w:lineRule="auto"/>
        <w:ind w:left="148" w:right="133"/>
        <w:jc w:val="center"/>
      </w:pPr>
      <w:r>
        <w:rPr>
          <w:color w:val="231F20"/>
        </w:rPr>
        <w:t>It is a condition for any claim and payment under this guarantee to be made that the advance payment referred to above must have been received by the Consultant on their account number</w:t>
      </w:r>
      <w:r>
        <w:rPr>
          <w:color w:val="231F20"/>
          <w:u w:val="single" w:color="221E1F"/>
        </w:rPr>
        <w:tab/>
      </w:r>
      <w:r>
        <w:rPr>
          <w:color w:val="231F20"/>
        </w:rPr>
        <w:t>at</w:t>
      </w:r>
      <w:r>
        <w:rPr>
          <w:color w:val="231F20"/>
          <w:u w:val="single" w:color="221E1F"/>
        </w:rPr>
        <w:tab/>
      </w:r>
      <w:r>
        <w:rPr>
          <w:i/>
          <w:color w:val="231F20"/>
        </w:rPr>
        <w:t>[name and address of bank]</w:t>
      </w:r>
      <w:r>
        <w:rPr>
          <w:color w:val="231F20"/>
        </w:rPr>
        <w:t>.</w:t>
      </w:r>
    </w:p>
    <w:p>
      <w:pPr>
        <w:pStyle w:val="11"/>
        <w:spacing w:before="246" w:line="230" w:lineRule="auto"/>
        <w:ind w:left="148" w:right="133"/>
        <w:jc w:val="center"/>
      </w:pPr>
      <w:r>
        <w:rPr>
          <w:color w:val="231F20"/>
        </w:rPr>
        <w:t>The maximum amount of this guarantee shall be progressively reduced by the amount of the advance payment repaid by the Consultant as indicated in copies of certiﬁed monthly statements which shall be presented to us. This guarantee shall expire, at the latest, upon our receipt of the monthly payment certiﬁcate indicating that the Consultant has made</w:t>
      </w:r>
    </w:p>
    <w:p>
      <w:pPr>
        <w:pStyle w:val="11"/>
        <w:tabs>
          <w:tab w:val="left" w:pos="8241"/>
        </w:tabs>
        <w:spacing w:line="248" w:lineRule="exact"/>
        <w:ind w:left="148"/>
        <w:jc w:val="center"/>
      </w:pPr>
      <w:r>
        <w:rPr>
          <w:color w:val="231F20"/>
        </w:rPr>
        <w:t>Full repayment of the amount of the advance payment, or on the day of</w:t>
      </w:r>
      <w:r>
        <w:rPr>
          <w:color w:val="231F20"/>
          <w:u w:val="single" w:color="221E1F"/>
        </w:rPr>
        <w:tab/>
      </w:r>
      <w:r>
        <w:rPr>
          <w:color w:val="231F20"/>
        </w:rPr>
        <w:t>,</w:t>
      </w:r>
      <w:r>
        <w:rPr>
          <w:color w:val="231F20"/>
          <w:position w:val="11"/>
          <w:sz w:val="11"/>
        </w:rPr>
        <w:t xml:space="preserve"> 2      </w:t>
      </w:r>
      <w:r>
        <w:rPr>
          <w:color w:val="231F20"/>
        </w:rPr>
        <w:t>whichever is earlier.</w:t>
      </w:r>
    </w:p>
    <w:p>
      <w:pPr>
        <w:spacing w:line="248" w:lineRule="exact"/>
        <w:jc w:val="center"/>
        <w:sectPr>
          <w:headerReference r:id="rId65" w:type="default"/>
          <w:headerReference r:id="rId66" w:type="even"/>
          <w:pgSz w:w="11910" w:h="16840"/>
          <w:pgMar w:top="360" w:right="720" w:bottom="640" w:left="700" w:header="0" w:footer="441" w:gutter="0"/>
          <w:cols w:space="720" w:num="1"/>
        </w:sectPr>
      </w:pPr>
    </w:p>
    <w:p>
      <w:pPr>
        <w:pStyle w:val="11"/>
        <w:jc w:val="center"/>
        <w:rPr>
          <w:sz w:val="20"/>
        </w:rPr>
      </w:pPr>
    </w:p>
    <w:p>
      <w:pPr>
        <w:pStyle w:val="11"/>
        <w:spacing w:before="239"/>
        <w:ind w:left="150"/>
        <w:jc w:val="center"/>
      </w:pPr>
      <w:r>
        <w:rPr>
          <w:color w:val="231F20"/>
        </w:rPr>
        <w:t>Consequently, any demand for payment under this guarantee must be received by us at this ofﬁce on or before that date.</w:t>
      </w:r>
    </w:p>
    <w:p>
      <w:pPr>
        <w:pStyle w:val="11"/>
        <w:spacing w:before="7"/>
        <w:jc w:val="center"/>
        <w:rPr>
          <w:sz w:val="41"/>
        </w:rPr>
      </w:pPr>
    </w:p>
    <w:p>
      <w:pPr>
        <w:ind w:left="150"/>
        <w:jc w:val="center"/>
        <w:rPr>
          <w:i/>
        </w:rPr>
      </w:pPr>
      <w:r>
        <w:rPr>
          <w:i/>
          <w:color w:val="231F20"/>
        </w:rPr>
        <w:t>[Signature]</w:t>
      </w:r>
    </w:p>
    <w:p>
      <w:pPr>
        <w:spacing w:before="242" w:line="230" w:lineRule="auto"/>
        <w:ind w:left="149"/>
        <w:jc w:val="center"/>
        <w:rPr>
          <w:i/>
        </w:rPr>
      </w:pPr>
      <w:r>
        <w:rPr>
          <w:b/>
          <w:i/>
          <w:color w:val="231F20"/>
        </w:rPr>
        <w:t xml:space="preserve">Note: </w:t>
      </w:r>
      <w:r>
        <w:rPr>
          <w:i/>
          <w:color w:val="231F20"/>
        </w:rPr>
        <w:t xml:space="preserve">All italicized text is for indicative purposes only to assist in preparing this form and shall be deleted </w:t>
      </w:r>
      <w:r>
        <w:rPr>
          <w:i/>
          <w:color w:val="231F20"/>
          <w:spacing w:val="-3"/>
        </w:rPr>
        <w:t xml:space="preserve">from </w:t>
      </w:r>
      <w:r>
        <w:rPr>
          <w:i/>
          <w:color w:val="231F20"/>
        </w:rPr>
        <w:t>the ﬁnal product.</w:t>
      </w:r>
    </w:p>
    <w:p>
      <w:pPr>
        <w:pStyle w:val="11"/>
        <w:jc w:val="center"/>
        <w:rPr>
          <w:i/>
          <w:sz w:val="20"/>
        </w:rPr>
      </w:pPr>
    </w:p>
    <w:p>
      <w:pPr>
        <w:pStyle w:val="11"/>
        <w:jc w:val="center"/>
        <w:rPr>
          <w:i/>
          <w:sz w:val="20"/>
        </w:rPr>
      </w:pPr>
    </w:p>
    <w:p>
      <w:pPr>
        <w:pStyle w:val="11"/>
        <w:spacing w:before="9"/>
        <w:jc w:val="center"/>
        <w:rPr>
          <w:i/>
          <w:sz w:val="10"/>
        </w:rPr>
      </w:pPr>
      <w:r>
        <mc:AlternateContent>
          <mc:Choice Requires="wps">
            <w:drawing>
              <wp:anchor distT="0" distB="0" distL="0" distR="0" simplePos="0" relativeHeight="251696128" behindDoc="0" locked="0" layoutInCell="1" allowOverlap="1">
                <wp:simplePos x="0" y="0"/>
                <wp:positionH relativeFrom="page">
                  <wp:posOffset>541655</wp:posOffset>
                </wp:positionH>
                <wp:positionV relativeFrom="paragraph">
                  <wp:posOffset>106045</wp:posOffset>
                </wp:positionV>
                <wp:extent cx="6470650" cy="0"/>
                <wp:effectExtent l="8255" t="10795" r="7620" b="8255"/>
                <wp:wrapTopAndBottom/>
                <wp:docPr id="1084" name="Line 473"/>
                <wp:cNvGraphicFramePr/>
                <a:graphic xmlns:a="http://schemas.openxmlformats.org/drawingml/2006/main">
                  <a:graphicData uri="http://schemas.microsoft.com/office/word/2010/wordprocessingShape">
                    <wps:wsp>
                      <wps:cNvCnPr>
                        <a:cxnSpLocks noChangeShapeType="1"/>
                      </wps:cNvCnPr>
                      <wps:spPr bwMode="auto">
                        <a:xfrm>
                          <a:off x="0" y="0"/>
                          <a:ext cx="6470650" cy="0"/>
                        </a:xfrm>
                        <a:prstGeom prst="line">
                          <a:avLst/>
                        </a:prstGeom>
                        <a:noFill/>
                        <a:ln w="2743">
                          <a:solidFill>
                            <a:srgbClr val="231F20"/>
                          </a:solidFill>
                          <a:round/>
                        </a:ln>
                      </wps:spPr>
                      <wps:bodyPr/>
                    </wps:wsp>
                  </a:graphicData>
                </a:graphic>
              </wp:anchor>
            </w:drawing>
          </mc:Choice>
          <mc:Fallback>
            <w:pict>
              <v:line id="Line 473" o:spid="_x0000_s1026" o:spt="20" style="position:absolute;left:0pt;margin-left:42.65pt;margin-top:8.35pt;height:0pt;width:509.5pt;mso-position-horizontal-relative:page;mso-wrap-distance-bottom:0pt;mso-wrap-distance-top:0pt;z-index:251696128;mso-width-relative:page;mso-height-relative:page;" filled="f" stroked="t" coordsize="21600,21600" o:gfxdata="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uPZFWtUAAAAJAQAADwAAAAAAAAABACAAAAAiAAAA&#10;ZHJzL2Rvd25yZXYueG1sUEsBAhQAFAAAAAgAh07iQH+BQtvRAQAApAMAAA4AAAAAAAAAAQAgAAAA&#10;JAEAAGRycy9lMm9Eb2MueG1sUEsFBgAAAAAGAAYAWQEAAGcFAAAAAA==&#10;">
                <v:fill on="f" focussize="0,0"/>
                <v:stroke weight="0.215984251968504pt" color="#231F20" joinstyle="round"/>
                <v:imagedata o:title=""/>
                <o:lock v:ext="edit" aspectratio="f"/>
                <w10:wrap type="topAndBottom"/>
              </v:line>
            </w:pict>
          </mc:Fallback>
        </mc:AlternateContent>
      </w:r>
    </w:p>
    <w:p>
      <w:pPr>
        <w:pStyle w:val="11"/>
        <w:jc w:val="center"/>
        <w:rPr>
          <w:i/>
          <w:sz w:val="20"/>
        </w:rPr>
      </w:pPr>
    </w:p>
    <w:p>
      <w:pPr>
        <w:pStyle w:val="11"/>
        <w:spacing w:before="10"/>
        <w:jc w:val="center"/>
        <w:rPr>
          <w:i/>
        </w:rPr>
      </w:pPr>
    </w:p>
    <w:p>
      <w:pPr>
        <w:pStyle w:val="3"/>
        <w:spacing w:before="129"/>
        <w:ind w:left="150"/>
        <w:jc w:val="center"/>
      </w:pPr>
      <w:r>
        <w:rPr>
          <w:color w:val="231F20"/>
        </w:rPr>
        <w:t>PREFACE</w:t>
      </w:r>
    </w:p>
    <w:p>
      <w:pPr>
        <w:pStyle w:val="11"/>
        <w:spacing w:before="243" w:line="230" w:lineRule="auto"/>
        <w:ind w:left="150" w:right="129"/>
        <w:jc w:val="center"/>
      </w:pPr>
      <w:r>
        <w:rPr>
          <w:color w:val="231F20"/>
        </w:rPr>
        <w:t>This Section includes a Time-Based Contract. It includes General Conditions of Contract (“GCC”) that shall not be modiﬁed, and Special Conditions of Contract (“SCC”). The SCC include clauses speciﬁc to each contract to supplement, but not over-write or otherwise contradict, the General Conditions of Contract.</w:t>
      </w:r>
    </w:p>
    <w:p>
      <w:pPr>
        <w:pStyle w:val="11"/>
        <w:spacing w:before="246" w:line="230" w:lineRule="auto"/>
        <w:ind w:left="150" w:right="125"/>
        <w:jc w:val="center"/>
      </w:pPr>
      <w:r>
        <w:rPr>
          <w:color w:val="231F20"/>
        </w:rPr>
        <w:t xml:space="preserve">Time-Based Contract. This type of contract is appropriate when it is difﬁcult to deﬁne or ﬁx the scope and the duration of the services, either because they are related to activities carried out by others for which the completion period may </w:t>
      </w:r>
      <w:r>
        <w:rPr>
          <w:color w:val="231F20"/>
          <w:spacing w:val="-3"/>
        </w:rPr>
        <w:t xml:space="preserve">vary, </w:t>
      </w:r>
      <w:r>
        <w:rPr>
          <w:color w:val="231F20"/>
        </w:rPr>
        <w:t>or because the input of the consultants required for attaining the objectives of the assignment is difﬁcult to assess. In time-based contracts the Consultant provides services on a timed basis according to quality speciﬁcations, and Consultant's remuneration is determined on the basis of the time actually spent by the Consultant in carrying out the Services and is based on (i) agreed upon unit rates for the Consultant's experts multiplied by the actual time spent by the experts in executing the assignment, and (ii) reimbursable expenses using actual expenses and/or agreed unit prices. This type of contract requires the Procuring Entity to closely supervise the Consultant and to be involved in the daily execution of the assignment.</w:t>
      </w:r>
    </w:p>
    <w:p>
      <w:pPr>
        <w:pStyle w:val="11"/>
        <w:spacing w:before="251" w:line="230" w:lineRule="auto"/>
        <w:ind w:left="150" w:right="130"/>
        <w:jc w:val="center"/>
      </w:pPr>
      <w:r>
        <w:rPr>
          <w:color w:val="231F20"/>
        </w:rPr>
        <w:t>The template is designed for use in assignments with consulting ﬁrms and shall not be used for contracting of individual experts. In some consultancy assignments such as design and construction supervision, both Lump-Sum and Time- Based Contracts are used and signed with the Consultant. In that case, the Lump-Sum Contract would apply for the design part of the Services while the construction supervision part would be based on a Time-Based Contract. In such event; both types of contracts shall be signed at the same time.</w:t>
      </w:r>
    </w:p>
    <w:p>
      <w:pPr>
        <w:pStyle w:val="11"/>
        <w:spacing w:before="247" w:line="230" w:lineRule="auto"/>
        <w:ind w:left="150" w:right="130"/>
        <w:jc w:val="center"/>
      </w:pPr>
      <w:r>
        <w:rPr>
          <w:color w:val="231F20"/>
        </w:rPr>
        <w:t>In case a Time-Based Contract is not used, please delete the contract template for time-based contract before issuance of the RFP to Consultants.</w:t>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10"/>
        </w:rPr>
      </w:pPr>
      <w:r>
        <mc:AlternateContent>
          <mc:Choice Requires="wps">
            <w:drawing>
              <wp:anchor distT="0" distB="0" distL="0" distR="0" simplePos="0" relativeHeight="251697152" behindDoc="0" locked="0" layoutInCell="1" allowOverlap="1">
                <wp:simplePos x="0" y="0"/>
                <wp:positionH relativeFrom="page">
                  <wp:posOffset>540385</wp:posOffset>
                </wp:positionH>
                <wp:positionV relativeFrom="paragraph">
                  <wp:posOffset>101600</wp:posOffset>
                </wp:positionV>
                <wp:extent cx="3124200" cy="0"/>
                <wp:effectExtent l="6985" t="6350" r="12065" b="12700"/>
                <wp:wrapTopAndBottom/>
                <wp:docPr id="1083" name="Line 472"/>
                <wp:cNvGraphicFramePr/>
                <a:graphic xmlns:a="http://schemas.openxmlformats.org/drawingml/2006/main">
                  <a:graphicData uri="http://schemas.microsoft.com/office/word/2010/wordprocessingShape">
                    <wps:wsp>
                      <wps:cNvCnPr>
                        <a:cxnSpLocks noChangeShapeType="1"/>
                      </wps:cNvCnPr>
                      <wps:spPr bwMode="auto">
                        <a:xfrm>
                          <a:off x="0" y="0"/>
                          <a:ext cx="3124200" cy="0"/>
                        </a:xfrm>
                        <a:prstGeom prst="line">
                          <a:avLst/>
                        </a:prstGeom>
                        <a:noFill/>
                        <a:ln w="6346">
                          <a:solidFill>
                            <a:srgbClr val="231F20"/>
                          </a:solidFill>
                          <a:round/>
                        </a:ln>
                      </wps:spPr>
                      <wps:bodyPr/>
                    </wps:wsp>
                  </a:graphicData>
                </a:graphic>
              </wp:anchor>
            </w:drawing>
          </mc:Choice>
          <mc:Fallback>
            <w:pict>
              <v:line id="Line 472" o:spid="_x0000_s1026" o:spt="20" style="position:absolute;left:0pt;margin-left:42.55pt;margin-top:8pt;height:0pt;width:246pt;mso-position-horizontal-relative:page;mso-wrap-distance-bottom:0pt;mso-wrap-distance-top:0pt;z-index:251697152;mso-width-relative:page;mso-height-relative:page;" filled="f" stroked="t" coordsize="21600,21600" o:gfxdata="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1Ejue1QAAAAgBAAAPAAAAAAAAAAEAIAAAACIAAABk&#10;cnMvZG93bnJldi54bWxQSwECFAAUAAAACACHTuJA1vybfdABAACkAwAADgAAAAAAAAABACAAAAAk&#10;AQAAZHJzL2Uyb0RvYy54bWxQSwUGAAAAAAYABgBZAQAAZgUAAAAA&#10;">
                <v:fill on="f" focussize="0,0"/>
                <v:stroke weight="0.499685039370079pt" color="#231F20" joinstyle="round"/>
                <v:imagedata o:title=""/>
                <o:lock v:ext="edit" aspectratio="f"/>
                <w10:wrap type="topAndBottom"/>
              </v:line>
            </w:pict>
          </mc:Fallback>
        </mc:AlternateContent>
      </w:r>
    </w:p>
    <w:p>
      <w:pPr>
        <w:spacing w:before="48" w:line="186" w:lineRule="exact"/>
        <w:ind w:left="149"/>
        <w:jc w:val="center"/>
        <w:rPr>
          <w:i/>
          <w:sz w:val="16"/>
        </w:rPr>
      </w:pPr>
      <w:r>
        <w:rPr>
          <w:i/>
          <w:color w:val="231F20"/>
          <w:position w:val="8"/>
          <w:sz w:val="8"/>
        </w:rPr>
        <w:t>1</w:t>
      </w:r>
      <w:r>
        <w:rPr>
          <w:i/>
          <w:color w:val="231F20"/>
          <w:sz w:val="16"/>
        </w:rPr>
        <w:t>The Guarantor shall insert an amount representing the amount of the advance payment and denominated either in the currency (ies) of the advance payment as</w:t>
      </w:r>
    </w:p>
    <w:p>
      <w:pPr>
        <w:spacing w:line="181" w:lineRule="exact"/>
        <w:ind w:left="149"/>
        <w:jc w:val="center"/>
        <w:rPr>
          <w:i/>
          <w:sz w:val="16"/>
        </w:rPr>
      </w:pPr>
      <w:r>
        <w:rPr>
          <w:i/>
          <w:color w:val="231F20"/>
          <w:sz w:val="16"/>
        </w:rPr>
        <w:t>Speciﬁed in the Contract, or in a freely   convertible currency acceptable to the   Procuring Entity.</w:t>
      </w:r>
    </w:p>
    <w:p>
      <w:pPr>
        <w:spacing w:before="42" w:line="186" w:lineRule="exact"/>
        <w:ind w:left="149"/>
        <w:jc w:val="center"/>
        <w:rPr>
          <w:i/>
          <w:sz w:val="16"/>
        </w:rPr>
      </w:pPr>
      <w:r>
        <w:rPr>
          <w:i/>
          <w:color w:val="231F20"/>
          <w:position w:val="8"/>
          <w:sz w:val="8"/>
        </w:rPr>
        <w:t>2</w:t>
      </w:r>
      <w:r>
        <w:rPr>
          <w:i/>
          <w:color w:val="231F20"/>
          <w:sz w:val="16"/>
        </w:rPr>
        <w:t>Inserttheexpectedexpirationdate.IntheeventofanextensionofthetimeforcompletionoftheContract the Procuring Entity would need to request an extension of</w:t>
      </w:r>
    </w:p>
    <w:p>
      <w:pPr>
        <w:spacing w:before="2" w:line="230" w:lineRule="auto"/>
        <w:ind w:left="149" w:right="136"/>
        <w:jc w:val="center"/>
        <w:rPr>
          <w:i/>
          <w:sz w:val="16"/>
        </w:rPr>
      </w:pPr>
      <w:r>
        <w:rPr>
          <w:i/>
          <w:color w:val="231F20"/>
          <w:sz w:val="16"/>
        </w:rPr>
        <w:t>This guarantee from the Guarantor. Such request must be in writing and must be made prior to the expiration date established in the guarantee. In preparing this guarantee, the Procuring Entity might consider adding the following text to the form, at the end of the pen ultimate paragraph: “The Guarantor agrees to a one-time extension of this guarantee for a period not to exceed [six months] [one year], in response to the Procuring Entity's written request for such extension, such request to be presented to the Guarantor before the expiry of the guarantee.”</w:t>
      </w:r>
    </w:p>
    <w:p>
      <w:pPr>
        <w:spacing w:line="230" w:lineRule="auto"/>
        <w:jc w:val="center"/>
        <w:rPr>
          <w:sz w:val="16"/>
        </w:rPr>
        <w:sectPr>
          <w:pgSz w:w="11910" w:h="16840"/>
          <w:pgMar w:top="340" w:right="720" w:bottom="640" w:left="700" w:header="0" w:footer="441" w:gutter="0"/>
          <w:cols w:space="720" w:num="1"/>
        </w:sectPr>
      </w:pPr>
    </w:p>
    <w:p>
      <w:pPr>
        <w:pStyle w:val="11"/>
        <w:jc w:val="center"/>
        <w:rPr>
          <w:i/>
          <w:sz w:val="20"/>
        </w:rPr>
      </w:pPr>
    </w:p>
    <w:p>
      <w:pPr>
        <w:pStyle w:val="3"/>
        <w:spacing w:before="260"/>
        <w:ind w:left="145"/>
        <w:jc w:val="center"/>
      </w:pPr>
      <w:bookmarkStart w:id="8" w:name="_TOC_250016"/>
      <w:bookmarkEnd w:id="8"/>
      <w:r>
        <w:rPr>
          <w:color w:val="231F20"/>
        </w:rPr>
        <w:t>CONTRACT FOR CONSULTANT'S SERVICES</w:t>
      </w:r>
    </w:p>
    <w:p>
      <w:pPr>
        <w:pStyle w:val="11"/>
        <w:spacing w:before="11"/>
        <w:jc w:val="center"/>
        <w:rPr>
          <w:b/>
          <w:sz w:val="30"/>
        </w:rPr>
      </w:pPr>
    </w:p>
    <w:p>
      <w:pPr>
        <w:pStyle w:val="6"/>
        <w:spacing w:before="0"/>
        <w:ind w:left="145"/>
        <w:jc w:val="center"/>
      </w:pPr>
      <w:bookmarkStart w:id="9" w:name="_TOC_250009"/>
      <w:bookmarkEnd w:id="9"/>
      <w:r>
        <w:rPr>
          <w:color w:val="231F20"/>
        </w:rPr>
        <w:t>TIME-BASED CONTRACT</w:t>
      </w:r>
    </w:p>
    <w:p>
      <w:pPr>
        <w:pStyle w:val="11"/>
        <w:spacing w:before="1"/>
        <w:jc w:val="center"/>
        <w:rPr>
          <w:b/>
          <w:sz w:val="33"/>
        </w:rPr>
      </w:pPr>
    </w:p>
    <w:p>
      <w:pPr>
        <w:pStyle w:val="11"/>
        <w:ind w:left="145"/>
        <w:jc w:val="center"/>
      </w:pPr>
      <w:r>
        <w:rPr>
          <w:color w:val="231F20"/>
        </w:rPr>
        <w:t>Consulting Services for:</w:t>
      </w:r>
    </w:p>
    <w:p>
      <w:pPr>
        <w:pStyle w:val="11"/>
        <w:spacing w:before="1"/>
        <w:jc w:val="center"/>
        <w:rPr>
          <w:sz w:val="33"/>
        </w:rPr>
      </w:pPr>
    </w:p>
    <w:p>
      <w:pPr>
        <w:pStyle w:val="11"/>
        <w:tabs>
          <w:tab w:val="left" w:pos="4633"/>
        </w:tabs>
        <w:ind w:left="145"/>
        <w:jc w:val="center"/>
      </w:pPr>
      <w:r>
        <w:rPr>
          <w:color w:val="231F20"/>
        </w:rPr>
        <w:t>Contract No.:</w:t>
      </w:r>
    </w:p>
    <w:p>
      <w:pPr>
        <w:pStyle w:val="11"/>
        <w:jc w:val="center"/>
        <w:rPr>
          <w:sz w:val="20"/>
        </w:rPr>
      </w:pPr>
    </w:p>
    <w:p>
      <w:pPr>
        <w:pStyle w:val="11"/>
        <w:spacing w:before="10"/>
        <w:jc w:val="center"/>
        <w:rPr>
          <w:sz w:val="29"/>
        </w:rPr>
      </w:pPr>
    </w:p>
    <w:p>
      <w:pPr>
        <w:pStyle w:val="11"/>
        <w:tabs>
          <w:tab w:val="left" w:pos="4896"/>
        </w:tabs>
        <w:spacing w:before="124"/>
        <w:ind w:left="720" w:hanging="576"/>
        <w:jc w:val="center"/>
      </w:pPr>
      <w:r>
        <w:rPr>
          <w:color w:val="231F20"/>
        </w:rPr>
        <w:t>Contract Description:</w:t>
      </w:r>
    </w:p>
    <w:p>
      <w:pPr>
        <w:pStyle w:val="11"/>
        <w:ind w:left="720" w:hanging="576"/>
        <w:jc w:val="center"/>
        <w:rPr>
          <w:sz w:val="20"/>
        </w:rPr>
      </w:pPr>
    </w:p>
    <w:p>
      <w:pPr>
        <w:pStyle w:val="11"/>
        <w:spacing w:before="10"/>
        <w:ind w:left="720" w:hanging="576"/>
        <w:jc w:val="center"/>
        <w:rPr>
          <w:sz w:val="29"/>
        </w:rPr>
      </w:pPr>
    </w:p>
    <w:p>
      <w:pPr>
        <w:spacing w:before="124" w:line="600" w:lineRule="auto"/>
        <w:ind w:left="720" w:right="7660" w:hanging="576"/>
        <w:jc w:val="center"/>
      </w:pPr>
      <w:r>
        <w:rPr>
          <w:color w:val="231F20"/>
        </w:rPr>
        <w:t xml:space="preserve">between                         </w:t>
      </w:r>
      <w:r>
        <w:rPr>
          <w:i/>
          <w:color w:val="231F20"/>
        </w:rPr>
        <w:t xml:space="preserve">[Name of the Procuring Entity] </w:t>
      </w:r>
      <w:r>
        <w:rPr>
          <w:color w:val="231F20"/>
        </w:rPr>
        <w:t>and</w:t>
      </w:r>
    </w:p>
    <w:p>
      <w:pPr>
        <w:spacing w:before="3"/>
        <w:ind w:left="720" w:hanging="576"/>
        <w:jc w:val="center"/>
        <w:rPr>
          <w:i/>
        </w:rPr>
      </w:pPr>
      <w:r>
        <w:rPr>
          <w:i/>
          <w:color w:val="231F20"/>
        </w:rPr>
        <w:t>[Name of the Consultant]</w:t>
      </w:r>
    </w:p>
    <w:p>
      <w:pPr>
        <w:pStyle w:val="11"/>
        <w:spacing w:before="8"/>
        <w:ind w:left="720" w:hanging="576"/>
        <w:jc w:val="center"/>
        <w:rPr>
          <w:i/>
          <w:sz w:val="26"/>
        </w:rPr>
      </w:pPr>
    </w:p>
    <w:p>
      <w:pPr>
        <w:pStyle w:val="11"/>
        <w:ind w:left="720" w:hanging="576"/>
        <w:jc w:val="center"/>
      </w:pPr>
      <w:r>
        <w:rPr>
          <w:color w:val="231F20"/>
        </w:rPr>
        <w:t>Date:</w:t>
      </w:r>
    </w:p>
    <w:p>
      <w:pPr>
        <w:jc w:val="center"/>
        <w:sectPr>
          <w:pgSz w:w="11910" w:h="16840"/>
          <w:pgMar w:top="360" w:right="720" w:bottom="640" w:left="700" w:header="0" w:footer="441" w:gutter="0"/>
          <w:cols w:space="720" w:num="1"/>
        </w:sectPr>
      </w:pPr>
    </w:p>
    <w:p>
      <w:pPr>
        <w:pStyle w:val="11"/>
        <w:spacing w:before="8"/>
        <w:jc w:val="center"/>
        <w:rPr>
          <w:sz w:val="28"/>
        </w:rPr>
      </w:pPr>
    </w:p>
    <w:p>
      <w:pPr>
        <w:pStyle w:val="6"/>
        <w:tabs>
          <w:tab w:val="left" w:pos="822"/>
        </w:tabs>
        <w:spacing w:before="128"/>
        <w:ind w:left="150"/>
        <w:jc w:val="center"/>
      </w:pPr>
      <w:r>
        <w:rPr>
          <w:color w:val="231F20"/>
        </w:rPr>
        <w:t>II:</w:t>
      </w:r>
      <w:r>
        <w:rPr>
          <w:color w:val="231F20"/>
        </w:rPr>
        <w:tab/>
      </w:r>
      <w:r>
        <w:rPr>
          <w:color w:val="231F20"/>
        </w:rPr>
        <w:t>FORMOFCONTRACT-TIME-BASED</w:t>
      </w:r>
    </w:p>
    <w:p>
      <w:pPr>
        <w:pStyle w:val="11"/>
        <w:spacing w:before="234"/>
        <w:ind w:left="150"/>
        <w:jc w:val="center"/>
      </w:pPr>
      <w:r>
        <w:rPr>
          <w:color w:val="231F20"/>
        </w:rPr>
        <w:t>(Text in brackets [ ] is optional; all notes should be deleted in the ﬁnal text)</w:t>
      </w:r>
    </w:p>
    <w:p>
      <w:pPr>
        <w:spacing w:before="242" w:line="230" w:lineRule="auto"/>
        <w:ind w:left="150" w:right="130"/>
        <w:jc w:val="center"/>
      </w:pPr>
      <w:r>
        <w:rPr>
          <w:color w:val="231F20"/>
        </w:rPr>
        <w:t xml:space="preserve">This CONTRACT (hereinafter called the “Contract”) is made the </w:t>
      </w:r>
      <w:r>
        <w:rPr>
          <w:i/>
          <w:color w:val="231F20"/>
        </w:rPr>
        <w:t xml:space="preserve">[number] </w:t>
      </w:r>
      <w:r>
        <w:rPr>
          <w:color w:val="231F20"/>
        </w:rPr>
        <w:t xml:space="preserve">day of the month of </w:t>
      </w:r>
      <w:r>
        <w:rPr>
          <w:i/>
          <w:color w:val="231F20"/>
        </w:rPr>
        <w:t>[month]</w:t>
      </w:r>
      <w:r>
        <w:rPr>
          <w:color w:val="231F20"/>
        </w:rPr>
        <w:t xml:space="preserve">, </w:t>
      </w:r>
      <w:r>
        <w:rPr>
          <w:i/>
          <w:color w:val="231F20"/>
        </w:rPr>
        <w:t>[year]</w:t>
      </w:r>
      <w:r>
        <w:rPr>
          <w:color w:val="231F20"/>
        </w:rPr>
        <w:t>, between, on the one hand,</w:t>
      </w:r>
      <w:r>
        <w:rPr>
          <w:i/>
          <w:color w:val="231F20"/>
        </w:rPr>
        <w:t xml:space="preserve"> [name of Procuring Entity] </w:t>
      </w:r>
      <w:r>
        <w:rPr>
          <w:color w:val="231F20"/>
        </w:rPr>
        <w:t xml:space="preserve">(herein after called the “Procuring Entity”) and, on the other hand, </w:t>
      </w:r>
      <w:r>
        <w:rPr>
          <w:i/>
          <w:color w:val="231F20"/>
        </w:rPr>
        <w:t xml:space="preserve">[name of Consultant] </w:t>
      </w:r>
      <w:r>
        <w:rPr>
          <w:color w:val="231F20"/>
        </w:rPr>
        <w:t>(hereinafter called the “Consultant”).</w:t>
      </w:r>
    </w:p>
    <w:p>
      <w:pPr>
        <w:spacing w:before="246" w:line="230" w:lineRule="auto"/>
        <w:ind w:left="150" w:right="130"/>
        <w:jc w:val="center"/>
        <w:rPr>
          <w:i/>
        </w:rPr>
      </w:pPr>
      <w:r>
        <w:rPr>
          <w:i/>
          <w:color w:val="231F20"/>
        </w:rPr>
        <w:t xml:space="preserve">[Note: If the Consultant consist of </w:t>
      </w:r>
      <w:r>
        <w:rPr>
          <w:i/>
          <w:color w:val="231F20"/>
          <w:spacing w:val="-3"/>
        </w:rPr>
        <w:t xml:space="preserve">more </w:t>
      </w:r>
      <w:r>
        <w:rPr>
          <w:i/>
          <w:color w:val="231F20"/>
        </w:rPr>
        <w:t xml:space="preserve">than one entity, the above should be partially amended to </w:t>
      </w:r>
      <w:r>
        <w:rPr>
          <w:i/>
          <w:color w:val="231F20"/>
          <w:spacing w:val="-3"/>
        </w:rPr>
        <w:t xml:space="preserve">read </w:t>
      </w:r>
      <w:r>
        <w:rPr>
          <w:i/>
          <w:color w:val="231F20"/>
        </w:rPr>
        <w:t xml:space="preserve">as follows: “… (herein after called the “Procuring Entity”) and, on the other hand, a Joint </w:t>
      </w:r>
      <w:r>
        <w:rPr>
          <w:i/>
          <w:color w:val="231F20"/>
          <w:spacing w:val="-5"/>
        </w:rPr>
        <w:t xml:space="preserve">Venture </w:t>
      </w:r>
      <w:r>
        <w:rPr>
          <w:i/>
          <w:color w:val="231F20"/>
        </w:rPr>
        <w:t>(name of the JV) consisting of the following entities, each member of which will be jointly and severally liable to the Procuring Entity for all the Consultant's obligations under this Contract, namely, [name of member] and [name of member] (hereinafter called the “Consultant”).]</w:t>
      </w:r>
    </w:p>
    <w:p>
      <w:pPr>
        <w:pStyle w:val="11"/>
        <w:spacing w:before="240" w:line="248" w:lineRule="exact"/>
        <w:ind w:left="150"/>
        <w:jc w:val="center"/>
      </w:pPr>
      <w:r>
        <w:rPr>
          <w:color w:val="231F20"/>
        </w:rPr>
        <w:t>WHEREAS</w:t>
      </w:r>
    </w:p>
    <w:p>
      <w:pPr>
        <w:pStyle w:val="21"/>
        <w:numPr>
          <w:ilvl w:val="0"/>
          <w:numId w:val="112"/>
        </w:numPr>
        <w:tabs>
          <w:tab w:val="left" w:pos="690"/>
          <w:tab w:val="left" w:pos="691"/>
        </w:tabs>
        <w:spacing w:before="0" w:line="230" w:lineRule="auto"/>
        <w:ind w:right="130"/>
        <w:jc w:val="center"/>
      </w:pPr>
      <w:r>
        <w:rPr>
          <w:color w:val="231F20"/>
        </w:rPr>
        <w:t>the Procuring Entity has requested the Consultant to provide certain consulting services as deﬁned in this Contract (hereinafter called the “Services”);</w:t>
      </w:r>
    </w:p>
    <w:p>
      <w:pPr>
        <w:pStyle w:val="21"/>
        <w:numPr>
          <w:ilvl w:val="0"/>
          <w:numId w:val="112"/>
        </w:numPr>
        <w:tabs>
          <w:tab w:val="left" w:pos="690"/>
          <w:tab w:val="left" w:pos="691"/>
        </w:tabs>
        <w:spacing w:before="0" w:line="230" w:lineRule="auto"/>
        <w:ind w:right="130"/>
        <w:jc w:val="center"/>
      </w:pPr>
      <w:r>
        <w:rPr>
          <w:color w:val="231F20"/>
        </w:rPr>
        <w:t>the Consultant, having represented to the Procuring Entity that it has the required professional skills, expertise and technical resources, has agreed to provide the Services on the terms and conditions set forth in this Contract;</w:t>
      </w:r>
    </w:p>
    <w:p>
      <w:pPr>
        <w:pStyle w:val="21"/>
        <w:numPr>
          <w:ilvl w:val="0"/>
          <w:numId w:val="112"/>
        </w:numPr>
        <w:tabs>
          <w:tab w:val="left" w:pos="689"/>
          <w:tab w:val="left" w:pos="691"/>
        </w:tabs>
        <w:spacing w:before="0" w:line="230" w:lineRule="auto"/>
        <w:ind w:right="130"/>
        <w:jc w:val="center"/>
      </w:pPr>
      <w:r>
        <w:rPr>
          <w:color w:val="231F20"/>
        </w:rPr>
        <w:t>The Procuring Entity has set aside a budget and funds towards the cost of the services and intends to apply a portion of the funds to eligible payments under the Contract.</w:t>
      </w:r>
    </w:p>
    <w:p>
      <w:pPr>
        <w:pStyle w:val="11"/>
        <w:spacing w:before="237"/>
        <w:ind w:left="149"/>
        <w:jc w:val="center"/>
      </w:pPr>
      <w:r>
        <w:rPr>
          <w:color w:val="231F20"/>
        </w:rPr>
        <w:t>NOW THEREFORE the parties hereto hereby agree as follows:</w:t>
      </w:r>
    </w:p>
    <w:p>
      <w:pPr>
        <w:pStyle w:val="21"/>
        <w:numPr>
          <w:ilvl w:val="0"/>
          <w:numId w:val="113"/>
        </w:numPr>
        <w:tabs>
          <w:tab w:val="left" w:pos="689"/>
          <w:tab w:val="left" w:pos="690"/>
        </w:tabs>
        <w:spacing w:before="235" w:line="248" w:lineRule="exact"/>
        <w:ind w:hanging="558"/>
        <w:jc w:val="center"/>
      </w:pPr>
      <w:r>
        <w:rPr>
          <w:color w:val="231F20"/>
        </w:rPr>
        <w:t>The following documents attached here to shall be deemed to form an integral part of this Contract:</w:t>
      </w:r>
    </w:p>
    <w:p>
      <w:pPr>
        <w:pStyle w:val="21"/>
        <w:numPr>
          <w:ilvl w:val="1"/>
          <w:numId w:val="113"/>
        </w:numPr>
        <w:tabs>
          <w:tab w:val="left" w:pos="1151"/>
          <w:tab w:val="left" w:pos="1152"/>
        </w:tabs>
        <w:spacing w:before="0" w:line="244" w:lineRule="exact"/>
        <w:jc w:val="center"/>
      </w:pPr>
      <w:r>
        <w:rPr>
          <w:color w:val="231F20"/>
        </w:rPr>
        <w:t>The General Conditions of Contract;</w:t>
      </w:r>
    </w:p>
    <w:p>
      <w:pPr>
        <w:pStyle w:val="21"/>
        <w:numPr>
          <w:ilvl w:val="1"/>
          <w:numId w:val="113"/>
        </w:numPr>
        <w:tabs>
          <w:tab w:val="left" w:pos="1151"/>
          <w:tab w:val="left" w:pos="1152"/>
        </w:tabs>
        <w:spacing w:before="0" w:line="244" w:lineRule="exact"/>
        <w:jc w:val="center"/>
      </w:pPr>
      <w:r>
        <w:rPr>
          <w:color w:val="231F20"/>
        </w:rPr>
        <w:t>The Special Conditions of Contract;</w:t>
      </w:r>
    </w:p>
    <w:p>
      <w:pPr>
        <w:pStyle w:val="21"/>
        <w:numPr>
          <w:ilvl w:val="1"/>
          <w:numId w:val="113"/>
        </w:numPr>
        <w:tabs>
          <w:tab w:val="left" w:pos="1151"/>
          <w:tab w:val="left" w:pos="1152"/>
        </w:tabs>
        <w:spacing w:before="0" w:line="248" w:lineRule="exact"/>
        <w:jc w:val="center"/>
      </w:pPr>
      <w:r>
        <w:rPr>
          <w:color w:val="231F20"/>
        </w:rPr>
        <w:t>Appendices:</w:t>
      </w:r>
    </w:p>
    <w:p>
      <w:pPr>
        <w:pStyle w:val="11"/>
        <w:spacing w:before="72" w:line="230" w:lineRule="auto"/>
        <w:ind w:left="1152" w:right="432"/>
        <w:jc w:val="center"/>
        <w:rPr>
          <w:color w:val="231F20"/>
        </w:rPr>
      </w:pPr>
      <w:r>
        <w:rPr>
          <w:color w:val="231F20"/>
        </w:rPr>
        <w:t>Appendix A: Terms of Reference</w:t>
      </w:r>
    </w:p>
    <w:p>
      <w:pPr>
        <w:pStyle w:val="11"/>
        <w:spacing w:before="72" w:line="230" w:lineRule="auto"/>
        <w:ind w:left="1152" w:right="432"/>
        <w:jc w:val="center"/>
      </w:pPr>
      <w:r>
        <w:rPr>
          <w:color w:val="231F20"/>
        </w:rPr>
        <w:t>Appendix B: Key Experts</w:t>
      </w:r>
    </w:p>
    <w:p>
      <w:pPr>
        <w:pStyle w:val="11"/>
        <w:spacing w:before="1" w:line="230" w:lineRule="auto"/>
        <w:ind w:left="1152" w:right="432"/>
        <w:jc w:val="center"/>
        <w:rPr>
          <w:color w:val="231F20"/>
        </w:rPr>
      </w:pPr>
      <w:r>
        <w:rPr>
          <w:color w:val="231F20"/>
        </w:rPr>
        <w:t>Appendix C: Remuneration Cost Estimates</w:t>
      </w:r>
    </w:p>
    <w:p>
      <w:pPr>
        <w:pStyle w:val="11"/>
        <w:spacing w:before="1" w:line="230" w:lineRule="auto"/>
        <w:ind w:left="1152" w:right="432"/>
        <w:jc w:val="center"/>
        <w:rPr>
          <w:color w:val="231F20"/>
        </w:rPr>
      </w:pPr>
      <w:r>
        <w:rPr>
          <w:color w:val="231F20"/>
        </w:rPr>
        <w:t>Appendix D: Reimbursable Cost Estimates</w:t>
      </w:r>
    </w:p>
    <w:p>
      <w:pPr>
        <w:pStyle w:val="11"/>
        <w:spacing w:before="1" w:line="230" w:lineRule="auto"/>
        <w:ind w:left="1152" w:right="432"/>
        <w:jc w:val="center"/>
      </w:pPr>
      <w:r>
        <w:rPr>
          <w:color w:val="231F20"/>
        </w:rPr>
        <w:t>Appendix E: Form of Advance Payments Guarantee</w:t>
      </w:r>
    </w:p>
    <w:p>
      <w:pPr>
        <w:pStyle w:val="11"/>
        <w:spacing w:before="246" w:line="230" w:lineRule="auto"/>
        <w:ind w:left="707" w:right="130"/>
        <w:jc w:val="center"/>
      </w:pPr>
      <w:r>
        <w:rPr>
          <w:color w:val="231F20"/>
        </w:rPr>
        <w:t>In the event of any in consistency between the documents, the following order of precedence shall prevail: The Special Conditions of Contract; the General Conditions of Contract; Appendix A; Appendix B; Appendix C and Appendix D; Appendix E. Any reference to this Contract shall include, where the context permits, a reference to its Appendices.</w:t>
      </w:r>
    </w:p>
    <w:p>
      <w:pPr>
        <w:pStyle w:val="21"/>
        <w:numPr>
          <w:ilvl w:val="0"/>
          <w:numId w:val="113"/>
        </w:numPr>
        <w:tabs>
          <w:tab w:val="left" w:pos="710"/>
          <w:tab w:val="left" w:pos="711"/>
        </w:tabs>
        <w:spacing w:before="247" w:line="230" w:lineRule="auto"/>
        <w:ind w:right="130" w:hanging="558"/>
        <w:jc w:val="center"/>
      </w:pPr>
      <w:r>
        <w:rPr>
          <w:color w:val="231F20"/>
        </w:rPr>
        <w:t>ThemutualrightsandobligationsoftheProcuringEntityandtheConsultantshallbeassetforthintheContract, in particular:</w:t>
      </w:r>
    </w:p>
    <w:p>
      <w:pPr>
        <w:pStyle w:val="21"/>
        <w:numPr>
          <w:ilvl w:val="1"/>
          <w:numId w:val="113"/>
        </w:numPr>
        <w:tabs>
          <w:tab w:val="left" w:pos="1077"/>
        </w:tabs>
        <w:spacing w:before="0" w:line="242" w:lineRule="exact"/>
        <w:ind w:left="1079" w:hanging="369"/>
        <w:jc w:val="center"/>
      </w:pPr>
      <w:r>
        <w:rPr>
          <w:color w:val="231F20"/>
        </w:rPr>
        <w:t>The Consultant shall carryout the Services in accordance with the provisions of the Contract; and</w:t>
      </w:r>
    </w:p>
    <w:p>
      <w:pPr>
        <w:pStyle w:val="21"/>
        <w:numPr>
          <w:ilvl w:val="1"/>
          <w:numId w:val="113"/>
        </w:numPr>
        <w:tabs>
          <w:tab w:val="left" w:pos="1077"/>
        </w:tabs>
        <w:spacing w:before="4" w:line="230" w:lineRule="auto"/>
        <w:ind w:left="1079" w:right="130" w:hanging="369"/>
        <w:jc w:val="center"/>
      </w:pPr>
      <w:r>
        <w:rPr>
          <w:color w:val="231F20"/>
        </w:rPr>
        <w:t>The Procuring Entity shall make payments to the Consultant in accordance with the provisions of the Contract.</w:t>
      </w:r>
    </w:p>
    <w:p>
      <w:pPr>
        <w:pStyle w:val="11"/>
        <w:spacing w:before="245" w:line="230" w:lineRule="auto"/>
        <w:ind w:left="149" w:right="128"/>
        <w:jc w:val="center"/>
      </w:pPr>
      <w:r>
        <w:rPr>
          <w:color w:val="231F20"/>
        </w:rPr>
        <w:t xml:space="preserve">IN WITNESS </w:t>
      </w:r>
      <w:r>
        <w:rPr>
          <w:color w:val="231F20"/>
          <w:spacing w:val="-3"/>
        </w:rPr>
        <w:t xml:space="preserve">WHERE OF, </w:t>
      </w:r>
      <w:r>
        <w:rPr>
          <w:color w:val="231F20"/>
        </w:rPr>
        <w:t>the Parties here to have caused this Contract to be signed in their respective names as of the day and year ﬁrst above written.</w:t>
      </w:r>
    </w:p>
    <w:p>
      <w:pPr>
        <w:tabs>
          <w:tab w:val="left" w:pos="4167"/>
        </w:tabs>
        <w:spacing w:before="245" w:line="230" w:lineRule="auto"/>
        <w:ind w:left="710" w:right="432" w:hanging="561"/>
        <w:jc w:val="center"/>
        <w:rPr>
          <w:i/>
        </w:rPr>
      </w:pPr>
      <w:r>
        <w:rPr>
          <w:color w:val="231F20"/>
        </w:rPr>
        <w:t>For and on behalf of</w:t>
      </w:r>
      <w:r>
        <w:rPr>
          <w:color w:val="231F20"/>
          <w:u w:val="single" w:color="221E1F"/>
        </w:rPr>
        <w:tab/>
      </w:r>
      <w:r>
        <w:rPr>
          <w:i/>
          <w:color w:val="231F20"/>
        </w:rPr>
        <w:t>[Name of Procuring Entity] [Authorized Representative of the Procuring Entity–name title and signature]</w:t>
      </w:r>
    </w:p>
    <w:p>
      <w:pPr>
        <w:tabs>
          <w:tab w:val="left" w:pos="4200"/>
        </w:tabs>
        <w:spacing w:before="245" w:line="230" w:lineRule="auto"/>
        <w:ind w:left="710" w:right="432" w:hanging="561"/>
        <w:jc w:val="center"/>
        <w:rPr>
          <w:i/>
        </w:rPr>
      </w:pPr>
      <w:r>
        <w:rPr>
          <w:color w:val="231F20"/>
        </w:rPr>
        <w:t>For and on behalf of</w:t>
      </w:r>
      <w:r>
        <w:rPr>
          <w:color w:val="231F20"/>
          <w:u w:val="single" w:color="221E1F"/>
        </w:rPr>
        <w:tab/>
      </w:r>
      <w:r>
        <w:rPr>
          <w:i/>
          <w:color w:val="231F20"/>
        </w:rPr>
        <w:t>[Name of Consultant or Name of a Joint</w:t>
      </w:r>
      <w:r>
        <w:rPr>
          <w:i/>
          <w:color w:val="231F20"/>
          <w:spacing w:val="-5"/>
        </w:rPr>
        <w:t xml:space="preserve"> Venture] </w:t>
      </w:r>
      <w:r>
        <w:rPr>
          <w:i/>
          <w:color w:val="231F20"/>
        </w:rPr>
        <w:t>[Authorized Representative of the Consultant–name and signature]</w:t>
      </w:r>
    </w:p>
    <w:p>
      <w:pPr>
        <w:spacing w:before="246" w:line="230" w:lineRule="auto"/>
        <w:ind w:left="149" w:right="432"/>
        <w:jc w:val="center"/>
        <w:rPr>
          <w:i/>
        </w:rPr>
      </w:pPr>
      <w:r>
        <w:rPr>
          <w:i/>
          <w:color w:val="231F20"/>
        </w:rPr>
        <w:t xml:space="preserve">[Note: For a joint venture, either all members shall sign or only the lead </w:t>
      </w:r>
      <w:r>
        <w:rPr>
          <w:i/>
          <w:color w:val="231F20"/>
          <w:spacing w:val="-4"/>
        </w:rPr>
        <w:t>member,</w:t>
      </w:r>
      <w:r>
        <w:rPr>
          <w:i/>
          <w:color w:val="231F20"/>
        </w:rPr>
        <w:t xml:space="preserve"> in which case the power of attorney to sign on behalf of all members shall be attached.]</w:t>
      </w:r>
    </w:p>
    <w:p>
      <w:pPr>
        <w:spacing w:before="245" w:line="230" w:lineRule="auto"/>
        <w:ind w:left="710" w:right="432" w:hanging="561"/>
        <w:jc w:val="center"/>
        <w:rPr>
          <w:i/>
        </w:rPr>
      </w:pPr>
      <w:r>
        <w:rPr>
          <w:color w:val="231F20"/>
        </w:rPr>
        <w:t xml:space="preserve">For and on behalf of each of the members of the Consultant............. </w:t>
      </w:r>
      <w:r>
        <w:rPr>
          <w:i/>
          <w:color w:val="231F20"/>
        </w:rPr>
        <w:t xml:space="preserve">[insert the name of the Joint </w:t>
      </w:r>
      <w:r>
        <w:rPr>
          <w:i/>
          <w:color w:val="231F20"/>
          <w:spacing w:val="-5"/>
        </w:rPr>
        <w:t xml:space="preserve">Venture] </w:t>
      </w:r>
      <w:r>
        <w:rPr>
          <w:i/>
          <w:color w:val="231F20"/>
        </w:rPr>
        <w:t>[Name of the lead member]</w:t>
      </w:r>
    </w:p>
    <w:p>
      <w:pPr>
        <w:spacing w:before="42" w:line="278" w:lineRule="auto"/>
        <w:ind w:left="710" w:right="432"/>
        <w:jc w:val="center"/>
        <w:rPr>
          <w:i/>
        </w:rPr>
      </w:pPr>
      <w:r>
        <w:rPr>
          <w:i/>
          <w:color w:val="231F20"/>
        </w:rPr>
        <w:t xml:space="preserve">[Authorized Representative on behalf of a Joint </w:t>
      </w:r>
      <w:r>
        <w:rPr>
          <w:i/>
          <w:color w:val="231F20"/>
          <w:spacing w:val="-5"/>
        </w:rPr>
        <w:t xml:space="preserve">Venture] </w:t>
      </w:r>
      <w:r>
        <w:rPr>
          <w:i/>
          <w:color w:val="231F20"/>
        </w:rPr>
        <w:t xml:space="preserve">[add signature blocks for each member if all </w:t>
      </w:r>
      <w:r>
        <w:rPr>
          <w:i/>
          <w:color w:val="231F20"/>
          <w:spacing w:val="-3"/>
        </w:rPr>
        <w:t xml:space="preserve">are </w:t>
      </w:r>
      <w:r>
        <w:rPr>
          <w:i/>
          <w:color w:val="231F20"/>
        </w:rPr>
        <w:t>signing]</w:t>
      </w:r>
    </w:p>
    <w:p>
      <w:pPr>
        <w:spacing w:line="278" w:lineRule="auto"/>
        <w:jc w:val="center"/>
        <w:sectPr>
          <w:pgSz w:w="11910" w:h="16840"/>
          <w:pgMar w:top="340" w:right="720" w:bottom="640" w:left="700" w:header="0" w:footer="441" w:gutter="0"/>
          <w:cols w:space="720" w:num="1"/>
        </w:sectPr>
      </w:pPr>
    </w:p>
    <w:p>
      <w:pPr>
        <w:pStyle w:val="11"/>
        <w:jc w:val="center"/>
        <w:rPr>
          <w:i/>
          <w:sz w:val="20"/>
        </w:rPr>
      </w:pPr>
    </w:p>
    <w:p>
      <w:pPr>
        <w:pStyle w:val="3"/>
        <w:spacing w:before="246"/>
        <w:ind w:left="150"/>
        <w:jc w:val="center"/>
      </w:pPr>
      <w:r>
        <w:rPr>
          <w:color w:val="231F20"/>
        </w:rPr>
        <w:t>Section 8: General Conditions of Contract</w:t>
      </w:r>
    </w:p>
    <w:p>
      <w:pPr>
        <w:pStyle w:val="6"/>
        <w:numPr>
          <w:ilvl w:val="0"/>
          <w:numId w:val="114"/>
        </w:numPr>
        <w:tabs>
          <w:tab w:val="left" w:pos="705"/>
          <w:tab w:val="left" w:pos="707"/>
        </w:tabs>
        <w:spacing w:before="234"/>
        <w:jc w:val="center"/>
      </w:pPr>
      <w:r>
        <w:rPr>
          <w:color w:val="231F20"/>
        </w:rPr>
        <w:t>GENERAL</w:t>
      </w:r>
      <w:r>
        <w:rPr>
          <w:rFonts w:hint="default"/>
          <w:color w:val="231F20"/>
          <w:lang w:val="en-US"/>
        </w:rPr>
        <w:t xml:space="preserve"> </w:t>
      </w:r>
      <w:r>
        <w:rPr>
          <w:color w:val="231F20"/>
        </w:rPr>
        <w:t>PROVISIONS</w:t>
      </w:r>
    </w:p>
    <w:p>
      <w:pPr>
        <w:pStyle w:val="21"/>
        <w:numPr>
          <w:ilvl w:val="1"/>
          <w:numId w:val="114"/>
        </w:numPr>
        <w:tabs>
          <w:tab w:val="left" w:pos="705"/>
          <w:tab w:val="left" w:pos="706"/>
        </w:tabs>
        <w:spacing w:before="235"/>
        <w:jc w:val="center"/>
        <w:rPr>
          <w:b/>
          <w:color w:val="231F20"/>
        </w:rPr>
      </w:pPr>
      <w:r>
        <w:rPr>
          <w:b/>
          <w:color w:val="231F20"/>
        </w:rPr>
        <w:t>Deﬁnitions</w:t>
      </w:r>
    </w:p>
    <w:p>
      <w:pPr>
        <w:pStyle w:val="21"/>
        <w:numPr>
          <w:ilvl w:val="1"/>
          <w:numId w:val="115"/>
        </w:numPr>
        <w:tabs>
          <w:tab w:val="left" w:pos="705"/>
          <w:tab w:val="left" w:pos="706"/>
        </w:tabs>
        <w:spacing w:before="242" w:line="230" w:lineRule="auto"/>
        <w:ind w:left="720" w:right="130" w:hanging="576"/>
        <w:jc w:val="center"/>
        <w:rPr>
          <w:color w:val="231F20"/>
        </w:rPr>
      </w:pPr>
      <w:r>
        <w:rPr>
          <w:color w:val="231F20"/>
        </w:rPr>
        <w:t>Unless the context otherwise requires, the following terms whenever used in this Contract have the following meanings:</w:t>
      </w:r>
    </w:p>
    <w:p>
      <w:pPr>
        <w:pStyle w:val="21"/>
        <w:numPr>
          <w:ilvl w:val="3"/>
          <w:numId w:val="114"/>
        </w:numPr>
        <w:tabs>
          <w:tab w:val="left" w:pos="1280"/>
          <w:tab w:val="left" w:pos="1281"/>
        </w:tabs>
        <w:spacing w:before="67"/>
        <w:ind w:hanging="580"/>
        <w:jc w:val="center"/>
      </w:pPr>
      <w:r>
        <w:rPr>
          <w:color w:val="231F20"/>
        </w:rPr>
        <w:t>“Applicable Law” means the laws and any other instruments having the force of law in Kenya.</w:t>
      </w:r>
    </w:p>
    <w:p>
      <w:pPr>
        <w:pStyle w:val="21"/>
        <w:numPr>
          <w:ilvl w:val="3"/>
          <w:numId w:val="114"/>
        </w:numPr>
        <w:tabs>
          <w:tab w:val="left" w:pos="1280"/>
          <w:tab w:val="left" w:pos="1281"/>
        </w:tabs>
        <w:spacing w:before="72" w:line="230" w:lineRule="auto"/>
        <w:ind w:right="129" w:hanging="580"/>
        <w:jc w:val="center"/>
      </w:pPr>
      <w:r>
        <w:rPr>
          <w:color w:val="231F20"/>
        </w:rPr>
        <w:t>“Procuring Entity” means the Procuring Entity that signs the Contract for the Services with the Selected Consultant.</w:t>
      </w:r>
    </w:p>
    <w:p>
      <w:pPr>
        <w:pStyle w:val="21"/>
        <w:numPr>
          <w:ilvl w:val="3"/>
          <w:numId w:val="114"/>
        </w:numPr>
        <w:tabs>
          <w:tab w:val="left" w:pos="1280"/>
          <w:tab w:val="left" w:pos="1281"/>
        </w:tabs>
        <w:spacing w:before="74" w:line="230" w:lineRule="auto"/>
        <w:ind w:right="129" w:hanging="580"/>
        <w:jc w:val="center"/>
      </w:pPr>
      <w:r>
        <w:rPr>
          <w:color w:val="231F20"/>
        </w:rPr>
        <w:t>“Consultant” means a legally - established professional consulting ﬁrm or entity selected by the Procuring Entity to provide the Services under the signed Contract.</w:t>
      </w:r>
    </w:p>
    <w:p>
      <w:pPr>
        <w:pStyle w:val="21"/>
        <w:numPr>
          <w:ilvl w:val="3"/>
          <w:numId w:val="114"/>
        </w:numPr>
        <w:tabs>
          <w:tab w:val="left" w:pos="1281"/>
        </w:tabs>
        <w:spacing w:before="75" w:line="230" w:lineRule="auto"/>
        <w:ind w:right="129" w:hanging="580"/>
        <w:jc w:val="center"/>
      </w:pPr>
      <w:r>
        <w:rPr>
          <w:color w:val="231F20"/>
        </w:rPr>
        <w:t>“Contract” means the legally binding written agreement signed between the Procuring Entity and the Consultant and which includes all the attached documents listed in its paragraph 1 of the Form of Contract (the General Conditions (GCC), the Special Conditions (SCC), and the Appendices).</w:t>
      </w:r>
    </w:p>
    <w:p>
      <w:pPr>
        <w:pStyle w:val="21"/>
        <w:numPr>
          <w:ilvl w:val="3"/>
          <w:numId w:val="114"/>
        </w:numPr>
        <w:tabs>
          <w:tab w:val="left" w:pos="1280"/>
          <w:tab w:val="left" w:pos="1281"/>
        </w:tabs>
        <w:spacing w:before="67"/>
        <w:ind w:left="1280" w:hanging="575"/>
        <w:jc w:val="center"/>
      </w:pPr>
      <w:r>
        <w:rPr>
          <w:color w:val="231F20"/>
        </w:rPr>
        <w:t>“Day” means a working day unless indicated otherwise.</w:t>
      </w:r>
    </w:p>
    <w:p>
      <w:pPr>
        <w:pStyle w:val="21"/>
        <w:numPr>
          <w:ilvl w:val="3"/>
          <w:numId w:val="114"/>
        </w:numPr>
        <w:tabs>
          <w:tab w:val="left" w:pos="1280"/>
          <w:tab w:val="left" w:pos="1281"/>
        </w:tabs>
        <w:spacing w:before="72" w:line="230" w:lineRule="auto"/>
        <w:ind w:right="129" w:hanging="580"/>
        <w:jc w:val="center"/>
      </w:pPr>
      <w:r>
        <w:rPr>
          <w:color w:val="231F20"/>
        </w:rPr>
        <w:t>“Effective Date” means the date on which this Contract comes into force and effect pursuant to Clause GCC</w:t>
      </w:r>
      <w:r>
        <w:rPr>
          <w:color w:val="231F20"/>
          <w:spacing w:val="-3"/>
        </w:rPr>
        <w:t>11.</w:t>
      </w:r>
    </w:p>
    <w:p>
      <w:pPr>
        <w:pStyle w:val="21"/>
        <w:numPr>
          <w:ilvl w:val="3"/>
          <w:numId w:val="114"/>
        </w:numPr>
        <w:tabs>
          <w:tab w:val="left" w:pos="1281"/>
        </w:tabs>
        <w:spacing w:before="75" w:line="230" w:lineRule="auto"/>
        <w:ind w:right="118" w:hanging="580"/>
        <w:jc w:val="center"/>
      </w:pPr>
      <w:r>
        <w:rPr>
          <w:color w:val="231F20"/>
        </w:rPr>
        <w:t>“Experts” means, collectively, Key Experts, Non-Key Experts, or any other personnel of the Consultant, Sub-consultant or JV member(s) assigned by the Consultant to perform the Services or any part thereof under the Contract.</w:t>
      </w:r>
    </w:p>
    <w:p>
      <w:pPr>
        <w:pStyle w:val="21"/>
        <w:numPr>
          <w:ilvl w:val="3"/>
          <w:numId w:val="114"/>
        </w:numPr>
        <w:tabs>
          <w:tab w:val="left" w:pos="1280"/>
          <w:tab w:val="left" w:pos="1281"/>
        </w:tabs>
        <w:spacing w:before="67"/>
        <w:ind w:left="1280" w:hanging="575"/>
        <w:jc w:val="center"/>
      </w:pPr>
      <w:r>
        <w:rPr>
          <w:color w:val="231F20"/>
        </w:rPr>
        <w:t>“Foreign Currency” means any currency other than the Kenya Shilling.</w:t>
      </w:r>
    </w:p>
    <w:p>
      <w:pPr>
        <w:pStyle w:val="21"/>
        <w:numPr>
          <w:ilvl w:val="3"/>
          <w:numId w:val="114"/>
        </w:numPr>
        <w:tabs>
          <w:tab w:val="left" w:pos="1280"/>
          <w:tab w:val="left" w:pos="1281"/>
        </w:tabs>
        <w:spacing w:before="64"/>
        <w:ind w:left="1280" w:hanging="575"/>
        <w:jc w:val="center"/>
      </w:pPr>
      <w:r>
        <w:rPr>
          <w:color w:val="231F20"/>
        </w:rPr>
        <w:t>“GCC” means these General Conditions of Contract.</w:t>
      </w:r>
    </w:p>
    <w:p>
      <w:pPr>
        <w:pStyle w:val="21"/>
        <w:numPr>
          <w:ilvl w:val="3"/>
          <w:numId w:val="114"/>
        </w:numPr>
        <w:tabs>
          <w:tab w:val="left" w:pos="1280"/>
          <w:tab w:val="left" w:pos="1281"/>
        </w:tabs>
        <w:spacing w:before="64"/>
        <w:ind w:left="1280" w:hanging="575"/>
        <w:jc w:val="center"/>
      </w:pPr>
      <w:r>
        <w:rPr>
          <w:color w:val="231F20"/>
        </w:rPr>
        <w:t>“Government” means the government of Kenya.</w:t>
      </w:r>
    </w:p>
    <w:p>
      <w:pPr>
        <w:pStyle w:val="21"/>
        <w:numPr>
          <w:ilvl w:val="3"/>
          <w:numId w:val="114"/>
        </w:numPr>
        <w:tabs>
          <w:tab w:val="left" w:pos="1281"/>
        </w:tabs>
        <w:spacing w:before="72" w:line="230" w:lineRule="auto"/>
        <w:ind w:left="1269" w:right="130" w:hanging="564"/>
        <w:jc w:val="center"/>
      </w:pPr>
      <w:r>
        <w:rPr>
          <w:color w:val="231F20"/>
        </w:rPr>
        <w:t xml:space="preserve">“Joint </w:t>
      </w:r>
      <w:r>
        <w:rPr>
          <w:color w:val="231F20"/>
          <w:spacing w:val="-4"/>
        </w:rPr>
        <w:t xml:space="preserve">Venture </w:t>
      </w:r>
      <w:r>
        <w:rPr>
          <w:color w:val="231F20"/>
        </w:rPr>
        <w:t xml:space="preserve">(JV)” means an association with or without a legal personality distinct from that of its members, of more than one entity where one member has the authority to conduct all businesses for and on behalf of any and all the members of the </w:t>
      </w:r>
      <w:r>
        <w:rPr>
          <w:color w:val="231F20"/>
          <w:spacing w:val="-7"/>
        </w:rPr>
        <w:t xml:space="preserve">JV, </w:t>
      </w:r>
      <w:r>
        <w:rPr>
          <w:color w:val="231F20"/>
        </w:rPr>
        <w:t>and where the members of the JV are jointly and severally liable to the Procuring Entity for the performance of the Contract.</w:t>
      </w:r>
    </w:p>
    <w:p>
      <w:pPr>
        <w:pStyle w:val="21"/>
        <w:numPr>
          <w:ilvl w:val="3"/>
          <w:numId w:val="114"/>
        </w:numPr>
        <w:tabs>
          <w:tab w:val="left" w:pos="1280"/>
        </w:tabs>
        <w:spacing w:before="76" w:line="230" w:lineRule="auto"/>
        <w:ind w:left="1269" w:right="130" w:hanging="564"/>
        <w:jc w:val="center"/>
      </w:pPr>
      <w:r>
        <w:rPr>
          <w:color w:val="231F20"/>
        </w:rPr>
        <w:t xml:space="preserve">“Key Expert(s)” means an individual professional whose skills, qualiﬁcations, knowledge and experience are critical to the performance of the Services under the Contract and whose Curricula </w:t>
      </w:r>
      <w:r>
        <w:rPr>
          <w:color w:val="231F20"/>
          <w:spacing w:val="-3"/>
        </w:rPr>
        <w:t xml:space="preserve">Vitae </w:t>
      </w:r>
      <w:r>
        <w:rPr>
          <w:color w:val="231F20"/>
        </w:rPr>
        <w:t>(CV) was taken in to account in the technical evaluation of the Consultant's proposal.</w:t>
      </w:r>
    </w:p>
    <w:p>
      <w:pPr>
        <w:pStyle w:val="21"/>
        <w:numPr>
          <w:ilvl w:val="3"/>
          <w:numId w:val="114"/>
        </w:numPr>
        <w:tabs>
          <w:tab w:val="left" w:pos="1279"/>
          <w:tab w:val="left" w:pos="1280"/>
        </w:tabs>
        <w:spacing w:before="67"/>
        <w:ind w:left="1279" w:hanging="574"/>
        <w:jc w:val="center"/>
      </w:pPr>
      <w:r>
        <w:rPr>
          <w:color w:val="231F20"/>
        </w:rPr>
        <w:t>“Local Currency” means the Kenya Shilling.</w:t>
      </w:r>
    </w:p>
    <w:p>
      <w:pPr>
        <w:pStyle w:val="21"/>
        <w:numPr>
          <w:ilvl w:val="3"/>
          <w:numId w:val="114"/>
        </w:numPr>
        <w:tabs>
          <w:tab w:val="left" w:pos="1279"/>
          <w:tab w:val="left" w:pos="1280"/>
        </w:tabs>
        <w:spacing w:before="72" w:line="230" w:lineRule="auto"/>
        <w:ind w:left="1269" w:right="130" w:hanging="564"/>
        <w:jc w:val="center"/>
      </w:pPr>
      <w:r>
        <w:rPr>
          <w:color w:val="231F20"/>
        </w:rPr>
        <w:t>“Non-Key Expert(s)” means an individual professional provided by the Consultant or its Sub-consultant to perform the Services or any part thereof under the Contract.</w:t>
      </w:r>
    </w:p>
    <w:p>
      <w:pPr>
        <w:pStyle w:val="21"/>
        <w:numPr>
          <w:ilvl w:val="3"/>
          <w:numId w:val="114"/>
        </w:numPr>
        <w:tabs>
          <w:tab w:val="left" w:pos="1279"/>
          <w:tab w:val="left" w:pos="1280"/>
        </w:tabs>
        <w:spacing w:before="67"/>
        <w:ind w:left="1279" w:hanging="574"/>
        <w:jc w:val="center"/>
      </w:pPr>
      <w:r>
        <w:rPr>
          <w:color w:val="231F20"/>
        </w:rPr>
        <w:t>“Party” means the Procuring Entity or the Consultant, as the case may be, and “Parties” means both.</w:t>
      </w:r>
    </w:p>
    <w:p>
      <w:pPr>
        <w:pStyle w:val="21"/>
        <w:numPr>
          <w:ilvl w:val="3"/>
          <w:numId w:val="114"/>
        </w:numPr>
        <w:tabs>
          <w:tab w:val="left" w:pos="1279"/>
          <w:tab w:val="left" w:pos="1280"/>
        </w:tabs>
        <w:spacing w:before="72" w:line="230" w:lineRule="auto"/>
        <w:ind w:left="1269" w:right="130" w:hanging="565"/>
        <w:jc w:val="center"/>
      </w:pPr>
      <w:r>
        <w:rPr>
          <w:color w:val="231F20"/>
        </w:rPr>
        <w:t>“SCC” means the Special Conditions of Contract by which the GCC may be amended or supplemented but not over-written.</w:t>
      </w:r>
    </w:p>
    <w:p>
      <w:pPr>
        <w:pStyle w:val="21"/>
        <w:numPr>
          <w:ilvl w:val="3"/>
          <w:numId w:val="114"/>
        </w:numPr>
        <w:tabs>
          <w:tab w:val="left" w:pos="1279"/>
          <w:tab w:val="left" w:pos="1280"/>
        </w:tabs>
        <w:spacing w:before="74" w:line="230" w:lineRule="auto"/>
        <w:ind w:left="1269" w:right="130" w:hanging="565"/>
        <w:jc w:val="center"/>
      </w:pPr>
      <w:r>
        <w:rPr>
          <w:color w:val="231F20"/>
        </w:rPr>
        <w:t>“Services” means the work to be performed by the Consultant pursuant to this Contract, as described in Appendix A hereto.</w:t>
      </w:r>
    </w:p>
    <w:p>
      <w:pPr>
        <w:pStyle w:val="21"/>
        <w:numPr>
          <w:ilvl w:val="3"/>
          <w:numId w:val="114"/>
        </w:numPr>
        <w:tabs>
          <w:tab w:val="left" w:pos="1279"/>
          <w:tab w:val="left" w:pos="1280"/>
        </w:tabs>
        <w:spacing w:before="75" w:line="230" w:lineRule="auto"/>
        <w:ind w:left="1269" w:right="117" w:hanging="565"/>
        <w:jc w:val="center"/>
      </w:pPr>
      <w:r>
        <w:rPr>
          <w:color w:val="231F20"/>
        </w:rPr>
        <w:t>“Sub-consultants” means an entity to whom/which the Consultant subcontracts any part of the Services while remaining solely liable for the execution of the Contract.</w:t>
      </w:r>
    </w:p>
    <w:p>
      <w:pPr>
        <w:pStyle w:val="21"/>
        <w:numPr>
          <w:ilvl w:val="3"/>
          <w:numId w:val="114"/>
        </w:numPr>
        <w:tabs>
          <w:tab w:val="left" w:pos="1279"/>
          <w:tab w:val="left" w:pos="1280"/>
        </w:tabs>
        <w:spacing w:before="75" w:line="230" w:lineRule="auto"/>
        <w:ind w:left="1269" w:right="130" w:hanging="565"/>
        <w:jc w:val="center"/>
      </w:pPr>
      <w:r>
        <w:rPr>
          <w:color w:val="231F20"/>
        </w:rPr>
        <w:t xml:space="preserve">“Third Party” means any person or entity other than the Government, the Procuring </w:t>
      </w:r>
      <w:r>
        <w:rPr>
          <w:color w:val="231F20"/>
          <w:spacing w:val="-3"/>
        </w:rPr>
        <w:t xml:space="preserve">Entity, </w:t>
      </w:r>
      <w:r>
        <w:rPr>
          <w:color w:val="231F20"/>
        </w:rPr>
        <w:t>the Consultant or a Sub-consultant.</w:t>
      </w:r>
    </w:p>
    <w:p>
      <w:pPr>
        <w:pStyle w:val="6"/>
        <w:numPr>
          <w:ilvl w:val="1"/>
          <w:numId w:val="114"/>
        </w:numPr>
        <w:tabs>
          <w:tab w:val="left" w:pos="704"/>
          <w:tab w:val="left" w:pos="705"/>
        </w:tabs>
        <w:ind w:left="720" w:hanging="576"/>
        <w:jc w:val="center"/>
        <w:rPr>
          <w:color w:val="231F20"/>
        </w:rPr>
      </w:pPr>
      <w:r>
        <w:rPr>
          <w:color w:val="231F20"/>
        </w:rPr>
        <w:t>Relationship between the Parties</w:t>
      </w:r>
    </w:p>
    <w:p>
      <w:pPr>
        <w:pStyle w:val="21"/>
        <w:numPr>
          <w:ilvl w:val="1"/>
          <w:numId w:val="80"/>
        </w:numPr>
        <w:tabs>
          <w:tab w:val="left" w:pos="705"/>
        </w:tabs>
        <w:spacing w:before="242" w:line="230" w:lineRule="auto"/>
        <w:ind w:left="720" w:right="130" w:hanging="576"/>
        <w:jc w:val="center"/>
        <w:rPr>
          <w:color w:val="231F20"/>
        </w:rPr>
      </w:pPr>
      <w:r>
        <w:rPr>
          <w:color w:val="231F20"/>
        </w:rPr>
        <w:t xml:space="preserve">Nothing contained here in shall be construed as establishing a relationship of master and servant or of principal and agent as between the Procuring Entity and the Consultant. The Consultant, subject to this Contract, has complete charge of the Experts and Sub-consultants, if </w:t>
      </w:r>
      <w:r>
        <w:rPr>
          <w:color w:val="231F20"/>
          <w:spacing w:val="-4"/>
        </w:rPr>
        <w:t xml:space="preserve">any, </w:t>
      </w:r>
      <w:r>
        <w:rPr>
          <w:color w:val="231F20"/>
        </w:rPr>
        <w:t>performing the Services and shall be fully responsible for the Services performed by the moron their behalf here under.</w:t>
      </w:r>
    </w:p>
    <w:p>
      <w:pPr>
        <w:pStyle w:val="6"/>
        <w:numPr>
          <w:ilvl w:val="0"/>
          <w:numId w:val="80"/>
        </w:numPr>
        <w:tabs>
          <w:tab w:val="left" w:pos="704"/>
          <w:tab w:val="left" w:pos="705"/>
        </w:tabs>
        <w:spacing w:before="239"/>
        <w:ind w:left="720" w:hanging="576"/>
        <w:jc w:val="center"/>
        <w:rPr>
          <w:color w:val="231F20"/>
        </w:rPr>
      </w:pPr>
      <w:r>
        <w:rPr>
          <w:color w:val="231F20"/>
        </w:rPr>
        <w:t>Law Governing Contract</w:t>
      </w:r>
    </w:p>
    <w:p>
      <w:pPr>
        <w:pStyle w:val="21"/>
        <w:numPr>
          <w:ilvl w:val="1"/>
          <w:numId w:val="80"/>
        </w:numPr>
        <w:tabs>
          <w:tab w:val="left" w:pos="704"/>
          <w:tab w:val="left" w:pos="705"/>
        </w:tabs>
        <w:spacing w:before="242" w:line="230" w:lineRule="auto"/>
        <w:ind w:left="720" w:right="131" w:hanging="576"/>
        <w:jc w:val="center"/>
        <w:rPr>
          <w:color w:val="231F20"/>
        </w:rPr>
      </w:pPr>
      <w:r>
        <w:rPr>
          <w:color w:val="231F20"/>
        </w:rPr>
        <w:t xml:space="preserve">This Contract, its meaning and interpretation, and the relation between the Parties shall be governed by the Applicable </w:t>
      </w:r>
      <w:r>
        <w:rPr>
          <w:color w:val="231F20"/>
          <w:spacing w:val="-4"/>
        </w:rPr>
        <w:t>Law.</w:t>
      </w:r>
    </w:p>
    <w:p>
      <w:pPr>
        <w:spacing w:line="230" w:lineRule="auto"/>
        <w:ind w:left="720" w:hanging="576"/>
        <w:jc w:val="center"/>
        <w:sectPr>
          <w:pgSz w:w="11910" w:h="16840"/>
          <w:pgMar w:top="360" w:right="720" w:bottom="640" w:left="700" w:header="0" w:footer="441" w:gutter="0"/>
          <w:cols w:space="720" w:num="1"/>
        </w:sectPr>
      </w:pPr>
    </w:p>
    <w:p>
      <w:pPr>
        <w:pStyle w:val="6"/>
        <w:numPr>
          <w:ilvl w:val="0"/>
          <w:numId w:val="80"/>
        </w:numPr>
        <w:tabs>
          <w:tab w:val="left" w:pos="705"/>
          <w:tab w:val="left" w:pos="707"/>
        </w:tabs>
        <w:spacing w:before="160"/>
        <w:ind w:left="720" w:hanging="576"/>
        <w:jc w:val="center"/>
        <w:rPr>
          <w:color w:val="231F20"/>
        </w:rPr>
      </w:pPr>
      <w:r>
        <w:rPr>
          <w:color w:val="231F20"/>
        </w:rPr>
        <w:t>Language</w:t>
      </w:r>
    </w:p>
    <w:p>
      <w:pPr>
        <w:pStyle w:val="21"/>
        <w:numPr>
          <w:ilvl w:val="1"/>
          <w:numId w:val="80"/>
        </w:numPr>
        <w:tabs>
          <w:tab w:val="left" w:pos="705"/>
          <w:tab w:val="left" w:pos="707"/>
        </w:tabs>
        <w:spacing w:before="160" w:line="230" w:lineRule="auto"/>
        <w:ind w:left="720" w:right="132" w:hanging="576"/>
        <w:jc w:val="center"/>
        <w:rPr>
          <w:color w:val="231F20"/>
        </w:rPr>
      </w:pPr>
      <w:r>
        <w:rPr>
          <w:color w:val="231F20"/>
        </w:rPr>
        <w:t>This Contract has been executed in the language speciﬁed in the SCC, which shall be the binding and controlling language for all matters relating to the meaning or interpretation of this Contract.</w:t>
      </w:r>
    </w:p>
    <w:p>
      <w:pPr>
        <w:pStyle w:val="6"/>
        <w:numPr>
          <w:ilvl w:val="0"/>
          <w:numId w:val="80"/>
        </w:numPr>
        <w:tabs>
          <w:tab w:val="left" w:pos="705"/>
          <w:tab w:val="left" w:pos="706"/>
        </w:tabs>
        <w:spacing w:before="160"/>
        <w:ind w:left="720" w:hanging="576"/>
        <w:jc w:val="center"/>
        <w:rPr>
          <w:color w:val="231F20"/>
        </w:rPr>
      </w:pPr>
      <w:r>
        <w:rPr>
          <w:color w:val="231F20"/>
        </w:rPr>
        <w:t>Headings</w:t>
      </w:r>
    </w:p>
    <w:p>
      <w:pPr>
        <w:pStyle w:val="21"/>
        <w:numPr>
          <w:ilvl w:val="1"/>
          <w:numId w:val="80"/>
        </w:numPr>
        <w:tabs>
          <w:tab w:val="left" w:pos="705"/>
          <w:tab w:val="left" w:pos="706"/>
        </w:tabs>
        <w:spacing w:before="160"/>
        <w:ind w:left="720" w:hanging="576"/>
        <w:jc w:val="center"/>
        <w:rPr>
          <w:color w:val="231F20"/>
        </w:rPr>
      </w:pPr>
      <w:r>
        <w:rPr>
          <w:color w:val="231F20"/>
        </w:rPr>
        <w:t>The headings shall not limit, alter or affect the meaning of this Contract.</w:t>
      </w:r>
    </w:p>
    <w:p>
      <w:pPr>
        <w:pStyle w:val="6"/>
        <w:numPr>
          <w:ilvl w:val="0"/>
          <w:numId w:val="80"/>
        </w:numPr>
        <w:tabs>
          <w:tab w:val="left" w:pos="705"/>
          <w:tab w:val="left" w:pos="706"/>
        </w:tabs>
        <w:spacing w:before="160"/>
        <w:ind w:left="720" w:hanging="576"/>
        <w:jc w:val="center"/>
        <w:rPr>
          <w:color w:val="231F20"/>
        </w:rPr>
      </w:pPr>
      <w:r>
        <w:rPr>
          <w:color w:val="231F20"/>
        </w:rPr>
        <w:t>Communications</w:t>
      </w:r>
    </w:p>
    <w:p>
      <w:pPr>
        <w:pStyle w:val="21"/>
        <w:numPr>
          <w:ilvl w:val="1"/>
          <w:numId w:val="80"/>
        </w:numPr>
        <w:tabs>
          <w:tab w:val="left" w:pos="706"/>
        </w:tabs>
        <w:spacing w:before="160" w:line="230" w:lineRule="auto"/>
        <w:ind w:left="720" w:right="132" w:hanging="576"/>
        <w:jc w:val="center"/>
        <w:rPr>
          <w:color w:val="231F20"/>
        </w:rPr>
      </w:pPr>
      <w:r>
        <w:rPr>
          <w:color w:val="231F20"/>
        </w:rPr>
        <w:t>Any communication required or permitted to be given or made pursuant to this Contract shall be in writing in the language speciﬁed in Clause GCC4. Any such notice, request or consent shall be deemed to have been give nor made when delivered in person to an authorized representative of the Party to whom the communication is addressed, or when sent to such Party at the address speciﬁed in the SCC.</w:t>
      </w:r>
    </w:p>
    <w:p>
      <w:pPr>
        <w:pStyle w:val="21"/>
        <w:numPr>
          <w:ilvl w:val="1"/>
          <w:numId w:val="80"/>
        </w:numPr>
        <w:tabs>
          <w:tab w:val="left" w:pos="727"/>
          <w:tab w:val="left" w:pos="728"/>
        </w:tabs>
        <w:spacing w:before="160" w:line="230" w:lineRule="auto"/>
        <w:ind w:left="720" w:right="133" w:hanging="576"/>
        <w:jc w:val="center"/>
        <w:rPr>
          <w:color w:val="231F20"/>
        </w:rPr>
      </w:pPr>
      <w:r>
        <w:rPr>
          <w:color w:val="231F20"/>
        </w:rPr>
        <w:t>A party may change its address for notice here under by giving the other Party any communication of such change to the address speciﬁed in the SCC.</w:t>
      </w:r>
    </w:p>
    <w:p>
      <w:pPr>
        <w:pStyle w:val="6"/>
        <w:numPr>
          <w:ilvl w:val="0"/>
          <w:numId w:val="80"/>
        </w:numPr>
        <w:tabs>
          <w:tab w:val="left" w:pos="705"/>
          <w:tab w:val="left" w:pos="706"/>
        </w:tabs>
        <w:spacing w:before="160"/>
        <w:ind w:left="720" w:hanging="576"/>
        <w:jc w:val="center"/>
        <w:rPr>
          <w:color w:val="231F20"/>
        </w:rPr>
      </w:pPr>
      <w:r>
        <w:rPr>
          <w:color w:val="231F20"/>
        </w:rPr>
        <w:t>Location</w:t>
      </w:r>
    </w:p>
    <w:p>
      <w:pPr>
        <w:pStyle w:val="11"/>
        <w:spacing w:before="160" w:line="230" w:lineRule="auto"/>
        <w:ind w:left="720" w:right="133" w:hanging="576"/>
        <w:jc w:val="center"/>
      </w:pPr>
      <w:r>
        <w:rPr>
          <w:color w:val="231F20"/>
        </w:rPr>
        <w:t xml:space="preserve">7.1. </w:t>
      </w:r>
      <w:r>
        <w:rPr>
          <w:color w:val="231F20"/>
        </w:rPr>
        <w:tab/>
      </w:r>
      <w:r>
        <w:rPr>
          <w:color w:val="231F20"/>
        </w:rPr>
        <w:t>The Services shall be performed at such locations as are speciﬁed in Appendix A here to and, where the location of a particular task is not so speciﬁed, at such locations, whether in Kenya or elsewhere, as the Procuring Entity may approve.</w:t>
      </w:r>
    </w:p>
    <w:p>
      <w:pPr>
        <w:pStyle w:val="6"/>
        <w:numPr>
          <w:ilvl w:val="0"/>
          <w:numId w:val="80"/>
        </w:numPr>
        <w:tabs>
          <w:tab w:val="left" w:pos="705"/>
          <w:tab w:val="left" w:pos="706"/>
        </w:tabs>
        <w:spacing w:before="160"/>
        <w:ind w:left="720" w:hanging="576"/>
        <w:jc w:val="center"/>
        <w:rPr>
          <w:color w:val="231F20"/>
        </w:rPr>
      </w:pPr>
      <w:r>
        <w:rPr>
          <w:color w:val="231F20"/>
        </w:rPr>
        <w:t>Authority of Member in Charge</w:t>
      </w:r>
    </w:p>
    <w:p>
      <w:pPr>
        <w:pStyle w:val="21"/>
        <w:numPr>
          <w:ilvl w:val="1"/>
          <w:numId w:val="80"/>
        </w:numPr>
        <w:tabs>
          <w:tab w:val="left" w:pos="706"/>
        </w:tabs>
        <w:spacing w:before="160" w:line="230" w:lineRule="auto"/>
        <w:ind w:left="720" w:right="133" w:hanging="576"/>
        <w:jc w:val="center"/>
        <w:rPr>
          <w:color w:val="231F20"/>
        </w:rPr>
      </w:pPr>
      <w:r>
        <w:rPr>
          <w:color w:val="231F20"/>
        </w:rPr>
        <w:t xml:space="preserve">In case the Consultant is a Joint </w:t>
      </w:r>
      <w:r>
        <w:rPr>
          <w:color w:val="231F20"/>
          <w:spacing w:val="-4"/>
        </w:rPr>
        <w:t xml:space="preserve">Venture, </w:t>
      </w:r>
      <w:r>
        <w:rPr>
          <w:color w:val="231F20"/>
        </w:rPr>
        <w:t xml:space="preserve">the members hereby authorize the member speciﬁed in the SCC to act on their behalf in exercising all the Consultant's rights and obligations towards the Procuring Entity under this Contract, including without limitation the receiving of instructions and payments from the Procuring </w:t>
      </w:r>
      <w:r>
        <w:rPr>
          <w:color w:val="231F20"/>
          <w:spacing w:val="-3"/>
        </w:rPr>
        <w:t>Entity.</w:t>
      </w:r>
    </w:p>
    <w:p>
      <w:pPr>
        <w:pStyle w:val="6"/>
        <w:tabs>
          <w:tab w:val="left" w:pos="705"/>
          <w:tab w:val="left" w:pos="706"/>
        </w:tabs>
        <w:spacing w:before="160"/>
        <w:ind w:left="720" w:hanging="576"/>
        <w:jc w:val="center"/>
        <w:rPr>
          <w:color w:val="231F20"/>
        </w:rPr>
      </w:pPr>
      <w:r>
        <w:rPr>
          <w:color w:val="231F20"/>
        </w:rPr>
        <w:t>9.</w:t>
      </w:r>
      <w:r>
        <w:rPr>
          <w:color w:val="231F20"/>
        </w:rPr>
        <w:tab/>
      </w:r>
      <w:r>
        <w:rPr>
          <w:color w:val="231F20"/>
        </w:rPr>
        <w:t>Authorized Representatives</w:t>
      </w:r>
    </w:p>
    <w:p>
      <w:pPr>
        <w:pStyle w:val="21"/>
        <w:numPr>
          <w:ilvl w:val="1"/>
          <w:numId w:val="116"/>
        </w:numPr>
        <w:tabs>
          <w:tab w:val="left" w:pos="705"/>
          <w:tab w:val="left" w:pos="706"/>
        </w:tabs>
        <w:spacing w:before="160" w:line="230" w:lineRule="auto"/>
        <w:ind w:left="720" w:right="133" w:hanging="576"/>
        <w:jc w:val="center"/>
        <w:rPr>
          <w:color w:val="231F20"/>
        </w:rPr>
      </w:pPr>
      <w:r>
        <w:rPr>
          <w:color w:val="231F20"/>
        </w:rPr>
        <w:t>Any action required or permitted to be taken, and any document required or permitted to be executed under this Contract by the Procuring Entity or the Consultant may be taken or executed by the ofﬁcials speciﬁed in the SCC.</w:t>
      </w:r>
    </w:p>
    <w:p>
      <w:pPr>
        <w:pStyle w:val="6"/>
        <w:numPr>
          <w:ilvl w:val="0"/>
          <w:numId w:val="116"/>
        </w:numPr>
        <w:tabs>
          <w:tab w:val="left" w:pos="705"/>
          <w:tab w:val="left" w:pos="706"/>
        </w:tabs>
        <w:spacing w:before="160"/>
        <w:ind w:left="720" w:hanging="576"/>
        <w:jc w:val="center"/>
        <w:rPr>
          <w:color w:val="231F20"/>
        </w:rPr>
      </w:pPr>
      <w:r>
        <w:rPr>
          <w:color w:val="231F20"/>
        </w:rPr>
        <w:t>Corrupt and Fraudulent Practices</w:t>
      </w:r>
    </w:p>
    <w:p>
      <w:pPr>
        <w:pStyle w:val="21"/>
        <w:numPr>
          <w:ilvl w:val="1"/>
          <w:numId w:val="116"/>
        </w:numPr>
        <w:tabs>
          <w:tab w:val="left" w:pos="706"/>
        </w:tabs>
        <w:spacing w:before="160" w:line="230" w:lineRule="auto"/>
        <w:ind w:left="720" w:right="133" w:hanging="576"/>
        <w:jc w:val="center"/>
        <w:rPr>
          <w:color w:val="231F20"/>
        </w:rPr>
      </w:pPr>
      <w:r>
        <w:rPr>
          <w:color w:val="231F20"/>
        </w:rPr>
        <w:t>The Governmentrequirescompliancewithitspolicyandlawsinregardtocorruptandfraudulentorprohibited practices as set forth in its laws and policies.</w:t>
      </w:r>
    </w:p>
    <w:p>
      <w:pPr>
        <w:pStyle w:val="6"/>
        <w:tabs>
          <w:tab w:val="left" w:pos="1139"/>
        </w:tabs>
        <w:spacing w:before="160"/>
        <w:ind w:left="720" w:hanging="576"/>
        <w:jc w:val="center"/>
      </w:pPr>
      <w:r>
        <w:rPr>
          <w:color w:val="231F20"/>
        </w:rPr>
        <w:t>a.</w:t>
      </w:r>
      <w:r>
        <w:rPr>
          <w:color w:val="231F20"/>
        </w:rPr>
        <w:tab/>
      </w:r>
      <w:r>
        <w:rPr>
          <w:color w:val="231F20"/>
        </w:rPr>
        <w:t>Commissions and Fees</w:t>
      </w:r>
    </w:p>
    <w:p>
      <w:pPr>
        <w:pStyle w:val="21"/>
        <w:numPr>
          <w:ilvl w:val="1"/>
          <w:numId w:val="116"/>
        </w:numPr>
        <w:tabs>
          <w:tab w:val="left" w:pos="706"/>
        </w:tabs>
        <w:spacing w:before="160" w:line="230" w:lineRule="auto"/>
        <w:ind w:left="720" w:right="133" w:hanging="576"/>
        <w:jc w:val="center"/>
        <w:rPr>
          <w:color w:val="231F20"/>
        </w:rPr>
      </w:pPr>
      <w:r>
        <w:rPr>
          <w:color w:val="231F20"/>
        </w:rPr>
        <w:t xml:space="preserve">The Procuring Entity requires the Consultant to disclose any commissions, gratuities or fees that may have been paid or are to be paid to agents or any other party with respect to the selection process or execution of the Contract. The information disclosed must include at least the name and address of the agent or the other </w:t>
      </w:r>
      <w:r>
        <w:rPr>
          <w:color w:val="231F20"/>
          <w:spacing w:val="-3"/>
        </w:rPr>
        <w:t xml:space="preserve">party, </w:t>
      </w:r>
      <w:r>
        <w:rPr>
          <w:color w:val="231F20"/>
        </w:rPr>
        <w:t>the amount and currency, and the purpose of the commission, gratuity or fee. Failure to disclose such commissions, gratuities or fees may result in termination of the Contract by the Procuring Entity and/or sanctions by the PPRA.</w:t>
      </w:r>
    </w:p>
    <w:p>
      <w:pPr>
        <w:pStyle w:val="21"/>
        <w:tabs>
          <w:tab w:val="left" w:pos="706"/>
        </w:tabs>
        <w:spacing w:before="160" w:line="230" w:lineRule="auto"/>
        <w:ind w:left="720" w:right="133" w:hanging="576"/>
        <w:jc w:val="center"/>
        <w:rPr>
          <w:color w:val="231F20"/>
        </w:rPr>
      </w:pPr>
      <w:r>
        <w:rPr>
          <w:color w:val="231F20"/>
        </w:rPr>
        <w:t>Commencement, Completion, Modiﬁcation and Termination of Contract.</w:t>
      </w:r>
    </w:p>
    <w:p>
      <w:pPr>
        <w:pStyle w:val="6"/>
        <w:numPr>
          <w:ilvl w:val="0"/>
          <w:numId w:val="116"/>
        </w:numPr>
        <w:tabs>
          <w:tab w:val="left" w:pos="704"/>
          <w:tab w:val="left" w:pos="705"/>
        </w:tabs>
        <w:spacing w:before="160"/>
        <w:ind w:left="720" w:hanging="576"/>
        <w:jc w:val="center"/>
        <w:rPr>
          <w:color w:val="231F20"/>
        </w:rPr>
      </w:pPr>
      <w:r>
        <w:rPr>
          <w:color w:val="231F20"/>
        </w:rPr>
        <w:t>Effectiveness of Contract</w:t>
      </w:r>
    </w:p>
    <w:p>
      <w:pPr>
        <w:pStyle w:val="21"/>
        <w:numPr>
          <w:ilvl w:val="1"/>
          <w:numId w:val="116"/>
        </w:numPr>
        <w:tabs>
          <w:tab w:val="left" w:pos="705"/>
        </w:tabs>
        <w:spacing w:before="160" w:line="230" w:lineRule="auto"/>
        <w:ind w:left="720" w:right="134" w:hanging="576"/>
        <w:jc w:val="center"/>
        <w:rPr>
          <w:color w:val="231F20"/>
        </w:rPr>
      </w:pPr>
      <w:r>
        <w:rPr>
          <w:color w:val="231F20"/>
        </w:rPr>
        <w:t xml:space="preserve">This Contract shall come into force and effect on the date (the “Effective Date”) of the Procuring Entity's notice to the Consultant instructing the Consultant to begin carrying out the Services. This notice shall conﬁrm that the effectiveness conditions, if </w:t>
      </w:r>
      <w:r>
        <w:rPr>
          <w:color w:val="231F20"/>
          <w:spacing w:val="-4"/>
        </w:rPr>
        <w:t xml:space="preserve">any, </w:t>
      </w:r>
      <w:r>
        <w:rPr>
          <w:color w:val="231F20"/>
        </w:rPr>
        <w:t>listed in the SCC have been met.</w:t>
      </w:r>
    </w:p>
    <w:p>
      <w:pPr>
        <w:pStyle w:val="21"/>
        <w:numPr>
          <w:ilvl w:val="0"/>
          <w:numId w:val="116"/>
        </w:numPr>
        <w:tabs>
          <w:tab w:val="left" w:pos="704"/>
          <w:tab w:val="left" w:pos="705"/>
        </w:tabs>
        <w:spacing w:before="160"/>
        <w:ind w:left="720" w:hanging="576"/>
        <w:jc w:val="center"/>
        <w:rPr>
          <w:b/>
          <w:color w:val="231F20"/>
        </w:rPr>
      </w:pPr>
      <w:r>
        <w:rPr>
          <w:b/>
          <w:color w:val="231F20"/>
        </w:rPr>
        <w:t>Termination of Contract for Failure to Become Effective</w:t>
      </w:r>
    </w:p>
    <w:p>
      <w:pPr>
        <w:pStyle w:val="21"/>
        <w:numPr>
          <w:ilvl w:val="1"/>
          <w:numId w:val="116"/>
        </w:numPr>
        <w:tabs>
          <w:tab w:val="left" w:pos="705"/>
        </w:tabs>
        <w:spacing w:before="160" w:line="230" w:lineRule="auto"/>
        <w:ind w:left="720" w:right="134" w:hanging="576"/>
        <w:jc w:val="center"/>
        <w:rPr>
          <w:color w:val="231F20"/>
        </w:rPr>
      </w:pPr>
      <w:r>
        <w:rPr>
          <w:color w:val="231F20"/>
        </w:rPr>
        <w:t xml:space="preserve">If this Contract has not become effective within such time period after the date of Contract signature as speciﬁed in the SCC, either Party </w:t>
      </w:r>
      <w:r>
        <w:rPr>
          <w:color w:val="231F20"/>
          <w:spacing w:val="-4"/>
        </w:rPr>
        <w:t xml:space="preserve">may, </w:t>
      </w:r>
      <w:r>
        <w:rPr>
          <w:color w:val="231F20"/>
        </w:rPr>
        <w:t xml:space="preserve">by not less than twenty-two (22) days written notice to the other </w:t>
      </w:r>
      <w:r>
        <w:rPr>
          <w:color w:val="231F20"/>
          <w:spacing w:val="-3"/>
        </w:rPr>
        <w:t xml:space="preserve">Party, </w:t>
      </w:r>
      <w:r>
        <w:rPr>
          <w:color w:val="231F20"/>
        </w:rPr>
        <w:t xml:space="preserve">declare this contract to be null and void, and in the event of such a declaration by either </w:t>
      </w:r>
      <w:r>
        <w:rPr>
          <w:color w:val="231F20"/>
          <w:spacing w:val="-3"/>
        </w:rPr>
        <w:t xml:space="preserve">Party, </w:t>
      </w:r>
      <w:r>
        <w:rPr>
          <w:color w:val="231F20"/>
        </w:rPr>
        <w:t>neither Party shall have any claim against the other Party with respect hereto.</w:t>
      </w:r>
    </w:p>
    <w:p>
      <w:pPr>
        <w:pStyle w:val="6"/>
        <w:numPr>
          <w:ilvl w:val="0"/>
          <w:numId w:val="116"/>
        </w:numPr>
        <w:tabs>
          <w:tab w:val="left" w:pos="705"/>
          <w:tab w:val="left" w:pos="706"/>
        </w:tabs>
        <w:ind w:left="720" w:hanging="576"/>
        <w:jc w:val="center"/>
        <w:rPr>
          <w:color w:val="231F20"/>
        </w:rPr>
      </w:pPr>
      <w:r>
        <w:rPr>
          <w:color w:val="231F20"/>
        </w:rPr>
        <w:t>Commencement of Services</w:t>
      </w:r>
    </w:p>
    <w:p>
      <w:pPr>
        <w:pStyle w:val="21"/>
        <w:numPr>
          <w:ilvl w:val="1"/>
          <w:numId w:val="116"/>
        </w:numPr>
        <w:tabs>
          <w:tab w:val="left" w:pos="706"/>
        </w:tabs>
        <w:spacing w:before="242" w:line="230" w:lineRule="auto"/>
        <w:ind w:left="720" w:right="129" w:hanging="576"/>
        <w:jc w:val="center"/>
        <w:rPr>
          <w:color w:val="231F20"/>
        </w:rPr>
      </w:pPr>
      <w:r>
        <w:rPr>
          <w:color w:val="231F20"/>
        </w:rPr>
        <w:t>The Consultant shall conﬁrm availability of Key Experts and begin carrying out the Services not later than the number of days after the Effective Date speciﬁed in the SCC.</w:t>
      </w:r>
    </w:p>
    <w:p>
      <w:pPr>
        <w:tabs>
          <w:tab w:val="left" w:pos="706"/>
        </w:tabs>
        <w:spacing w:before="242" w:line="230" w:lineRule="auto"/>
        <w:ind w:left="144" w:right="129"/>
        <w:jc w:val="center"/>
        <w:rPr>
          <w:color w:val="231F20"/>
        </w:rPr>
      </w:pPr>
    </w:p>
    <w:p>
      <w:pPr>
        <w:pStyle w:val="6"/>
        <w:numPr>
          <w:ilvl w:val="0"/>
          <w:numId w:val="117"/>
        </w:numPr>
        <w:tabs>
          <w:tab w:val="left" w:pos="705"/>
          <w:tab w:val="left" w:pos="706"/>
        </w:tabs>
        <w:ind w:hanging="576"/>
        <w:jc w:val="center"/>
        <w:rPr>
          <w:color w:val="231F20"/>
        </w:rPr>
      </w:pPr>
      <w:r>
        <w:rPr>
          <w:color w:val="231F20"/>
        </w:rPr>
        <w:t>Expiration of Contract</w:t>
      </w:r>
    </w:p>
    <w:p>
      <w:pPr>
        <w:pStyle w:val="21"/>
        <w:numPr>
          <w:ilvl w:val="1"/>
          <w:numId w:val="117"/>
        </w:numPr>
        <w:tabs>
          <w:tab w:val="left" w:pos="706"/>
        </w:tabs>
        <w:spacing w:line="230" w:lineRule="auto"/>
        <w:ind w:left="720" w:right="129" w:hanging="576"/>
        <w:jc w:val="center"/>
        <w:rPr>
          <w:color w:val="231F20"/>
        </w:rPr>
      </w:pPr>
      <w:r>
        <w:rPr>
          <w:color w:val="231F20"/>
        </w:rPr>
        <w:t>Unless terminated earlier pursuant to Clause GCC 19 hereof, this Contract shall expire at the end of such time period after the Effective Date as speciﬁed in the SCC.</w:t>
      </w:r>
    </w:p>
    <w:p>
      <w:pPr>
        <w:pStyle w:val="6"/>
        <w:numPr>
          <w:ilvl w:val="0"/>
          <w:numId w:val="33"/>
        </w:numPr>
        <w:tabs>
          <w:tab w:val="left" w:pos="705"/>
          <w:tab w:val="left" w:pos="706"/>
        </w:tabs>
        <w:ind w:left="720" w:hanging="576"/>
        <w:jc w:val="center"/>
        <w:rPr>
          <w:color w:val="231F20"/>
        </w:rPr>
      </w:pPr>
      <w:r>
        <w:rPr>
          <w:color w:val="231F20"/>
        </w:rPr>
        <w:t>Entire Agreement</w:t>
      </w:r>
    </w:p>
    <w:p>
      <w:pPr>
        <w:pStyle w:val="21"/>
        <w:numPr>
          <w:ilvl w:val="1"/>
          <w:numId w:val="33"/>
        </w:numPr>
        <w:tabs>
          <w:tab w:val="left" w:pos="706"/>
        </w:tabs>
        <w:spacing w:before="242" w:line="230" w:lineRule="auto"/>
        <w:ind w:left="720" w:right="129" w:hanging="576"/>
        <w:jc w:val="center"/>
        <w:rPr>
          <w:color w:val="231F20"/>
        </w:rPr>
      </w:pPr>
      <w:r>
        <w:rPr>
          <w:color w:val="231F20"/>
        </w:rPr>
        <w:t xml:space="preserve">This Contract contains all covenants, stipulations and provisions agreed by the Parties. No agent or representative of either Party has authority to make, and the Parties shall not be bound by or be liable </w:t>
      </w:r>
      <w:r>
        <w:rPr>
          <w:color w:val="231F20"/>
          <w:spacing w:val="-3"/>
        </w:rPr>
        <w:t xml:space="preserve">for, </w:t>
      </w:r>
      <w:r>
        <w:rPr>
          <w:color w:val="231F20"/>
        </w:rPr>
        <w:t>any statement, representation, promise or agreement not set forth herein.</w:t>
      </w:r>
    </w:p>
    <w:p>
      <w:pPr>
        <w:pStyle w:val="6"/>
        <w:numPr>
          <w:ilvl w:val="0"/>
          <w:numId w:val="33"/>
        </w:numPr>
        <w:tabs>
          <w:tab w:val="left" w:pos="705"/>
          <w:tab w:val="left" w:pos="706"/>
        </w:tabs>
        <w:spacing w:before="238"/>
        <w:ind w:left="720" w:hanging="576"/>
        <w:jc w:val="center"/>
        <w:rPr>
          <w:color w:val="231F20"/>
        </w:rPr>
      </w:pPr>
      <w:r>
        <w:rPr>
          <w:color w:val="231F20"/>
        </w:rPr>
        <w:t xml:space="preserve">Modiﬁcations or </w:t>
      </w:r>
      <w:r>
        <w:rPr>
          <w:color w:val="231F20"/>
          <w:spacing w:val="-3"/>
        </w:rPr>
        <w:t>Variations</w:t>
      </w:r>
    </w:p>
    <w:p>
      <w:pPr>
        <w:pStyle w:val="21"/>
        <w:numPr>
          <w:ilvl w:val="1"/>
          <w:numId w:val="33"/>
        </w:numPr>
        <w:tabs>
          <w:tab w:val="left" w:pos="706"/>
        </w:tabs>
        <w:spacing w:line="230" w:lineRule="auto"/>
        <w:ind w:left="720" w:right="129" w:hanging="576"/>
        <w:jc w:val="center"/>
        <w:rPr>
          <w:color w:val="231F20"/>
        </w:rPr>
      </w:pPr>
      <w:r>
        <w:rPr>
          <w:color w:val="231F20"/>
        </w:rPr>
        <w:t xml:space="preserve">Any modiﬁcation or variation of the terms and conditions of this Contract, including any modiﬁcation or variation of the scope of the Services, may only be made by written agreement between the Parties. However, each Party shall give due consideration to any proposals for modiﬁcation or variation made by the other </w:t>
      </w:r>
      <w:r>
        <w:rPr>
          <w:color w:val="231F20"/>
          <w:spacing w:val="-3"/>
        </w:rPr>
        <w:t>Party.</w:t>
      </w:r>
    </w:p>
    <w:p>
      <w:pPr>
        <w:pStyle w:val="6"/>
        <w:numPr>
          <w:ilvl w:val="1"/>
          <w:numId w:val="33"/>
        </w:numPr>
        <w:tabs>
          <w:tab w:val="left" w:pos="706"/>
        </w:tabs>
        <w:spacing w:before="238"/>
        <w:ind w:left="720" w:hanging="576"/>
        <w:jc w:val="center"/>
        <w:rPr>
          <w:color w:val="231F20"/>
        </w:rPr>
      </w:pPr>
      <w:r>
        <w:rPr>
          <w:color w:val="231F20"/>
        </w:rPr>
        <w:t>In cases of substantial modiﬁcations or variations.</w:t>
      </w:r>
    </w:p>
    <w:p>
      <w:pPr>
        <w:pStyle w:val="21"/>
        <w:numPr>
          <w:ilvl w:val="0"/>
          <w:numId w:val="33"/>
        </w:numPr>
        <w:tabs>
          <w:tab w:val="left" w:pos="705"/>
          <w:tab w:val="left" w:pos="706"/>
        </w:tabs>
        <w:spacing w:before="234"/>
        <w:ind w:left="720" w:hanging="576"/>
        <w:jc w:val="center"/>
        <w:rPr>
          <w:b/>
          <w:color w:val="231F20"/>
        </w:rPr>
      </w:pPr>
      <w:r>
        <w:rPr>
          <w:b/>
          <w:color w:val="231F20"/>
        </w:rPr>
        <w:t>Force Majeure</w:t>
      </w:r>
    </w:p>
    <w:p>
      <w:pPr>
        <w:pStyle w:val="21"/>
        <w:numPr>
          <w:ilvl w:val="0"/>
          <w:numId w:val="118"/>
        </w:numPr>
        <w:tabs>
          <w:tab w:val="left" w:pos="705"/>
          <w:tab w:val="left" w:pos="706"/>
        </w:tabs>
        <w:spacing w:before="234"/>
        <w:ind w:left="720" w:hanging="576"/>
        <w:jc w:val="center"/>
        <w:rPr>
          <w:b/>
        </w:rPr>
      </w:pPr>
      <w:r>
        <w:rPr>
          <w:b/>
          <w:color w:val="231F20"/>
        </w:rPr>
        <w:t>Deﬁnition</w:t>
      </w:r>
    </w:p>
    <w:p>
      <w:pPr>
        <w:pStyle w:val="21"/>
        <w:numPr>
          <w:ilvl w:val="1"/>
          <w:numId w:val="33"/>
        </w:numPr>
        <w:tabs>
          <w:tab w:val="left" w:pos="706"/>
        </w:tabs>
        <w:spacing w:line="230" w:lineRule="auto"/>
        <w:ind w:left="720" w:right="129" w:hanging="576"/>
        <w:jc w:val="center"/>
      </w:pPr>
      <w:r>
        <w:rPr>
          <w:color w:val="231F20"/>
        </w:rPr>
        <w:t xml:space="preserve">For the purposes of this Contract, “Force Majeure” means an event which is beyond the reasonable control of a </w:t>
      </w:r>
      <w:r>
        <w:rPr>
          <w:color w:val="231F20"/>
          <w:spacing w:val="-3"/>
        </w:rPr>
        <w:t xml:space="preserve">Party, </w:t>
      </w:r>
      <w:r>
        <w:rPr>
          <w:color w:val="231F20"/>
        </w:rPr>
        <w:t xml:space="preserve">is not foreseeable, is unavoidable, and makes a Party's performance of its obligations here under impossible or so impractical as reasonably to be considered impossible under the circumstances, and subject to those requirements, includes, but is not limited to, </w:t>
      </w:r>
      <w:r>
        <w:rPr>
          <w:color w:val="231F20"/>
          <w:spacing w:val="-3"/>
        </w:rPr>
        <w:t xml:space="preserve">war, </w:t>
      </w:r>
      <w:r>
        <w:rPr>
          <w:color w:val="231F20"/>
        </w:rPr>
        <w:t>riots, civil disorder, earthquake, ﬁre, explosion, storm, ﬂood or other adverse weather conditions, strikes, lockouts or other industrial action conﬁscation or any other action by Government agencies.</w:t>
      </w:r>
    </w:p>
    <w:p>
      <w:pPr>
        <w:pStyle w:val="21"/>
        <w:numPr>
          <w:ilvl w:val="1"/>
          <w:numId w:val="33"/>
        </w:numPr>
        <w:tabs>
          <w:tab w:val="left" w:pos="706"/>
        </w:tabs>
        <w:spacing w:before="248" w:line="230" w:lineRule="auto"/>
        <w:ind w:left="720" w:right="129" w:hanging="576"/>
        <w:jc w:val="center"/>
      </w:pPr>
      <w:r>
        <w:rPr>
          <w:color w:val="231F20"/>
        </w:rPr>
        <w:t>Force Majeure shall not include (i) any event which is caused by then negligence or intentional action of a Party or such Party's Experts, Sub-consultants or agents or employees, nor (ii) any event which a diligent Party could reasonably have been expected to both take into account at the time of the conclusion of this Contract and avoid or overcome in the carrying out of its obligations here under.</w:t>
      </w:r>
    </w:p>
    <w:p>
      <w:pPr>
        <w:pStyle w:val="21"/>
        <w:numPr>
          <w:ilvl w:val="1"/>
          <w:numId w:val="33"/>
        </w:numPr>
        <w:tabs>
          <w:tab w:val="left" w:pos="706"/>
        </w:tabs>
        <w:spacing w:before="239"/>
        <w:ind w:left="720" w:hanging="576"/>
        <w:jc w:val="center"/>
      </w:pPr>
      <w:r>
        <w:rPr>
          <w:color w:val="231F20"/>
        </w:rPr>
        <w:t>Force Majeure shall not include in sufﬁciency of funds or failure to make any payment required here under.</w:t>
      </w:r>
    </w:p>
    <w:p>
      <w:pPr>
        <w:pStyle w:val="6"/>
        <w:numPr>
          <w:ilvl w:val="0"/>
          <w:numId w:val="118"/>
        </w:numPr>
        <w:tabs>
          <w:tab w:val="left" w:pos="1114"/>
          <w:tab w:val="left" w:pos="1115"/>
        </w:tabs>
        <w:spacing w:before="234"/>
        <w:ind w:left="720" w:hanging="576"/>
        <w:jc w:val="center"/>
      </w:pPr>
      <w:r>
        <w:rPr>
          <w:color w:val="231F20"/>
        </w:rPr>
        <w:t>No Breach of Contract</w:t>
      </w:r>
    </w:p>
    <w:p>
      <w:pPr>
        <w:pStyle w:val="21"/>
        <w:numPr>
          <w:ilvl w:val="1"/>
          <w:numId w:val="33"/>
        </w:numPr>
        <w:tabs>
          <w:tab w:val="left" w:pos="705"/>
        </w:tabs>
        <w:spacing w:line="230" w:lineRule="auto"/>
        <w:ind w:left="720" w:right="130" w:hanging="576"/>
        <w:jc w:val="center"/>
      </w:pPr>
      <w:r>
        <w:rPr>
          <w:color w:val="231F20"/>
        </w:rPr>
        <w:t>The failure of a Party to fulﬁll any of its obligations here under shall not be considered to be a breach of, or default under, this Contract in so far as such inability arises from an event of Force Majeure, provided that the Party affected by such an event has taken all reasonable precautions, due care and reasonable alternative measures, all with the objective of carrying out the terms and conditions of this Contract.</w:t>
      </w:r>
    </w:p>
    <w:p>
      <w:pPr>
        <w:pStyle w:val="6"/>
        <w:numPr>
          <w:ilvl w:val="0"/>
          <w:numId w:val="118"/>
        </w:numPr>
        <w:tabs>
          <w:tab w:val="left" w:pos="1109"/>
          <w:tab w:val="left" w:pos="1110"/>
        </w:tabs>
        <w:spacing w:before="238"/>
        <w:ind w:left="720" w:hanging="576"/>
        <w:jc w:val="center"/>
      </w:pPr>
      <w:r>
        <w:rPr>
          <w:color w:val="231F20"/>
        </w:rPr>
        <w:t xml:space="preserve">Measures to be </w:t>
      </w:r>
      <w:r>
        <w:rPr>
          <w:color w:val="231F20"/>
          <w:spacing w:val="-5"/>
        </w:rPr>
        <w:t>taken</w:t>
      </w:r>
    </w:p>
    <w:p>
      <w:pPr>
        <w:pStyle w:val="21"/>
        <w:numPr>
          <w:ilvl w:val="1"/>
          <w:numId w:val="33"/>
        </w:numPr>
        <w:tabs>
          <w:tab w:val="left" w:pos="705"/>
        </w:tabs>
        <w:spacing w:line="230" w:lineRule="auto"/>
        <w:ind w:left="720" w:right="130" w:hanging="576"/>
        <w:jc w:val="center"/>
      </w:pPr>
      <w:r>
        <w:rPr>
          <w:color w:val="231F20"/>
        </w:rPr>
        <w:t>A party affected by an event of Force Majeure shall continue to perform its obligations under the Contract as far as is reasonably practical and shall take all reasonable measures to minimize the consequences of any event of Force Majeure.</w:t>
      </w:r>
    </w:p>
    <w:p>
      <w:pPr>
        <w:pStyle w:val="21"/>
        <w:numPr>
          <w:ilvl w:val="1"/>
          <w:numId w:val="33"/>
        </w:numPr>
        <w:tabs>
          <w:tab w:val="left" w:pos="705"/>
        </w:tabs>
        <w:spacing w:before="246" w:line="230" w:lineRule="auto"/>
        <w:ind w:left="720" w:right="130" w:hanging="576"/>
        <w:jc w:val="center"/>
      </w:pPr>
      <w:r>
        <w:rPr>
          <w:color w:val="231F20"/>
        </w:rPr>
        <w:t>A Party affected by an event of Force Majeure shall notify the other Party of such event as soon as possible, and in any case not later than fourteen (14) calendar days following the occurrence of such event, providing evidence of the nature and cause of such event, and shall similarly give written notice of the restoration of normal conditions as soon as possible.</w:t>
      </w:r>
    </w:p>
    <w:p>
      <w:pPr>
        <w:spacing w:line="230" w:lineRule="auto"/>
        <w:jc w:val="center"/>
        <w:sectPr>
          <w:pgSz w:w="11910" w:h="16840"/>
          <w:pgMar w:top="360" w:right="720" w:bottom="640" w:left="700" w:header="0" w:footer="441" w:gutter="0"/>
          <w:cols w:space="720" w:num="1"/>
        </w:sectPr>
      </w:pPr>
    </w:p>
    <w:p>
      <w:pPr>
        <w:pStyle w:val="11"/>
        <w:jc w:val="center"/>
        <w:rPr>
          <w:sz w:val="20"/>
        </w:rPr>
      </w:pPr>
    </w:p>
    <w:p>
      <w:pPr>
        <w:pStyle w:val="21"/>
        <w:numPr>
          <w:ilvl w:val="1"/>
          <w:numId w:val="33"/>
        </w:numPr>
        <w:tabs>
          <w:tab w:val="left" w:pos="799"/>
        </w:tabs>
        <w:spacing w:before="255" w:line="230" w:lineRule="auto"/>
        <w:ind w:left="720" w:right="117" w:hanging="576"/>
        <w:jc w:val="center"/>
      </w:pPr>
      <w:r>
        <w:rPr>
          <w:color w:val="231F20"/>
        </w:rPr>
        <w:t>Any period within which a Party shall, pursuant to this Contract, complete any action or task, shall be extended for a period equal to the time during which such Party was unable to perform such action as a result of Force Majeure.</w:t>
      </w:r>
    </w:p>
    <w:p>
      <w:pPr>
        <w:pStyle w:val="21"/>
        <w:numPr>
          <w:ilvl w:val="1"/>
          <w:numId w:val="33"/>
        </w:numPr>
        <w:tabs>
          <w:tab w:val="left" w:pos="799"/>
        </w:tabs>
        <w:spacing w:before="246" w:line="230" w:lineRule="auto"/>
        <w:ind w:left="720" w:right="138" w:hanging="576"/>
        <w:jc w:val="center"/>
      </w:pPr>
      <w:r>
        <w:rPr>
          <w:color w:val="231F20"/>
        </w:rPr>
        <w:t xml:space="preserve">During the period of their inability to perform the Services as a result of an event of Force Majeure, the Consultant, upon instructions by the Procuring </w:t>
      </w:r>
      <w:r>
        <w:rPr>
          <w:color w:val="231F20"/>
          <w:spacing w:val="-3"/>
        </w:rPr>
        <w:t xml:space="preserve">Entity, </w:t>
      </w:r>
      <w:r>
        <w:rPr>
          <w:color w:val="231F20"/>
        </w:rPr>
        <w:t>shall either:</w:t>
      </w:r>
    </w:p>
    <w:p>
      <w:pPr>
        <w:pStyle w:val="21"/>
        <w:numPr>
          <w:ilvl w:val="0"/>
          <w:numId w:val="119"/>
        </w:numPr>
        <w:tabs>
          <w:tab w:val="left" w:pos="1272"/>
          <w:tab w:val="left" w:pos="1273"/>
        </w:tabs>
        <w:spacing w:before="50" w:line="230" w:lineRule="auto"/>
        <w:ind w:right="144"/>
        <w:jc w:val="center"/>
      </w:pPr>
      <w:r>
        <w:rPr>
          <w:color w:val="231F20"/>
        </w:rPr>
        <w:t xml:space="preserve">demobilize, in which case the Consultant shall be reimbursed for additional costs they reasonably and necessarily incurred, and, if required by the Procuring </w:t>
      </w:r>
      <w:r>
        <w:rPr>
          <w:color w:val="231F20"/>
          <w:spacing w:val="-3"/>
        </w:rPr>
        <w:t xml:space="preserve">Entity, </w:t>
      </w:r>
      <w:r>
        <w:rPr>
          <w:color w:val="231F20"/>
        </w:rPr>
        <w:t>in reactivating the Services; or</w:t>
      </w:r>
    </w:p>
    <w:p>
      <w:pPr>
        <w:pStyle w:val="21"/>
        <w:numPr>
          <w:ilvl w:val="0"/>
          <w:numId w:val="119"/>
        </w:numPr>
        <w:tabs>
          <w:tab w:val="left" w:pos="1273"/>
        </w:tabs>
        <w:spacing w:before="51" w:line="230" w:lineRule="auto"/>
        <w:ind w:right="144"/>
        <w:jc w:val="center"/>
      </w:pPr>
      <w:r>
        <w:rPr>
          <w:color w:val="231F20"/>
        </w:rPr>
        <w:t>Continue with the Services to the extent reasonably possible, in which case the Consultant shall continue to be paid under the terms of this Contract and be reimbursed for additional costs reasonably and necessarily incurred.</w:t>
      </w:r>
    </w:p>
    <w:p>
      <w:pPr>
        <w:pStyle w:val="21"/>
        <w:numPr>
          <w:ilvl w:val="1"/>
          <w:numId w:val="33"/>
        </w:numPr>
        <w:tabs>
          <w:tab w:val="left" w:pos="799"/>
        </w:tabs>
        <w:spacing w:before="246" w:line="230" w:lineRule="auto"/>
        <w:ind w:left="720" w:right="138" w:hanging="576"/>
        <w:jc w:val="center"/>
      </w:pPr>
      <w:r>
        <w:rPr>
          <w:color w:val="231F20"/>
        </w:rPr>
        <w:t>In the case of disagreement between the Parties as to the existence or extent of Force Majeure, the matter shall be settled according to Clauses GCC 47 &amp; 48.</w:t>
      </w:r>
    </w:p>
    <w:p>
      <w:pPr>
        <w:pStyle w:val="6"/>
        <w:numPr>
          <w:ilvl w:val="0"/>
          <w:numId w:val="33"/>
        </w:numPr>
        <w:tabs>
          <w:tab w:val="left" w:pos="798"/>
          <w:tab w:val="left" w:pos="799"/>
        </w:tabs>
        <w:ind w:left="720" w:hanging="576"/>
        <w:jc w:val="center"/>
        <w:rPr>
          <w:color w:val="231F20"/>
        </w:rPr>
      </w:pPr>
      <w:r>
        <w:rPr>
          <w:color w:val="231F20"/>
        </w:rPr>
        <w:t>Suspension</w:t>
      </w:r>
    </w:p>
    <w:p>
      <w:pPr>
        <w:pStyle w:val="21"/>
        <w:numPr>
          <w:ilvl w:val="1"/>
          <w:numId w:val="33"/>
        </w:numPr>
        <w:tabs>
          <w:tab w:val="left" w:pos="799"/>
        </w:tabs>
        <w:spacing w:before="242" w:line="230" w:lineRule="auto"/>
        <w:ind w:left="720" w:right="138" w:hanging="576"/>
        <w:jc w:val="center"/>
        <w:rPr>
          <w:color w:val="231F20"/>
        </w:rPr>
      </w:pPr>
      <w:r>
        <w:rPr>
          <w:color w:val="231F20"/>
        </w:rPr>
        <w:t xml:space="preserve">The Procuring Entity </w:t>
      </w:r>
      <w:r>
        <w:rPr>
          <w:color w:val="231F20"/>
          <w:spacing w:val="-4"/>
        </w:rPr>
        <w:t xml:space="preserve">may, </w:t>
      </w:r>
      <w:r>
        <w:rPr>
          <w:color w:val="231F20"/>
        </w:rPr>
        <w:t>by written notice of suspension to the Consultant, suspend all payments to the Consultant here under if the Consultant fails to per for many of its obligations under this Contract, including the carrying out of the Services, provided that such notice of suspension (i) shall specify the nature of the failure, and (ii) shall request the Consultant to remedy such failure within a period not exceeding thirty (30) calendar days after receipt by the Consultant of such notice of suspension.</w:t>
      </w:r>
    </w:p>
    <w:p>
      <w:pPr>
        <w:pStyle w:val="6"/>
        <w:numPr>
          <w:ilvl w:val="0"/>
          <w:numId w:val="33"/>
        </w:numPr>
        <w:tabs>
          <w:tab w:val="left" w:pos="453"/>
        </w:tabs>
        <w:spacing w:before="240"/>
        <w:ind w:left="720" w:hanging="576"/>
        <w:jc w:val="center"/>
        <w:rPr>
          <w:color w:val="231F20"/>
        </w:rPr>
      </w:pPr>
      <w:r>
        <w:rPr>
          <w:color w:val="231F20"/>
        </w:rPr>
        <w:t>Termination</w:t>
      </w:r>
    </w:p>
    <w:p>
      <w:pPr>
        <w:pStyle w:val="21"/>
        <w:numPr>
          <w:ilvl w:val="1"/>
          <w:numId w:val="33"/>
        </w:numPr>
        <w:tabs>
          <w:tab w:val="left" w:pos="798"/>
          <w:tab w:val="left" w:pos="799"/>
        </w:tabs>
        <w:spacing w:before="234"/>
        <w:ind w:left="720" w:hanging="576"/>
        <w:jc w:val="center"/>
        <w:rPr>
          <w:color w:val="231F20"/>
        </w:rPr>
      </w:pPr>
      <w:r>
        <w:rPr>
          <w:color w:val="231F20"/>
        </w:rPr>
        <w:t>ThisContractmaybeterminatedbyeitherPartyasperprovisionssetupbelow:</w:t>
      </w:r>
    </w:p>
    <w:p>
      <w:pPr>
        <w:pStyle w:val="6"/>
        <w:numPr>
          <w:ilvl w:val="0"/>
          <w:numId w:val="120"/>
        </w:numPr>
        <w:tabs>
          <w:tab w:val="left" w:pos="1233"/>
          <w:tab w:val="left" w:pos="1234"/>
        </w:tabs>
        <w:spacing w:before="234"/>
        <w:ind w:left="720" w:hanging="576"/>
        <w:jc w:val="center"/>
      </w:pPr>
      <w:r>
        <w:rPr>
          <w:color w:val="231F20"/>
        </w:rPr>
        <w:t>By the Procuring Entity</w:t>
      </w:r>
    </w:p>
    <w:p>
      <w:pPr>
        <w:pStyle w:val="21"/>
        <w:numPr>
          <w:ilvl w:val="2"/>
          <w:numId w:val="33"/>
        </w:numPr>
        <w:tabs>
          <w:tab w:val="left" w:pos="799"/>
        </w:tabs>
        <w:spacing w:before="240" w:line="230" w:lineRule="auto"/>
        <w:ind w:left="720" w:right="144" w:hanging="576"/>
        <w:jc w:val="center"/>
      </w:pPr>
      <w:r>
        <w:rPr>
          <w:color w:val="231F20"/>
        </w:rPr>
        <w:t>The Procuring Entity may terminate this Contract in case of the occurrence of any of the events speciﬁed in paragraphs (a) through (f) of this Clause. In such an occurrence, the Procuring Entity shall give at least thirty (30) calendar days' written notice of termination to the Consultant in case of the events referred to in (a) through (d); at least sixty (60) calendar days' written notice in case of the event referred to in (e); and at least ﬁve (5) calendar days' written notice in case of the event referred to in (f):</w:t>
      </w:r>
    </w:p>
    <w:p>
      <w:pPr>
        <w:pStyle w:val="21"/>
        <w:numPr>
          <w:ilvl w:val="0"/>
          <w:numId w:val="121"/>
        </w:numPr>
        <w:tabs>
          <w:tab w:val="left" w:pos="1265"/>
          <w:tab w:val="left" w:pos="1266"/>
        </w:tabs>
        <w:spacing w:before="76" w:line="230" w:lineRule="auto"/>
        <w:ind w:right="139"/>
        <w:jc w:val="center"/>
      </w:pPr>
      <w:r>
        <w:rPr>
          <w:color w:val="231F20"/>
        </w:rPr>
        <w:t>If the Consultant fails to remedy a failure in the performance of its obligations here under, as speciﬁed in a notice of suspension pursuant to Clause GCC 18;</w:t>
      </w:r>
    </w:p>
    <w:p>
      <w:pPr>
        <w:pStyle w:val="21"/>
        <w:numPr>
          <w:ilvl w:val="0"/>
          <w:numId w:val="121"/>
        </w:numPr>
        <w:tabs>
          <w:tab w:val="left" w:pos="1265"/>
          <w:tab w:val="left" w:pos="1266"/>
        </w:tabs>
        <w:spacing w:before="76" w:line="230" w:lineRule="auto"/>
        <w:ind w:right="139"/>
        <w:jc w:val="center"/>
      </w:pPr>
      <w:r>
        <w:rPr>
          <w:color w:val="231F20"/>
        </w:rPr>
        <w:t xml:space="preserve">If the Consultant becomes </w:t>
      </w:r>
      <w:r>
        <w:rPr>
          <w:color w:val="231F20"/>
          <w:spacing w:val="-3"/>
        </w:rPr>
        <w:t xml:space="preserve">(or, </w:t>
      </w:r>
      <w:r>
        <w:rPr>
          <w:color w:val="231F20"/>
        </w:rPr>
        <w:t xml:space="preserve">if the Consultant consists of more than one </w:t>
      </w:r>
      <w:r>
        <w:rPr>
          <w:color w:val="231F20"/>
          <w:spacing w:val="-3"/>
        </w:rPr>
        <w:t xml:space="preserve">entity, </w:t>
      </w:r>
      <w:r>
        <w:rPr>
          <w:color w:val="231F20"/>
        </w:rPr>
        <w:t>if any of its members becomes) insolvent or bankrupt or enter into any agreements with their creditors for relief of debt or take advantage of any law for the beneﬁt of debtors or go into liquidation or receivership whether compulsory or voluntary;</w:t>
      </w:r>
    </w:p>
    <w:p>
      <w:pPr>
        <w:pStyle w:val="21"/>
        <w:numPr>
          <w:ilvl w:val="0"/>
          <w:numId w:val="121"/>
        </w:numPr>
        <w:tabs>
          <w:tab w:val="left" w:pos="1275"/>
          <w:tab w:val="left" w:pos="1276"/>
        </w:tabs>
        <w:spacing w:before="76" w:line="230" w:lineRule="auto"/>
        <w:ind w:right="139"/>
        <w:jc w:val="center"/>
      </w:pPr>
      <w:r>
        <w:rPr>
          <w:color w:val="231F20"/>
        </w:rPr>
        <w:t>If the Consultant fails to comply with any ﬁnal decision reached as a result of arbitration proceedings pursuant to Clause GCC 48.1;</w:t>
      </w:r>
    </w:p>
    <w:p>
      <w:pPr>
        <w:pStyle w:val="21"/>
        <w:numPr>
          <w:ilvl w:val="0"/>
          <w:numId w:val="121"/>
        </w:numPr>
        <w:tabs>
          <w:tab w:val="left" w:pos="1275"/>
          <w:tab w:val="left" w:pos="1276"/>
        </w:tabs>
        <w:spacing w:before="75" w:line="230" w:lineRule="auto"/>
        <w:ind w:right="139"/>
        <w:jc w:val="center"/>
      </w:pPr>
      <w:r>
        <w:rPr>
          <w:color w:val="231F20"/>
        </w:rPr>
        <w:t>If, as the result of Force Majeure, the Consultant is unable to perform a material portion of the Services for a period of not less than sixty (60) calendar days;</w:t>
      </w:r>
    </w:p>
    <w:p>
      <w:pPr>
        <w:pStyle w:val="21"/>
        <w:numPr>
          <w:ilvl w:val="0"/>
          <w:numId w:val="121"/>
        </w:numPr>
        <w:tabs>
          <w:tab w:val="left" w:pos="1275"/>
          <w:tab w:val="left" w:pos="1276"/>
        </w:tabs>
        <w:spacing w:before="74" w:line="230" w:lineRule="auto"/>
        <w:ind w:right="139"/>
        <w:jc w:val="center"/>
      </w:pPr>
      <w:r>
        <w:rPr>
          <w:color w:val="231F20"/>
        </w:rPr>
        <w:t xml:space="preserve">If the Procuring </w:t>
      </w:r>
      <w:r>
        <w:rPr>
          <w:color w:val="231F20"/>
          <w:spacing w:val="-3"/>
        </w:rPr>
        <w:t xml:space="preserve">Entity, </w:t>
      </w:r>
      <w:r>
        <w:rPr>
          <w:color w:val="231F20"/>
        </w:rPr>
        <w:t>in its sole discretion and for any reason whatsoever, decides to terminate this Contract;</w:t>
      </w:r>
    </w:p>
    <w:p>
      <w:pPr>
        <w:pStyle w:val="21"/>
        <w:numPr>
          <w:ilvl w:val="0"/>
          <w:numId w:val="121"/>
        </w:numPr>
        <w:tabs>
          <w:tab w:val="left" w:pos="1275"/>
          <w:tab w:val="left" w:pos="1276"/>
        </w:tabs>
        <w:spacing w:before="67"/>
        <w:jc w:val="center"/>
      </w:pPr>
      <w:r>
        <w:rPr>
          <w:color w:val="231F20"/>
        </w:rPr>
        <w:t>If the Consultant fails to conﬁrm availability of Key Experts as required in Clause GCC 13.</w:t>
      </w:r>
    </w:p>
    <w:p>
      <w:pPr>
        <w:pStyle w:val="21"/>
        <w:numPr>
          <w:ilvl w:val="2"/>
          <w:numId w:val="33"/>
        </w:numPr>
        <w:tabs>
          <w:tab w:val="left" w:pos="796"/>
        </w:tabs>
        <w:spacing w:before="242" w:line="230" w:lineRule="auto"/>
        <w:ind w:left="720" w:right="144" w:hanging="576"/>
        <w:jc w:val="center"/>
      </w:pPr>
      <w:r>
        <w:rPr>
          <w:color w:val="231F20"/>
        </w:rPr>
        <w:t xml:space="preserve">Furthermore, if the Procuring Entity determines that the Consultant has engaged in corrupt, fraudulent, collusive, coercive [or obstructive] practices, in competing for or in executing the Contract, then the Procuring Entity </w:t>
      </w:r>
      <w:r>
        <w:rPr>
          <w:color w:val="231F20"/>
          <w:spacing w:val="-4"/>
        </w:rPr>
        <w:t xml:space="preserve">may, </w:t>
      </w:r>
      <w:r>
        <w:rPr>
          <w:color w:val="231F20"/>
        </w:rPr>
        <w:t>after giving fourteen (14) calendar days written notice to the Consultant, terminate the Consultant's employment under the Contract.</w:t>
      </w:r>
    </w:p>
    <w:p>
      <w:pPr>
        <w:pStyle w:val="6"/>
        <w:numPr>
          <w:ilvl w:val="0"/>
          <w:numId w:val="120"/>
        </w:numPr>
        <w:tabs>
          <w:tab w:val="left" w:pos="1203"/>
          <w:tab w:val="left" w:pos="1204"/>
        </w:tabs>
        <w:spacing w:before="239"/>
        <w:ind w:left="720" w:hanging="576"/>
        <w:jc w:val="center"/>
      </w:pPr>
      <w:r>
        <w:rPr>
          <w:color w:val="231F20"/>
        </w:rPr>
        <w:t>By the Consultant</w:t>
      </w:r>
    </w:p>
    <w:p>
      <w:pPr>
        <w:pStyle w:val="21"/>
        <w:numPr>
          <w:ilvl w:val="2"/>
          <w:numId w:val="33"/>
        </w:numPr>
        <w:tabs>
          <w:tab w:val="left" w:pos="796"/>
        </w:tabs>
        <w:spacing w:before="242" w:line="230" w:lineRule="auto"/>
        <w:ind w:left="720" w:right="144" w:hanging="576"/>
        <w:jc w:val="center"/>
      </w:pPr>
      <w:r>
        <w:rPr>
          <w:color w:val="231F20"/>
        </w:rPr>
        <w:t xml:space="preserve">The Consultant may terminate this Contract, by not less than thirty (30) calendar days' written notice to the Procuring </w:t>
      </w:r>
      <w:r>
        <w:rPr>
          <w:color w:val="231F20"/>
          <w:spacing w:val="-3"/>
        </w:rPr>
        <w:t xml:space="preserve">Entity, </w:t>
      </w:r>
      <w:r>
        <w:rPr>
          <w:color w:val="231F20"/>
        </w:rPr>
        <w:t>in case of the occurrence of any of the events speciﬁed in paragraphs (a) through (d) of this Clause.</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21"/>
        <w:numPr>
          <w:ilvl w:val="0"/>
          <w:numId w:val="122"/>
        </w:numPr>
        <w:tabs>
          <w:tab w:val="left" w:pos="1287"/>
        </w:tabs>
        <w:spacing w:before="257" w:line="230" w:lineRule="auto"/>
        <w:ind w:right="130"/>
        <w:jc w:val="center"/>
      </w:pPr>
      <w:r>
        <w:rPr>
          <w:color w:val="231F20"/>
        </w:rPr>
        <w:t>If the Procuring Entity fails to pay any money due to the Consultant pursuant to this Contract and not subject to dispute pursuant to Clauses GCC 48.1 within forty-ﬁve (45) calendar days after receiving written notice from the Consultant that such payment is overdue.</w:t>
      </w:r>
    </w:p>
    <w:p>
      <w:pPr>
        <w:pStyle w:val="21"/>
        <w:numPr>
          <w:ilvl w:val="0"/>
          <w:numId w:val="122"/>
        </w:numPr>
        <w:tabs>
          <w:tab w:val="left" w:pos="1287"/>
        </w:tabs>
        <w:spacing w:before="75" w:line="230" w:lineRule="auto"/>
        <w:ind w:right="132"/>
        <w:jc w:val="center"/>
      </w:pPr>
      <w:r>
        <w:rPr>
          <w:color w:val="231F20"/>
        </w:rPr>
        <w:t xml:space="preserve">If, as the result of Force Majeure, the Consultant is unable to perform a material portion of the </w:t>
      </w:r>
      <w:r>
        <w:rPr>
          <w:color w:val="231F20"/>
          <w:spacing w:val="10"/>
        </w:rPr>
        <w:t xml:space="preserve">Services </w:t>
      </w:r>
      <w:r>
        <w:rPr>
          <w:color w:val="231F20"/>
        </w:rPr>
        <w:t>for a period of not less than sixty (60) calendar days.</w:t>
      </w:r>
    </w:p>
    <w:p>
      <w:pPr>
        <w:pStyle w:val="21"/>
        <w:numPr>
          <w:ilvl w:val="0"/>
          <w:numId w:val="122"/>
        </w:numPr>
        <w:tabs>
          <w:tab w:val="left" w:pos="1287"/>
        </w:tabs>
        <w:spacing w:before="75" w:line="230" w:lineRule="auto"/>
        <w:ind w:right="131"/>
        <w:jc w:val="center"/>
      </w:pPr>
      <w:r>
        <w:rPr>
          <w:color w:val="231F20"/>
        </w:rPr>
        <w:t>If the Procuring Entity fails to comply with any ﬁnal decision reached as a result of arbitration pursuant to Clause GCC 48.1.</w:t>
      </w:r>
    </w:p>
    <w:p>
      <w:pPr>
        <w:pStyle w:val="21"/>
        <w:numPr>
          <w:ilvl w:val="0"/>
          <w:numId w:val="122"/>
        </w:numPr>
        <w:tabs>
          <w:tab w:val="left" w:pos="1287"/>
        </w:tabs>
        <w:spacing w:before="74" w:line="230" w:lineRule="auto"/>
        <w:ind w:right="131"/>
        <w:jc w:val="center"/>
      </w:pPr>
      <w:r>
        <w:rPr>
          <w:color w:val="231F20"/>
        </w:rPr>
        <w:t>If the Procuring Entity is in material breach of its obligations pursuant to this Contract and has not remedied the same within forty-ﬁve (45) days (or such longer period as the Consultant may have subsequently approved in writing) following the receipt by the Procuring Entity of the Consultant's notice specifying such breach.</w:t>
      </w:r>
    </w:p>
    <w:p>
      <w:pPr>
        <w:pStyle w:val="6"/>
        <w:numPr>
          <w:ilvl w:val="0"/>
          <w:numId w:val="120"/>
        </w:numPr>
        <w:tabs>
          <w:tab w:val="left" w:pos="1302"/>
          <w:tab w:val="left" w:pos="1303"/>
        </w:tabs>
        <w:spacing w:before="239"/>
        <w:ind w:left="864" w:hanging="720"/>
        <w:jc w:val="center"/>
      </w:pPr>
      <w:r>
        <w:rPr>
          <w:color w:val="231F20"/>
        </w:rPr>
        <w:t>Cessation of Rights and Obligations</w:t>
      </w:r>
    </w:p>
    <w:p>
      <w:pPr>
        <w:pStyle w:val="21"/>
        <w:numPr>
          <w:ilvl w:val="2"/>
          <w:numId w:val="33"/>
        </w:numPr>
        <w:tabs>
          <w:tab w:val="left" w:pos="810"/>
        </w:tabs>
        <w:spacing w:before="242" w:line="230" w:lineRule="auto"/>
        <w:ind w:left="864" w:right="130"/>
        <w:jc w:val="center"/>
      </w:pPr>
      <w:r>
        <w:rPr>
          <w:color w:val="231F20"/>
        </w:rPr>
        <w:t xml:space="preserve">Upon termination of this Contract pursuant to Clauses GCC 12 or GCC 19 hereof, or upon expiration of this Contract pursuant to Clause GCC 14, all rights and obligations of the Parties here under shall cease, except (i) such rights and obligations as may have accrued on the date of termination or expiration, (ii) the obligation of conﬁdentiality set forth in Clause GCC 22, (iii) the Consultant's obligation to permit inspection, copying and auditing of their accounts and records set forth in Clause GCC 25, and (iv) any right which a Party may have under the Applicable </w:t>
      </w:r>
      <w:r>
        <w:rPr>
          <w:color w:val="231F20"/>
          <w:spacing w:val="-4"/>
        </w:rPr>
        <w:t>Law.</w:t>
      </w:r>
    </w:p>
    <w:p>
      <w:pPr>
        <w:pStyle w:val="6"/>
        <w:numPr>
          <w:ilvl w:val="0"/>
          <w:numId w:val="120"/>
        </w:numPr>
        <w:tabs>
          <w:tab w:val="left" w:pos="1213"/>
          <w:tab w:val="left" w:pos="1215"/>
        </w:tabs>
        <w:spacing w:before="241"/>
        <w:ind w:left="864" w:hanging="720"/>
        <w:jc w:val="center"/>
      </w:pPr>
      <w:r>
        <w:rPr>
          <w:color w:val="231F20"/>
        </w:rPr>
        <w:t>Cessation of Services</w:t>
      </w:r>
    </w:p>
    <w:p>
      <w:pPr>
        <w:pStyle w:val="21"/>
        <w:numPr>
          <w:ilvl w:val="2"/>
          <w:numId w:val="33"/>
        </w:numPr>
        <w:tabs>
          <w:tab w:val="left" w:pos="810"/>
        </w:tabs>
        <w:spacing w:before="242" w:line="230" w:lineRule="auto"/>
        <w:ind w:left="864" w:right="130"/>
        <w:jc w:val="center"/>
      </w:pPr>
      <w:r>
        <w:rPr>
          <w:color w:val="231F20"/>
        </w:rPr>
        <w:t xml:space="preserve">Upon termination of this Contract by notice of either Party to the other pursuant to Clauses GCC 19a or GCC 19b, the Consultant shall, immediately upon dispatch or receipt of such notice, take all necessary steps to bring the Services to a close in a prompt and orderly manner and shall make every reasonable effort to keep expenditures for this purpose to a minimum. </w:t>
      </w:r>
      <w:r>
        <w:rPr>
          <w:color w:val="231F20"/>
          <w:spacing w:val="-3"/>
        </w:rPr>
        <w:t xml:space="preserve">With </w:t>
      </w:r>
      <w:r>
        <w:rPr>
          <w:color w:val="231F20"/>
        </w:rPr>
        <w:t xml:space="preserve">respect to documents prepared by the Consultant and equipment and materials furnished by the Procuring </w:t>
      </w:r>
      <w:r>
        <w:rPr>
          <w:color w:val="231F20"/>
          <w:spacing w:val="-3"/>
        </w:rPr>
        <w:t xml:space="preserve">Entity, </w:t>
      </w:r>
      <w:r>
        <w:rPr>
          <w:color w:val="231F20"/>
        </w:rPr>
        <w:t>the Consultant shall proceed as provided, respectively, by Clauses GCC 27 or GCC 28.</w:t>
      </w:r>
    </w:p>
    <w:p>
      <w:pPr>
        <w:pStyle w:val="6"/>
        <w:numPr>
          <w:ilvl w:val="0"/>
          <w:numId w:val="120"/>
        </w:numPr>
        <w:tabs>
          <w:tab w:val="left" w:pos="1213"/>
          <w:tab w:val="left" w:pos="1214"/>
        </w:tabs>
        <w:spacing w:before="240"/>
        <w:ind w:left="864" w:hanging="720"/>
        <w:jc w:val="center"/>
      </w:pPr>
      <w:r>
        <w:rPr>
          <w:color w:val="231F20"/>
        </w:rPr>
        <w:t>Payment upon Termination</w:t>
      </w:r>
    </w:p>
    <w:p>
      <w:pPr>
        <w:pStyle w:val="21"/>
        <w:numPr>
          <w:ilvl w:val="2"/>
          <w:numId w:val="33"/>
        </w:numPr>
        <w:tabs>
          <w:tab w:val="left" w:pos="809"/>
        </w:tabs>
        <w:spacing w:before="235"/>
        <w:ind w:left="864"/>
        <w:jc w:val="center"/>
      </w:pPr>
      <w:r>
        <w:rPr>
          <w:color w:val="231F20"/>
        </w:rPr>
        <w:t>Upon termination of this Contract, the Procuring Entity shall make the following payments to the Consultant:</w:t>
      </w:r>
    </w:p>
    <w:p>
      <w:pPr>
        <w:pStyle w:val="21"/>
        <w:numPr>
          <w:ilvl w:val="0"/>
          <w:numId w:val="123"/>
        </w:numPr>
        <w:tabs>
          <w:tab w:val="left" w:pos="1214"/>
        </w:tabs>
        <w:spacing w:before="72" w:line="230" w:lineRule="auto"/>
        <w:ind w:right="131"/>
        <w:jc w:val="center"/>
      </w:pPr>
      <w:r>
        <w:rPr>
          <w:color w:val="231F20"/>
        </w:rPr>
        <w:t>remuneration for Services satisfactorily performed prior to the effective date of termination, and reimbursable expenditures for expenditures actually incurred prior to the effective date of termination; and pursuant to Clause 42;</w:t>
      </w:r>
    </w:p>
    <w:p>
      <w:pPr>
        <w:pStyle w:val="21"/>
        <w:numPr>
          <w:ilvl w:val="0"/>
          <w:numId w:val="123"/>
        </w:numPr>
        <w:tabs>
          <w:tab w:val="left" w:pos="1214"/>
        </w:tabs>
        <w:spacing w:before="75" w:line="230" w:lineRule="auto"/>
        <w:ind w:right="131"/>
        <w:jc w:val="center"/>
      </w:pPr>
      <w:r>
        <w:rPr>
          <w:color w:val="231F20"/>
        </w:rPr>
        <w:t>In the case of termination pursuant to paragraphs (d)and(e) of Clause GCC 19.1.1, reimbursement of any reasonable cost incidental to the prompt and orderly termination of this Contract, including the cost of the return travel of the Experts.</w:t>
      </w:r>
    </w:p>
    <w:p>
      <w:pPr>
        <w:pStyle w:val="6"/>
        <w:tabs>
          <w:tab w:val="left" w:pos="808"/>
        </w:tabs>
        <w:spacing w:before="238"/>
        <w:ind w:left="864" w:hanging="720"/>
        <w:jc w:val="center"/>
      </w:pPr>
      <w:r>
        <w:rPr>
          <w:color w:val="231F20"/>
        </w:rPr>
        <w:t>C.</w:t>
      </w:r>
      <w:r>
        <w:rPr>
          <w:color w:val="231F20"/>
        </w:rPr>
        <w:tab/>
      </w:r>
      <w:r>
        <w:rPr>
          <w:color w:val="231F20"/>
        </w:rPr>
        <w:t xml:space="preserve">OBLIGATIONS OF THE </w:t>
      </w:r>
      <w:r>
        <w:rPr>
          <w:color w:val="231F20"/>
          <w:spacing w:val="-4"/>
        </w:rPr>
        <w:t>CONSULTANT</w:t>
      </w:r>
    </w:p>
    <w:p>
      <w:pPr>
        <w:pStyle w:val="21"/>
        <w:numPr>
          <w:ilvl w:val="0"/>
          <w:numId w:val="33"/>
        </w:numPr>
        <w:tabs>
          <w:tab w:val="left" w:pos="808"/>
          <w:tab w:val="left" w:pos="809"/>
        </w:tabs>
        <w:spacing w:before="234"/>
        <w:ind w:left="864" w:hanging="720"/>
        <w:jc w:val="center"/>
        <w:rPr>
          <w:b/>
          <w:color w:val="231F20"/>
        </w:rPr>
      </w:pPr>
      <w:r>
        <w:rPr>
          <w:b/>
          <w:color w:val="231F20"/>
        </w:rPr>
        <w:t>General</w:t>
      </w:r>
    </w:p>
    <w:p>
      <w:pPr>
        <w:tabs>
          <w:tab w:val="left" w:pos="1213"/>
        </w:tabs>
        <w:spacing w:before="235"/>
        <w:ind w:left="864" w:hanging="720"/>
        <w:jc w:val="center"/>
        <w:rPr>
          <w:b/>
        </w:rPr>
      </w:pPr>
      <w:r>
        <w:rPr>
          <w:b/>
          <w:color w:val="231F20"/>
        </w:rPr>
        <w:t>a.</w:t>
      </w:r>
      <w:r>
        <w:rPr>
          <w:b/>
          <w:color w:val="231F20"/>
        </w:rPr>
        <w:tab/>
      </w:r>
      <w:r>
        <w:rPr>
          <w:b/>
          <w:color w:val="231F20"/>
        </w:rPr>
        <w:t>Standard of Performance</w:t>
      </w:r>
    </w:p>
    <w:p>
      <w:pPr>
        <w:pStyle w:val="21"/>
        <w:numPr>
          <w:ilvl w:val="1"/>
          <w:numId w:val="33"/>
        </w:numPr>
        <w:tabs>
          <w:tab w:val="left" w:pos="809"/>
        </w:tabs>
        <w:spacing w:before="242" w:line="230" w:lineRule="auto"/>
        <w:ind w:left="864" w:right="132" w:hanging="720"/>
        <w:jc w:val="center"/>
        <w:rPr>
          <w:color w:val="231F20"/>
        </w:rPr>
      </w:pPr>
      <w:r>
        <w:rPr>
          <w:color w:val="231F20"/>
        </w:rPr>
        <w:t xml:space="preserve">The Consultant shall perform the Services and carry out the Services with all due diligence, efﬁciency and economy, in accordance with generally accepted professional standards and practices, and shall observe sound management practices, and employ appropriate technology and safe and effective equipment, machinery, materials and methods. The Consultant shall always act, in respect of any matter relating to this Contract or to the Services, as a faithful adviser to the Procuring </w:t>
      </w:r>
      <w:r>
        <w:rPr>
          <w:color w:val="231F20"/>
          <w:spacing w:val="-3"/>
        </w:rPr>
        <w:t xml:space="preserve">Entity, </w:t>
      </w:r>
      <w:r>
        <w:rPr>
          <w:color w:val="231F20"/>
        </w:rPr>
        <w:t>and shall at all times support and safeguard the Procuring Entity's legitimate interests in any dealings with the third parties.</w:t>
      </w:r>
    </w:p>
    <w:p>
      <w:pPr>
        <w:pStyle w:val="21"/>
        <w:numPr>
          <w:ilvl w:val="1"/>
          <w:numId w:val="33"/>
        </w:numPr>
        <w:tabs>
          <w:tab w:val="left" w:pos="809"/>
        </w:tabs>
        <w:spacing w:before="249" w:line="230" w:lineRule="auto"/>
        <w:ind w:left="864" w:right="143" w:hanging="720"/>
        <w:jc w:val="center"/>
        <w:rPr>
          <w:color w:val="231F20"/>
        </w:rPr>
      </w:pPr>
      <w:r>
        <w:rPr>
          <w:color w:val="231F20"/>
        </w:rPr>
        <w:t>The Consultant shall employ and provide such qualiﬁed and experienced Experts and Sub-consultants as are required to carry out the Services.</w:t>
      </w:r>
    </w:p>
    <w:p>
      <w:pPr>
        <w:pStyle w:val="21"/>
        <w:numPr>
          <w:ilvl w:val="1"/>
          <w:numId w:val="33"/>
        </w:numPr>
        <w:tabs>
          <w:tab w:val="left" w:pos="809"/>
        </w:tabs>
        <w:spacing w:before="245" w:line="230" w:lineRule="auto"/>
        <w:ind w:left="864" w:right="132" w:hanging="720"/>
        <w:jc w:val="center"/>
        <w:rPr>
          <w:color w:val="231F20"/>
        </w:rPr>
      </w:pPr>
      <w:r>
        <w:rPr>
          <w:color w:val="231F20"/>
        </w:rPr>
        <w:t xml:space="preserve">The Consultant may subcontract part of the Services to an extent and with such Key Experts and Sub- consultants as may be approved in advance by the Procuring </w:t>
      </w:r>
      <w:r>
        <w:rPr>
          <w:color w:val="231F20"/>
          <w:spacing w:val="-3"/>
        </w:rPr>
        <w:t xml:space="preserve">Entity. </w:t>
      </w:r>
      <w:r>
        <w:rPr>
          <w:color w:val="231F20"/>
        </w:rPr>
        <w:t>Notwithstanding such approval, the Consultant shall retain full responsibility for the Services.</w:t>
      </w:r>
    </w:p>
    <w:p>
      <w:pPr>
        <w:spacing w:line="230" w:lineRule="auto"/>
        <w:ind w:left="864" w:hanging="720"/>
        <w:jc w:val="center"/>
        <w:sectPr>
          <w:pgSz w:w="11910" w:h="16840"/>
          <w:pgMar w:top="360" w:right="720" w:bottom="640" w:left="700" w:header="0" w:footer="441" w:gutter="0"/>
          <w:cols w:space="720" w:num="1"/>
        </w:sectPr>
      </w:pPr>
    </w:p>
    <w:p>
      <w:pPr>
        <w:pStyle w:val="11"/>
        <w:ind w:left="864" w:hanging="720"/>
        <w:jc w:val="center"/>
        <w:rPr>
          <w:sz w:val="20"/>
        </w:rPr>
      </w:pPr>
    </w:p>
    <w:p>
      <w:pPr>
        <w:pStyle w:val="6"/>
        <w:tabs>
          <w:tab w:val="left" w:pos="1252"/>
        </w:tabs>
        <w:spacing w:before="250"/>
        <w:ind w:left="864" w:hanging="720"/>
        <w:jc w:val="center"/>
      </w:pPr>
      <w:r>
        <w:rPr>
          <w:color w:val="231F20"/>
        </w:rPr>
        <w:t>b.</w:t>
      </w:r>
      <w:r>
        <w:rPr>
          <w:color w:val="231F20"/>
        </w:rPr>
        <w:tab/>
      </w:r>
      <w:r>
        <w:rPr>
          <w:color w:val="231F20"/>
        </w:rPr>
        <w:t>Law Applicable to Services</w:t>
      </w:r>
    </w:p>
    <w:p>
      <w:pPr>
        <w:pStyle w:val="21"/>
        <w:numPr>
          <w:ilvl w:val="1"/>
          <w:numId w:val="33"/>
        </w:numPr>
        <w:tabs>
          <w:tab w:val="left" w:pos="834"/>
        </w:tabs>
        <w:spacing w:line="230" w:lineRule="auto"/>
        <w:ind w:left="864" w:right="130" w:hanging="720"/>
        <w:jc w:val="center"/>
        <w:rPr>
          <w:color w:val="231F20"/>
        </w:rPr>
      </w:pPr>
      <w:r>
        <w:rPr>
          <w:color w:val="231F20"/>
        </w:rPr>
        <w:t xml:space="preserve">The Consultant shall perform the Services in accordance with the Contract and the Applicable Law and shall take all practicable steps to ensure that any of its Experts and Sub-consultants, comply with the Applicable </w:t>
      </w:r>
      <w:r>
        <w:rPr>
          <w:color w:val="231F20"/>
          <w:spacing w:val="-4"/>
        </w:rPr>
        <w:t>Law.</w:t>
      </w:r>
    </w:p>
    <w:p>
      <w:pPr>
        <w:pStyle w:val="21"/>
        <w:numPr>
          <w:ilvl w:val="1"/>
          <w:numId w:val="33"/>
        </w:numPr>
        <w:tabs>
          <w:tab w:val="left" w:pos="833"/>
        </w:tabs>
        <w:spacing w:before="245" w:line="230" w:lineRule="auto"/>
        <w:ind w:left="864" w:right="130" w:hanging="720"/>
        <w:jc w:val="center"/>
        <w:rPr>
          <w:color w:val="231F20"/>
        </w:rPr>
      </w:pPr>
      <w:r>
        <w:rPr>
          <w:color w:val="231F20"/>
        </w:rPr>
        <w:t>Throughout the execution of the Contract, the Consultant shall comply with the import of goods and services prohibitions in Kenya when</w:t>
      </w:r>
    </w:p>
    <w:p>
      <w:pPr>
        <w:pStyle w:val="21"/>
        <w:numPr>
          <w:ilvl w:val="0"/>
          <w:numId w:val="124"/>
        </w:numPr>
        <w:tabs>
          <w:tab w:val="left" w:pos="1252"/>
          <w:tab w:val="left" w:pos="1253"/>
        </w:tabs>
        <w:spacing w:before="67"/>
        <w:ind w:left="1584" w:hanging="720"/>
        <w:jc w:val="center"/>
      </w:pPr>
      <w:r>
        <w:rPr>
          <w:color w:val="231F20"/>
        </w:rPr>
        <w:t>As a matter of law or ofﬁcial regulations, Kenya prohibits commercial relations with that country; or</w:t>
      </w:r>
    </w:p>
    <w:p>
      <w:pPr>
        <w:pStyle w:val="21"/>
        <w:numPr>
          <w:ilvl w:val="0"/>
          <w:numId w:val="124"/>
        </w:numPr>
        <w:tabs>
          <w:tab w:val="left" w:pos="1253"/>
        </w:tabs>
        <w:spacing w:before="72" w:line="230" w:lineRule="auto"/>
        <w:ind w:left="1296" w:right="130" w:hanging="432"/>
        <w:jc w:val="center"/>
      </w:pPr>
      <w:r>
        <w:rPr>
          <w:color w:val="231F20"/>
        </w:rPr>
        <w:t>by an act of compliance with a decision of the United Nations Security Council taken under Chapter VII of the Charter of the United Nations,</w:t>
      </w:r>
    </w:p>
    <w:p>
      <w:pPr>
        <w:pStyle w:val="21"/>
        <w:numPr>
          <w:ilvl w:val="1"/>
          <w:numId w:val="33"/>
        </w:numPr>
        <w:tabs>
          <w:tab w:val="left" w:pos="833"/>
        </w:tabs>
        <w:spacing w:before="246" w:line="230" w:lineRule="auto"/>
        <w:ind w:left="864" w:right="130" w:hanging="720"/>
        <w:jc w:val="center"/>
        <w:rPr>
          <w:color w:val="231F20"/>
        </w:rPr>
      </w:pPr>
      <w:r>
        <w:rPr>
          <w:color w:val="231F20"/>
        </w:rPr>
        <w:t>The Procuring Entity shall notify the Consultant in writing of relevant local customs, and the Consultant shall, after such notiﬁcation, respect such customs.</w:t>
      </w:r>
    </w:p>
    <w:p>
      <w:pPr>
        <w:pStyle w:val="6"/>
        <w:numPr>
          <w:ilvl w:val="0"/>
          <w:numId w:val="33"/>
        </w:numPr>
        <w:tabs>
          <w:tab w:val="left" w:pos="832"/>
          <w:tab w:val="left" w:pos="833"/>
        </w:tabs>
        <w:ind w:left="864" w:hanging="720"/>
        <w:jc w:val="center"/>
        <w:rPr>
          <w:color w:val="231F20"/>
        </w:rPr>
      </w:pPr>
      <w:r>
        <w:rPr>
          <w:color w:val="231F20"/>
        </w:rPr>
        <w:t>Conﬂict of Interests</w:t>
      </w:r>
    </w:p>
    <w:p>
      <w:pPr>
        <w:pStyle w:val="21"/>
        <w:numPr>
          <w:ilvl w:val="1"/>
          <w:numId w:val="33"/>
        </w:numPr>
        <w:tabs>
          <w:tab w:val="left" w:pos="833"/>
        </w:tabs>
        <w:spacing w:before="242" w:line="230" w:lineRule="auto"/>
        <w:ind w:left="864" w:right="130" w:hanging="720"/>
        <w:jc w:val="center"/>
        <w:rPr>
          <w:color w:val="231F20"/>
        </w:rPr>
      </w:pPr>
      <w:r>
        <w:rPr>
          <w:color w:val="231F20"/>
        </w:rPr>
        <w:t>The Consultant shall hold the Procuring Entity's interests paramount, without any consideration for future work, and strictly avoid conﬂict with other assignments or their own corporate interests.</w:t>
      </w:r>
    </w:p>
    <w:p>
      <w:pPr>
        <w:pStyle w:val="6"/>
        <w:numPr>
          <w:ilvl w:val="0"/>
          <w:numId w:val="125"/>
        </w:numPr>
        <w:tabs>
          <w:tab w:val="left" w:pos="1204"/>
          <w:tab w:val="left" w:pos="1205"/>
        </w:tabs>
        <w:ind w:left="864" w:hanging="720"/>
        <w:jc w:val="center"/>
      </w:pPr>
      <w:r>
        <w:rPr>
          <w:color w:val="231F20"/>
        </w:rPr>
        <w:t>Consultant Not to Beneﬁt from Commissions, Discounts, etc.</w:t>
      </w:r>
    </w:p>
    <w:p>
      <w:pPr>
        <w:pStyle w:val="21"/>
        <w:numPr>
          <w:ilvl w:val="2"/>
          <w:numId w:val="33"/>
        </w:numPr>
        <w:tabs>
          <w:tab w:val="left" w:pos="833"/>
        </w:tabs>
        <w:spacing w:line="230" w:lineRule="auto"/>
        <w:ind w:left="864" w:right="131"/>
        <w:jc w:val="center"/>
      </w:pPr>
      <w:r>
        <w:rPr>
          <w:color w:val="231F20"/>
        </w:rPr>
        <w:t>The payment of the Consultant pursuant to GCC F (Clauses GCC 41 through 46) shall constitute the Consultant's only payment in connection with this Contract and, subject to Clause GCC 21.1.3, the Consultant shall not accept for its own beneﬁt any trade commission, discount or similar payment in connection with activities pursuant to this Contract or in the discharge of its obligations here under, and the Consultant shall use its best efforts to ensure that any Sub-consultants, as well as the Experts and agents of either of them, similarly shall not receive any such additional payment.</w:t>
      </w:r>
    </w:p>
    <w:p>
      <w:pPr>
        <w:pStyle w:val="21"/>
        <w:numPr>
          <w:ilvl w:val="2"/>
          <w:numId w:val="33"/>
        </w:numPr>
        <w:tabs>
          <w:tab w:val="left" w:pos="833"/>
        </w:tabs>
        <w:spacing w:before="248" w:line="230" w:lineRule="auto"/>
        <w:ind w:left="864" w:right="131"/>
        <w:jc w:val="center"/>
      </w:pPr>
      <w:r>
        <w:rPr>
          <w:color w:val="231F20"/>
        </w:rPr>
        <w:t xml:space="preserve">Furthermore, if the Consultant, as part of the Services, has the responsibility of advising the Procuring Entity on the procurement of goods, works or services, shall at all times exercise such responsibility in the best interest of the Procuring </w:t>
      </w:r>
      <w:r>
        <w:rPr>
          <w:color w:val="231F20"/>
          <w:spacing w:val="-3"/>
        </w:rPr>
        <w:t xml:space="preserve">Entity. </w:t>
      </w:r>
      <w:r>
        <w:rPr>
          <w:color w:val="231F20"/>
        </w:rPr>
        <w:t>Any discounts or commissions obtained by the Consultant in the exercise of such procurementresponsibilityshallbefortheaccountoftheProcuring</w:t>
      </w:r>
      <w:r>
        <w:rPr>
          <w:color w:val="231F20"/>
          <w:spacing w:val="-3"/>
        </w:rPr>
        <w:t>Entity.</w:t>
      </w:r>
    </w:p>
    <w:p>
      <w:pPr>
        <w:pStyle w:val="6"/>
        <w:numPr>
          <w:ilvl w:val="0"/>
          <w:numId w:val="125"/>
        </w:numPr>
        <w:tabs>
          <w:tab w:val="left" w:pos="1252"/>
          <w:tab w:val="left" w:pos="1253"/>
        </w:tabs>
        <w:spacing w:before="239"/>
        <w:ind w:left="864" w:hanging="720"/>
        <w:jc w:val="center"/>
      </w:pPr>
      <w:r>
        <w:rPr>
          <w:color w:val="231F20"/>
        </w:rPr>
        <w:t>Consultant and Afﬁliates Not to Engage in Certain Activities</w:t>
      </w:r>
    </w:p>
    <w:p>
      <w:pPr>
        <w:pStyle w:val="21"/>
        <w:numPr>
          <w:ilvl w:val="2"/>
          <w:numId w:val="33"/>
        </w:numPr>
        <w:tabs>
          <w:tab w:val="left" w:pos="833"/>
        </w:tabs>
        <w:spacing w:before="242" w:line="230" w:lineRule="auto"/>
        <w:ind w:left="864" w:right="131"/>
        <w:jc w:val="center"/>
      </w:pPr>
      <w:r>
        <w:rPr>
          <w:color w:val="231F20"/>
        </w:rPr>
        <w:t>The Consultant agrees that, during the term of this Contract and after its termination, the Consultant and any entity afﬁliated with the Consultant, as well as any Sub-consultants and any entity afﬁliated with such Sub- consultants, shall be disqualiﬁed from providing goods, works or non-consulting services resulting from or directlyrelatedtotheConsultant'sServicesforthepreparationorimplementationoftheproject.</w:t>
      </w:r>
    </w:p>
    <w:p>
      <w:pPr>
        <w:pStyle w:val="6"/>
        <w:numPr>
          <w:ilvl w:val="0"/>
          <w:numId w:val="125"/>
        </w:numPr>
        <w:tabs>
          <w:tab w:val="left" w:pos="1252"/>
          <w:tab w:val="left" w:pos="1253"/>
        </w:tabs>
        <w:spacing w:before="239"/>
        <w:ind w:left="864" w:hanging="720"/>
        <w:jc w:val="center"/>
      </w:pPr>
      <w:r>
        <w:rPr>
          <w:color w:val="231F20"/>
        </w:rPr>
        <w:t>Prohibition of Conﬂicting Activities</w:t>
      </w:r>
    </w:p>
    <w:p>
      <w:pPr>
        <w:pStyle w:val="21"/>
        <w:numPr>
          <w:ilvl w:val="2"/>
          <w:numId w:val="33"/>
        </w:numPr>
        <w:tabs>
          <w:tab w:val="left" w:pos="833"/>
        </w:tabs>
        <w:spacing w:line="230" w:lineRule="auto"/>
        <w:ind w:left="864" w:right="131"/>
        <w:jc w:val="center"/>
      </w:pPr>
      <w:r>
        <w:rPr>
          <w:color w:val="231F20"/>
        </w:rPr>
        <w:t>The Consultant shall not engage and shall cause its Experts as well as its Sub-consultants not to engage, either directly or indirectly, in any business or professional activities that would conﬂict with the activities assigned to them under this Contract.</w:t>
      </w:r>
    </w:p>
    <w:p>
      <w:pPr>
        <w:pStyle w:val="6"/>
        <w:numPr>
          <w:ilvl w:val="0"/>
          <w:numId w:val="125"/>
        </w:numPr>
        <w:tabs>
          <w:tab w:val="left" w:pos="1252"/>
          <w:tab w:val="left" w:pos="1253"/>
        </w:tabs>
        <w:ind w:left="864" w:hanging="720"/>
        <w:jc w:val="center"/>
      </w:pPr>
      <w:r>
        <w:rPr>
          <w:color w:val="231F20"/>
        </w:rPr>
        <w:t>Strict Duty to Disclose Conﬂicting Activities</w:t>
      </w:r>
    </w:p>
    <w:p>
      <w:pPr>
        <w:pStyle w:val="21"/>
        <w:numPr>
          <w:ilvl w:val="2"/>
          <w:numId w:val="33"/>
        </w:numPr>
        <w:tabs>
          <w:tab w:val="left" w:pos="833"/>
        </w:tabs>
        <w:spacing w:line="230" w:lineRule="auto"/>
        <w:ind w:left="864" w:right="131"/>
        <w:jc w:val="center"/>
      </w:pPr>
      <w:r>
        <w:rPr>
          <w:color w:val="231F20"/>
        </w:rPr>
        <w:t xml:space="preserve">The Consultant has an obligation and shall ensure that its Experts and Sub-consultants shall have an obligation to disclose any situation of actual or potential conﬂict that impacts their capacity to serve the best interest of their Procuring </w:t>
      </w:r>
      <w:r>
        <w:rPr>
          <w:color w:val="231F20"/>
          <w:spacing w:val="-3"/>
        </w:rPr>
        <w:t xml:space="preserve">Entity, </w:t>
      </w:r>
      <w:r>
        <w:rPr>
          <w:color w:val="231F20"/>
        </w:rPr>
        <w:t>or that may reasonably be perceived as having this effect. Failure to disclose said situations may lead to the disqualiﬁcation of the Consultant or the termination of its Contract.</w:t>
      </w:r>
    </w:p>
    <w:p>
      <w:pPr>
        <w:pStyle w:val="6"/>
        <w:numPr>
          <w:ilvl w:val="0"/>
          <w:numId w:val="33"/>
        </w:numPr>
        <w:tabs>
          <w:tab w:val="left" w:pos="831"/>
          <w:tab w:val="left" w:pos="832"/>
        </w:tabs>
        <w:spacing w:before="238"/>
        <w:ind w:left="864" w:hanging="720"/>
        <w:jc w:val="center"/>
        <w:rPr>
          <w:color w:val="231F20"/>
        </w:rPr>
      </w:pPr>
      <w:r>
        <w:rPr>
          <w:color w:val="231F20"/>
        </w:rPr>
        <w:t>Conﬁdentiality</w:t>
      </w:r>
    </w:p>
    <w:p>
      <w:pPr>
        <w:pStyle w:val="21"/>
        <w:numPr>
          <w:ilvl w:val="1"/>
          <w:numId w:val="33"/>
        </w:numPr>
        <w:tabs>
          <w:tab w:val="left" w:pos="833"/>
        </w:tabs>
        <w:spacing w:line="230" w:lineRule="auto"/>
        <w:ind w:left="864" w:right="123" w:hanging="720"/>
        <w:jc w:val="center"/>
        <w:rPr>
          <w:color w:val="231F20"/>
        </w:rPr>
      </w:pPr>
      <w:r>
        <w:rPr>
          <w:color w:val="231F20"/>
        </w:rPr>
        <w:t xml:space="preserve">Except with the prior written consent of the Procuring </w:t>
      </w:r>
      <w:r>
        <w:rPr>
          <w:color w:val="231F20"/>
          <w:spacing w:val="-4"/>
        </w:rPr>
        <w:t xml:space="preserve">Entity, </w:t>
      </w:r>
      <w:r>
        <w:rPr>
          <w:color w:val="231F20"/>
        </w:rPr>
        <w:t>the Consultant and the Experts shall not at any timecommunicatetoanypersonorentityanyconﬁdentialinformationacquiredinthecourseoftheServices, nor shall the Consultant and the Experts make public the recommendations formulated in the course of, or because of, the Services.</w:t>
      </w:r>
    </w:p>
    <w:p>
      <w:pPr>
        <w:spacing w:line="230" w:lineRule="auto"/>
        <w:jc w:val="center"/>
        <w:sectPr>
          <w:pgSz w:w="11910" w:h="16840"/>
          <w:pgMar w:top="340" w:right="720" w:bottom="640" w:left="700" w:header="0" w:footer="441" w:gutter="0"/>
          <w:cols w:space="720" w:num="1"/>
        </w:sectPr>
      </w:pPr>
    </w:p>
    <w:p>
      <w:pPr>
        <w:pStyle w:val="11"/>
        <w:spacing w:before="10"/>
        <w:jc w:val="center"/>
        <w:rPr>
          <w:sz w:val="28"/>
        </w:rPr>
      </w:pPr>
    </w:p>
    <w:p>
      <w:pPr>
        <w:pStyle w:val="6"/>
        <w:numPr>
          <w:ilvl w:val="0"/>
          <w:numId w:val="33"/>
        </w:numPr>
        <w:tabs>
          <w:tab w:val="left" w:pos="704"/>
          <w:tab w:val="left" w:pos="705"/>
        </w:tabs>
        <w:spacing w:before="127"/>
        <w:ind w:left="720" w:hanging="576"/>
        <w:jc w:val="center"/>
        <w:rPr>
          <w:color w:val="231F20"/>
        </w:rPr>
      </w:pPr>
      <w:r>
        <w:rPr>
          <w:color w:val="231F20"/>
        </w:rPr>
        <w:t>Liability of the Consultant</w:t>
      </w:r>
    </w:p>
    <w:p>
      <w:pPr>
        <w:pStyle w:val="21"/>
        <w:numPr>
          <w:ilvl w:val="1"/>
          <w:numId w:val="33"/>
        </w:numPr>
        <w:tabs>
          <w:tab w:val="left" w:pos="705"/>
        </w:tabs>
        <w:spacing w:line="230" w:lineRule="auto"/>
        <w:ind w:left="720" w:right="130" w:hanging="576"/>
        <w:jc w:val="center"/>
        <w:rPr>
          <w:color w:val="231F20"/>
        </w:rPr>
      </w:pPr>
      <w:r>
        <w:rPr>
          <w:color w:val="231F20"/>
        </w:rPr>
        <w:t xml:space="preserve">Subject to additional provisions, if </w:t>
      </w:r>
      <w:r>
        <w:rPr>
          <w:color w:val="231F20"/>
          <w:spacing w:val="-4"/>
        </w:rPr>
        <w:t xml:space="preserve">any, </w:t>
      </w:r>
      <w:r>
        <w:rPr>
          <w:color w:val="231F20"/>
        </w:rPr>
        <w:t xml:space="preserve">set forth in the SCC, the Consultant's liability under this Contract shall be as determined under the Applicable </w:t>
      </w:r>
      <w:r>
        <w:rPr>
          <w:color w:val="231F20"/>
          <w:spacing w:val="-4"/>
        </w:rPr>
        <w:t>Law.</w:t>
      </w:r>
    </w:p>
    <w:p>
      <w:pPr>
        <w:pStyle w:val="6"/>
        <w:numPr>
          <w:ilvl w:val="0"/>
          <w:numId w:val="33"/>
        </w:numPr>
        <w:tabs>
          <w:tab w:val="left" w:pos="704"/>
          <w:tab w:val="left" w:pos="705"/>
        </w:tabs>
        <w:ind w:left="720" w:hanging="576"/>
        <w:jc w:val="center"/>
        <w:rPr>
          <w:color w:val="231F20"/>
        </w:rPr>
      </w:pPr>
      <w:r>
        <w:rPr>
          <w:color w:val="231F20"/>
        </w:rPr>
        <w:t>Insurance to be taken out by the Consultant</w:t>
      </w:r>
    </w:p>
    <w:p>
      <w:pPr>
        <w:pStyle w:val="21"/>
        <w:numPr>
          <w:ilvl w:val="1"/>
          <w:numId w:val="33"/>
        </w:numPr>
        <w:tabs>
          <w:tab w:val="left" w:pos="705"/>
        </w:tabs>
        <w:spacing w:line="230" w:lineRule="auto"/>
        <w:ind w:left="720" w:right="125" w:hanging="576"/>
        <w:jc w:val="center"/>
        <w:rPr>
          <w:color w:val="231F20"/>
        </w:rPr>
      </w:pPr>
      <w:r>
        <w:rPr>
          <w:color w:val="231F20"/>
        </w:rPr>
        <w:t xml:space="preserve">The Consultant (I) shall takeout and maintain and shall cause any Sub-consultants to takeout and maintain, at its (or the Sub-consultants', as the case may be) own cost but on terms and conditions approved by the Procuring </w:t>
      </w:r>
      <w:r>
        <w:rPr>
          <w:color w:val="231F20"/>
          <w:spacing w:val="-3"/>
        </w:rPr>
        <w:t xml:space="preserve">Entity, </w:t>
      </w:r>
      <w:r>
        <w:rPr>
          <w:color w:val="231F20"/>
        </w:rPr>
        <w:t>insurance against the risks, and for the coverage speciﬁed in the SCC, and (ii) at the Procuring Entity's request, shall provide evidence to the Procuring Entity showing that such insurance has been taken out and maintained and that the current premiums therefore have been paid. The Consultant shall ensure that such insurance is in place prior to commencing the Services as stated in ClauseGCC13.</w:t>
      </w:r>
    </w:p>
    <w:p>
      <w:pPr>
        <w:pStyle w:val="6"/>
        <w:numPr>
          <w:ilvl w:val="0"/>
          <w:numId w:val="33"/>
        </w:numPr>
        <w:tabs>
          <w:tab w:val="left" w:pos="704"/>
          <w:tab w:val="left" w:pos="705"/>
        </w:tabs>
        <w:spacing w:before="240"/>
        <w:ind w:left="720" w:hanging="576"/>
        <w:jc w:val="center"/>
        <w:rPr>
          <w:color w:val="231F20"/>
        </w:rPr>
      </w:pPr>
      <w:r>
        <w:rPr>
          <w:color w:val="231F20"/>
        </w:rPr>
        <w:t>Accounting, Inspection and Auditing</w:t>
      </w:r>
    </w:p>
    <w:p>
      <w:pPr>
        <w:pStyle w:val="21"/>
        <w:numPr>
          <w:ilvl w:val="1"/>
          <w:numId w:val="33"/>
        </w:numPr>
        <w:tabs>
          <w:tab w:val="left" w:pos="630"/>
        </w:tabs>
        <w:spacing w:before="242" w:line="230" w:lineRule="auto"/>
        <w:ind w:left="720" w:right="130" w:hanging="576"/>
        <w:jc w:val="center"/>
        <w:rPr>
          <w:color w:val="231F20"/>
        </w:rPr>
      </w:pPr>
      <w:r>
        <w:rPr>
          <w:color w:val="231F20"/>
        </w:rPr>
        <w:t>The ConsultantshallkeepandshallmakeallreasonableeffortstocauseitsSub-consultantstokeep, accurate and systematic accounts and records in respect of the Services and in such form and detail as will clearly identify relevant time changes and costs.</w:t>
      </w:r>
    </w:p>
    <w:p>
      <w:pPr>
        <w:pStyle w:val="11"/>
        <w:spacing w:before="246" w:line="230" w:lineRule="auto"/>
        <w:ind w:left="720" w:right="130" w:hanging="576"/>
        <w:jc w:val="center"/>
      </w:pPr>
      <w:r>
        <w:rPr>
          <w:color w:val="231F20"/>
        </w:rPr>
        <w:t>25.2.</w:t>
      </w:r>
      <w:r>
        <w:rPr>
          <w:color w:val="231F20"/>
        </w:rPr>
        <w:tab/>
      </w:r>
      <w:r>
        <w:rPr>
          <w:color w:val="231F20"/>
        </w:rPr>
        <w:t>The Consultant shall permit and shall cause its Sub-consultants to permit, the PPRA and/or persons appointed by the PPRA to inspect the Site and /or all accounts and records relating to the performance of the Contract and the submission of the Proposal to provide the Services, and to have such accounts and records audited by auditors appointed by the PPRA if requested by the PPRA. The Consultant's attention is drawn to Clause GCC10which provides, interlaid, that acts intended to materially impede the exercise of the PPRA's inspection and audit rights provided for under this Clause GCC25.2 constitute a prohibited practice subject to contract termination (as well as to a determination of in eligibility under the PPRA's prevailing sanctions procedures.)</w:t>
      </w:r>
    </w:p>
    <w:p>
      <w:pPr>
        <w:pStyle w:val="6"/>
        <w:numPr>
          <w:ilvl w:val="0"/>
          <w:numId w:val="33"/>
        </w:numPr>
        <w:tabs>
          <w:tab w:val="left" w:pos="703"/>
          <w:tab w:val="left" w:pos="704"/>
        </w:tabs>
        <w:spacing w:before="241"/>
        <w:ind w:left="720" w:hanging="576"/>
        <w:jc w:val="center"/>
        <w:rPr>
          <w:color w:val="231F20"/>
        </w:rPr>
      </w:pPr>
      <w:r>
        <w:rPr>
          <w:color w:val="231F20"/>
        </w:rPr>
        <w:t>Reporting Obligations</w:t>
      </w:r>
    </w:p>
    <w:p>
      <w:pPr>
        <w:pStyle w:val="21"/>
        <w:numPr>
          <w:ilvl w:val="1"/>
          <w:numId w:val="33"/>
        </w:numPr>
        <w:tabs>
          <w:tab w:val="left" w:pos="704"/>
        </w:tabs>
        <w:spacing w:line="230" w:lineRule="auto"/>
        <w:ind w:left="720" w:right="131" w:hanging="576"/>
        <w:jc w:val="center"/>
        <w:rPr>
          <w:color w:val="231F20"/>
        </w:rPr>
      </w:pPr>
      <w:r>
        <w:rPr>
          <w:color w:val="231F20"/>
        </w:rPr>
        <w:t>The ConsultantshallsubmittotheProcuringEntitythereportsanddocumentsspeciﬁedinAppendixA, in the form, in the numbers and within the time periods set forth in the said Appendix.</w:t>
      </w:r>
    </w:p>
    <w:p>
      <w:pPr>
        <w:pStyle w:val="6"/>
        <w:ind w:left="720" w:hanging="576"/>
        <w:jc w:val="center"/>
      </w:pPr>
      <w:r>
        <w:rPr>
          <w:color w:val="231F20"/>
        </w:rPr>
        <w:t>Proprietary Rights of the Procuring Entity in Reports and Records</w:t>
      </w:r>
    </w:p>
    <w:p>
      <w:pPr>
        <w:pStyle w:val="21"/>
        <w:numPr>
          <w:ilvl w:val="1"/>
          <w:numId w:val="33"/>
        </w:numPr>
        <w:tabs>
          <w:tab w:val="left" w:pos="704"/>
        </w:tabs>
        <w:spacing w:before="242" w:line="230" w:lineRule="auto"/>
        <w:ind w:left="720" w:right="115" w:hanging="576"/>
        <w:jc w:val="center"/>
        <w:rPr>
          <w:color w:val="231F20"/>
        </w:rPr>
      </w:pPr>
      <w:r>
        <w:rPr>
          <w:color w:val="231F20"/>
        </w:rPr>
        <w:t xml:space="preserve">Unless otherwise indicated in the SCC, all reports and relevant data and information such as maps, diagrams, plans, databases, other documents and software, supporting records or material compiled or prepared by the Consultant for the Procuring Entity in the course of the Services shall be conﬁdential and become and remain the absolute property of the Procuring </w:t>
      </w:r>
      <w:r>
        <w:rPr>
          <w:color w:val="231F20"/>
          <w:spacing w:val="-3"/>
        </w:rPr>
        <w:t xml:space="preserve">Entity. </w:t>
      </w:r>
      <w:r>
        <w:rPr>
          <w:color w:val="231F20"/>
        </w:rPr>
        <w:t xml:space="preserve">The Consultant shall, not later than upon termination or expiration of this Contract, deliver all such documents to the Procuring </w:t>
      </w:r>
      <w:r>
        <w:rPr>
          <w:color w:val="231F20"/>
          <w:spacing w:val="-3"/>
        </w:rPr>
        <w:t xml:space="preserve">Entity, </w:t>
      </w:r>
      <w:r>
        <w:rPr>
          <w:color w:val="231F20"/>
        </w:rPr>
        <w:t xml:space="preserve">together with a detailed inventory thereof. The Consultant may retain a copy of such documents, data and/or software but shall not use the same for purposes unrelated to this Contract without prior written approval of the Procuring </w:t>
      </w:r>
      <w:r>
        <w:rPr>
          <w:color w:val="231F20"/>
          <w:spacing w:val="-3"/>
        </w:rPr>
        <w:t>Entity.</w:t>
      </w:r>
    </w:p>
    <w:p>
      <w:pPr>
        <w:pStyle w:val="21"/>
        <w:numPr>
          <w:ilvl w:val="1"/>
          <w:numId w:val="33"/>
        </w:numPr>
        <w:tabs>
          <w:tab w:val="left" w:pos="704"/>
        </w:tabs>
        <w:spacing w:before="250" w:line="230" w:lineRule="auto"/>
        <w:ind w:left="720" w:right="131" w:hanging="576"/>
        <w:jc w:val="center"/>
        <w:rPr>
          <w:color w:val="231F20"/>
        </w:rPr>
      </w:pPr>
      <w:r>
        <w:rPr>
          <w:color w:val="231F20"/>
        </w:rPr>
        <w:t xml:space="preserve">If license agreements are necessary or appropriate between the Consultant and third parties for purposes of development of the plans, drawings, speciﬁcations, designs, databases, other documents and software, the Consultant shall obtain the Procuring Entity's prior written approval to such agreements, and the Procuring Entity shall be entitled at its discretion to require recovering the expenses related to the development of the program(s) concerned. Other restrictions about the future use of these documents and software, if </w:t>
      </w:r>
      <w:r>
        <w:rPr>
          <w:color w:val="231F20"/>
          <w:spacing w:val="-4"/>
        </w:rPr>
        <w:t xml:space="preserve">any, </w:t>
      </w:r>
      <w:r>
        <w:rPr>
          <w:color w:val="231F20"/>
        </w:rPr>
        <w:t>shall be speciﬁed in the SCC.</w:t>
      </w:r>
    </w:p>
    <w:p>
      <w:pPr>
        <w:pStyle w:val="6"/>
        <w:numPr>
          <w:ilvl w:val="0"/>
          <w:numId w:val="33"/>
        </w:numPr>
        <w:tabs>
          <w:tab w:val="left" w:pos="703"/>
          <w:tab w:val="left" w:pos="704"/>
        </w:tabs>
        <w:spacing w:before="240"/>
        <w:ind w:left="720" w:hanging="576"/>
        <w:jc w:val="center"/>
        <w:rPr>
          <w:color w:val="231F20"/>
        </w:rPr>
      </w:pPr>
      <w:r>
        <w:rPr>
          <w:color w:val="231F20"/>
        </w:rPr>
        <w:t xml:space="preserve">Equipment, </w:t>
      </w:r>
      <w:r>
        <w:rPr>
          <w:color w:val="231F20"/>
          <w:spacing w:val="-3"/>
        </w:rPr>
        <w:t xml:space="preserve">Vehicles </w:t>
      </w:r>
      <w:r>
        <w:rPr>
          <w:color w:val="231F20"/>
        </w:rPr>
        <w:t>and Materials</w:t>
      </w:r>
    </w:p>
    <w:p>
      <w:pPr>
        <w:pStyle w:val="21"/>
        <w:numPr>
          <w:ilvl w:val="1"/>
          <w:numId w:val="33"/>
        </w:numPr>
        <w:tabs>
          <w:tab w:val="left" w:pos="704"/>
        </w:tabs>
        <w:spacing w:before="242" w:line="230" w:lineRule="auto"/>
        <w:ind w:left="720" w:right="130" w:hanging="576"/>
        <w:jc w:val="center"/>
        <w:rPr>
          <w:color w:val="231F20"/>
        </w:rPr>
      </w:pPr>
      <w:r>
        <w:rPr>
          <w:color w:val="231F20"/>
        </w:rPr>
        <w:t xml:space="preserve">Equipment, vehicles and materials made available to the Consultant by the Procuring </w:t>
      </w:r>
      <w:r>
        <w:rPr>
          <w:color w:val="231F20"/>
          <w:spacing w:val="-3"/>
        </w:rPr>
        <w:t xml:space="preserve">Entity, </w:t>
      </w:r>
      <w:r>
        <w:rPr>
          <w:color w:val="231F20"/>
        </w:rPr>
        <w:t xml:space="preserve">or purchased by the Consultant wholly or partly with funds provided by the Procuring </w:t>
      </w:r>
      <w:r>
        <w:rPr>
          <w:color w:val="231F20"/>
          <w:spacing w:val="-3"/>
        </w:rPr>
        <w:t xml:space="preserve">Entity, </w:t>
      </w:r>
      <w:r>
        <w:rPr>
          <w:color w:val="231F20"/>
        </w:rPr>
        <w:t>shall be the property of the Procuring Entity and shall be marked accordingly. Upon termination or expiration of this Contract, the Consultant shall make available to the Procuring Entity an inventory of such equipment, vehicles and materials and shall dispose of such equipment, vehicles and materials in accordance with the Procuring Entity's instructions. While in possession of such equipment, vehicles and materials, the Consultant, unless otherwise instructed by the Procuring Entity in writing, shall insure the mat the expense of the Procuring Entity in an amount equal to their full replacement value.</w:t>
      </w:r>
    </w:p>
    <w:p>
      <w:pPr>
        <w:spacing w:line="230" w:lineRule="auto"/>
        <w:ind w:left="720" w:hanging="576"/>
        <w:jc w:val="center"/>
        <w:sectPr>
          <w:pgSz w:w="11910" w:h="16840"/>
          <w:pgMar w:top="360" w:right="720" w:bottom="640" w:left="700" w:header="0" w:footer="441" w:gutter="0"/>
          <w:cols w:space="720" w:num="1"/>
        </w:sectPr>
      </w:pPr>
    </w:p>
    <w:p>
      <w:pPr>
        <w:pStyle w:val="11"/>
        <w:ind w:left="720" w:hanging="576"/>
        <w:jc w:val="center"/>
        <w:rPr>
          <w:sz w:val="20"/>
        </w:rPr>
      </w:pPr>
    </w:p>
    <w:p>
      <w:pPr>
        <w:pStyle w:val="21"/>
        <w:numPr>
          <w:ilvl w:val="1"/>
          <w:numId w:val="126"/>
        </w:numPr>
        <w:tabs>
          <w:tab w:val="left" w:pos="707"/>
        </w:tabs>
        <w:spacing w:before="260" w:line="230" w:lineRule="auto"/>
        <w:ind w:left="720" w:right="130" w:hanging="576"/>
        <w:jc w:val="center"/>
        <w:rPr>
          <w:color w:val="231F20"/>
        </w:rPr>
      </w:pPr>
      <w:r>
        <w:rPr>
          <w:color w:val="231F20"/>
        </w:rPr>
        <w:t>Any equipment or materials brought by the Consultant or its Experts into, as applicable.</w:t>
      </w:r>
    </w:p>
    <w:p>
      <w:pPr>
        <w:pStyle w:val="6"/>
        <w:tabs>
          <w:tab w:val="left" w:pos="706"/>
        </w:tabs>
        <w:spacing w:before="238"/>
        <w:ind w:left="720" w:hanging="576"/>
        <w:jc w:val="center"/>
      </w:pPr>
      <w:r>
        <w:rPr>
          <w:color w:val="231F20"/>
        </w:rPr>
        <w:t>D.</w:t>
      </w:r>
      <w:r>
        <w:rPr>
          <w:color w:val="231F20"/>
        </w:rPr>
        <w:tab/>
      </w:r>
      <w:r>
        <w:rPr>
          <w:color w:val="231F20"/>
          <w:spacing w:val="-4"/>
        </w:rPr>
        <w:t xml:space="preserve">CONSULTANT'S </w:t>
      </w:r>
      <w:r>
        <w:rPr>
          <w:color w:val="231F20"/>
        </w:rPr>
        <w:t xml:space="preserve">EXPERTS AND </w:t>
      </w:r>
      <w:r>
        <w:rPr>
          <w:color w:val="231F20"/>
          <w:spacing w:val="-3"/>
        </w:rPr>
        <w:t>SUB-CONSULTANTS</w:t>
      </w:r>
    </w:p>
    <w:p>
      <w:pPr>
        <w:pStyle w:val="21"/>
        <w:numPr>
          <w:ilvl w:val="0"/>
          <w:numId w:val="126"/>
        </w:numPr>
        <w:tabs>
          <w:tab w:val="left" w:pos="706"/>
          <w:tab w:val="left" w:pos="707"/>
        </w:tabs>
        <w:spacing w:before="234"/>
        <w:ind w:left="720" w:hanging="576"/>
        <w:jc w:val="center"/>
        <w:rPr>
          <w:b/>
          <w:color w:val="231F20"/>
        </w:rPr>
      </w:pPr>
      <w:r>
        <w:rPr>
          <w:b/>
          <w:color w:val="231F20"/>
        </w:rPr>
        <w:t>Description of Key Experts</w:t>
      </w:r>
    </w:p>
    <w:p>
      <w:pPr>
        <w:pStyle w:val="21"/>
        <w:numPr>
          <w:ilvl w:val="1"/>
          <w:numId w:val="126"/>
        </w:numPr>
        <w:tabs>
          <w:tab w:val="left" w:pos="707"/>
        </w:tabs>
        <w:spacing w:before="242" w:line="230" w:lineRule="auto"/>
        <w:ind w:left="720" w:right="130" w:hanging="576"/>
        <w:jc w:val="center"/>
        <w:rPr>
          <w:color w:val="231F20"/>
        </w:rPr>
      </w:pPr>
      <w:r>
        <w:rPr>
          <w:color w:val="231F20"/>
        </w:rPr>
        <w:t>The title, agreed job description, minimum qualiﬁcation and time-input estimates to carry out the Services of each of the Consultant's Key Experts are described in Appendix B.</w:t>
      </w:r>
    </w:p>
    <w:p>
      <w:pPr>
        <w:pStyle w:val="21"/>
        <w:numPr>
          <w:ilvl w:val="1"/>
          <w:numId w:val="126"/>
        </w:numPr>
        <w:tabs>
          <w:tab w:val="left" w:pos="707"/>
        </w:tabs>
        <w:spacing w:before="246" w:line="230" w:lineRule="auto"/>
        <w:ind w:left="720" w:right="130" w:hanging="576"/>
        <w:jc w:val="center"/>
        <w:rPr>
          <w:color w:val="231F20"/>
        </w:rPr>
      </w:pPr>
      <w:r>
        <w:rPr>
          <w:color w:val="231F20"/>
        </w:rPr>
        <w:t xml:space="preserve">If required to comply with the provisions of Clause GCC 20 a, adjustments with respect to the estimated time- input of Key Experts set forth in Appendix B may be made by the Consultant by a written notice to the Procuring </w:t>
      </w:r>
      <w:r>
        <w:rPr>
          <w:color w:val="231F20"/>
          <w:spacing w:val="-3"/>
        </w:rPr>
        <w:t xml:space="preserve">Entity, </w:t>
      </w:r>
      <w:r>
        <w:rPr>
          <w:color w:val="231F20"/>
        </w:rPr>
        <w:t>provided (i) that such adjustments shall not alter the original time-input estimates for any individual by more than 10% or one week, whichever is larger; and (ii)that    the aggregate of such adjustments shall not cause payments under this Contract to exceed the ceilings set forth in ClauseGCC41.2.</w:t>
      </w:r>
    </w:p>
    <w:p>
      <w:pPr>
        <w:pStyle w:val="21"/>
        <w:numPr>
          <w:ilvl w:val="1"/>
          <w:numId w:val="126"/>
        </w:numPr>
        <w:tabs>
          <w:tab w:val="left" w:pos="706"/>
        </w:tabs>
        <w:spacing w:before="247" w:line="230" w:lineRule="auto"/>
        <w:ind w:left="720" w:right="130" w:hanging="576"/>
        <w:jc w:val="center"/>
        <w:rPr>
          <w:color w:val="231F20"/>
        </w:rPr>
      </w:pPr>
      <w:r>
        <w:rPr>
          <w:color w:val="231F20"/>
        </w:rPr>
        <w:t>If additional work is required beyond the scope of the Services speciﬁed in Appendix A, the estimated time-input for the Key Experts may be increased by agreement in writing between the Procuring Entity and the Consultant. In case where payments under this Contract exceed the ceilings set forth in Clause GCC41.1, the Parties shall sign a Contract amendment.</w:t>
      </w:r>
    </w:p>
    <w:p>
      <w:pPr>
        <w:pStyle w:val="6"/>
        <w:numPr>
          <w:ilvl w:val="0"/>
          <w:numId w:val="126"/>
        </w:numPr>
        <w:tabs>
          <w:tab w:val="left" w:pos="705"/>
          <w:tab w:val="left" w:pos="706"/>
        </w:tabs>
        <w:spacing w:before="239"/>
        <w:ind w:left="720" w:hanging="576"/>
        <w:jc w:val="center"/>
        <w:rPr>
          <w:color w:val="231F20"/>
        </w:rPr>
      </w:pPr>
      <w:r>
        <w:rPr>
          <w:color w:val="231F20"/>
        </w:rPr>
        <w:t>Replacement of Key Experts</w:t>
      </w:r>
    </w:p>
    <w:p>
      <w:pPr>
        <w:pStyle w:val="21"/>
        <w:numPr>
          <w:ilvl w:val="1"/>
          <w:numId w:val="126"/>
        </w:numPr>
        <w:tabs>
          <w:tab w:val="left" w:pos="706"/>
        </w:tabs>
        <w:spacing w:before="234"/>
        <w:ind w:left="720" w:hanging="576"/>
        <w:jc w:val="center"/>
        <w:rPr>
          <w:color w:val="231F20"/>
        </w:rPr>
      </w:pPr>
      <w:r>
        <w:rPr>
          <w:color w:val="231F20"/>
        </w:rPr>
        <w:t>Except as the Procuring Entity may otherwise agree in writing, no changes shall be made in the Key Experts.</w:t>
      </w:r>
    </w:p>
    <w:p>
      <w:pPr>
        <w:pStyle w:val="21"/>
        <w:numPr>
          <w:ilvl w:val="1"/>
          <w:numId w:val="126"/>
        </w:numPr>
        <w:tabs>
          <w:tab w:val="left" w:pos="706"/>
        </w:tabs>
        <w:spacing w:line="230" w:lineRule="auto"/>
        <w:ind w:left="720" w:right="131" w:hanging="576"/>
        <w:jc w:val="center"/>
        <w:rPr>
          <w:color w:val="231F20"/>
        </w:rPr>
      </w:pPr>
      <w:r>
        <w:rPr>
          <w:color w:val="231F20"/>
        </w:rPr>
        <w:t>Notwithstanding the above, the substitution of Key Experts during Contract execution may be considered only based on the Consultant's written request and due to circumstances outside the reasonable control of the Consultant, including but not limited to death or medical in capacity. In such case, the Consultant shall forth with provide as are placement, a person of equivalent or better qualiﬁcations and experience, and at the same rate of remuneration.</w:t>
      </w:r>
    </w:p>
    <w:p>
      <w:pPr>
        <w:pStyle w:val="6"/>
        <w:numPr>
          <w:ilvl w:val="0"/>
          <w:numId w:val="126"/>
        </w:numPr>
        <w:tabs>
          <w:tab w:val="left" w:pos="705"/>
          <w:tab w:val="left" w:pos="706"/>
        </w:tabs>
        <w:spacing w:before="239"/>
        <w:ind w:left="720" w:hanging="576"/>
        <w:jc w:val="center"/>
        <w:rPr>
          <w:color w:val="231F20"/>
        </w:rPr>
      </w:pPr>
      <w:r>
        <w:rPr>
          <w:color w:val="231F20"/>
        </w:rPr>
        <w:t>Approval of Additional Key Experts</w:t>
      </w:r>
    </w:p>
    <w:p>
      <w:pPr>
        <w:pStyle w:val="21"/>
        <w:numPr>
          <w:ilvl w:val="1"/>
          <w:numId w:val="126"/>
        </w:numPr>
        <w:tabs>
          <w:tab w:val="left" w:pos="706"/>
        </w:tabs>
        <w:spacing w:line="230" w:lineRule="auto"/>
        <w:ind w:left="720" w:right="118" w:hanging="576"/>
        <w:jc w:val="center"/>
        <w:rPr>
          <w:color w:val="231F20"/>
        </w:rPr>
      </w:pPr>
      <w:r>
        <w:rPr>
          <w:color w:val="231F20"/>
        </w:rPr>
        <w:t xml:space="preserve">If during execution of the Contract, additional Key Experts are required to carry out the Services, the Consultant shall submit to the Procuring Entity for review and approval a copy of their Curricula </w:t>
      </w:r>
      <w:r>
        <w:rPr>
          <w:color w:val="231F20"/>
          <w:spacing w:val="-3"/>
        </w:rPr>
        <w:t xml:space="preserve">Vitae </w:t>
      </w:r>
      <w:r>
        <w:rPr>
          <w:color w:val="231F20"/>
        </w:rPr>
        <w:t xml:space="preserve">(CVs). If the Procuring Entity does not object in writing (stating the reasons for the objection) within twenty-two (22) days from the date of receipt of such CVs, such additional Key Experts shall be deemed to have been approved by the Procuring </w:t>
      </w:r>
      <w:r>
        <w:rPr>
          <w:color w:val="231F20"/>
          <w:spacing w:val="-3"/>
        </w:rPr>
        <w:t>Entity.</w:t>
      </w:r>
    </w:p>
    <w:p>
      <w:pPr>
        <w:pStyle w:val="6"/>
        <w:numPr>
          <w:ilvl w:val="0"/>
          <w:numId w:val="126"/>
        </w:numPr>
        <w:tabs>
          <w:tab w:val="left" w:pos="705"/>
          <w:tab w:val="left" w:pos="706"/>
        </w:tabs>
        <w:spacing w:before="239"/>
        <w:ind w:left="720" w:hanging="576"/>
        <w:jc w:val="center"/>
        <w:rPr>
          <w:color w:val="231F20"/>
        </w:rPr>
      </w:pPr>
      <w:r>
        <w:rPr>
          <w:color w:val="231F20"/>
        </w:rPr>
        <w:t>Removal of Experts or Sub-consultants</w:t>
      </w:r>
    </w:p>
    <w:p>
      <w:pPr>
        <w:pStyle w:val="21"/>
        <w:numPr>
          <w:ilvl w:val="1"/>
          <w:numId w:val="126"/>
        </w:numPr>
        <w:tabs>
          <w:tab w:val="left" w:pos="706"/>
        </w:tabs>
        <w:spacing w:line="230" w:lineRule="auto"/>
        <w:ind w:left="720" w:right="126" w:hanging="576"/>
        <w:jc w:val="center"/>
        <w:rPr>
          <w:color w:val="231F20"/>
        </w:rPr>
      </w:pPr>
      <w:r>
        <w:rPr>
          <w:color w:val="231F20"/>
        </w:rPr>
        <w:t>If the Procuring Entity ﬁnds that any of the Experts or Sub-consultant has committed serious misconduct or has been charged with having committed a criminal action, or shall the Procuring Entity determine that Consultant's Expert or Sub-consultant has engaged in corrupt, fraudulent, collusive, coercive, or obstructive practice while performing the Services, the Consultant shall, at the Procuring Entity's written request, provide a replacement.</w:t>
      </w:r>
    </w:p>
    <w:p>
      <w:pPr>
        <w:pStyle w:val="21"/>
        <w:numPr>
          <w:ilvl w:val="1"/>
          <w:numId w:val="126"/>
        </w:numPr>
        <w:tabs>
          <w:tab w:val="left" w:pos="706"/>
        </w:tabs>
        <w:spacing w:before="246" w:line="230" w:lineRule="auto"/>
        <w:ind w:left="720" w:right="131" w:hanging="576"/>
        <w:jc w:val="center"/>
        <w:rPr>
          <w:color w:val="231F20"/>
        </w:rPr>
      </w:pPr>
      <w:r>
        <w:rPr>
          <w:color w:val="231F20"/>
        </w:rPr>
        <w:t xml:space="preserve">In the event that any of Key Experts, Non-Key Experts or Sub-consultants is found by the Procuring Entity to be in competent or in capable in discharging assigned duties, the Procuring </w:t>
      </w:r>
      <w:r>
        <w:rPr>
          <w:color w:val="231F20"/>
          <w:spacing w:val="-3"/>
        </w:rPr>
        <w:t xml:space="preserve">Entity, </w:t>
      </w:r>
      <w:r>
        <w:rPr>
          <w:color w:val="231F20"/>
        </w:rPr>
        <w:t>specifying the grounds therefore, may request the Consultant to provide a replacement.</w:t>
      </w:r>
    </w:p>
    <w:p>
      <w:pPr>
        <w:pStyle w:val="21"/>
        <w:numPr>
          <w:ilvl w:val="1"/>
          <w:numId w:val="126"/>
        </w:numPr>
        <w:tabs>
          <w:tab w:val="left" w:pos="706"/>
        </w:tabs>
        <w:spacing w:before="246" w:line="230" w:lineRule="auto"/>
        <w:ind w:left="720" w:right="131" w:hanging="576"/>
        <w:jc w:val="center"/>
        <w:rPr>
          <w:color w:val="231F20"/>
        </w:rPr>
      </w:pPr>
      <w:r>
        <w:rPr>
          <w:color w:val="231F20"/>
        </w:rPr>
        <w:t xml:space="preserve">Any replacement of the removed Experts or Sub-consultants shall possess better qualiﬁcations and experience and shall be acceptable to the Procuring </w:t>
      </w:r>
      <w:r>
        <w:rPr>
          <w:color w:val="231F20"/>
          <w:spacing w:val="-3"/>
        </w:rPr>
        <w:t>Entity.</w:t>
      </w:r>
    </w:p>
    <w:p>
      <w:pPr>
        <w:pStyle w:val="6"/>
        <w:numPr>
          <w:ilvl w:val="0"/>
          <w:numId w:val="126"/>
        </w:numPr>
        <w:tabs>
          <w:tab w:val="left" w:pos="704"/>
          <w:tab w:val="left" w:pos="706"/>
        </w:tabs>
        <w:spacing w:before="238"/>
        <w:ind w:left="720" w:hanging="576"/>
        <w:jc w:val="center"/>
        <w:rPr>
          <w:color w:val="231F20"/>
        </w:rPr>
      </w:pPr>
      <w:r>
        <w:rPr>
          <w:color w:val="231F20"/>
        </w:rPr>
        <w:t>Replacement/ Removal of Experts–Impact on Payments</w:t>
      </w:r>
    </w:p>
    <w:p>
      <w:pPr>
        <w:pStyle w:val="21"/>
        <w:numPr>
          <w:ilvl w:val="1"/>
          <w:numId w:val="126"/>
        </w:numPr>
        <w:tabs>
          <w:tab w:val="left" w:pos="706"/>
        </w:tabs>
        <w:spacing w:before="242" w:line="230" w:lineRule="auto"/>
        <w:ind w:left="720" w:right="131" w:hanging="576"/>
        <w:jc w:val="center"/>
        <w:rPr>
          <w:color w:val="231F20"/>
        </w:rPr>
      </w:pPr>
      <w:r>
        <w:rPr>
          <w:color w:val="231F20"/>
        </w:rPr>
        <w:t>Except as the Procuring Entity may otherwise agree, (i)the Consultant shall bear all additional travel and other costs arising out of or incidental to any removal and/or replacement, and (ii) the remuneration to be paid for any of the Experts provided as a replacement shall not exceed the remuneration which would have been payable to the Experts replaced or removed.</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6"/>
        <w:numPr>
          <w:ilvl w:val="0"/>
          <w:numId w:val="126"/>
        </w:numPr>
        <w:tabs>
          <w:tab w:val="left" w:pos="700"/>
          <w:tab w:val="left" w:pos="701"/>
        </w:tabs>
        <w:spacing w:before="250"/>
        <w:ind w:left="720" w:hanging="576"/>
        <w:jc w:val="center"/>
        <w:rPr>
          <w:color w:val="231F20"/>
        </w:rPr>
      </w:pPr>
      <w:r>
        <w:rPr>
          <w:color w:val="231F20"/>
        </w:rPr>
        <w:t>Working Hours, Overtime, Leave, etc.</w:t>
      </w:r>
    </w:p>
    <w:p>
      <w:pPr>
        <w:pStyle w:val="21"/>
        <w:numPr>
          <w:ilvl w:val="1"/>
          <w:numId w:val="126"/>
        </w:numPr>
        <w:tabs>
          <w:tab w:val="left" w:pos="701"/>
        </w:tabs>
        <w:spacing w:line="230" w:lineRule="auto"/>
        <w:ind w:left="720" w:right="130" w:hanging="576"/>
        <w:jc w:val="center"/>
        <w:rPr>
          <w:color w:val="231F20"/>
        </w:rPr>
      </w:pPr>
      <w:r>
        <w:rPr>
          <w:color w:val="231F20"/>
          <w:spacing w:val="-3"/>
        </w:rPr>
        <w:t xml:space="preserve">Working </w:t>
      </w:r>
      <w:r>
        <w:rPr>
          <w:color w:val="231F20"/>
        </w:rPr>
        <w:t xml:space="preserve">hours and holidays for Experts a reset forth in Appendix B. </w:t>
      </w:r>
      <w:r>
        <w:rPr>
          <w:color w:val="231F20"/>
          <w:spacing w:val="-8"/>
        </w:rPr>
        <w:t xml:space="preserve">To </w:t>
      </w:r>
      <w:r>
        <w:rPr>
          <w:color w:val="231F20"/>
        </w:rPr>
        <w:t>account for travel time to/from Kenya, experts carrying out Services inside Kenya shall be deemed to have commenced or ﬁnished work in respect of the Services such number of days before their arrival in, or after their departure from, Kenya as is speciﬁed in Appendix B.</w:t>
      </w:r>
    </w:p>
    <w:p>
      <w:pPr>
        <w:pStyle w:val="21"/>
        <w:numPr>
          <w:ilvl w:val="1"/>
          <w:numId w:val="126"/>
        </w:numPr>
        <w:tabs>
          <w:tab w:val="left" w:pos="701"/>
        </w:tabs>
        <w:spacing w:before="246" w:line="230" w:lineRule="auto"/>
        <w:ind w:left="720" w:right="130" w:hanging="576"/>
        <w:jc w:val="center"/>
        <w:rPr>
          <w:color w:val="231F20"/>
        </w:rPr>
      </w:pPr>
      <w:r>
        <w:rPr>
          <w:color w:val="231F20"/>
        </w:rPr>
        <w:t>The Experts shall not be entitled to be paid for overtime nor to take paid sick leave or vacation leave except as speciﬁed in Appendix B, and the Consultant's remuneration shall be deemed to cover these items.</w:t>
      </w:r>
    </w:p>
    <w:p>
      <w:pPr>
        <w:pStyle w:val="21"/>
        <w:numPr>
          <w:ilvl w:val="1"/>
          <w:numId w:val="126"/>
        </w:numPr>
        <w:tabs>
          <w:tab w:val="left" w:pos="701"/>
        </w:tabs>
        <w:spacing w:before="246" w:line="230" w:lineRule="auto"/>
        <w:ind w:left="720" w:right="130" w:hanging="576"/>
        <w:jc w:val="center"/>
        <w:rPr>
          <w:color w:val="231F20"/>
        </w:rPr>
      </w:pPr>
      <w:r>
        <w:rPr>
          <w:color w:val="231F20"/>
        </w:rPr>
        <w:t>Any taking of leave by Key Experts shall be subject to the prior approval by the Consultant who shall ensure that absence for leave purposes will not delay the progress and or impact adequate supervision of the Services.</w:t>
      </w:r>
    </w:p>
    <w:p>
      <w:pPr>
        <w:pStyle w:val="6"/>
        <w:tabs>
          <w:tab w:val="left" w:pos="700"/>
        </w:tabs>
        <w:ind w:left="720" w:hanging="576"/>
        <w:jc w:val="center"/>
      </w:pPr>
      <w:r>
        <w:rPr>
          <w:color w:val="231F20"/>
        </w:rPr>
        <w:t>E.</w:t>
      </w:r>
      <w:r>
        <w:rPr>
          <w:color w:val="231F20"/>
        </w:rPr>
        <w:tab/>
      </w:r>
      <w:r>
        <w:rPr>
          <w:color w:val="231F20"/>
        </w:rPr>
        <w:t>Obligations of the Procuring Entity</w:t>
      </w:r>
    </w:p>
    <w:p>
      <w:pPr>
        <w:pStyle w:val="21"/>
        <w:numPr>
          <w:ilvl w:val="0"/>
          <w:numId w:val="126"/>
        </w:numPr>
        <w:tabs>
          <w:tab w:val="left" w:pos="700"/>
          <w:tab w:val="left" w:pos="701"/>
        </w:tabs>
        <w:spacing w:before="234"/>
        <w:ind w:left="720" w:hanging="576"/>
        <w:jc w:val="center"/>
        <w:rPr>
          <w:b/>
          <w:color w:val="231F20"/>
        </w:rPr>
      </w:pPr>
      <w:r>
        <w:rPr>
          <w:b/>
          <w:color w:val="231F20"/>
        </w:rPr>
        <w:t>Assistance and Exemptions</w:t>
      </w:r>
    </w:p>
    <w:p>
      <w:pPr>
        <w:pStyle w:val="21"/>
        <w:numPr>
          <w:ilvl w:val="1"/>
          <w:numId w:val="126"/>
        </w:numPr>
        <w:tabs>
          <w:tab w:val="left" w:pos="701"/>
        </w:tabs>
        <w:spacing w:before="234"/>
        <w:ind w:left="720" w:hanging="576"/>
        <w:jc w:val="center"/>
        <w:rPr>
          <w:color w:val="231F20"/>
        </w:rPr>
      </w:pPr>
      <w:r>
        <w:rPr>
          <w:color w:val="231F20"/>
        </w:rPr>
        <w:t>Unless otherwise speciﬁed in the SCC, the Procuring Entity shall use its best efforts to:</w:t>
      </w:r>
    </w:p>
    <w:p>
      <w:pPr>
        <w:pStyle w:val="21"/>
        <w:numPr>
          <w:ilvl w:val="0"/>
          <w:numId w:val="127"/>
        </w:numPr>
        <w:tabs>
          <w:tab w:val="left" w:pos="1195"/>
        </w:tabs>
        <w:spacing w:before="72" w:line="230" w:lineRule="auto"/>
        <w:ind w:right="130"/>
        <w:jc w:val="center"/>
      </w:pPr>
      <w:r>
        <w:rPr>
          <w:color w:val="231F20"/>
        </w:rPr>
        <w:t>Assist the Consultant with obtaining work permits and such other documents as shall be necessary to enable the Consultant to perform the Services.</w:t>
      </w:r>
    </w:p>
    <w:p>
      <w:pPr>
        <w:pStyle w:val="21"/>
        <w:numPr>
          <w:ilvl w:val="0"/>
          <w:numId w:val="127"/>
        </w:numPr>
        <w:tabs>
          <w:tab w:val="left" w:pos="1195"/>
        </w:tabs>
        <w:spacing w:before="75" w:line="230" w:lineRule="auto"/>
        <w:ind w:right="130"/>
        <w:jc w:val="center"/>
      </w:pPr>
      <w:r>
        <w:rPr>
          <w:color w:val="231F20"/>
        </w:rPr>
        <w:t>Assist the Consultant with promptly obtaining, for the Experts and, if appropriate, their eligible dependents, all necessary entry and exit visas, residence permits, exchange permits and any other documents required for their stay in Kenya while carrying out the Services under the Contract.</w:t>
      </w:r>
    </w:p>
    <w:p>
      <w:pPr>
        <w:pStyle w:val="21"/>
        <w:numPr>
          <w:ilvl w:val="0"/>
          <w:numId w:val="127"/>
        </w:numPr>
        <w:tabs>
          <w:tab w:val="left" w:pos="1195"/>
        </w:tabs>
        <w:spacing w:before="75" w:line="230" w:lineRule="auto"/>
        <w:ind w:right="131"/>
        <w:jc w:val="center"/>
      </w:pPr>
      <w:r>
        <w:rPr>
          <w:color w:val="231F20"/>
        </w:rPr>
        <w:t>Facilitate prompt clearance through customs of any property required for the Services and of the personal effects of the Experts and their eligible dependents.</w:t>
      </w:r>
    </w:p>
    <w:p>
      <w:pPr>
        <w:pStyle w:val="21"/>
        <w:numPr>
          <w:ilvl w:val="0"/>
          <w:numId w:val="127"/>
        </w:numPr>
        <w:tabs>
          <w:tab w:val="left" w:pos="1195"/>
        </w:tabs>
        <w:spacing w:before="75" w:line="230" w:lineRule="auto"/>
        <w:ind w:right="131"/>
        <w:jc w:val="center"/>
      </w:pPr>
      <w:r>
        <w:rPr>
          <w:color w:val="231F20"/>
        </w:rPr>
        <w:t>Issue to ofﬁcials, agents and representatives of the Government all such instructions and information as may be necessary or appropriate for the prompt and effective implementation of the Services.</w:t>
      </w:r>
    </w:p>
    <w:p>
      <w:pPr>
        <w:pStyle w:val="21"/>
        <w:numPr>
          <w:ilvl w:val="0"/>
          <w:numId w:val="127"/>
        </w:numPr>
        <w:tabs>
          <w:tab w:val="left" w:pos="1195"/>
        </w:tabs>
        <w:spacing w:before="75" w:line="230" w:lineRule="auto"/>
        <w:ind w:right="131"/>
        <w:jc w:val="center"/>
      </w:pPr>
      <w:r>
        <w:rPr>
          <w:color w:val="231F20"/>
        </w:rPr>
        <w:t>Assist the Consultant and the Experts and any Sub-consultants employed by the Consultant for the Services with obtaining exemption from any requirement to register or obtain any permit to practice their profession or to establish themselves either individually or as a corporate entity in Kenya according to the applicable law in Kenya.</w:t>
      </w:r>
    </w:p>
    <w:p>
      <w:pPr>
        <w:pStyle w:val="21"/>
        <w:numPr>
          <w:ilvl w:val="0"/>
          <w:numId w:val="127"/>
        </w:numPr>
        <w:tabs>
          <w:tab w:val="left" w:pos="1195"/>
        </w:tabs>
        <w:spacing w:before="76" w:line="230" w:lineRule="auto"/>
        <w:ind w:right="131"/>
        <w:jc w:val="center"/>
      </w:pPr>
      <w:r>
        <w:rPr>
          <w:color w:val="231F20"/>
        </w:rPr>
        <w:t>Assist the Consultant, any Sub-consultantsandtheExpertsofeitherofthemwithobtainingtheprivilege, pursuant to the applicable law in Kenya, of bringing into Kenya reasonable amounts of foreign currency for the purposes of the services or for the personal use of the Experts and of withdrawing any such amounts as may be earned there in by the Experts in the execution of the Services.</w:t>
      </w:r>
    </w:p>
    <w:p>
      <w:pPr>
        <w:pStyle w:val="21"/>
        <w:numPr>
          <w:ilvl w:val="0"/>
          <w:numId w:val="127"/>
        </w:numPr>
        <w:tabs>
          <w:tab w:val="left" w:pos="1194"/>
          <w:tab w:val="left" w:pos="1195"/>
        </w:tabs>
        <w:spacing w:before="68"/>
        <w:jc w:val="center"/>
      </w:pPr>
      <w:r>
        <w:rPr>
          <w:color w:val="231F20"/>
        </w:rPr>
        <w:t>Provide to the Consultant any such other assistance as may be speciﬁed in the SCC.</w:t>
      </w:r>
    </w:p>
    <w:p>
      <w:pPr>
        <w:pStyle w:val="6"/>
        <w:numPr>
          <w:ilvl w:val="0"/>
          <w:numId w:val="126"/>
        </w:numPr>
        <w:tabs>
          <w:tab w:val="left" w:pos="699"/>
          <w:tab w:val="left" w:pos="700"/>
        </w:tabs>
        <w:spacing w:before="234"/>
        <w:ind w:left="720" w:hanging="576"/>
        <w:jc w:val="center"/>
        <w:rPr>
          <w:color w:val="231F20"/>
        </w:rPr>
      </w:pPr>
      <w:r>
        <w:rPr>
          <w:color w:val="231F20"/>
        </w:rPr>
        <w:t>Access to Project Site</w:t>
      </w:r>
    </w:p>
    <w:p>
      <w:pPr>
        <w:pStyle w:val="21"/>
        <w:numPr>
          <w:ilvl w:val="1"/>
          <w:numId w:val="126"/>
        </w:numPr>
        <w:tabs>
          <w:tab w:val="left" w:pos="700"/>
        </w:tabs>
        <w:spacing w:line="230" w:lineRule="auto"/>
        <w:ind w:left="720" w:right="131" w:hanging="576"/>
        <w:jc w:val="center"/>
        <w:rPr>
          <w:color w:val="231F20"/>
        </w:rPr>
      </w:pPr>
      <w:r>
        <w:rPr>
          <w:color w:val="231F20"/>
        </w:rPr>
        <w:t>The Procuring Entity warrants that the Consultant shall have, free of charge, unimpeded access to the project site in respect of which access is required for the performance of the Services. The Procuring Entity will be responsible for any damage to the project site or any property thereon resulting from such access and will indemnify the Consultant and each of the experts in respect of liability for any such damage, unless such damage iscausedbythewillfuldefaultornegligenceoftheConsultantoranySub-consultantsortheExpertsofeitherof them.</w:t>
      </w:r>
    </w:p>
    <w:p>
      <w:pPr>
        <w:pStyle w:val="6"/>
        <w:numPr>
          <w:ilvl w:val="0"/>
          <w:numId w:val="126"/>
        </w:numPr>
        <w:tabs>
          <w:tab w:val="left" w:pos="699"/>
          <w:tab w:val="left" w:pos="700"/>
        </w:tabs>
        <w:spacing w:before="240"/>
        <w:ind w:left="720" w:hanging="576"/>
        <w:jc w:val="center"/>
        <w:rPr>
          <w:color w:val="231F20"/>
        </w:rPr>
      </w:pPr>
      <w:r>
        <w:rPr>
          <w:color w:val="231F20"/>
        </w:rPr>
        <w:t xml:space="preserve">Change in the Applicable Law Related to </w:t>
      </w:r>
      <w:r>
        <w:rPr>
          <w:color w:val="231F20"/>
          <w:spacing w:val="-5"/>
        </w:rPr>
        <w:t xml:space="preserve">Taxes </w:t>
      </w:r>
      <w:r>
        <w:rPr>
          <w:color w:val="231F20"/>
        </w:rPr>
        <w:t>and Duties</w:t>
      </w:r>
    </w:p>
    <w:p>
      <w:pPr>
        <w:pStyle w:val="21"/>
        <w:numPr>
          <w:ilvl w:val="1"/>
          <w:numId w:val="126"/>
        </w:numPr>
        <w:tabs>
          <w:tab w:val="left" w:pos="700"/>
        </w:tabs>
        <w:spacing w:line="230" w:lineRule="auto"/>
        <w:ind w:left="720" w:right="132" w:hanging="576"/>
        <w:jc w:val="center"/>
        <w:rPr>
          <w:color w:val="231F20"/>
        </w:rPr>
      </w:pPr>
      <w:r>
        <w:rPr>
          <w:color w:val="231F20"/>
        </w:rPr>
        <w:t>If, after the date of this Contract, there is any change in the applicable law in Kenya with respect to taxes and duties which increases or decreases the cost incurred by the Consultant in performing the Services, then the remuneration and reimbursable expenses otherwise payable to the Consultant under this Contract shall be increased or decreased accordingly by agreement between the Parties hereto, and corresponding adjustments shall be made to the ceiling amounts speciﬁed in Clause GCC41.1</w:t>
      </w:r>
    </w:p>
    <w:p>
      <w:pPr>
        <w:pStyle w:val="6"/>
        <w:numPr>
          <w:ilvl w:val="0"/>
          <w:numId w:val="126"/>
        </w:numPr>
        <w:tabs>
          <w:tab w:val="left" w:pos="698"/>
          <w:tab w:val="left" w:pos="700"/>
        </w:tabs>
        <w:spacing w:before="239"/>
        <w:ind w:left="720" w:hanging="576"/>
        <w:jc w:val="center"/>
        <w:rPr>
          <w:color w:val="231F20"/>
        </w:rPr>
      </w:pPr>
      <w:r>
        <w:rPr>
          <w:color w:val="231F20"/>
        </w:rPr>
        <w:t>Services, Facilities and Property of the Procuring Entity</w:t>
      </w:r>
    </w:p>
    <w:p>
      <w:pPr>
        <w:pStyle w:val="21"/>
        <w:numPr>
          <w:ilvl w:val="1"/>
          <w:numId w:val="126"/>
        </w:numPr>
        <w:tabs>
          <w:tab w:val="left" w:pos="699"/>
        </w:tabs>
        <w:spacing w:line="230" w:lineRule="auto"/>
        <w:ind w:left="720" w:right="132" w:hanging="576"/>
        <w:jc w:val="center"/>
        <w:rPr>
          <w:color w:val="231F20"/>
        </w:rPr>
      </w:pPr>
      <w:r>
        <w:rPr>
          <w:color w:val="231F20"/>
        </w:rPr>
        <w:t xml:space="preserve">The Procuring Entity shall make available to the Consultant and the Experts, for the purposes of the Services and free of any charge, the services, facilities and property described in the </w:t>
      </w:r>
      <w:r>
        <w:rPr>
          <w:color w:val="231F20"/>
          <w:spacing w:val="-4"/>
        </w:rPr>
        <w:t xml:space="preserve">Terms </w:t>
      </w:r>
      <w:r>
        <w:rPr>
          <w:color w:val="231F20"/>
        </w:rPr>
        <w:t>of Reference (Appendix A) at the times and in the manner speciﬁed in said Appendix A.</w:t>
      </w:r>
    </w:p>
    <w:p>
      <w:pPr>
        <w:spacing w:line="230" w:lineRule="auto"/>
        <w:ind w:left="720" w:hanging="576"/>
        <w:jc w:val="center"/>
        <w:sectPr>
          <w:pgSz w:w="11910" w:h="16840"/>
          <w:pgMar w:top="360" w:right="720" w:bottom="640" w:left="700" w:header="0" w:footer="441" w:gutter="0"/>
          <w:cols w:space="720" w:num="1"/>
        </w:sectPr>
      </w:pPr>
    </w:p>
    <w:p>
      <w:pPr>
        <w:pStyle w:val="11"/>
        <w:spacing w:before="6"/>
        <w:ind w:left="720" w:hanging="576"/>
        <w:jc w:val="center"/>
        <w:rPr>
          <w:sz w:val="29"/>
        </w:rPr>
      </w:pPr>
    </w:p>
    <w:p>
      <w:pPr>
        <w:pStyle w:val="21"/>
        <w:numPr>
          <w:ilvl w:val="1"/>
          <w:numId w:val="126"/>
        </w:numPr>
        <w:tabs>
          <w:tab w:val="left" w:pos="705"/>
        </w:tabs>
        <w:spacing w:before="132" w:line="230" w:lineRule="auto"/>
        <w:ind w:left="720" w:right="128" w:hanging="576"/>
        <w:jc w:val="center"/>
        <w:rPr>
          <w:color w:val="231F20"/>
        </w:rPr>
      </w:pPr>
      <w:r>
        <w:rPr>
          <w:color w:val="231F20"/>
        </w:rPr>
        <w:t xml:space="preserve">In case that such services, facilities and property shall not be made available to the Consultant as and when speciﬁed in Appendix A, the Parties shall agree on (i) any time extension that it may be appropriate to grant to the Consultant for the performance of the Services,(ii) the manner in which the Consultant shall procure any such services, facilities and property from other sources, and (iii) the additional payments, if </w:t>
      </w:r>
      <w:r>
        <w:rPr>
          <w:color w:val="231F20"/>
          <w:spacing w:val="-6"/>
        </w:rPr>
        <w:t xml:space="preserve">any, </w:t>
      </w:r>
      <w:r>
        <w:rPr>
          <w:color w:val="231F20"/>
        </w:rPr>
        <w:t>to be made to the Consultant as a result there of pursuant to Clause GCC 41.3.</w:t>
      </w:r>
    </w:p>
    <w:p>
      <w:pPr>
        <w:pStyle w:val="6"/>
        <w:numPr>
          <w:ilvl w:val="0"/>
          <w:numId w:val="126"/>
        </w:numPr>
        <w:tabs>
          <w:tab w:val="left" w:pos="704"/>
          <w:tab w:val="left" w:pos="705"/>
        </w:tabs>
        <w:spacing w:before="240"/>
        <w:ind w:left="720" w:hanging="576"/>
        <w:jc w:val="center"/>
        <w:rPr>
          <w:color w:val="231F20"/>
        </w:rPr>
      </w:pPr>
      <w:r>
        <w:rPr>
          <w:color w:val="231F20"/>
        </w:rPr>
        <w:t>Counterpart Personnel</w:t>
      </w:r>
    </w:p>
    <w:p>
      <w:pPr>
        <w:pStyle w:val="21"/>
        <w:numPr>
          <w:ilvl w:val="1"/>
          <w:numId w:val="126"/>
        </w:numPr>
        <w:tabs>
          <w:tab w:val="left" w:pos="705"/>
        </w:tabs>
        <w:spacing w:before="242" w:line="230" w:lineRule="auto"/>
        <w:ind w:left="720" w:right="130" w:hanging="576"/>
        <w:jc w:val="center"/>
        <w:rPr>
          <w:color w:val="231F20"/>
        </w:rPr>
      </w:pPr>
      <w:r>
        <w:rPr>
          <w:color w:val="231F20"/>
        </w:rPr>
        <w:t>The Procuring Entity shall make available to the Consultant free of charge such professional and support counterpart personnel, to be nominated by the Procuring Entity with the Consultant's advice, if speciﬁed in Appendix A.</w:t>
      </w:r>
    </w:p>
    <w:p>
      <w:pPr>
        <w:pStyle w:val="21"/>
        <w:numPr>
          <w:ilvl w:val="1"/>
          <w:numId w:val="126"/>
        </w:numPr>
        <w:tabs>
          <w:tab w:val="left" w:pos="705"/>
        </w:tabs>
        <w:spacing w:before="246" w:line="230" w:lineRule="auto"/>
        <w:ind w:left="720" w:right="130" w:hanging="576"/>
        <w:jc w:val="center"/>
        <w:rPr>
          <w:color w:val="231F20"/>
        </w:rPr>
      </w:pPr>
      <w:r>
        <w:rPr>
          <w:color w:val="231F20"/>
        </w:rPr>
        <w:t xml:space="preserve">If counterpart personnel are not provided by the Procuring Entity to the Consultant as and when speciﬁed in Appendix A, the Procuring Entity and the Consultants hall agree on (i) how the affected part of the Services shall be carried out, and (ii) the additional payments, if </w:t>
      </w:r>
      <w:r>
        <w:rPr>
          <w:color w:val="231F20"/>
          <w:spacing w:val="-4"/>
        </w:rPr>
        <w:t xml:space="preserve">any, </w:t>
      </w:r>
      <w:r>
        <w:rPr>
          <w:color w:val="231F20"/>
        </w:rPr>
        <w:t>to be made by the Procuring Entity to the Consultant as a result there of pursuant to Clause GCC 41.3.</w:t>
      </w:r>
    </w:p>
    <w:p>
      <w:pPr>
        <w:pStyle w:val="21"/>
        <w:numPr>
          <w:ilvl w:val="1"/>
          <w:numId w:val="126"/>
        </w:numPr>
        <w:tabs>
          <w:tab w:val="left" w:pos="705"/>
        </w:tabs>
        <w:spacing w:before="247" w:line="230" w:lineRule="auto"/>
        <w:ind w:left="720" w:right="130" w:hanging="576"/>
        <w:jc w:val="center"/>
        <w:rPr>
          <w:color w:val="231F20"/>
        </w:rPr>
      </w:pPr>
      <w:r>
        <w:rPr>
          <w:color w:val="231F20"/>
        </w:rPr>
        <w:t>Professional and support counterpart personnel, excluding Procuring Entity's liaison personnel, shall work under the exclusive direction of the Consultant. If any member of the counterpart personnel fails to perform adequately any work assigned to such member by the Consultant that is consistent with the position occupied by such member, the Consultant may request the replacement of such member, and the Procuring Entity shall not unreasonably refuse to act upon such request.</w:t>
      </w:r>
    </w:p>
    <w:p>
      <w:pPr>
        <w:pStyle w:val="6"/>
        <w:numPr>
          <w:ilvl w:val="0"/>
          <w:numId w:val="126"/>
        </w:numPr>
        <w:tabs>
          <w:tab w:val="left" w:pos="703"/>
          <w:tab w:val="left" w:pos="704"/>
        </w:tabs>
        <w:spacing w:before="239"/>
        <w:ind w:left="720" w:hanging="576"/>
        <w:jc w:val="center"/>
        <w:rPr>
          <w:color w:val="231F20"/>
        </w:rPr>
      </w:pPr>
      <w:r>
        <w:rPr>
          <w:color w:val="231F20"/>
        </w:rPr>
        <w:t>Payment Obligation</w:t>
      </w:r>
    </w:p>
    <w:p>
      <w:pPr>
        <w:pStyle w:val="21"/>
        <w:numPr>
          <w:ilvl w:val="1"/>
          <w:numId w:val="126"/>
        </w:numPr>
        <w:tabs>
          <w:tab w:val="left" w:pos="704"/>
        </w:tabs>
        <w:spacing w:line="230" w:lineRule="auto"/>
        <w:ind w:left="720" w:right="131" w:hanging="576"/>
        <w:jc w:val="center"/>
        <w:rPr>
          <w:color w:val="231F20"/>
        </w:rPr>
      </w:pPr>
      <w:r>
        <w:rPr>
          <w:color w:val="231F20"/>
        </w:rPr>
        <w:t xml:space="preserve">In consideration of the Services performed by the Consultant under this Contract, the Procuring Entity shall make such payments to the Consultant and in such manner as is provided by GCCF </w:t>
      </w:r>
      <w:r>
        <w:rPr>
          <w:color w:val="231F20"/>
          <w:spacing w:val="-3"/>
        </w:rPr>
        <w:t>below.</w:t>
      </w:r>
    </w:p>
    <w:p>
      <w:pPr>
        <w:pStyle w:val="6"/>
        <w:numPr>
          <w:ilvl w:val="1"/>
          <w:numId w:val="1"/>
        </w:numPr>
        <w:tabs>
          <w:tab w:val="left" w:pos="703"/>
        </w:tabs>
        <w:ind w:left="720" w:hanging="576"/>
        <w:jc w:val="center"/>
        <w:rPr>
          <w:color w:val="231F20"/>
          <w:spacing w:val="-4"/>
        </w:rPr>
      </w:pPr>
      <w:r>
        <w:rPr>
          <w:color w:val="231F20"/>
          <w:spacing w:val="-5"/>
        </w:rPr>
        <w:t xml:space="preserve">PAYMENTS </w:t>
      </w:r>
      <w:r>
        <w:rPr>
          <w:color w:val="231F20"/>
        </w:rPr>
        <w:t xml:space="preserve">TO THE </w:t>
      </w:r>
      <w:r>
        <w:rPr>
          <w:color w:val="231F20"/>
          <w:spacing w:val="-4"/>
        </w:rPr>
        <w:t>CONSULTANT</w:t>
      </w:r>
    </w:p>
    <w:p>
      <w:pPr>
        <w:pStyle w:val="6"/>
        <w:numPr>
          <w:ilvl w:val="0"/>
          <w:numId w:val="126"/>
        </w:numPr>
        <w:tabs>
          <w:tab w:val="left" w:pos="703"/>
        </w:tabs>
        <w:ind w:left="720" w:hanging="576"/>
        <w:jc w:val="center"/>
        <w:rPr>
          <w:color w:val="231F20"/>
        </w:rPr>
      </w:pPr>
      <w:r>
        <w:rPr>
          <w:color w:val="231F20"/>
        </w:rPr>
        <w:t>Ceiling Amount</w:t>
      </w:r>
    </w:p>
    <w:p>
      <w:pPr>
        <w:pStyle w:val="6"/>
        <w:numPr>
          <w:ilvl w:val="1"/>
          <w:numId w:val="126"/>
        </w:numPr>
        <w:tabs>
          <w:tab w:val="left" w:pos="703"/>
        </w:tabs>
        <w:ind w:left="720" w:hanging="576"/>
        <w:jc w:val="center"/>
        <w:rPr>
          <w:b w:val="0"/>
          <w:color w:val="231F20"/>
        </w:rPr>
      </w:pPr>
      <w:r>
        <w:rPr>
          <w:b w:val="0"/>
          <w:color w:val="231F20"/>
        </w:rPr>
        <w:t>An estimate of the cost of the Services is set forth in Appendix C (Remuneration) and Appendix D ([Reimbursable expenses]).</w:t>
      </w:r>
    </w:p>
    <w:p>
      <w:pPr>
        <w:pStyle w:val="6"/>
        <w:numPr>
          <w:ilvl w:val="1"/>
          <w:numId w:val="126"/>
        </w:numPr>
        <w:tabs>
          <w:tab w:val="left" w:pos="703"/>
        </w:tabs>
        <w:ind w:left="720" w:hanging="576"/>
        <w:jc w:val="center"/>
        <w:rPr>
          <w:b w:val="0"/>
          <w:color w:val="231F20"/>
        </w:rPr>
      </w:pPr>
      <w:r>
        <w:rPr>
          <w:b w:val="0"/>
          <w:color w:val="231F20"/>
        </w:rPr>
        <w:t>PaymentsunderthisContractshallnotexceedtheceilingsinforeigncurrencyandinlocalcurrencyspeciﬁedin the SCC.</w:t>
      </w:r>
    </w:p>
    <w:p>
      <w:pPr>
        <w:pStyle w:val="6"/>
        <w:numPr>
          <w:ilvl w:val="1"/>
          <w:numId w:val="126"/>
        </w:numPr>
        <w:tabs>
          <w:tab w:val="left" w:pos="703"/>
        </w:tabs>
        <w:ind w:left="720" w:hanging="576"/>
        <w:jc w:val="center"/>
        <w:rPr>
          <w:b w:val="0"/>
          <w:color w:val="231F20"/>
        </w:rPr>
      </w:pPr>
      <w:r>
        <w:rPr>
          <w:b w:val="0"/>
          <w:color w:val="231F20"/>
        </w:rPr>
        <w:t>For any payments in excess of the ceilings speciﬁed in GCC 41.2, an amendment to the Contract shall be signed by the Parties referring to the provision of this Contract that evokes such amendment.</w:t>
      </w:r>
    </w:p>
    <w:p>
      <w:pPr>
        <w:pStyle w:val="6"/>
        <w:tabs>
          <w:tab w:val="left" w:pos="703"/>
        </w:tabs>
        <w:ind w:left="720" w:hanging="576"/>
        <w:jc w:val="center"/>
        <w:rPr>
          <w:color w:val="231F20"/>
        </w:rPr>
      </w:pPr>
      <w:r>
        <w:rPr>
          <w:color w:val="231F20"/>
        </w:rPr>
        <w:t>41.</w:t>
      </w:r>
      <w:r>
        <w:rPr>
          <w:color w:val="231F20"/>
        </w:rPr>
        <w:tab/>
      </w:r>
      <w:r>
        <w:rPr>
          <w:color w:val="231F20"/>
        </w:rPr>
        <w:t>Remuneration and Reimbursable Expenses</w:t>
      </w:r>
    </w:p>
    <w:p>
      <w:pPr>
        <w:pStyle w:val="6"/>
        <w:tabs>
          <w:tab w:val="left" w:pos="703"/>
        </w:tabs>
        <w:ind w:left="720" w:hanging="576"/>
        <w:jc w:val="center"/>
        <w:rPr>
          <w:b w:val="0"/>
          <w:color w:val="231F20"/>
        </w:rPr>
      </w:pPr>
      <w:r>
        <w:rPr>
          <w:b w:val="0"/>
          <w:color w:val="231F20"/>
        </w:rPr>
        <w:t>41.1</w:t>
      </w:r>
      <w:r>
        <w:rPr>
          <w:b w:val="0"/>
          <w:color w:val="231F20"/>
        </w:rPr>
        <w:tab/>
      </w:r>
      <w:r>
        <w:rPr>
          <w:b w:val="0"/>
          <w:color w:val="231F20"/>
        </w:rPr>
        <w:t>The Procuring Entity shall pay to the Consultant (i) remuneration that shall be determined on the basis of time actually spent by each Expert in the performance of the Services after the date of commencing of Services or such other date as the Parties shall agree in writing; and (ii) reimbursable expenses that are actually and reasonably incurred by the Consultant in the performance of the Services.</w:t>
      </w:r>
    </w:p>
    <w:p>
      <w:pPr>
        <w:pStyle w:val="6"/>
        <w:tabs>
          <w:tab w:val="left" w:pos="703"/>
        </w:tabs>
        <w:ind w:left="720" w:hanging="576"/>
        <w:jc w:val="center"/>
        <w:rPr>
          <w:b w:val="0"/>
          <w:color w:val="231F20"/>
        </w:rPr>
      </w:pPr>
      <w:r>
        <w:rPr>
          <w:b w:val="0"/>
          <w:color w:val="231F20"/>
        </w:rPr>
        <w:t>41.2</w:t>
      </w:r>
      <w:r>
        <w:rPr>
          <w:b w:val="0"/>
          <w:color w:val="231F20"/>
        </w:rPr>
        <w:tab/>
      </w:r>
      <w:r>
        <w:rPr>
          <w:b w:val="0"/>
          <w:color w:val="231F20"/>
        </w:rPr>
        <w:t>All payments shall be at the rates   set forth in Appendix C and Appendix D.</w:t>
      </w:r>
    </w:p>
    <w:p>
      <w:pPr>
        <w:pStyle w:val="6"/>
        <w:tabs>
          <w:tab w:val="left" w:pos="703"/>
        </w:tabs>
        <w:ind w:left="720" w:hanging="576"/>
        <w:jc w:val="center"/>
        <w:rPr>
          <w:b w:val="0"/>
          <w:color w:val="231F20"/>
        </w:rPr>
      </w:pPr>
      <w:r>
        <w:rPr>
          <w:b w:val="0"/>
          <w:color w:val="231F20"/>
        </w:rPr>
        <w:t>41.3</w:t>
      </w:r>
      <w:r>
        <w:rPr>
          <w:b w:val="0"/>
          <w:color w:val="231F20"/>
        </w:rPr>
        <w:tab/>
      </w:r>
      <w:r>
        <w:rPr>
          <w:b w:val="0"/>
          <w:color w:val="231F20"/>
        </w:rPr>
        <w:t>Unless the SCC provides for the price adjustment of the remuneration rates, said remuneration shall be ﬁxed for the duration of the Contract.</w:t>
      </w:r>
    </w:p>
    <w:p>
      <w:pPr>
        <w:pStyle w:val="6"/>
        <w:tabs>
          <w:tab w:val="left" w:pos="703"/>
        </w:tabs>
        <w:ind w:left="720" w:hanging="576"/>
        <w:jc w:val="center"/>
        <w:rPr>
          <w:b w:val="0"/>
          <w:color w:val="231F20"/>
        </w:rPr>
      </w:pPr>
      <w:r>
        <w:rPr>
          <w:b w:val="0"/>
          <w:color w:val="231F20"/>
        </w:rPr>
        <w:t xml:space="preserve">41.4 </w:t>
      </w:r>
      <w:r>
        <w:rPr>
          <w:b w:val="0"/>
          <w:color w:val="231F20"/>
        </w:rPr>
        <w:tab/>
      </w:r>
      <w:r>
        <w:rPr>
          <w:b w:val="0"/>
          <w:color w:val="231F20"/>
        </w:rPr>
        <w:t>The remuneration rates shall cover:(i) such salaries and allowances as the Consultant shall have agreed to pay to the Experts as well as factors for social charges and overheads (bonuses or other means of proﬁt-sharing shall not be allowed as an element of overheads), (ii) the cost of backstopping by home ofﬁce staff not included in the Experts ‘list in Appendix B, (iii) the Consultant's proﬁt, and (iv) any other items as speciﬁed n the S CC.</w:t>
      </w:r>
    </w:p>
    <w:p>
      <w:pPr>
        <w:pStyle w:val="6"/>
        <w:tabs>
          <w:tab w:val="left" w:pos="703"/>
        </w:tabs>
        <w:ind w:left="720" w:hanging="576"/>
        <w:jc w:val="center"/>
        <w:rPr>
          <w:b w:val="0"/>
          <w:color w:val="231F20"/>
        </w:rPr>
      </w:pPr>
      <w:r>
        <w:rPr>
          <w:b w:val="0"/>
          <w:color w:val="231F20"/>
        </w:rPr>
        <w:t>41.5</w:t>
      </w:r>
      <w:r>
        <w:rPr>
          <w:b w:val="0"/>
          <w:color w:val="231F20"/>
        </w:rPr>
        <w:tab/>
      </w:r>
      <w:r>
        <w:rPr>
          <w:b w:val="0"/>
          <w:color w:val="231F20"/>
        </w:rPr>
        <w:t xml:space="preserve">Any rates speciﬁed for Experts not yet appointed shall be provisional and shall be subject to revision, with the written approval of the Procuring </w:t>
      </w:r>
      <w:r>
        <w:rPr>
          <w:b w:val="0"/>
          <w:color w:val="231F20"/>
          <w:spacing w:val="-3"/>
        </w:rPr>
        <w:t xml:space="preserve">Entity, </w:t>
      </w:r>
      <w:r>
        <w:rPr>
          <w:b w:val="0"/>
          <w:color w:val="231F20"/>
        </w:rPr>
        <w:t>once the applicable remuneration rates and allowances are known.</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6"/>
        <w:numPr>
          <w:ilvl w:val="0"/>
          <w:numId w:val="110"/>
        </w:numPr>
        <w:tabs>
          <w:tab w:val="left" w:pos="704"/>
          <w:tab w:val="left" w:pos="705"/>
        </w:tabs>
        <w:spacing w:before="246"/>
        <w:ind w:left="720" w:hanging="576"/>
        <w:jc w:val="center"/>
        <w:rPr>
          <w:color w:val="231F20"/>
        </w:rPr>
      </w:pPr>
      <w:r>
        <w:rPr>
          <w:color w:val="231F20"/>
          <w:spacing w:val="-5"/>
        </w:rPr>
        <w:t xml:space="preserve">Taxes </w:t>
      </w:r>
      <w:r>
        <w:rPr>
          <w:color w:val="231F20"/>
        </w:rPr>
        <w:t>and Duties</w:t>
      </w:r>
    </w:p>
    <w:p>
      <w:pPr>
        <w:tabs>
          <w:tab w:val="left" w:pos="705"/>
        </w:tabs>
        <w:spacing w:line="230" w:lineRule="auto"/>
        <w:ind w:left="720" w:right="126" w:hanging="576"/>
        <w:jc w:val="center"/>
        <w:rPr>
          <w:color w:val="231F20"/>
        </w:rPr>
      </w:pPr>
    </w:p>
    <w:p>
      <w:pPr>
        <w:tabs>
          <w:tab w:val="left" w:pos="705"/>
        </w:tabs>
        <w:spacing w:line="230" w:lineRule="auto"/>
        <w:ind w:left="720" w:right="126" w:hanging="576"/>
        <w:jc w:val="center"/>
        <w:rPr>
          <w:color w:val="231F20"/>
        </w:rPr>
      </w:pPr>
      <w:r>
        <w:rPr>
          <w:color w:val="231F20"/>
        </w:rPr>
        <w:t>42.1</w:t>
      </w:r>
      <w:r>
        <w:rPr>
          <w:color w:val="231F20"/>
        </w:rPr>
        <w:tab/>
      </w:r>
      <w:r>
        <w:rPr>
          <w:color w:val="231F20"/>
        </w:rPr>
        <w:tab/>
      </w:r>
      <w:r>
        <w:rPr>
          <w:color w:val="231F20"/>
        </w:rPr>
        <w:t>The Consultant, Sub-consultantsandExpertsareresponsibleformeetinganyandalltaxliabilitiesarisingoutof the Contract unless it is stated otherwise in the SCC.</w:t>
      </w:r>
    </w:p>
    <w:p>
      <w:pPr>
        <w:pStyle w:val="6"/>
        <w:numPr>
          <w:ilvl w:val="0"/>
          <w:numId w:val="110"/>
        </w:numPr>
        <w:tabs>
          <w:tab w:val="left" w:pos="704"/>
          <w:tab w:val="left" w:pos="705"/>
        </w:tabs>
        <w:ind w:left="720" w:hanging="576"/>
        <w:jc w:val="center"/>
        <w:rPr>
          <w:color w:val="231F20"/>
        </w:rPr>
      </w:pPr>
      <w:r>
        <w:rPr>
          <w:color w:val="231F20"/>
        </w:rPr>
        <w:t>Currency of Payment</w:t>
      </w:r>
    </w:p>
    <w:p>
      <w:pPr>
        <w:pStyle w:val="21"/>
        <w:numPr>
          <w:ilvl w:val="1"/>
          <w:numId w:val="110"/>
        </w:numPr>
        <w:tabs>
          <w:tab w:val="left" w:pos="705"/>
        </w:tabs>
        <w:spacing w:before="234"/>
        <w:ind w:left="720" w:hanging="576"/>
        <w:jc w:val="center"/>
        <w:rPr>
          <w:color w:val="231F20"/>
        </w:rPr>
      </w:pPr>
      <w:r>
        <w:rPr>
          <w:color w:val="231F20"/>
        </w:rPr>
        <w:t>Any payment under this Contract shall be made in the currency or currencies speciﬁed in the SCC.</w:t>
      </w:r>
    </w:p>
    <w:p>
      <w:pPr>
        <w:pStyle w:val="6"/>
        <w:numPr>
          <w:ilvl w:val="0"/>
          <w:numId w:val="110"/>
        </w:numPr>
        <w:tabs>
          <w:tab w:val="left" w:pos="704"/>
          <w:tab w:val="left" w:pos="705"/>
        </w:tabs>
        <w:spacing w:before="235"/>
        <w:ind w:left="720" w:hanging="576"/>
        <w:jc w:val="center"/>
        <w:rPr>
          <w:color w:val="231F20"/>
        </w:rPr>
      </w:pPr>
      <w:r>
        <w:rPr>
          <w:color w:val="231F20"/>
        </w:rPr>
        <w:t>Mode of Billing and Payment</w:t>
      </w:r>
    </w:p>
    <w:p>
      <w:pPr>
        <w:pStyle w:val="21"/>
        <w:numPr>
          <w:ilvl w:val="1"/>
          <w:numId w:val="110"/>
        </w:numPr>
        <w:tabs>
          <w:tab w:val="left" w:pos="705"/>
        </w:tabs>
        <w:spacing w:before="234"/>
        <w:ind w:left="720" w:hanging="576"/>
        <w:jc w:val="center"/>
        <w:rPr>
          <w:color w:val="231F20"/>
        </w:rPr>
      </w:pPr>
      <w:r>
        <w:rPr>
          <w:color w:val="231F20"/>
        </w:rPr>
        <w:t>Billing and payments in respect of the Services shall be made as follows:</w:t>
      </w:r>
    </w:p>
    <w:p>
      <w:pPr>
        <w:pStyle w:val="21"/>
        <w:numPr>
          <w:ilvl w:val="0"/>
          <w:numId w:val="128"/>
        </w:numPr>
        <w:tabs>
          <w:tab w:val="left" w:pos="1254"/>
        </w:tabs>
        <w:spacing w:before="72" w:line="230" w:lineRule="auto"/>
        <w:ind w:right="126"/>
        <w:jc w:val="center"/>
      </w:pPr>
      <w:r>
        <w:rPr>
          <w:i/>
          <w:color w:val="231F20"/>
          <w:u w:val="single" w:color="231F20"/>
        </w:rPr>
        <w:t>Advance payment</w:t>
      </w:r>
      <w:r>
        <w:rPr>
          <w:color w:val="231F20"/>
        </w:rPr>
        <w:t>. Within the number of days after the Effective Date, the Procuring Entity shall pay to the Consultant an advance payment as speciﬁed in the SCC. Unless otherwise indicated in the SCC, an advance payment shall be made against an advance payment bank guarantee acceptable to the Procuring Entity in an amount (or amounts) and in a currency (or currencies) speciﬁed in the SCC. Such guarantee (i) is to remain effective until the advance payment has been fully set off, and (ii) is to be in the form set forth in Appendix E. The advance payments will be set off by the Procuring Entity in equal installments against the statements for the number of months of the Services speciﬁed in the SCC until said advance payments have been fully setoff.</w:t>
      </w:r>
    </w:p>
    <w:p>
      <w:pPr>
        <w:pStyle w:val="21"/>
        <w:numPr>
          <w:ilvl w:val="0"/>
          <w:numId w:val="128"/>
        </w:numPr>
        <w:tabs>
          <w:tab w:val="left" w:pos="1253"/>
        </w:tabs>
        <w:spacing w:before="79" w:line="230" w:lineRule="auto"/>
        <w:ind w:right="127"/>
        <w:jc w:val="center"/>
      </w:pPr>
      <w:r>
        <w:rPr>
          <w:i/>
          <w:color w:val="231F20"/>
          <w:u w:val="single" w:color="231F20"/>
        </w:rPr>
        <w:t xml:space="preserve">The Itemized Invoices. </w:t>
      </w:r>
      <w:r>
        <w:rPr>
          <w:color w:val="231F20"/>
        </w:rPr>
        <w:t xml:space="preserve">As soon as practicable and not later than ﬁfteen (15) days after the end of each calendar month during the period of the Services, or after the end of each time interval otherwise indicated in the SCC, the Consultant shall submit to the Procuring </w:t>
      </w:r>
      <w:r>
        <w:rPr>
          <w:color w:val="231F20"/>
          <w:spacing w:val="-3"/>
        </w:rPr>
        <w:t xml:space="preserve">Entity, </w:t>
      </w:r>
      <w:r>
        <w:rPr>
          <w:color w:val="231F20"/>
        </w:rPr>
        <w:t>in duplicate, itemized invoices, accompanied by the receipts or other appropriate supporting documents, of the amounts payable pursuant to Clauses GCC 44 and GCC 45 for such interval, or any other period indicated in the SCC. Separate invoices hall be submitted for expenses incurred in foreign currency and in local currency. Each invoice shall show remuneration and reimbursable expenses separately.</w:t>
      </w:r>
    </w:p>
    <w:p>
      <w:pPr>
        <w:pStyle w:val="21"/>
        <w:numPr>
          <w:ilvl w:val="0"/>
          <w:numId w:val="128"/>
        </w:numPr>
        <w:tabs>
          <w:tab w:val="left" w:pos="1253"/>
        </w:tabs>
        <w:spacing w:before="79" w:line="230" w:lineRule="auto"/>
        <w:ind w:right="127"/>
        <w:jc w:val="center"/>
      </w:pPr>
      <w:r>
        <w:rPr>
          <w:i/>
          <w:color w:val="231F20"/>
          <w:u w:val="single" w:color="231F20"/>
        </w:rPr>
        <w:t>The Procuring Entity shall pay the Consultant's invoices</w:t>
      </w:r>
      <w:r>
        <w:rPr>
          <w:i/>
          <w:color w:val="231F20"/>
          <w:u w:color="231F20"/>
        </w:rPr>
        <w:t xml:space="preserve"> </w:t>
      </w:r>
      <w:r>
        <w:rPr>
          <w:color w:val="231F20"/>
        </w:rPr>
        <w:t>within sixty (60) days after the receipt by the Procuring Entity of such itemized invoices with supporting documents. Only such portion of an invoice that is not satisfactorily supported may be withheld from payment. Should any discrepancy be found to exist between actual payment and costs authorized to be incurred by the Consultant, the   Procuring Entity may add or subtract he difference from any subsequent payments.</w:t>
      </w:r>
    </w:p>
    <w:p>
      <w:pPr>
        <w:pStyle w:val="21"/>
        <w:numPr>
          <w:ilvl w:val="0"/>
          <w:numId w:val="128"/>
        </w:numPr>
        <w:tabs>
          <w:tab w:val="left" w:pos="1253"/>
        </w:tabs>
        <w:spacing w:before="77" w:line="230" w:lineRule="auto"/>
        <w:ind w:right="127"/>
        <w:jc w:val="center"/>
      </w:pPr>
      <w:r>
        <w:rPr>
          <w:i/>
          <w:color w:val="231F20"/>
          <w:u w:val="single" w:color="231F20"/>
        </w:rPr>
        <w:t>The Final Payment</w:t>
      </w:r>
      <w:r>
        <w:rPr>
          <w:color w:val="231F20"/>
        </w:rPr>
        <w:t xml:space="preserve">: The ﬁnal payment under this Clause shall be made only after the ﬁnal report and a ﬁnal invoice, identiﬁed as such, shall have been submitted by the Consultant and approved as satisfactory by the Procuring </w:t>
      </w:r>
      <w:r>
        <w:rPr>
          <w:color w:val="231F20"/>
          <w:spacing w:val="-3"/>
        </w:rPr>
        <w:t xml:space="preserve">Entity. </w:t>
      </w:r>
      <w:r>
        <w:rPr>
          <w:color w:val="231F20"/>
        </w:rPr>
        <w:t xml:space="preserve">The Services shall be deemed completed and ﬁnally accepted by the Procuring Entity and the ﬁnal report and ﬁnal invoice shall be deemed approved by the Procuring Entity as satisfactory ninety (90) calendar days after receipt of the ﬁnal report and ﬁnal invoice by the Procuring Entity unless the Procuring </w:t>
      </w:r>
      <w:r>
        <w:rPr>
          <w:color w:val="231F20"/>
          <w:spacing w:val="-3"/>
        </w:rPr>
        <w:t xml:space="preserve">Entity, </w:t>
      </w:r>
      <w:r>
        <w:rPr>
          <w:color w:val="231F20"/>
        </w:rPr>
        <w:t>within such ninety (90) calendar day period, gives written notice to the Consultant specifying in detail deﬁciencies in the Services, the ﬁnal report or ﬁnal invoice. The Consultant shall thereupon promptly make any necessary corrections, and thereafter the foregoing process shall be repeated. Any amount that the Procuring Entity has paid or has caused to be paid in accordance with this   Clause in excess of the amounts payable in accordance with the provisions of this Contract shall be reimbursed by the Consultant to the Procuring Entity within thirty (30) days after receipt by the Consultant of notice thereof. Any such claim by the Procuring Entity for reimbursement must be made within twelve (12) Calendar month s after receipt t by the Procuring Entity of a ﬁnal report and a ﬁnal invoice approved by the Procuring Entity in accordance with the above.</w:t>
      </w:r>
    </w:p>
    <w:p>
      <w:pPr>
        <w:pStyle w:val="21"/>
        <w:numPr>
          <w:ilvl w:val="0"/>
          <w:numId w:val="128"/>
        </w:numPr>
        <w:tabs>
          <w:tab w:val="left" w:pos="1251"/>
          <w:tab w:val="left" w:pos="1252"/>
        </w:tabs>
        <w:spacing w:before="67"/>
        <w:jc w:val="center"/>
      </w:pPr>
      <w:r>
        <w:rPr>
          <w:color w:val="231F20"/>
        </w:rPr>
        <w:t>All payments under this Contract shall be made to the accounts of the Consultant speciﬁed in the SCC.</w:t>
      </w:r>
    </w:p>
    <w:p>
      <w:pPr>
        <w:pStyle w:val="21"/>
        <w:numPr>
          <w:ilvl w:val="0"/>
          <w:numId w:val="128"/>
        </w:numPr>
        <w:tabs>
          <w:tab w:val="left" w:pos="1252"/>
        </w:tabs>
        <w:spacing w:before="72" w:line="230" w:lineRule="auto"/>
        <w:ind w:right="128"/>
        <w:jc w:val="center"/>
      </w:pPr>
      <w:r>
        <w:rPr>
          <w:color w:val="231F20"/>
          <w:spacing w:val="-3"/>
        </w:rPr>
        <w:t xml:space="preserve">With </w:t>
      </w:r>
      <w:r>
        <w:rPr>
          <w:color w:val="231F20"/>
        </w:rPr>
        <w:t>the exception of the ﬁnal payment under (d) above, payments do not constitute acceptance of the Services nor relieve the Consultant of any obligations here under.</w:t>
      </w:r>
    </w:p>
    <w:p>
      <w:pPr>
        <w:pStyle w:val="6"/>
        <w:numPr>
          <w:ilvl w:val="0"/>
          <w:numId w:val="110"/>
        </w:numPr>
        <w:tabs>
          <w:tab w:val="left" w:pos="702"/>
          <w:tab w:val="left" w:pos="703"/>
        </w:tabs>
        <w:ind w:left="720" w:hanging="576"/>
        <w:jc w:val="center"/>
        <w:rPr>
          <w:color w:val="231F20"/>
        </w:rPr>
      </w:pPr>
      <w:r>
        <w:rPr>
          <w:color w:val="231F20"/>
        </w:rPr>
        <w:t>Interest on Delayed Payments</w:t>
      </w:r>
    </w:p>
    <w:p>
      <w:pPr>
        <w:pStyle w:val="21"/>
        <w:numPr>
          <w:ilvl w:val="1"/>
          <w:numId w:val="110"/>
        </w:numPr>
        <w:tabs>
          <w:tab w:val="left" w:pos="703"/>
        </w:tabs>
        <w:spacing w:before="234" w:line="248" w:lineRule="exact"/>
        <w:ind w:left="720" w:hanging="576"/>
        <w:jc w:val="center"/>
        <w:rPr>
          <w:color w:val="231F20"/>
        </w:rPr>
      </w:pPr>
      <w:r>
        <w:rPr>
          <w:color w:val="231F20"/>
        </w:rPr>
        <w:t xml:space="preserve">If the Procuring Entity had delayed payments beyond thirty (30) days after the due date stated in Clause GCC 45.1(c), interest shall be paid to the Consultant on any amount due </w:t>
      </w:r>
      <w:r>
        <w:rPr>
          <w:color w:val="231F20"/>
          <w:spacing w:val="-5"/>
        </w:rPr>
        <w:t xml:space="preserve">by, </w:t>
      </w:r>
      <w:r>
        <w:rPr>
          <w:color w:val="231F20"/>
        </w:rPr>
        <w:t>not paid on, such due date for each day of delay at the annual rate stated in the SCC.</w:t>
      </w:r>
    </w:p>
    <w:p>
      <w:pPr>
        <w:spacing w:line="230" w:lineRule="auto"/>
        <w:ind w:left="720" w:hanging="576"/>
        <w:jc w:val="center"/>
        <w:sectPr>
          <w:pgSz w:w="11910" w:h="16840"/>
          <w:pgMar w:top="360" w:right="720" w:bottom="640" w:left="700" w:header="0" w:footer="441" w:gutter="0"/>
          <w:cols w:space="720" w:num="1"/>
        </w:sectPr>
      </w:pPr>
    </w:p>
    <w:p>
      <w:pPr>
        <w:pStyle w:val="11"/>
        <w:ind w:left="720" w:hanging="576"/>
        <w:jc w:val="center"/>
        <w:rPr>
          <w:sz w:val="20"/>
        </w:rPr>
      </w:pPr>
    </w:p>
    <w:p>
      <w:pPr>
        <w:pStyle w:val="6"/>
        <w:tabs>
          <w:tab w:val="left" w:pos="704"/>
        </w:tabs>
        <w:spacing w:before="248"/>
        <w:ind w:left="720" w:hanging="576"/>
        <w:jc w:val="center"/>
      </w:pPr>
      <w:r>
        <w:rPr>
          <w:color w:val="231F20"/>
        </w:rPr>
        <w:t>G.</w:t>
      </w:r>
      <w:r>
        <w:rPr>
          <w:color w:val="231F20"/>
        </w:rPr>
        <w:tab/>
      </w:r>
      <w:r>
        <w:rPr>
          <w:color w:val="231F20"/>
        </w:rPr>
        <w:t>Fairness and Good Faith</w:t>
      </w:r>
    </w:p>
    <w:p>
      <w:pPr>
        <w:pStyle w:val="21"/>
        <w:numPr>
          <w:ilvl w:val="0"/>
          <w:numId w:val="110"/>
        </w:numPr>
        <w:tabs>
          <w:tab w:val="left" w:pos="704"/>
          <w:tab w:val="left" w:pos="705"/>
        </w:tabs>
        <w:spacing w:before="235"/>
        <w:ind w:left="720" w:hanging="576"/>
        <w:jc w:val="center"/>
        <w:rPr>
          <w:b/>
          <w:color w:val="231F20"/>
        </w:rPr>
      </w:pPr>
      <w:r>
        <w:rPr>
          <w:b/>
          <w:color w:val="231F20"/>
        </w:rPr>
        <w:t>Good Faith</w:t>
      </w:r>
    </w:p>
    <w:p>
      <w:pPr>
        <w:pStyle w:val="21"/>
        <w:numPr>
          <w:ilvl w:val="1"/>
          <w:numId w:val="110"/>
        </w:numPr>
        <w:tabs>
          <w:tab w:val="left" w:pos="705"/>
        </w:tabs>
        <w:spacing w:before="242" w:line="230" w:lineRule="auto"/>
        <w:ind w:left="720" w:right="126" w:hanging="576"/>
        <w:jc w:val="center"/>
        <w:rPr>
          <w:color w:val="231F20"/>
        </w:rPr>
      </w:pPr>
      <w:r>
        <w:rPr>
          <w:color w:val="231F20"/>
        </w:rPr>
        <w:t>The Parties undertake to act in good faith with respect to each other's rights under this Contract and to adopt all reasonable measures to ensure the realization of the objectives of this Contract.</w:t>
      </w:r>
    </w:p>
    <w:p>
      <w:pPr>
        <w:pStyle w:val="6"/>
        <w:tabs>
          <w:tab w:val="left" w:pos="704"/>
        </w:tabs>
        <w:ind w:left="720" w:hanging="576"/>
        <w:jc w:val="center"/>
      </w:pPr>
      <w:r>
        <w:rPr>
          <w:color w:val="231F20"/>
        </w:rPr>
        <w:t>H.</w:t>
      </w:r>
      <w:r>
        <w:rPr>
          <w:color w:val="231F20"/>
        </w:rPr>
        <w:tab/>
      </w:r>
      <w:r>
        <w:rPr>
          <w:color w:val="231F20"/>
        </w:rPr>
        <w:t>Settlement of Disputes</w:t>
      </w:r>
    </w:p>
    <w:p>
      <w:pPr>
        <w:pStyle w:val="21"/>
        <w:numPr>
          <w:ilvl w:val="0"/>
          <w:numId w:val="110"/>
        </w:numPr>
        <w:tabs>
          <w:tab w:val="left" w:pos="704"/>
          <w:tab w:val="left" w:pos="705"/>
        </w:tabs>
        <w:spacing w:before="235"/>
        <w:ind w:left="720" w:hanging="576"/>
        <w:jc w:val="center"/>
        <w:rPr>
          <w:b/>
          <w:color w:val="231F20"/>
        </w:rPr>
      </w:pPr>
      <w:r>
        <w:rPr>
          <w:b/>
          <w:color w:val="231F20"/>
        </w:rPr>
        <w:t>Amicable Settlement</w:t>
      </w:r>
    </w:p>
    <w:p>
      <w:pPr>
        <w:pStyle w:val="21"/>
        <w:numPr>
          <w:ilvl w:val="1"/>
          <w:numId w:val="110"/>
        </w:numPr>
        <w:tabs>
          <w:tab w:val="left" w:pos="705"/>
        </w:tabs>
        <w:spacing w:before="234"/>
        <w:ind w:left="720" w:hanging="576"/>
        <w:jc w:val="center"/>
        <w:rPr>
          <w:color w:val="231F20"/>
        </w:rPr>
      </w:pPr>
      <w:r>
        <w:rPr>
          <w:color w:val="231F20"/>
        </w:rPr>
        <w:t>ThePartiesshallseektoresolveanydisputeamicablybymutualconsultation.</w:t>
      </w:r>
    </w:p>
    <w:p>
      <w:pPr>
        <w:pStyle w:val="21"/>
        <w:numPr>
          <w:ilvl w:val="1"/>
          <w:numId w:val="110"/>
        </w:numPr>
        <w:tabs>
          <w:tab w:val="left" w:pos="705"/>
        </w:tabs>
        <w:spacing w:line="230" w:lineRule="auto"/>
        <w:ind w:left="720" w:right="126" w:hanging="576"/>
        <w:jc w:val="center"/>
        <w:rPr>
          <w:color w:val="231F20"/>
        </w:rPr>
      </w:pPr>
      <w:r>
        <w:rPr>
          <w:color w:val="231F20"/>
        </w:rPr>
        <w:t xml:space="preserve">If either Party objects to any action or inaction of the other </w:t>
      </w:r>
      <w:r>
        <w:rPr>
          <w:color w:val="231F20"/>
          <w:spacing w:val="-3"/>
        </w:rPr>
        <w:t xml:space="preserve">Party, </w:t>
      </w:r>
      <w:r>
        <w:rPr>
          <w:color w:val="231F20"/>
        </w:rPr>
        <w:t xml:space="preserve">the objecting Party may ﬁle a written Notice of Dispute to the other Party providing in detail the basis of the dispute.  The Party receiving the Notice of Dispute will considerate and responds in writing within fourteen (14) days after receipt. If that Party fails to respond within fourteen (14) days, or the dispute cannot be amicably settled within fourteen (14) days following the response of that </w:t>
      </w:r>
      <w:r>
        <w:rPr>
          <w:color w:val="231F20"/>
          <w:spacing w:val="-3"/>
        </w:rPr>
        <w:t xml:space="preserve">Party, </w:t>
      </w:r>
      <w:r>
        <w:rPr>
          <w:color w:val="231F20"/>
        </w:rPr>
        <w:t xml:space="preserve">Clause GCC 49.1 shall </w:t>
      </w:r>
      <w:r>
        <w:rPr>
          <w:color w:val="231F20"/>
          <w:spacing w:val="-3"/>
        </w:rPr>
        <w:t>apply.</w:t>
      </w:r>
    </w:p>
    <w:p>
      <w:pPr>
        <w:pStyle w:val="6"/>
        <w:numPr>
          <w:ilvl w:val="0"/>
          <w:numId w:val="110"/>
        </w:numPr>
        <w:tabs>
          <w:tab w:val="left" w:pos="704"/>
          <w:tab w:val="left" w:pos="705"/>
        </w:tabs>
        <w:spacing w:before="239"/>
        <w:ind w:left="720" w:hanging="576"/>
        <w:jc w:val="center"/>
        <w:rPr>
          <w:color w:val="231F20"/>
        </w:rPr>
      </w:pPr>
      <w:r>
        <w:rPr>
          <w:color w:val="231F20"/>
        </w:rPr>
        <w:t>Dispute Resolution</w:t>
      </w:r>
    </w:p>
    <w:p>
      <w:pPr>
        <w:pStyle w:val="21"/>
        <w:numPr>
          <w:ilvl w:val="1"/>
          <w:numId w:val="110"/>
        </w:numPr>
        <w:tabs>
          <w:tab w:val="left" w:pos="705"/>
        </w:tabs>
        <w:spacing w:before="242" w:line="230" w:lineRule="auto"/>
        <w:ind w:left="720" w:right="126" w:hanging="576"/>
        <w:jc w:val="center"/>
        <w:rPr>
          <w:color w:val="231F20"/>
        </w:rPr>
      </w:pPr>
      <w:r>
        <w:rPr>
          <w:color w:val="231F20"/>
        </w:rPr>
        <w:t>Any dispute between the Parties arising under or related to this Contract that cannot be settled amicably may be referredtobyeitherPartytotheadjudication/arbitrationinaccordancewiththeprovisionsinthe SCC.</w:t>
      </w:r>
    </w:p>
    <w:p>
      <w:pPr>
        <w:spacing w:line="230" w:lineRule="auto"/>
        <w:jc w:val="center"/>
        <w:sectPr>
          <w:pgSz w:w="11910" w:h="16840"/>
          <w:pgMar w:top="340" w:right="720" w:bottom="640" w:left="700" w:header="0" w:footer="441" w:gutter="0"/>
          <w:cols w:space="720" w:num="1"/>
        </w:sectPr>
      </w:pPr>
    </w:p>
    <w:p>
      <w:pPr>
        <w:pStyle w:val="11"/>
        <w:jc w:val="center"/>
        <w:rPr>
          <w:sz w:val="20"/>
        </w:rPr>
      </w:pPr>
    </w:p>
    <w:p>
      <w:pPr>
        <w:pStyle w:val="3"/>
        <w:spacing w:before="246"/>
        <w:ind w:left="150"/>
        <w:jc w:val="center"/>
      </w:pPr>
      <w:r>
        <w:rPr>
          <w:color w:val="231F20"/>
        </w:rPr>
        <w:t>SECTION 8: SPECIAL CONDITIONS OF CONTRACT</w:t>
      </w:r>
    </w:p>
    <w:p>
      <w:pPr>
        <w:spacing w:before="256"/>
        <w:ind w:left="150"/>
        <w:jc w:val="center"/>
        <w:rPr>
          <w:i/>
        </w:rPr>
      </w:pPr>
      <w:r>
        <w:rPr>
          <w:i/>
          <w:color w:val="231F20"/>
        </w:rPr>
        <w:t>[Notes in brackets are for guidance purposes only and should be deleted in the ﬁnal text of the signed contract]</w:t>
      </w:r>
    </w:p>
    <w:p>
      <w:pPr>
        <w:pStyle w:val="11"/>
        <w:spacing w:before="8"/>
        <w:jc w:val="center"/>
        <w:rPr>
          <w:i/>
          <w:sz w:val="14"/>
        </w:rPr>
      </w:pPr>
    </w:p>
    <w:p>
      <w:pPr>
        <w:pStyle w:val="11"/>
        <w:spacing w:before="8"/>
        <w:jc w:val="center"/>
        <w:rPr>
          <w:i/>
          <w:sz w:val="14"/>
        </w:rPr>
      </w:pPr>
      <w:r>
        <w:rPr>
          <w:i/>
          <w:sz w:val="14"/>
        </w:rPr>
        <w:drawing>
          <wp:anchor distT="0" distB="0" distL="114300" distR="114300" simplePos="0" relativeHeight="251759616" behindDoc="0" locked="0" layoutInCell="1" allowOverlap="1">
            <wp:simplePos x="0" y="0"/>
            <wp:positionH relativeFrom="column">
              <wp:posOffset>127000</wp:posOffset>
            </wp:positionH>
            <wp:positionV relativeFrom="paragraph">
              <wp:posOffset>15875</wp:posOffset>
            </wp:positionV>
            <wp:extent cx="6263640" cy="8780780"/>
            <wp:effectExtent l="0" t="0" r="3810" b="1270"/>
            <wp:wrapNone/>
            <wp:docPr id="2231" name="Picture 2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Picture 2231"/>
                    <pic:cNvPicPr>
                      <a:picLocks noChangeAspect="1"/>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6263640" cy="8780780"/>
                    </a:xfrm>
                    <a:prstGeom prst="rect">
                      <a:avLst/>
                    </a:prstGeom>
                  </pic:spPr>
                </pic:pic>
              </a:graphicData>
            </a:graphic>
          </wp:anchor>
        </w:drawing>
      </w:r>
    </w:p>
    <w:p>
      <w:pPr>
        <w:jc w:val="center"/>
        <w:sectPr>
          <w:pgSz w:w="11910" w:h="16840"/>
          <w:pgMar w:top="360" w:right="720" w:bottom="640" w:left="700" w:header="0" w:footer="441" w:gutter="0"/>
          <w:cols w:space="720" w:num="1"/>
        </w:sectPr>
      </w:pPr>
    </w:p>
    <w:p>
      <w:pPr>
        <w:pStyle w:val="11"/>
        <w:jc w:val="center"/>
        <w:rPr>
          <w:i/>
          <w:sz w:val="10"/>
        </w:rPr>
      </w:pPr>
      <w:r>
        <w:rPr>
          <w:sz w:val="20"/>
        </w:rPr>
        <w:drawing>
          <wp:anchor distT="0" distB="0" distL="114300" distR="114300" simplePos="0" relativeHeight="251760640" behindDoc="0" locked="0" layoutInCell="1" allowOverlap="1">
            <wp:simplePos x="0" y="0"/>
            <wp:positionH relativeFrom="column">
              <wp:posOffset>136525</wp:posOffset>
            </wp:positionH>
            <wp:positionV relativeFrom="paragraph">
              <wp:posOffset>60325</wp:posOffset>
            </wp:positionV>
            <wp:extent cx="6263640" cy="8329930"/>
            <wp:effectExtent l="0" t="0" r="3810" b="0"/>
            <wp:wrapNone/>
            <wp:docPr id="2232" name="Picture 2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 name="Picture 2232"/>
                    <pic:cNvPicPr>
                      <a:picLocks noChangeAspect="1"/>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6263640" cy="8329930"/>
                    </a:xfrm>
                    <a:prstGeom prst="rect">
                      <a:avLst/>
                    </a:prstGeom>
                  </pic:spPr>
                </pic:pic>
              </a:graphicData>
            </a:graphic>
          </wp:anchor>
        </w:drawing>
      </w:r>
    </w:p>
    <w:p>
      <w:pPr>
        <w:spacing w:line="259" w:lineRule="auto"/>
        <w:jc w:val="center"/>
        <w:rPr>
          <w:sz w:val="20"/>
        </w:rPr>
        <w:sectPr>
          <w:headerReference r:id="rId67" w:type="default"/>
          <w:headerReference r:id="rId68" w:type="even"/>
          <w:pgSz w:w="11910" w:h="16840"/>
          <w:pgMar w:top="940" w:right="720" w:bottom="640" w:left="700" w:header="0" w:footer="441" w:gutter="0"/>
          <w:cols w:space="720" w:num="1"/>
        </w:sectPr>
      </w:pPr>
    </w:p>
    <w:p>
      <w:pPr>
        <w:spacing w:line="252" w:lineRule="auto"/>
        <w:jc w:val="center"/>
        <w:rPr>
          <w:sz w:val="21"/>
        </w:rPr>
        <w:sectPr>
          <w:pgSz w:w="11910" w:h="16840"/>
          <w:pgMar w:top="720" w:right="720" w:bottom="640" w:left="700" w:header="0" w:footer="441" w:gutter="0"/>
          <w:cols w:space="720" w:num="1"/>
        </w:sectPr>
      </w:pPr>
      <w:r>
        <w:rPr>
          <w:sz w:val="21"/>
        </w:rPr>
        <w:drawing>
          <wp:anchor distT="0" distB="0" distL="114300" distR="114300" simplePos="0" relativeHeight="251761664" behindDoc="0" locked="0" layoutInCell="1" allowOverlap="1">
            <wp:simplePos x="0" y="0"/>
            <wp:positionH relativeFrom="margin">
              <wp:align>center</wp:align>
            </wp:positionH>
            <wp:positionV relativeFrom="paragraph">
              <wp:posOffset>97790</wp:posOffset>
            </wp:positionV>
            <wp:extent cx="6263640" cy="8799195"/>
            <wp:effectExtent l="0" t="0" r="3810" b="1905"/>
            <wp:wrapNone/>
            <wp:docPr id="2233" name="Picture 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Picture 2233"/>
                    <pic:cNvPicPr>
                      <a:picLocks noChangeAspect="1"/>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6263640" cy="8799195"/>
                    </a:xfrm>
                    <a:prstGeom prst="rect">
                      <a:avLst/>
                    </a:prstGeom>
                  </pic:spPr>
                </pic:pic>
              </a:graphicData>
            </a:graphic>
          </wp:anchor>
        </w:drawing>
      </w:r>
    </w:p>
    <w:p>
      <w:pPr>
        <w:tabs>
          <w:tab w:val="left" w:pos="1331"/>
        </w:tabs>
        <w:spacing w:line="385" w:lineRule="exact"/>
        <w:ind w:left="111"/>
        <w:jc w:val="center"/>
        <w:rPr>
          <w:i/>
          <w:sz w:val="21"/>
        </w:rPr>
      </w:pPr>
      <w:r>
        <w:rPr>
          <w:color w:val="343031"/>
          <w:sz w:val="38"/>
        </w:rPr>
        <w:drawing>
          <wp:anchor distT="0" distB="0" distL="114300" distR="114300" simplePos="0" relativeHeight="251762688" behindDoc="0" locked="0" layoutInCell="1" allowOverlap="1">
            <wp:simplePos x="0" y="0"/>
            <wp:positionH relativeFrom="column">
              <wp:posOffset>146050</wp:posOffset>
            </wp:positionH>
            <wp:positionV relativeFrom="paragraph">
              <wp:posOffset>0</wp:posOffset>
            </wp:positionV>
            <wp:extent cx="6263640" cy="7931150"/>
            <wp:effectExtent l="0" t="0" r="3810" b="0"/>
            <wp:wrapThrough wrapText="bothSides">
              <wp:wrapPolygon>
                <wp:start x="0" y="0"/>
                <wp:lineTo x="0" y="21533"/>
                <wp:lineTo x="21547" y="21533"/>
                <wp:lineTo x="21547" y="0"/>
                <wp:lineTo x="0" y="0"/>
              </wp:wrapPolygon>
            </wp:wrapThrough>
            <wp:docPr id="2234" name="Picture 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4" name="Picture 2234"/>
                    <pic:cNvPicPr>
                      <a:picLocks noChangeAspect="1"/>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6263640" cy="7930896"/>
                    </a:xfrm>
                    <a:prstGeom prst="rect">
                      <a:avLst/>
                    </a:prstGeom>
                  </pic:spPr>
                </pic:pic>
              </a:graphicData>
            </a:graphic>
          </wp:anchor>
        </w:drawing>
      </w:r>
    </w:p>
    <w:p>
      <w:pPr>
        <w:pStyle w:val="11"/>
        <w:spacing w:before="6"/>
        <w:jc w:val="center"/>
        <w:rPr>
          <w:i/>
          <w:sz w:val="4"/>
        </w:rPr>
      </w:pPr>
    </w:p>
    <w:p>
      <w:pPr>
        <w:jc w:val="center"/>
        <w:rPr>
          <w:sz w:val="21"/>
        </w:rPr>
        <w:sectPr>
          <w:pgSz w:w="11910" w:h="16840"/>
          <w:pgMar w:top="940" w:right="720" w:bottom="640" w:left="700" w:header="0" w:footer="441" w:gutter="0"/>
          <w:cols w:space="720" w:num="1"/>
        </w:sectPr>
      </w:pPr>
    </w:p>
    <w:p>
      <w:pPr>
        <w:pStyle w:val="3"/>
        <w:spacing w:before="99"/>
        <w:jc w:val="center"/>
        <w:rPr>
          <w:color w:val="231F20"/>
        </w:rPr>
      </w:pPr>
      <w:r>
        <w:rPr>
          <w:color w:val="231F20"/>
        </w:rPr>
        <w:drawing>
          <wp:anchor distT="0" distB="0" distL="114300" distR="114300" simplePos="0" relativeHeight="251763712" behindDoc="0" locked="0" layoutInCell="1" allowOverlap="1">
            <wp:simplePos x="0" y="0"/>
            <wp:positionH relativeFrom="column">
              <wp:posOffset>147955</wp:posOffset>
            </wp:positionH>
            <wp:positionV relativeFrom="paragraph">
              <wp:posOffset>76200</wp:posOffset>
            </wp:positionV>
            <wp:extent cx="6263640" cy="7348220"/>
            <wp:effectExtent l="0" t="0" r="3810" b="5080"/>
            <wp:wrapNone/>
            <wp:docPr id="2235" name="Picture 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Picture 2235"/>
                    <pic:cNvPicPr>
                      <a:picLocks noChangeAspect="1"/>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6263640" cy="7348220"/>
                    </a:xfrm>
                    <a:prstGeom prst="rect">
                      <a:avLst/>
                    </a:prstGeom>
                  </pic:spPr>
                </pic:pic>
              </a:graphicData>
            </a:graphic>
          </wp:anchor>
        </w:drawing>
      </w: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r>
        <w:rPr>
          <w:color w:val="231F20"/>
        </w:rPr>
        <w:drawing>
          <wp:anchor distT="0" distB="0" distL="114300" distR="114300" simplePos="0" relativeHeight="251764736" behindDoc="0" locked="0" layoutInCell="1" allowOverlap="1">
            <wp:simplePos x="0" y="0"/>
            <wp:positionH relativeFrom="margin">
              <wp:align>center</wp:align>
            </wp:positionH>
            <wp:positionV relativeFrom="paragraph">
              <wp:posOffset>0</wp:posOffset>
            </wp:positionV>
            <wp:extent cx="6263640" cy="9476105"/>
            <wp:effectExtent l="0" t="0" r="3810" b="0"/>
            <wp:wrapNone/>
            <wp:docPr id="2236" name="Picture 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6" name="Picture 2236"/>
                    <pic:cNvPicPr>
                      <a:picLocks noChangeAspect="1"/>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6263640" cy="9476105"/>
                    </a:xfrm>
                    <a:prstGeom prst="rect">
                      <a:avLst/>
                    </a:prstGeom>
                  </pic:spPr>
                </pic:pic>
              </a:graphicData>
            </a:graphic>
          </wp:anchor>
        </w:drawing>
      </w: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rPr>
          <w:color w:val="231F20"/>
        </w:rPr>
      </w:pPr>
    </w:p>
    <w:p>
      <w:pPr>
        <w:pStyle w:val="3"/>
        <w:spacing w:before="99"/>
        <w:jc w:val="center"/>
      </w:pPr>
      <w:r>
        <w:rPr>
          <w:color w:val="231F20"/>
        </w:rPr>
        <w:t>SECTION 9: APPENDICES</w:t>
      </w:r>
    </w:p>
    <w:p>
      <w:pPr>
        <w:pStyle w:val="6"/>
        <w:spacing w:before="234"/>
        <w:ind w:left="149"/>
        <w:jc w:val="center"/>
      </w:pPr>
      <w:r>
        <w:rPr>
          <w:color w:val="231F20"/>
        </w:rPr>
        <w:t>Appendix A – Terms of Reference</w:t>
      </w:r>
    </w:p>
    <w:p>
      <w:pPr>
        <w:spacing w:before="242" w:line="230" w:lineRule="auto"/>
        <w:ind w:left="149" w:right="128"/>
        <w:jc w:val="center"/>
        <w:rPr>
          <w:i/>
        </w:rPr>
      </w:pPr>
      <w:r>
        <w:rPr>
          <w:i/>
          <w:color w:val="231F20"/>
        </w:rPr>
        <w:t xml:space="preserve">[This Appendix shall include the ﬁnal </w:t>
      </w:r>
      <w:r>
        <w:rPr>
          <w:i/>
          <w:color w:val="231F20"/>
          <w:spacing w:val="-5"/>
        </w:rPr>
        <w:t xml:space="preserve">Terms </w:t>
      </w:r>
      <w:r>
        <w:rPr>
          <w:i/>
          <w:color w:val="231F20"/>
        </w:rPr>
        <w:t xml:space="preserve">of Reference (TORs) worked out by the Procuring Entity and the Consultant during the negotiations; dates for completion of various tasks; location of performance for different tasks; detailed reporting requirements; Procuring Entity's input, including counterpart personnel assigned by the Procuring Entity to work on the Consultant' steam; speciﬁc tasks that </w:t>
      </w:r>
      <w:r>
        <w:rPr>
          <w:i/>
          <w:color w:val="231F20"/>
          <w:spacing w:val="-3"/>
        </w:rPr>
        <w:t xml:space="preserve">require </w:t>
      </w:r>
      <w:r>
        <w:rPr>
          <w:i/>
          <w:color w:val="231F20"/>
        </w:rPr>
        <w:t>prior approval by the Procuring Entity.</w:t>
      </w:r>
    </w:p>
    <w:p>
      <w:pPr>
        <w:spacing w:before="247" w:line="230" w:lineRule="auto"/>
        <w:ind w:left="149" w:right="128"/>
        <w:jc w:val="center"/>
        <w:rPr>
          <w:i/>
        </w:rPr>
      </w:pPr>
      <w:r>
        <w:rPr>
          <w:i/>
          <w:color w:val="231F20"/>
        </w:rPr>
        <w:t>Insert the text based on the Section 5 (Terms of Reference) of the ITC in the RFP and modiﬁed based on the Forms TECH-1 through TECH-5 in the Consultant's Proposal. Highlight the changes to Section 5 of the RFP]</w:t>
      </w:r>
    </w:p>
    <w:p>
      <w:pPr>
        <w:spacing w:before="246" w:line="230" w:lineRule="auto"/>
        <w:ind w:left="149" w:right="128"/>
        <w:jc w:val="center"/>
        <w:rPr>
          <w:i/>
          <w:color w:val="231F20"/>
        </w:rPr>
      </w:pPr>
      <w:r>
        <w:rPr>
          <w:i/>
          <w:color w:val="231F20"/>
        </w:rPr>
        <w:t xml:space="preserve">If the Services consist of or include the supervision of civil works, the following action that </w:t>
      </w:r>
      <w:r>
        <w:rPr>
          <w:i/>
          <w:color w:val="231F20"/>
          <w:spacing w:val="-3"/>
        </w:rPr>
        <w:t xml:space="preserve">require </w:t>
      </w:r>
      <w:r>
        <w:rPr>
          <w:i/>
          <w:color w:val="231F20"/>
        </w:rPr>
        <w:t xml:space="preserve">prior approval of the Procuring Entity shall be added to the Reporting Requirements” section of the TORs: </w:t>
      </w:r>
      <w:r>
        <w:rPr>
          <w:i/>
          <w:color w:val="231F20"/>
          <w:spacing w:val="-4"/>
        </w:rPr>
        <w:t xml:space="preserve">Taking </w:t>
      </w:r>
      <w:r>
        <w:rPr>
          <w:i/>
          <w:color w:val="231F20"/>
        </w:rPr>
        <w:t>any action under a civil works contract designating the Consultant as Engineer”, for which action, pursuant to such civil works contract, the written approval of the Procuring Entity is required.</w:t>
      </w:r>
    </w:p>
    <w:p>
      <w:pPr>
        <w:pStyle w:val="6"/>
        <w:spacing w:before="238"/>
        <w:ind w:left="149"/>
        <w:jc w:val="center"/>
      </w:pPr>
      <w:r>
        <w:rPr>
          <w:color w:val="231F20"/>
        </w:rPr>
        <w:t>Appendix B - Key Experts</w:t>
      </w:r>
    </w:p>
    <w:p>
      <w:pPr>
        <w:spacing w:before="243" w:line="230" w:lineRule="auto"/>
        <w:ind w:left="149" w:right="123"/>
        <w:jc w:val="center"/>
        <w:rPr>
          <w:i/>
        </w:rPr>
      </w:pPr>
      <w:r>
        <w:rPr>
          <w:i/>
          <w:color w:val="231F20"/>
        </w:rPr>
        <w:t xml:space="preserve">[Insert a table based on Form TECH-6 of the Consultant's </w:t>
      </w:r>
      <w:r>
        <w:rPr>
          <w:i/>
          <w:color w:val="231F20"/>
          <w:spacing w:val="-3"/>
        </w:rPr>
        <w:t xml:space="preserve">Technical </w:t>
      </w:r>
      <w:r>
        <w:rPr>
          <w:i/>
          <w:color w:val="231F20"/>
        </w:rPr>
        <w:t>Proposal and ﬁnalized at the Contract's negotiations. Attach the CVs (updated and signed by the respective Key Experts) demonstrating the qualiﬁcations of Key Experts.]</w:t>
      </w:r>
    </w:p>
    <w:p>
      <w:pPr>
        <w:spacing w:before="167" w:line="230" w:lineRule="auto"/>
        <w:ind w:left="149" w:right="129"/>
        <w:jc w:val="center"/>
        <w:rPr>
          <w:i/>
        </w:rPr>
      </w:pPr>
      <w:r>
        <w:rPr>
          <w:i/>
          <w:color w:val="231F20"/>
        </w:rPr>
        <w:t xml:space="preserve">[Specify Hours of </w:t>
      </w:r>
      <w:r>
        <w:rPr>
          <w:i/>
          <w:color w:val="231F20"/>
          <w:spacing w:val="-6"/>
        </w:rPr>
        <w:t xml:space="preserve">Work </w:t>
      </w:r>
      <w:r>
        <w:rPr>
          <w:i/>
          <w:color w:val="231F20"/>
        </w:rPr>
        <w:t xml:space="preserve">for Key Experts: List </w:t>
      </w:r>
      <w:r>
        <w:rPr>
          <w:i/>
          <w:color w:val="231F20"/>
          <w:spacing w:val="-3"/>
        </w:rPr>
        <w:t xml:space="preserve">here </w:t>
      </w:r>
      <w:r>
        <w:rPr>
          <w:i/>
          <w:color w:val="231F20"/>
        </w:rPr>
        <w:t xml:space="preserve">the hours of work for Key Experts; travel time to/ </w:t>
      </w:r>
      <w:r>
        <w:rPr>
          <w:i/>
          <w:color w:val="231F20"/>
          <w:spacing w:val="-3"/>
        </w:rPr>
        <w:t xml:space="preserve">from </w:t>
      </w:r>
      <w:r>
        <w:rPr>
          <w:i/>
          <w:color w:val="231F20"/>
        </w:rPr>
        <w:t xml:space="preserve">Kenya; entitlement, if </w:t>
      </w:r>
      <w:r>
        <w:rPr>
          <w:i/>
          <w:color w:val="231F20"/>
          <w:spacing w:val="-4"/>
        </w:rPr>
        <w:t xml:space="preserve">any, </w:t>
      </w:r>
      <w:r>
        <w:rPr>
          <w:i/>
          <w:color w:val="231F20"/>
        </w:rPr>
        <w:t xml:space="preserve">to leave pay; public holidays in Kenya that may affect Consultant's work; etc. Make </w:t>
      </w:r>
      <w:r>
        <w:rPr>
          <w:i/>
          <w:color w:val="231F20"/>
          <w:spacing w:val="-3"/>
        </w:rPr>
        <w:t xml:space="preserve">sure </w:t>
      </w:r>
      <w:r>
        <w:rPr>
          <w:i/>
          <w:color w:val="231F20"/>
        </w:rPr>
        <w:t>there is consistencywithFormTECH-6. In particular: one month equals twenty-two (22) working (billable) days. One working (billable) day shall be not less than eight (8) working (billable) hours.]</w:t>
      </w:r>
    </w:p>
    <w:p>
      <w:pPr>
        <w:pStyle w:val="6"/>
        <w:spacing w:before="239"/>
        <w:ind w:left="149"/>
        <w:jc w:val="center"/>
      </w:pPr>
      <w:r>
        <w:rPr>
          <w:color w:val="231F20"/>
        </w:rPr>
        <w:t>Appendix C – Remuneration Cost Estimates</w:t>
      </w:r>
    </w:p>
    <w:p>
      <w:pPr>
        <w:pStyle w:val="21"/>
        <w:numPr>
          <w:ilvl w:val="0"/>
          <w:numId w:val="129"/>
        </w:numPr>
        <w:tabs>
          <w:tab w:val="left" w:pos="529"/>
          <w:tab w:val="left" w:pos="530"/>
        </w:tabs>
        <w:spacing w:before="234"/>
        <w:ind w:hanging="385"/>
        <w:jc w:val="center"/>
        <w:rPr>
          <w:b/>
          <w:color w:val="231F20"/>
        </w:rPr>
      </w:pPr>
      <w:r>
        <w:rPr>
          <w:b/>
          <w:color w:val="231F20"/>
        </w:rPr>
        <w:t>Monthly rates for the Experts:</w:t>
      </w:r>
    </w:p>
    <w:p>
      <w:pPr>
        <w:pStyle w:val="11"/>
        <w:spacing w:before="243" w:line="230" w:lineRule="auto"/>
        <w:ind w:left="534" w:right="129" w:hanging="5"/>
        <w:jc w:val="center"/>
      </w:pPr>
      <w:r>
        <w:rPr>
          <w:color w:val="231F20"/>
        </w:rPr>
        <w:t xml:space="preserve">[Insert the table with the remuneration rates. The table shall be based on [Form FIN-3] of the Consultant's Proposal and reﬂect any changes agreed at the Contract negotiations, if </w:t>
      </w:r>
      <w:r>
        <w:rPr>
          <w:color w:val="231F20"/>
          <w:spacing w:val="-4"/>
        </w:rPr>
        <w:t xml:space="preserve">any. </w:t>
      </w:r>
      <w:r>
        <w:rPr>
          <w:color w:val="231F20"/>
        </w:rPr>
        <w:t>The footnote shall list such changes made to [Form FIN-3] at the negotiations or state that none has been made.]</w:t>
      </w:r>
    </w:p>
    <w:p>
      <w:pPr>
        <w:pStyle w:val="21"/>
        <w:numPr>
          <w:ilvl w:val="0"/>
          <w:numId w:val="129"/>
        </w:numPr>
        <w:tabs>
          <w:tab w:val="left" w:pos="530"/>
        </w:tabs>
        <w:spacing w:before="246" w:line="230" w:lineRule="auto"/>
        <w:ind w:right="129" w:hanging="385"/>
        <w:jc w:val="center"/>
        <w:rPr>
          <w:i/>
          <w:color w:val="231F20"/>
        </w:rPr>
      </w:pPr>
      <w:r>
        <w:rPr>
          <w:i/>
          <w:color w:val="231F20"/>
        </w:rPr>
        <w:t>[When the Consultant has been selected under Quality-Based Selection method, or the Procuring Entity has requested the Consultant to clarify the breakdown of very high remuneration rates at the Contract's negotiations also add the following:</w:t>
      </w:r>
    </w:p>
    <w:p>
      <w:pPr>
        <w:spacing w:before="246" w:line="230" w:lineRule="auto"/>
        <w:ind w:left="533" w:right="125" w:hanging="5"/>
        <w:jc w:val="center"/>
        <w:rPr>
          <w:i/>
        </w:rPr>
      </w:pPr>
      <w:r>
        <w:rPr>
          <w:i/>
          <w:color w:val="231F20"/>
        </w:rPr>
        <w:t xml:space="preserve">“The agreed remuneration rates shall be stated in the attached Form: Breakdown of Agreed Fixed Rates in Consultant's Contract. This form shall be </w:t>
      </w:r>
      <w:r>
        <w:rPr>
          <w:i/>
          <w:color w:val="231F20"/>
          <w:spacing w:val="-3"/>
        </w:rPr>
        <w:t xml:space="preserve">prepared </w:t>
      </w:r>
      <w:r>
        <w:rPr>
          <w:i/>
          <w:color w:val="231F20"/>
        </w:rPr>
        <w:t>on the basis of Appendix A to Form FIN-3 of the RFP “Consultants' Representations regarding Costs and Charges” submitted by the Consultant to the Procuring Entity prior to the Contract's negotiations.</w:t>
      </w:r>
    </w:p>
    <w:p>
      <w:pPr>
        <w:spacing w:before="247" w:line="230" w:lineRule="auto"/>
        <w:ind w:left="533" w:right="129" w:hanging="5"/>
        <w:jc w:val="center"/>
        <w:rPr>
          <w:i/>
        </w:rPr>
      </w:pPr>
      <w:r>
        <w:rPr>
          <w:i/>
          <w:color w:val="231F20"/>
        </w:rPr>
        <w:t xml:space="preserve">Should these representations be found by the Procuring Entity (either through inspections or audits pursuant to Clause GCC 25.2 or through other means) to be materially in complete or in accurate, the Procuring Entity shall be entitled to introduce appropriate modiﬁcations in the remuneration rates affected by such materially in complete or inaccurate representations. Any such modiﬁcation shall have retroactive effect and, in case remuneration has already been paid by the Procuring Entity before any such modiﬁcation,(i) the Procuring Entity shall been titled to offset any excess payment against the next monthly payment to the Consultants, or (ii) if there </w:t>
      </w:r>
      <w:r>
        <w:rPr>
          <w:i/>
          <w:color w:val="231F20"/>
          <w:spacing w:val="-3"/>
        </w:rPr>
        <w:t xml:space="preserve">are </w:t>
      </w:r>
      <w:r>
        <w:rPr>
          <w:i/>
          <w:color w:val="231F20"/>
        </w:rPr>
        <w:t>no further payments to be made by the  Procuring Entity to the Consultants, the Consultants shall reimburse to the Procuring Entity any excess payment with in thirty (30)days of receipt of a written claim of the Procuring Entity. Any such claim by the Procuring Entity for reimbursement must be made within twelve (12) calendar months after receipt by the Procuring Entity of a ﬁnal report and a ﬁnal statement approved by the Procuring Entity in accordance with Clause GCC45. 1(d) of this Contract.”</w:t>
      </w:r>
    </w:p>
    <w:p>
      <w:pPr>
        <w:spacing w:line="230" w:lineRule="auto"/>
        <w:jc w:val="center"/>
        <w:sectPr>
          <w:pgSz w:w="11910" w:h="16840"/>
          <w:pgMar w:top="720" w:right="720" w:bottom="640" w:left="700" w:header="0" w:footer="441" w:gutter="0"/>
          <w:cols w:space="720" w:num="1"/>
        </w:sectPr>
      </w:pPr>
    </w:p>
    <w:p>
      <w:pPr>
        <w:pStyle w:val="11"/>
        <w:jc w:val="center"/>
        <w:rPr>
          <w:i/>
          <w:sz w:val="20"/>
        </w:rPr>
      </w:pPr>
      <w:r>
        <mc:AlternateContent>
          <mc:Choice Requires="wpg">
            <w:drawing>
              <wp:anchor distT="0" distB="0" distL="114300" distR="114300" simplePos="0" relativeHeight="251698176" behindDoc="0" locked="0" layoutInCell="1" allowOverlap="1">
                <wp:simplePos x="0" y="0"/>
                <wp:positionH relativeFrom="page">
                  <wp:posOffset>0</wp:posOffset>
                </wp:positionH>
                <wp:positionV relativeFrom="page">
                  <wp:posOffset>0</wp:posOffset>
                </wp:positionV>
                <wp:extent cx="458470" cy="7560310"/>
                <wp:effectExtent l="9525" t="9525" r="8255" b="12065"/>
                <wp:wrapNone/>
                <wp:docPr id="1039" name="Group 424"/>
                <wp:cNvGraphicFramePr/>
                <a:graphic xmlns:a="http://schemas.openxmlformats.org/drawingml/2006/main">
                  <a:graphicData uri="http://schemas.microsoft.com/office/word/2010/wordprocessingGroup">
                    <wpg:wgp>
                      <wpg:cNvGrpSpPr/>
                      <wpg:grpSpPr>
                        <a:xfrm>
                          <a:off x="0" y="0"/>
                          <a:ext cx="458470" cy="7560310"/>
                          <a:chOff x="0" y="0"/>
                          <a:chExt cx="722" cy="11906"/>
                        </a:xfrm>
                      </wpg:grpSpPr>
                      <wps:wsp>
                        <wps:cNvPr id="1040" name="Freeform 426"/>
                        <wps:cNvSpPr/>
                        <wps:spPr bwMode="auto">
                          <a:xfrm>
                            <a:off x="0" y="0"/>
                            <a:ext cx="712" cy="1609"/>
                          </a:xfrm>
                          <a:custGeom>
                            <a:avLst/>
                            <a:gdLst>
                              <a:gd name="T0" fmla="*/ 711 w 712"/>
                              <a:gd name="T1" fmla="*/ 1608 h 1609"/>
                              <a:gd name="T2" fmla="*/ 711 w 712"/>
                              <a:gd name="T3" fmla="*/ 0 h 1609"/>
                              <a:gd name="T4" fmla="*/ 0 w 712"/>
                              <a:gd name="T5" fmla="*/ 0 h 1609"/>
                              <a:gd name="T6" fmla="*/ 0 w 712"/>
                              <a:gd name="T7" fmla="*/ 1253 h 1609"/>
                              <a:gd name="T8" fmla="*/ 711 w 712"/>
                              <a:gd name="T9" fmla="*/ 1608 h 1609"/>
                            </a:gdLst>
                            <a:ahLst/>
                            <a:cxnLst>
                              <a:cxn ang="0">
                                <a:pos x="T0" y="T1"/>
                              </a:cxn>
                              <a:cxn ang="0">
                                <a:pos x="T2" y="T3"/>
                              </a:cxn>
                              <a:cxn ang="0">
                                <a:pos x="T4" y="T5"/>
                              </a:cxn>
                              <a:cxn ang="0">
                                <a:pos x="T6" y="T7"/>
                              </a:cxn>
                              <a:cxn ang="0">
                                <a:pos x="T8" y="T9"/>
                              </a:cxn>
                            </a:cxnLst>
                            <a:rect l="0" t="0" r="r" b="b"/>
                            <a:pathLst>
                              <a:path w="712" h="1609">
                                <a:moveTo>
                                  <a:pt x="711" y="1608"/>
                                </a:moveTo>
                                <a:lnTo>
                                  <a:pt x="711" y="0"/>
                                </a:lnTo>
                                <a:lnTo>
                                  <a:pt x="0" y="0"/>
                                </a:lnTo>
                                <a:lnTo>
                                  <a:pt x="0" y="1253"/>
                                </a:lnTo>
                                <a:lnTo>
                                  <a:pt x="711" y="1608"/>
                                </a:lnTo>
                                <a:close/>
                              </a:path>
                            </a:pathLst>
                          </a:custGeom>
                          <a:solidFill>
                            <a:srgbClr val="CCE7D3"/>
                          </a:solidFill>
                          <a:ln>
                            <a:noFill/>
                          </a:ln>
                        </wps:spPr>
                        <wps:bodyPr rot="0" vert="horz" wrap="square" lIns="91440" tIns="45720" rIns="91440" bIns="45720" anchor="t" anchorCtr="0" upright="1">
                          <a:noAutofit/>
                        </wps:bodyPr>
                      </wps:wsp>
                      <wps:wsp>
                        <wps:cNvPr id="1041" name="Line 425"/>
                        <wps:cNvCnPr/>
                        <wps:spPr bwMode="auto">
                          <a:xfrm>
                            <a:off x="711" y="0"/>
                            <a:ext cx="0" cy="11906"/>
                          </a:xfrm>
                          <a:prstGeom prst="line">
                            <a:avLst/>
                          </a:prstGeom>
                          <a:noFill/>
                          <a:ln w="12697">
                            <a:solidFill>
                              <a:srgbClr val="CCE7D3"/>
                            </a:solidFill>
                            <a:round/>
                          </a:ln>
                        </wps:spPr>
                        <wps:bodyPr/>
                      </wps:wsp>
                    </wpg:wgp>
                  </a:graphicData>
                </a:graphic>
              </wp:anchor>
            </w:drawing>
          </mc:Choice>
          <mc:Fallback>
            <w:pict>
              <v:group id="Group 424" o:spid="_x0000_s1026" o:spt="203" style="position:absolute;left:0pt;margin-left:0pt;margin-top:0pt;height:595.3pt;width:36.1pt;mso-position-horizontal-relative:page;mso-position-vertical-relative:page;z-index:251698176;mso-width-relative:page;mso-height-relative:page;" coordsize="722,11906" o:gfxdata="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">
                <o:lock v:ext="edit" aspectratio="f"/>
                <v:shape id="Freeform 426" o:spid="_x0000_s1026" o:spt="100" style="position:absolute;left:0;top:0;height:1609;width:712;" fillcolor="#CCE7D3" filled="t" stroked="f" coordsize="712,1609" o:gfxdata="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1Gp93&#10;wAAAAN0AAAAPAAAAAAAAAAEAIAAAACIAAABkcnMvZG93bnJldi54bWxQSwECFAAUAAAACACHTuJA&#10;My8FnjsAAAA5AAAAEAAAAAAAAAABACAAAAAPAQAAZHJzL3NoYXBleG1sLnhtbFBLBQYAAAAABgAG&#10;AFsBAAC5AwAAAAA=&#10;" path="m711,1608l711,0,0,0,0,1253,711,1608xe">
                  <v:path o:connectlocs="711,1608;711,0;0,0;0,1253;711,1608" o:connectangles="0,0,0,0,0"/>
                  <v:fill on="t" focussize="0,0"/>
                  <v:stroke on="f"/>
                  <v:imagedata o:title=""/>
                  <o:lock v:ext="edit" aspectratio="f"/>
                </v:shape>
                <v:line id="Line 425" o:spid="_x0000_s1026" o:spt="20" style="position:absolute;left:711;top:0;height:11906;width:0;" filled="f" stroked="t" coordsize="21600,21600" o:gfxdata="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Min4LsAAADd&#10;AAAADwAAAAAAAAABACAAAAAiAAAAZHJzL2Rvd25yZXYueG1sUEsBAhQAFAAAAAgAh07iQDMvBZ47&#10;AAAAOQAAABAAAAAAAAAAAQAgAAAACgEAAGRycy9zaGFwZXhtbC54bWxQSwUGAAAAAAYABgBbAQAA&#10;tAMAAAAA&#10;">
                  <v:fill on="f" focussize="0,0"/>
                  <v:stroke weight="0.999763779527559pt" color="#CCE7D3" joinstyle="round"/>
                  <v:imagedata o:title=""/>
                  <o:lock v:ext="edit" aspectratio="f"/>
                </v:line>
              </v:group>
            </w:pict>
          </mc:Fallback>
        </mc:AlternateContent>
      </w:r>
      <w:r>
        <mc:AlternateContent>
          <mc:Choice Requires="wpg">
            <w:drawing>
              <wp:anchor distT="0" distB="0" distL="114300" distR="114300" simplePos="0" relativeHeight="251699200" behindDoc="0" locked="0" layoutInCell="1" allowOverlap="1">
                <wp:simplePos x="0" y="0"/>
                <wp:positionH relativeFrom="page">
                  <wp:posOffset>10463530</wp:posOffset>
                </wp:positionH>
                <wp:positionV relativeFrom="page">
                  <wp:posOffset>0</wp:posOffset>
                </wp:positionV>
                <wp:extent cx="228600" cy="7560310"/>
                <wp:effectExtent l="5080" t="9525" r="4445" b="2540"/>
                <wp:wrapNone/>
                <wp:docPr id="1034" name="Group 419"/>
                <wp:cNvGraphicFramePr/>
                <a:graphic xmlns:a="http://schemas.openxmlformats.org/drawingml/2006/main">
                  <a:graphicData uri="http://schemas.microsoft.com/office/word/2010/wordprocessingGroup">
                    <wpg:wgp>
                      <wpg:cNvGrpSpPr/>
                      <wpg:grpSpPr>
                        <a:xfrm>
                          <a:off x="0" y="0"/>
                          <a:ext cx="228600" cy="7560310"/>
                          <a:chOff x="16478" y="0"/>
                          <a:chExt cx="360" cy="11906"/>
                        </a:xfrm>
                      </wpg:grpSpPr>
                      <wps:wsp>
                        <wps:cNvPr id="1035" name="Freeform 423"/>
                        <wps:cNvSpPr/>
                        <wps:spPr bwMode="auto">
                          <a:xfrm>
                            <a:off x="16478" y="1336"/>
                            <a:ext cx="360" cy="10570"/>
                          </a:xfrm>
                          <a:custGeom>
                            <a:avLst/>
                            <a:gdLst>
                              <a:gd name="T0" fmla="+- 0 16838 16478"/>
                              <a:gd name="T1" fmla="*/ T0 w 360"/>
                              <a:gd name="T2" fmla="+- 0 11906 1336"/>
                              <a:gd name="T3" fmla="*/ 11906 h 10570"/>
                              <a:gd name="T4" fmla="+- 0 16838 16478"/>
                              <a:gd name="T5" fmla="*/ T4 w 360"/>
                              <a:gd name="T6" fmla="+- 0 1336 1336"/>
                              <a:gd name="T7" fmla="*/ 1336 h 10570"/>
                              <a:gd name="T8" fmla="+- 0 16478 16478"/>
                              <a:gd name="T9" fmla="*/ T8 w 360"/>
                              <a:gd name="T10" fmla="+- 0 1626 1336"/>
                              <a:gd name="T11" fmla="*/ 1626 h 10570"/>
                              <a:gd name="T12" fmla="+- 0 16486 16478"/>
                              <a:gd name="T13" fmla="*/ T12 w 360"/>
                              <a:gd name="T14" fmla="+- 0 11906 1336"/>
                              <a:gd name="T15" fmla="*/ 11906 h 10570"/>
                              <a:gd name="T16" fmla="+- 0 16838 16478"/>
                              <a:gd name="T17" fmla="*/ T16 w 360"/>
                              <a:gd name="T18" fmla="+- 0 11906 1336"/>
                              <a:gd name="T19" fmla="*/ 11906 h 10570"/>
                            </a:gdLst>
                            <a:ahLst/>
                            <a:cxnLst>
                              <a:cxn ang="0">
                                <a:pos x="T1" y="T3"/>
                              </a:cxn>
                              <a:cxn ang="0">
                                <a:pos x="T5" y="T7"/>
                              </a:cxn>
                              <a:cxn ang="0">
                                <a:pos x="T9" y="T11"/>
                              </a:cxn>
                              <a:cxn ang="0">
                                <a:pos x="T13" y="T15"/>
                              </a:cxn>
                              <a:cxn ang="0">
                                <a:pos x="T17" y="T19"/>
                              </a:cxn>
                            </a:cxnLst>
                            <a:rect l="0" t="0" r="r" b="b"/>
                            <a:pathLst>
                              <a:path w="360" h="10570">
                                <a:moveTo>
                                  <a:pt x="360" y="10570"/>
                                </a:moveTo>
                                <a:lnTo>
                                  <a:pt x="360" y="0"/>
                                </a:lnTo>
                                <a:lnTo>
                                  <a:pt x="0" y="290"/>
                                </a:lnTo>
                                <a:lnTo>
                                  <a:pt x="8" y="10570"/>
                                </a:lnTo>
                                <a:lnTo>
                                  <a:pt x="360" y="10570"/>
                                </a:lnTo>
                                <a:close/>
                              </a:path>
                            </a:pathLst>
                          </a:custGeom>
                          <a:solidFill>
                            <a:srgbClr val="EDE3F0"/>
                          </a:solidFill>
                          <a:ln>
                            <a:noFill/>
                          </a:ln>
                        </wps:spPr>
                        <wps:bodyPr rot="0" vert="horz" wrap="square" lIns="91440" tIns="45720" rIns="91440" bIns="45720" anchor="t" anchorCtr="0" upright="1">
                          <a:noAutofit/>
                        </wps:bodyPr>
                      </wps:wsp>
                      <wps:wsp>
                        <wps:cNvPr id="1036" name="Freeform 422"/>
                        <wps:cNvSpPr/>
                        <wps:spPr bwMode="auto">
                          <a:xfrm>
                            <a:off x="16478" y="0"/>
                            <a:ext cx="360" cy="1034"/>
                          </a:xfrm>
                          <a:custGeom>
                            <a:avLst/>
                            <a:gdLst>
                              <a:gd name="T0" fmla="+- 0 16838 16478"/>
                              <a:gd name="T1" fmla="*/ T0 w 360"/>
                              <a:gd name="T2" fmla="*/ 835 h 1034"/>
                              <a:gd name="T3" fmla="+- 0 16838 16478"/>
                              <a:gd name="T4" fmla="*/ T3 w 360"/>
                              <a:gd name="T5" fmla="*/ 0 h 1034"/>
                              <a:gd name="T6" fmla="+- 0 16478 16478"/>
                              <a:gd name="T7" fmla="*/ T6 w 360"/>
                              <a:gd name="T8" fmla="*/ 0 h 1034"/>
                              <a:gd name="T9" fmla="+- 0 16478 16478"/>
                              <a:gd name="T10" fmla="*/ T9 w 360"/>
                              <a:gd name="T11" fmla="*/ 1033 h 1034"/>
                              <a:gd name="T12" fmla="+- 0 16838 16478"/>
                              <a:gd name="T13" fmla="*/ T12 w 360"/>
                              <a:gd name="T14" fmla="*/ 835 h 1034"/>
                            </a:gdLst>
                            <a:ahLst/>
                            <a:cxnLst>
                              <a:cxn ang="0">
                                <a:pos x="T1" y="T2"/>
                              </a:cxn>
                              <a:cxn ang="0">
                                <a:pos x="T4" y="T5"/>
                              </a:cxn>
                              <a:cxn ang="0">
                                <a:pos x="T7" y="T8"/>
                              </a:cxn>
                              <a:cxn ang="0">
                                <a:pos x="T10" y="T11"/>
                              </a:cxn>
                              <a:cxn ang="0">
                                <a:pos x="T13" y="T14"/>
                              </a:cxn>
                            </a:cxnLst>
                            <a:rect l="0" t="0" r="r" b="b"/>
                            <a:pathLst>
                              <a:path w="360" h="1034">
                                <a:moveTo>
                                  <a:pt x="360" y="835"/>
                                </a:moveTo>
                                <a:lnTo>
                                  <a:pt x="360" y="0"/>
                                </a:lnTo>
                                <a:lnTo>
                                  <a:pt x="0" y="0"/>
                                </a:lnTo>
                                <a:lnTo>
                                  <a:pt x="0" y="1033"/>
                                </a:lnTo>
                                <a:lnTo>
                                  <a:pt x="360" y="835"/>
                                </a:lnTo>
                                <a:close/>
                              </a:path>
                            </a:pathLst>
                          </a:custGeom>
                          <a:solidFill>
                            <a:srgbClr val="00A650"/>
                          </a:solidFill>
                          <a:ln>
                            <a:noFill/>
                          </a:ln>
                        </wps:spPr>
                        <wps:bodyPr rot="0" vert="horz" wrap="square" lIns="91440" tIns="45720" rIns="91440" bIns="45720" anchor="t" anchorCtr="0" upright="1">
                          <a:noAutofit/>
                        </wps:bodyPr>
                      </wps:wsp>
                      <wps:wsp>
                        <wps:cNvPr id="1037" name="Freeform 421"/>
                        <wps:cNvSpPr/>
                        <wps:spPr bwMode="auto">
                          <a:xfrm>
                            <a:off x="16478" y="873"/>
                            <a:ext cx="360" cy="520"/>
                          </a:xfrm>
                          <a:custGeom>
                            <a:avLst/>
                            <a:gdLst>
                              <a:gd name="T0" fmla="+- 0 16838 16478"/>
                              <a:gd name="T1" fmla="*/ T0 w 360"/>
                              <a:gd name="T2" fmla="+- 0 1195 874"/>
                              <a:gd name="T3" fmla="*/ 1195 h 520"/>
                              <a:gd name="T4" fmla="+- 0 16838 16478"/>
                              <a:gd name="T5" fmla="*/ T4 w 360"/>
                              <a:gd name="T6" fmla="+- 0 874 874"/>
                              <a:gd name="T7" fmla="*/ 874 h 520"/>
                              <a:gd name="T8" fmla="+- 0 16478 16478"/>
                              <a:gd name="T9" fmla="*/ T8 w 360"/>
                              <a:gd name="T10" fmla="+- 0 1077 874"/>
                              <a:gd name="T11" fmla="*/ 1077 h 520"/>
                              <a:gd name="T12" fmla="+- 0 16478 16478"/>
                              <a:gd name="T13" fmla="*/ T12 w 360"/>
                              <a:gd name="T14" fmla="+- 0 1393 874"/>
                              <a:gd name="T15" fmla="*/ 1393 h 520"/>
                              <a:gd name="T16" fmla="+- 0 16838 16478"/>
                              <a:gd name="T17" fmla="*/ T16 w 360"/>
                              <a:gd name="T18" fmla="+- 0 1195 874"/>
                              <a:gd name="T19" fmla="*/ 1195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ED1C24"/>
                          </a:solidFill>
                          <a:ln>
                            <a:noFill/>
                          </a:ln>
                        </wps:spPr>
                        <wps:bodyPr rot="0" vert="horz" wrap="square" lIns="91440" tIns="45720" rIns="91440" bIns="45720" anchor="t" anchorCtr="0" upright="1">
                          <a:noAutofit/>
                        </wps:bodyPr>
                      </wps:wsp>
                      <wps:wsp>
                        <wps:cNvPr id="1038" name="Freeform 420"/>
                        <wps:cNvSpPr/>
                        <wps:spPr bwMode="auto">
                          <a:xfrm>
                            <a:off x="16478" y="1234"/>
                            <a:ext cx="360" cy="520"/>
                          </a:xfrm>
                          <a:custGeom>
                            <a:avLst/>
                            <a:gdLst>
                              <a:gd name="T0" fmla="+- 0 16838 16478"/>
                              <a:gd name="T1" fmla="*/ T0 w 360"/>
                              <a:gd name="T2" fmla="+- 0 1556 1235"/>
                              <a:gd name="T3" fmla="*/ 1556 h 520"/>
                              <a:gd name="T4" fmla="+- 0 16838 16478"/>
                              <a:gd name="T5" fmla="*/ T4 w 360"/>
                              <a:gd name="T6" fmla="+- 0 1235 1235"/>
                              <a:gd name="T7" fmla="*/ 1235 h 520"/>
                              <a:gd name="T8" fmla="+- 0 16478 16478"/>
                              <a:gd name="T9" fmla="*/ T8 w 360"/>
                              <a:gd name="T10" fmla="+- 0 1438 1235"/>
                              <a:gd name="T11" fmla="*/ 1438 h 520"/>
                              <a:gd name="T12" fmla="+- 0 16478 16478"/>
                              <a:gd name="T13" fmla="*/ T12 w 360"/>
                              <a:gd name="T14" fmla="+- 0 1754 1235"/>
                              <a:gd name="T15" fmla="*/ 1754 h 520"/>
                              <a:gd name="T16" fmla="+- 0 16838 16478"/>
                              <a:gd name="T17" fmla="*/ T16 w 360"/>
                              <a:gd name="T18" fmla="+- 0 1556 1235"/>
                              <a:gd name="T19" fmla="*/ 1556 h 520"/>
                            </a:gdLst>
                            <a:ahLst/>
                            <a:cxnLst>
                              <a:cxn ang="0">
                                <a:pos x="T1" y="T3"/>
                              </a:cxn>
                              <a:cxn ang="0">
                                <a:pos x="T5" y="T7"/>
                              </a:cxn>
                              <a:cxn ang="0">
                                <a:pos x="T9" y="T11"/>
                              </a:cxn>
                              <a:cxn ang="0">
                                <a:pos x="T13" y="T15"/>
                              </a:cxn>
                              <a:cxn ang="0">
                                <a:pos x="T17" y="T19"/>
                              </a:cxn>
                            </a:cxnLst>
                            <a:rect l="0" t="0" r="r" b="b"/>
                            <a:pathLst>
                              <a:path w="360" h="520">
                                <a:moveTo>
                                  <a:pt x="360" y="321"/>
                                </a:moveTo>
                                <a:lnTo>
                                  <a:pt x="360" y="0"/>
                                </a:lnTo>
                                <a:lnTo>
                                  <a:pt x="0" y="203"/>
                                </a:lnTo>
                                <a:lnTo>
                                  <a:pt x="0" y="519"/>
                                </a:lnTo>
                                <a:lnTo>
                                  <a:pt x="360" y="321"/>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419" o:spid="_x0000_s1026" o:spt="203" style="position:absolute;left:0pt;margin-left:823.9pt;margin-top:0pt;height:595.3pt;width:18pt;mso-position-horizontal-relative:page;mso-position-vertical-relative:page;z-index:251699200;mso-width-relative:page;mso-height-relative:page;" coordorigin="16478,0" coordsize="360,11906" o:gfxdata="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">
                <o:lock v:ext="edit" aspectratio="f"/>
                <v:shape id="Freeform 423" o:spid="_x0000_s1026" o:spt="100" style="position:absolute;left:16478;top:1336;height:10570;width:360;" fillcolor="#EDE3F0" filled="t" stroked="f" coordsize="360,10570" o:gfxdata="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eZU8u8AAAA&#10;3QAAAA8AAAAAAAAAAQAgAAAAIgAAAGRycy9kb3ducmV2LnhtbFBLAQIUABQAAAAIAIdO4kAzLwWe&#10;OwAAADkAAAAQAAAAAAAAAAEAIAAAAAsBAABkcnMvc2hhcGV4bWwueG1sUEsFBgAAAAAGAAYAWwEA&#10;ALUDAAAAAA==&#10;" path="m360,10570l360,0,0,290,8,10570,360,10570xe">
                  <v:path o:connectlocs="360,11906;360,1336;0,1626;8,11906;360,11906" o:connectangles="0,0,0,0,0"/>
                  <v:fill on="t" focussize="0,0"/>
                  <v:stroke on="f"/>
                  <v:imagedata o:title=""/>
                  <o:lock v:ext="edit" aspectratio="f"/>
                </v:shape>
                <v:shape id="Freeform 422" o:spid="_x0000_s1026" o:spt="100" style="position:absolute;left:16478;top:0;height:1034;width:360;" fillcolor="#00A650" filled="t" stroked="f" coordsize="360,1034" o:gfxdata="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dhg2vQAA&#10;AN0AAAAPAAAAAAAAAAEAIAAAACIAAABkcnMvZG93bnJldi54bWxQSwECFAAUAAAACACHTuJAMy8F&#10;njsAAAA5AAAAEAAAAAAAAAABACAAAAAMAQAAZHJzL3NoYXBleG1sLnhtbFBLBQYAAAAABgAGAFsB&#10;AAC2AwAAAAA=&#10;" path="m360,835l360,0,0,0,0,1033,360,835xe">
                  <v:path o:connectlocs="360,835;360,0;0,0;0,1033;360,835" o:connectangles="0,0,0,0,0"/>
                  <v:fill on="t" focussize="0,0"/>
                  <v:stroke on="f"/>
                  <v:imagedata o:title=""/>
                  <o:lock v:ext="edit" aspectratio="f"/>
                </v:shape>
                <v:shape id="Freeform 421" o:spid="_x0000_s1026" o:spt="100" style="position:absolute;left:16478;top:873;height:520;width:360;" fillcolor="#ED1C24" filled="t" stroked="f" coordsize="360,520" o:gfxdata="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0hbvr4A&#10;AADdAAAADwAAAAAAAAABACAAAAAiAAAAZHJzL2Rvd25yZXYueG1sUEsBAhQAFAAAAAgAh07iQDMv&#10;BZ47AAAAOQAAABAAAAAAAAAAAQAgAAAADQEAAGRycy9zaGFwZXhtbC54bWxQSwUGAAAAAAYABgBb&#10;AQAAtwMAAAAA&#10;" path="m360,321l360,0,0,203,0,519,360,321xe">
                  <v:path o:connectlocs="360,1195;360,874;0,1077;0,1393;360,1195" o:connectangles="0,0,0,0,0"/>
                  <v:fill on="t" focussize="0,0"/>
                  <v:stroke on="f"/>
                  <v:imagedata o:title=""/>
                  <o:lock v:ext="edit" aspectratio="f"/>
                </v:shape>
                <v:shape id="Freeform 420" o:spid="_x0000_s1026" o:spt="100" style="position:absolute;left:16478;top:1234;height:520;width:360;" fillcolor="#A7A9AC" filled="t" stroked="f" coordsize="360,520" o:gfxdata="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euZwy/&#10;AAAA3QAAAA8AAAAAAAAAAQAgAAAAIgAAAGRycy9kb3ducmV2LnhtbFBLAQIUABQAAAAIAIdO4kAz&#10;LwWeOwAAADkAAAAQAAAAAAAAAAEAIAAAAA4BAABkcnMvc2hhcGV4bWwueG1sUEsFBgAAAAAGAAYA&#10;WwEAALgDAAAAAA==&#10;" path="m360,321l360,0,0,203,0,519,360,321xe">
                  <v:path o:connectlocs="360,1556;360,1235;0,1438;0,1754;360,1556"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700224" behindDoc="0" locked="0" layoutInCell="1" allowOverlap="1">
                <wp:simplePos x="0" y="0"/>
                <wp:positionH relativeFrom="page">
                  <wp:posOffset>241300</wp:posOffset>
                </wp:positionH>
                <wp:positionV relativeFrom="page">
                  <wp:posOffset>518160</wp:posOffset>
                </wp:positionV>
                <wp:extent cx="201295" cy="175260"/>
                <wp:effectExtent l="3175" t="3810" r="0" b="1905"/>
                <wp:wrapNone/>
                <wp:docPr id="1033" name="Text Box 418"/>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pPr>
                              <w:spacing w:before="20"/>
                              <w:ind w:left="20"/>
                              <w:rPr>
                                <w:rFonts w:ascii="Myriad Pro"/>
                                <w:sz w:val="23"/>
                              </w:rPr>
                            </w:pPr>
                            <w:r>
                              <w:rPr>
                                <w:rFonts w:ascii="Myriad Pro"/>
                                <w:color w:val="231F20"/>
                                <w:sz w:val="23"/>
                              </w:rPr>
                              <w:t>87</w:t>
                            </w:r>
                          </w:p>
                        </w:txbxContent>
                      </wps:txbx>
                      <wps:bodyPr rot="0" vert="vert" wrap="square" lIns="0" tIns="0" rIns="0" bIns="0" anchor="t" anchorCtr="0" upright="1">
                        <a:noAutofit/>
                      </wps:bodyPr>
                    </wps:wsp>
                  </a:graphicData>
                </a:graphic>
              </wp:anchor>
            </w:drawing>
          </mc:Choice>
          <mc:Fallback>
            <w:pict>
              <v:shape id="Text Box 418" o:spid="_x0000_s1026" o:spt="202" type="#_x0000_t202" style="position:absolute;left:0pt;margin-left:19pt;margin-top:40.8pt;height:13.8pt;width:15.85pt;mso-position-horizontal-relative:page;mso-position-vertical-relative:page;z-index:251700224;mso-width-relative:page;mso-height-relative:page;" filled="f" stroked="f" coordsize="21600,21600" o:gfxdata="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OUmMd2QAAAAgBAAAPAAAAAAAAAAEAIAAAACIAAABkcnMvZG93&#10;bnJldi54bWxQSwECFAAUAAAACACHTuJAtMnyef8BAAAIBAAADgAAAAAAAAABACAAAAAoAQAAZHJz&#10;L2Uyb0RvYy54bWxQSwUGAAAAAAYABgBZAQAAmQUAAAAA&#10;">
                <v:fill on="f" focussize="0,0"/>
                <v:stroke on="f"/>
                <v:imagedata o:title=""/>
                <o:lock v:ext="edit" aspectratio="f"/>
                <v:textbox inset="0mm,0mm,0mm,0mm" style="layout-flow:vertical;">
                  <w:txbxContent>
                    <w:p>
                      <w:pPr>
                        <w:spacing w:before="20"/>
                        <w:ind w:left="20"/>
                        <w:rPr>
                          <w:rFonts w:ascii="Myriad Pro"/>
                          <w:sz w:val="23"/>
                        </w:rPr>
                      </w:pPr>
                      <w:r>
                        <w:rPr>
                          <w:rFonts w:ascii="Myriad Pro"/>
                          <w:color w:val="231F20"/>
                          <w:sz w:val="23"/>
                        </w:rPr>
                        <w:t>87</w:t>
                      </w:r>
                    </w:p>
                  </w:txbxContent>
                </v:textbox>
              </v:shape>
            </w:pict>
          </mc:Fallback>
        </mc:AlternateContent>
      </w:r>
    </w:p>
    <w:p>
      <w:pPr>
        <w:pStyle w:val="11"/>
        <w:jc w:val="center"/>
        <w:rPr>
          <w:i/>
          <w:sz w:val="20"/>
        </w:rPr>
      </w:pPr>
    </w:p>
    <w:p>
      <w:pPr>
        <w:pStyle w:val="11"/>
        <w:spacing w:before="1"/>
        <w:jc w:val="center"/>
        <w:rPr>
          <w:i/>
          <w:sz w:val="21"/>
        </w:rPr>
      </w:pPr>
    </w:p>
    <w:p>
      <w:pPr>
        <w:pStyle w:val="3"/>
        <w:ind w:left="260"/>
        <w:jc w:val="center"/>
      </w:pPr>
      <w:r>
        <w:rPr>
          <w:color w:val="231F20"/>
        </w:rPr>
        <w:t>BREAKDOWN OFAGREED FIXED RATES IN CONSULTANT'S CONTRACT</w:t>
      </w:r>
    </w:p>
    <w:p>
      <w:pPr>
        <w:spacing w:before="242" w:line="230" w:lineRule="auto"/>
        <w:ind w:left="260"/>
        <w:jc w:val="center"/>
        <w:rPr>
          <w:i/>
        </w:rPr>
      </w:pPr>
      <w:r>
        <w:rPr>
          <w:i/>
          <w:color w:val="231F20"/>
          <w:spacing w:val="-11"/>
        </w:rPr>
        <w:t xml:space="preserve">We </w:t>
      </w:r>
      <w:r>
        <w:rPr>
          <w:i/>
          <w:color w:val="231F20"/>
        </w:rPr>
        <w:t xml:space="preserve">hereby conﬁrm that we have agreed to pay to the Experts listed, who will be involved in performing the Services, the basic fees and away </w:t>
      </w:r>
      <w:r>
        <w:rPr>
          <w:i/>
          <w:color w:val="231F20"/>
          <w:spacing w:val="-3"/>
        </w:rPr>
        <w:t xml:space="preserve">from </w:t>
      </w:r>
      <w:r>
        <w:rPr>
          <w:i/>
          <w:color w:val="231F20"/>
        </w:rPr>
        <w:t>the home ofﬁce allowances (if applicable) indicated below:</w:t>
      </w:r>
    </w:p>
    <w:p>
      <w:pPr>
        <w:spacing w:before="237"/>
        <w:ind w:left="260"/>
        <w:jc w:val="center"/>
        <w:rPr>
          <w:i/>
          <w:color w:val="231F20"/>
        </w:rPr>
      </w:pPr>
      <w:r>
        <w:rPr>
          <w:i/>
          <w:color w:val="231F20"/>
        </w:rPr>
        <w:drawing>
          <wp:anchor distT="0" distB="0" distL="114300" distR="114300" simplePos="0" relativeHeight="251766784" behindDoc="0" locked="0" layoutInCell="1" allowOverlap="1">
            <wp:simplePos x="0" y="0"/>
            <wp:positionH relativeFrom="column">
              <wp:posOffset>165100</wp:posOffset>
            </wp:positionH>
            <wp:positionV relativeFrom="paragraph">
              <wp:posOffset>416560</wp:posOffset>
            </wp:positionV>
            <wp:extent cx="9537065" cy="2922905"/>
            <wp:effectExtent l="0" t="0" r="6985" b="0"/>
            <wp:wrapThrough wrapText="bothSides">
              <wp:wrapPolygon>
                <wp:start x="0" y="0"/>
                <wp:lineTo x="0" y="21398"/>
                <wp:lineTo x="21573" y="21398"/>
                <wp:lineTo x="21573"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9537192" cy="2923032"/>
                    </a:xfrm>
                    <a:prstGeom prst="rect">
                      <a:avLst/>
                    </a:prstGeom>
                  </pic:spPr>
                </pic:pic>
              </a:graphicData>
            </a:graphic>
          </wp:anchor>
        </w:drawing>
      </w:r>
      <w:r>
        <w:rPr>
          <w:i/>
          <w:color w:val="231F20"/>
        </w:rPr>
        <w:t>(Expressed in [insert name of currency]) *</w:t>
      </w:r>
    </w:p>
    <w:p>
      <w:pPr>
        <w:spacing w:before="237"/>
        <w:ind w:left="260"/>
        <w:jc w:val="center"/>
        <w:rPr>
          <w:i/>
        </w:rPr>
      </w:pPr>
      <w:r>
        <w:rPr>
          <w:i/>
          <w:color w:val="231F20"/>
        </w:rPr>
        <w:drawing>
          <wp:anchor distT="0" distB="0" distL="114300" distR="114300" simplePos="0" relativeHeight="251765760" behindDoc="0" locked="0" layoutInCell="1" allowOverlap="1">
            <wp:simplePos x="0" y="0"/>
            <wp:positionH relativeFrom="column">
              <wp:posOffset>165100</wp:posOffset>
            </wp:positionH>
            <wp:positionV relativeFrom="paragraph">
              <wp:posOffset>146685</wp:posOffset>
            </wp:positionV>
            <wp:extent cx="9537065" cy="2922905"/>
            <wp:effectExtent l="0" t="0" r="6985" b="0"/>
            <wp:wrapThrough wrapText="bothSides">
              <wp:wrapPolygon>
                <wp:start x="0" y="0"/>
                <wp:lineTo x="0" y="21398"/>
                <wp:lineTo x="21573" y="21398"/>
                <wp:lineTo x="21573"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9537192" cy="2923032"/>
                    </a:xfrm>
                    <a:prstGeom prst="rect">
                      <a:avLst/>
                    </a:prstGeom>
                  </pic:spPr>
                </pic:pic>
              </a:graphicData>
            </a:graphic>
          </wp:anchor>
        </w:drawing>
      </w:r>
      <w:r>
        <w:rPr>
          <w:i/>
          <w:color w:val="231F20"/>
        </w:rPr>
        <w:t>Expressedaspercentageof1</w:t>
      </w:r>
    </w:p>
    <w:p>
      <w:pPr>
        <w:pStyle w:val="21"/>
        <w:numPr>
          <w:ilvl w:val="1"/>
          <w:numId w:val="129"/>
        </w:numPr>
        <w:tabs>
          <w:tab w:val="left" w:pos="680"/>
          <w:tab w:val="left" w:pos="681"/>
        </w:tabs>
        <w:spacing w:before="0" w:line="244" w:lineRule="exact"/>
        <w:jc w:val="center"/>
        <w:rPr>
          <w:i/>
        </w:rPr>
      </w:pPr>
      <w:r>
        <w:rPr>
          <w:i/>
          <w:color w:val="231F20"/>
        </w:rPr>
        <w:t>Expressedaspercentageof4</w:t>
      </w:r>
    </w:p>
    <w:p>
      <w:pPr>
        <w:spacing w:line="248" w:lineRule="exact"/>
        <w:ind w:left="255"/>
        <w:jc w:val="center"/>
        <w:rPr>
          <w:i/>
        </w:rPr>
      </w:pPr>
      <w:r>
        <w:rPr>
          <w:i/>
          <w:color w:val="231F20"/>
        </w:rPr>
        <w:t>* If more than one currency, add a table</w:t>
      </w:r>
    </w:p>
    <w:p>
      <w:pPr>
        <w:tabs>
          <w:tab w:val="left" w:pos="7042"/>
          <w:tab w:val="left" w:pos="9529"/>
        </w:tabs>
        <w:spacing w:before="235" w:line="463" w:lineRule="auto"/>
        <w:ind w:left="255" w:right="5855"/>
        <w:jc w:val="center"/>
        <w:rPr>
          <w:i/>
        </w:rPr>
      </w:pPr>
      <w:r>
        <w:rPr>
          <w:i/>
          <w:color w:val="231F20"/>
        </w:rPr>
        <w:t>Signature</w:t>
      </w:r>
      <w:r>
        <w:rPr>
          <w:i/>
          <w:color w:val="231F20"/>
          <w:u w:val="single" w:color="221E1F"/>
        </w:rPr>
        <w:tab/>
      </w:r>
      <w:r>
        <w:rPr>
          <w:i/>
          <w:color w:val="231F20"/>
        </w:rPr>
        <w:t>Date</w:t>
      </w:r>
      <w:r>
        <w:rPr>
          <w:i/>
          <w:color w:val="231F20"/>
          <w:u w:val="single" w:color="221E1F"/>
        </w:rPr>
        <w:tab/>
      </w:r>
      <w:r>
        <w:rPr>
          <w:i/>
          <w:color w:val="231F20"/>
        </w:rPr>
        <w:t xml:space="preserve"> Name and </w:t>
      </w:r>
      <w:r>
        <w:rPr>
          <w:i/>
          <w:color w:val="231F20"/>
          <w:spacing w:val="-3"/>
        </w:rPr>
        <w:t>Title:</w:t>
      </w:r>
    </w:p>
    <w:p>
      <w:pPr>
        <w:spacing w:line="463" w:lineRule="auto"/>
        <w:jc w:val="center"/>
        <w:sectPr>
          <w:headerReference r:id="rId69" w:type="even"/>
          <w:footerReference r:id="rId70" w:type="even"/>
          <w:pgSz w:w="16840" w:h="11910" w:orient="landscape"/>
          <w:pgMar w:top="0" w:right="740" w:bottom="0" w:left="700" w:header="0" w:footer="0" w:gutter="0"/>
          <w:cols w:space="720" w:num="1"/>
        </w:sectPr>
      </w:pPr>
    </w:p>
    <w:p>
      <w:pPr>
        <w:pStyle w:val="3"/>
        <w:spacing w:before="108"/>
        <w:ind w:left="130"/>
        <w:jc w:val="center"/>
      </w:pPr>
      <w:bookmarkStart w:id="10" w:name="_TOC_250004"/>
      <w:bookmarkEnd w:id="10"/>
      <w:r>
        <w:rPr>
          <w:color w:val="231F20"/>
        </w:rPr>
        <w:t>APPENDIX D: REIMBURSABLE EXPENSES COST ESTIMATES</w:t>
      </w:r>
    </w:p>
    <w:p>
      <w:pPr>
        <w:pStyle w:val="21"/>
        <w:numPr>
          <w:ilvl w:val="0"/>
          <w:numId w:val="130"/>
        </w:numPr>
        <w:tabs>
          <w:tab w:val="left" w:pos="469"/>
        </w:tabs>
        <w:spacing w:line="230" w:lineRule="auto"/>
        <w:ind w:right="289" w:hanging="337"/>
        <w:jc w:val="center"/>
      </w:pPr>
      <w:r>
        <w:rPr>
          <w:color w:val="231F20"/>
        </w:rPr>
        <w:t xml:space="preserve">{Insert the table with the Reimbursable Expenses rates. The table shall be based on [Form FIN-4] of the Consultant's Proposal and reﬂect any changes agreed at the Contract negotiations, if </w:t>
      </w:r>
      <w:r>
        <w:rPr>
          <w:color w:val="231F20"/>
          <w:spacing w:val="-4"/>
        </w:rPr>
        <w:t xml:space="preserve">any. </w:t>
      </w:r>
      <w:r>
        <w:rPr>
          <w:color w:val="231F20"/>
        </w:rPr>
        <w:t>The foot note shall list such changes made to [FormFIN-4] at the negotiations or state that none has been made.]</w:t>
      </w:r>
    </w:p>
    <w:p>
      <w:pPr>
        <w:pStyle w:val="21"/>
        <w:numPr>
          <w:ilvl w:val="0"/>
          <w:numId w:val="130"/>
        </w:numPr>
        <w:tabs>
          <w:tab w:val="left" w:pos="468"/>
        </w:tabs>
        <w:spacing w:before="246" w:line="230" w:lineRule="auto"/>
        <w:ind w:right="290" w:hanging="337"/>
        <w:jc w:val="center"/>
      </w:pPr>
      <w:r>
        <w:rPr>
          <w:color w:val="231F20"/>
        </w:rPr>
        <w:t>All reimbursable expenses shall be reimbursed at actual cost, unless otherwise explicitly provided in this Appendix, and in no event shall reimbursement be made in excess of the Contract amount.</w:t>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4"/>
        </w:rPr>
      </w:pPr>
    </w:p>
    <w:p>
      <w:pPr>
        <w:jc w:val="center"/>
        <w:rPr>
          <w:sz w:val="24"/>
        </w:rPr>
        <w:sectPr>
          <w:headerReference r:id="rId71" w:type="default"/>
          <w:footerReference r:id="rId73" w:type="default"/>
          <w:headerReference r:id="rId72" w:type="even"/>
          <w:footerReference r:id="rId74" w:type="even"/>
          <w:pgSz w:w="11910" w:h="16840"/>
          <w:pgMar w:top="700" w:right="560" w:bottom="640" w:left="720" w:header="0" w:footer="441" w:gutter="0"/>
          <w:pgNumType w:start="88"/>
          <w:cols w:space="720" w:num="1"/>
        </w:sectPr>
      </w:pPr>
    </w:p>
    <w:p>
      <w:pPr>
        <w:spacing w:before="152"/>
        <w:ind w:left="133"/>
        <w:jc w:val="center"/>
        <w:rPr>
          <w:i/>
          <w:sz w:val="16"/>
        </w:rPr>
      </w:pPr>
      <w:r>
        <w:rPr>
          <w:i/>
          <w:color w:val="231F20"/>
          <w:sz w:val="16"/>
          <w:u w:val="single" w:color="231F20"/>
        </w:rPr>
        <w:t>Notiﬁcation of Intention to Award and Beneﬁcial Ownership Forms</w:t>
      </w:r>
    </w:p>
    <w:p>
      <w:pPr>
        <w:pStyle w:val="3"/>
        <w:spacing w:before="145"/>
        <w:ind w:left="131"/>
        <w:jc w:val="center"/>
      </w:pPr>
      <w:bookmarkStart w:id="11" w:name="_TOC_250003"/>
      <w:bookmarkEnd w:id="11"/>
      <w:r>
        <w:rPr>
          <w:color w:val="231F20"/>
        </w:rPr>
        <w:t>APPENDIX E: FORM OFADVANCE PAYMENTS GUARANTEE</w:t>
      </w:r>
    </w:p>
    <w:p>
      <w:pPr>
        <w:pStyle w:val="11"/>
        <w:spacing w:before="8" w:line="480" w:lineRule="atLeast"/>
        <w:ind w:left="131" w:right="6752"/>
        <w:jc w:val="center"/>
      </w:pPr>
      <w:r>
        <w:rPr>
          <w:color w:val="231F20"/>
        </w:rPr>
        <w:t>[</w:t>
      </w:r>
      <w:r>
        <w:rPr>
          <w:i/>
          <w:color w:val="231F20"/>
        </w:rPr>
        <w:t xml:space="preserve">Note: </w:t>
      </w:r>
      <w:r>
        <w:rPr>
          <w:color w:val="231F20"/>
        </w:rPr>
        <w:t>See Clause GCC 41.2 and SCC41.2] Bank Guarantee for Advance Payment</w:t>
      </w:r>
    </w:p>
    <w:p>
      <w:pPr>
        <w:tabs>
          <w:tab w:val="left" w:pos="3409"/>
        </w:tabs>
        <w:spacing w:line="246" w:lineRule="exact"/>
        <w:ind w:left="131"/>
        <w:jc w:val="center"/>
        <w:rPr>
          <w:i/>
        </w:rPr>
      </w:pPr>
      <w:r>
        <w:rPr>
          <w:i/>
          <w:color w:val="231F20"/>
        </w:rPr>
        <w:t>[Bank's Name and Address of Issuing Branch or Ofﬁce]</w:t>
      </w:r>
    </w:p>
    <w:p>
      <w:pPr>
        <w:tabs>
          <w:tab w:val="left" w:pos="3197"/>
          <w:tab w:val="left" w:pos="3370"/>
        </w:tabs>
        <w:spacing w:before="3" w:line="230" w:lineRule="auto"/>
        <w:ind w:left="131" w:right="3956"/>
        <w:jc w:val="center"/>
      </w:pPr>
      <w:r>
        <w:rPr>
          <w:color w:val="231F20"/>
        </w:rPr>
        <w:t>Beneﬁciary:</w:t>
      </w:r>
      <w:r>
        <w:rPr>
          <w:color w:val="231F20"/>
          <w:u w:val="single" w:color="221E1F"/>
        </w:rPr>
        <w:tab/>
      </w:r>
      <w:r>
        <w:rPr>
          <w:i/>
          <w:color w:val="231F20"/>
        </w:rPr>
        <w:t xml:space="preserve">[Name and Address of Procuring Entity] </w:t>
      </w:r>
      <w:r>
        <w:rPr>
          <w:color w:val="231F20"/>
        </w:rPr>
        <w:t>Date:</w:t>
      </w:r>
    </w:p>
    <w:p>
      <w:pPr>
        <w:pStyle w:val="11"/>
        <w:tabs>
          <w:tab w:val="left" w:pos="6034"/>
        </w:tabs>
        <w:spacing w:before="237"/>
        <w:ind w:left="131"/>
        <w:jc w:val="center"/>
      </w:pPr>
      <w:r>
        <w:rPr>
          <w:color w:val="231F20"/>
          <w:spacing w:val="-5"/>
        </w:rPr>
        <w:t xml:space="preserve">ADVANCE </w:t>
      </w:r>
      <w:r>
        <w:rPr>
          <w:color w:val="231F20"/>
          <w:spacing w:val="-6"/>
        </w:rPr>
        <w:t xml:space="preserve">PAYMENT </w:t>
      </w:r>
      <w:r>
        <w:rPr>
          <w:color w:val="231F20"/>
        </w:rPr>
        <w:t>GUARANTEE No.</w:t>
      </w:r>
    </w:p>
    <w:p>
      <w:pPr>
        <w:tabs>
          <w:tab w:val="left" w:pos="3916"/>
          <w:tab w:val="left" w:pos="4065"/>
          <w:tab w:val="left" w:pos="8602"/>
          <w:tab w:val="left" w:pos="9433"/>
        </w:tabs>
        <w:spacing w:before="243" w:line="230" w:lineRule="auto"/>
        <w:ind w:left="131" w:right="289"/>
        <w:jc w:val="center"/>
      </w:pPr>
      <w:r>
        <w:rPr>
          <w:color w:val="231F20"/>
          <w:spacing w:val="-9"/>
        </w:rPr>
        <w:t xml:space="preserve">We </w:t>
      </w:r>
      <w:r>
        <w:rPr>
          <w:color w:val="231F20"/>
        </w:rPr>
        <w:t>have been informed that</w:t>
      </w:r>
      <w:r>
        <w:rPr>
          <w:color w:val="231F20"/>
          <w:u w:val="single" w:color="221E1F"/>
        </w:rPr>
        <w:tab/>
      </w:r>
      <w:r>
        <w:rPr>
          <w:i/>
          <w:color w:val="231F20"/>
        </w:rPr>
        <w:t xml:space="preserve">[name of Consultant or a name of the Joint </w:t>
      </w:r>
      <w:r>
        <w:rPr>
          <w:i/>
          <w:color w:val="231F20"/>
          <w:spacing w:val="-5"/>
        </w:rPr>
        <w:t xml:space="preserve">Venture, </w:t>
      </w:r>
      <w:r>
        <w:rPr>
          <w:i/>
          <w:color w:val="231F20"/>
        </w:rPr>
        <w:t xml:space="preserve">same as appears on the signed Contract] </w:t>
      </w:r>
      <w:r>
        <w:rPr>
          <w:color w:val="231F20"/>
        </w:rPr>
        <w:t>(herein after called" the Consultant") has entered into Contract No.</w:t>
      </w:r>
      <w:r>
        <w:rPr>
          <w:color w:val="231F20"/>
          <w:u w:val="single" w:color="221E1F"/>
        </w:rPr>
        <w:tab/>
      </w:r>
      <w:r>
        <w:rPr>
          <w:color w:val="231F20"/>
          <w:u w:val="single" w:color="221E1F"/>
        </w:rPr>
        <w:tab/>
      </w:r>
      <w:r>
        <w:rPr>
          <w:i/>
          <w:color w:val="231F20"/>
          <w:spacing w:val="-2"/>
        </w:rPr>
        <w:t xml:space="preserve">[Reference </w:t>
      </w:r>
      <w:r>
        <w:rPr>
          <w:i/>
          <w:color w:val="231F20"/>
        </w:rPr>
        <w:t>number of the contract] dated</w:t>
      </w:r>
      <w:r>
        <w:rPr>
          <w:color w:val="231F20"/>
          <w:u w:val="single" w:color="221E1F"/>
        </w:rPr>
        <w:tab/>
      </w:r>
      <w:r>
        <w:rPr>
          <w:color w:val="231F20"/>
          <w:u w:val="single" w:color="221E1F"/>
        </w:rPr>
        <w:tab/>
      </w:r>
      <w:r>
        <w:rPr>
          <w:color w:val="231F20"/>
        </w:rPr>
        <w:t>with you, for the provision of</w:t>
      </w:r>
      <w:r>
        <w:rPr>
          <w:color w:val="231F20"/>
          <w:u w:val="single" w:color="221E1F"/>
        </w:rPr>
        <w:tab/>
      </w:r>
      <w:r>
        <w:rPr>
          <w:i/>
          <w:color w:val="231F20"/>
        </w:rPr>
        <w:t>[brief description of Services]</w:t>
      </w:r>
      <w:r>
        <w:rPr>
          <w:color w:val="231F20"/>
        </w:rPr>
        <w:t xml:space="preserve"> (hereinafter called" the Contract").</w:t>
      </w:r>
    </w:p>
    <w:p>
      <w:pPr>
        <w:pStyle w:val="11"/>
        <w:spacing w:before="238" w:line="248" w:lineRule="exact"/>
        <w:ind w:left="131"/>
        <w:jc w:val="center"/>
      </w:pPr>
      <w:r>
        <w:rPr>
          <w:color w:val="231F20"/>
        </w:rPr>
        <w:t>Furthermore, we understand that, according to the conditions of the Contract, an advance payment in the sum of</w:t>
      </w:r>
    </w:p>
    <w:p>
      <w:pPr>
        <w:tabs>
          <w:tab w:val="left" w:pos="1374"/>
        </w:tabs>
        <w:spacing w:line="248" w:lineRule="exact"/>
        <w:ind w:left="131"/>
        <w:jc w:val="center"/>
      </w:pPr>
      <w:r>
        <w:rPr>
          <w:i/>
          <w:color w:val="231F20"/>
        </w:rPr>
        <w:t xml:space="preserve">[Amount in ﬁgures] </w:t>
      </w:r>
      <w:r>
        <w:rPr>
          <w:color w:val="231F20"/>
        </w:rPr>
        <w:t xml:space="preserve">() </w:t>
      </w:r>
      <w:r>
        <w:rPr>
          <w:i/>
          <w:color w:val="231F20"/>
        </w:rPr>
        <w:t xml:space="preserve">[amount in words] </w:t>
      </w:r>
      <w:r>
        <w:rPr>
          <w:color w:val="231F20"/>
        </w:rPr>
        <w:t>is to be made against an advance payment guarantee.</w:t>
      </w:r>
    </w:p>
    <w:p>
      <w:pPr>
        <w:pStyle w:val="11"/>
        <w:tabs>
          <w:tab w:val="left" w:pos="5027"/>
          <w:tab w:val="left" w:pos="5614"/>
        </w:tabs>
        <w:spacing w:before="243" w:line="230" w:lineRule="auto"/>
        <w:ind w:left="131" w:right="289"/>
        <w:jc w:val="center"/>
      </w:pPr>
      <w:r>
        <w:rPr>
          <w:color w:val="231F20"/>
        </w:rPr>
        <w:t>At the request of the Consultant, we</w:t>
      </w:r>
      <w:r>
        <w:rPr>
          <w:color w:val="231F20"/>
          <w:u w:val="single" w:color="221E1F"/>
        </w:rPr>
        <w:tab/>
      </w:r>
      <w:r>
        <w:rPr>
          <w:i/>
          <w:color w:val="231F20"/>
        </w:rPr>
        <w:t xml:space="preserve">[name of bank] </w:t>
      </w:r>
      <w:r>
        <w:rPr>
          <w:color w:val="231F20"/>
        </w:rPr>
        <w:t>hereby irrevocably undertake to pay you any sum or sums not exceeding in total an amount of</w:t>
      </w:r>
      <w:r>
        <w:rPr>
          <w:color w:val="231F20"/>
          <w:u w:val="single" w:color="221E1F"/>
        </w:rPr>
        <w:tab/>
      </w:r>
      <w:r>
        <w:rPr>
          <w:color w:val="231F20"/>
          <w:u w:val="single" w:color="221E1F"/>
        </w:rPr>
        <w:tab/>
      </w:r>
      <w:r>
        <w:rPr>
          <w:i/>
          <w:color w:val="231F20"/>
        </w:rPr>
        <w:t xml:space="preserve">[amount in ﬁgures] </w:t>
      </w:r>
      <w:r>
        <w:rPr>
          <w:color w:val="231F20"/>
        </w:rPr>
        <w:t xml:space="preserve">() </w:t>
      </w:r>
      <w:r>
        <w:rPr>
          <w:i/>
          <w:color w:val="231F20"/>
        </w:rPr>
        <w:t>[amount in words]</w:t>
      </w:r>
      <w:r>
        <w:rPr>
          <w:color w:val="231F20"/>
          <w:position w:val="11"/>
          <w:sz w:val="11"/>
        </w:rPr>
        <w:t>1</w:t>
      </w:r>
      <w:r>
        <w:rPr>
          <w:color w:val="231F20"/>
        </w:rPr>
        <w:t>upon receipt by us of your ﬁrst demand in writing accompanied by a written statement stating that the Consultant are in breach of their obligation under the Contract because the Consultant have used the advance payment for purposes other than toward providing the Services under the Contract.</w:t>
      </w:r>
    </w:p>
    <w:p>
      <w:pPr>
        <w:pStyle w:val="11"/>
        <w:tabs>
          <w:tab w:val="left" w:pos="7279"/>
          <w:tab w:val="left" w:pos="9393"/>
        </w:tabs>
        <w:spacing w:line="230" w:lineRule="auto"/>
        <w:ind w:left="130" w:right="294"/>
        <w:jc w:val="center"/>
      </w:pPr>
      <w:r>
        <w:rPr>
          <w:color w:val="231F20"/>
        </w:rPr>
        <w:t>Itisaconditionforanyclaimandpaymentunderthisguaranteetobemadethattheadvancepaymentreferredto above must have been received by the Consultant on their account number</w:t>
      </w:r>
      <w:r>
        <w:rPr>
          <w:color w:val="231F20"/>
          <w:u w:val="single" w:color="221E1F"/>
        </w:rPr>
        <w:tab/>
      </w:r>
      <w:r>
        <w:rPr>
          <w:color w:val="231F20"/>
        </w:rPr>
        <w:t>at</w:t>
      </w:r>
      <w:r>
        <w:rPr>
          <w:color w:val="231F20"/>
          <w:u w:val="single" w:color="221E1F"/>
        </w:rPr>
        <w:tab/>
      </w:r>
      <w:r>
        <w:rPr>
          <w:i/>
          <w:color w:val="231F20"/>
        </w:rPr>
        <w:t>[name and address of bank]</w:t>
      </w:r>
      <w:r>
        <w:rPr>
          <w:color w:val="231F20"/>
        </w:rPr>
        <w:t>.</w:t>
      </w:r>
    </w:p>
    <w:p>
      <w:pPr>
        <w:pStyle w:val="11"/>
        <w:spacing w:before="243" w:line="230" w:lineRule="auto"/>
        <w:ind w:left="130" w:right="290"/>
        <w:jc w:val="center"/>
      </w:pPr>
      <w:r>
        <w:rPr>
          <w:color w:val="231F20"/>
        </w:rPr>
        <w:t>The maximum amount of this guarantee shall be progressively reduced by the amount of the advance payment repaid by the Consultant as indicated in copies of certiﬁed monthly statements which shall be presented to us. This guarantee shall expire, at the latest, upon our receipt of the monthly payment certiﬁcate indicating that the Consultant has made</w:t>
      </w:r>
    </w:p>
    <w:p>
      <w:pPr>
        <w:pStyle w:val="11"/>
        <w:tabs>
          <w:tab w:val="left" w:pos="7795"/>
          <w:tab w:val="left" w:pos="8338"/>
        </w:tabs>
        <w:spacing w:line="214" w:lineRule="exact"/>
        <w:ind w:left="130"/>
        <w:jc w:val="center"/>
      </w:pPr>
      <w:r>
        <w:rPr>
          <w:color w:val="231F20"/>
        </w:rPr>
        <w:t>full repayment of the amount of the advance payment, or on the day of</w:t>
      </w:r>
      <w:r>
        <w:rPr>
          <w:color w:val="231F20"/>
          <w:u w:val="single" w:color="221E1F"/>
        </w:rPr>
        <w:tab/>
      </w:r>
      <w:r>
        <w:rPr>
          <w:color w:val="231F20"/>
        </w:rPr>
        <w:t>, 2</w:t>
      </w:r>
      <w:r>
        <w:rPr>
          <w:color w:val="231F20"/>
          <w:u w:val="single" w:color="221E1F"/>
        </w:rPr>
        <w:tab/>
      </w:r>
      <w:r>
        <w:rPr>
          <w:color w:val="231F20"/>
        </w:rPr>
        <w:t>,</w:t>
      </w:r>
      <w:r>
        <w:rPr>
          <w:color w:val="231F20"/>
          <w:position w:val="11"/>
          <w:sz w:val="11"/>
        </w:rPr>
        <w:t xml:space="preserve">2    </w:t>
      </w:r>
      <w:r>
        <w:rPr>
          <w:color w:val="231F20"/>
        </w:rPr>
        <w:t>whichever is earlier.</w:t>
      </w:r>
    </w:p>
    <w:p>
      <w:pPr>
        <w:pStyle w:val="11"/>
        <w:spacing w:before="23" w:line="463" w:lineRule="auto"/>
        <w:ind w:left="130" w:right="288"/>
        <w:jc w:val="center"/>
      </w:pPr>
      <w:r>
        <w:rPr>
          <w:color w:val="231F20"/>
        </w:rPr>
        <w:t>Consequently, any demand for payment under this guarantee must be received by us at this ofﬁce o n or before that date. This guarantee is subject to the Uniform Rules for Demand Guarantees, ICC Publication No.758.</w:t>
      </w:r>
    </w:p>
    <w:p>
      <w:pPr>
        <w:pStyle w:val="11"/>
        <w:spacing w:before="7"/>
        <w:jc w:val="center"/>
        <w:rPr>
          <w:sz w:val="10"/>
        </w:rPr>
      </w:pPr>
    </w:p>
    <w:p>
      <w:pPr>
        <w:spacing w:before="120"/>
        <w:ind w:left="130"/>
        <w:jc w:val="center"/>
        <w:rPr>
          <w:i/>
        </w:rPr>
      </w:pPr>
      <w:r>
        <w:rPr>
          <w:i/>
          <w:color w:val="231F20"/>
        </w:rPr>
        <w:t>[signature (s)]</w:t>
      </w:r>
    </w:p>
    <w:p>
      <w:pPr>
        <w:spacing w:before="242" w:line="230" w:lineRule="auto"/>
        <w:ind w:left="130"/>
        <w:jc w:val="center"/>
        <w:rPr>
          <w:i/>
        </w:rPr>
      </w:pPr>
      <w:r>
        <w:rPr>
          <w:b/>
          <w:i/>
          <w:color w:val="231F20"/>
        </w:rPr>
        <w:t xml:space="preserve">Note: </w:t>
      </w:r>
      <w:r>
        <w:rPr>
          <w:i/>
          <w:color w:val="231F20"/>
        </w:rPr>
        <w:t xml:space="preserve">All italicized text is for indicative purposes only to assist in preparing this form and shall be deleted </w:t>
      </w:r>
      <w:r>
        <w:rPr>
          <w:i/>
          <w:color w:val="231F20"/>
          <w:spacing w:val="-3"/>
        </w:rPr>
        <w:t xml:space="preserve">from </w:t>
      </w:r>
      <w:r>
        <w:rPr>
          <w:i/>
          <w:color w:val="231F20"/>
        </w:rPr>
        <w:t>the ﬁnal product.</w:t>
      </w: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spacing w:before="7"/>
        <w:jc w:val="center"/>
        <w:rPr>
          <w:i/>
          <w:sz w:val="10"/>
        </w:rPr>
      </w:pPr>
      <w:r>
        <mc:AlternateContent>
          <mc:Choice Requires="wps">
            <w:drawing>
              <wp:anchor distT="0" distB="0" distL="0" distR="0" simplePos="0" relativeHeight="251701248" behindDoc="0" locked="0" layoutInCell="1" allowOverlap="1">
                <wp:simplePos x="0" y="0"/>
                <wp:positionH relativeFrom="page">
                  <wp:posOffset>539115</wp:posOffset>
                </wp:positionH>
                <wp:positionV relativeFrom="paragraph">
                  <wp:posOffset>105410</wp:posOffset>
                </wp:positionV>
                <wp:extent cx="3070225" cy="0"/>
                <wp:effectExtent l="5715" t="10160" r="10160" b="8890"/>
                <wp:wrapTopAndBottom/>
                <wp:docPr id="944" name="Line 326"/>
                <wp:cNvGraphicFramePr/>
                <a:graphic xmlns:a="http://schemas.openxmlformats.org/drawingml/2006/main">
                  <a:graphicData uri="http://schemas.microsoft.com/office/word/2010/wordprocessingShape">
                    <wps:wsp>
                      <wps:cNvCnPr>
                        <a:cxnSpLocks noChangeShapeType="1"/>
                      </wps:cNvCnPr>
                      <wps:spPr bwMode="auto">
                        <a:xfrm>
                          <a:off x="0" y="0"/>
                          <a:ext cx="3070225" cy="0"/>
                        </a:xfrm>
                        <a:prstGeom prst="line">
                          <a:avLst/>
                        </a:prstGeom>
                        <a:noFill/>
                        <a:ln w="6346">
                          <a:solidFill>
                            <a:srgbClr val="231F20"/>
                          </a:solidFill>
                          <a:round/>
                        </a:ln>
                      </wps:spPr>
                      <wps:bodyPr/>
                    </wps:wsp>
                  </a:graphicData>
                </a:graphic>
              </wp:anchor>
            </w:drawing>
          </mc:Choice>
          <mc:Fallback>
            <w:pict>
              <v:line id="Line 326" o:spid="_x0000_s1026" o:spt="20" style="position:absolute;left:0pt;margin-left:42.45pt;margin-top:8.3pt;height:0pt;width:241.75pt;mso-position-horizontal-relative:page;mso-wrap-distance-bottom:0pt;mso-wrap-distance-top:0pt;z-index:251701248;mso-width-relative:page;mso-height-relative:page;" filled="f" stroked="t" coordsize="21600,21600" o:gfxdata="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XLHthtYAAAAIAQAADwAAAAAAAAABACAAAAAiAAAA&#10;ZHJzL2Rvd25yZXYueG1sUEsBAhQAFAAAAAgAh07iQJK2rRLQAQAAowMAAA4AAAAAAAAAAQAgAAAA&#10;JQEAAGRycy9lMm9Eb2MueG1sUEsFBgAAAAAGAAYAWQEAAGcFAAAAAA==&#10;">
                <v:fill on="f" focussize="0,0"/>
                <v:stroke weight="0.499685039370079pt" color="#231F20" joinstyle="round"/>
                <v:imagedata o:title=""/>
                <o:lock v:ext="edit" aspectratio="f"/>
                <w10:wrap type="topAndBottom"/>
              </v:line>
            </w:pict>
          </mc:Fallback>
        </mc:AlternateContent>
      </w:r>
    </w:p>
    <w:p>
      <w:pPr>
        <w:spacing w:line="186" w:lineRule="exact"/>
        <w:ind w:left="131"/>
        <w:jc w:val="center"/>
        <w:rPr>
          <w:i/>
          <w:sz w:val="16"/>
        </w:rPr>
      </w:pPr>
      <w:r>
        <w:rPr>
          <w:i/>
          <w:color w:val="231F20"/>
          <w:position w:val="8"/>
          <w:sz w:val="8"/>
        </w:rPr>
        <w:t>1</w:t>
      </w:r>
      <w:r>
        <w:rPr>
          <w:i/>
          <w:color w:val="231F20"/>
          <w:sz w:val="16"/>
        </w:rPr>
        <w:t>The Guarantor shall insert an amount representing the amount of the advance payment and denominated either in the currency (ies) of the advance payment as</w:t>
      </w:r>
    </w:p>
    <w:p>
      <w:pPr>
        <w:spacing w:line="181" w:lineRule="exact"/>
        <w:ind w:left="131"/>
        <w:jc w:val="center"/>
        <w:rPr>
          <w:i/>
          <w:sz w:val="16"/>
        </w:rPr>
      </w:pPr>
      <w:r>
        <w:rPr>
          <w:i/>
          <w:color w:val="231F20"/>
          <w:sz w:val="16"/>
        </w:rPr>
        <w:t>Speciﬁed in the Contract, or in a freely convertible currency acceptable to the   Procuring Entity.</w:t>
      </w:r>
    </w:p>
    <w:p>
      <w:pPr>
        <w:spacing w:before="41" w:line="186" w:lineRule="exact"/>
        <w:ind w:left="131"/>
        <w:jc w:val="center"/>
        <w:rPr>
          <w:i/>
          <w:sz w:val="16"/>
        </w:rPr>
      </w:pPr>
      <w:r>
        <w:rPr>
          <w:i/>
          <w:color w:val="231F20"/>
          <w:position w:val="8"/>
          <w:sz w:val="8"/>
        </w:rPr>
        <w:t>2</w:t>
      </w:r>
      <w:r>
        <w:rPr>
          <w:i/>
          <w:color w:val="231F20"/>
          <w:sz w:val="16"/>
        </w:rPr>
        <w:t>Insert the expected expiration dates. In the event of an extension of the time for completion of the Contract, the Procuring Entity would need to request an extension of</w:t>
      </w:r>
      <w:r>
        <w:rPr>
          <w:i/>
          <w:sz w:val="16"/>
        </w:rPr>
        <w:t xml:space="preserve"> </w:t>
      </w:r>
      <w:r>
        <w:rPr>
          <w:i/>
          <w:color w:val="231F20"/>
          <w:sz w:val="16"/>
        </w:rPr>
        <w:t>this guarantee from the   Guarantor. Such request must be in writing and must be made prior to the expiration date established in the guarantee. In preparing this guarantee, the procuring Entity might consider adding the following text to the form, at the end of the penultimate paragraph: “The Guarantor agrees to a one-time extension of this guarantee for a period not to exceed [six months] [one year], in response to the Procuring Entity's written request for such extension, such request to be presented to the Guarantor before the expiry of the guarantee.”</w:t>
      </w:r>
    </w:p>
    <w:p>
      <w:pPr>
        <w:spacing w:line="230" w:lineRule="auto"/>
        <w:jc w:val="center"/>
        <w:rPr>
          <w:sz w:val="16"/>
        </w:rPr>
        <w:sectPr>
          <w:pgSz w:w="11910" w:h="16840"/>
          <w:pgMar w:top="340" w:right="560" w:bottom="640" w:left="720" w:header="0" w:footer="441" w:gutter="0"/>
          <w:cols w:space="720" w:num="1"/>
        </w:sectPr>
      </w:pPr>
    </w:p>
    <w:p>
      <w:pPr>
        <w:pStyle w:val="3"/>
        <w:ind w:left="133"/>
        <w:jc w:val="center"/>
      </w:pPr>
      <w:bookmarkStart w:id="12" w:name="_TOC_250002"/>
      <w:bookmarkEnd w:id="12"/>
      <w:r>
        <w:rPr>
          <w:color w:val="231F20"/>
        </w:rPr>
        <w:t>SECTION 10. NOTIFICATION FORMS</w:t>
      </w:r>
    </w:p>
    <w:p>
      <w:pPr>
        <w:pStyle w:val="6"/>
        <w:numPr>
          <w:ilvl w:val="0"/>
          <w:numId w:val="131"/>
        </w:numPr>
        <w:tabs>
          <w:tab w:val="left" w:pos="469"/>
        </w:tabs>
        <w:spacing w:before="257"/>
        <w:ind w:hanging="2"/>
        <w:jc w:val="center"/>
        <w:rPr>
          <w:color w:val="231F20"/>
        </w:rPr>
      </w:pPr>
      <w:bookmarkStart w:id="13" w:name="_TOC_250001"/>
      <w:r>
        <w:rPr>
          <w:color w:val="231F20"/>
        </w:rPr>
        <w:t>NOTIFICATIONOFINTENTIONTO</w:t>
      </w:r>
      <w:bookmarkEnd w:id="13"/>
      <w:r>
        <w:rPr>
          <w:color w:val="231F20"/>
          <w:spacing w:val="-10"/>
        </w:rPr>
        <w:t>AWARD</w:t>
      </w:r>
    </w:p>
    <w:p>
      <w:pPr>
        <w:tabs>
          <w:tab w:val="left" w:pos="5753"/>
          <w:tab w:val="left" w:pos="5793"/>
        </w:tabs>
        <w:spacing w:before="234" w:line="345" w:lineRule="auto"/>
        <w:ind w:left="133" w:right="2074"/>
        <w:jc w:val="center"/>
        <w:rPr>
          <w:i/>
        </w:rPr>
      </w:pPr>
      <w:r>
        <w:rPr>
          <w:color w:val="231F20"/>
        </w:rPr>
        <w:t>Procuring Entity:</w:t>
      </w:r>
      <w:r>
        <w:rPr>
          <w:color w:val="231F20"/>
          <w:u w:val="single" w:color="221E1F"/>
        </w:rPr>
        <w:tab/>
      </w:r>
      <w:r>
        <w:rPr>
          <w:i/>
          <w:color w:val="231F20"/>
        </w:rPr>
        <w:t xml:space="preserve">[insert the name of the Entity] </w:t>
      </w:r>
      <w:r>
        <w:rPr>
          <w:color w:val="231F20"/>
        </w:rPr>
        <w:t>Contract title:</w:t>
      </w:r>
      <w:r>
        <w:rPr>
          <w:color w:val="231F20"/>
          <w:u w:val="single" w:color="221E1F"/>
        </w:rPr>
        <w:tab/>
      </w:r>
      <w:r>
        <w:rPr>
          <w:color w:val="231F20"/>
          <w:u w:val="single" w:color="221E1F"/>
        </w:rPr>
        <w:tab/>
      </w:r>
      <w:r>
        <w:rPr>
          <w:i/>
          <w:color w:val="231F20"/>
        </w:rPr>
        <w:t xml:space="preserve">[insert the name of the contract] </w:t>
      </w:r>
      <w:r>
        <w:rPr>
          <w:color w:val="231F20"/>
        </w:rPr>
        <w:t>RFP No:</w:t>
      </w:r>
      <w:r>
        <w:rPr>
          <w:color w:val="231F20"/>
          <w:u w:val="single" w:color="221E1F"/>
        </w:rPr>
        <w:tab/>
      </w:r>
      <w:r>
        <w:rPr>
          <w:i/>
          <w:color w:val="231F20"/>
        </w:rPr>
        <w:t>[insert RF Preference number]</w:t>
      </w:r>
    </w:p>
    <w:p>
      <w:pPr>
        <w:pStyle w:val="11"/>
        <w:spacing w:before="134" w:line="230" w:lineRule="auto"/>
        <w:ind w:left="133"/>
        <w:jc w:val="center"/>
      </w:pPr>
      <w:r>
        <w:rPr>
          <w:color w:val="231F20"/>
        </w:rPr>
        <w:t>This Notiﬁcation of Intention to Award (Notiﬁcation) notiﬁes you of our decision to award the above contract. The transmission of this Notiﬁcation begins the Standstill Period. During the Standstill Period you may:</w:t>
      </w:r>
    </w:p>
    <w:p>
      <w:pPr>
        <w:pStyle w:val="21"/>
        <w:numPr>
          <w:ilvl w:val="0"/>
          <w:numId w:val="132"/>
        </w:numPr>
        <w:tabs>
          <w:tab w:val="left" w:pos="535"/>
          <w:tab w:val="left" w:pos="536"/>
        </w:tabs>
        <w:spacing w:before="237"/>
        <w:jc w:val="center"/>
      </w:pPr>
      <w:r>
        <w:rPr>
          <w:color w:val="231F20"/>
        </w:rPr>
        <w:t>Request a debrieﬁng in relation to the evaluation of your Proposal, and/or</w:t>
      </w:r>
    </w:p>
    <w:p>
      <w:pPr>
        <w:pStyle w:val="21"/>
        <w:numPr>
          <w:ilvl w:val="0"/>
          <w:numId w:val="132"/>
        </w:numPr>
        <w:tabs>
          <w:tab w:val="left" w:pos="535"/>
          <w:tab w:val="left" w:pos="536"/>
        </w:tabs>
        <w:spacing w:before="234"/>
        <w:jc w:val="center"/>
      </w:pPr>
      <w:r>
        <w:rPr>
          <w:color w:val="231F20"/>
        </w:rPr>
        <w:t>Submit a Procurement-relatedComplaintinrelationtothedecisiontoawardthecontract.</w:t>
      </w:r>
    </w:p>
    <w:p>
      <w:pPr>
        <w:pStyle w:val="11"/>
        <w:spacing w:before="234"/>
        <w:ind w:left="535"/>
        <w:jc w:val="center"/>
      </w:pPr>
      <w:r>
        <w:rPr>
          <w:color w:val="231F20"/>
        </w:rPr>
        <w:t>The successful Consultant</w:t>
      </w:r>
    </w:p>
    <w:p>
      <w:pPr>
        <w:pStyle w:val="11"/>
        <w:spacing w:before="2"/>
        <w:jc w:val="center"/>
        <w:rPr>
          <w:sz w:val="29"/>
        </w:rPr>
      </w:pPr>
    </w:p>
    <w:tbl>
      <w:tblPr>
        <w:tblStyle w:val="9"/>
        <w:tblW w:w="0" w:type="auto"/>
        <w:tblInd w:w="124"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2708"/>
        <w:gridCol w:w="7501"/>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549" w:hRule="atLeast"/>
        </w:trPr>
        <w:tc>
          <w:tcPr>
            <w:tcW w:w="2708" w:type="dxa"/>
            <w:shd w:val="clear" w:color="auto" w:fill="D2DBE3"/>
          </w:tcPr>
          <w:p>
            <w:pPr>
              <w:pStyle w:val="22"/>
              <w:spacing w:before="10" w:after="1"/>
              <w:jc w:val="center"/>
              <w:rPr>
                <w:sz w:val="16"/>
              </w:rPr>
            </w:pPr>
          </w:p>
          <w:p>
            <w:pPr>
              <w:pStyle w:val="22"/>
              <w:spacing w:line="167" w:lineRule="exact"/>
              <w:ind w:left="119"/>
              <w:jc w:val="center"/>
              <w:rPr>
                <w:sz w:val="16"/>
              </w:rPr>
            </w:pPr>
            <w:r>
              <w:rPr>
                <w:position w:val="-2"/>
                <w:sz w:val="16"/>
              </w:rPr>
              <mc:AlternateContent>
                <mc:Choice Requires="wpg">
                  <w:drawing>
                    <wp:inline distT="0" distB="0" distL="0" distR="0">
                      <wp:extent cx="403225" cy="106680"/>
                      <wp:effectExtent l="0" t="0" r="6350" b="7620"/>
                      <wp:docPr id="941" name="Group 323"/>
                      <wp:cNvGraphicFramePr/>
                      <a:graphic xmlns:a="http://schemas.openxmlformats.org/drawingml/2006/main">
                        <a:graphicData uri="http://schemas.microsoft.com/office/word/2010/wordprocessingGroup">
                          <wpg:wgp>
                            <wpg:cNvGrpSpPr/>
                            <wpg:grpSpPr>
                              <a:xfrm>
                                <a:off x="0" y="0"/>
                                <a:ext cx="403225" cy="106680"/>
                                <a:chOff x="0" y="0"/>
                                <a:chExt cx="635" cy="168"/>
                              </a:xfrm>
                            </wpg:grpSpPr>
                            <pic:pic xmlns:pic="http://schemas.openxmlformats.org/drawingml/2006/picture">
                              <pic:nvPicPr>
                                <pic:cNvPr id="942" name="Picture 32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a:xfrm>
                                  <a:off x="0" y="0"/>
                                  <a:ext cx="578" cy="168"/>
                                </a:xfrm>
                                <a:prstGeom prst="rect">
                                  <a:avLst/>
                                </a:prstGeom>
                                <a:noFill/>
                              </pic:spPr>
                            </pic:pic>
                            <wps:wsp>
                              <wps:cNvPr id="943" name="AutoShape 324"/>
                              <wps:cNvSpPr/>
                              <wps:spPr bwMode="auto">
                                <a:xfrm>
                                  <a:off x="607" y="49"/>
                                  <a:ext cx="28" cy="118"/>
                                </a:xfrm>
                                <a:custGeom>
                                  <a:avLst/>
                                  <a:gdLst>
                                    <a:gd name="T0" fmla="+- 0 625 608"/>
                                    <a:gd name="T1" fmla="*/ T0 w 28"/>
                                    <a:gd name="T2" fmla="+- 0 140 50"/>
                                    <a:gd name="T3" fmla="*/ 140 h 118"/>
                                    <a:gd name="T4" fmla="+- 0 617 608"/>
                                    <a:gd name="T5" fmla="*/ T4 w 28"/>
                                    <a:gd name="T6" fmla="+- 0 140 50"/>
                                    <a:gd name="T7" fmla="*/ 140 h 118"/>
                                    <a:gd name="T8" fmla="+- 0 614 608"/>
                                    <a:gd name="T9" fmla="*/ T8 w 28"/>
                                    <a:gd name="T10" fmla="+- 0 142 50"/>
                                    <a:gd name="T11" fmla="*/ 142 h 118"/>
                                    <a:gd name="T12" fmla="+- 0 609 608"/>
                                    <a:gd name="T13" fmla="*/ T12 w 28"/>
                                    <a:gd name="T14" fmla="+- 0 147 50"/>
                                    <a:gd name="T15" fmla="*/ 147 h 118"/>
                                    <a:gd name="T16" fmla="+- 0 608 608"/>
                                    <a:gd name="T17" fmla="*/ T16 w 28"/>
                                    <a:gd name="T18" fmla="+- 0 150 50"/>
                                    <a:gd name="T19" fmla="*/ 150 h 118"/>
                                    <a:gd name="T20" fmla="+- 0 608 608"/>
                                    <a:gd name="T21" fmla="*/ T20 w 28"/>
                                    <a:gd name="T22" fmla="+- 0 158 50"/>
                                    <a:gd name="T23" fmla="*/ 158 h 118"/>
                                    <a:gd name="T24" fmla="+- 0 609 608"/>
                                    <a:gd name="T25" fmla="*/ T24 w 28"/>
                                    <a:gd name="T26" fmla="+- 0 161 50"/>
                                    <a:gd name="T27" fmla="*/ 161 h 118"/>
                                    <a:gd name="T28" fmla="+- 0 614 608"/>
                                    <a:gd name="T29" fmla="*/ T28 w 28"/>
                                    <a:gd name="T30" fmla="+- 0 166 50"/>
                                    <a:gd name="T31" fmla="*/ 166 h 118"/>
                                    <a:gd name="T32" fmla="+- 0 617 608"/>
                                    <a:gd name="T33" fmla="*/ T32 w 28"/>
                                    <a:gd name="T34" fmla="+- 0 167 50"/>
                                    <a:gd name="T35" fmla="*/ 167 h 118"/>
                                    <a:gd name="T36" fmla="+- 0 625 608"/>
                                    <a:gd name="T37" fmla="*/ T36 w 28"/>
                                    <a:gd name="T38" fmla="+- 0 167 50"/>
                                    <a:gd name="T39" fmla="*/ 167 h 118"/>
                                    <a:gd name="T40" fmla="+- 0 628 608"/>
                                    <a:gd name="T41" fmla="*/ T40 w 28"/>
                                    <a:gd name="T42" fmla="+- 0 166 50"/>
                                    <a:gd name="T43" fmla="*/ 166 h 118"/>
                                    <a:gd name="T44" fmla="+- 0 633 608"/>
                                    <a:gd name="T45" fmla="*/ T44 w 28"/>
                                    <a:gd name="T46" fmla="+- 0 161 50"/>
                                    <a:gd name="T47" fmla="*/ 161 h 118"/>
                                    <a:gd name="T48" fmla="+- 0 635 608"/>
                                    <a:gd name="T49" fmla="*/ T48 w 28"/>
                                    <a:gd name="T50" fmla="+- 0 158 50"/>
                                    <a:gd name="T51" fmla="*/ 158 h 118"/>
                                    <a:gd name="T52" fmla="+- 0 635 608"/>
                                    <a:gd name="T53" fmla="*/ T52 w 28"/>
                                    <a:gd name="T54" fmla="+- 0 150 50"/>
                                    <a:gd name="T55" fmla="*/ 150 h 118"/>
                                    <a:gd name="T56" fmla="+- 0 633 608"/>
                                    <a:gd name="T57" fmla="*/ T56 w 28"/>
                                    <a:gd name="T58" fmla="+- 0 147 50"/>
                                    <a:gd name="T59" fmla="*/ 147 h 118"/>
                                    <a:gd name="T60" fmla="+- 0 628 608"/>
                                    <a:gd name="T61" fmla="*/ T60 w 28"/>
                                    <a:gd name="T62" fmla="+- 0 142 50"/>
                                    <a:gd name="T63" fmla="*/ 142 h 118"/>
                                    <a:gd name="T64" fmla="+- 0 625 608"/>
                                    <a:gd name="T65" fmla="*/ T64 w 28"/>
                                    <a:gd name="T66" fmla="+- 0 140 50"/>
                                    <a:gd name="T67" fmla="*/ 140 h 118"/>
                                    <a:gd name="T68" fmla="+- 0 625 608"/>
                                    <a:gd name="T69" fmla="*/ T68 w 28"/>
                                    <a:gd name="T70" fmla="+- 0 50 50"/>
                                    <a:gd name="T71" fmla="*/ 50 h 118"/>
                                    <a:gd name="T72" fmla="+- 0 618 608"/>
                                    <a:gd name="T73" fmla="*/ T72 w 28"/>
                                    <a:gd name="T74" fmla="+- 0 50 50"/>
                                    <a:gd name="T75" fmla="*/ 50 h 118"/>
                                    <a:gd name="T76" fmla="+- 0 614 608"/>
                                    <a:gd name="T77" fmla="*/ T76 w 28"/>
                                    <a:gd name="T78" fmla="+- 0 51 50"/>
                                    <a:gd name="T79" fmla="*/ 51 h 118"/>
                                    <a:gd name="T80" fmla="+- 0 609 608"/>
                                    <a:gd name="T81" fmla="*/ T80 w 28"/>
                                    <a:gd name="T82" fmla="+- 0 56 50"/>
                                    <a:gd name="T83" fmla="*/ 56 h 118"/>
                                    <a:gd name="T84" fmla="+- 0 608 608"/>
                                    <a:gd name="T85" fmla="*/ T84 w 28"/>
                                    <a:gd name="T86" fmla="+- 0 60 50"/>
                                    <a:gd name="T87" fmla="*/ 60 h 118"/>
                                    <a:gd name="T88" fmla="+- 0 608 608"/>
                                    <a:gd name="T89" fmla="*/ T88 w 28"/>
                                    <a:gd name="T90" fmla="+- 0 67 50"/>
                                    <a:gd name="T91" fmla="*/ 67 h 118"/>
                                    <a:gd name="T92" fmla="+- 0 609 608"/>
                                    <a:gd name="T93" fmla="*/ T92 w 28"/>
                                    <a:gd name="T94" fmla="+- 0 70 50"/>
                                    <a:gd name="T95" fmla="*/ 70 h 118"/>
                                    <a:gd name="T96" fmla="+- 0 614 608"/>
                                    <a:gd name="T97" fmla="*/ T96 w 28"/>
                                    <a:gd name="T98" fmla="+- 0 75 50"/>
                                    <a:gd name="T99" fmla="*/ 75 h 118"/>
                                    <a:gd name="T100" fmla="+- 0 618 608"/>
                                    <a:gd name="T101" fmla="*/ T100 w 28"/>
                                    <a:gd name="T102" fmla="+- 0 77 50"/>
                                    <a:gd name="T103" fmla="*/ 77 h 118"/>
                                    <a:gd name="T104" fmla="+- 0 625 608"/>
                                    <a:gd name="T105" fmla="*/ T104 w 28"/>
                                    <a:gd name="T106" fmla="+- 0 77 50"/>
                                    <a:gd name="T107" fmla="*/ 77 h 118"/>
                                    <a:gd name="T108" fmla="+- 0 628 608"/>
                                    <a:gd name="T109" fmla="*/ T108 w 28"/>
                                    <a:gd name="T110" fmla="+- 0 75 50"/>
                                    <a:gd name="T111" fmla="*/ 75 h 118"/>
                                    <a:gd name="T112" fmla="+- 0 633 608"/>
                                    <a:gd name="T113" fmla="*/ T112 w 28"/>
                                    <a:gd name="T114" fmla="+- 0 70 50"/>
                                    <a:gd name="T115" fmla="*/ 70 h 118"/>
                                    <a:gd name="T116" fmla="+- 0 635 608"/>
                                    <a:gd name="T117" fmla="*/ T116 w 28"/>
                                    <a:gd name="T118" fmla="+- 0 67 50"/>
                                    <a:gd name="T119" fmla="*/ 67 h 118"/>
                                    <a:gd name="T120" fmla="+- 0 635 608"/>
                                    <a:gd name="T121" fmla="*/ T120 w 28"/>
                                    <a:gd name="T122" fmla="+- 0 60 50"/>
                                    <a:gd name="T123" fmla="*/ 60 h 118"/>
                                    <a:gd name="T124" fmla="+- 0 633 608"/>
                                    <a:gd name="T125" fmla="*/ T124 w 28"/>
                                    <a:gd name="T126" fmla="+- 0 56 50"/>
                                    <a:gd name="T127" fmla="*/ 56 h 118"/>
                                    <a:gd name="T128" fmla="+- 0 628 608"/>
                                    <a:gd name="T129" fmla="*/ T128 w 28"/>
                                    <a:gd name="T130" fmla="+- 0 51 50"/>
                                    <a:gd name="T131" fmla="*/ 51 h 118"/>
                                    <a:gd name="T132" fmla="+- 0 625 608"/>
                                    <a:gd name="T133" fmla="*/ T132 w 28"/>
                                    <a:gd name="T134" fmla="+- 0 50 50"/>
                                    <a:gd name="T135" fmla="*/ 50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 h="118">
                                      <a:moveTo>
                                        <a:pt x="17" y="90"/>
                                      </a:moveTo>
                                      <a:lnTo>
                                        <a:pt x="9" y="90"/>
                                      </a:lnTo>
                                      <a:lnTo>
                                        <a:pt x="6" y="92"/>
                                      </a:lnTo>
                                      <a:lnTo>
                                        <a:pt x="1" y="97"/>
                                      </a:lnTo>
                                      <a:lnTo>
                                        <a:pt x="0" y="100"/>
                                      </a:lnTo>
                                      <a:lnTo>
                                        <a:pt x="0" y="108"/>
                                      </a:lnTo>
                                      <a:lnTo>
                                        <a:pt x="1" y="111"/>
                                      </a:lnTo>
                                      <a:lnTo>
                                        <a:pt x="6" y="116"/>
                                      </a:lnTo>
                                      <a:lnTo>
                                        <a:pt x="9" y="117"/>
                                      </a:lnTo>
                                      <a:lnTo>
                                        <a:pt x="17" y="117"/>
                                      </a:lnTo>
                                      <a:lnTo>
                                        <a:pt x="20" y="116"/>
                                      </a:lnTo>
                                      <a:lnTo>
                                        <a:pt x="25" y="111"/>
                                      </a:lnTo>
                                      <a:lnTo>
                                        <a:pt x="27" y="108"/>
                                      </a:lnTo>
                                      <a:lnTo>
                                        <a:pt x="27" y="100"/>
                                      </a:lnTo>
                                      <a:lnTo>
                                        <a:pt x="25" y="97"/>
                                      </a:lnTo>
                                      <a:lnTo>
                                        <a:pt x="20" y="92"/>
                                      </a:lnTo>
                                      <a:lnTo>
                                        <a:pt x="17" y="90"/>
                                      </a:lnTo>
                                      <a:close/>
                                      <a:moveTo>
                                        <a:pt x="17" y="0"/>
                                      </a:moveTo>
                                      <a:lnTo>
                                        <a:pt x="10" y="0"/>
                                      </a:lnTo>
                                      <a:lnTo>
                                        <a:pt x="6" y="1"/>
                                      </a:lnTo>
                                      <a:lnTo>
                                        <a:pt x="1" y="6"/>
                                      </a:lnTo>
                                      <a:lnTo>
                                        <a:pt x="0" y="10"/>
                                      </a:lnTo>
                                      <a:lnTo>
                                        <a:pt x="0" y="17"/>
                                      </a:lnTo>
                                      <a:lnTo>
                                        <a:pt x="1" y="20"/>
                                      </a:lnTo>
                                      <a:lnTo>
                                        <a:pt x="6" y="25"/>
                                      </a:lnTo>
                                      <a:lnTo>
                                        <a:pt x="10" y="27"/>
                                      </a:lnTo>
                                      <a:lnTo>
                                        <a:pt x="17" y="27"/>
                                      </a:lnTo>
                                      <a:lnTo>
                                        <a:pt x="20" y="25"/>
                                      </a:lnTo>
                                      <a:lnTo>
                                        <a:pt x="25" y="20"/>
                                      </a:lnTo>
                                      <a:lnTo>
                                        <a:pt x="27" y="17"/>
                                      </a:lnTo>
                                      <a:lnTo>
                                        <a:pt x="27" y="10"/>
                                      </a:lnTo>
                                      <a:lnTo>
                                        <a:pt x="25" y="6"/>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23" o:spid="_x0000_s1026" o:spt="203" style="height:8.4pt;width:31.75pt;" coordsize="635,168" o:gfxdata="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">
                      <o:lock v:ext="edit" aspectratio="f"/>
                      <v:shape id="Picture 325" o:spid="_x0000_s1026" o:spt="75" type="#_x0000_t75" style="position:absolute;left:0;top:0;height:168;width:578;" filled="f" o:preferrelative="t" stroked="f" coordsize="21600,21600" o:gfxdata="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j5Pqm/&#10;AAAA3AAAAA8AAAAAAAAAAQAgAAAAIgAAAGRycy9kb3ducmV2LnhtbFBLAQIUABQAAAAIAIdO4kAz&#10;LwWeOwAAADkAAAAQAAAAAAAAAAEAIAAAAA4BAABkcnMvc2hhcGV4bWwueG1sUEsFBgAAAAAGAAYA&#10;WwEAALgDAAAAAA==&#10;">
                        <v:fill on="f" focussize="0,0"/>
                        <v:stroke on="f"/>
                        <v:imagedata r:id="rId361" o:title=""/>
                        <o:lock v:ext="edit" aspectratio="t"/>
                      </v:shape>
                      <v:shape id="AutoShape 324" o:spid="_x0000_s1026" o:spt="100" style="position:absolute;left:607;top:49;height:118;width:28;" fillcolor="#231F20" filled="t" stroked="f" coordsize="28,118" o:gfxdata="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L2u/A&#10;wAAAANwAAAAPAAAAAAAAAAEAIAAAACIAAABkcnMvZG93bnJldi54bWxQSwECFAAUAAAACACHTuJA&#10;My8FnjsAAAA5AAAAEAAAAAAAAAABACAAAAAPAQAAZHJzL3NoYXBleG1sLnhtbFBLBQYAAAAABgAG&#10;AFsBAAC5AwAAAAA=&#10;" path="m17,90l9,90,6,92,1,97,0,100,0,108,1,111,6,116,9,117,17,117,20,116,25,111,27,108,27,100,25,97,20,92,17,90xm17,0l10,0,6,1,1,6,0,10,0,17,1,20,6,25,10,27,17,27,20,25,25,20,27,17,27,10,25,6,20,1,17,0xe">
                        <v:path o:connectlocs="17,140;9,140;6,142;1,147;0,150;0,158;1,161;6,166;9,167;17,167;20,166;25,161;27,158;27,150;25,147;20,142;17,140;17,50;10,50;6,51;1,56;0,60;0,67;1,70;6,75;10,77;17,77;20,75;25,70;27,67;27,60;25,56;20,51;17,50" o:connectangles="0,0,0,0,0,0,0,0,0,0,0,0,0,0,0,0,0,0,0,0,0,0,0,0,0,0,0,0,0,0,0,0,0,0"/>
                        <v:fill on="t" focussize="0,0"/>
                        <v:stroke on="f"/>
                        <v:imagedata o:title=""/>
                        <o:lock v:ext="edit" aspectratio="f"/>
                      </v:shape>
                      <w10:wrap type="none"/>
                      <w10:anchorlock/>
                    </v:group>
                  </w:pict>
                </mc:Fallback>
              </mc:AlternateContent>
            </w:r>
          </w:p>
        </w:tc>
        <w:tc>
          <w:tcPr>
            <w:tcW w:w="7501" w:type="dxa"/>
          </w:tcPr>
          <w:p>
            <w:pPr>
              <w:pStyle w:val="22"/>
              <w:spacing w:before="2" w:after="1"/>
              <w:jc w:val="center"/>
              <w:rPr>
                <w:sz w:val="16"/>
              </w:rPr>
            </w:pPr>
          </w:p>
          <w:p>
            <w:pPr>
              <w:pStyle w:val="22"/>
              <w:spacing w:line="225" w:lineRule="exact"/>
              <w:ind w:left="143"/>
              <w:jc w:val="center"/>
              <w:rPr>
                <w:sz w:val="20"/>
              </w:rPr>
            </w:pPr>
            <w:r>
              <w:rPr>
                <w:position w:val="-4"/>
                <w:sz w:val="20"/>
              </w:rPr>
              <mc:AlternateContent>
                <mc:Choice Requires="wpg">
                  <w:drawing>
                    <wp:inline distT="0" distB="0" distL="0" distR="0">
                      <wp:extent cx="2339975" cy="143510"/>
                      <wp:effectExtent l="0" t="0" r="3175" b="0"/>
                      <wp:docPr id="936" name="Group 318"/>
                      <wp:cNvGraphicFramePr/>
                      <a:graphic xmlns:a="http://schemas.openxmlformats.org/drawingml/2006/main">
                        <a:graphicData uri="http://schemas.microsoft.com/office/word/2010/wordprocessingGroup">
                          <wpg:wgp>
                            <wpg:cNvGrpSpPr/>
                            <wpg:grpSpPr>
                              <a:xfrm>
                                <a:off x="0" y="0"/>
                                <a:ext cx="2339975" cy="143510"/>
                                <a:chOff x="0" y="0"/>
                                <a:chExt cx="3685" cy="226"/>
                              </a:xfrm>
                            </wpg:grpSpPr>
                            <pic:pic xmlns:pic="http://schemas.openxmlformats.org/drawingml/2006/picture">
                              <pic:nvPicPr>
                                <pic:cNvPr id="937" name="Picture 32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a:xfrm>
                                  <a:off x="0" y="0"/>
                                  <a:ext cx="3626" cy="226"/>
                                </a:xfrm>
                                <a:prstGeom prst="rect">
                                  <a:avLst/>
                                </a:prstGeom>
                                <a:noFill/>
                              </pic:spPr>
                            </pic:pic>
                            <wps:wsp>
                              <wps:cNvPr id="938" name="Rectangle 321"/>
                              <wps:cNvSpPr>
                                <a:spLocks noChangeArrowheads="1"/>
                              </wps:cNvSpPr>
                              <wps:spPr bwMode="auto">
                                <a:xfrm>
                                  <a:off x="3631" y="211"/>
                                  <a:ext cx="54" cy="10"/>
                                </a:xfrm>
                                <a:prstGeom prst="rect">
                                  <a:avLst/>
                                </a:prstGeom>
                                <a:solidFill>
                                  <a:srgbClr val="231F20"/>
                                </a:solidFill>
                                <a:ln>
                                  <a:noFill/>
                                </a:ln>
                              </wps:spPr>
                              <wps:bodyPr rot="0" vert="horz" wrap="square" lIns="91440" tIns="45720" rIns="91440" bIns="45720" anchor="t" anchorCtr="0" upright="1">
                                <a:noAutofit/>
                              </wps:bodyPr>
                            </wps:wsp>
                            <wps:wsp>
                              <wps:cNvPr id="939" name="Line 320"/>
                              <wps:cNvCnPr/>
                              <wps:spPr bwMode="auto">
                                <a:xfrm>
                                  <a:off x="3676" y="13"/>
                                  <a:ext cx="0" cy="198"/>
                                </a:xfrm>
                                <a:prstGeom prst="line">
                                  <a:avLst/>
                                </a:prstGeom>
                                <a:noFill/>
                                <a:ln w="11520">
                                  <a:solidFill>
                                    <a:srgbClr val="231F20"/>
                                  </a:solidFill>
                                  <a:round/>
                                </a:ln>
                              </wps:spPr>
                              <wps:bodyPr/>
                            </wps:wsp>
                            <wps:wsp>
                              <wps:cNvPr id="940" name="Rectangle 319"/>
                              <wps:cNvSpPr>
                                <a:spLocks noChangeArrowheads="1"/>
                              </wps:cNvSpPr>
                              <wps:spPr bwMode="auto">
                                <a:xfrm>
                                  <a:off x="3631" y="5"/>
                                  <a:ext cx="54"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18" o:spid="_x0000_s1026" o:spt="203" style="height:11.3pt;width:184.25pt;" coordsize="3685,226" o:gfxdata="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">
                      <o:lock v:ext="edit" aspectratio="f"/>
                      <v:shape id="Picture 322" o:spid="_x0000_s1026" o:spt="75" type="#_x0000_t75" style="position:absolute;left:0;top:0;height:226;width:3626;" filled="f" o:preferrelative="t" stroked="f" coordsize="21600,21600" o:gfxdata="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VFXPLsAAADc&#10;AAAADwAAAAAAAAABACAAAAAiAAAAZHJzL2Rvd25yZXYueG1sUEsBAhQAFAAAAAgAh07iQDMvBZ47&#10;AAAAOQAAABAAAAAAAAAAAQAgAAAACgEAAGRycy9zaGFwZXhtbC54bWxQSwUGAAAAAAYABgBbAQAA&#10;tAMAAAAA&#10;">
                        <v:fill on="f" focussize="0,0"/>
                        <v:stroke on="f"/>
                        <v:imagedata r:id="rId362" o:title=""/>
                        <o:lock v:ext="edit" aspectratio="t"/>
                      </v:shape>
                      <v:rect id="Rectangle 321" o:spid="_x0000_s1026" o:spt="1" style="position:absolute;left:3631;top:211;height:10;width:54;" fillcolor="#231F20" filled="t" stroked="f" coordsize="21600,21600" o:gfxdata="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9kb7+8AAAA&#10;3AAAAA8AAAAAAAAAAQAgAAAAIgAAAGRycy9kb3ducmV2LnhtbFBLAQIUABQAAAAIAIdO4kAzLwWe&#10;OwAAADkAAAAQAAAAAAAAAAEAIAAAAAsBAABkcnMvc2hhcGV4bWwueG1sUEsFBgAAAAAGAAYAWwEA&#10;ALUDAAAAAA==&#10;">
                        <v:fill on="t" focussize="0,0"/>
                        <v:stroke on="f"/>
                        <v:imagedata o:title=""/>
                        <o:lock v:ext="edit" aspectratio="f"/>
                      </v:rect>
                      <v:line id="Line 320" o:spid="_x0000_s1026" o:spt="20" style="position:absolute;left:3676;top:13;height:198;width:0;" filled="f" stroked="t" coordsize="21600,21600" o:gfxdata="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sU8TW/&#10;AAAA3AAAAA8AAAAAAAAAAQAgAAAAIgAAAGRycy9kb3ducmV2LnhtbFBLAQIUABQAAAAIAIdO4kAz&#10;LwWeOwAAADkAAAAQAAAAAAAAAAEAIAAAAA4BAABkcnMvc2hhcGV4bWwueG1sUEsFBgAAAAAGAAYA&#10;WwEAALgDAAAAAA==&#10;">
                        <v:fill on="f" focussize="0,0"/>
                        <v:stroke weight="0.907086614173228pt" color="#231F20" joinstyle="round"/>
                        <v:imagedata o:title=""/>
                        <o:lock v:ext="edit" aspectratio="f"/>
                      </v:line>
                      <v:rect id="Rectangle 319" o:spid="_x0000_s1026" o:spt="1" style="position:absolute;left:3631;top:5;height:8;width:54;" fillcolor="#231F20" filled="t" stroked="f" coordsize="21600,21600" o:gfxdata="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kUEMS8AAAA&#10;3AAAAA8AAAAAAAAAAQAgAAAAIgAAAGRycy9kb3ducmV2LnhtbFBLAQIUABQAAAAIAIdO4kAzLwWe&#10;OwAAADkAAAAQAAAAAAAAAAEAIAAAAAsBAABkcnMvc2hhcGV4bWwueG1sUEsFBgAAAAAGAAYAWwEA&#10;ALUDAAAAAA==&#10;">
                        <v:fill on="t" focussize="0,0"/>
                        <v:stroke on="f"/>
                        <v:imagedata o:title=""/>
                        <o:lock v:ext="edit" aspectratio="f"/>
                      </v:rect>
                      <w10:wrap type="none"/>
                      <w10:anchorlock/>
                    </v:group>
                  </w:pict>
                </mc:Fallback>
              </mc:AlternateConten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557" w:hRule="atLeast"/>
        </w:trPr>
        <w:tc>
          <w:tcPr>
            <w:tcW w:w="2708" w:type="dxa"/>
            <w:shd w:val="clear" w:color="auto" w:fill="D2DBE3"/>
          </w:tcPr>
          <w:p>
            <w:pPr>
              <w:pStyle w:val="22"/>
              <w:spacing w:before="10"/>
              <w:jc w:val="center"/>
              <w:rPr>
                <w:sz w:val="16"/>
              </w:rPr>
            </w:pPr>
          </w:p>
          <w:p>
            <w:pPr>
              <w:pStyle w:val="22"/>
              <w:spacing w:line="175" w:lineRule="exact"/>
              <w:ind w:left="124"/>
              <w:jc w:val="center"/>
              <w:rPr>
                <w:sz w:val="17"/>
              </w:rPr>
            </w:pPr>
            <w:r>
              <w:rPr>
                <w:position w:val="-3"/>
                <w:sz w:val="17"/>
              </w:rPr>
              <mc:AlternateContent>
                <mc:Choice Requires="wpg">
                  <w:drawing>
                    <wp:inline distT="0" distB="0" distL="0" distR="0">
                      <wp:extent cx="532130" cy="111760"/>
                      <wp:effectExtent l="0" t="0" r="1270" b="2540"/>
                      <wp:docPr id="927" name="Group 309"/>
                      <wp:cNvGraphicFramePr/>
                      <a:graphic xmlns:a="http://schemas.openxmlformats.org/drawingml/2006/main">
                        <a:graphicData uri="http://schemas.microsoft.com/office/word/2010/wordprocessingGroup">
                          <wpg:wgp>
                            <wpg:cNvGrpSpPr/>
                            <wpg:grpSpPr>
                              <a:xfrm>
                                <a:off x="0" y="0"/>
                                <a:ext cx="532130" cy="111760"/>
                                <a:chOff x="0" y="0"/>
                                <a:chExt cx="838" cy="176"/>
                              </a:xfrm>
                            </wpg:grpSpPr>
                            <wps:wsp>
                              <wps:cNvPr id="928" name="AutoShape 317"/>
                              <wps:cNvSpPr/>
                              <wps:spPr bwMode="auto">
                                <a:xfrm>
                                  <a:off x="0" y="4"/>
                                  <a:ext cx="175" cy="168"/>
                                </a:xfrm>
                                <a:custGeom>
                                  <a:avLst/>
                                  <a:gdLst>
                                    <a:gd name="T0" fmla="*/ 89 w 175"/>
                                    <a:gd name="T1" fmla="+- 0 4 4"/>
                                    <a:gd name="T2" fmla="*/ 4 h 168"/>
                                    <a:gd name="T3" fmla="*/ 85 w 175"/>
                                    <a:gd name="T4" fmla="+- 0 4 4"/>
                                    <a:gd name="T5" fmla="*/ 4 h 168"/>
                                    <a:gd name="T6" fmla="*/ 27 w 175"/>
                                    <a:gd name="T7" fmla="+- 0 139 4"/>
                                    <a:gd name="T8" fmla="*/ 139 h 168"/>
                                    <a:gd name="T9" fmla="*/ 22 w 175"/>
                                    <a:gd name="T10" fmla="+- 0 151 4"/>
                                    <a:gd name="T11" fmla="*/ 151 h 168"/>
                                    <a:gd name="T12" fmla="*/ 17 w 175"/>
                                    <a:gd name="T13" fmla="+- 0 159 4"/>
                                    <a:gd name="T14" fmla="*/ 159 h 168"/>
                                    <a:gd name="T15" fmla="*/ 11 w 175"/>
                                    <a:gd name="T16" fmla="+- 0 165 4"/>
                                    <a:gd name="T17" fmla="*/ 165 h 168"/>
                                    <a:gd name="T18" fmla="*/ 7 w 175"/>
                                    <a:gd name="T19" fmla="+- 0 166 4"/>
                                    <a:gd name="T20" fmla="*/ 166 h 168"/>
                                    <a:gd name="T21" fmla="*/ 0 w 175"/>
                                    <a:gd name="T22" fmla="+- 0 168 4"/>
                                    <a:gd name="T23" fmla="*/ 168 h 168"/>
                                    <a:gd name="T24" fmla="*/ 0 w 175"/>
                                    <a:gd name="T25" fmla="+- 0 172 4"/>
                                    <a:gd name="T26" fmla="*/ 172 h 168"/>
                                    <a:gd name="T27" fmla="*/ 52 w 175"/>
                                    <a:gd name="T28" fmla="+- 0 172 4"/>
                                    <a:gd name="T29" fmla="*/ 172 h 168"/>
                                    <a:gd name="T30" fmla="*/ 52 w 175"/>
                                    <a:gd name="T31" fmla="+- 0 168 4"/>
                                    <a:gd name="T32" fmla="*/ 168 h 168"/>
                                    <a:gd name="T33" fmla="*/ 44 w 175"/>
                                    <a:gd name="T34" fmla="+- 0 167 4"/>
                                    <a:gd name="T35" fmla="*/ 167 h 168"/>
                                    <a:gd name="T36" fmla="*/ 39 w 175"/>
                                    <a:gd name="T37" fmla="+- 0 166 4"/>
                                    <a:gd name="T38" fmla="*/ 166 h 168"/>
                                    <a:gd name="T39" fmla="*/ 34 w 175"/>
                                    <a:gd name="T40" fmla="+- 0 162 4"/>
                                    <a:gd name="T41" fmla="*/ 162 h 168"/>
                                    <a:gd name="T42" fmla="*/ 33 w 175"/>
                                    <a:gd name="T43" fmla="+- 0 160 4"/>
                                    <a:gd name="T44" fmla="*/ 160 h 168"/>
                                    <a:gd name="T45" fmla="*/ 33 w 175"/>
                                    <a:gd name="T46" fmla="+- 0 154 4"/>
                                    <a:gd name="T47" fmla="*/ 154 h 168"/>
                                    <a:gd name="T48" fmla="*/ 34 w 175"/>
                                    <a:gd name="T49" fmla="+- 0 149 4"/>
                                    <a:gd name="T50" fmla="*/ 149 h 168"/>
                                    <a:gd name="T51" fmla="*/ 48 w 175"/>
                                    <a:gd name="T52" fmla="+- 0 117 4"/>
                                    <a:gd name="T53" fmla="*/ 117 h 168"/>
                                    <a:gd name="T54" fmla="*/ 136 w 175"/>
                                    <a:gd name="T55" fmla="+- 0 117 4"/>
                                    <a:gd name="T56" fmla="*/ 117 h 168"/>
                                    <a:gd name="T57" fmla="*/ 132 w 175"/>
                                    <a:gd name="T58" fmla="+- 0 108 4"/>
                                    <a:gd name="T59" fmla="*/ 108 h 168"/>
                                    <a:gd name="T60" fmla="*/ 52 w 175"/>
                                    <a:gd name="T61" fmla="+- 0 108 4"/>
                                    <a:gd name="T62" fmla="*/ 108 h 168"/>
                                    <a:gd name="T63" fmla="*/ 80 w 175"/>
                                    <a:gd name="T64" fmla="+- 0 42 4"/>
                                    <a:gd name="T65" fmla="*/ 42 h 168"/>
                                    <a:gd name="T66" fmla="*/ 105 w 175"/>
                                    <a:gd name="T67" fmla="+- 0 42 4"/>
                                    <a:gd name="T68" fmla="*/ 42 h 168"/>
                                    <a:gd name="T69" fmla="*/ 89 w 175"/>
                                    <a:gd name="T70" fmla="+- 0 4 4"/>
                                    <a:gd name="T71" fmla="*/ 4 h 168"/>
                                    <a:gd name="T72" fmla="*/ 136 w 175"/>
                                    <a:gd name="T73" fmla="+- 0 117 4"/>
                                    <a:gd name="T74" fmla="*/ 117 h 168"/>
                                    <a:gd name="T75" fmla="*/ 111 w 175"/>
                                    <a:gd name="T76" fmla="+- 0 117 4"/>
                                    <a:gd name="T77" fmla="*/ 117 h 168"/>
                                    <a:gd name="T78" fmla="*/ 124 w 175"/>
                                    <a:gd name="T79" fmla="+- 0 148 4"/>
                                    <a:gd name="T80" fmla="*/ 148 h 168"/>
                                    <a:gd name="T81" fmla="*/ 126 w 175"/>
                                    <a:gd name="T82" fmla="+- 0 154 4"/>
                                    <a:gd name="T83" fmla="*/ 154 h 168"/>
                                    <a:gd name="T84" fmla="*/ 126 w 175"/>
                                    <a:gd name="T85" fmla="+- 0 160 4"/>
                                    <a:gd name="T86" fmla="*/ 160 h 168"/>
                                    <a:gd name="T87" fmla="*/ 125 w 175"/>
                                    <a:gd name="T88" fmla="+- 0 162 4"/>
                                    <a:gd name="T89" fmla="*/ 162 h 168"/>
                                    <a:gd name="T90" fmla="*/ 120 w 175"/>
                                    <a:gd name="T91" fmla="+- 0 166 4"/>
                                    <a:gd name="T92" fmla="*/ 166 h 168"/>
                                    <a:gd name="T93" fmla="*/ 116 w 175"/>
                                    <a:gd name="T94" fmla="+- 0 167 4"/>
                                    <a:gd name="T95" fmla="*/ 167 h 168"/>
                                    <a:gd name="T96" fmla="*/ 109 w 175"/>
                                    <a:gd name="T97" fmla="+- 0 168 4"/>
                                    <a:gd name="T98" fmla="*/ 168 h 168"/>
                                    <a:gd name="T99" fmla="*/ 109 w 175"/>
                                    <a:gd name="T100" fmla="+- 0 172 4"/>
                                    <a:gd name="T101" fmla="*/ 172 h 168"/>
                                    <a:gd name="T102" fmla="*/ 174 w 175"/>
                                    <a:gd name="T103" fmla="+- 0 172 4"/>
                                    <a:gd name="T104" fmla="*/ 172 h 168"/>
                                    <a:gd name="T105" fmla="*/ 174 w 175"/>
                                    <a:gd name="T106" fmla="+- 0 168 4"/>
                                    <a:gd name="T107" fmla="*/ 168 h 168"/>
                                    <a:gd name="T108" fmla="*/ 167 w 175"/>
                                    <a:gd name="T109" fmla="+- 0 167 4"/>
                                    <a:gd name="T110" fmla="*/ 167 h 168"/>
                                    <a:gd name="T111" fmla="*/ 162 w 175"/>
                                    <a:gd name="T112" fmla="+- 0 165 4"/>
                                    <a:gd name="T113" fmla="*/ 165 h 168"/>
                                    <a:gd name="T114" fmla="*/ 155 w 175"/>
                                    <a:gd name="T115" fmla="+- 0 159 4"/>
                                    <a:gd name="T116" fmla="*/ 159 h 168"/>
                                    <a:gd name="T117" fmla="*/ 151 w 175"/>
                                    <a:gd name="T118" fmla="+- 0 152 4"/>
                                    <a:gd name="T119" fmla="*/ 152 h 168"/>
                                    <a:gd name="T120" fmla="*/ 136 w 175"/>
                                    <a:gd name="T121" fmla="+- 0 117 4"/>
                                    <a:gd name="T122" fmla="*/ 117 h 168"/>
                                    <a:gd name="T123" fmla="*/ 105 w 175"/>
                                    <a:gd name="T124" fmla="+- 0 42 4"/>
                                    <a:gd name="T125" fmla="*/ 42 h 168"/>
                                    <a:gd name="T126" fmla="*/ 80 w 175"/>
                                    <a:gd name="T127" fmla="+- 0 42 4"/>
                                    <a:gd name="T128" fmla="*/ 42 h 168"/>
                                    <a:gd name="T129" fmla="*/ 108 w 175"/>
                                    <a:gd name="T130" fmla="+- 0 108 4"/>
                                    <a:gd name="T131" fmla="*/ 108 h 168"/>
                                    <a:gd name="T132" fmla="*/ 132 w 175"/>
                                    <a:gd name="T133" fmla="+- 0 108 4"/>
                                    <a:gd name="T134" fmla="*/ 108 h 168"/>
                                    <a:gd name="T135" fmla="*/ 105 w 175"/>
                                    <a:gd name="T136" fmla="+- 0 42 4"/>
                                    <a:gd name="T137" fmla="*/ 42 h 16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Lst>
                                  <a:rect l="0" t="0" r="r" b="b"/>
                                  <a:pathLst>
                                    <a:path w="175" h="168">
                                      <a:moveTo>
                                        <a:pt x="89" y="0"/>
                                      </a:moveTo>
                                      <a:lnTo>
                                        <a:pt x="85" y="0"/>
                                      </a:lnTo>
                                      <a:lnTo>
                                        <a:pt x="27" y="135"/>
                                      </a:lnTo>
                                      <a:lnTo>
                                        <a:pt x="22" y="147"/>
                                      </a:lnTo>
                                      <a:lnTo>
                                        <a:pt x="17" y="155"/>
                                      </a:lnTo>
                                      <a:lnTo>
                                        <a:pt x="11" y="161"/>
                                      </a:lnTo>
                                      <a:lnTo>
                                        <a:pt x="7" y="162"/>
                                      </a:lnTo>
                                      <a:lnTo>
                                        <a:pt x="0" y="164"/>
                                      </a:lnTo>
                                      <a:lnTo>
                                        <a:pt x="0" y="168"/>
                                      </a:lnTo>
                                      <a:lnTo>
                                        <a:pt x="52" y="168"/>
                                      </a:lnTo>
                                      <a:lnTo>
                                        <a:pt x="52" y="164"/>
                                      </a:lnTo>
                                      <a:lnTo>
                                        <a:pt x="44" y="163"/>
                                      </a:lnTo>
                                      <a:lnTo>
                                        <a:pt x="39" y="162"/>
                                      </a:lnTo>
                                      <a:lnTo>
                                        <a:pt x="34" y="158"/>
                                      </a:lnTo>
                                      <a:lnTo>
                                        <a:pt x="33" y="156"/>
                                      </a:lnTo>
                                      <a:lnTo>
                                        <a:pt x="33" y="150"/>
                                      </a:lnTo>
                                      <a:lnTo>
                                        <a:pt x="34" y="145"/>
                                      </a:lnTo>
                                      <a:lnTo>
                                        <a:pt x="48" y="113"/>
                                      </a:lnTo>
                                      <a:lnTo>
                                        <a:pt x="136" y="113"/>
                                      </a:lnTo>
                                      <a:lnTo>
                                        <a:pt x="132" y="104"/>
                                      </a:lnTo>
                                      <a:lnTo>
                                        <a:pt x="52" y="104"/>
                                      </a:lnTo>
                                      <a:lnTo>
                                        <a:pt x="80" y="38"/>
                                      </a:lnTo>
                                      <a:lnTo>
                                        <a:pt x="105" y="38"/>
                                      </a:lnTo>
                                      <a:lnTo>
                                        <a:pt x="89" y="0"/>
                                      </a:lnTo>
                                      <a:close/>
                                      <a:moveTo>
                                        <a:pt x="136" y="113"/>
                                      </a:moveTo>
                                      <a:lnTo>
                                        <a:pt x="111" y="113"/>
                                      </a:lnTo>
                                      <a:lnTo>
                                        <a:pt x="124" y="144"/>
                                      </a:lnTo>
                                      <a:lnTo>
                                        <a:pt x="126" y="150"/>
                                      </a:lnTo>
                                      <a:lnTo>
                                        <a:pt x="126" y="156"/>
                                      </a:lnTo>
                                      <a:lnTo>
                                        <a:pt x="125" y="158"/>
                                      </a:lnTo>
                                      <a:lnTo>
                                        <a:pt x="120" y="162"/>
                                      </a:lnTo>
                                      <a:lnTo>
                                        <a:pt x="116" y="163"/>
                                      </a:lnTo>
                                      <a:lnTo>
                                        <a:pt x="109" y="164"/>
                                      </a:lnTo>
                                      <a:lnTo>
                                        <a:pt x="109" y="168"/>
                                      </a:lnTo>
                                      <a:lnTo>
                                        <a:pt x="174" y="168"/>
                                      </a:lnTo>
                                      <a:lnTo>
                                        <a:pt x="174" y="164"/>
                                      </a:lnTo>
                                      <a:lnTo>
                                        <a:pt x="167" y="163"/>
                                      </a:lnTo>
                                      <a:lnTo>
                                        <a:pt x="162" y="161"/>
                                      </a:lnTo>
                                      <a:lnTo>
                                        <a:pt x="155" y="155"/>
                                      </a:lnTo>
                                      <a:lnTo>
                                        <a:pt x="151" y="148"/>
                                      </a:lnTo>
                                      <a:lnTo>
                                        <a:pt x="136" y="113"/>
                                      </a:lnTo>
                                      <a:close/>
                                      <a:moveTo>
                                        <a:pt x="105" y="38"/>
                                      </a:moveTo>
                                      <a:lnTo>
                                        <a:pt x="80" y="38"/>
                                      </a:lnTo>
                                      <a:lnTo>
                                        <a:pt x="108" y="104"/>
                                      </a:lnTo>
                                      <a:lnTo>
                                        <a:pt x="132" y="104"/>
                                      </a:lnTo>
                                      <a:lnTo>
                                        <a:pt x="105" y="38"/>
                                      </a:lnTo>
                                      <a:close/>
                                    </a:path>
                                  </a:pathLst>
                                </a:custGeom>
                                <a:solidFill>
                                  <a:srgbClr val="231F20"/>
                                </a:solidFill>
                                <a:ln>
                                  <a:noFill/>
                                </a:ln>
                              </wps:spPr>
                              <wps:bodyPr rot="0" vert="horz" wrap="square" lIns="91440" tIns="45720" rIns="91440" bIns="45720" anchor="t" anchorCtr="0" upright="1">
                                <a:noAutofit/>
                              </wps:bodyPr>
                            </wps:wsp>
                            <wps:wsp>
                              <wps:cNvPr id="929" name="AutoShape 316"/>
                              <wps:cNvSpPr/>
                              <wps:spPr bwMode="auto">
                                <a:xfrm>
                                  <a:off x="182" y="0"/>
                                  <a:ext cx="117" cy="176"/>
                                </a:xfrm>
                                <a:custGeom>
                                  <a:avLst/>
                                  <a:gdLst>
                                    <a:gd name="T0" fmla="+- 0 236 182"/>
                                    <a:gd name="T1" fmla="*/ T0 w 117"/>
                                    <a:gd name="T2" fmla="*/ 58 h 176"/>
                                    <a:gd name="T3" fmla="+- 0 214 182"/>
                                    <a:gd name="T4" fmla="*/ T3 w 117"/>
                                    <a:gd name="T5" fmla="*/ 63 h 176"/>
                                    <a:gd name="T6" fmla="+- 0 197 182"/>
                                    <a:gd name="T7" fmla="*/ T6 w 117"/>
                                    <a:gd name="T8" fmla="*/ 78 h 176"/>
                                    <a:gd name="T9" fmla="+- 0 186 182"/>
                                    <a:gd name="T10" fmla="*/ T9 w 117"/>
                                    <a:gd name="T11" fmla="*/ 98 h 176"/>
                                    <a:gd name="T12" fmla="+- 0 182 182"/>
                                    <a:gd name="T13" fmla="*/ T12 w 117"/>
                                    <a:gd name="T14" fmla="*/ 121 h 176"/>
                                    <a:gd name="T15" fmla="+- 0 186 182"/>
                                    <a:gd name="T16" fmla="*/ T15 w 117"/>
                                    <a:gd name="T17" fmla="*/ 143 h 176"/>
                                    <a:gd name="T18" fmla="+- 0 196 182"/>
                                    <a:gd name="T19" fmla="*/ T18 w 117"/>
                                    <a:gd name="T20" fmla="*/ 160 h 176"/>
                                    <a:gd name="T21" fmla="+- 0 215 182"/>
                                    <a:gd name="T22" fmla="*/ T21 w 117"/>
                                    <a:gd name="T23" fmla="*/ 175 h 176"/>
                                    <a:gd name="T24" fmla="+- 0 239 182"/>
                                    <a:gd name="T25" fmla="*/ T24 w 117"/>
                                    <a:gd name="T26" fmla="*/ 174 h 176"/>
                                    <a:gd name="T27" fmla="+- 0 255 182"/>
                                    <a:gd name="T28" fmla="*/ T27 w 117"/>
                                    <a:gd name="T29" fmla="*/ 165 h 176"/>
                                    <a:gd name="T30" fmla="+- 0 230 182"/>
                                    <a:gd name="T31" fmla="*/ T30 w 117"/>
                                    <a:gd name="T32" fmla="*/ 162 h 176"/>
                                    <a:gd name="T33" fmla="+- 0 208 182"/>
                                    <a:gd name="T34" fmla="*/ T33 w 117"/>
                                    <a:gd name="T35" fmla="*/ 140 h 176"/>
                                    <a:gd name="T36" fmla="+- 0 204 182"/>
                                    <a:gd name="T37" fmla="*/ T36 w 117"/>
                                    <a:gd name="T38" fmla="*/ 96 h 176"/>
                                    <a:gd name="T39" fmla="+- 0 221 182"/>
                                    <a:gd name="T40" fmla="*/ T39 w 117"/>
                                    <a:gd name="T41" fmla="*/ 69 h 176"/>
                                    <a:gd name="T42" fmla="+- 0 258 182"/>
                                    <a:gd name="T43" fmla="*/ T42 w 117"/>
                                    <a:gd name="T44" fmla="*/ 65 h 176"/>
                                    <a:gd name="T45" fmla="+- 0 245 182"/>
                                    <a:gd name="T46" fmla="*/ T45 w 117"/>
                                    <a:gd name="T47" fmla="*/ 58 h 176"/>
                                    <a:gd name="T48" fmla="+- 0 293 182"/>
                                    <a:gd name="T49" fmla="*/ T48 w 117"/>
                                    <a:gd name="T50" fmla="*/ 159 h 176"/>
                                    <a:gd name="T51" fmla="+- 0 260 182"/>
                                    <a:gd name="T52" fmla="*/ T51 w 117"/>
                                    <a:gd name="T53" fmla="*/ 160 h 176"/>
                                    <a:gd name="T54" fmla="+- 0 265 182"/>
                                    <a:gd name="T55" fmla="*/ T54 w 117"/>
                                    <a:gd name="T56" fmla="*/ 175 h 176"/>
                                    <a:gd name="T57" fmla="+- 0 297 182"/>
                                    <a:gd name="T58" fmla="*/ T57 w 117"/>
                                    <a:gd name="T59" fmla="*/ 158 h 176"/>
                                    <a:gd name="T60" fmla="+- 0 238 182"/>
                                    <a:gd name="T61" fmla="*/ T60 w 117"/>
                                    <a:gd name="T62" fmla="*/ 65 h 176"/>
                                    <a:gd name="T63" fmla="+- 0 250 182"/>
                                    <a:gd name="T64" fmla="*/ T63 w 117"/>
                                    <a:gd name="T65" fmla="*/ 71 h 176"/>
                                    <a:gd name="T66" fmla="+- 0 258 182"/>
                                    <a:gd name="T67" fmla="*/ T66 w 117"/>
                                    <a:gd name="T68" fmla="*/ 84 h 176"/>
                                    <a:gd name="T69" fmla="+- 0 260 182"/>
                                    <a:gd name="T70" fmla="*/ T69 w 117"/>
                                    <a:gd name="T71" fmla="*/ 94 h 176"/>
                                    <a:gd name="T72" fmla="+- 0 253 182"/>
                                    <a:gd name="T73" fmla="*/ T72 w 117"/>
                                    <a:gd name="T74" fmla="*/ 158 h 176"/>
                                    <a:gd name="T75" fmla="+- 0 257 182"/>
                                    <a:gd name="T76" fmla="*/ T75 w 117"/>
                                    <a:gd name="T77" fmla="*/ 162 h 176"/>
                                    <a:gd name="T78" fmla="+- 0 287 182"/>
                                    <a:gd name="T79" fmla="*/ T78 w 117"/>
                                    <a:gd name="T80" fmla="*/ 160 h 176"/>
                                    <a:gd name="T81" fmla="+- 0 282 182"/>
                                    <a:gd name="T82" fmla="*/ T81 w 117"/>
                                    <a:gd name="T83" fmla="*/ 157 h 176"/>
                                    <a:gd name="T84" fmla="+- 0 280 182"/>
                                    <a:gd name="T85" fmla="*/ T84 w 117"/>
                                    <a:gd name="T86" fmla="*/ 149 h 176"/>
                                    <a:gd name="T87" fmla="+- 0 280 182"/>
                                    <a:gd name="T88" fmla="*/ T87 w 117"/>
                                    <a:gd name="T89" fmla="*/ 67 h 176"/>
                                    <a:gd name="T90" fmla="+- 0 258 182"/>
                                    <a:gd name="T91" fmla="*/ T90 w 117"/>
                                    <a:gd name="T92" fmla="*/ 65 h 176"/>
                                    <a:gd name="T93" fmla="+- 0 253 182"/>
                                    <a:gd name="T94" fmla="*/ T93 w 117"/>
                                    <a:gd name="T95" fmla="*/ 16 h 176"/>
                                    <a:gd name="T96" fmla="+- 0 257 182"/>
                                    <a:gd name="T97" fmla="*/ T96 w 117"/>
                                    <a:gd name="T98" fmla="*/ 18 h 176"/>
                                    <a:gd name="T99" fmla="+- 0 260 182"/>
                                    <a:gd name="T100" fmla="*/ T99 w 117"/>
                                    <a:gd name="T101" fmla="*/ 26 h 176"/>
                                    <a:gd name="T102" fmla="+- 0 260 182"/>
                                    <a:gd name="T103" fmla="*/ T102 w 117"/>
                                    <a:gd name="T104" fmla="*/ 67 h 176"/>
                                    <a:gd name="T105" fmla="+- 0 280 182"/>
                                    <a:gd name="T106" fmla="*/ T105 w 117"/>
                                    <a:gd name="T107" fmla="*/ 16 h 176"/>
                                    <a:gd name="T108" fmla="+- 0 274 182"/>
                                    <a:gd name="T109" fmla="*/ T108 w 117"/>
                                    <a:gd name="T110" fmla="*/ 0 h 176"/>
                                    <a:gd name="T111" fmla="+- 0 243 182"/>
                                    <a:gd name="T112" fmla="*/ T111 w 117"/>
                                    <a:gd name="T113" fmla="*/ 18 h 176"/>
                                    <a:gd name="T114" fmla="+- 0 249 182"/>
                                    <a:gd name="T115" fmla="*/ T114 w 117"/>
                                    <a:gd name="T116" fmla="*/ 16 h 176"/>
                                    <a:gd name="T117" fmla="+- 0 280 182"/>
                                    <a:gd name="T118" fmla="*/ T117 w 117"/>
                                    <a:gd name="T119" fmla="*/ 0 h 17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Lst>
                                  <a:rect l="0" t="0" r="r" b="b"/>
                                  <a:pathLst>
                                    <a:path w="117" h="176">
                                      <a:moveTo>
                                        <a:pt x="63" y="58"/>
                                      </a:moveTo>
                                      <a:lnTo>
                                        <a:pt x="54" y="58"/>
                                      </a:lnTo>
                                      <a:lnTo>
                                        <a:pt x="42" y="59"/>
                                      </a:lnTo>
                                      <a:lnTo>
                                        <a:pt x="32" y="63"/>
                                      </a:lnTo>
                                      <a:lnTo>
                                        <a:pt x="23" y="69"/>
                                      </a:lnTo>
                                      <a:lnTo>
                                        <a:pt x="15" y="78"/>
                                      </a:lnTo>
                                      <a:lnTo>
                                        <a:pt x="9" y="88"/>
                                      </a:lnTo>
                                      <a:lnTo>
                                        <a:pt x="4" y="98"/>
                                      </a:lnTo>
                                      <a:lnTo>
                                        <a:pt x="1" y="110"/>
                                      </a:lnTo>
                                      <a:lnTo>
                                        <a:pt x="0" y="121"/>
                                      </a:lnTo>
                                      <a:lnTo>
                                        <a:pt x="1" y="133"/>
                                      </a:lnTo>
                                      <a:lnTo>
                                        <a:pt x="4" y="143"/>
                                      </a:lnTo>
                                      <a:lnTo>
                                        <a:pt x="8" y="152"/>
                                      </a:lnTo>
                                      <a:lnTo>
                                        <a:pt x="14" y="160"/>
                                      </a:lnTo>
                                      <a:lnTo>
                                        <a:pt x="23" y="170"/>
                                      </a:lnTo>
                                      <a:lnTo>
                                        <a:pt x="33" y="175"/>
                                      </a:lnTo>
                                      <a:lnTo>
                                        <a:pt x="51" y="175"/>
                                      </a:lnTo>
                                      <a:lnTo>
                                        <a:pt x="57" y="174"/>
                                      </a:lnTo>
                                      <a:lnTo>
                                        <a:pt x="67" y="169"/>
                                      </a:lnTo>
                                      <a:lnTo>
                                        <a:pt x="73" y="165"/>
                                      </a:lnTo>
                                      <a:lnTo>
                                        <a:pt x="75" y="162"/>
                                      </a:lnTo>
                                      <a:lnTo>
                                        <a:pt x="48" y="162"/>
                                      </a:lnTo>
                                      <a:lnTo>
                                        <a:pt x="40" y="158"/>
                                      </a:lnTo>
                                      <a:lnTo>
                                        <a:pt x="26" y="140"/>
                                      </a:lnTo>
                                      <a:lnTo>
                                        <a:pt x="22" y="128"/>
                                      </a:lnTo>
                                      <a:lnTo>
                                        <a:pt x="22" y="96"/>
                                      </a:lnTo>
                                      <a:lnTo>
                                        <a:pt x="26" y="83"/>
                                      </a:lnTo>
                                      <a:lnTo>
                                        <a:pt x="39" y="69"/>
                                      </a:lnTo>
                                      <a:lnTo>
                                        <a:pt x="45" y="65"/>
                                      </a:lnTo>
                                      <a:lnTo>
                                        <a:pt x="76" y="65"/>
                                      </a:lnTo>
                                      <a:lnTo>
                                        <a:pt x="72" y="61"/>
                                      </a:lnTo>
                                      <a:lnTo>
                                        <a:pt x="63" y="58"/>
                                      </a:lnTo>
                                      <a:close/>
                                      <a:moveTo>
                                        <a:pt x="115" y="158"/>
                                      </a:moveTo>
                                      <a:lnTo>
                                        <a:pt x="111" y="159"/>
                                      </a:lnTo>
                                      <a:lnTo>
                                        <a:pt x="108" y="160"/>
                                      </a:lnTo>
                                      <a:lnTo>
                                        <a:pt x="78" y="160"/>
                                      </a:lnTo>
                                      <a:lnTo>
                                        <a:pt x="78" y="175"/>
                                      </a:lnTo>
                                      <a:lnTo>
                                        <a:pt x="83" y="175"/>
                                      </a:lnTo>
                                      <a:lnTo>
                                        <a:pt x="116" y="162"/>
                                      </a:lnTo>
                                      <a:lnTo>
                                        <a:pt x="115" y="158"/>
                                      </a:lnTo>
                                      <a:close/>
                                      <a:moveTo>
                                        <a:pt x="76" y="65"/>
                                      </a:moveTo>
                                      <a:lnTo>
                                        <a:pt x="56" y="65"/>
                                      </a:lnTo>
                                      <a:lnTo>
                                        <a:pt x="60" y="66"/>
                                      </a:lnTo>
                                      <a:lnTo>
                                        <a:pt x="68" y="71"/>
                                      </a:lnTo>
                                      <a:lnTo>
                                        <a:pt x="71" y="74"/>
                                      </a:lnTo>
                                      <a:lnTo>
                                        <a:pt x="76" y="84"/>
                                      </a:lnTo>
                                      <a:lnTo>
                                        <a:pt x="77" y="89"/>
                                      </a:lnTo>
                                      <a:lnTo>
                                        <a:pt x="78" y="94"/>
                                      </a:lnTo>
                                      <a:lnTo>
                                        <a:pt x="78" y="151"/>
                                      </a:lnTo>
                                      <a:lnTo>
                                        <a:pt x="71" y="158"/>
                                      </a:lnTo>
                                      <a:lnTo>
                                        <a:pt x="64" y="162"/>
                                      </a:lnTo>
                                      <a:lnTo>
                                        <a:pt x="75" y="162"/>
                                      </a:lnTo>
                                      <a:lnTo>
                                        <a:pt x="78" y="160"/>
                                      </a:lnTo>
                                      <a:lnTo>
                                        <a:pt x="105" y="160"/>
                                      </a:lnTo>
                                      <a:lnTo>
                                        <a:pt x="103" y="159"/>
                                      </a:lnTo>
                                      <a:lnTo>
                                        <a:pt x="100" y="157"/>
                                      </a:lnTo>
                                      <a:lnTo>
                                        <a:pt x="99" y="155"/>
                                      </a:lnTo>
                                      <a:lnTo>
                                        <a:pt x="98" y="149"/>
                                      </a:lnTo>
                                      <a:lnTo>
                                        <a:pt x="98" y="143"/>
                                      </a:lnTo>
                                      <a:lnTo>
                                        <a:pt x="98" y="67"/>
                                      </a:lnTo>
                                      <a:lnTo>
                                        <a:pt x="78" y="67"/>
                                      </a:lnTo>
                                      <a:lnTo>
                                        <a:pt x="76" y="65"/>
                                      </a:lnTo>
                                      <a:close/>
                                      <a:moveTo>
                                        <a:pt x="98" y="16"/>
                                      </a:moveTo>
                                      <a:lnTo>
                                        <a:pt x="71" y="16"/>
                                      </a:lnTo>
                                      <a:lnTo>
                                        <a:pt x="73" y="16"/>
                                      </a:lnTo>
                                      <a:lnTo>
                                        <a:pt x="75" y="18"/>
                                      </a:lnTo>
                                      <a:lnTo>
                                        <a:pt x="76" y="20"/>
                                      </a:lnTo>
                                      <a:lnTo>
                                        <a:pt x="78" y="26"/>
                                      </a:lnTo>
                                      <a:lnTo>
                                        <a:pt x="78" y="34"/>
                                      </a:lnTo>
                                      <a:lnTo>
                                        <a:pt x="78" y="67"/>
                                      </a:lnTo>
                                      <a:lnTo>
                                        <a:pt x="98" y="67"/>
                                      </a:lnTo>
                                      <a:lnTo>
                                        <a:pt x="98" y="16"/>
                                      </a:lnTo>
                                      <a:close/>
                                      <a:moveTo>
                                        <a:pt x="98" y="0"/>
                                      </a:moveTo>
                                      <a:lnTo>
                                        <a:pt x="92" y="0"/>
                                      </a:lnTo>
                                      <a:lnTo>
                                        <a:pt x="59" y="14"/>
                                      </a:lnTo>
                                      <a:lnTo>
                                        <a:pt x="61" y="18"/>
                                      </a:lnTo>
                                      <a:lnTo>
                                        <a:pt x="64" y="16"/>
                                      </a:lnTo>
                                      <a:lnTo>
                                        <a:pt x="67" y="16"/>
                                      </a:lnTo>
                                      <a:lnTo>
                                        <a:pt x="98" y="16"/>
                                      </a:lnTo>
                                      <a:lnTo>
                                        <a:pt x="98" y="0"/>
                                      </a:lnTo>
                                      <a:close/>
                                    </a:path>
                                  </a:pathLst>
                                </a:custGeom>
                                <a:solidFill>
                                  <a:srgbClr val="231F20"/>
                                </a:solidFill>
                                <a:ln>
                                  <a:noFill/>
                                </a:ln>
                              </wps:spPr>
                              <wps:bodyPr rot="0" vert="horz" wrap="square" lIns="91440" tIns="45720" rIns="91440" bIns="45720" anchor="t" anchorCtr="0" upright="1">
                                <a:noAutofit/>
                              </wps:bodyPr>
                            </wps:wsp>
                            <wps:wsp>
                              <wps:cNvPr id="930" name="AutoShape 315"/>
                              <wps:cNvSpPr/>
                              <wps:spPr bwMode="auto">
                                <a:xfrm>
                                  <a:off x="309" y="0"/>
                                  <a:ext cx="117" cy="176"/>
                                </a:xfrm>
                                <a:custGeom>
                                  <a:avLst/>
                                  <a:gdLst>
                                    <a:gd name="T0" fmla="+- 0 364 310"/>
                                    <a:gd name="T1" fmla="*/ T0 w 117"/>
                                    <a:gd name="T2" fmla="*/ 58 h 176"/>
                                    <a:gd name="T3" fmla="+- 0 342 310"/>
                                    <a:gd name="T4" fmla="*/ T3 w 117"/>
                                    <a:gd name="T5" fmla="*/ 63 h 176"/>
                                    <a:gd name="T6" fmla="+- 0 325 310"/>
                                    <a:gd name="T7" fmla="*/ T6 w 117"/>
                                    <a:gd name="T8" fmla="*/ 78 h 176"/>
                                    <a:gd name="T9" fmla="+- 0 314 310"/>
                                    <a:gd name="T10" fmla="*/ T9 w 117"/>
                                    <a:gd name="T11" fmla="*/ 98 h 176"/>
                                    <a:gd name="T12" fmla="+- 0 310 310"/>
                                    <a:gd name="T13" fmla="*/ T12 w 117"/>
                                    <a:gd name="T14" fmla="*/ 121 h 176"/>
                                    <a:gd name="T15" fmla="+- 0 313 310"/>
                                    <a:gd name="T16" fmla="*/ T15 w 117"/>
                                    <a:gd name="T17" fmla="*/ 143 h 176"/>
                                    <a:gd name="T18" fmla="+- 0 323 310"/>
                                    <a:gd name="T19" fmla="*/ T18 w 117"/>
                                    <a:gd name="T20" fmla="*/ 160 h 176"/>
                                    <a:gd name="T21" fmla="+- 0 343 310"/>
                                    <a:gd name="T22" fmla="*/ T21 w 117"/>
                                    <a:gd name="T23" fmla="*/ 175 h 176"/>
                                    <a:gd name="T24" fmla="+- 0 367 310"/>
                                    <a:gd name="T25" fmla="*/ T24 w 117"/>
                                    <a:gd name="T26" fmla="*/ 174 h 176"/>
                                    <a:gd name="T27" fmla="+- 0 382 310"/>
                                    <a:gd name="T28" fmla="*/ T27 w 117"/>
                                    <a:gd name="T29" fmla="*/ 165 h 176"/>
                                    <a:gd name="T30" fmla="+- 0 358 310"/>
                                    <a:gd name="T31" fmla="*/ T30 w 117"/>
                                    <a:gd name="T32" fmla="*/ 162 h 176"/>
                                    <a:gd name="T33" fmla="+- 0 336 310"/>
                                    <a:gd name="T34" fmla="*/ T33 w 117"/>
                                    <a:gd name="T35" fmla="*/ 140 h 176"/>
                                    <a:gd name="T36" fmla="+- 0 332 310"/>
                                    <a:gd name="T37" fmla="*/ T36 w 117"/>
                                    <a:gd name="T38" fmla="*/ 96 h 176"/>
                                    <a:gd name="T39" fmla="+- 0 349 310"/>
                                    <a:gd name="T40" fmla="*/ T39 w 117"/>
                                    <a:gd name="T41" fmla="*/ 69 h 176"/>
                                    <a:gd name="T42" fmla="+- 0 386 310"/>
                                    <a:gd name="T43" fmla="*/ T42 w 117"/>
                                    <a:gd name="T44" fmla="*/ 65 h 176"/>
                                    <a:gd name="T45" fmla="+- 0 373 310"/>
                                    <a:gd name="T46" fmla="*/ T45 w 117"/>
                                    <a:gd name="T47" fmla="*/ 58 h 176"/>
                                    <a:gd name="T48" fmla="+- 0 421 310"/>
                                    <a:gd name="T49" fmla="*/ T48 w 117"/>
                                    <a:gd name="T50" fmla="*/ 159 h 176"/>
                                    <a:gd name="T51" fmla="+- 0 388 310"/>
                                    <a:gd name="T52" fmla="*/ T51 w 117"/>
                                    <a:gd name="T53" fmla="*/ 160 h 176"/>
                                    <a:gd name="T54" fmla="+- 0 393 310"/>
                                    <a:gd name="T55" fmla="*/ T54 w 117"/>
                                    <a:gd name="T56" fmla="*/ 175 h 176"/>
                                    <a:gd name="T57" fmla="+- 0 425 310"/>
                                    <a:gd name="T58" fmla="*/ T57 w 117"/>
                                    <a:gd name="T59" fmla="*/ 158 h 176"/>
                                    <a:gd name="T60" fmla="+- 0 366 310"/>
                                    <a:gd name="T61" fmla="*/ T60 w 117"/>
                                    <a:gd name="T62" fmla="*/ 65 h 176"/>
                                    <a:gd name="T63" fmla="+- 0 378 310"/>
                                    <a:gd name="T64" fmla="*/ T63 w 117"/>
                                    <a:gd name="T65" fmla="*/ 71 h 176"/>
                                    <a:gd name="T66" fmla="+- 0 386 310"/>
                                    <a:gd name="T67" fmla="*/ T66 w 117"/>
                                    <a:gd name="T68" fmla="*/ 84 h 176"/>
                                    <a:gd name="T69" fmla="+- 0 388 310"/>
                                    <a:gd name="T70" fmla="*/ T69 w 117"/>
                                    <a:gd name="T71" fmla="*/ 94 h 176"/>
                                    <a:gd name="T72" fmla="+- 0 381 310"/>
                                    <a:gd name="T73" fmla="*/ T72 w 117"/>
                                    <a:gd name="T74" fmla="*/ 158 h 176"/>
                                    <a:gd name="T75" fmla="+- 0 385 310"/>
                                    <a:gd name="T76" fmla="*/ T75 w 117"/>
                                    <a:gd name="T77" fmla="*/ 162 h 176"/>
                                    <a:gd name="T78" fmla="+- 0 414 310"/>
                                    <a:gd name="T79" fmla="*/ T78 w 117"/>
                                    <a:gd name="T80" fmla="*/ 160 h 176"/>
                                    <a:gd name="T81" fmla="+- 0 410 310"/>
                                    <a:gd name="T82" fmla="*/ T81 w 117"/>
                                    <a:gd name="T83" fmla="*/ 157 h 176"/>
                                    <a:gd name="T84" fmla="+- 0 408 310"/>
                                    <a:gd name="T85" fmla="*/ T84 w 117"/>
                                    <a:gd name="T86" fmla="*/ 149 h 176"/>
                                    <a:gd name="T87" fmla="+- 0 408 310"/>
                                    <a:gd name="T88" fmla="*/ T87 w 117"/>
                                    <a:gd name="T89" fmla="*/ 67 h 176"/>
                                    <a:gd name="T90" fmla="+- 0 386 310"/>
                                    <a:gd name="T91" fmla="*/ T90 w 117"/>
                                    <a:gd name="T92" fmla="*/ 65 h 176"/>
                                    <a:gd name="T93" fmla="+- 0 381 310"/>
                                    <a:gd name="T94" fmla="*/ T93 w 117"/>
                                    <a:gd name="T95" fmla="*/ 16 h 176"/>
                                    <a:gd name="T96" fmla="+- 0 385 310"/>
                                    <a:gd name="T97" fmla="*/ T96 w 117"/>
                                    <a:gd name="T98" fmla="*/ 18 h 176"/>
                                    <a:gd name="T99" fmla="+- 0 387 310"/>
                                    <a:gd name="T100" fmla="*/ T99 w 117"/>
                                    <a:gd name="T101" fmla="*/ 26 h 176"/>
                                    <a:gd name="T102" fmla="+- 0 388 310"/>
                                    <a:gd name="T103" fmla="*/ T102 w 117"/>
                                    <a:gd name="T104" fmla="*/ 67 h 176"/>
                                    <a:gd name="T105" fmla="+- 0 408 310"/>
                                    <a:gd name="T106" fmla="*/ T105 w 117"/>
                                    <a:gd name="T107" fmla="*/ 16 h 176"/>
                                    <a:gd name="T108" fmla="+- 0 402 310"/>
                                    <a:gd name="T109" fmla="*/ T108 w 117"/>
                                    <a:gd name="T110" fmla="*/ 0 h 176"/>
                                    <a:gd name="T111" fmla="+- 0 371 310"/>
                                    <a:gd name="T112" fmla="*/ T111 w 117"/>
                                    <a:gd name="T113" fmla="*/ 18 h 176"/>
                                    <a:gd name="T114" fmla="+- 0 377 310"/>
                                    <a:gd name="T115" fmla="*/ T114 w 117"/>
                                    <a:gd name="T116" fmla="*/ 16 h 176"/>
                                    <a:gd name="T117" fmla="+- 0 408 310"/>
                                    <a:gd name="T118" fmla="*/ T117 w 117"/>
                                    <a:gd name="T119" fmla="*/ 0 h 17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Lst>
                                  <a:rect l="0" t="0" r="r" b="b"/>
                                  <a:pathLst>
                                    <a:path w="117" h="176">
                                      <a:moveTo>
                                        <a:pt x="63" y="58"/>
                                      </a:moveTo>
                                      <a:lnTo>
                                        <a:pt x="54" y="58"/>
                                      </a:lnTo>
                                      <a:lnTo>
                                        <a:pt x="42" y="59"/>
                                      </a:lnTo>
                                      <a:lnTo>
                                        <a:pt x="32" y="63"/>
                                      </a:lnTo>
                                      <a:lnTo>
                                        <a:pt x="23" y="69"/>
                                      </a:lnTo>
                                      <a:lnTo>
                                        <a:pt x="15" y="78"/>
                                      </a:lnTo>
                                      <a:lnTo>
                                        <a:pt x="8" y="88"/>
                                      </a:lnTo>
                                      <a:lnTo>
                                        <a:pt x="4" y="98"/>
                                      </a:lnTo>
                                      <a:lnTo>
                                        <a:pt x="1" y="110"/>
                                      </a:lnTo>
                                      <a:lnTo>
                                        <a:pt x="0" y="121"/>
                                      </a:lnTo>
                                      <a:lnTo>
                                        <a:pt x="1" y="133"/>
                                      </a:lnTo>
                                      <a:lnTo>
                                        <a:pt x="3" y="143"/>
                                      </a:lnTo>
                                      <a:lnTo>
                                        <a:pt x="8" y="152"/>
                                      </a:lnTo>
                                      <a:lnTo>
                                        <a:pt x="13" y="160"/>
                                      </a:lnTo>
                                      <a:lnTo>
                                        <a:pt x="23" y="170"/>
                                      </a:lnTo>
                                      <a:lnTo>
                                        <a:pt x="33" y="175"/>
                                      </a:lnTo>
                                      <a:lnTo>
                                        <a:pt x="51" y="175"/>
                                      </a:lnTo>
                                      <a:lnTo>
                                        <a:pt x="57" y="174"/>
                                      </a:lnTo>
                                      <a:lnTo>
                                        <a:pt x="67" y="169"/>
                                      </a:lnTo>
                                      <a:lnTo>
                                        <a:pt x="72" y="165"/>
                                      </a:lnTo>
                                      <a:lnTo>
                                        <a:pt x="75" y="162"/>
                                      </a:lnTo>
                                      <a:lnTo>
                                        <a:pt x="48" y="162"/>
                                      </a:lnTo>
                                      <a:lnTo>
                                        <a:pt x="40" y="158"/>
                                      </a:lnTo>
                                      <a:lnTo>
                                        <a:pt x="26" y="140"/>
                                      </a:lnTo>
                                      <a:lnTo>
                                        <a:pt x="22" y="128"/>
                                      </a:lnTo>
                                      <a:lnTo>
                                        <a:pt x="22" y="96"/>
                                      </a:lnTo>
                                      <a:lnTo>
                                        <a:pt x="26" y="83"/>
                                      </a:lnTo>
                                      <a:lnTo>
                                        <a:pt x="39" y="69"/>
                                      </a:lnTo>
                                      <a:lnTo>
                                        <a:pt x="45" y="65"/>
                                      </a:lnTo>
                                      <a:lnTo>
                                        <a:pt x="76" y="65"/>
                                      </a:lnTo>
                                      <a:lnTo>
                                        <a:pt x="71" y="61"/>
                                      </a:lnTo>
                                      <a:lnTo>
                                        <a:pt x="63" y="58"/>
                                      </a:lnTo>
                                      <a:close/>
                                      <a:moveTo>
                                        <a:pt x="115" y="158"/>
                                      </a:moveTo>
                                      <a:lnTo>
                                        <a:pt x="111" y="159"/>
                                      </a:lnTo>
                                      <a:lnTo>
                                        <a:pt x="108" y="160"/>
                                      </a:lnTo>
                                      <a:lnTo>
                                        <a:pt x="78" y="160"/>
                                      </a:lnTo>
                                      <a:lnTo>
                                        <a:pt x="78" y="175"/>
                                      </a:lnTo>
                                      <a:lnTo>
                                        <a:pt x="83" y="175"/>
                                      </a:lnTo>
                                      <a:lnTo>
                                        <a:pt x="116" y="162"/>
                                      </a:lnTo>
                                      <a:lnTo>
                                        <a:pt x="115" y="158"/>
                                      </a:lnTo>
                                      <a:close/>
                                      <a:moveTo>
                                        <a:pt x="76" y="65"/>
                                      </a:moveTo>
                                      <a:lnTo>
                                        <a:pt x="56" y="65"/>
                                      </a:lnTo>
                                      <a:lnTo>
                                        <a:pt x="60" y="66"/>
                                      </a:lnTo>
                                      <a:lnTo>
                                        <a:pt x="68" y="71"/>
                                      </a:lnTo>
                                      <a:lnTo>
                                        <a:pt x="71" y="74"/>
                                      </a:lnTo>
                                      <a:lnTo>
                                        <a:pt x="76" y="84"/>
                                      </a:lnTo>
                                      <a:lnTo>
                                        <a:pt x="77" y="89"/>
                                      </a:lnTo>
                                      <a:lnTo>
                                        <a:pt x="78" y="94"/>
                                      </a:lnTo>
                                      <a:lnTo>
                                        <a:pt x="78" y="151"/>
                                      </a:lnTo>
                                      <a:lnTo>
                                        <a:pt x="71" y="158"/>
                                      </a:lnTo>
                                      <a:lnTo>
                                        <a:pt x="64" y="162"/>
                                      </a:lnTo>
                                      <a:lnTo>
                                        <a:pt x="75" y="162"/>
                                      </a:lnTo>
                                      <a:lnTo>
                                        <a:pt x="78" y="160"/>
                                      </a:lnTo>
                                      <a:lnTo>
                                        <a:pt x="104" y="160"/>
                                      </a:lnTo>
                                      <a:lnTo>
                                        <a:pt x="103" y="159"/>
                                      </a:lnTo>
                                      <a:lnTo>
                                        <a:pt x="100" y="157"/>
                                      </a:lnTo>
                                      <a:lnTo>
                                        <a:pt x="99" y="155"/>
                                      </a:lnTo>
                                      <a:lnTo>
                                        <a:pt x="98" y="149"/>
                                      </a:lnTo>
                                      <a:lnTo>
                                        <a:pt x="98" y="143"/>
                                      </a:lnTo>
                                      <a:lnTo>
                                        <a:pt x="98" y="67"/>
                                      </a:lnTo>
                                      <a:lnTo>
                                        <a:pt x="78" y="67"/>
                                      </a:lnTo>
                                      <a:lnTo>
                                        <a:pt x="76" y="65"/>
                                      </a:lnTo>
                                      <a:close/>
                                      <a:moveTo>
                                        <a:pt x="98" y="16"/>
                                      </a:moveTo>
                                      <a:lnTo>
                                        <a:pt x="71" y="16"/>
                                      </a:lnTo>
                                      <a:lnTo>
                                        <a:pt x="73" y="16"/>
                                      </a:lnTo>
                                      <a:lnTo>
                                        <a:pt x="75" y="18"/>
                                      </a:lnTo>
                                      <a:lnTo>
                                        <a:pt x="76" y="20"/>
                                      </a:lnTo>
                                      <a:lnTo>
                                        <a:pt x="77" y="26"/>
                                      </a:lnTo>
                                      <a:lnTo>
                                        <a:pt x="78" y="34"/>
                                      </a:lnTo>
                                      <a:lnTo>
                                        <a:pt x="78" y="67"/>
                                      </a:lnTo>
                                      <a:lnTo>
                                        <a:pt x="98" y="67"/>
                                      </a:lnTo>
                                      <a:lnTo>
                                        <a:pt x="98" y="16"/>
                                      </a:lnTo>
                                      <a:close/>
                                      <a:moveTo>
                                        <a:pt x="98" y="0"/>
                                      </a:moveTo>
                                      <a:lnTo>
                                        <a:pt x="92" y="0"/>
                                      </a:lnTo>
                                      <a:lnTo>
                                        <a:pt x="59" y="14"/>
                                      </a:lnTo>
                                      <a:lnTo>
                                        <a:pt x="61" y="18"/>
                                      </a:lnTo>
                                      <a:lnTo>
                                        <a:pt x="64" y="16"/>
                                      </a:lnTo>
                                      <a:lnTo>
                                        <a:pt x="67" y="16"/>
                                      </a:lnTo>
                                      <a:lnTo>
                                        <a:pt x="98" y="16"/>
                                      </a:lnTo>
                                      <a:lnTo>
                                        <a:pt x="98" y="0"/>
                                      </a:lnTo>
                                      <a:close/>
                                    </a:path>
                                  </a:pathLst>
                                </a:custGeom>
                                <a:solidFill>
                                  <a:srgbClr val="231F20"/>
                                </a:solidFill>
                                <a:ln>
                                  <a:noFill/>
                                </a:ln>
                              </wps:spPr>
                              <wps:bodyPr rot="0" vert="horz" wrap="square" lIns="91440" tIns="45720" rIns="91440" bIns="45720" anchor="t" anchorCtr="0" upright="1">
                                <a:noAutofit/>
                              </wps:bodyPr>
                            </wps:wsp>
                            <wps:wsp>
                              <wps:cNvPr id="931" name="AutoShape 314"/>
                              <wps:cNvSpPr/>
                              <wps:spPr bwMode="auto">
                                <a:xfrm>
                                  <a:off x="431" y="57"/>
                                  <a:ext cx="83" cy="115"/>
                                </a:xfrm>
                                <a:custGeom>
                                  <a:avLst/>
                                  <a:gdLst>
                                    <a:gd name="T0" fmla="+- 0 489 431"/>
                                    <a:gd name="T1" fmla="*/ T0 w 83"/>
                                    <a:gd name="T2" fmla="+- 0 168 58"/>
                                    <a:gd name="T3" fmla="*/ 168 h 115"/>
                                    <a:gd name="T4" fmla="+- 0 432 431"/>
                                    <a:gd name="T5" fmla="*/ T4 w 83"/>
                                    <a:gd name="T6" fmla="+- 0 168 58"/>
                                    <a:gd name="T7" fmla="*/ 168 h 115"/>
                                    <a:gd name="T8" fmla="+- 0 432 431"/>
                                    <a:gd name="T9" fmla="*/ T8 w 83"/>
                                    <a:gd name="T10" fmla="+- 0 172 58"/>
                                    <a:gd name="T11" fmla="*/ 172 h 115"/>
                                    <a:gd name="T12" fmla="+- 0 489 431"/>
                                    <a:gd name="T13" fmla="*/ T12 w 83"/>
                                    <a:gd name="T14" fmla="+- 0 172 58"/>
                                    <a:gd name="T15" fmla="*/ 172 h 115"/>
                                    <a:gd name="T16" fmla="+- 0 489 431"/>
                                    <a:gd name="T17" fmla="*/ T16 w 83"/>
                                    <a:gd name="T18" fmla="+- 0 168 58"/>
                                    <a:gd name="T19" fmla="*/ 168 h 115"/>
                                    <a:gd name="T20" fmla="+- 0 470 431"/>
                                    <a:gd name="T21" fmla="*/ T20 w 83"/>
                                    <a:gd name="T22" fmla="+- 0 74 58"/>
                                    <a:gd name="T23" fmla="*/ 74 h 115"/>
                                    <a:gd name="T24" fmla="+- 0 443 431"/>
                                    <a:gd name="T25" fmla="*/ T24 w 83"/>
                                    <a:gd name="T26" fmla="+- 0 74 58"/>
                                    <a:gd name="T27" fmla="*/ 74 h 115"/>
                                    <a:gd name="T28" fmla="+- 0 445 431"/>
                                    <a:gd name="T29" fmla="*/ T28 w 83"/>
                                    <a:gd name="T30" fmla="+- 0 75 58"/>
                                    <a:gd name="T31" fmla="*/ 75 h 115"/>
                                    <a:gd name="T32" fmla="+- 0 447 431"/>
                                    <a:gd name="T33" fmla="*/ T32 w 83"/>
                                    <a:gd name="T34" fmla="+- 0 77 58"/>
                                    <a:gd name="T35" fmla="*/ 77 h 115"/>
                                    <a:gd name="T36" fmla="+- 0 448 431"/>
                                    <a:gd name="T37" fmla="*/ T36 w 83"/>
                                    <a:gd name="T38" fmla="+- 0 79 58"/>
                                    <a:gd name="T39" fmla="*/ 79 h 115"/>
                                    <a:gd name="T40" fmla="+- 0 449 431"/>
                                    <a:gd name="T41" fmla="*/ T40 w 83"/>
                                    <a:gd name="T42" fmla="+- 0 84 58"/>
                                    <a:gd name="T43" fmla="*/ 84 h 115"/>
                                    <a:gd name="T44" fmla="+- 0 450 431"/>
                                    <a:gd name="T45" fmla="*/ T44 w 83"/>
                                    <a:gd name="T46" fmla="+- 0 157 58"/>
                                    <a:gd name="T47" fmla="*/ 157 h 115"/>
                                    <a:gd name="T48" fmla="+- 0 450 431"/>
                                    <a:gd name="T49" fmla="*/ T48 w 83"/>
                                    <a:gd name="T50" fmla="+- 0 157 58"/>
                                    <a:gd name="T51" fmla="*/ 157 h 115"/>
                                    <a:gd name="T52" fmla="+- 0 448 431"/>
                                    <a:gd name="T53" fmla="*/ T52 w 83"/>
                                    <a:gd name="T54" fmla="+- 0 162 58"/>
                                    <a:gd name="T55" fmla="*/ 162 h 115"/>
                                    <a:gd name="T56" fmla="+- 0 447 431"/>
                                    <a:gd name="T57" fmla="*/ T56 w 83"/>
                                    <a:gd name="T58" fmla="+- 0 164 58"/>
                                    <a:gd name="T59" fmla="*/ 164 h 115"/>
                                    <a:gd name="T60" fmla="+- 0 442 431"/>
                                    <a:gd name="T61" fmla="*/ T60 w 83"/>
                                    <a:gd name="T62" fmla="+- 0 167 58"/>
                                    <a:gd name="T63" fmla="*/ 167 h 115"/>
                                    <a:gd name="T64" fmla="+- 0 438 431"/>
                                    <a:gd name="T65" fmla="*/ T64 w 83"/>
                                    <a:gd name="T66" fmla="+- 0 168 58"/>
                                    <a:gd name="T67" fmla="*/ 168 h 115"/>
                                    <a:gd name="T68" fmla="+- 0 484 431"/>
                                    <a:gd name="T69" fmla="*/ T68 w 83"/>
                                    <a:gd name="T70" fmla="+- 0 168 58"/>
                                    <a:gd name="T71" fmla="*/ 168 h 115"/>
                                    <a:gd name="T72" fmla="+- 0 480 431"/>
                                    <a:gd name="T73" fmla="*/ T72 w 83"/>
                                    <a:gd name="T74" fmla="+- 0 167 58"/>
                                    <a:gd name="T75" fmla="*/ 167 h 115"/>
                                    <a:gd name="T76" fmla="+- 0 475 431"/>
                                    <a:gd name="T77" fmla="*/ T76 w 83"/>
                                    <a:gd name="T78" fmla="+- 0 164 58"/>
                                    <a:gd name="T79" fmla="*/ 164 h 115"/>
                                    <a:gd name="T80" fmla="+- 0 473 431"/>
                                    <a:gd name="T81" fmla="*/ T80 w 83"/>
                                    <a:gd name="T82" fmla="+- 0 162 58"/>
                                    <a:gd name="T83" fmla="*/ 162 h 115"/>
                                    <a:gd name="T84" fmla="+- 0 470 431"/>
                                    <a:gd name="T85" fmla="*/ T84 w 83"/>
                                    <a:gd name="T86" fmla="+- 0 157 58"/>
                                    <a:gd name="T87" fmla="*/ 157 h 115"/>
                                    <a:gd name="T88" fmla="+- 0 470 431"/>
                                    <a:gd name="T89" fmla="*/ T88 w 83"/>
                                    <a:gd name="T90" fmla="+- 0 152 58"/>
                                    <a:gd name="T91" fmla="*/ 152 h 115"/>
                                    <a:gd name="T92" fmla="+- 0 470 431"/>
                                    <a:gd name="T93" fmla="*/ T92 w 83"/>
                                    <a:gd name="T94" fmla="+- 0 93 58"/>
                                    <a:gd name="T95" fmla="*/ 93 h 115"/>
                                    <a:gd name="T96" fmla="+- 0 474 431"/>
                                    <a:gd name="T97" fmla="*/ T96 w 83"/>
                                    <a:gd name="T98" fmla="+- 0 85 58"/>
                                    <a:gd name="T99" fmla="*/ 85 h 115"/>
                                    <a:gd name="T100" fmla="+- 0 475 431"/>
                                    <a:gd name="T101" fmla="*/ T100 w 83"/>
                                    <a:gd name="T102" fmla="+- 0 83 58"/>
                                    <a:gd name="T103" fmla="*/ 83 h 115"/>
                                    <a:gd name="T104" fmla="+- 0 470 431"/>
                                    <a:gd name="T105" fmla="*/ T104 w 83"/>
                                    <a:gd name="T106" fmla="+- 0 83 58"/>
                                    <a:gd name="T107" fmla="*/ 83 h 115"/>
                                    <a:gd name="T108" fmla="+- 0 470 431"/>
                                    <a:gd name="T109" fmla="*/ T108 w 83"/>
                                    <a:gd name="T110" fmla="+- 0 74 58"/>
                                    <a:gd name="T111" fmla="*/ 74 h 115"/>
                                    <a:gd name="T112" fmla="+- 0 503 431"/>
                                    <a:gd name="T113" fmla="*/ T112 w 83"/>
                                    <a:gd name="T114" fmla="+- 0 58 58"/>
                                    <a:gd name="T115" fmla="*/ 58 h 115"/>
                                    <a:gd name="T116" fmla="+- 0 488 431"/>
                                    <a:gd name="T117" fmla="*/ T116 w 83"/>
                                    <a:gd name="T118" fmla="+- 0 58 58"/>
                                    <a:gd name="T119" fmla="*/ 58 h 115"/>
                                    <a:gd name="T120" fmla="+- 0 479 431"/>
                                    <a:gd name="T121" fmla="*/ T120 w 83"/>
                                    <a:gd name="T122" fmla="+- 0 66 58"/>
                                    <a:gd name="T123" fmla="*/ 66 h 115"/>
                                    <a:gd name="T124" fmla="+- 0 470 431"/>
                                    <a:gd name="T125" fmla="*/ T124 w 83"/>
                                    <a:gd name="T126" fmla="+- 0 83 58"/>
                                    <a:gd name="T127" fmla="*/ 83 h 115"/>
                                    <a:gd name="T128" fmla="+- 0 475 431"/>
                                    <a:gd name="T129" fmla="*/ T128 w 83"/>
                                    <a:gd name="T130" fmla="+- 0 83 58"/>
                                    <a:gd name="T131" fmla="*/ 83 h 115"/>
                                    <a:gd name="T132" fmla="+- 0 477 431"/>
                                    <a:gd name="T133" fmla="*/ T132 w 83"/>
                                    <a:gd name="T134" fmla="+- 0 80 58"/>
                                    <a:gd name="T135" fmla="*/ 80 h 115"/>
                                    <a:gd name="T136" fmla="+- 0 481 431"/>
                                    <a:gd name="T137" fmla="*/ T136 w 83"/>
                                    <a:gd name="T138" fmla="+- 0 77 58"/>
                                    <a:gd name="T139" fmla="*/ 77 h 115"/>
                                    <a:gd name="T140" fmla="+- 0 483 431"/>
                                    <a:gd name="T141" fmla="*/ T140 w 83"/>
                                    <a:gd name="T142" fmla="+- 0 75 58"/>
                                    <a:gd name="T143" fmla="*/ 75 h 115"/>
                                    <a:gd name="T144" fmla="+- 0 484 431"/>
                                    <a:gd name="T145" fmla="*/ T144 w 83"/>
                                    <a:gd name="T146" fmla="+- 0 74 58"/>
                                    <a:gd name="T147" fmla="*/ 74 h 115"/>
                                    <a:gd name="T148" fmla="+- 0 514 431"/>
                                    <a:gd name="T149" fmla="*/ T148 w 83"/>
                                    <a:gd name="T150" fmla="+- 0 74 58"/>
                                    <a:gd name="T151" fmla="*/ 74 h 115"/>
                                    <a:gd name="T152" fmla="+- 0 514 431"/>
                                    <a:gd name="T153" fmla="*/ T152 w 83"/>
                                    <a:gd name="T154" fmla="+- 0 68 58"/>
                                    <a:gd name="T155" fmla="*/ 68 h 115"/>
                                    <a:gd name="T156" fmla="+- 0 512 431"/>
                                    <a:gd name="T157" fmla="*/ T156 w 83"/>
                                    <a:gd name="T158" fmla="+- 0 65 58"/>
                                    <a:gd name="T159" fmla="*/ 65 h 115"/>
                                    <a:gd name="T160" fmla="+- 0 506 431"/>
                                    <a:gd name="T161" fmla="*/ T160 w 83"/>
                                    <a:gd name="T162" fmla="+- 0 59 58"/>
                                    <a:gd name="T163" fmla="*/ 59 h 115"/>
                                    <a:gd name="T164" fmla="+- 0 503 431"/>
                                    <a:gd name="T165" fmla="*/ T164 w 83"/>
                                    <a:gd name="T166" fmla="+- 0 58 58"/>
                                    <a:gd name="T167" fmla="*/ 58 h 115"/>
                                    <a:gd name="T168" fmla="+- 0 514 431"/>
                                    <a:gd name="T169" fmla="*/ T168 w 83"/>
                                    <a:gd name="T170" fmla="+- 0 74 58"/>
                                    <a:gd name="T171" fmla="*/ 74 h 115"/>
                                    <a:gd name="T172" fmla="+- 0 487 431"/>
                                    <a:gd name="T173" fmla="*/ T172 w 83"/>
                                    <a:gd name="T174" fmla="+- 0 74 58"/>
                                    <a:gd name="T175" fmla="*/ 74 h 115"/>
                                    <a:gd name="T176" fmla="+- 0 490 431"/>
                                    <a:gd name="T177" fmla="*/ T176 w 83"/>
                                    <a:gd name="T178" fmla="+- 0 76 58"/>
                                    <a:gd name="T179" fmla="*/ 76 h 115"/>
                                    <a:gd name="T180" fmla="+- 0 497 431"/>
                                    <a:gd name="T181" fmla="*/ T180 w 83"/>
                                    <a:gd name="T182" fmla="+- 0 81 58"/>
                                    <a:gd name="T183" fmla="*/ 81 h 115"/>
                                    <a:gd name="T184" fmla="+- 0 500 431"/>
                                    <a:gd name="T185" fmla="*/ T184 w 83"/>
                                    <a:gd name="T186" fmla="+- 0 83 58"/>
                                    <a:gd name="T187" fmla="*/ 83 h 115"/>
                                    <a:gd name="T188" fmla="+- 0 506 431"/>
                                    <a:gd name="T189" fmla="*/ T188 w 83"/>
                                    <a:gd name="T190" fmla="+- 0 83 58"/>
                                    <a:gd name="T191" fmla="*/ 83 h 115"/>
                                    <a:gd name="T192" fmla="+- 0 508 431"/>
                                    <a:gd name="T193" fmla="*/ T192 w 83"/>
                                    <a:gd name="T194" fmla="+- 0 82 58"/>
                                    <a:gd name="T195" fmla="*/ 82 h 115"/>
                                    <a:gd name="T196" fmla="+- 0 513 431"/>
                                    <a:gd name="T197" fmla="*/ T196 w 83"/>
                                    <a:gd name="T198" fmla="+- 0 77 58"/>
                                    <a:gd name="T199" fmla="*/ 77 h 115"/>
                                    <a:gd name="T200" fmla="+- 0 514 431"/>
                                    <a:gd name="T201" fmla="*/ T200 w 83"/>
                                    <a:gd name="T202" fmla="+- 0 75 58"/>
                                    <a:gd name="T203" fmla="*/ 75 h 115"/>
                                    <a:gd name="T204" fmla="+- 0 514 431"/>
                                    <a:gd name="T205" fmla="*/ T204 w 83"/>
                                    <a:gd name="T206" fmla="+- 0 74 58"/>
                                    <a:gd name="T207" fmla="*/ 74 h 115"/>
                                    <a:gd name="T208" fmla="+- 0 470 431"/>
                                    <a:gd name="T209" fmla="*/ T208 w 83"/>
                                    <a:gd name="T210" fmla="+- 0 58 58"/>
                                    <a:gd name="T211" fmla="*/ 58 h 115"/>
                                    <a:gd name="T212" fmla="+- 0 465 431"/>
                                    <a:gd name="T213" fmla="*/ T212 w 83"/>
                                    <a:gd name="T214" fmla="+- 0 58 58"/>
                                    <a:gd name="T215" fmla="*/ 58 h 115"/>
                                    <a:gd name="T216" fmla="+- 0 431 431"/>
                                    <a:gd name="T217" fmla="*/ T216 w 83"/>
                                    <a:gd name="T218" fmla="+- 0 72 58"/>
                                    <a:gd name="T219" fmla="*/ 72 h 115"/>
                                    <a:gd name="T220" fmla="+- 0 432 431"/>
                                    <a:gd name="T221" fmla="*/ T220 w 83"/>
                                    <a:gd name="T222" fmla="+- 0 76 58"/>
                                    <a:gd name="T223" fmla="*/ 76 h 115"/>
                                    <a:gd name="T224" fmla="+- 0 435 431"/>
                                    <a:gd name="T225" fmla="*/ T224 w 83"/>
                                    <a:gd name="T226" fmla="+- 0 75 58"/>
                                    <a:gd name="T227" fmla="*/ 75 h 115"/>
                                    <a:gd name="T228" fmla="+- 0 438 431"/>
                                    <a:gd name="T229" fmla="*/ T228 w 83"/>
                                    <a:gd name="T230" fmla="+- 0 74 58"/>
                                    <a:gd name="T231" fmla="*/ 74 h 115"/>
                                    <a:gd name="T232" fmla="+- 0 470 431"/>
                                    <a:gd name="T233" fmla="*/ T232 w 83"/>
                                    <a:gd name="T234" fmla="+- 0 74 58"/>
                                    <a:gd name="T235" fmla="*/ 74 h 115"/>
                                    <a:gd name="T236" fmla="+- 0 470 431"/>
                                    <a:gd name="T237" fmla="*/ T236 w 83"/>
                                    <a:gd name="T238" fmla="+- 0 58 58"/>
                                    <a:gd name="T239" fmla="*/ 58 h 1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3" h="115">
                                      <a:moveTo>
                                        <a:pt x="58" y="110"/>
                                      </a:moveTo>
                                      <a:lnTo>
                                        <a:pt x="1" y="110"/>
                                      </a:lnTo>
                                      <a:lnTo>
                                        <a:pt x="1" y="114"/>
                                      </a:lnTo>
                                      <a:lnTo>
                                        <a:pt x="58" y="114"/>
                                      </a:lnTo>
                                      <a:lnTo>
                                        <a:pt x="58" y="110"/>
                                      </a:lnTo>
                                      <a:close/>
                                      <a:moveTo>
                                        <a:pt x="39" y="16"/>
                                      </a:moveTo>
                                      <a:lnTo>
                                        <a:pt x="12" y="16"/>
                                      </a:lnTo>
                                      <a:lnTo>
                                        <a:pt x="14" y="17"/>
                                      </a:lnTo>
                                      <a:lnTo>
                                        <a:pt x="16" y="19"/>
                                      </a:lnTo>
                                      <a:lnTo>
                                        <a:pt x="17" y="21"/>
                                      </a:lnTo>
                                      <a:lnTo>
                                        <a:pt x="18" y="26"/>
                                      </a:lnTo>
                                      <a:lnTo>
                                        <a:pt x="19" y="99"/>
                                      </a:lnTo>
                                      <a:lnTo>
                                        <a:pt x="17" y="104"/>
                                      </a:lnTo>
                                      <a:lnTo>
                                        <a:pt x="16" y="106"/>
                                      </a:lnTo>
                                      <a:lnTo>
                                        <a:pt x="11" y="109"/>
                                      </a:lnTo>
                                      <a:lnTo>
                                        <a:pt x="7" y="110"/>
                                      </a:lnTo>
                                      <a:lnTo>
                                        <a:pt x="53" y="110"/>
                                      </a:lnTo>
                                      <a:lnTo>
                                        <a:pt x="49" y="109"/>
                                      </a:lnTo>
                                      <a:lnTo>
                                        <a:pt x="44" y="106"/>
                                      </a:lnTo>
                                      <a:lnTo>
                                        <a:pt x="42" y="104"/>
                                      </a:lnTo>
                                      <a:lnTo>
                                        <a:pt x="39" y="99"/>
                                      </a:lnTo>
                                      <a:lnTo>
                                        <a:pt x="39" y="94"/>
                                      </a:lnTo>
                                      <a:lnTo>
                                        <a:pt x="39" y="35"/>
                                      </a:lnTo>
                                      <a:lnTo>
                                        <a:pt x="43" y="27"/>
                                      </a:lnTo>
                                      <a:lnTo>
                                        <a:pt x="44" y="25"/>
                                      </a:lnTo>
                                      <a:lnTo>
                                        <a:pt x="39" y="25"/>
                                      </a:lnTo>
                                      <a:lnTo>
                                        <a:pt x="39" y="16"/>
                                      </a:lnTo>
                                      <a:close/>
                                      <a:moveTo>
                                        <a:pt x="72" y="0"/>
                                      </a:moveTo>
                                      <a:lnTo>
                                        <a:pt x="57" y="0"/>
                                      </a:lnTo>
                                      <a:lnTo>
                                        <a:pt x="48" y="8"/>
                                      </a:lnTo>
                                      <a:lnTo>
                                        <a:pt x="39" y="25"/>
                                      </a:lnTo>
                                      <a:lnTo>
                                        <a:pt x="44" y="25"/>
                                      </a:lnTo>
                                      <a:lnTo>
                                        <a:pt x="46" y="22"/>
                                      </a:lnTo>
                                      <a:lnTo>
                                        <a:pt x="50" y="19"/>
                                      </a:lnTo>
                                      <a:lnTo>
                                        <a:pt x="52" y="17"/>
                                      </a:lnTo>
                                      <a:lnTo>
                                        <a:pt x="53" y="16"/>
                                      </a:lnTo>
                                      <a:lnTo>
                                        <a:pt x="83" y="16"/>
                                      </a:lnTo>
                                      <a:lnTo>
                                        <a:pt x="83" y="10"/>
                                      </a:lnTo>
                                      <a:lnTo>
                                        <a:pt x="81" y="7"/>
                                      </a:lnTo>
                                      <a:lnTo>
                                        <a:pt x="75" y="1"/>
                                      </a:lnTo>
                                      <a:lnTo>
                                        <a:pt x="72" y="0"/>
                                      </a:lnTo>
                                      <a:close/>
                                      <a:moveTo>
                                        <a:pt x="83" y="16"/>
                                      </a:moveTo>
                                      <a:lnTo>
                                        <a:pt x="56" y="16"/>
                                      </a:lnTo>
                                      <a:lnTo>
                                        <a:pt x="59" y="18"/>
                                      </a:lnTo>
                                      <a:lnTo>
                                        <a:pt x="66" y="23"/>
                                      </a:lnTo>
                                      <a:lnTo>
                                        <a:pt x="69" y="25"/>
                                      </a:lnTo>
                                      <a:lnTo>
                                        <a:pt x="75" y="25"/>
                                      </a:lnTo>
                                      <a:lnTo>
                                        <a:pt x="77" y="24"/>
                                      </a:lnTo>
                                      <a:lnTo>
                                        <a:pt x="82" y="19"/>
                                      </a:lnTo>
                                      <a:lnTo>
                                        <a:pt x="83" y="17"/>
                                      </a:lnTo>
                                      <a:lnTo>
                                        <a:pt x="83" y="16"/>
                                      </a:lnTo>
                                      <a:close/>
                                      <a:moveTo>
                                        <a:pt x="39" y="0"/>
                                      </a:moveTo>
                                      <a:lnTo>
                                        <a:pt x="34" y="0"/>
                                      </a:lnTo>
                                      <a:lnTo>
                                        <a:pt x="0" y="14"/>
                                      </a:lnTo>
                                      <a:lnTo>
                                        <a:pt x="1" y="18"/>
                                      </a:lnTo>
                                      <a:lnTo>
                                        <a:pt x="4" y="17"/>
                                      </a:lnTo>
                                      <a:lnTo>
                                        <a:pt x="7" y="16"/>
                                      </a:lnTo>
                                      <a:lnTo>
                                        <a:pt x="39" y="16"/>
                                      </a:lnTo>
                                      <a:lnTo>
                                        <a:pt x="39" y="0"/>
                                      </a:lnTo>
                                      <a:close/>
                                    </a:path>
                                  </a:pathLst>
                                </a:custGeom>
                                <a:solidFill>
                                  <a:srgbClr val="231F20"/>
                                </a:solidFill>
                                <a:ln>
                                  <a:noFill/>
                                </a:ln>
                              </wps:spPr>
                              <wps:bodyPr rot="0" vert="horz" wrap="square" lIns="91440" tIns="45720" rIns="91440" bIns="45720" anchor="t" anchorCtr="0" upright="1">
                                <a:noAutofit/>
                              </wps:bodyPr>
                            </wps:wsp>
                            <wps:wsp>
                              <wps:cNvPr id="932" name="AutoShape 313"/>
                              <wps:cNvSpPr/>
                              <wps:spPr bwMode="auto">
                                <a:xfrm>
                                  <a:off x="510" y="57"/>
                                  <a:ext cx="94" cy="118"/>
                                </a:xfrm>
                                <a:custGeom>
                                  <a:avLst/>
                                  <a:gdLst>
                                    <a:gd name="T0" fmla="+- 0 574 511"/>
                                    <a:gd name="T1" fmla="*/ T0 w 94"/>
                                    <a:gd name="T2" fmla="+- 0 58 58"/>
                                    <a:gd name="T3" fmla="*/ 58 h 118"/>
                                    <a:gd name="T4" fmla="+- 0 547 511"/>
                                    <a:gd name="T5" fmla="*/ T4 w 94"/>
                                    <a:gd name="T6" fmla="+- 0 58 58"/>
                                    <a:gd name="T7" fmla="*/ 58 h 118"/>
                                    <a:gd name="T8" fmla="+- 0 535 511"/>
                                    <a:gd name="T9" fmla="*/ T8 w 94"/>
                                    <a:gd name="T10" fmla="+- 0 63 58"/>
                                    <a:gd name="T11" fmla="*/ 63 h 118"/>
                                    <a:gd name="T12" fmla="+- 0 525 511"/>
                                    <a:gd name="T13" fmla="*/ T12 w 94"/>
                                    <a:gd name="T14" fmla="+- 0 74 58"/>
                                    <a:gd name="T15" fmla="*/ 74 h 118"/>
                                    <a:gd name="T16" fmla="+- 0 519 511"/>
                                    <a:gd name="T17" fmla="*/ T16 w 94"/>
                                    <a:gd name="T18" fmla="+- 0 82 58"/>
                                    <a:gd name="T19" fmla="*/ 82 h 118"/>
                                    <a:gd name="T20" fmla="+- 0 514 511"/>
                                    <a:gd name="T21" fmla="*/ T20 w 94"/>
                                    <a:gd name="T22" fmla="+- 0 93 58"/>
                                    <a:gd name="T23" fmla="*/ 93 h 118"/>
                                    <a:gd name="T24" fmla="+- 0 512 511"/>
                                    <a:gd name="T25" fmla="*/ T24 w 94"/>
                                    <a:gd name="T26" fmla="+- 0 105 58"/>
                                    <a:gd name="T27" fmla="*/ 105 h 118"/>
                                    <a:gd name="T28" fmla="+- 0 511 511"/>
                                    <a:gd name="T29" fmla="*/ T28 w 94"/>
                                    <a:gd name="T30" fmla="+- 0 118 58"/>
                                    <a:gd name="T31" fmla="*/ 118 h 118"/>
                                    <a:gd name="T32" fmla="+- 0 512 511"/>
                                    <a:gd name="T33" fmla="*/ T32 w 94"/>
                                    <a:gd name="T34" fmla="+- 0 131 58"/>
                                    <a:gd name="T35" fmla="*/ 131 h 118"/>
                                    <a:gd name="T36" fmla="+- 0 514 511"/>
                                    <a:gd name="T37" fmla="*/ T36 w 94"/>
                                    <a:gd name="T38" fmla="+- 0 142 58"/>
                                    <a:gd name="T39" fmla="*/ 142 h 118"/>
                                    <a:gd name="T40" fmla="+- 0 519 511"/>
                                    <a:gd name="T41" fmla="*/ T40 w 94"/>
                                    <a:gd name="T42" fmla="+- 0 151 58"/>
                                    <a:gd name="T43" fmla="*/ 151 h 118"/>
                                    <a:gd name="T44" fmla="+- 0 525 511"/>
                                    <a:gd name="T45" fmla="*/ T44 w 94"/>
                                    <a:gd name="T46" fmla="+- 0 160 58"/>
                                    <a:gd name="T47" fmla="*/ 160 h 118"/>
                                    <a:gd name="T48" fmla="+- 0 534 511"/>
                                    <a:gd name="T49" fmla="*/ T48 w 94"/>
                                    <a:gd name="T50" fmla="+- 0 170 58"/>
                                    <a:gd name="T51" fmla="*/ 170 h 118"/>
                                    <a:gd name="T52" fmla="+- 0 546 511"/>
                                    <a:gd name="T53" fmla="*/ T52 w 94"/>
                                    <a:gd name="T54" fmla="+- 0 175 58"/>
                                    <a:gd name="T55" fmla="*/ 175 h 118"/>
                                    <a:gd name="T56" fmla="+- 0 571 511"/>
                                    <a:gd name="T57" fmla="*/ T56 w 94"/>
                                    <a:gd name="T58" fmla="+- 0 175 58"/>
                                    <a:gd name="T59" fmla="*/ 175 h 118"/>
                                    <a:gd name="T60" fmla="+- 0 582 511"/>
                                    <a:gd name="T61" fmla="*/ T60 w 94"/>
                                    <a:gd name="T62" fmla="+- 0 171 58"/>
                                    <a:gd name="T63" fmla="*/ 171 h 118"/>
                                    <a:gd name="T64" fmla="+- 0 595 511"/>
                                    <a:gd name="T65" fmla="*/ T64 w 94"/>
                                    <a:gd name="T66" fmla="+- 0 156 58"/>
                                    <a:gd name="T67" fmla="*/ 156 h 118"/>
                                    <a:gd name="T68" fmla="+- 0 557 511"/>
                                    <a:gd name="T69" fmla="*/ T68 w 94"/>
                                    <a:gd name="T70" fmla="+- 0 156 58"/>
                                    <a:gd name="T71" fmla="*/ 156 h 118"/>
                                    <a:gd name="T72" fmla="+- 0 548 511"/>
                                    <a:gd name="T73" fmla="*/ T72 w 94"/>
                                    <a:gd name="T74" fmla="+- 0 151 58"/>
                                    <a:gd name="T75" fmla="*/ 151 h 118"/>
                                    <a:gd name="T76" fmla="+- 0 540 511"/>
                                    <a:gd name="T77" fmla="*/ T76 w 94"/>
                                    <a:gd name="T78" fmla="+- 0 142 58"/>
                                    <a:gd name="T79" fmla="*/ 142 h 118"/>
                                    <a:gd name="T80" fmla="+- 0 535 511"/>
                                    <a:gd name="T81" fmla="*/ T80 w 94"/>
                                    <a:gd name="T82" fmla="+- 0 134 58"/>
                                    <a:gd name="T83" fmla="*/ 134 h 118"/>
                                    <a:gd name="T84" fmla="+- 0 531 511"/>
                                    <a:gd name="T85" fmla="*/ T84 w 94"/>
                                    <a:gd name="T86" fmla="+- 0 125 58"/>
                                    <a:gd name="T87" fmla="*/ 125 h 118"/>
                                    <a:gd name="T88" fmla="+- 0 529 511"/>
                                    <a:gd name="T89" fmla="*/ T88 w 94"/>
                                    <a:gd name="T90" fmla="+- 0 115 58"/>
                                    <a:gd name="T91" fmla="*/ 115 h 118"/>
                                    <a:gd name="T92" fmla="+- 0 528 511"/>
                                    <a:gd name="T93" fmla="*/ T92 w 94"/>
                                    <a:gd name="T94" fmla="+- 0 103 58"/>
                                    <a:gd name="T95" fmla="*/ 103 h 118"/>
                                    <a:gd name="T96" fmla="+- 0 604 511"/>
                                    <a:gd name="T97" fmla="*/ T96 w 94"/>
                                    <a:gd name="T98" fmla="+- 0 103 58"/>
                                    <a:gd name="T99" fmla="*/ 103 h 118"/>
                                    <a:gd name="T100" fmla="+- 0 604 511"/>
                                    <a:gd name="T101" fmla="*/ T100 w 94"/>
                                    <a:gd name="T102" fmla="+- 0 96 58"/>
                                    <a:gd name="T103" fmla="*/ 96 h 118"/>
                                    <a:gd name="T104" fmla="+- 0 528 511"/>
                                    <a:gd name="T105" fmla="*/ T104 w 94"/>
                                    <a:gd name="T106" fmla="+- 0 96 58"/>
                                    <a:gd name="T107" fmla="*/ 96 h 118"/>
                                    <a:gd name="T108" fmla="+- 0 529 511"/>
                                    <a:gd name="T109" fmla="*/ T108 w 94"/>
                                    <a:gd name="T110" fmla="+- 0 87 58"/>
                                    <a:gd name="T111" fmla="*/ 87 h 118"/>
                                    <a:gd name="T112" fmla="+- 0 532 511"/>
                                    <a:gd name="T113" fmla="*/ T112 w 94"/>
                                    <a:gd name="T114" fmla="+- 0 79 58"/>
                                    <a:gd name="T115" fmla="*/ 79 h 118"/>
                                    <a:gd name="T116" fmla="+- 0 542 511"/>
                                    <a:gd name="T117" fmla="*/ T116 w 94"/>
                                    <a:gd name="T118" fmla="+- 0 69 58"/>
                                    <a:gd name="T119" fmla="*/ 69 h 118"/>
                                    <a:gd name="T120" fmla="+- 0 548 511"/>
                                    <a:gd name="T121" fmla="*/ T120 w 94"/>
                                    <a:gd name="T122" fmla="+- 0 66 58"/>
                                    <a:gd name="T123" fmla="*/ 66 h 118"/>
                                    <a:gd name="T124" fmla="+- 0 589 511"/>
                                    <a:gd name="T125" fmla="*/ T124 w 94"/>
                                    <a:gd name="T126" fmla="+- 0 66 58"/>
                                    <a:gd name="T127" fmla="*/ 66 h 118"/>
                                    <a:gd name="T128" fmla="+- 0 585 511"/>
                                    <a:gd name="T129" fmla="*/ T128 w 94"/>
                                    <a:gd name="T130" fmla="+- 0 62 58"/>
                                    <a:gd name="T131" fmla="*/ 62 h 118"/>
                                    <a:gd name="T132" fmla="+- 0 574 511"/>
                                    <a:gd name="T133" fmla="*/ T132 w 94"/>
                                    <a:gd name="T134" fmla="+- 0 58 58"/>
                                    <a:gd name="T135" fmla="*/ 58 h 118"/>
                                    <a:gd name="T136" fmla="+- 0 601 511"/>
                                    <a:gd name="T137" fmla="*/ T136 w 94"/>
                                    <a:gd name="T138" fmla="+- 0 129 58"/>
                                    <a:gd name="T139" fmla="*/ 129 h 118"/>
                                    <a:gd name="T140" fmla="+- 0 597 511"/>
                                    <a:gd name="T141" fmla="*/ T140 w 94"/>
                                    <a:gd name="T142" fmla="+- 0 139 58"/>
                                    <a:gd name="T143" fmla="*/ 139 h 118"/>
                                    <a:gd name="T144" fmla="+- 0 593 511"/>
                                    <a:gd name="T145" fmla="*/ T144 w 94"/>
                                    <a:gd name="T146" fmla="+- 0 146 58"/>
                                    <a:gd name="T147" fmla="*/ 146 h 118"/>
                                    <a:gd name="T148" fmla="+- 0 582 511"/>
                                    <a:gd name="T149" fmla="*/ T148 w 94"/>
                                    <a:gd name="T150" fmla="+- 0 154 58"/>
                                    <a:gd name="T151" fmla="*/ 154 h 118"/>
                                    <a:gd name="T152" fmla="+- 0 576 511"/>
                                    <a:gd name="T153" fmla="*/ T152 w 94"/>
                                    <a:gd name="T154" fmla="+- 0 156 58"/>
                                    <a:gd name="T155" fmla="*/ 156 h 118"/>
                                    <a:gd name="T156" fmla="+- 0 595 511"/>
                                    <a:gd name="T157" fmla="*/ T156 w 94"/>
                                    <a:gd name="T158" fmla="+- 0 156 58"/>
                                    <a:gd name="T159" fmla="*/ 156 h 118"/>
                                    <a:gd name="T160" fmla="+- 0 598 511"/>
                                    <a:gd name="T161" fmla="*/ T160 w 94"/>
                                    <a:gd name="T162" fmla="+- 0 153 58"/>
                                    <a:gd name="T163" fmla="*/ 153 h 118"/>
                                    <a:gd name="T164" fmla="+- 0 603 511"/>
                                    <a:gd name="T165" fmla="*/ T164 w 94"/>
                                    <a:gd name="T166" fmla="+- 0 143 58"/>
                                    <a:gd name="T167" fmla="*/ 143 h 118"/>
                                    <a:gd name="T168" fmla="+- 0 604 511"/>
                                    <a:gd name="T169" fmla="*/ T168 w 94"/>
                                    <a:gd name="T170" fmla="+- 0 132 58"/>
                                    <a:gd name="T171" fmla="*/ 132 h 118"/>
                                    <a:gd name="T172" fmla="+- 0 601 511"/>
                                    <a:gd name="T173" fmla="*/ T172 w 94"/>
                                    <a:gd name="T174" fmla="+- 0 129 58"/>
                                    <a:gd name="T175" fmla="*/ 129 h 118"/>
                                    <a:gd name="T176" fmla="+- 0 589 511"/>
                                    <a:gd name="T177" fmla="*/ T176 w 94"/>
                                    <a:gd name="T178" fmla="+- 0 66 58"/>
                                    <a:gd name="T179" fmla="*/ 66 h 118"/>
                                    <a:gd name="T180" fmla="+- 0 560 511"/>
                                    <a:gd name="T181" fmla="*/ T180 w 94"/>
                                    <a:gd name="T182" fmla="+- 0 66 58"/>
                                    <a:gd name="T183" fmla="*/ 66 h 118"/>
                                    <a:gd name="T184" fmla="+- 0 564 511"/>
                                    <a:gd name="T185" fmla="*/ T184 w 94"/>
                                    <a:gd name="T186" fmla="+- 0 68 58"/>
                                    <a:gd name="T187" fmla="*/ 68 h 118"/>
                                    <a:gd name="T188" fmla="+- 0 572 511"/>
                                    <a:gd name="T189" fmla="*/ T188 w 94"/>
                                    <a:gd name="T190" fmla="+- 0 73 58"/>
                                    <a:gd name="T191" fmla="*/ 73 h 118"/>
                                    <a:gd name="T192" fmla="+- 0 575 511"/>
                                    <a:gd name="T193" fmla="*/ T192 w 94"/>
                                    <a:gd name="T194" fmla="+- 0 76 58"/>
                                    <a:gd name="T195" fmla="*/ 76 h 118"/>
                                    <a:gd name="T196" fmla="+- 0 578 511"/>
                                    <a:gd name="T197" fmla="*/ T196 w 94"/>
                                    <a:gd name="T198" fmla="+- 0 84 58"/>
                                    <a:gd name="T199" fmla="*/ 84 h 118"/>
                                    <a:gd name="T200" fmla="+- 0 579 511"/>
                                    <a:gd name="T201" fmla="*/ T200 w 94"/>
                                    <a:gd name="T202" fmla="+- 0 89 58"/>
                                    <a:gd name="T203" fmla="*/ 89 h 118"/>
                                    <a:gd name="T204" fmla="+- 0 579 511"/>
                                    <a:gd name="T205" fmla="*/ T204 w 94"/>
                                    <a:gd name="T206" fmla="+- 0 96 58"/>
                                    <a:gd name="T207" fmla="*/ 96 h 118"/>
                                    <a:gd name="T208" fmla="+- 0 604 511"/>
                                    <a:gd name="T209" fmla="*/ T208 w 94"/>
                                    <a:gd name="T210" fmla="+- 0 96 58"/>
                                    <a:gd name="T211" fmla="*/ 96 h 118"/>
                                    <a:gd name="T212" fmla="+- 0 604 511"/>
                                    <a:gd name="T213" fmla="*/ T212 w 94"/>
                                    <a:gd name="T214" fmla="+- 0 89 58"/>
                                    <a:gd name="T215" fmla="*/ 89 h 118"/>
                                    <a:gd name="T216" fmla="+- 0 601 511"/>
                                    <a:gd name="T217" fmla="*/ T216 w 94"/>
                                    <a:gd name="T218" fmla="+- 0 78 58"/>
                                    <a:gd name="T219" fmla="*/ 78 h 118"/>
                                    <a:gd name="T220" fmla="+- 0 589 511"/>
                                    <a:gd name="T221" fmla="*/ T220 w 94"/>
                                    <a:gd name="T222" fmla="+- 0 66 58"/>
                                    <a:gd name="T223" fmla="*/ 66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94" h="118">
                                      <a:moveTo>
                                        <a:pt x="63" y="0"/>
                                      </a:moveTo>
                                      <a:lnTo>
                                        <a:pt x="36" y="0"/>
                                      </a:lnTo>
                                      <a:lnTo>
                                        <a:pt x="24" y="5"/>
                                      </a:lnTo>
                                      <a:lnTo>
                                        <a:pt x="14" y="16"/>
                                      </a:lnTo>
                                      <a:lnTo>
                                        <a:pt x="8" y="24"/>
                                      </a:lnTo>
                                      <a:lnTo>
                                        <a:pt x="3" y="35"/>
                                      </a:lnTo>
                                      <a:lnTo>
                                        <a:pt x="1" y="47"/>
                                      </a:lnTo>
                                      <a:lnTo>
                                        <a:pt x="0" y="60"/>
                                      </a:lnTo>
                                      <a:lnTo>
                                        <a:pt x="1" y="73"/>
                                      </a:lnTo>
                                      <a:lnTo>
                                        <a:pt x="3" y="84"/>
                                      </a:lnTo>
                                      <a:lnTo>
                                        <a:pt x="8" y="93"/>
                                      </a:lnTo>
                                      <a:lnTo>
                                        <a:pt x="14" y="102"/>
                                      </a:lnTo>
                                      <a:lnTo>
                                        <a:pt x="23" y="112"/>
                                      </a:lnTo>
                                      <a:lnTo>
                                        <a:pt x="35" y="117"/>
                                      </a:lnTo>
                                      <a:lnTo>
                                        <a:pt x="60" y="117"/>
                                      </a:lnTo>
                                      <a:lnTo>
                                        <a:pt x="71" y="113"/>
                                      </a:lnTo>
                                      <a:lnTo>
                                        <a:pt x="84" y="98"/>
                                      </a:lnTo>
                                      <a:lnTo>
                                        <a:pt x="46" y="98"/>
                                      </a:lnTo>
                                      <a:lnTo>
                                        <a:pt x="37" y="93"/>
                                      </a:lnTo>
                                      <a:lnTo>
                                        <a:pt x="29" y="84"/>
                                      </a:lnTo>
                                      <a:lnTo>
                                        <a:pt x="24" y="76"/>
                                      </a:lnTo>
                                      <a:lnTo>
                                        <a:pt x="20" y="67"/>
                                      </a:lnTo>
                                      <a:lnTo>
                                        <a:pt x="18" y="57"/>
                                      </a:lnTo>
                                      <a:lnTo>
                                        <a:pt x="17" y="45"/>
                                      </a:lnTo>
                                      <a:lnTo>
                                        <a:pt x="93" y="45"/>
                                      </a:lnTo>
                                      <a:lnTo>
                                        <a:pt x="93" y="38"/>
                                      </a:lnTo>
                                      <a:lnTo>
                                        <a:pt x="17" y="38"/>
                                      </a:lnTo>
                                      <a:lnTo>
                                        <a:pt x="18" y="29"/>
                                      </a:lnTo>
                                      <a:lnTo>
                                        <a:pt x="21" y="21"/>
                                      </a:lnTo>
                                      <a:lnTo>
                                        <a:pt x="31" y="11"/>
                                      </a:lnTo>
                                      <a:lnTo>
                                        <a:pt x="37" y="8"/>
                                      </a:lnTo>
                                      <a:lnTo>
                                        <a:pt x="78" y="8"/>
                                      </a:lnTo>
                                      <a:lnTo>
                                        <a:pt x="74" y="4"/>
                                      </a:lnTo>
                                      <a:lnTo>
                                        <a:pt x="63" y="0"/>
                                      </a:lnTo>
                                      <a:close/>
                                      <a:moveTo>
                                        <a:pt x="90" y="71"/>
                                      </a:moveTo>
                                      <a:lnTo>
                                        <a:pt x="86" y="81"/>
                                      </a:lnTo>
                                      <a:lnTo>
                                        <a:pt x="82" y="88"/>
                                      </a:lnTo>
                                      <a:lnTo>
                                        <a:pt x="71" y="96"/>
                                      </a:lnTo>
                                      <a:lnTo>
                                        <a:pt x="65" y="98"/>
                                      </a:lnTo>
                                      <a:lnTo>
                                        <a:pt x="84" y="98"/>
                                      </a:lnTo>
                                      <a:lnTo>
                                        <a:pt x="87" y="95"/>
                                      </a:lnTo>
                                      <a:lnTo>
                                        <a:pt x="92" y="85"/>
                                      </a:lnTo>
                                      <a:lnTo>
                                        <a:pt x="93" y="74"/>
                                      </a:lnTo>
                                      <a:lnTo>
                                        <a:pt x="90" y="71"/>
                                      </a:lnTo>
                                      <a:close/>
                                      <a:moveTo>
                                        <a:pt x="78" y="8"/>
                                      </a:moveTo>
                                      <a:lnTo>
                                        <a:pt x="49" y="8"/>
                                      </a:lnTo>
                                      <a:lnTo>
                                        <a:pt x="53" y="10"/>
                                      </a:lnTo>
                                      <a:lnTo>
                                        <a:pt x="61" y="15"/>
                                      </a:lnTo>
                                      <a:lnTo>
                                        <a:pt x="64" y="18"/>
                                      </a:lnTo>
                                      <a:lnTo>
                                        <a:pt x="67" y="26"/>
                                      </a:lnTo>
                                      <a:lnTo>
                                        <a:pt x="68" y="31"/>
                                      </a:lnTo>
                                      <a:lnTo>
                                        <a:pt x="68" y="38"/>
                                      </a:lnTo>
                                      <a:lnTo>
                                        <a:pt x="93" y="38"/>
                                      </a:lnTo>
                                      <a:lnTo>
                                        <a:pt x="93" y="31"/>
                                      </a:lnTo>
                                      <a:lnTo>
                                        <a:pt x="90" y="20"/>
                                      </a:lnTo>
                                      <a:lnTo>
                                        <a:pt x="78" y="8"/>
                                      </a:lnTo>
                                      <a:close/>
                                    </a:path>
                                  </a:pathLst>
                                </a:custGeom>
                                <a:solidFill>
                                  <a:srgbClr val="231F20"/>
                                </a:solidFill>
                                <a:ln>
                                  <a:noFill/>
                                </a:ln>
                              </wps:spPr>
                              <wps:bodyPr rot="0" vert="horz" wrap="square" lIns="91440" tIns="45720" rIns="91440" bIns="45720" anchor="t" anchorCtr="0" upright="1">
                                <a:noAutofit/>
                              </wps:bodyPr>
                            </wps:wsp>
                            <wps:wsp>
                              <wps:cNvPr id="933" name="AutoShape 312"/>
                              <wps:cNvSpPr/>
                              <wps:spPr bwMode="auto">
                                <a:xfrm>
                                  <a:off x="625" y="57"/>
                                  <a:ext cx="76" cy="118"/>
                                </a:xfrm>
                                <a:custGeom>
                                  <a:avLst/>
                                  <a:gdLst>
                                    <a:gd name="T0" fmla="+- 0 636 625"/>
                                    <a:gd name="T1" fmla="*/ T0 w 76"/>
                                    <a:gd name="T2" fmla="+- 0 171 58"/>
                                    <a:gd name="T3" fmla="*/ 171 h 118"/>
                                    <a:gd name="T4" fmla="+- 0 641 625"/>
                                    <a:gd name="T5" fmla="*/ T4 w 76"/>
                                    <a:gd name="T6" fmla="+- 0 172 58"/>
                                    <a:gd name="T7" fmla="*/ 172 h 118"/>
                                    <a:gd name="T8" fmla="+- 0 657 625"/>
                                    <a:gd name="T9" fmla="*/ T8 w 76"/>
                                    <a:gd name="T10" fmla="+- 0 175 58"/>
                                    <a:gd name="T11" fmla="*/ 175 h 118"/>
                                    <a:gd name="T12" fmla="+- 0 682 625"/>
                                    <a:gd name="T13" fmla="*/ T12 w 76"/>
                                    <a:gd name="T14" fmla="+- 0 172 58"/>
                                    <a:gd name="T15" fmla="*/ 172 h 118"/>
                                    <a:gd name="T16" fmla="+- 0 630 625"/>
                                    <a:gd name="T17" fmla="*/ T16 w 76"/>
                                    <a:gd name="T18" fmla="+- 0 134 58"/>
                                    <a:gd name="T19" fmla="*/ 134 h 118"/>
                                    <a:gd name="T20" fmla="+- 0 626 625"/>
                                    <a:gd name="T21" fmla="*/ T20 w 76"/>
                                    <a:gd name="T22" fmla="+- 0 174 58"/>
                                    <a:gd name="T23" fmla="*/ 174 h 118"/>
                                    <a:gd name="T24" fmla="+- 0 631 625"/>
                                    <a:gd name="T25" fmla="*/ T24 w 76"/>
                                    <a:gd name="T26" fmla="+- 0 172 58"/>
                                    <a:gd name="T27" fmla="*/ 172 h 118"/>
                                    <a:gd name="T28" fmla="+- 0 684 625"/>
                                    <a:gd name="T29" fmla="*/ T28 w 76"/>
                                    <a:gd name="T30" fmla="+- 0 171 58"/>
                                    <a:gd name="T31" fmla="*/ 171 h 118"/>
                                    <a:gd name="T32" fmla="+- 0 656 625"/>
                                    <a:gd name="T33" fmla="*/ T32 w 76"/>
                                    <a:gd name="T34" fmla="+- 0 168 58"/>
                                    <a:gd name="T35" fmla="*/ 168 h 118"/>
                                    <a:gd name="T36" fmla="+- 0 636 625"/>
                                    <a:gd name="T37" fmla="*/ T36 w 76"/>
                                    <a:gd name="T38" fmla="+- 0 154 58"/>
                                    <a:gd name="T39" fmla="*/ 154 h 118"/>
                                    <a:gd name="T40" fmla="+- 0 630 625"/>
                                    <a:gd name="T41" fmla="*/ T40 w 76"/>
                                    <a:gd name="T42" fmla="+- 0 134 58"/>
                                    <a:gd name="T43" fmla="*/ 134 h 118"/>
                                    <a:gd name="T44" fmla="+- 0 649 625"/>
                                    <a:gd name="T45" fmla="*/ T44 w 76"/>
                                    <a:gd name="T46" fmla="+- 0 58 58"/>
                                    <a:gd name="T47" fmla="*/ 58 h 118"/>
                                    <a:gd name="T48" fmla="+- 0 628 625"/>
                                    <a:gd name="T49" fmla="*/ T48 w 76"/>
                                    <a:gd name="T50" fmla="+- 0 73 58"/>
                                    <a:gd name="T51" fmla="*/ 73 h 118"/>
                                    <a:gd name="T52" fmla="+- 0 625 625"/>
                                    <a:gd name="T53" fmla="*/ T52 w 76"/>
                                    <a:gd name="T54" fmla="+- 0 97 58"/>
                                    <a:gd name="T55" fmla="*/ 97 h 118"/>
                                    <a:gd name="T56" fmla="+- 0 631 625"/>
                                    <a:gd name="T57" fmla="*/ T56 w 76"/>
                                    <a:gd name="T58" fmla="+- 0 107 58"/>
                                    <a:gd name="T59" fmla="*/ 107 h 118"/>
                                    <a:gd name="T60" fmla="+- 0 642 625"/>
                                    <a:gd name="T61" fmla="*/ T60 w 76"/>
                                    <a:gd name="T62" fmla="+- 0 117 58"/>
                                    <a:gd name="T63" fmla="*/ 117 h 118"/>
                                    <a:gd name="T64" fmla="+- 0 673 625"/>
                                    <a:gd name="T65" fmla="*/ T64 w 76"/>
                                    <a:gd name="T66" fmla="+- 0 134 58"/>
                                    <a:gd name="T67" fmla="*/ 134 h 118"/>
                                    <a:gd name="T68" fmla="+- 0 683 625"/>
                                    <a:gd name="T69" fmla="*/ T68 w 76"/>
                                    <a:gd name="T70" fmla="+- 0 146 58"/>
                                    <a:gd name="T71" fmla="*/ 146 h 118"/>
                                    <a:gd name="T72" fmla="+- 0 681 625"/>
                                    <a:gd name="T73" fmla="*/ T72 w 76"/>
                                    <a:gd name="T74" fmla="+- 0 160 58"/>
                                    <a:gd name="T75" fmla="*/ 160 h 118"/>
                                    <a:gd name="T76" fmla="+- 0 670 625"/>
                                    <a:gd name="T77" fmla="*/ T76 w 76"/>
                                    <a:gd name="T78" fmla="+- 0 168 58"/>
                                    <a:gd name="T79" fmla="*/ 168 h 118"/>
                                    <a:gd name="T80" fmla="+- 0 697 625"/>
                                    <a:gd name="T81" fmla="*/ T80 w 76"/>
                                    <a:gd name="T82" fmla="+- 0 160 58"/>
                                    <a:gd name="T83" fmla="*/ 160 h 118"/>
                                    <a:gd name="T84" fmla="+- 0 701 625"/>
                                    <a:gd name="T85" fmla="*/ T84 w 76"/>
                                    <a:gd name="T86" fmla="+- 0 129 58"/>
                                    <a:gd name="T87" fmla="*/ 129 h 118"/>
                                    <a:gd name="T88" fmla="+- 0 651 625"/>
                                    <a:gd name="T89" fmla="*/ T88 w 76"/>
                                    <a:gd name="T90" fmla="+- 0 98 58"/>
                                    <a:gd name="T91" fmla="*/ 98 h 118"/>
                                    <a:gd name="T92" fmla="+- 0 643 625"/>
                                    <a:gd name="T93" fmla="*/ T92 w 76"/>
                                    <a:gd name="T94" fmla="+- 0 91 58"/>
                                    <a:gd name="T95" fmla="*/ 91 h 118"/>
                                    <a:gd name="T96" fmla="+- 0 640 625"/>
                                    <a:gd name="T97" fmla="*/ T96 w 76"/>
                                    <a:gd name="T98" fmla="+- 0 84 58"/>
                                    <a:gd name="T99" fmla="*/ 84 h 118"/>
                                    <a:gd name="T100" fmla="+- 0 641 625"/>
                                    <a:gd name="T101" fmla="*/ T100 w 76"/>
                                    <a:gd name="T102" fmla="+- 0 73 58"/>
                                    <a:gd name="T103" fmla="*/ 73 h 118"/>
                                    <a:gd name="T104" fmla="+- 0 653 625"/>
                                    <a:gd name="T105" fmla="*/ T104 w 76"/>
                                    <a:gd name="T106" fmla="+- 0 65 58"/>
                                    <a:gd name="T107" fmla="*/ 65 h 118"/>
                                    <a:gd name="T108" fmla="+- 0 693 625"/>
                                    <a:gd name="T109" fmla="*/ T108 w 76"/>
                                    <a:gd name="T110" fmla="+- 0 63 58"/>
                                    <a:gd name="T111" fmla="*/ 63 h 118"/>
                                    <a:gd name="T112" fmla="+- 0 679 625"/>
                                    <a:gd name="T113" fmla="*/ T112 w 76"/>
                                    <a:gd name="T114" fmla="+- 0 62 58"/>
                                    <a:gd name="T115" fmla="*/ 62 h 118"/>
                                    <a:gd name="T116" fmla="+- 0 663 625"/>
                                    <a:gd name="T117" fmla="*/ T116 w 76"/>
                                    <a:gd name="T118" fmla="+- 0 58 58"/>
                                    <a:gd name="T119" fmla="*/ 58 h 118"/>
                                    <a:gd name="T120" fmla="+- 0 666 625"/>
                                    <a:gd name="T121" fmla="*/ T120 w 76"/>
                                    <a:gd name="T122" fmla="+- 0 65 58"/>
                                    <a:gd name="T123" fmla="*/ 65 h 118"/>
                                    <a:gd name="T124" fmla="+- 0 682 625"/>
                                    <a:gd name="T125" fmla="*/ T124 w 76"/>
                                    <a:gd name="T126" fmla="+- 0 76 58"/>
                                    <a:gd name="T127" fmla="*/ 76 h 118"/>
                                    <a:gd name="T128" fmla="+- 0 689 625"/>
                                    <a:gd name="T129" fmla="*/ T128 w 76"/>
                                    <a:gd name="T130" fmla="+- 0 96 58"/>
                                    <a:gd name="T131" fmla="*/ 96 h 118"/>
                                    <a:gd name="T132" fmla="+- 0 693 625"/>
                                    <a:gd name="T133" fmla="*/ T132 w 76"/>
                                    <a:gd name="T134" fmla="+- 0 65 58"/>
                                    <a:gd name="T135" fmla="*/ 65 h 118"/>
                                    <a:gd name="T136" fmla="+- 0 689 625"/>
                                    <a:gd name="T137" fmla="*/ T136 w 76"/>
                                    <a:gd name="T138" fmla="+- 0 58 58"/>
                                    <a:gd name="T139" fmla="*/ 58 h 118"/>
                                    <a:gd name="T140" fmla="+- 0 687 625"/>
                                    <a:gd name="T141" fmla="*/ T140 w 76"/>
                                    <a:gd name="T142" fmla="+- 0 61 58"/>
                                    <a:gd name="T143" fmla="*/ 61 h 118"/>
                                    <a:gd name="T144" fmla="+- 0 684 625"/>
                                    <a:gd name="T145" fmla="*/ T144 w 76"/>
                                    <a:gd name="T146" fmla="+- 0 63 58"/>
                                    <a:gd name="T147" fmla="*/ 63 h 118"/>
                                    <a:gd name="T148" fmla="+- 0 693 625"/>
                                    <a:gd name="T149" fmla="*/ T148 w 76"/>
                                    <a:gd name="T150" fmla="+- 0 58 58"/>
                                    <a:gd name="T151" fmla="*/ 5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76" h="118">
                                      <a:moveTo>
                                        <a:pt x="59" y="113"/>
                                      </a:moveTo>
                                      <a:lnTo>
                                        <a:pt x="11" y="113"/>
                                      </a:lnTo>
                                      <a:lnTo>
                                        <a:pt x="13" y="113"/>
                                      </a:lnTo>
                                      <a:lnTo>
                                        <a:pt x="16" y="114"/>
                                      </a:lnTo>
                                      <a:lnTo>
                                        <a:pt x="24" y="116"/>
                                      </a:lnTo>
                                      <a:lnTo>
                                        <a:pt x="32" y="117"/>
                                      </a:lnTo>
                                      <a:lnTo>
                                        <a:pt x="48" y="117"/>
                                      </a:lnTo>
                                      <a:lnTo>
                                        <a:pt x="57" y="114"/>
                                      </a:lnTo>
                                      <a:lnTo>
                                        <a:pt x="59" y="113"/>
                                      </a:lnTo>
                                      <a:close/>
                                      <a:moveTo>
                                        <a:pt x="5" y="76"/>
                                      </a:moveTo>
                                      <a:lnTo>
                                        <a:pt x="1" y="76"/>
                                      </a:lnTo>
                                      <a:lnTo>
                                        <a:pt x="1" y="116"/>
                                      </a:lnTo>
                                      <a:lnTo>
                                        <a:pt x="5" y="116"/>
                                      </a:lnTo>
                                      <a:lnTo>
                                        <a:pt x="6" y="114"/>
                                      </a:lnTo>
                                      <a:lnTo>
                                        <a:pt x="7" y="113"/>
                                      </a:lnTo>
                                      <a:lnTo>
                                        <a:pt x="59" y="113"/>
                                      </a:lnTo>
                                      <a:lnTo>
                                        <a:pt x="62" y="110"/>
                                      </a:lnTo>
                                      <a:lnTo>
                                        <a:pt x="31" y="110"/>
                                      </a:lnTo>
                                      <a:lnTo>
                                        <a:pt x="24" y="107"/>
                                      </a:lnTo>
                                      <a:lnTo>
                                        <a:pt x="11" y="96"/>
                                      </a:lnTo>
                                      <a:lnTo>
                                        <a:pt x="7" y="87"/>
                                      </a:lnTo>
                                      <a:lnTo>
                                        <a:pt x="5" y="76"/>
                                      </a:lnTo>
                                      <a:close/>
                                      <a:moveTo>
                                        <a:pt x="38" y="0"/>
                                      </a:moveTo>
                                      <a:lnTo>
                                        <a:pt x="24" y="0"/>
                                      </a:lnTo>
                                      <a:lnTo>
                                        <a:pt x="16" y="3"/>
                                      </a:lnTo>
                                      <a:lnTo>
                                        <a:pt x="3" y="15"/>
                                      </a:lnTo>
                                      <a:lnTo>
                                        <a:pt x="0" y="23"/>
                                      </a:lnTo>
                                      <a:lnTo>
                                        <a:pt x="0" y="39"/>
                                      </a:lnTo>
                                      <a:lnTo>
                                        <a:pt x="2" y="45"/>
                                      </a:lnTo>
                                      <a:lnTo>
                                        <a:pt x="6" y="49"/>
                                      </a:lnTo>
                                      <a:lnTo>
                                        <a:pt x="9" y="54"/>
                                      </a:lnTo>
                                      <a:lnTo>
                                        <a:pt x="17" y="59"/>
                                      </a:lnTo>
                                      <a:lnTo>
                                        <a:pt x="40" y="71"/>
                                      </a:lnTo>
                                      <a:lnTo>
                                        <a:pt x="48" y="76"/>
                                      </a:lnTo>
                                      <a:lnTo>
                                        <a:pt x="56" y="83"/>
                                      </a:lnTo>
                                      <a:lnTo>
                                        <a:pt x="58" y="88"/>
                                      </a:lnTo>
                                      <a:lnTo>
                                        <a:pt x="58" y="98"/>
                                      </a:lnTo>
                                      <a:lnTo>
                                        <a:pt x="56" y="102"/>
                                      </a:lnTo>
                                      <a:lnTo>
                                        <a:pt x="49" y="109"/>
                                      </a:lnTo>
                                      <a:lnTo>
                                        <a:pt x="45" y="110"/>
                                      </a:lnTo>
                                      <a:lnTo>
                                        <a:pt x="62" y="110"/>
                                      </a:lnTo>
                                      <a:lnTo>
                                        <a:pt x="72" y="102"/>
                                      </a:lnTo>
                                      <a:lnTo>
                                        <a:pt x="76" y="94"/>
                                      </a:lnTo>
                                      <a:lnTo>
                                        <a:pt x="76" y="71"/>
                                      </a:lnTo>
                                      <a:lnTo>
                                        <a:pt x="68" y="60"/>
                                      </a:lnTo>
                                      <a:lnTo>
                                        <a:pt x="26" y="40"/>
                                      </a:lnTo>
                                      <a:lnTo>
                                        <a:pt x="21" y="36"/>
                                      </a:lnTo>
                                      <a:lnTo>
                                        <a:pt x="18" y="33"/>
                                      </a:lnTo>
                                      <a:lnTo>
                                        <a:pt x="16" y="30"/>
                                      </a:lnTo>
                                      <a:lnTo>
                                        <a:pt x="15" y="26"/>
                                      </a:lnTo>
                                      <a:lnTo>
                                        <a:pt x="15" y="18"/>
                                      </a:lnTo>
                                      <a:lnTo>
                                        <a:pt x="16" y="15"/>
                                      </a:lnTo>
                                      <a:lnTo>
                                        <a:pt x="23" y="9"/>
                                      </a:lnTo>
                                      <a:lnTo>
                                        <a:pt x="28" y="7"/>
                                      </a:lnTo>
                                      <a:lnTo>
                                        <a:pt x="68" y="7"/>
                                      </a:lnTo>
                                      <a:lnTo>
                                        <a:pt x="68" y="5"/>
                                      </a:lnTo>
                                      <a:lnTo>
                                        <a:pt x="57" y="5"/>
                                      </a:lnTo>
                                      <a:lnTo>
                                        <a:pt x="54" y="4"/>
                                      </a:lnTo>
                                      <a:lnTo>
                                        <a:pt x="44" y="1"/>
                                      </a:lnTo>
                                      <a:lnTo>
                                        <a:pt x="38" y="0"/>
                                      </a:lnTo>
                                      <a:close/>
                                      <a:moveTo>
                                        <a:pt x="68" y="7"/>
                                      </a:moveTo>
                                      <a:lnTo>
                                        <a:pt x="41" y="7"/>
                                      </a:lnTo>
                                      <a:lnTo>
                                        <a:pt x="47" y="9"/>
                                      </a:lnTo>
                                      <a:lnTo>
                                        <a:pt x="57" y="18"/>
                                      </a:lnTo>
                                      <a:lnTo>
                                        <a:pt x="61" y="26"/>
                                      </a:lnTo>
                                      <a:lnTo>
                                        <a:pt x="64" y="38"/>
                                      </a:lnTo>
                                      <a:lnTo>
                                        <a:pt x="68" y="38"/>
                                      </a:lnTo>
                                      <a:lnTo>
                                        <a:pt x="68" y="7"/>
                                      </a:lnTo>
                                      <a:close/>
                                      <a:moveTo>
                                        <a:pt x="68" y="0"/>
                                      </a:moveTo>
                                      <a:lnTo>
                                        <a:pt x="64" y="0"/>
                                      </a:lnTo>
                                      <a:lnTo>
                                        <a:pt x="63" y="2"/>
                                      </a:lnTo>
                                      <a:lnTo>
                                        <a:pt x="62" y="3"/>
                                      </a:lnTo>
                                      <a:lnTo>
                                        <a:pt x="60" y="4"/>
                                      </a:lnTo>
                                      <a:lnTo>
                                        <a:pt x="59" y="5"/>
                                      </a:lnTo>
                                      <a:lnTo>
                                        <a:pt x="68" y="5"/>
                                      </a:lnTo>
                                      <a:lnTo>
                                        <a:pt x="68" y="0"/>
                                      </a:lnTo>
                                      <a:close/>
                                    </a:path>
                                  </a:pathLst>
                                </a:custGeom>
                                <a:solidFill>
                                  <a:srgbClr val="231F20"/>
                                </a:solidFill>
                                <a:ln>
                                  <a:noFill/>
                                </a:ln>
                              </wps:spPr>
                              <wps:bodyPr rot="0" vert="horz" wrap="square" lIns="91440" tIns="45720" rIns="91440" bIns="45720" anchor="t" anchorCtr="0" upright="1">
                                <a:noAutofit/>
                              </wps:bodyPr>
                            </wps:wsp>
                            <wps:wsp>
                              <wps:cNvPr id="934" name="AutoShape 311"/>
                              <wps:cNvSpPr/>
                              <wps:spPr bwMode="auto">
                                <a:xfrm>
                                  <a:off x="713" y="57"/>
                                  <a:ext cx="76" cy="118"/>
                                </a:xfrm>
                                <a:custGeom>
                                  <a:avLst/>
                                  <a:gdLst>
                                    <a:gd name="T0" fmla="+- 0 724 713"/>
                                    <a:gd name="T1" fmla="*/ T0 w 76"/>
                                    <a:gd name="T2" fmla="+- 0 171 58"/>
                                    <a:gd name="T3" fmla="*/ 171 h 118"/>
                                    <a:gd name="T4" fmla="+- 0 729 713"/>
                                    <a:gd name="T5" fmla="*/ T4 w 76"/>
                                    <a:gd name="T6" fmla="+- 0 172 58"/>
                                    <a:gd name="T7" fmla="*/ 172 h 118"/>
                                    <a:gd name="T8" fmla="+- 0 745 713"/>
                                    <a:gd name="T9" fmla="*/ T8 w 76"/>
                                    <a:gd name="T10" fmla="+- 0 175 58"/>
                                    <a:gd name="T11" fmla="*/ 175 h 118"/>
                                    <a:gd name="T12" fmla="+- 0 770 713"/>
                                    <a:gd name="T13" fmla="*/ T12 w 76"/>
                                    <a:gd name="T14" fmla="+- 0 172 58"/>
                                    <a:gd name="T15" fmla="*/ 172 h 118"/>
                                    <a:gd name="T16" fmla="+- 0 718 713"/>
                                    <a:gd name="T17" fmla="*/ T16 w 76"/>
                                    <a:gd name="T18" fmla="+- 0 134 58"/>
                                    <a:gd name="T19" fmla="*/ 134 h 118"/>
                                    <a:gd name="T20" fmla="+- 0 714 713"/>
                                    <a:gd name="T21" fmla="*/ T20 w 76"/>
                                    <a:gd name="T22" fmla="+- 0 174 58"/>
                                    <a:gd name="T23" fmla="*/ 174 h 118"/>
                                    <a:gd name="T24" fmla="+- 0 719 713"/>
                                    <a:gd name="T25" fmla="*/ T24 w 76"/>
                                    <a:gd name="T26" fmla="+- 0 172 58"/>
                                    <a:gd name="T27" fmla="*/ 172 h 118"/>
                                    <a:gd name="T28" fmla="+- 0 772 713"/>
                                    <a:gd name="T29" fmla="*/ T28 w 76"/>
                                    <a:gd name="T30" fmla="+- 0 171 58"/>
                                    <a:gd name="T31" fmla="*/ 171 h 118"/>
                                    <a:gd name="T32" fmla="+- 0 744 713"/>
                                    <a:gd name="T33" fmla="*/ T32 w 76"/>
                                    <a:gd name="T34" fmla="+- 0 168 58"/>
                                    <a:gd name="T35" fmla="*/ 168 h 118"/>
                                    <a:gd name="T36" fmla="+- 0 724 713"/>
                                    <a:gd name="T37" fmla="*/ T36 w 76"/>
                                    <a:gd name="T38" fmla="+- 0 154 58"/>
                                    <a:gd name="T39" fmla="*/ 154 h 118"/>
                                    <a:gd name="T40" fmla="+- 0 718 713"/>
                                    <a:gd name="T41" fmla="*/ T40 w 76"/>
                                    <a:gd name="T42" fmla="+- 0 134 58"/>
                                    <a:gd name="T43" fmla="*/ 134 h 118"/>
                                    <a:gd name="T44" fmla="+- 0 737 713"/>
                                    <a:gd name="T45" fmla="*/ T44 w 76"/>
                                    <a:gd name="T46" fmla="+- 0 58 58"/>
                                    <a:gd name="T47" fmla="*/ 58 h 118"/>
                                    <a:gd name="T48" fmla="+- 0 716 713"/>
                                    <a:gd name="T49" fmla="*/ T48 w 76"/>
                                    <a:gd name="T50" fmla="+- 0 73 58"/>
                                    <a:gd name="T51" fmla="*/ 73 h 118"/>
                                    <a:gd name="T52" fmla="+- 0 713 713"/>
                                    <a:gd name="T53" fmla="*/ T52 w 76"/>
                                    <a:gd name="T54" fmla="+- 0 97 58"/>
                                    <a:gd name="T55" fmla="*/ 97 h 118"/>
                                    <a:gd name="T56" fmla="+- 0 719 713"/>
                                    <a:gd name="T57" fmla="*/ T56 w 76"/>
                                    <a:gd name="T58" fmla="+- 0 107 58"/>
                                    <a:gd name="T59" fmla="*/ 107 h 118"/>
                                    <a:gd name="T60" fmla="+- 0 730 713"/>
                                    <a:gd name="T61" fmla="*/ T60 w 76"/>
                                    <a:gd name="T62" fmla="+- 0 117 58"/>
                                    <a:gd name="T63" fmla="*/ 117 h 118"/>
                                    <a:gd name="T64" fmla="+- 0 761 713"/>
                                    <a:gd name="T65" fmla="*/ T64 w 76"/>
                                    <a:gd name="T66" fmla="+- 0 134 58"/>
                                    <a:gd name="T67" fmla="*/ 134 h 118"/>
                                    <a:gd name="T68" fmla="+- 0 771 713"/>
                                    <a:gd name="T69" fmla="*/ T68 w 76"/>
                                    <a:gd name="T70" fmla="+- 0 146 58"/>
                                    <a:gd name="T71" fmla="*/ 146 h 118"/>
                                    <a:gd name="T72" fmla="+- 0 769 713"/>
                                    <a:gd name="T73" fmla="*/ T72 w 76"/>
                                    <a:gd name="T74" fmla="+- 0 160 58"/>
                                    <a:gd name="T75" fmla="*/ 160 h 118"/>
                                    <a:gd name="T76" fmla="+- 0 758 713"/>
                                    <a:gd name="T77" fmla="*/ T76 w 76"/>
                                    <a:gd name="T78" fmla="+- 0 168 58"/>
                                    <a:gd name="T79" fmla="*/ 168 h 118"/>
                                    <a:gd name="T80" fmla="+- 0 785 713"/>
                                    <a:gd name="T81" fmla="*/ T80 w 76"/>
                                    <a:gd name="T82" fmla="+- 0 160 58"/>
                                    <a:gd name="T83" fmla="*/ 160 h 118"/>
                                    <a:gd name="T84" fmla="+- 0 789 713"/>
                                    <a:gd name="T85" fmla="*/ T84 w 76"/>
                                    <a:gd name="T86" fmla="+- 0 129 58"/>
                                    <a:gd name="T87" fmla="*/ 129 h 118"/>
                                    <a:gd name="T88" fmla="+- 0 739 713"/>
                                    <a:gd name="T89" fmla="*/ T88 w 76"/>
                                    <a:gd name="T90" fmla="+- 0 98 58"/>
                                    <a:gd name="T91" fmla="*/ 98 h 118"/>
                                    <a:gd name="T92" fmla="+- 0 731 713"/>
                                    <a:gd name="T93" fmla="*/ T92 w 76"/>
                                    <a:gd name="T94" fmla="+- 0 91 58"/>
                                    <a:gd name="T95" fmla="*/ 91 h 118"/>
                                    <a:gd name="T96" fmla="+- 0 728 713"/>
                                    <a:gd name="T97" fmla="*/ T96 w 76"/>
                                    <a:gd name="T98" fmla="+- 0 84 58"/>
                                    <a:gd name="T99" fmla="*/ 84 h 118"/>
                                    <a:gd name="T100" fmla="+- 0 729 713"/>
                                    <a:gd name="T101" fmla="*/ T100 w 76"/>
                                    <a:gd name="T102" fmla="+- 0 73 58"/>
                                    <a:gd name="T103" fmla="*/ 73 h 118"/>
                                    <a:gd name="T104" fmla="+- 0 741 713"/>
                                    <a:gd name="T105" fmla="*/ T104 w 76"/>
                                    <a:gd name="T106" fmla="+- 0 65 58"/>
                                    <a:gd name="T107" fmla="*/ 65 h 118"/>
                                    <a:gd name="T108" fmla="+- 0 781 713"/>
                                    <a:gd name="T109" fmla="*/ T108 w 76"/>
                                    <a:gd name="T110" fmla="+- 0 63 58"/>
                                    <a:gd name="T111" fmla="*/ 63 h 118"/>
                                    <a:gd name="T112" fmla="+- 0 767 713"/>
                                    <a:gd name="T113" fmla="*/ T112 w 76"/>
                                    <a:gd name="T114" fmla="+- 0 62 58"/>
                                    <a:gd name="T115" fmla="*/ 62 h 118"/>
                                    <a:gd name="T116" fmla="+- 0 751 713"/>
                                    <a:gd name="T117" fmla="*/ T116 w 76"/>
                                    <a:gd name="T118" fmla="+- 0 58 58"/>
                                    <a:gd name="T119" fmla="*/ 58 h 118"/>
                                    <a:gd name="T120" fmla="+- 0 754 713"/>
                                    <a:gd name="T121" fmla="*/ T120 w 76"/>
                                    <a:gd name="T122" fmla="+- 0 65 58"/>
                                    <a:gd name="T123" fmla="*/ 65 h 118"/>
                                    <a:gd name="T124" fmla="+- 0 770 713"/>
                                    <a:gd name="T125" fmla="*/ T124 w 76"/>
                                    <a:gd name="T126" fmla="+- 0 76 58"/>
                                    <a:gd name="T127" fmla="*/ 76 h 118"/>
                                    <a:gd name="T128" fmla="+- 0 777 713"/>
                                    <a:gd name="T129" fmla="*/ T128 w 76"/>
                                    <a:gd name="T130" fmla="+- 0 96 58"/>
                                    <a:gd name="T131" fmla="*/ 96 h 118"/>
                                    <a:gd name="T132" fmla="+- 0 781 713"/>
                                    <a:gd name="T133" fmla="*/ T132 w 76"/>
                                    <a:gd name="T134" fmla="+- 0 65 58"/>
                                    <a:gd name="T135" fmla="*/ 65 h 118"/>
                                    <a:gd name="T136" fmla="+- 0 777 713"/>
                                    <a:gd name="T137" fmla="*/ T136 w 76"/>
                                    <a:gd name="T138" fmla="+- 0 58 58"/>
                                    <a:gd name="T139" fmla="*/ 58 h 118"/>
                                    <a:gd name="T140" fmla="+- 0 775 713"/>
                                    <a:gd name="T141" fmla="*/ T140 w 76"/>
                                    <a:gd name="T142" fmla="+- 0 61 58"/>
                                    <a:gd name="T143" fmla="*/ 61 h 118"/>
                                    <a:gd name="T144" fmla="+- 0 772 713"/>
                                    <a:gd name="T145" fmla="*/ T144 w 76"/>
                                    <a:gd name="T146" fmla="+- 0 63 58"/>
                                    <a:gd name="T147" fmla="*/ 63 h 118"/>
                                    <a:gd name="T148" fmla="+- 0 781 713"/>
                                    <a:gd name="T149" fmla="*/ T148 w 76"/>
                                    <a:gd name="T150" fmla="+- 0 58 58"/>
                                    <a:gd name="T151" fmla="*/ 5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76" h="118">
                                      <a:moveTo>
                                        <a:pt x="59" y="113"/>
                                      </a:moveTo>
                                      <a:lnTo>
                                        <a:pt x="11" y="113"/>
                                      </a:lnTo>
                                      <a:lnTo>
                                        <a:pt x="13" y="113"/>
                                      </a:lnTo>
                                      <a:lnTo>
                                        <a:pt x="16" y="114"/>
                                      </a:lnTo>
                                      <a:lnTo>
                                        <a:pt x="24" y="116"/>
                                      </a:lnTo>
                                      <a:lnTo>
                                        <a:pt x="32" y="117"/>
                                      </a:lnTo>
                                      <a:lnTo>
                                        <a:pt x="48" y="117"/>
                                      </a:lnTo>
                                      <a:lnTo>
                                        <a:pt x="57" y="114"/>
                                      </a:lnTo>
                                      <a:lnTo>
                                        <a:pt x="59" y="113"/>
                                      </a:lnTo>
                                      <a:close/>
                                      <a:moveTo>
                                        <a:pt x="5" y="76"/>
                                      </a:moveTo>
                                      <a:lnTo>
                                        <a:pt x="1" y="76"/>
                                      </a:lnTo>
                                      <a:lnTo>
                                        <a:pt x="1" y="116"/>
                                      </a:lnTo>
                                      <a:lnTo>
                                        <a:pt x="5" y="116"/>
                                      </a:lnTo>
                                      <a:lnTo>
                                        <a:pt x="6" y="114"/>
                                      </a:lnTo>
                                      <a:lnTo>
                                        <a:pt x="7" y="113"/>
                                      </a:lnTo>
                                      <a:lnTo>
                                        <a:pt x="59" y="113"/>
                                      </a:lnTo>
                                      <a:lnTo>
                                        <a:pt x="62" y="110"/>
                                      </a:lnTo>
                                      <a:lnTo>
                                        <a:pt x="31" y="110"/>
                                      </a:lnTo>
                                      <a:lnTo>
                                        <a:pt x="24" y="107"/>
                                      </a:lnTo>
                                      <a:lnTo>
                                        <a:pt x="11" y="96"/>
                                      </a:lnTo>
                                      <a:lnTo>
                                        <a:pt x="7" y="87"/>
                                      </a:lnTo>
                                      <a:lnTo>
                                        <a:pt x="5" y="76"/>
                                      </a:lnTo>
                                      <a:close/>
                                      <a:moveTo>
                                        <a:pt x="38" y="0"/>
                                      </a:moveTo>
                                      <a:lnTo>
                                        <a:pt x="24" y="0"/>
                                      </a:lnTo>
                                      <a:lnTo>
                                        <a:pt x="16" y="3"/>
                                      </a:lnTo>
                                      <a:lnTo>
                                        <a:pt x="3" y="15"/>
                                      </a:lnTo>
                                      <a:lnTo>
                                        <a:pt x="0" y="23"/>
                                      </a:lnTo>
                                      <a:lnTo>
                                        <a:pt x="0" y="39"/>
                                      </a:lnTo>
                                      <a:lnTo>
                                        <a:pt x="2" y="45"/>
                                      </a:lnTo>
                                      <a:lnTo>
                                        <a:pt x="6" y="49"/>
                                      </a:lnTo>
                                      <a:lnTo>
                                        <a:pt x="9" y="54"/>
                                      </a:lnTo>
                                      <a:lnTo>
                                        <a:pt x="17" y="59"/>
                                      </a:lnTo>
                                      <a:lnTo>
                                        <a:pt x="40" y="71"/>
                                      </a:lnTo>
                                      <a:lnTo>
                                        <a:pt x="48" y="76"/>
                                      </a:lnTo>
                                      <a:lnTo>
                                        <a:pt x="56" y="83"/>
                                      </a:lnTo>
                                      <a:lnTo>
                                        <a:pt x="58" y="88"/>
                                      </a:lnTo>
                                      <a:lnTo>
                                        <a:pt x="58" y="98"/>
                                      </a:lnTo>
                                      <a:lnTo>
                                        <a:pt x="56" y="102"/>
                                      </a:lnTo>
                                      <a:lnTo>
                                        <a:pt x="49" y="109"/>
                                      </a:lnTo>
                                      <a:lnTo>
                                        <a:pt x="45" y="110"/>
                                      </a:lnTo>
                                      <a:lnTo>
                                        <a:pt x="62" y="110"/>
                                      </a:lnTo>
                                      <a:lnTo>
                                        <a:pt x="72" y="102"/>
                                      </a:lnTo>
                                      <a:lnTo>
                                        <a:pt x="76" y="94"/>
                                      </a:lnTo>
                                      <a:lnTo>
                                        <a:pt x="76" y="71"/>
                                      </a:lnTo>
                                      <a:lnTo>
                                        <a:pt x="68" y="60"/>
                                      </a:lnTo>
                                      <a:lnTo>
                                        <a:pt x="26" y="40"/>
                                      </a:lnTo>
                                      <a:lnTo>
                                        <a:pt x="21" y="36"/>
                                      </a:lnTo>
                                      <a:lnTo>
                                        <a:pt x="18" y="33"/>
                                      </a:lnTo>
                                      <a:lnTo>
                                        <a:pt x="16" y="30"/>
                                      </a:lnTo>
                                      <a:lnTo>
                                        <a:pt x="15" y="26"/>
                                      </a:lnTo>
                                      <a:lnTo>
                                        <a:pt x="15" y="18"/>
                                      </a:lnTo>
                                      <a:lnTo>
                                        <a:pt x="16" y="15"/>
                                      </a:lnTo>
                                      <a:lnTo>
                                        <a:pt x="23" y="9"/>
                                      </a:lnTo>
                                      <a:lnTo>
                                        <a:pt x="28" y="7"/>
                                      </a:lnTo>
                                      <a:lnTo>
                                        <a:pt x="68" y="7"/>
                                      </a:lnTo>
                                      <a:lnTo>
                                        <a:pt x="68" y="5"/>
                                      </a:lnTo>
                                      <a:lnTo>
                                        <a:pt x="57" y="5"/>
                                      </a:lnTo>
                                      <a:lnTo>
                                        <a:pt x="54" y="4"/>
                                      </a:lnTo>
                                      <a:lnTo>
                                        <a:pt x="44" y="1"/>
                                      </a:lnTo>
                                      <a:lnTo>
                                        <a:pt x="38" y="0"/>
                                      </a:lnTo>
                                      <a:close/>
                                      <a:moveTo>
                                        <a:pt x="68" y="7"/>
                                      </a:moveTo>
                                      <a:lnTo>
                                        <a:pt x="41" y="7"/>
                                      </a:lnTo>
                                      <a:lnTo>
                                        <a:pt x="47" y="9"/>
                                      </a:lnTo>
                                      <a:lnTo>
                                        <a:pt x="57" y="18"/>
                                      </a:lnTo>
                                      <a:lnTo>
                                        <a:pt x="60" y="26"/>
                                      </a:lnTo>
                                      <a:lnTo>
                                        <a:pt x="64" y="38"/>
                                      </a:lnTo>
                                      <a:lnTo>
                                        <a:pt x="68" y="38"/>
                                      </a:lnTo>
                                      <a:lnTo>
                                        <a:pt x="68" y="7"/>
                                      </a:lnTo>
                                      <a:close/>
                                      <a:moveTo>
                                        <a:pt x="68" y="0"/>
                                      </a:moveTo>
                                      <a:lnTo>
                                        <a:pt x="64" y="0"/>
                                      </a:lnTo>
                                      <a:lnTo>
                                        <a:pt x="63" y="2"/>
                                      </a:lnTo>
                                      <a:lnTo>
                                        <a:pt x="62" y="3"/>
                                      </a:lnTo>
                                      <a:lnTo>
                                        <a:pt x="60" y="4"/>
                                      </a:lnTo>
                                      <a:lnTo>
                                        <a:pt x="59" y="5"/>
                                      </a:lnTo>
                                      <a:lnTo>
                                        <a:pt x="68" y="5"/>
                                      </a:lnTo>
                                      <a:lnTo>
                                        <a:pt x="68" y="0"/>
                                      </a:lnTo>
                                      <a:close/>
                                    </a:path>
                                  </a:pathLst>
                                </a:custGeom>
                                <a:solidFill>
                                  <a:srgbClr val="231F20"/>
                                </a:solidFill>
                                <a:ln>
                                  <a:noFill/>
                                </a:ln>
                              </wps:spPr>
                              <wps:bodyPr rot="0" vert="horz" wrap="square" lIns="91440" tIns="45720" rIns="91440" bIns="45720" anchor="t" anchorCtr="0" upright="1">
                                <a:noAutofit/>
                              </wps:bodyPr>
                            </wps:wsp>
                            <wps:wsp>
                              <wps:cNvPr id="935" name="AutoShape 310"/>
                              <wps:cNvSpPr/>
                              <wps:spPr bwMode="auto">
                                <a:xfrm>
                                  <a:off x="810" y="57"/>
                                  <a:ext cx="28" cy="118"/>
                                </a:xfrm>
                                <a:custGeom>
                                  <a:avLst/>
                                  <a:gdLst>
                                    <a:gd name="T0" fmla="+- 0 828 810"/>
                                    <a:gd name="T1" fmla="*/ T0 w 28"/>
                                    <a:gd name="T2" fmla="+- 0 148 58"/>
                                    <a:gd name="T3" fmla="*/ 148 h 118"/>
                                    <a:gd name="T4" fmla="+- 0 820 810"/>
                                    <a:gd name="T5" fmla="*/ T4 w 28"/>
                                    <a:gd name="T6" fmla="+- 0 148 58"/>
                                    <a:gd name="T7" fmla="*/ 148 h 118"/>
                                    <a:gd name="T8" fmla="+- 0 817 810"/>
                                    <a:gd name="T9" fmla="*/ T8 w 28"/>
                                    <a:gd name="T10" fmla="+- 0 150 58"/>
                                    <a:gd name="T11" fmla="*/ 150 h 118"/>
                                    <a:gd name="T12" fmla="+- 0 812 810"/>
                                    <a:gd name="T13" fmla="*/ T12 w 28"/>
                                    <a:gd name="T14" fmla="+- 0 155 58"/>
                                    <a:gd name="T15" fmla="*/ 155 h 118"/>
                                    <a:gd name="T16" fmla="+- 0 810 810"/>
                                    <a:gd name="T17" fmla="*/ T16 w 28"/>
                                    <a:gd name="T18" fmla="+- 0 158 58"/>
                                    <a:gd name="T19" fmla="*/ 158 h 118"/>
                                    <a:gd name="T20" fmla="+- 0 810 810"/>
                                    <a:gd name="T21" fmla="*/ T20 w 28"/>
                                    <a:gd name="T22" fmla="+- 0 166 58"/>
                                    <a:gd name="T23" fmla="*/ 166 h 118"/>
                                    <a:gd name="T24" fmla="+- 0 812 810"/>
                                    <a:gd name="T25" fmla="*/ T24 w 28"/>
                                    <a:gd name="T26" fmla="+- 0 169 58"/>
                                    <a:gd name="T27" fmla="*/ 169 h 118"/>
                                    <a:gd name="T28" fmla="+- 0 817 810"/>
                                    <a:gd name="T29" fmla="*/ T28 w 28"/>
                                    <a:gd name="T30" fmla="+- 0 174 58"/>
                                    <a:gd name="T31" fmla="*/ 174 h 118"/>
                                    <a:gd name="T32" fmla="+- 0 820 810"/>
                                    <a:gd name="T33" fmla="*/ T32 w 28"/>
                                    <a:gd name="T34" fmla="+- 0 175 58"/>
                                    <a:gd name="T35" fmla="*/ 175 h 118"/>
                                    <a:gd name="T36" fmla="+- 0 828 810"/>
                                    <a:gd name="T37" fmla="*/ T36 w 28"/>
                                    <a:gd name="T38" fmla="+- 0 175 58"/>
                                    <a:gd name="T39" fmla="*/ 175 h 118"/>
                                    <a:gd name="T40" fmla="+- 0 831 810"/>
                                    <a:gd name="T41" fmla="*/ T40 w 28"/>
                                    <a:gd name="T42" fmla="+- 0 174 58"/>
                                    <a:gd name="T43" fmla="*/ 174 h 118"/>
                                    <a:gd name="T44" fmla="+- 0 836 810"/>
                                    <a:gd name="T45" fmla="*/ T44 w 28"/>
                                    <a:gd name="T46" fmla="+- 0 169 58"/>
                                    <a:gd name="T47" fmla="*/ 169 h 118"/>
                                    <a:gd name="T48" fmla="+- 0 837 810"/>
                                    <a:gd name="T49" fmla="*/ T48 w 28"/>
                                    <a:gd name="T50" fmla="+- 0 166 58"/>
                                    <a:gd name="T51" fmla="*/ 166 h 118"/>
                                    <a:gd name="T52" fmla="+- 0 837 810"/>
                                    <a:gd name="T53" fmla="*/ T52 w 28"/>
                                    <a:gd name="T54" fmla="+- 0 158 58"/>
                                    <a:gd name="T55" fmla="*/ 158 h 118"/>
                                    <a:gd name="T56" fmla="+- 0 836 810"/>
                                    <a:gd name="T57" fmla="*/ T56 w 28"/>
                                    <a:gd name="T58" fmla="+- 0 155 58"/>
                                    <a:gd name="T59" fmla="*/ 155 h 118"/>
                                    <a:gd name="T60" fmla="+- 0 831 810"/>
                                    <a:gd name="T61" fmla="*/ T60 w 28"/>
                                    <a:gd name="T62" fmla="+- 0 150 58"/>
                                    <a:gd name="T63" fmla="*/ 150 h 118"/>
                                    <a:gd name="T64" fmla="+- 0 828 810"/>
                                    <a:gd name="T65" fmla="*/ T64 w 28"/>
                                    <a:gd name="T66" fmla="+- 0 148 58"/>
                                    <a:gd name="T67" fmla="*/ 148 h 118"/>
                                    <a:gd name="T68" fmla="+- 0 828 810"/>
                                    <a:gd name="T69" fmla="*/ T68 w 28"/>
                                    <a:gd name="T70" fmla="+- 0 58 58"/>
                                    <a:gd name="T71" fmla="*/ 58 h 118"/>
                                    <a:gd name="T72" fmla="+- 0 820 810"/>
                                    <a:gd name="T73" fmla="*/ T72 w 28"/>
                                    <a:gd name="T74" fmla="+- 0 58 58"/>
                                    <a:gd name="T75" fmla="*/ 58 h 118"/>
                                    <a:gd name="T76" fmla="+- 0 817 810"/>
                                    <a:gd name="T77" fmla="*/ T76 w 28"/>
                                    <a:gd name="T78" fmla="+- 0 59 58"/>
                                    <a:gd name="T79" fmla="*/ 59 h 118"/>
                                    <a:gd name="T80" fmla="+- 0 812 810"/>
                                    <a:gd name="T81" fmla="*/ T80 w 28"/>
                                    <a:gd name="T82" fmla="+- 0 64 58"/>
                                    <a:gd name="T83" fmla="*/ 64 h 118"/>
                                    <a:gd name="T84" fmla="+- 0 811 810"/>
                                    <a:gd name="T85" fmla="*/ T84 w 28"/>
                                    <a:gd name="T86" fmla="+- 0 68 58"/>
                                    <a:gd name="T87" fmla="*/ 68 h 118"/>
                                    <a:gd name="T88" fmla="+- 0 811 810"/>
                                    <a:gd name="T89" fmla="*/ T88 w 28"/>
                                    <a:gd name="T90" fmla="+- 0 75 58"/>
                                    <a:gd name="T91" fmla="*/ 75 h 118"/>
                                    <a:gd name="T92" fmla="+- 0 812 810"/>
                                    <a:gd name="T93" fmla="*/ T92 w 28"/>
                                    <a:gd name="T94" fmla="+- 0 78 58"/>
                                    <a:gd name="T95" fmla="*/ 78 h 118"/>
                                    <a:gd name="T96" fmla="+- 0 817 810"/>
                                    <a:gd name="T97" fmla="*/ T96 w 28"/>
                                    <a:gd name="T98" fmla="+- 0 83 58"/>
                                    <a:gd name="T99" fmla="*/ 83 h 118"/>
                                    <a:gd name="T100" fmla="+- 0 820 810"/>
                                    <a:gd name="T101" fmla="*/ T100 w 28"/>
                                    <a:gd name="T102" fmla="+- 0 85 58"/>
                                    <a:gd name="T103" fmla="*/ 85 h 118"/>
                                    <a:gd name="T104" fmla="+- 0 828 810"/>
                                    <a:gd name="T105" fmla="*/ T104 w 28"/>
                                    <a:gd name="T106" fmla="+- 0 85 58"/>
                                    <a:gd name="T107" fmla="*/ 85 h 118"/>
                                    <a:gd name="T108" fmla="+- 0 831 810"/>
                                    <a:gd name="T109" fmla="*/ T108 w 28"/>
                                    <a:gd name="T110" fmla="+- 0 83 58"/>
                                    <a:gd name="T111" fmla="*/ 83 h 118"/>
                                    <a:gd name="T112" fmla="+- 0 836 810"/>
                                    <a:gd name="T113" fmla="*/ T112 w 28"/>
                                    <a:gd name="T114" fmla="+- 0 78 58"/>
                                    <a:gd name="T115" fmla="*/ 78 h 118"/>
                                    <a:gd name="T116" fmla="+- 0 838 810"/>
                                    <a:gd name="T117" fmla="*/ T116 w 28"/>
                                    <a:gd name="T118" fmla="+- 0 75 58"/>
                                    <a:gd name="T119" fmla="*/ 75 h 118"/>
                                    <a:gd name="T120" fmla="+- 0 838 810"/>
                                    <a:gd name="T121" fmla="*/ T120 w 28"/>
                                    <a:gd name="T122" fmla="+- 0 68 58"/>
                                    <a:gd name="T123" fmla="*/ 68 h 118"/>
                                    <a:gd name="T124" fmla="+- 0 836 810"/>
                                    <a:gd name="T125" fmla="*/ T124 w 28"/>
                                    <a:gd name="T126" fmla="+- 0 64 58"/>
                                    <a:gd name="T127" fmla="*/ 64 h 118"/>
                                    <a:gd name="T128" fmla="+- 0 831 810"/>
                                    <a:gd name="T129" fmla="*/ T128 w 28"/>
                                    <a:gd name="T130" fmla="+- 0 59 58"/>
                                    <a:gd name="T131" fmla="*/ 59 h 118"/>
                                    <a:gd name="T132" fmla="+- 0 828 810"/>
                                    <a:gd name="T133" fmla="*/ T132 w 28"/>
                                    <a:gd name="T134" fmla="+- 0 58 58"/>
                                    <a:gd name="T135" fmla="*/ 5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8" h="118">
                                      <a:moveTo>
                                        <a:pt x="18" y="90"/>
                                      </a:moveTo>
                                      <a:lnTo>
                                        <a:pt x="10" y="90"/>
                                      </a:lnTo>
                                      <a:lnTo>
                                        <a:pt x="7" y="92"/>
                                      </a:lnTo>
                                      <a:lnTo>
                                        <a:pt x="2" y="97"/>
                                      </a:lnTo>
                                      <a:lnTo>
                                        <a:pt x="0" y="100"/>
                                      </a:lnTo>
                                      <a:lnTo>
                                        <a:pt x="0" y="108"/>
                                      </a:lnTo>
                                      <a:lnTo>
                                        <a:pt x="2" y="111"/>
                                      </a:lnTo>
                                      <a:lnTo>
                                        <a:pt x="7" y="116"/>
                                      </a:lnTo>
                                      <a:lnTo>
                                        <a:pt x="10" y="117"/>
                                      </a:lnTo>
                                      <a:lnTo>
                                        <a:pt x="18" y="117"/>
                                      </a:lnTo>
                                      <a:lnTo>
                                        <a:pt x="21" y="116"/>
                                      </a:lnTo>
                                      <a:lnTo>
                                        <a:pt x="26" y="111"/>
                                      </a:lnTo>
                                      <a:lnTo>
                                        <a:pt x="27" y="108"/>
                                      </a:lnTo>
                                      <a:lnTo>
                                        <a:pt x="27" y="100"/>
                                      </a:lnTo>
                                      <a:lnTo>
                                        <a:pt x="26" y="97"/>
                                      </a:lnTo>
                                      <a:lnTo>
                                        <a:pt x="21" y="92"/>
                                      </a:lnTo>
                                      <a:lnTo>
                                        <a:pt x="18" y="90"/>
                                      </a:lnTo>
                                      <a:close/>
                                      <a:moveTo>
                                        <a:pt x="18" y="0"/>
                                      </a:moveTo>
                                      <a:lnTo>
                                        <a:pt x="10" y="0"/>
                                      </a:lnTo>
                                      <a:lnTo>
                                        <a:pt x="7" y="1"/>
                                      </a:lnTo>
                                      <a:lnTo>
                                        <a:pt x="2" y="6"/>
                                      </a:lnTo>
                                      <a:lnTo>
                                        <a:pt x="1" y="10"/>
                                      </a:lnTo>
                                      <a:lnTo>
                                        <a:pt x="1" y="17"/>
                                      </a:lnTo>
                                      <a:lnTo>
                                        <a:pt x="2" y="20"/>
                                      </a:lnTo>
                                      <a:lnTo>
                                        <a:pt x="7" y="25"/>
                                      </a:lnTo>
                                      <a:lnTo>
                                        <a:pt x="10" y="27"/>
                                      </a:lnTo>
                                      <a:lnTo>
                                        <a:pt x="18" y="27"/>
                                      </a:lnTo>
                                      <a:lnTo>
                                        <a:pt x="21" y="25"/>
                                      </a:lnTo>
                                      <a:lnTo>
                                        <a:pt x="26" y="20"/>
                                      </a:lnTo>
                                      <a:lnTo>
                                        <a:pt x="28" y="17"/>
                                      </a:lnTo>
                                      <a:lnTo>
                                        <a:pt x="28" y="10"/>
                                      </a:lnTo>
                                      <a:lnTo>
                                        <a:pt x="26" y="6"/>
                                      </a:lnTo>
                                      <a:lnTo>
                                        <a:pt x="21" y="1"/>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09" o:spid="_x0000_s1026" o:spt="203" style="height:8.8pt;width:41.9pt;" coordsize="838,176" o:gfxdata="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">
                      <o:lock v:ext="edit" aspectratio="f"/>
                      <v:shape id="AutoShape 317" o:spid="_x0000_s1026" o:spt="100" style="position:absolute;left:0;top:4;height:168;width:175;" fillcolor="#231F20" filled="t" stroked="f" coordsize="175,168" o:gfxdata="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wDkle8AAAA&#10;3AAAAA8AAAAAAAAAAQAgAAAAIgAAAGRycy9kb3ducmV2LnhtbFBLAQIUABQAAAAIAIdO4kAzLwWe&#10;OwAAADkAAAAQAAAAAAAAAAEAIAAAAAsBAABkcnMvc2hhcGV4bWwueG1sUEsFBgAAAAAGAAYAWwEA&#10;ALUDAAAAAA==&#10;" path="m89,0l85,0,27,135,22,147,17,155,11,161,7,162,0,164,0,168,52,168,52,164,44,163,39,162,34,158,33,156,33,150,34,145,48,113,136,113,132,104,52,104,80,38,105,38,89,0xm136,113l111,113,124,144,126,150,126,156,125,158,120,162,116,163,109,164,109,168,174,168,174,164,167,163,162,161,155,155,151,148,136,113xm105,38l80,38,108,104,132,104,105,38xe">
                        <v:path o:connectlocs="89,4;85,4;27,139;22,151;17,159;11,165;7,166;0,168;0,172;52,172;52,168;44,167;39,166;34,162;33,160;33,154;34,149;48,117;136,117;132,108;52,108;80,42;105,42;89,4;136,117;111,117;124,148;126,154;126,160;125,162;120,166;116,167;109,168;109,172;174,172;174,168;167,167;162,165;155,159;151,152;136,117;105,42;80,42;108,108;132,108;105,42" o:connectangles="0,0,0,0,0,0,0,0,0,0,0,0,0,0,0,0,0,0,0,0,0,0,0,0,0,0,0,0,0,0,0,0,0,0,0,0,0,0,0,0,0,0,0,0,0,0"/>
                        <v:fill on="t" focussize="0,0"/>
                        <v:stroke on="f"/>
                        <v:imagedata o:title=""/>
                        <o:lock v:ext="edit" aspectratio="f"/>
                      </v:shape>
                      <v:shape id="AutoShape 316" o:spid="_x0000_s1026" o:spt="100" style="position:absolute;left:182;top:0;height:176;width:117;" fillcolor="#231F20" filled="t" stroked="f" coordsize="117,176" o:gfxdata="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l2vty8AAAA&#10;3AAAAA8AAAAAAAAAAQAgAAAAIgAAAGRycy9kb3ducmV2LnhtbFBLAQIUABQAAAAIAIdO4kAzLwWe&#10;OwAAADkAAAAQAAAAAAAAAAEAIAAAAAsBAABkcnMvc2hhcGV4bWwueG1sUEsFBgAAAAAGAAYAWwEA&#10;ALUDAAAAAA==&#10;" path="m63,58l54,58,42,59,32,63,23,69,15,78,9,88,4,98,1,110,0,121,1,133,4,143,8,152,14,160,23,170,33,175,51,175,57,174,67,169,73,165,75,162,48,162,40,158,26,140,22,128,22,96,26,83,39,69,45,65,76,65,72,61,63,58xm115,158l111,159,108,160,78,160,78,175,83,175,116,162,115,158xm76,65l56,65,60,66,68,71,71,74,76,84,77,89,78,94,78,151,71,158,64,162,75,162,78,160,105,160,103,159,100,157,99,155,98,149,98,143,98,67,78,67,76,65xm98,16l71,16,73,16,75,18,76,20,78,26,78,34,78,67,98,67,98,16xm98,0l92,0,59,14,61,18,64,16,67,16,98,16,98,0xe">
                        <v:path o:connectlocs="54,58;32,63;15,78;4,98;0,121;4,143;14,160;33,175;57,174;73,165;48,162;26,140;22,96;39,69;76,65;63,58;111,159;78,160;83,175;115,158;56,65;68,71;76,84;78,94;71,158;75,162;105,160;100,157;98,149;98,67;76,65;71,16;75,18;78,26;78,67;98,16;92,0;61,18;67,16;98,0" o:connectangles="0,0,0,0,0,0,0,0,0,0,0,0,0,0,0,0,0,0,0,0,0,0,0,0,0,0,0,0,0,0,0,0,0,0,0,0,0,0,0,0"/>
                        <v:fill on="t" focussize="0,0"/>
                        <v:stroke on="f"/>
                        <v:imagedata o:title=""/>
                        <o:lock v:ext="edit" aspectratio="f"/>
                      </v:shape>
                      <v:shape id="AutoShape 315" o:spid="_x0000_s1026" o:spt="100" style="position:absolute;left:309;top:0;height:176;width:117;" fillcolor="#231F20" filled="t" stroked="f" coordsize="117,176" o:gfxdata="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2VgZy5AAAA3AAA&#10;AA8AAAAAAAAAAQAgAAAAIgAAAGRycy9kb3ducmV2LnhtbFBLAQIUABQAAAAIAIdO4kAzLwWeOwAA&#10;ADkAAAAQAAAAAAAAAAEAIAAAAAgBAABkcnMvc2hhcGV4bWwueG1sUEsFBgAAAAAGAAYAWwEAALID&#10;AAAAAA==&#10;" path="m63,58l54,58,42,59,32,63,23,69,15,78,8,88,4,98,1,110,0,121,1,133,3,143,8,152,13,160,23,170,33,175,51,175,57,174,67,169,72,165,75,162,48,162,40,158,26,140,22,128,22,96,26,83,39,69,45,65,76,65,71,61,63,58xm115,158l111,159,108,160,78,160,78,175,83,175,116,162,115,158xm76,65l56,65,60,66,68,71,71,74,76,84,77,89,78,94,78,151,71,158,64,162,75,162,78,160,104,160,103,159,100,157,99,155,98,149,98,143,98,67,78,67,76,65xm98,16l71,16,73,16,75,18,76,20,77,26,78,34,78,67,98,67,98,16xm98,0l92,0,59,14,61,18,64,16,67,16,98,16,98,0xe">
                        <v:path o:connectlocs="54,58;32,63;15,78;4,98;0,121;3,143;13,160;33,175;57,174;72,165;48,162;26,140;22,96;39,69;76,65;63,58;111,159;78,160;83,175;115,158;56,65;68,71;76,84;78,94;71,158;75,162;104,160;100,157;98,149;98,67;76,65;71,16;75,18;77,26;78,67;98,16;92,0;61,18;67,16;98,0" o:connectangles="0,0,0,0,0,0,0,0,0,0,0,0,0,0,0,0,0,0,0,0,0,0,0,0,0,0,0,0,0,0,0,0,0,0,0,0,0,0,0,0"/>
                        <v:fill on="t" focussize="0,0"/>
                        <v:stroke on="f"/>
                        <v:imagedata o:title=""/>
                        <o:lock v:ext="edit" aspectratio="f"/>
                      </v:shape>
                      <v:shape id="AutoShape 314" o:spid="_x0000_s1026" o:spt="100" style="position:absolute;left:431;top:57;height:115;width:83;" fillcolor="#231F20" filled="t" stroked="f" coordsize="83,115" o:gfxdata="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9yq1r4A&#10;AADcAAAADwAAAAAAAAABACAAAAAiAAAAZHJzL2Rvd25yZXYueG1sUEsBAhQAFAAAAAgAh07iQDMv&#10;BZ47AAAAOQAAABAAAAAAAAAAAQAgAAAADQEAAGRycy9zaGFwZXhtbC54bWxQSwUGAAAAAAYABgBb&#10;AQAAtwMAAAAA&#10;" path="m58,110l1,110,1,114,58,114,58,110xm39,16l12,16,14,17,16,19,17,21,18,26,19,99,17,104,16,106,11,109,7,110,53,110,49,109,44,106,42,104,39,99,39,94,39,35,43,27,44,25,39,25,39,16xm72,0l57,0,48,8,39,25,44,25,46,22,50,19,52,17,53,16,83,16,83,10,81,7,75,1,72,0xm83,16l56,16,59,18,66,23,69,25,75,25,77,24,82,19,83,17,83,16xm39,0l34,0,0,14,1,18,4,17,7,16,39,16,39,0xe">
                        <v:path o:connectlocs="58,168;1,168;1,172;58,172;58,168;39,74;12,74;14,75;16,77;17,79;18,84;19,157;19,157;17,162;16,164;11,167;7,168;53,168;49,167;44,164;42,162;39,157;39,152;39,93;43,85;44,83;39,83;39,74;72,58;57,58;48,66;39,83;44,83;46,80;50,77;52,75;53,74;83,74;83,68;81,65;75,59;72,58;83,74;56,74;59,76;66,81;69,83;75,83;77,82;82,77;83,75;83,74;39,58;34,58;0,72;1,76;4,75;7,74;39,74;39,58" o:connectangles="0,0,0,0,0,0,0,0,0,0,0,0,0,0,0,0,0,0,0,0,0,0,0,0,0,0,0,0,0,0,0,0,0,0,0,0,0,0,0,0,0,0,0,0,0,0,0,0,0,0,0,0,0,0,0,0,0,0,0,0"/>
                        <v:fill on="t" focussize="0,0"/>
                        <v:stroke on="f"/>
                        <v:imagedata o:title=""/>
                        <o:lock v:ext="edit" aspectratio="f"/>
                      </v:shape>
                      <v:shape id="AutoShape 313" o:spid="_x0000_s1026" o:spt="100" style="position:absolute;left:510;top:57;height:118;width:94;" fillcolor="#231F20" filled="t" stroked="f" coordsize="94,118" o:gfxdata="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o1zbW/&#10;AAAA3AAAAA8AAAAAAAAAAQAgAAAAIgAAAGRycy9kb3ducmV2LnhtbFBLAQIUABQAAAAIAIdO4kAz&#10;LwWeOwAAADkAAAAQAAAAAAAAAAEAIAAAAA4BAABkcnMvc2hhcGV4bWwueG1sUEsFBgAAAAAGAAYA&#10;WwEAALgDAAAAAA==&#10;" path="m63,0l36,0,24,5,14,16,8,24,3,35,1,47,0,60,1,73,3,84,8,93,14,102,23,112,35,117,60,117,71,113,84,98,46,98,37,93,29,84,24,76,20,67,18,57,17,45,93,45,93,38,17,38,18,29,21,21,31,11,37,8,78,8,74,4,63,0xm90,71l86,81,82,88,71,96,65,98,84,98,87,95,92,85,93,74,90,71xm78,8l49,8,53,10,61,15,64,18,67,26,68,31,68,38,93,38,93,31,90,20,78,8xe">
                        <v:path o:connectlocs="63,58;36,58;24,63;14,74;8,82;3,93;1,105;0,118;1,131;3,142;8,151;14,160;23,170;35,175;60,175;71,171;84,156;46,156;37,151;29,142;24,134;20,125;18,115;17,103;93,103;93,96;17,96;18,87;21,79;31,69;37,66;78,66;74,62;63,58;90,129;86,139;82,146;71,154;65,156;84,156;87,153;92,143;93,132;90,129;78,66;49,66;53,68;61,73;64,76;67,84;68,89;68,96;93,96;93,89;90,78;78,66" o:connectangles="0,0,0,0,0,0,0,0,0,0,0,0,0,0,0,0,0,0,0,0,0,0,0,0,0,0,0,0,0,0,0,0,0,0,0,0,0,0,0,0,0,0,0,0,0,0,0,0,0,0,0,0,0,0,0,0"/>
                        <v:fill on="t" focussize="0,0"/>
                        <v:stroke on="f"/>
                        <v:imagedata o:title=""/>
                        <o:lock v:ext="edit" aspectratio="f"/>
                      </v:shape>
                      <v:shape id="AutoShape 312" o:spid="_x0000_s1026" o:spt="100" style="position:absolute;left:625;top:57;height:118;width:76;" fillcolor="#231F20" filled="t" stroked="f" coordsize="76,118" o:gfxdata="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bJ6z2/&#10;AAAA3AAAAA8AAAAAAAAAAQAgAAAAIgAAAGRycy9kb3ducmV2LnhtbFBLAQIUABQAAAAIAIdO4kAz&#10;LwWeOwAAADkAAAAQAAAAAAAAAAEAIAAAAA4BAABkcnMvc2hhcGV4bWwueG1sUEsFBgAAAAAGAAYA&#10;WwEAALgDAAAAAA==&#10;" path="m59,113l11,113,13,113,16,114,24,116,32,117,48,117,57,114,59,113xm5,76l1,76,1,116,5,116,6,114,7,113,59,113,62,110,31,110,24,107,11,96,7,87,5,76xm38,0l24,0,16,3,3,15,0,23,0,39,2,45,6,49,9,54,17,59,40,71,48,76,56,83,58,88,58,98,56,102,49,109,45,110,62,110,72,102,76,94,76,71,68,60,26,40,21,36,18,33,16,30,15,26,15,18,16,15,23,9,28,7,68,7,68,5,57,5,54,4,44,1,38,0xm68,7l41,7,47,9,57,18,61,26,64,38,68,38,68,7xm68,0l64,0,63,2,62,3,60,4,59,5,68,5,68,0xe">
                        <v:path o:connectlocs="11,171;16,172;32,175;57,172;5,134;1,174;6,172;59,171;31,168;11,154;5,134;24,58;3,73;0,97;6,107;17,117;48,134;58,146;56,160;45,168;72,160;76,129;26,98;18,91;15,84;16,73;28,65;68,63;54,62;38,58;41,65;57,76;64,96;68,65;64,58;62,61;59,63;68,58" o:connectangles="0,0,0,0,0,0,0,0,0,0,0,0,0,0,0,0,0,0,0,0,0,0,0,0,0,0,0,0,0,0,0,0,0,0,0,0,0,0"/>
                        <v:fill on="t" focussize="0,0"/>
                        <v:stroke on="f"/>
                        <v:imagedata o:title=""/>
                        <o:lock v:ext="edit" aspectratio="f"/>
                      </v:shape>
                      <v:shape id="AutoShape 311" o:spid="_x0000_s1026" o:spt="100" style="position:absolute;left:713;top:57;height:118;width:76;" fillcolor="#231F20" filled="t" stroked="f" coordsize="76,118" o:gfxdata="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5IHNJ&#10;wAAAANwAAAAPAAAAAAAAAAEAIAAAACIAAABkcnMvZG93bnJldi54bWxQSwECFAAUAAAACACHTuJA&#10;My8FnjsAAAA5AAAAEAAAAAAAAAABACAAAAAPAQAAZHJzL3NoYXBleG1sLnhtbFBLBQYAAAAABgAG&#10;AFsBAAC5AwAAAAA=&#10;" path="m59,113l11,113,13,113,16,114,24,116,32,117,48,117,57,114,59,113xm5,76l1,76,1,116,5,116,6,114,7,113,59,113,62,110,31,110,24,107,11,96,7,87,5,76xm38,0l24,0,16,3,3,15,0,23,0,39,2,45,6,49,9,54,17,59,40,71,48,76,56,83,58,88,58,98,56,102,49,109,45,110,62,110,72,102,76,94,76,71,68,60,26,40,21,36,18,33,16,30,15,26,15,18,16,15,23,9,28,7,68,7,68,5,57,5,54,4,44,1,38,0xm68,7l41,7,47,9,57,18,60,26,64,38,68,38,68,7xm68,0l64,0,63,2,62,3,60,4,59,5,68,5,68,0xe">
                        <v:path o:connectlocs="11,171;16,172;32,175;57,172;5,134;1,174;6,172;59,171;31,168;11,154;5,134;24,58;3,73;0,97;6,107;17,117;48,134;58,146;56,160;45,168;72,160;76,129;26,98;18,91;15,84;16,73;28,65;68,63;54,62;38,58;41,65;57,76;64,96;68,65;64,58;62,61;59,63;68,58" o:connectangles="0,0,0,0,0,0,0,0,0,0,0,0,0,0,0,0,0,0,0,0,0,0,0,0,0,0,0,0,0,0,0,0,0,0,0,0,0,0"/>
                        <v:fill on="t" focussize="0,0"/>
                        <v:stroke on="f"/>
                        <v:imagedata o:title=""/>
                        <o:lock v:ext="edit" aspectratio="f"/>
                      </v:shape>
                      <v:shape id="AutoShape 310" o:spid="_x0000_s1026" o:spt="100" style="position:absolute;left:810;top:57;height:118;width:28;" fillcolor="#231F20" filled="t" stroked="f" coordsize="28,118" o:gfxdata="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zeaFS&#10;wAAAANwAAAAPAAAAAAAAAAEAIAAAACIAAABkcnMvZG93bnJldi54bWxQSwECFAAUAAAACACHTuJA&#10;My8FnjsAAAA5AAAAEAAAAAAAAAABACAAAAAPAQAAZHJzL3NoYXBleG1sLnhtbFBLBQYAAAAABgAG&#10;AFsBAAC5AwAAAAA=&#10;" path="m18,90l10,90,7,92,2,97,0,100,0,108,2,111,7,116,10,117,18,117,21,116,26,111,27,108,27,100,26,97,21,92,18,90xm18,0l10,0,7,1,2,6,1,10,1,17,2,20,7,25,10,27,18,27,21,25,26,20,28,17,28,10,26,6,21,1,18,0xe">
                        <v:path o:connectlocs="18,148;10,148;7,150;2,155;0,158;0,166;2,169;7,174;10,175;18,175;21,174;26,169;27,166;27,158;26,155;21,150;18,148;18,58;10,58;7,59;2,64;1,68;1,75;2,78;7,83;10,85;18,85;21,83;26,78;28,75;28,68;26,64;21,59;18,58" o:connectangles="0,0,0,0,0,0,0,0,0,0,0,0,0,0,0,0,0,0,0,0,0,0,0,0,0,0,0,0,0,0,0,0,0,0"/>
                        <v:fill on="t" focussize="0,0"/>
                        <v:stroke on="f"/>
                        <v:imagedata o:title=""/>
                        <o:lock v:ext="edit" aspectratio="f"/>
                      </v:shape>
                      <w10:wrap type="none"/>
                      <w10:anchorlock/>
                    </v:group>
                  </w:pict>
                </mc:Fallback>
              </mc:AlternateContent>
            </w:r>
          </w:p>
        </w:tc>
        <w:tc>
          <w:tcPr>
            <w:tcW w:w="7501" w:type="dxa"/>
          </w:tcPr>
          <w:p>
            <w:pPr>
              <w:pStyle w:val="22"/>
              <w:spacing w:before="10"/>
              <w:jc w:val="center"/>
              <w:rPr>
                <w:sz w:val="16"/>
              </w:rPr>
            </w:pPr>
          </w:p>
          <w:p>
            <w:pPr>
              <w:pStyle w:val="22"/>
              <w:spacing w:line="225" w:lineRule="exact"/>
              <w:ind w:left="143"/>
              <w:jc w:val="center"/>
              <w:rPr>
                <w:sz w:val="20"/>
              </w:rPr>
            </w:pPr>
            <w:r>
              <w:rPr>
                <w:position w:val="-4"/>
                <w:sz w:val="20"/>
              </w:rPr>
              <mc:AlternateContent>
                <mc:Choice Requires="wpg">
                  <w:drawing>
                    <wp:inline distT="0" distB="0" distL="0" distR="0">
                      <wp:extent cx="2710815" cy="143510"/>
                      <wp:effectExtent l="0" t="0" r="3810" b="0"/>
                      <wp:docPr id="922" name="Group 304"/>
                      <wp:cNvGraphicFramePr/>
                      <a:graphic xmlns:a="http://schemas.openxmlformats.org/drawingml/2006/main">
                        <a:graphicData uri="http://schemas.microsoft.com/office/word/2010/wordprocessingGroup">
                          <wpg:wgp>
                            <wpg:cNvGrpSpPr/>
                            <wpg:grpSpPr>
                              <a:xfrm>
                                <a:off x="0" y="0"/>
                                <a:ext cx="2710815" cy="143510"/>
                                <a:chOff x="0" y="0"/>
                                <a:chExt cx="4269" cy="226"/>
                              </a:xfrm>
                            </wpg:grpSpPr>
                            <pic:pic xmlns:pic="http://schemas.openxmlformats.org/drawingml/2006/picture">
                              <pic:nvPicPr>
                                <pic:cNvPr id="923" name="Picture 308"/>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a:xfrm>
                                  <a:off x="0" y="0"/>
                                  <a:ext cx="4209" cy="226"/>
                                </a:xfrm>
                                <a:prstGeom prst="rect">
                                  <a:avLst/>
                                </a:prstGeom>
                                <a:noFill/>
                              </pic:spPr>
                            </pic:pic>
                            <wps:wsp>
                              <wps:cNvPr id="924" name="Rectangle 307"/>
                              <wps:cNvSpPr>
                                <a:spLocks noChangeArrowheads="1"/>
                              </wps:cNvSpPr>
                              <wps:spPr bwMode="auto">
                                <a:xfrm>
                                  <a:off x="4214" y="211"/>
                                  <a:ext cx="54" cy="10"/>
                                </a:xfrm>
                                <a:prstGeom prst="rect">
                                  <a:avLst/>
                                </a:prstGeom>
                                <a:solidFill>
                                  <a:srgbClr val="231F20"/>
                                </a:solidFill>
                                <a:ln>
                                  <a:noFill/>
                                </a:ln>
                              </wps:spPr>
                              <wps:bodyPr rot="0" vert="horz" wrap="square" lIns="91440" tIns="45720" rIns="91440" bIns="45720" anchor="t" anchorCtr="0" upright="1">
                                <a:noAutofit/>
                              </wps:bodyPr>
                            </wps:wsp>
                            <wps:wsp>
                              <wps:cNvPr id="925" name="Line 306"/>
                              <wps:cNvCnPr/>
                              <wps:spPr bwMode="auto">
                                <a:xfrm>
                                  <a:off x="4259" y="14"/>
                                  <a:ext cx="0" cy="198"/>
                                </a:xfrm>
                                <a:prstGeom prst="line">
                                  <a:avLst/>
                                </a:prstGeom>
                                <a:noFill/>
                                <a:ln w="11523">
                                  <a:solidFill>
                                    <a:srgbClr val="231F20"/>
                                  </a:solidFill>
                                  <a:round/>
                                </a:ln>
                              </wps:spPr>
                              <wps:bodyPr/>
                            </wps:wsp>
                            <wps:wsp>
                              <wps:cNvPr id="926" name="Rectangle 305"/>
                              <wps:cNvSpPr>
                                <a:spLocks noChangeArrowheads="1"/>
                              </wps:cNvSpPr>
                              <wps:spPr bwMode="auto">
                                <a:xfrm>
                                  <a:off x="4214" y="3"/>
                                  <a:ext cx="54"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04" o:spid="_x0000_s1026" o:spt="203" style="height:11.3pt;width:213.45pt;" coordsize="4269,226" o:gfxdata="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">
                      <o:lock v:ext="edit" aspectratio="f"/>
                      <v:shape id="Picture 308" o:spid="_x0000_s1026" o:spt="75" type="#_x0000_t75" style="position:absolute;left:0;top:0;height:226;width:4209;" filled="f" o:preferrelative="t" stroked="f" coordsize="21600,21600" o:gfxdata="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7E1vQAA&#10;ANwAAAAPAAAAAAAAAAEAIAAAACIAAABkcnMvZG93bnJldi54bWxQSwECFAAUAAAACACHTuJAMy8F&#10;njsAAAA5AAAAEAAAAAAAAAABACAAAAAMAQAAZHJzL3NoYXBleG1sLnhtbFBLBQYAAAAABgAGAFsB&#10;AAC2AwAAAAA=&#10;">
                        <v:fill on="f" focussize="0,0"/>
                        <v:stroke on="f"/>
                        <v:imagedata r:id="rId363" o:title=""/>
                        <o:lock v:ext="edit" aspectratio="t"/>
                      </v:shape>
                      <v:rect id="Rectangle 307" o:spid="_x0000_s1026" o:spt="1" style="position:absolute;left:4214;top:211;height:10;width:54;" fillcolor="#231F20" filled="t" stroked="f" coordsize="21600,21600" o:gfxdata="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Dz&#10;Z8EAAADcAAAADwAAAAAAAAABACAAAAAiAAAAZHJzL2Rvd25yZXYueG1sUEsBAhQAFAAAAAgAh07i&#10;QDMvBZ47AAAAOQAAABAAAAAAAAAAAQAgAAAAEAEAAGRycy9zaGFwZXhtbC54bWxQSwUGAAAAAAYA&#10;BgBbAQAAugMAAAAA&#10;">
                        <v:fill on="t" focussize="0,0"/>
                        <v:stroke on="f"/>
                        <v:imagedata o:title=""/>
                        <o:lock v:ext="edit" aspectratio="f"/>
                      </v:rect>
                      <v:line id="Line 306" o:spid="_x0000_s1026" o:spt="20" style="position:absolute;left:4259;top:14;height:198;width:0;" filled="f" stroked="t" coordsize="21600,21600" o:gfxdata="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f7fTvQAA&#10;ANwAAAAPAAAAAAAAAAEAIAAAACIAAABkcnMvZG93bnJldi54bWxQSwECFAAUAAAACACHTuJAMy8F&#10;njsAAAA5AAAAEAAAAAAAAAABACAAAAAMAQAAZHJzL3NoYXBleG1sLnhtbFBLBQYAAAAABgAGAFsB&#10;AAC2AwAAAAA=&#10;">
                        <v:fill on="f" focussize="0,0"/>
                        <v:stroke weight="0.907322834645669pt" color="#231F20" joinstyle="round"/>
                        <v:imagedata o:title=""/>
                        <o:lock v:ext="edit" aspectratio="f"/>
                      </v:line>
                      <v:rect id="Rectangle 305" o:spid="_x0000_s1026" o:spt="1" style="position:absolute;left:4214;top:3;height:10;width:54;" fillcolor="#231F20" filled="t" stroked="f" coordsize="21600,21600" o:gfxdata="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bsiL&#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565" w:hRule="atLeast"/>
        </w:trPr>
        <w:tc>
          <w:tcPr>
            <w:tcW w:w="2708" w:type="dxa"/>
          </w:tcPr>
          <w:p>
            <w:pPr>
              <w:pStyle w:val="22"/>
              <w:ind w:left="2" w:right="-26"/>
              <w:jc w:val="center"/>
              <w:rPr>
                <w:sz w:val="20"/>
              </w:rPr>
            </w:pPr>
            <w:r>
              <w:rPr>
                <w:sz w:val="20"/>
              </w:rPr>
              <w:drawing>
                <wp:inline distT="0" distB="0" distL="0" distR="0">
                  <wp:extent cx="1701800" cy="347345"/>
                  <wp:effectExtent l="0" t="0" r="0" b="0"/>
                  <wp:docPr id="847" name="image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image539.png"/>
                          <pic:cNvPicPr>
                            <a:picLocks noChangeAspect="1"/>
                          </pic:cNvPicPr>
                        </pic:nvPicPr>
                        <pic:blipFill>
                          <a:blip r:embed="rId364" cstate="print"/>
                          <a:stretch>
                            <a:fillRect/>
                          </a:stretch>
                        </pic:blipFill>
                        <pic:spPr>
                          <a:xfrm>
                            <a:off x="0" y="0"/>
                            <a:ext cx="1702165" cy="347662"/>
                          </a:xfrm>
                          <a:prstGeom prst="rect">
                            <a:avLst/>
                          </a:prstGeom>
                        </pic:spPr>
                      </pic:pic>
                    </a:graphicData>
                  </a:graphic>
                </wp:inline>
              </w:drawing>
            </w:r>
          </w:p>
        </w:tc>
        <w:tc>
          <w:tcPr>
            <w:tcW w:w="7501" w:type="dxa"/>
          </w:tcPr>
          <w:p>
            <w:pPr>
              <w:pStyle w:val="22"/>
              <w:spacing w:before="10" w:after="1"/>
              <w:jc w:val="center"/>
              <w:rPr>
                <w:sz w:val="16"/>
              </w:rPr>
            </w:pPr>
          </w:p>
          <w:p>
            <w:pPr>
              <w:pStyle w:val="22"/>
              <w:spacing w:line="225" w:lineRule="exact"/>
              <w:ind w:left="143"/>
              <w:jc w:val="center"/>
              <w:rPr>
                <w:sz w:val="20"/>
              </w:rPr>
            </w:pPr>
            <w:r>
              <w:rPr>
                <w:position w:val="-4"/>
                <w:sz w:val="20"/>
              </w:rPr>
              <mc:AlternateContent>
                <mc:Choice Requires="wpg">
                  <w:drawing>
                    <wp:inline distT="0" distB="0" distL="0" distR="0">
                      <wp:extent cx="3096260" cy="143510"/>
                      <wp:effectExtent l="0" t="0" r="8890" b="0"/>
                      <wp:docPr id="917" name="Group 299"/>
                      <wp:cNvGraphicFramePr/>
                      <a:graphic xmlns:a="http://schemas.openxmlformats.org/drawingml/2006/main">
                        <a:graphicData uri="http://schemas.microsoft.com/office/word/2010/wordprocessingGroup">
                          <wpg:wgp>
                            <wpg:cNvGrpSpPr/>
                            <wpg:grpSpPr>
                              <a:xfrm>
                                <a:off x="0" y="0"/>
                                <a:ext cx="3096260" cy="143510"/>
                                <a:chOff x="0" y="0"/>
                                <a:chExt cx="4876" cy="226"/>
                              </a:xfrm>
                            </wpg:grpSpPr>
                            <pic:pic xmlns:pic="http://schemas.openxmlformats.org/drawingml/2006/picture">
                              <pic:nvPicPr>
                                <pic:cNvPr id="918" name="Picture 303"/>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a:xfrm>
                                  <a:off x="0" y="0"/>
                                  <a:ext cx="4816" cy="226"/>
                                </a:xfrm>
                                <a:prstGeom prst="rect">
                                  <a:avLst/>
                                </a:prstGeom>
                                <a:noFill/>
                              </pic:spPr>
                            </pic:pic>
                            <wps:wsp>
                              <wps:cNvPr id="919" name="Rectangle 302"/>
                              <wps:cNvSpPr>
                                <a:spLocks noChangeArrowheads="1"/>
                              </wps:cNvSpPr>
                              <wps:spPr bwMode="auto">
                                <a:xfrm>
                                  <a:off x="4821" y="212"/>
                                  <a:ext cx="54" cy="8"/>
                                </a:xfrm>
                                <a:prstGeom prst="rect">
                                  <a:avLst/>
                                </a:prstGeom>
                                <a:solidFill>
                                  <a:srgbClr val="231F20"/>
                                </a:solidFill>
                                <a:ln>
                                  <a:noFill/>
                                </a:ln>
                              </wps:spPr>
                              <wps:bodyPr rot="0" vert="horz" wrap="square" lIns="91440" tIns="45720" rIns="91440" bIns="45720" anchor="t" anchorCtr="0" upright="1">
                                <a:noAutofit/>
                              </wps:bodyPr>
                            </wps:wsp>
                            <wps:wsp>
                              <wps:cNvPr id="920" name="Line 301"/>
                              <wps:cNvCnPr/>
                              <wps:spPr bwMode="auto">
                                <a:xfrm>
                                  <a:off x="4866" y="14"/>
                                  <a:ext cx="0" cy="198"/>
                                </a:xfrm>
                                <a:prstGeom prst="line">
                                  <a:avLst/>
                                </a:prstGeom>
                                <a:noFill/>
                                <a:ln w="11520">
                                  <a:solidFill>
                                    <a:srgbClr val="231F20"/>
                                  </a:solidFill>
                                  <a:round/>
                                </a:ln>
                              </wps:spPr>
                              <wps:bodyPr/>
                            </wps:wsp>
                            <wps:wsp>
                              <wps:cNvPr id="921" name="Rectangle 300"/>
                              <wps:cNvSpPr>
                                <a:spLocks noChangeArrowheads="1"/>
                              </wps:cNvSpPr>
                              <wps:spPr bwMode="auto">
                                <a:xfrm>
                                  <a:off x="4821" y="4"/>
                                  <a:ext cx="54"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299" o:spid="_x0000_s1026" o:spt="203" style="height:11.3pt;width:243.8pt;" coordsize="4876,226" o:gfxdata="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">
                      <o:lock v:ext="edit" aspectratio="f"/>
                      <v:shape id="Picture 303" o:spid="_x0000_s1026" o:spt="75" type="#_x0000_t75" style="position:absolute;left:0;top:0;height:226;width:4816;" filled="f" o:preferrelative="t" stroked="f" coordsize="21600,21600" o:gfxdata="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voD5tLUAAADcAAAADwAA&#10;AAAAAAABACAAAAAiAAAAZHJzL2Rvd25yZXYueG1sUEsBAhQAFAAAAAgAh07iQDMvBZ47AAAAOQAA&#10;ABAAAAAAAAAAAQAgAAAABAEAAGRycy9zaGFwZXhtbC54bWxQSwUGAAAAAAYABgBbAQAArgMAAAAA&#10;">
                        <v:fill on="f" focussize="0,0"/>
                        <v:stroke on="f"/>
                        <v:imagedata r:id="rId365" o:title=""/>
                        <o:lock v:ext="edit" aspectratio="t"/>
                      </v:shape>
                      <v:rect id="Rectangle 302" o:spid="_x0000_s1026" o:spt="1" style="position:absolute;left:4821;top:212;height:8;width:54;" fillcolor="#231F20" filled="t" stroked="f" coordsize="21600,21600" o:gfxdata="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7nZZE&#10;wAAAANwAAAAPAAAAAAAAAAEAIAAAACIAAABkcnMvZG93bnJldi54bWxQSwECFAAUAAAACACHTuJA&#10;My8FnjsAAAA5AAAAEAAAAAAAAAABACAAAAAPAQAAZHJzL3NoYXBleG1sLnhtbFBLBQYAAAAABgAG&#10;AFsBAAC5AwAAAAA=&#10;">
                        <v:fill on="t" focussize="0,0"/>
                        <v:stroke on="f"/>
                        <v:imagedata o:title=""/>
                        <o:lock v:ext="edit" aspectratio="f"/>
                      </v:rect>
                      <v:line id="Line 301" o:spid="_x0000_s1026" o:spt="20" style="position:absolute;left:4866;top:14;height:198;width:0;" filled="f" stroked="t" coordsize="21600,21600" o:gfxdata="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3znW8AAAA&#10;3AAAAA8AAAAAAAAAAQAgAAAAIgAAAGRycy9kb3ducmV2LnhtbFBLAQIUABQAAAAIAIdO4kAzLwWe&#10;OwAAADkAAAAQAAAAAAAAAAEAIAAAAAsBAABkcnMvc2hhcGV4bWwueG1sUEsFBgAAAAAGAAYAWwEA&#10;ALUDAAAAAA==&#10;">
                        <v:fill on="f" focussize="0,0"/>
                        <v:stroke weight="0.907086614173228pt" color="#231F20" joinstyle="round"/>
                        <v:imagedata o:title=""/>
                        <o:lock v:ext="edit" aspectratio="f"/>
                      </v:line>
                      <v:rect id="Rectangle 300" o:spid="_x0000_s1026" o:spt="1" style="position:absolute;left:4821;top:4;height:10;width:54;" fillcolor="#231F20" filled="t" stroked="f" coordsize="21600,21600" o:gfxdata="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4dQ&#10;/8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r>
    </w:tbl>
    <w:p>
      <w:pPr>
        <w:spacing w:line="225" w:lineRule="exact"/>
        <w:jc w:val="center"/>
        <w:rPr>
          <w:sz w:val="20"/>
        </w:rPr>
        <w:sectPr>
          <w:pgSz w:w="11910" w:h="16840"/>
          <w:pgMar w:top="700" w:right="560" w:bottom="640" w:left="720" w:header="0" w:footer="441" w:gutter="0"/>
          <w:cols w:space="720" w:num="1"/>
        </w:sectPr>
      </w:pPr>
    </w:p>
    <w:p>
      <w:pPr>
        <w:pStyle w:val="11"/>
        <w:jc w:val="center"/>
        <w:rPr>
          <w:sz w:val="20"/>
        </w:rPr>
      </w:pPr>
      <w:r>
        <mc:AlternateContent>
          <mc:Choice Requires="wpg">
            <w:drawing>
              <wp:anchor distT="0" distB="0" distL="114300" distR="114300" simplePos="0" relativeHeight="251714560" behindDoc="1" locked="0" layoutInCell="1" allowOverlap="1">
                <wp:simplePos x="0" y="0"/>
                <wp:positionH relativeFrom="page">
                  <wp:posOffset>1320165</wp:posOffset>
                </wp:positionH>
                <wp:positionV relativeFrom="page">
                  <wp:posOffset>2999105</wp:posOffset>
                </wp:positionV>
                <wp:extent cx="5413375" cy="4791710"/>
                <wp:effectExtent l="5715" t="0" r="635" b="635"/>
                <wp:wrapNone/>
                <wp:docPr id="776" name="Group 203"/>
                <wp:cNvGraphicFramePr/>
                <a:graphic xmlns:a="http://schemas.openxmlformats.org/drawingml/2006/main">
                  <a:graphicData uri="http://schemas.microsoft.com/office/word/2010/wordprocessingGroup">
                    <wpg:wgp>
                      <wpg:cNvGrpSpPr/>
                      <wpg:grpSpPr>
                        <a:xfrm>
                          <a:off x="0" y="0"/>
                          <a:ext cx="5413375" cy="4791710"/>
                          <a:chOff x="2079" y="4723"/>
                          <a:chExt cx="8525" cy="7546"/>
                        </a:xfrm>
                      </wpg:grpSpPr>
                      <pic:pic xmlns:pic="http://schemas.openxmlformats.org/drawingml/2006/picture">
                        <pic:nvPicPr>
                          <pic:cNvPr id="777" name="Picture 298"/>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a:xfrm>
                            <a:off x="2079" y="4722"/>
                            <a:ext cx="7748" cy="7392"/>
                          </a:xfrm>
                          <a:prstGeom prst="rect">
                            <a:avLst/>
                          </a:prstGeom>
                          <a:noFill/>
                        </pic:spPr>
                      </pic:pic>
                      <wps:wsp>
                        <wps:cNvPr id="778" name="AutoShape 297"/>
                        <wps:cNvSpPr/>
                        <wps:spPr bwMode="auto">
                          <a:xfrm>
                            <a:off x="3307" y="4745"/>
                            <a:ext cx="147" cy="147"/>
                          </a:xfrm>
                          <a:custGeom>
                            <a:avLst/>
                            <a:gdLst>
                              <a:gd name="T0" fmla="+- 0 3396 3307"/>
                              <a:gd name="T1" fmla="*/ T0 w 147"/>
                              <a:gd name="T2" fmla="+- 0 4862 4745"/>
                              <a:gd name="T3" fmla="*/ 4862 h 147"/>
                              <a:gd name="T4" fmla="+- 0 3393 3307"/>
                              <a:gd name="T5" fmla="*/ T4 w 147"/>
                              <a:gd name="T6" fmla="+- 0 4867 4745"/>
                              <a:gd name="T7" fmla="*/ 4867 h 147"/>
                              <a:gd name="T8" fmla="+- 0 3385 3307"/>
                              <a:gd name="T9" fmla="*/ T8 w 147"/>
                              <a:gd name="T10" fmla="+- 0 4872 4745"/>
                              <a:gd name="T11" fmla="*/ 4872 h 147"/>
                              <a:gd name="T12" fmla="+- 0 3374 3307"/>
                              <a:gd name="T13" fmla="*/ T12 w 147"/>
                              <a:gd name="T14" fmla="+- 0 4873 4745"/>
                              <a:gd name="T15" fmla="*/ 4873 h 147"/>
                              <a:gd name="T16" fmla="+- 0 3334 3307"/>
                              <a:gd name="T17" fmla="*/ T16 w 147"/>
                              <a:gd name="T18" fmla="+- 0 4869 4745"/>
                              <a:gd name="T19" fmla="*/ 4869 h 147"/>
                              <a:gd name="T20" fmla="+- 0 3350 3307"/>
                              <a:gd name="T21" fmla="*/ T20 w 147"/>
                              <a:gd name="T22" fmla="+- 0 4852 4745"/>
                              <a:gd name="T23" fmla="*/ 4852 h 147"/>
                              <a:gd name="T24" fmla="+- 0 3370 3307"/>
                              <a:gd name="T25" fmla="*/ T24 w 147"/>
                              <a:gd name="T26" fmla="+- 0 4830 4745"/>
                              <a:gd name="T27" fmla="*/ 4830 h 147"/>
                              <a:gd name="T28" fmla="+- 0 3382 3307"/>
                              <a:gd name="T29" fmla="*/ T28 w 147"/>
                              <a:gd name="T30" fmla="+- 0 4812 4745"/>
                              <a:gd name="T31" fmla="*/ 4812 h 147"/>
                              <a:gd name="T32" fmla="+- 0 3390 3307"/>
                              <a:gd name="T33" fmla="*/ T32 w 147"/>
                              <a:gd name="T34" fmla="+- 0 4797 4745"/>
                              <a:gd name="T35" fmla="*/ 4797 h 147"/>
                              <a:gd name="T36" fmla="+- 0 3392 3307"/>
                              <a:gd name="T37" fmla="*/ T36 w 147"/>
                              <a:gd name="T38" fmla="+- 0 4772 4745"/>
                              <a:gd name="T39" fmla="*/ 4772 h 147"/>
                              <a:gd name="T40" fmla="+- 0 3385 3307"/>
                              <a:gd name="T41" fmla="*/ T40 w 147"/>
                              <a:gd name="T42" fmla="+- 0 4761 4745"/>
                              <a:gd name="T43" fmla="*/ 4761 h 147"/>
                              <a:gd name="T44" fmla="+- 0 3363 3307"/>
                              <a:gd name="T45" fmla="*/ T44 w 147"/>
                              <a:gd name="T46" fmla="+- 0 4745 4745"/>
                              <a:gd name="T47" fmla="*/ 4745 h 147"/>
                              <a:gd name="T48" fmla="+- 0 3332 3307"/>
                              <a:gd name="T49" fmla="*/ T48 w 147"/>
                              <a:gd name="T50" fmla="+- 0 4749 4745"/>
                              <a:gd name="T51" fmla="*/ 4749 h 147"/>
                              <a:gd name="T52" fmla="+- 0 3313 3307"/>
                              <a:gd name="T53" fmla="*/ T52 w 147"/>
                              <a:gd name="T54" fmla="+- 0 4772 4745"/>
                              <a:gd name="T55" fmla="*/ 4772 h 147"/>
                              <a:gd name="T56" fmla="+- 0 3315 3307"/>
                              <a:gd name="T57" fmla="*/ T56 w 147"/>
                              <a:gd name="T58" fmla="+- 0 4785 4745"/>
                              <a:gd name="T59" fmla="*/ 4785 h 147"/>
                              <a:gd name="T60" fmla="+- 0 3322 3307"/>
                              <a:gd name="T61" fmla="*/ T60 w 147"/>
                              <a:gd name="T62" fmla="+- 0 4771 4745"/>
                              <a:gd name="T63" fmla="*/ 4771 h 147"/>
                              <a:gd name="T64" fmla="+- 0 3339 3307"/>
                              <a:gd name="T65" fmla="*/ T64 w 147"/>
                              <a:gd name="T66" fmla="+- 0 4761 4745"/>
                              <a:gd name="T67" fmla="*/ 4761 h 147"/>
                              <a:gd name="T68" fmla="+- 0 3360 3307"/>
                              <a:gd name="T69" fmla="*/ T68 w 147"/>
                              <a:gd name="T70" fmla="+- 0 4764 4745"/>
                              <a:gd name="T71" fmla="*/ 4764 h 147"/>
                              <a:gd name="T72" fmla="+- 0 3374 3307"/>
                              <a:gd name="T73" fmla="*/ T72 w 147"/>
                              <a:gd name="T74" fmla="+- 0 4783 4745"/>
                              <a:gd name="T75" fmla="*/ 4783 h 147"/>
                              <a:gd name="T76" fmla="+- 0 3373 3307"/>
                              <a:gd name="T77" fmla="*/ T76 w 147"/>
                              <a:gd name="T78" fmla="+- 0 4801 4745"/>
                              <a:gd name="T79" fmla="*/ 4801 h 147"/>
                              <a:gd name="T80" fmla="+- 0 3366 3307"/>
                              <a:gd name="T81" fmla="*/ T80 w 147"/>
                              <a:gd name="T82" fmla="+- 0 4820 4745"/>
                              <a:gd name="T83" fmla="*/ 4820 h 147"/>
                              <a:gd name="T84" fmla="+- 0 3350 3307"/>
                              <a:gd name="T85" fmla="*/ T84 w 147"/>
                              <a:gd name="T86" fmla="+- 0 4842 4745"/>
                              <a:gd name="T87" fmla="*/ 4842 h 147"/>
                              <a:gd name="T88" fmla="+- 0 3324 3307"/>
                              <a:gd name="T89" fmla="*/ T88 w 147"/>
                              <a:gd name="T90" fmla="+- 0 4869 4745"/>
                              <a:gd name="T91" fmla="*/ 4869 h 147"/>
                              <a:gd name="T92" fmla="+- 0 3307 3307"/>
                              <a:gd name="T93" fmla="*/ T92 w 147"/>
                              <a:gd name="T94" fmla="+- 0 4889 4745"/>
                              <a:gd name="T95" fmla="*/ 4889 h 147"/>
                              <a:gd name="T96" fmla="+- 0 3396 3307"/>
                              <a:gd name="T97" fmla="*/ T96 w 147"/>
                              <a:gd name="T98" fmla="+- 0 4873 4745"/>
                              <a:gd name="T99" fmla="*/ 4873 h 147"/>
                              <a:gd name="T100" fmla="+- 0 3454 3307"/>
                              <a:gd name="T101" fmla="*/ T100 w 147"/>
                              <a:gd name="T102" fmla="+- 0 4877 4745"/>
                              <a:gd name="T103" fmla="*/ 4877 h 147"/>
                              <a:gd name="T104" fmla="+- 0 3448 3307"/>
                              <a:gd name="T105" fmla="*/ T104 w 147"/>
                              <a:gd name="T106" fmla="+- 0 4870 4745"/>
                              <a:gd name="T107" fmla="*/ 4870 h 147"/>
                              <a:gd name="T108" fmla="+- 0 3439 3307"/>
                              <a:gd name="T109" fmla="*/ T108 w 147"/>
                              <a:gd name="T110" fmla="+- 0 4869 4745"/>
                              <a:gd name="T111" fmla="*/ 4869 h 147"/>
                              <a:gd name="T112" fmla="+- 0 3432 3307"/>
                              <a:gd name="T113" fmla="*/ T112 w 147"/>
                              <a:gd name="T114" fmla="+- 0 4875 4745"/>
                              <a:gd name="T115" fmla="*/ 4875 h 147"/>
                              <a:gd name="T116" fmla="+- 0 3431 3307"/>
                              <a:gd name="T117" fmla="*/ T116 w 147"/>
                              <a:gd name="T118" fmla="+- 0 4884 4745"/>
                              <a:gd name="T119" fmla="*/ 4884 h 147"/>
                              <a:gd name="T120" fmla="+- 0 3436 3307"/>
                              <a:gd name="T121" fmla="*/ T120 w 147"/>
                              <a:gd name="T122" fmla="+- 0 4891 4745"/>
                              <a:gd name="T123" fmla="*/ 4891 h 147"/>
                              <a:gd name="T124" fmla="+- 0 3446 3307"/>
                              <a:gd name="T125" fmla="*/ T124 w 147"/>
                              <a:gd name="T126" fmla="+- 0 4892 4745"/>
                              <a:gd name="T127" fmla="*/ 4892 h 147"/>
                              <a:gd name="T128" fmla="+- 0 3453 3307"/>
                              <a:gd name="T129" fmla="*/ T128 w 147"/>
                              <a:gd name="T130" fmla="+- 0 4886 4745"/>
                              <a:gd name="T131" fmla="*/ 4886 h 147"/>
                              <a:gd name="T132" fmla="+- 0 3454 3307"/>
                              <a:gd name="T133" fmla="*/ T132 w 147"/>
                              <a:gd name="T134" fmla="+- 0 4877 4745"/>
                              <a:gd name="T135" fmla="*/ 4877 h 147"/>
                              <a:gd name="T136" fmla="+- 0 3453 3307"/>
                              <a:gd name="T137" fmla="*/ T136 w 147"/>
                              <a:gd name="T138" fmla="+- 0 4797 4745"/>
                              <a:gd name="T139" fmla="*/ 4797 h 147"/>
                              <a:gd name="T140" fmla="+- 0 3446 3307"/>
                              <a:gd name="T141" fmla="*/ T140 w 147"/>
                              <a:gd name="T142" fmla="+- 0 4791 4745"/>
                              <a:gd name="T143" fmla="*/ 4791 h 147"/>
                              <a:gd name="T144" fmla="+- 0 3437 3307"/>
                              <a:gd name="T145" fmla="*/ T144 w 147"/>
                              <a:gd name="T146" fmla="+- 0 4792 4745"/>
                              <a:gd name="T147" fmla="*/ 4792 h 147"/>
                              <a:gd name="T148" fmla="+- 0 3431 3307"/>
                              <a:gd name="T149" fmla="*/ T148 w 147"/>
                              <a:gd name="T150" fmla="+- 0 4799 4745"/>
                              <a:gd name="T151" fmla="*/ 4799 h 147"/>
                              <a:gd name="T152" fmla="+- 0 3432 3307"/>
                              <a:gd name="T153" fmla="*/ T152 w 147"/>
                              <a:gd name="T154" fmla="+- 0 4808 4745"/>
                              <a:gd name="T155" fmla="*/ 4808 h 147"/>
                              <a:gd name="T156" fmla="+- 0 3439 3307"/>
                              <a:gd name="T157" fmla="*/ T156 w 147"/>
                              <a:gd name="T158" fmla="+- 0 4814 4745"/>
                              <a:gd name="T159" fmla="*/ 4814 h 147"/>
                              <a:gd name="T160" fmla="+- 0 3448 3307"/>
                              <a:gd name="T161" fmla="*/ T160 w 147"/>
                              <a:gd name="T162" fmla="+- 0 4813 4745"/>
                              <a:gd name="T163" fmla="*/ 4813 h 147"/>
                              <a:gd name="T164" fmla="+- 0 3454 3307"/>
                              <a:gd name="T165" fmla="*/ T164 w 147"/>
                              <a:gd name="T166" fmla="+- 0 4806 4745"/>
                              <a:gd name="T167" fmla="*/ 4806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47" h="147">
                                <a:moveTo>
                                  <a:pt x="93" y="117"/>
                                </a:moveTo>
                                <a:lnTo>
                                  <a:pt x="89" y="117"/>
                                </a:lnTo>
                                <a:lnTo>
                                  <a:pt x="88" y="120"/>
                                </a:lnTo>
                                <a:lnTo>
                                  <a:pt x="86" y="122"/>
                                </a:lnTo>
                                <a:lnTo>
                                  <a:pt x="81" y="126"/>
                                </a:lnTo>
                                <a:lnTo>
                                  <a:pt x="78" y="127"/>
                                </a:lnTo>
                                <a:lnTo>
                                  <a:pt x="72" y="128"/>
                                </a:lnTo>
                                <a:lnTo>
                                  <a:pt x="67" y="128"/>
                                </a:lnTo>
                                <a:lnTo>
                                  <a:pt x="23" y="128"/>
                                </a:lnTo>
                                <a:lnTo>
                                  <a:pt x="27" y="124"/>
                                </a:lnTo>
                                <a:lnTo>
                                  <a:pt x="34" y="117"/>
                                </a:lnTo>
                                <a:lnTo>
                                  <a:pt x="43" y="107"/>
                                </a:lnTo>
                                <a:lnTo>
                                  <a:pt x="55" y="94"/>
                                </a:lnTo>
                                <a:lnTo>
                                  <a:pt x="63" y="85"/>
                                </a:lnTo>
                                <a:lnTo>
                                  <a:pt x="70" y="76"/>
                                </a:lnTo>
                                <a:lnTo>
                                  <a:pt x="75" y="67"/>
                                </a:lnTo>
                                <a:lnTo>
                                  <a:pt x="80" y="59"/>
                                </a:lnTo>
                                <a:lnTo>
                                  <a:pt x="83" y="52"/>
                                </a:lnTo>
                                <a:lnTo>
                                  <a:pt x="85" y="44"/>
                                </a:lnTo>
                                <a:lnTo>
                                  <a:pt x="85" y="27"/>
                                </a:lnTo>
                                <a:lnTo>
                                  <a:pt x="81" y="19"/>
                                </a:lnTo>
                                <a:lnTo>
                                  <a:pt x="78" y="16"/>
                                </a:lnTo>
                                <a:lnTo>
                                  <a:pt x="66" y="4"/>
                                </a:lnTo>
                                <a:lnTo>
                                  <a:pt x="56" y="0"/>
                                </a:lnTo>
                                <a:lnTo>
                                  <a:pt x="34" y="0"/>
                                </a:lnTo>
                                <a:lnTo>
                                  <a:pt x="25" y="4"/>
                                </a:lnTo>
                                <a:lnTo>
                                  <a:pt x="11" y="17"/>
                                </a:lnTo>
                                <a:lnTo>
                                  <a:pt x="6" y="27"/>
                                </a:lnTo>
                                <a:lnTo>
                                  <a:pt x="4" y="40"/>
                                </a:lnTo>
                                <a:lnTo>
                                  <a:pt x="8" y="40"/>
                                </a:lnTo>
                                <a:lnTo>
                                  <a:pt x="11" y="32"/>
                                </a:lnTo>
                                <a:lnTo>
                                  <a:pt x="15" y="26"/>
                                </a:lnTo>
                                <a:lnTo>
                                  <a:pt x="26" y="18"/>
                                </a:lnTo>
                                <a:lnTo>
                                  <a:pt x="32" y="16"/>
                                </a:lnTo>
                                <a:lnTo>
                                  <a:pt x="47" y="16"/>
                                </a:lnTo>
                                <a:lnTo>
                                  <a:pt x="53" y="19"/>
                                </a:lnTo>
                                <a:lnTo>
                                  <a:pt x="64" y="31"/>
                                </a:lnTo>
                                <a:lnTo>
                                  <a:pt x="67" y="38"/>
                                </a:lnTo>
                                <a:lnTo>
                                  <a:pt x="67" y="47"/>
                                </a:lnTo>
                                <a:lnTo>
                                  <a:pt x="66" y="56"/>
                                </a:lnTo>
                                <a:lnTo>
                                  <a:pt x="63" y="65"/>
                                </a:lnTo>
                                <a:lnTo>
                                  <a:pt x="59" y="75"/>
                                </a:lnTo>
                                <a:lnTo>
                                  <a:pt x="52" y="86"/>
                                </a:lnTo>
                                <a:lnTo>
                                  <a:pt x="43" y="97"/>
                                </a:lnTo>
                                <a:lnTo>
                                  <a:pt x="32" y="110"/>
                                </a:lnTo>
                                <a:lnTo>
                                  <a:pt x="17" y="124"/>
                                </a:lnTo>
                                <a:lnTo>
                                  <a:pt x="0" y="140"/>
                                </a:lnTo>
                                <a:lnTo>
                                  <a:pt x="0" y="144"/>
                                </a:lnTo>
                                <a:lnTo>
                                  <a:pt x="83" y="144"/>
                                </a:lnTo>
                                <a:lnTo>
                                  <a:pt x="89" y="128"/>
                                </a:lnTo>
                                <a:lnTo>
                                  <a:pt x="93" y="117"/>
                                </a:lnTo>
                                <a:moveTo>
                                  <a:pt x="147" y="132"/>
                                </a:moveTo>
                                <a:lnTo>
                                  <a:pt x="146" y="130"/>
                                </a:lnTo>
                                <a:lnTo>
                                  <a:pt x="141" y="125"/>
                                </a:lnTo>
                                <a:lnTo>
                                  <a:pt x="139" y="124"/>
                                </a:lnTo>
                                <a:lnTo>
                                  <a:pt x="132" y="124"/>
                                </a:lnTo>
                                <a:lnTo>
                                  <a:pt x="129" y="125"/>
                                </a:lnTo>
                                <a:lnTo>
                                  <a:pt x="125" y="130"/>
                                </a:lnTo>
                                <a:lnTo>
                                  <a:pt x="124" y="132"/>
                                </a:lnTo>
                                <a:lnTo>
                                  <a:pt x="124" y="139"/>
                                </a:lnTo>
                                <a:lnTo>
                                  <a:pt x="125" y="141"/>
                                </a:lnTo>
                                <a:lnTo>
                                  <a:pt x="129" y="146"/>
                                </a:lnTo>
                                <a:lnTo>
                                  <a:pt x="132" y="147"/>
                                </a:lnTo>
                                <a:lnTo>
                                  <a:pt x="139" y="147"/>
                                </a:lnTo>
                                <a:lnTo>
                                  <a:pt x="141" y="146"/>
                                </a:lnTo>
                                <a:lnTo>
                                  <a:pt x="146" y="141"/>
                                </a:lnTo>
                                <a:lnTo>
                                  <a:pt x="147" y="139"/>
                                </a:lnTo>
                                <a:lnTo>
                                  <a:pt x="147" y="132"/>
                                </a:lnTo>
                                <a:moveTo>
                                  <a:pt x="147" y="54"/>
                                </a:moveTo>
                                <a:lnTo>
                                  <a:pt x="146" y="52"/>
                                </a:lnTo>
                                <a:lnTo>
                                  <a:pt x="141" y="47"/>
                                </a:lnTo>
                                <a:lnTo>
                                  <a:pt x="139" y="46"/>
                                </a:lnTo>
                                <a:lnTo>
                                  <a:pt x="132" y="46"/>
                                </a:lnTo>
                                <a:lnTo>
                                  <a:pt x="130" y="47"/>
                                </a:lnTo>
                                <a:lnTo>
                                  <a:pt x="125" y="52"/>
                                </a:lnTo>
                                <a:lnTo>
                                  <a:pt x="124" y="54"/>
                                </a:lnTo>
                                <a:lnTo>
                                  <a:pt x="124" y="61"/>
                                </a:lnTo>
                                <a:lnTo>
                                  <a:pt x="125" y="63"/>
                                </a:lnTo>
                                <a:lnTo>
                                  <a:pt x="130" y="68"/>
                                </a:lnTo>
                                <a:lnTo>
                                  <a:pt x="132" y="69"/>
                                </a:lnTo>
                                <a:lnTo>
                                  <a:pt x="139" y="69"/>
                                </a:lnTo>
                                <a:lnTo>
                                  <a:pt x="141" y="68"/>
                                </a:lnTo>
                                <a:lnTo>
                                  <a:pt x="146" y="63"/>
                                </a:lnTo>
                                <a:lnTo>
                                  <a:pt x="147" y="61"/>
                                </a:lnTo>
                                <a:lnTo>
                                  <a:pt x="147" y="54"/>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79" name="Picture 296"/>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a:xfrm>
                            <a:off x="3539" y="4745"/>
                            <a:ext cx="1020" cy="186"/>
                          </a:xfrm>
                          <a:prstGeom prst="rect">
                            <a:avLst/>
                          </a:prstGeom>
                          <a:noFill/>
                        </pic:spPr>
                      </pic:pic>
                      <wps:wsp>
                        <wps:cNvPr id="780" name="Rectangle 295"/>
                        <wps:cNvSpPr>
                          <a:spLocks noChangeArrowheads="1"/>
                        </wps:cNvSpPr>
                        <wps:spPr bwMode="auto">
                          <a:xfrm>
                            <a:off x="4572" y="4923"/>
                            <a:ext cx="46" cy="8"/>
                          </a:xfrm>
                          <a:prstGeom prst="rect">
                            <a:avLst/>
                          </a:prstGeom>
                          <a:solidFill>
                            <a:srgbClr val="231F20"/>
                          </a:solidFill>
                          <a:ln>
                            <a:noFill/>
                          </a:ln>
                        </wps:spPr>
                        <wps:bodyPr rot="0" vert="horz" wrap="square" lIns="91440" tIns="45720" rIns="91440" bIns="45720" anchor="t" anchorCtr="0" upright="1">
                          <a:noAutofit/>
                        </wps:bodyPr>
                      </wps:wsp>
                      <wps:wsp>
                        <wps:cNvPr id="781" name="Line 294"/>
                        <wps:cNvCnPr/>
                        <wps:spPr bwMode="auto">
                          <a:xfrm>
                            <a:off x="4610" y="4754"/>
                            <a:ext cx="0" cy="170"/>
                          </a:xfrm>
                          <a:prstGeom prst="line">
                            <a:avLst/>
                          </a:prstGeom>
                          <a:noFill/>
                          <a:ln w="9886">
                            <a:solidFill>
                              <a:srgbClr val="231F20"/>
                            </a:solidFill>
                            <a:round/>
                          </a:ln>
                        </wps:spPr>
                        <wps:bodyPr/>
                      </wps:wsp>
                      <wps:wsp>
                        <wps:cNvPr id="782" name="AutoShape 293"/>
                        <wps:cNvSpPr/>
                        <wps:spPr bwMode="auto">
                          <a:xfrm>
                            <a:off x="3311" y="4745"/>
                            <a:ext cx="1307" cy="442"/>
                          </a:xfrm>
                          <a:custGeom>
                            <a:avLst/>
                            <a:gdLst>
                              <a:gd name="T0" fmla="+- 0 3389 3311"/>
                              <a:gd name="T1" fmla="*/ T0 w 1307"/>
                              <a:gd name="T2" fmla="+- 0 5122 4746"/>
                              <a:gd name="T3" fmla="*/ 5122 h 442"/>
                              <a:gd name="T4" fmla="+- 0 3374 3311"/>
                              <a:gd name="T5" fmla="*/ T4 w 1307"/>
                              <a:gd name="T6" fmla="+- 0 5104 4746"/>
                              <a:gd name="T7" fmla="*/ 5104 h 442"/>
                              <a:gd name="T8" fmla="+- 0 3378 3311"/>
                              <a:gd name="T9" fmla="*/ T8 w 1307"/>
                              <a:gd name="T10" fmla="+- 0 5090 4746"/>
                              <a:gd name="T11" fmla="*/ 5090 h 442"/>
                              <a:gd name="T12" fmla="+- 0 3385 3311"/>
                              <a:gd name="T13" fmla="*/ T12 w 1307"/>
                              <a:gd name="T14" fmla="+- 0 5063 4746"/>
                              <a:gd name="T15" fmla="*/ 5063 h 442"/>
                              <a:gd name="T16" fmla="+- 0 3380 3311"/>
                              <a:gd name="T17" fmla="*/ T16 w 1307"/>
                              <a:gd name="T18" fmla="+- 0 5055 4746"/>
                              <a:gd name="T19" fmla="*/ 5055 h 442"/>
                              <a:gd name="T20" fmla="+- 0 3372 3311"/>
                              <a:gd name="T21" fmla="*/ T20 w 1307"/>
                              <a:gd name="T22" fmla="+- 0 5044 4746"/>
                              <a:gd name="T23" fmla="*/ 5044 h 442"/>
                              <a:gd name="T24" fmla="+- 0 3343 3311"/>
                              <a:gd name="T25" fmla="*/ T24 w 1307"/>
                              <a:gd name="T26" fmla="+- 0 5040 4746"/>
                              <a:gd name="T27" fmla="*/ 5040 h 442"/>
                              <a:gd name="T28" fmla="+- 0 3323 3311"/>
                              <a:gd name="T29" fmla="*/ T28 w 1307"/>
                              <a:gd name="T30" fmla="+- 0 5053 4746"/>
                              <a:gd name="T31" fmla="*/ 5053 h 442"/>
                              <a:gd name="T32" fmla="+- 0 3314 3311"/>
                              <a:gd name="T33" fmla="*/ T32 w 1307"/>
                              <a:gd name="T34" fmla="+- 0 5070 4746"/>
                              <a:gd name="T35" fmla="*/ 5070 h 442"/>
                              <a:gd name="T36" fmla="+- 0 3324 3311"/>
                              <a:gd name="T37" fmla="*/ T36 w 1307"/>
                              <a:gd name="T38" fmla="+- 0 5060 4746"/>
                              <a:gd name="T39" fmla="*/ 5060 h 442"/>
                              <a:gd name="T40" fmla="+- 0 3351 3311"/>
                              <a:gd name="T41" fmla="*/ T40 w 1307"/>
                              <a:gd name="T42" fmla="+- 0 5055 4746"/>
                              <a:gd name="T43" fmla="*/ 5055 h 442"/>
                              <a:gd name="T44" fmla="+- 0 3365 3311"/>
                              <a:gd name="T45" fmla="*/ T44 w 1307"/>
                              <a:gd name="T46" fmla="+- 0 5066 4746"/>
                              <a:gd name="T47" fmla="*/ 5066 h 442"/>
                              <a:gd name="T48" fmla="+- 0 3367 3311"/>
                              <a:gd name="T49" fmla="*/ T48 w 1307"/>
                              <a:gd name="T50" fmla="+- 0 5084 4746"/>
                              <a:gd name="T51" fmla="*/ 5084 h 442"/>
                              <a:gd name="T52" fmla="+- 0 3361 3311"/>
                              <a:gd name="T53" fmla="*/ T52 w 1307"/>
                              <a:gd name="T54" fmla="+- 0 5098 4746"/>
                              <a:gd name="T55" fmla="*/ 5098 h 442"/>
                              <a:gd name="T56" fmla="+- 0 3346 3311"/>
                              <a:gd name="T57" fmla="*/ T56 w 1307"/>
                              <a:gd name="T58" fmla="+- 0 5108 4746"/>
                              <a:gd name="T59" fmla="*/ 5108 h 442"/>
                              <a:gd name="T60" fmla="+- 0 3335 3311"/>
                              <a:gd name="T61" fmla="*/ T60 w 1307"/>
                              <a:gd name="T62" fmla="+- 0 5111 4746"/>
                              <a:gd name="T63" fmla="*/ 5111 h 442"/>
                              <a:gd name="T64" fmla="+- 0 3344 3311"/>
                              <a:gd name="T65" fmla="*/ T64 w 1307"/>
                              <a:gd name="T66" fmla="+- 0 5114 4746"/>
                              <a:gd name="T67" fmla="*/ 5114 h 442"/>
                              <a:gd name="T68" fmla="+- 0 3360 3311"/>
                              <a:gd name="T69" fmla="*/ T68 w 1307"/>
                              <a:gd name="T70" fmla="+- 0 5120 4746"/>
                              <a:gd name="T71" fmla="*/ 5120 h 442"/>
                              <a:gd name="T72" fmla="+- 0 3369 3311"/>
                              <a:gd name="T73" fmla="*/ T72 w 1307"/>
                              <a:gd name="T74" fmla="+- 0 5127 4746"/>
                              <a:gd name="T75" fmla="*/ 5127 h 442"/>
                              <a:gd name="T76" fmla="+- 0 3375 3311"/>
                              <a:gd name="T77" fmla="*/ T76 w 1307"/>
                              <a:gd name="T78" fmla="+- 0 5139 4746"/>
                              <a:gd name="T79" fmla="*/ 5139 h 442"/>
                              <a:gd name="T80" fmla="+- 0 3376 3311"/>
                              <a:gd name="T81" fmla="*/ T80 w 1307"/>
                              <a:gd name="T82" fmla="+- 0 5157 4746"/>
                              <a:gd name="T83" fmla="*/ 5157 h 442"/>
                              <a:gd name="T84" fmla="+- 0 3363 3311"/>
                              <a:gd name="T85" fmla="*/ T84 w 1307"/>
                              <a:gd name="T86" fmla="+- 0 5175 4746"/>
                              <a:gd name="T87" fmla="*/ 5175 h 442"/>
                              <a:gd name="T88" fmla="+- 0 3347 3311"/>
                              <a:gd name="T89" fmla="*/ T88 w 1307"/>
                              <a:gd name="T90" fmla="+- 0 5178 4746"/>
                              <a:gd name="T91" fmla="*/ 5178 h 442"/>
                              <a:gd name="T92" fmla="+- 0 3342 3311"/>
                              <a:gd name="T93" fmla="*/ T92 w 1307"/>
                              <a:gd name="T94" fmla="+- 0 5176 4746"/>
                              <a:gd name="T95" fmla="*/ 5176 h 442"/>
                              <a:gd name="T96" fmla="+- 0 3337 3311"/>
                              <a:gd name="T97" fmla="*/ T96 w 1307"/>
                              <a:gd name="T98" fmla="+- 0 5175 4746"/>
                              <a:gd name="T99" fmla="*/ 5175 h 442"/>
                              <a:gd name="T100" fmla="+- 0 3326 3311"/>
                              <a:gd name="T101" fmla="*/ T100 w 1307"/>
                              <a:gd name="T102" fmla="+- 0 5169 4746"/>
                              <a:gd name="T103" fmla="*/ 5169 h 442"/>
                              <a:gd name="T104" fmla="+- 0 3322 3311"/>
                              <a:gd name="T105" fmla="*/ T104 w 1307"/>
                              <a:gd name="T106" fmla="+- 0 5168 4746"/>
                              <a:gd name="T107" fmla="*/ 5168 h 442"/>
                              <a:gd name="T108" fmla="+- 0 3316 3311"/>
                              <a:gd name="T109" fmla="*/ T108 w 1307"/>
                              <a:gd name="T110" fmla="+- 0 5169 4746"/>
                              <a:gd name="T111" fmla="*/ 5169 h 442"/>
                              <a:gd name="T112" fmla="+- 0 3311 3311"/>
                              <a:gd name="T113" fmla="*/ T112 w 1307"/>
                              <a:gd name="T114" fmla="+- 0 5173 4746"/>
                              <a:gd name="T115" fmla="*/ 5173 h 442"/>
                              <a:gd name="T116" fmla="+- 0 3313 3311"/>
                              <a:gd name="T117" fmla="*/ T116 w 1307"/>
                              <a:gd name="T118" fmla="+- 0 5181 4746"/>
                              <a:gd name="T119" fmla="*/ 5181 h 442"/>
                              <a:gd name="T120" fmla="+- 0 3326 3311"/>
                              <a:gd name="T121" fmla="*/ T120 w 1307"/>
                              <a:gd name="T122" fmla="+- 0 5187 4746"/>
                              <a:gd name="T123" fmla="*/ 5187 h 442"/>
                              <a:gd name="T124" fmla="+- 0 3349 3311"/>
                              <a:gd name="T125" fmla="*/ T124 w 1307"/>
                              <a:gd name="T126" fmla="+- 0 5186 4746"/>
                              <a:gd name="T127" fmla="*/ 5186 h 442"/>
                              <a:gd name="T128" fmla="+- 0 3370 3311"/>
                              <a:gd name="T129" fmla="*/ T128 w 1307"/>
                              <a:gd name="T130" fmla="+- 0 5178 4746"/>
                              <a:gd name="T131" fmla="*/ 5178 h 442"/>
                              <a:gd name="T132" fmla="+- 0 3380 3311"/>
                              <a:gd name="T133" fmla="*/ T132 w 1307"/>
                              <a:gd name="T134" fmla="+- 0 5169 4746"/>
                              <a:gd name="T135" fmla="*/ 5169 h 442"/>
                              <a:gd name="T136" fmla="+- 0 3391 3311"/>
                              <a:gd name="T137" fmla="*/ T136 w 1307"/>
                              <a:gd name="T138" fmla="+- 0 5150 4746"/>
                              <a:gd name="T139" fmla="*/ 5150 h 442"/>
                              <a:gd name="T140" fmla="+- 0 3454 3311"/>
                              <a:gd name="T141" fmla="*/ T140 w 1307"/>
                              <a:gd name="T142" fmla="+- 0 5172 4746"/>
                              <a:gd name="T143" fmla="*/ 5172 h 442"/>
                              <a:gd name="T144" fmla="+- 0 3448 3311"/>
                              <a:gd name="T145" fmla="*/ T144 w 1307"/>
                              <a:gd name="T146" fmla="+- 0 5165 4746"/>
                              <a:gd name="T147" fmla="*/ 5165 h 442"/>
                              <a:gd name="T148" fmla="+- 0 3439 3311"/>
                              <a:gd name="T149" fmla="*/ T148 w 1307"/>
                              <a:gd name="T150" fmla="+- 0 5164 4746"/>
                              <a:gd name="T151" fmla="*/ 5164 h 442"/>
                              <a:gd name="T152" fmla="+- 0 3432 3311"/>
                              <a:gd name="T153" fmla="*/ T152 w 1307"/>
                              <a:gd name="T154" fmla="+- 0 5170 4746"/>
                              <a:gd name="T155" fmla="*/ 5170 h 442"/>
                              <a:gd name="T156" fmla="+- 0 3431 3311"/>
                              <a:gd name="T157" fmla="*/ T156 w 1307"/>
                              <a:gd name="T158" fmla="+- 0 5179 4746"/>
                              <a:gd name="T159" fmla="*/ 5179 h 442"/>
                              <a:gd name="T160" fmla="+- 0 3436 3311"/>
                              <a:gd name="T161" fmla="*/ T160 w 1307"/>
                              <a:gd name="T162" fmla="+- 0 5186 4746"/>
                              <a:gd name="T163" fmla="*/ 5186 h 442"/>
                              <a:gd name="T164" fmla="+- 0 3446 3311"/>
                              <a:gd name="T165" fmla="*/ T164 w 1307"/>
                              <a:gd name="T166" fmla="+- 0 5187 4746"/>
                              <a:gd name="T167" fmla="*/ 5187 h 442"/>
                              <a:gd name="T168" fmla="+- 0 3453 3311"/>
                              <a:gd name="T169" fmla="*/ T168 w 1307"/>
                              <a:gd name="T170" fmla="+- 0 5181 4746"/>
                              <a:gd name="T171" fmla="*/ 5181 h 442"/>
                              <a:gd name="T172" fmla="+- 0 3454 3311"/>
                              <a:gd name="T173" fmla="*/ T172 w 1307"/>
                              <a:gd name="T174" fmla="+- 0 5172 4746"/>
                              <a:gd name="T175" fmla="*/ 5172 h 442"/>
                              <a:gd name="T176" fmla="+- 0 3453 3311"/>
                              <a:gd name="T177" fmla="*/ T176 w 1307"/>
                              <a:gd name="T178" fmla="+- 0 5092 4746"/>
                              <a:gd name="T179" fmla="*/ 5092 h 442"/>
                              <a:gd name="T180" fmla="+- 0 3446 3311"/>
                              <a:gd name="T181" fmla="*/ T180 w 1307"/>
                              <a:gd name="T182" fmla="+- 0 5086 4746"/>
                              <a:gd name="T183" fmla="*/ 5086 h 442"/>
                              <a:gd name="T184" fmla="+- 0 3437 3311"/>
                              <a:gd name="T185" fmla="*/ T184 w 1307"/>
                              <a:gd name="T186" fmla="+- 0 5087 4746"/>
                              <a:gd name="T187" fmla="*/ 5087 h 442"/>
                              <a:gd name="T188" fmla="+- 0 3431 3311"/>
                              <a:gd name="T189" fmla="*/ T188 w 1307"/>
                              <a:gd name="T190" fmla="+- 0 5094 4746"/>
                              <a:gd name="T191" fmla="*/ 5094 h 442"/>
                              <a:gd name="T192" fmla="+- 0 3432 3311"/>
                              <a:gd name="T193" fmla="*/ T192 w 1307"/>
                              <a:gd name="T194" fmla="+- 0 5104 4746"/>
                              <a:gd name="T195" fmla="*/ 5104 h 442"/>
                              <a:gd name="T196" fmla="+- 0 3439 3311"/>
                              <a:gd name="T197" fmla="*/ T196 w 1307"/>
                              <a:gd name="T198" fmla="+- 0 5109 4746"/>
                              <a:gd name="T199" fmla="*/ 5109 h 442"/>
                              <a:gd name="T200" fmla="+- 0 3448 3311"/>
                              <a:gd name="T201" fmla="*/ T200 w 1307"/>
                              <a:gd name="T202" fmla="+- 0 5108 4746"/>
                              <a:gd name="T203" fmla="*/ 5108 h 442"/>
                              <a:gd name="T204" fmla="+- 0 3454 3311"/>
                              <a:gd name="T205" fmla="*/ T204 w 1307"/>
                              <a:gd name="T206" fmla="+- 0 5101 4746"/>
                              <a:gd name="T207" fmla="*/ 5101 h 442"/>
                              <a:gd name="T208" fmla="+- 0 4618 3311"/>
                              <a:gd name="T209" fmla="*/ T208 w 1307"/>
                              <a:gd name="T210" fmla="+- 0 4746 4746"/>
                              <a:gd name="T211" fmla="*/ 4746 h 442"/>
                              <a:gd name="T212" fmla="+- 0 4572 3311"/>
                              <a:gd name="T213" fmla="*/ T212 w 1307"/>
                              <a:gd name="T214" fmla="+- 0 4754 4746"/>
                              <a:gd name="T215" fmla="*/ 4754 h 442"/>
                              <a:gd name="T216" fmla="+- 0 4618 3311"/>
                              <a:gd name="T217" fmla="*/ T216 w 1307"/>
                              <a:gd name="T218" fmla="+- 0 4746 4746"/>
                              <a:gd name="T219" fmla="*/ 4746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07" h="442">
                                <a:moveTo>
                                  <a:pt x="80" y="383"/>
                                </a:moveTo>
                                <a:lnTo>
                                  <a:pt x="78" y="376"/>
                                </a:lnTo>
                                <a:lnTo>
                                  <a:pt x="69" y="363"/>
                                </a:lnTo>
                                <a:lnTo>
                                  <a:pt x="63" y="358"/>
                                </a:lnTo>
                                <a:lnTo>
                                  <a:pt x="54" y="355"/>
                                </a:lnTo>
                                <a:lnTo>
                                  <a:pt x="67" y="344"/>
                                </a:lnTo>
                                <a:lnTo>
                                  <a:pt x="74" y="333"/>
                                </a:lnTo>
                                <a:lnTo>
                                  <a:pt x="74" y="317"/>
                                </a:lnTo>
                                <a:lnTo>
                                  <a:pt x="71" y="311"/>
                                </a:lnTo>
                                <a:lnTo>
                                  <a:pt x="69" y="309"/>
                                </a:lnTo>
                                <a:lnTo>
                                  <a:pt x="67" y="305"/>
                                </a:lnTo>
                                <a:lnTo>
                                  <a:pt x="61" y="298"/>
                                </a:lnTo>
                                <a:lnTo>
                                  <a:pt x="52" y="294"/>
                                </a:lnTo>
                                <a:lnTo>
                                  <a:pt x="32" y="294"/>
                                </a:lnTo>
                                <a:lnTo>
                                  <a:pt x="24" y="297"/>
                                </a:lnTo>
                                <a:lnTo>
                                  <a:pt x="12" y="307"/>
                                </a:lnTo>
                                <a:lnTo>
                                  <a:pt x="7" y="315"/>
                                </a:lnTo>
                                <a:lnTo>
                                  <a:pt x="3" y="324"/>
                                </a:lnTo>
                                <a:lnTo>
                                  <a:pt x="6" y="326"/>
                                </a:lnTo>
                                <a:lnTo>
                                  <a:pt x="13" y="314"/>
                                </a:lnTo>
                                <a:lnTo>
                                  <a:pt x="22" y="309"/>
                                </a:lnTo>
                                <a:lnTo>
                                  <a:pt x="40" y="309"/>
                                </a:lnTo>
                                <a:lnTo>
                                  <a:pt x="45" y="311"/>
                                </a:lnTo>
                                <a:lnTo>
                                  <a:pt x="54" y="320"/>
                                </a:lnTo>
                                <a:lnTo>
                                  <a:pt x="56" y="325"/>
                                </a:lnTo>
                                <a:lnTo>
                                  <a:pt x="56" y="338"/>
                                </a:lnTo>
                                <a:lnTo>
                                  <a:pt x="55" y="343"/>
                                </a:lnTo>
                                <a:lnTo>
                                  <a:pt x="50" y="352"/>
                                </a:lnTo>
                                <a:lnTo>
                                  <a:pt x="46" y="356"/>
                                </a:lnTo>
                                <a:lnTo>
                                  <a:pt x="35" y="362"/>
                                </a:lnTo>
                                <a:lnTo>
                                  <a:pt x="30" y="364"/>
                                </a:lnTo>
                                <a:lnTo>
                                  <a:pt x="24" y="365"/>
                                </a:lnTo>
                                <a:lnTo>
                                  <a:pt x="24" y="368"/>
                                </a:lnTo>
                                <a:lnTo>
                                  <a:pt x="33" y="368"/>
                                </a:lnTo>
                                <a:lnTo>
                                  <a:pt x="38" y="369"/>
                                </a:lnTo>
                                <a:lnTo>
                                  <a:pt x="49" y="374"/>
                                </a:lnTo>
                                <a:lnTo>
                                  <a:pt x="53" y="376"/>
                                </a:lnTo>
                                <a:lnTo>
                                  <a:pt x="58" y="381"/>
                                </a:lnTo>
                                <a:lnTo>
                                  <a:pt x="60" y="384"/>
                                </a:lnTo>
                                <a:lnTo>
                                  <a:pt x="64" y="393"/>
                                </a:lnTo>
                                <a:lnTo>
                                  <a:pt x="65" y="398"/>
                                </a:lnTo>
                                <a:lnTo>
                                  <a:pt x="65" y="411"/>
                                </a:lnTo>
                                <a:lnTo>
                                  <a:pt x="63" y="418"/>
                                </a:lnTo>
                                <a:lnTo>
                                  <a:pt x="52" y="429"/>
                                </a:lnTo>
                                <a:lnTo>
                                  <a:pt x="46" y="432"/>
                                </a:lnTo>
                                <a:lnTo>
                                  <a:pt x="36" y="432"/>
                                </a:lnTo>
                                <a:lnTo>
                                  <a:pt x="33" y="431"/>
                                </a:lnTo>
                                <a:lnTo>
                                  <a:pt x="31" y="430"/>
                                </a:lnTo>
                                <a:lnTo>
                                  <a:pt x="29" y="430"/>
                                </a:lnTo>
                                <a:lnTo>
                                  <a:pt x="26" y="429"/>
                                </a:lnTo>
                                <a:lnTo>
                                  <a:pt x="18" y="424"/>
                                </a:lnTo>
                                <a:lnTo>
                                  <a:pt x="15" y="423"/>
                                </a:lnTo>
                                <a:lnTo>
                                  <a:pt x="12" y="422"/>
                                </a:lnTo>
                                <a:lnTo>
                                  <a:pt x="11" y="422"/>
                                </a:lnTo>
                                <a:lnTo>
                                  <a:pt x="6" y="422"/>
                                </a:lnTo>
                                <a:lnTo>
                                  <a:pt x="5" y="423"/>
                                </a:lnTo>
                                <a:lnTo>
                                  <a:pt x="1" y="426"/>
                                </a:lnTo>
                                <a:lnTo>
                                  <a:pt x="0" y="427"/>
                                </a:lnTo>
                                <a:lnTo>
                                  <a:pt x="0" y="432"/>
                                </a:lnTo>
                                <a:lnTo>
                                  <a:pt x="2" y="435"/>
                                </a:lnTo>
                                <a:lnTo>
                                  <a:pt x="9" y="439"/>
                                </a:lnTo>
                                <a:lnTo>
                                  <a:pt x="15" y="441"/>
                                </a:lnTo>
                                <a:lnTo>
                                  <a:pt x="25" y="441"/>
                                </a:lnTo>
                                <a:lnTo>
                                  <a:pt x="38" y="440"/>
                                </a:lnTo>
                                <a:lnTo>
                                  <a:pt x="50" y="436"/>
                                </a:lnTo>
                                <a:lnTo>
                                  <a:pt x="59" y="432"/>
                                </a:lnTo>
                                <a:lnTo>
                                  <a:pt x="60" y="431"/>
                                </a:lnTo>
                                <a:lnTo>
                                  <a:pt x="69" y="423"/>
                                </a:lnTo>
                                <a:lnTo>
                                  <a:pt x="77" y="414"/>
                                </a:lnTo>
                                <a:lnTo>
                                  <a:pt x="80" y="404"/>
                                </a:lnTo>
                                <a:lnTo>
                                  <a:pt x="80" y="383"/>
                                </a:lnTo>
                                <a:moveTo>
                                  <a:pt x="143" y="426"/>
                                </a:moveTo>
                                <a:lnTo>
                                  <a:pt x="142" y="424"/>
                                </a:lnTo>
                                <a:lnTo>
                                  <a:pt x="137" y="419"/>
                                </a:lnTo>
                                <a:lnTo>
                                  <a:pt x="135" y="418"/>
                                </a:lnTo>
                                <a:lnTo>
                                  <a:pt x="128" y="418"/>
                                </a:lnTo>
                                <a:lnTo>
                                  <a:pt x="125" y="419"/>
                                </a:lnTo>
                                <a:lnTo>
                                  <a:pt x="121" y="424"/>
                                </a:lnTo>
                                <a:lnTo>
                                  <a:pt x="120" y="426"/>
                                </a:lnTo>
                                <a:lnTo>
                                  <a:pt x="120" y="433"/>
                                </a:lnTo>
                                <a:lnTo>
                                  <a:pt x="121" y="435"/>
                                </a:lnTo>
                                <a:lnTo>
                                  <a:pt x="125" y="440"/>
                                </a:lnTo>
                                <a:lnTo>
                                  <a:pt x="128" y="441"/>
                                </a:lnTo>
                                <a:lnTo>
                                  <a:pt x="135" y="441"/>
                                </a:lnTo>
                                <a:lnTo>
                                  <a:pt x="137" y="440"/>
                                </a:lnTo>
                                <a:lnTo>
                                  <a:pt x="142" y="435"/>
                                </a:lnTo>
                                <a:lnTo>
                                  <a:pt x="143" y="433"/>
                                </a:lnTo>
                                <a:lnTo>
                                  <a:pt x="143" y="426"/>
                                </a:lnTo>
                                <a:moveTo>
                                  <a:pt x="143" y="348"/>
                                </a:moveTo>
                                <a:lnTo>
                                  <a:pt x="142" y="346"/>
                                </a:lnTo>
                                <a:lnTo>
                                  <a:pt x="137" y="341"/>
                                </a:lnTo>
                                <a:lnTo>
                                  <a:pt x="135" y="340"/>
                                </a:lnTo>
                                <a:lnTo>
                                  <a:pt x="128" y="340"/>
                                </a:lnTo>
                                <a:lnTo>
                                  <a:pt x="126" y="341"/>
                                </a:lnTo>
                                <a:lnTo>
                                  <a:pt x="121" y="346"/>
                                </a:lnTo>
                                <a:lnTo>
                                  <a:pt x="120" y="348"/>
                                </a:lnTo>
                                <a:lnTo>
                                  <a:pt x="120" y="355"/>
                                </a:lnTo>
                                <a:lnTo>
                                  <a:pt x="121" y="358"/>
                                </a:lnTo>
                                <a:lnTo>
                                  <a:pt x="126" y="362"/>
                                </a:lnTo>
                                <a:lnTo>
                                  <a:pt x="128" y="363"/>
                                </a:lnTo>
                                <a:lnTo>
                                  <a:pt x="135" y="363"/>
                                </a:lnTo>
                                <a:lnTo>
                                  <a:pt x="137" y="362"/>
                                </a:lnTo>
                                <a:lnTo>
                                  <a:pt x="142" y="358"/>
                                </a:lnTo>
                                <a:lnTo>
                                  <a:pt x="143" y="355"/>
                                </a:lnTo>
                                <a:lnTo>
                                  <a:pt x="143" y="348"/>
                                </a:lnTo>
                                <a:moveTo>
                                  <a:pt x="1307" y="0"/>
                                </a:moveTo>
                                <a:lnTo>
                                  <a:pt x="1261" y="0"/>
                                </a:lnTo>
                                <a:lnTo>
                                  <a:pt x="1261" y="8"/>
                                </a:lnTo>
                                <a:lnTo>
                                  <a:pt x="1307" y="8"/>
                                </a:lnTo>
                                <a:lnTo>
                                  <a:pt x="1307"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83" name="Picture 292"/>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a:xfrm>
                            <a:off x="3316" y="5039"/>
                            <a:ext cx="1302" cy="436"/>
                          </a:xfrm>
                          <a:prstGeom prst="rect">
                            <a:avLst/>
                          </a:prstGeom>
                          <a:noFill/>
                        </pic:spPr>
                      </pic:pic>
                      <wps:wsp>
                        <wps:cNvPr id="784" name="Line 291"/>
                        <wps:cNvCnPr/>
                        <wps:spPr bwMode="auto">
                          <a:xfrm>
                            <a:off x="3303" y="5500"/>
                            <a:ext cx="1309" cy="0"/>
                          </a:xfrm>
                          <a:prstGeom prst="line">
                            <a:avLst/>
                          </a:prstGeom>
                          <a:noFill/>
                          <a:ln w="8705">
                            <a:solidFill>
                              <a:srgbClr val="231F20"/>
                            </a:solidFill>
                            <a:round/>
                          </a:ln>
                        </wps:spPr>
                        <wps:bodyPr/>
                      </wps:wsp>
                      <wps:wsp>
                        <wps:cNvPr id="785" name="AutoShape 290"/>
                        <wps:cNvSpPr/>
                        <wps:spPr bwMode="auto">
                          <a:xfrm>
                            <a:off x="3327" y="5623"/>
                            <a:ext cx="127" cy="147"/>
                          </a:xfrm>
                          <a:custGeom>
                            <a:avLst/>
                            <a:gdLst>
                              <a:gd name="T0" fmla="+- 0 3377 3328"/>
                              <a:gd name="T1" fmla="*/ T0 w 127"/>
                              <a:gd name="T2" fmla="+- 0 5763 5623"/>
                              <a:gd name="T3" fmla="*/ 5763 h 147"/>
                              <a:gd name="T4" fmla="+- 0 3368 3328"/>
                              <a:gd name="T5" fmla="*/ T4 w 127"/>
                              <a:gd name="T6" fmla="+- 0 5760 5623"/>
                              <a:gd name="T7" fmla="*/ 5760 h 147"/>
                              <a:gd name="T8" fmla="+- 0 3366 3328"/>
                              <a:gd name="T9" fmla="*/ T8 w 127"/>
                              <a:gd name="T10" fmla="+- 0 5755 5623"/>
                              <a:gd name="T11" fmla="*/ 5755 h 147"/>
                              <a:gd name="T12" fmla="+- 0 3365 3328"/>
                              <a:gd name="T13" fmla="*/ T12 w 127"/>
                              <a:gd name="T14" fmla="+- 0 5640 5623"/>
                              <a:gd name="T15" fmla="*/ 5640 h 147"/>
                              <a:gd name="T16" fmla="+- 0 3362 3328"/>
                              <a:gd name="T17" fmla="*/ T16 w 127"/>
                              <a:gd name="T18" fmla="+- 0 5623 5623"/>
                              <a:gd name="T19" fmla="*/ 5623 h 147"/>
                              <a:gd name="T20" fmla="+- 0 3329 3328"/>
                              <a:gd name="T21" fmla="*/ T20 w 127"/>
                              <a:gd name="T22" fmla="+- 0 5643 5623"/>
                              <a:gd name="T23" fmla="*/ 5643 h 147"/>
                              <a:gd name="T24" fmla="+- 0 3337 3328"/>
                              <a:gd name="T25" fmla="*/ T24 w 127"/>
                              <a:gd name="T26" fmla="+- 0 5640 5623"/>
                              <a:gd name="T27" fmla="*/ 5640 h 147"/>
                              <a:gd name="T28" fmla="+- 0 3343 3328"/>
                              <a:gd name="T29" fmla="*/ T28 w 127"/>
                              <a:gd name="T30" fmla="+- 0 5641 5623"/>
                              <a:gd name="T31" fmla="*/ 5641 h 147"/>
                              <a:gd name="T32" fmla="+- 0 3347 3328"/>
                              <a:gd name="T33" fmla="*/ T32 w 127"/>
                              <a:gd name="T34" fmla="+- 0 5644 5623"/>
                              <a:gd name="T35" fmla="*/ 5644 h 147"/>
                              <a:gd name="T36" fmla="+- 0 3348 3328"/>
                              <a:gd name="T37" fmla="*/ T36 w 127"/>
                              <a:gd name="T38" fmla="+- 0 5656 5623"/>
                              <a:gd name="T39" fmla="*/ 5656 h 147"/>
                              <a:gd name="T40" fmla="+- 0 3348 3328"/>
                              <a:gd name="T41" fmla="*/ T40 w 127"/>
                              <a:gd name="T42" fmla="+- 0 5756 5623"/>
                              <a:gd name="T43" fmla="*/ 5756 h 147"/>
                              <a:gd name="T44" fmla="+- 0 3345 3328"/>
                              <a:gd name="T45" fmla="*/ T44 w 127"/>
                              <a:gd name="T46" fmla="+- 0 5761 5623"/>
                              <a:gd name="T47" fmla="*/ 5761 h 147"/>
                              <a:gd name="T48" fmla="+- 0 3337 3328"/>
                              <a:gd name="T49" fmla="*/ T48 w 127"/>
                              <a:gd name="T50" fmla="+- 0 5763 5623"/>
                              <a:gd name="T51" fmla="*/ 5763 h 147"/>
                              <a:gd name="T52" fmla="+- 0 3330 3328"/>
                              <a:gd name="T53" fmla="*/ T52 w 127"/>
                              <a:gd name="T54" fmla="+- 0 5767 5623"/>
                              <a:gd name="T55" fmla="*/ 5767 h 147"/>
                              <a:gd name="T56" fmla="+- 0 3383 3328"/>
                              <a:gd name="T57" fmla="*/ T56 w 127"/>
                              <a:gd name="T58" fmla="+- 0 5763 5623"/>
                              <a:gd name="T59" fmla="*/ 5763 h 147"/>
                              <a:gd name="T60" fmla="+- 0 3453 3328"/>
                              <a:gd name="T61" fmla="*/ T60 w 127"/>
                              <a:gd name="T62" fmla="+- 0 5753 5623"/>
                              <a:gd name="T63" fmla="*/ 5753 h 147"/>
                              <a:gd name="T64" fmla="+- 0 3446 3328"/>
                              <a:gd name="T65" fmla="*/ T64 w 127"/>
                              <a:gd name="T66" fmla="+- 0 5747 5623"/>
                              <a:gd name="T67" fmla="*/ 5747 h 147"/>
                              <a:gd name="T68" fmla="+- 0 3436 3328"/>
                              <a:gd name="T69" fmla="*/ T68 w 127"/>
                              <a:gd name="T70" fmla="+- 0 5748 5623"/>
                              <a:gd name="T71" fmla="*/ 5748 h 147"/>
                              <a:gd name="T72" fmla="+- 0 3431 3328"/>
                              <a:gd name="T73" fmla="*/ T72 w 127"/>
                              <a:gd name="T74" fmla="+- 0 5755 5623"/>
                              <a:gd name="T75" fmla="*/ 5755 h 147"/>
                              <a:gd name="T76" fmla="+- 0 3432 3328"/>
                              <a:gd name="T77" fmla="*/ T76 w 127"/>
                              <a:gd name="T78" fmla="+- 0 5764 5623"/>
                              <a:gd name="T79" fmla="*/ 5764 h 147"/>
                              <a:gd name="T80" fmla="+- 0 3439 3328"/>
                              <a:gd name="T81" fmla="*/ T80 w 127"/>
                              <a:gd name="T82" fmla="+- 0 5770 5623"/>
                              <a:gd name="T83" fmla="*/ 5770 h 147"/>
                              <a:gd name="T84" fmla="+- 0 3448 3328"/>
                              <a:gd name="T85" fmla="*/ T84 w 127"/>
                              <a:gd name="T86" fmla="+- 0 5769 5623"/>
                              <a:gd name="T87" fmla="*/ 5769 h 147"/>
                              <a:gd name="T88" fmla="+- 0 3454 3328"/>
                              <a:gd name="T89" fmla="*/ T88 w 127"/>
                              <a:gd name="T90" fmla="+- 0 5762 5623"/>
                              <a:gd name="T91" fmla="*/ 5762 h 147"/>
                              <a:gd name="T92" fmla="+- 0 3454 3328"/>
                              <a:gd name="T93" fmla="*/ T92 w 127"/>
                              <a:gd name="T94" fmla="+- 0 5677 5623"/>
                              <a:gd name="T95" fmla="*/ 5677 h 147"/>
                              <a:gd name="T96" fmla="+- 0 3448 3328"/>
                              <a:gd name="T97" fmla="*/ T96 w 127"/>
                              <a:gd name="T98" fmla="+- 0 5670 5623"/>
                              <a:gd name="T99" fmla="*/ 5670 h 147"/>
                              <a:gd name="T100" fmla="+- 0 3439 3328"/>
                              <a:gd name="T101" fmla="*/ T100 w 127"/>
                              <a:gd name="T102" fmla="+- 0 5669 5623"/>
                              <a:gd name="T103" fmla="*/ 5669 h 147"/>
                              <a:gd name="T104" fmla="+- 0 3432 3328"/>
                              <a:gd name="T105" fmla="*/ T104 w 127"/>
                              <a:gd name="T106" fmla="+- 0 5675 5623"/>
                              <a:gd name="T107" fmla="*/ 5675 h 147"/>
                              <a:gd name="T108" fmla="+- 0 3431 3328"/>
                              <a:gd name="T109" fmla="*/ T108 w 127"/>
                              <a:gd name="T110" fmla="+- 0 5684 5623"/>
                              <a:gd name="T111" fmla="*/ 5684 h 147"/>
                              <a:gd name="T112" fmla="+- 0 3437 3328"/>
                              <a:gd name="T113" fmla="*/ T112 w 127"/>
                              <a:gd name="T114" fmla="+- 0 5691 5623"/>
                              <a:gd name="T115" fmla="*/ 5691 h 147"/>
                              <a:gd name="T116" fmla="+- 0 3446 3328"/>
                              <a:gd name="T117" fmla="*/ T116 w 127"/>
                              <a:gd name="T118" fmla="+- 0 5692 5623"/>
                              <a:gd name="T119" fmla="*/ 5692 h 147"/>
                              <a:gd name="T120" fmla="+- 0 3453 3328"/>
                              <a:gd name="T121" fmla="*/ T120 w 127"/>
                              <a:gd name="T122" fmla="+- 0 5687 5623"/>
                              <a:gd name="T123" fmla="*/ 5687 h 147"/>
                              <a:gd name="T124" fmla="+- 0 3454 3328"/>
                              <a:gd name="T125" fmla="*/ T124 w 127"/>
                              <a:gd name="T126" fmla="+- 0 5677 5623"/>
                              <a:gd name="T127" fmla="*/ 5677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7" h="147">
                                <a:moveTo>
                                  <a:pt x="55" y="140"/>
                                </a:moveTo>
                                <a:lnTo>
                                  <a:pt x="49" y="140"/>
                                </a:lnTo>
                                <a:lnTo>
                                  <a:pt x="45" y="140"/>
                                </a:lnTo>
                                <a:lnTo>
                                  <a:pt x="40" y="137"/>
                                </a:lnTo>
                                <a:lnTo>
                                  <a:pt x="39" y="136"/>
                                </a:lnTo>
                                <a:lnTo>
                                  <a:pt x="38" y="132"/>
                                </a:lnTo>
                                <a:lnTo>
                                  <a:pt x="37" y="128"/>
                                </a:lnTo>
                                <a:lnTo>
                                  <a:pt x="37" y="17"/>
                                </a:lnTo>
                                <a:lnTo>
                                  <a:pt x="37" y="0"/>
                                </a:lnTo>
                                <a:lnTo>
                                  <a:pt x="34" y="0"/>
                                </a:lnTo>
                                <a:lnTo>
                                  <a:pt x="0" y="17"/>
                                </a:lnTo>
                                <a:lnTo>
                                  <a:pt x="1" y="20"/>
                                </a:lnTo>
                                <a:lnTo>
                                  <a:pt x="6" y="18"/>
                                </a:lnTo>
                                <a:lnTo>
                                  <a:pt x="9" y="17"/>
                                </a:lnTo>
                                <a:lnTo>
                                  <a:pt x="14" y="17"/>
                                </a:lnTo>
                                <a:lnTo>
                                  <a:pt x="15" y="18"/>
                                </a:lnTo>
                                <a:lnTo>
                                  <a:pt x="18" y="20"/>
                                </a:lnTo>
                                <a:lnTo>
                                  <a:pt x="19" y="21"/>
                                </a:lnTo>
                                <a:lnTo>
                                  <a:pt x="20" y="26"/>
                                </a:lnTo>
                                <a:lnTo>
                                  <a:pt x="20" y="33"/>
                                </a:lnTo>
                                <a:lnTo>
                                  <a:pt x="20" y="128"/>
                                </a:lnTo>
                                <a:lnTo>
                                  <a:pt x="20" y="133"/>
                                </a:lnTo>
                                <a:lnTo>
                                  <a:pt x="18" y="136"/>
                                </a:lnTo>
                                <a:lnTo>
                                  <a:pt x="17" y="138"/>
                                </a:lnTo>
                                <a:lnTo>
                                  <a:pt x="13" y="140"/>
                                </a:lnTo>
                                <a:lnTo>
                                  <a:pt x="9" y="140"/>
                                </a:lnTo>
                                <a:lnTo>
                                  <a:pt x="2" y="140"/>
                                </a:lnTo>
                                <a:lnTo>
                                  <a:pt x="2" y="144"/>
                                </a:lnTo>
                                <a:lnTo>
                                  <a:pt x="55" y="144"/>
                                </a:lnTo>
                                <a:lnTo>
                                  <a:pt x="55" y="140"/>
                                </a:lnTo>
                                <a:moveTo>
                                  <a:pt x="126" y="132"/>
                                </a:moveTo>
                                <a:lnTo>
                                  <a:pt x="125" y="130"/>
                                </a:lnTo>
                                <a:lnTo>
                                  <a:pt x="120" y="125"/>
                                </a:lnTo>
                                <a:lnTo>
                                  <a:pt x="118" y="124"/>
                                </a:lnTo>
                                <a:lnTo>
                                  <a:pt x="111" y="124"/>
                                </a:lnTo>
                                <a:lnTo>
                                  <a:pt x="108" y="125"/>
                                </a:lnTo>
                                <a:lnTo>
                                  <a:pt x="104" y="130"/>
                                </a:lnTo>
                                <a:lnTo>
                                  <a:pt x="103" y="132"/>
                                </a:lnTo>
                                <a:lnTo>
                                  <a:pt x="103" y="139"/>
                                </a:lnTo>
                                <a:lnTo>
                                  <a:pt x="104" y="141"/>
                                </a:lnTo>
                                <a:lnTo>
                                  <a:pt x="108" y="146"/>
                                </a:lnTo>
                                <a:lnTo>
                                  <a:pt x="111" y="147"/>
                                </a:lnTo>
                                <a:lnTo>
                                  <a:pt x="118" y="147"/>
                                </a:lnTo>
                                <a:lnTo>
                                  <a:pt x="120" y="146"/>
                                </a:lnTo>
                                <a:lnTo>
                                  <a:pt x="125" y="141"/>
                                </a:lnTo>
                                <a:lnTo>
                                  <a:pt x="126" y="139"/>
                                </a:lnTo>
                                <a:lnTo>
                                  <a:pt x="126" y="132"/>
                                </a:lnTo>
                                <a:moveTo>
                                  <a:pt x="126" y="54"/>
                                </a:moveTo>
                                <a:lnTo>
                                  <a:pt x="125" y="52"/>
                                </a:lnTo>
                                <a:lnTo>
                                  <a:pt x="120" y="47"/>
                                </a:lnTo>
                                <a:lnTo>
                                  <a:pt x="118" y="46"/>
                                </a:lnTo>
                                <a:lnTo>
                                  <a:pt x="111" y="46"/>
                                </a:lnTo>
                                <a:lnTo>
                                  <a:pt x="109" y="47"/>
                                </a:lnTo>
                                <a:lnTo>
                                  <a:pt x="104" y="52"/>
                                </a:lnTo>
                                <a:lnTo>
                                  <a:pt x="103" y="54"/>
                                </a:lnTo>
                                <a:lnTo>
                                  <a:pt x="103" y="61"/>
                                </a:lnTo>
                                <a:lnTo>
                                  <a:pt x="104" y="64"/>
                                </a:lnTo>
                                <a:lnTo>
                                  <a:pt x="109" y="68"/>
                                </a:lnTo>
                                <a:lnTo>
                                  <a:pt x="111" y="69"/>
                                </a:lnTo>
                                <a:lnTo>
                                  <a:pt x="118" y="69"/>
                                </a:lnTo>
                                <a:lnTo>
                                  <a:pt x="120" y="68"/>
                                </a:lnTo>
                                <a:lnTo>
                                  <a:pt x="125" y="64"/>
                                </a:lnTo>
                                <a:lnTo>
                                  <a:pt x="126" y="61"/>
                                </a:lnTo>
                                <a:lnTo>
                                  <a:pt x="126" y="54"/>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86" name="Picture 289"/>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a:xfrm>
                            <a:off x="3539" y="5623"/>
                            <a:ext cx="1020" cy="186"/>
                          </a:xfrm>
                          <a:prstGeom prst="rect">
                            <a:avLst/>
                          </a:prstGeom>
                          <a:noFill/>
                        </pic:spPr>
                      </pic:pic>
                      <wps:wsp>
                        <wps:cNvPr id="787" name="Rectangle 288"/>
                        <wps:cNvSpPr>
                          <a:spLocks noChangeArrowheads="1"/>
                        </wps:cNvSpPr>
                        <wps:spPr bwMode="auto">
                          <a:xfrm>
                            <a:off x="4572" y="5801"/>
                            <a:ext cx="46" cy="8"/>
                          </a:xfrm>
                          <a:prstGeom prst="rect">
                            <a:avLst/>
                          </a:prstGeom>
                          <a:solidFill>
                            <a:srgbClr val="231F20"/>
                          </a:solidFill>
                          <a:ln>
                            <a:noFill/>
                          </a:ln>
                        </wps:spPr>
                        <wps:bodyPr rot="0" vert="horz" wrap="square" lIns="91440" tIns="45720" rIns="91440" bIns="45720" anchor="t" anchorCtr="0" upright="1">
                          <a:noAutofit/>
                        </wps:bodyPr>
                      </wps:wsp>
                      <wps:wsp>
                        <wps:cNvPr id="788" name="Line 287"/>
                        <wps:cNvCnPr/>
                        <wps:spPr bwMode="auto">
                          <a:xfrm>
                            <a:off x="4610" y="5632"/>
                            <a:ext cx="0" cy="170"/>
                          </a:xfrm>
                          <a:prstGeom prst="line">
                            <a:avLst/>
                          </a:prstGeom>
                          <a:noFill/>
                          <a:ln w="9886">
                            <a:solidFill>
                              <a:srgbClr val="231F20"/>
                            </a:solidFill>
                            <a:round/>
                          </a:ln>
                        </wps:spPr>
                        <wps:bodyPr/>
                      </wps:wsp>
                      <wps:wsp>
                        <wps:cNvPr id="789" name="AutoShape 286"/>
                        <wps:cNvSpPr/>
                        <wps:spPr bwMode="auto">
                          <a:xfrm>
                            <a:off x="3307" y="5623"/>
                            <a:ext cx="1311" cy="435"/>
                          </a:xfrm>
                          <a:custGeom>
                            <a:avLst/>
                            <a:gdLst>
                              <a:gd name="T0" fmla="+- 0 3396 3307"/>
                              <a:gd name="T1" fmla="*/ T0 w 1311"/>
                              <a:gd name="T2" fmla="+- 0 6028 5624"/>
                              <a:gd name="T3" fmla="*/ 6028 h 435"/>
                              <a:gd name="T4" fmla="+- 0 3393 3307"/>
                              <a:gd name="T5" fmla="*/ T4 w 1311"/>
                              <a:gd name="T6" fmla="+- 0 6034 5624"/>
                              <a:gd name="T7" fmla="*/ 6034 h 435"/>
                              <a:gd name="T8" fmla="+- 0 3385 3307"/>
                              <a:gd name="T9" fmla="*/ T8 w 1311"/>
                              <a:gd name="T10" fmla="+- 0 6038 5624"/>
                              <a:gd name="T11" fmla="*/ 6038 h 435"/>
                              <a:gd name="T12" fmla="+- 0 3374 3307"/>
                              <a:gd name="T13" fmla="*/ T12 w 1311"/>
                              <a:gd name="T14" fmla="+- 0 6040 5624"/>
                              <a:gd name="T15" fmla="*/ 6040 h 435"/>
                              <a:gd name="T16" fmla="+- 0 3334 3307"/>
                              <a:gd name="T17" fmla="*/ T16 w 1311"/>
                              <a:gd name="T18" fmla="+- 0 6035 5624"/>
                              <a:gd name="T19" fmla="*/ 6035 h 435"/>
                              <a:gd name="T20" fmla="+- 0 3350 3307"/>
                              <a:gd name="T21" fmla="*/ T20 w 1311"/>
                              <a:gd name="T22" fmla="+- 0 6018 5624"/>
                              <a:gd name="T23" fmla="*/ 6018 h 435"/>
                              <a:gd name="T24" fmla="+- 0 3370 3307"/>
                              <a:gd name="T25" fmla="*/ T24 w 1311"/>
                              <a:gd name="T26" fmla="+- 0 5996 5624"/>
                              <a:gd name="T27" fmla="*/ 5996 h 435"/>
                              <a:gd name="T28" fmla="+- 0 3382 3307"/>
                              <a:gd name="T29" fmla="*/ T28 w 1311"/>
                              <a:gd name="T30" fmla="+- 0 5979 5624"/>
                              <a:gd name="T31" fmla="*/ 5979 h 435"/>
                              <a:gd name="T32" fmla="+- 0 3390 3307"/>
                              <a:gd name="T33" fmla="*/ T32 w 1311"/>
                              <a:gd name="T34" fmla="+- 0 5963 5624"/>
                              <a:gd name="T35" fmla="*/ 5963 h 435"/>
                              <a:gd name="T36" fmla="+- 0 3392 3307"/>
                              <a:gd name="T37" fmla="*/ T36 w 1311"/>
                              <a:gd name="T38" fmla="+- 0 5939 5624"/>
                              <a:gd name="T39" fmla="*/ 5939 h 435"/>
                              <a:gd name="T40" fmla="+- 0 3385 3307"/>
                              <a:gd name="T41" fmla="*/ T40 w 1311"/>
                              <a:gd name="T42" fmla="+- 0 5928 5624"/>
                              <a:gd name="T43" fmla="*/ 5928 h 435"/>
                              <a:gd name="T44" fmla="+- 0 3363 3307"/>
                              <a:gd name="T45" fmla="*/ T44 w 1311"/>
                              <a:gd name="T46" fmla="+- 0 5912 5624"/>
                              <a:gd name="T47" fmla="*/ 5912 h 435"/>
                              <a:gd name="T48" fmla="+- 0 3332 3307"/>
                              <a:gd name="T49" fmla="*/ T48 w 1311"/>
                              <a:gd name="T50" fmla="+- 0 5915 5624"/>
                              <a:gd name="T51" fmla="*/ 5915 h 435"/>
                              <a:gd name="T52" fmla="+- 0 3313 3307"/>
                              <a:gd name="T53" fmla="*/ T52 w 1311"/>
                              <a:gd name="T54" fmla="+- 0 5939 5624"/>
                              <a:gd name="T55" fmla="*/ 5939 h 435"/>
                              <a:gd name="T56" fmla="+- 0 3315 3307"/>
                              <a:gd name="T57" fmla="*/ T56 w 1311"/>
                              <a:gd name="T58" fmla="+- 0 5951 5624"/>
                              <a:gd name="T59" fmla="*/ 5951 h 435"/>
                              <a:gd name="T60" fmla="+- 0 3322 3307"/>
                              <a:gd name="T61" fmla="*/ T60 w 1311"/>
                              <a:gd name="T62" fmla="+- 0 5938 5624"/>
                              <a:gd name="T63" fmla="*/ 5938 h 435"/>
                              <a:gd name="T64" fmla="+- 0 3339 3307"/>
                              <a:gd name="T65" fmla="*/ T64 w 1311"/>
                              <a:gd name="T66" fmla="+- 0 5928 5624"/>
                              <a:gd name="T67" fmla="*/ 5928 h 435"/>
                              <a:gd name="T68" fmla="+- 0 3360 3307"/>
                              <a:gd name="T69" fmla="*/ T68 w 1311"/>
                              <a:gd name="T70" fmla="+- 0 5930 5624"/>
                              <a:gd name="T71" fmla="*/ 5930 h 435"/>
                              <a:gd name="T72" fmla="+- 0 3374 3307"/>
                              <a:gd name="T73" fmla="*/ T72 w 1311"/>
                              <a:gd name="T74" fmla="+- 0 5949 5624"/>
                              <a:gd name="T75" fmla="*/ 5949 h 435"/>
                              <a:gd name="T76" fmla="+- 0 3373 3307"/>
                              <a:gd name="T77" fmla="*/ T76 w 1311"/>
                              <a:gd name="T78" fmla="+- 0 5967 5624"/>
                              <a:gd name="T79" fmla="*/ 5967 h 435"/>
                              <a:gd name="T80" fmla="+- 0 3366 3307"/>
                              <a:gd name="T81" fmla="*/ T80 w 1311"/>
                              <a:gd name="T82" fmla="+- 0 5987 5624"/>
                              <a:gd name="T83" fmla="*/ 5987 h 435"/>
                              <a:gd name="T84" fmla="+- 0 3350 3307"/>
                              <a:gd name="T85" fmla="*/ T84 w 1311"/>
                              <a:gd name="T86" fmla="+- 0 6008 5624"/>
                              <a:gd name="T87" fmla="*/ 6008 h 435"/>
                              <a:gd name="T88" fmla="+- 0 3324 3307"/>
                              <a:gd name="T89" fmla="*/ T88 w 1311"/>
                              <a:gd name="T90" fmla="+- 0 6036 5624"/>
                              <a:gd name="T91" fmla="*/ 6036 h 435"/>
                              <a:gd name="T92" fmla="+- 0 3307 3307"/>
                              <a:gd name="T93" fmla="*/ T92 w 1311"/>
                              <a:gd name="T94" fmla="+- 0 6055 5624"/>
                              <a:gd name="T95" fmla="*/ 6055 h 435"/>
                              <a:gd name="T96" fmla="+- 0 3396 3307"/>
                              <a:gd name="T97" fmla="*/ T96 w 1311"/>
                              <a:gd name="T98" fmla="+- 0 6040 5624"/>
                              <a:gd name="T99" fmla="*/ 6040 h 435"/>
                              <a:gd name="T100" fmla="+- 0 3454 3307"/>
                              <a:gd name="T101" fmla="*/ T100 w 1311"/>
                              <a:gd name="T102" fmla="+- 0 6044 5624"/>
                              <a:gd name="T103" fmla="*/ 6044 h 435"/>
                              <a:gd name="T104" fmla="+- 0 3448 3307"/>
                              <a:gd name="T105" fmla="*/ T104 w 1311"/>
                              <a:gd name="T106" fmla="+- 0 6036 5624"/>
                              <a:gd name="T107" fmla="*/ 6036 h 435"/>
                              <a:gd name="T108" fmla="+- 0 3439 3307"/>
                              <a:gd name="T109" fmla="*/ T108 w 1311"/>
                              <a:gd name="T110" fmla="+- 0 6035 5624"/>
                              <a:gd name="T111" fmla="*/ 6035 h 435"/>
                              <a:gd name="T112" fmla="+- 0 3432 3307"/>
                              <a:gd name="T113" fmla="*/ T112 w 1311"/>
                              <a:gd name="T114" fmla="+- 0 6041 5624"/>
                              <a:gd name="T115" fmla="*/ 6041 h 435"/>
                              <a:gd name="T116" fmla="+- 0 3431 3307"/>
                              <a:gd name="T117" fmla="*/ T116 w 1311"/>
                              <a:gd name="T118" fmla="+- 0 6050 5624"/>
                              <a:gd name="T119" fmla="*/ 6050 h 435"/>
                              <a:gd name="T120" fmla="+- 0 3436 3307"/>
                              <a:gd name="T121" fmla="*/ T120 w 1311"/>
                              <a:gd name="T122" fmla="+- 0 6057 5624"/>
                              <a:gd name="T123" fmla="*/ 6057 h 435"/>
                              <a:gd name="T124" fmla="+- 0 3446 3307"/>
                              <a:gd name="T125" fmla="*/ T124 w 1311"/>
                              <a:gd name="T126" fmla="+- 0 6058 5624"/>
                              <a:gd name="T127" fmla="*/ 6058 h 435"/>
                              <a:gd name="T128" fmla="+- 0 3453 3307"/>
                              <a:gd name="T129" fmla="*/ T128 w 1311"/>
                              <a:gd name="T130" fmla="+- 0 6053 5624"/>
                              <a:gd name="T131" fmla="*/ 6053 h 435"/>
                              <a:gd name="T132" fmla="+- 0 3454 3307"/>
                              <a:gd name="T133" fmla="*/ T132 w 1311"/>
                              <a:gd name="T134" fmla="+- 0 6044 5624"/>
                              <a:gd name="T135" fmla="*/ 6044 h 435"/>
                              <a:gd name="T136" fmla="+- 0 3453 3307"/>
                              <a:gd name="T137" fmla="*/ T136 w 1311"/>
                              <a:gd name="T138" fmla="+- 0 5963 5624"/>
                              <a:gd name="T139" fmla="*/ 5963 h 435"/>
                              <a:gd name="T140" fmla="+- 0 3446 3307"/>
                              <a:gd name="T141" fmla="*/ T140 w 1311"/>
                              <a:gd name="T142" fmla="+- 0 5957 5624"/>
                              <a:gd name="T143" fmla="*/ 5957 h 435"/>
                              <a:gd name="T144" fmla="+- 0 3437 3307"/>
                              <a:gd name="T145" fmla="*/ T144 w 1311"/>
                              <a:gd name="T146" fmla="+- 0 5958 5624"/>
                              <a:gd name="T147" fmla="*/ 5958 h 435"/>
                              <a:gd name="T148" fmla="+- 0 3431 3307"/>
                              <a:gd name="T149" fmla="*/ T148 w 1311"/>
                              <a:gd name="T150" fmla="+- 0 5966 5624"/>
                              <a:gd name="T151" fmla="*/ 5966 h 435"/>
                              <a:gd name="T152" fmla="+- 0 3432 3307"/>
                              <a:gd name="T153" fmla="*/ T152 w 1311"/>
                              <a:gd name="T154" fmla="+- 0 5975 5624"/>
                              <a:gd name="T155" fmla="*/ 5975 h 435"/>
                              <a:gd name="T156" fmla="+- 0 3439 3307"/>
                              <a:gd name="T157" fmla="*/ T156 w 1311"/>
                              <a:gd name="T158" fmla="+- 0 5980 5624"/>
                              <a:gd name="T159" fmla="*/ 5980 h 435"/>
                              <a:gd name="T160" fmla="+- 0 3448 3307"/>
                              <a:gd name="T161" fmla="*/ T160 w 1311"/>
                              <a:gd name="T162" fmla="+- 0 5979 5624"/>
                              <a:gd name="T163" fmla="*/ 5979 h 435"/>
                              <a:gd name="T164" fmla="+- 0 3454 3307"/>
                              <a:gd name="T165" fmla="*/ T164 w 1311"/>
                              <a:gd name="T166" fmla="+- 0 5972 5624"/>
                              <a:gd name="T167" fmla="*/ 5972 h 435"/>
                              <a:gd name="T168" fmla="+- 0 4618 3307"/>
                              <a:gd name="T169" fmla="*/ T168 w 1311"/>
                              <a:gd name="T170" fmla="+- 0 5624 5624"/>
                              <a:gd name="T171" fmla="*/ 5624 h 435"/>
                              <a:gd name="T172" fmla="+- 0 4572 3307"/>
                              <a:gd name="T173" fmla="*/ T172 w 1311"/>
                              <a:gd name="T174" fmla="+- 0 5632 5624"/>
                              <a:gd name="T175" fmla="*/ 5632 h 435"/>
                              <a:gd name="T176" fmla="+- 0 4618 3307"/>
                              <a:gd name="T177" fmla="*/ T176 w 1311"/>
                              <a:gd name="T178" fmla="+- 0 5624 5624"/>
                              <a:gd name="T179" fmla="*/ 5624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11" h="435">
                                <a:moveTo>
                                  <a:pt x="93" y="404"/>
                                </a:moveTo>
                                <a:lnTo>
                                  <a:pt x="89" y="404"/>
                                </a:lnTo>
                                <a:lnTo>
                                  <a:pt x="88" y="407"/>
                                </a:lnTo>
                                <a:lnTo>
                                  <a:pt x="86" y="410"/>
                                </a:lnTo>
                                <a:lnTo>
                                  <a:pt x="81" y="413"/>
                                </a:lnTo>
                                <a:lnTo>
                                  <a:pt x="78" y="414"/>
                                </a:lnTo>
                                <a:lnTo>
                                  <a:pt x="72" y="415"/>
                                </a:lnTo>
                                <a:lnTo>
                                  <a:pt x="67" y="416"/>
                                </a:lnTo>
                                <a:lnTo>
                                  <a:pt x="23" y="416"/>
                                </a:lnTo>
                                <a:lnTo>
                                  <a:pt x="27" y="411"/>
                                </a:lnTo>
                                <a:lnTo>
                                  <a:pt x="34" y="404"/>
                                </a:lnTo>
                                <a:lnTo>
                                  <a:pt x="43" y="394"/>
                                </a:lnTo>
                                <a:lnTo>
                                  <a:pt x="55" y="382"/>
                                </a:lnTo>
                                <a:lnTo>
                                  <a:pt x="63" y="372"/>
                                </a:lnTo>
                                <a:lnTo>
                                  <a:pt x="70" y="363"/>
                                </a:lnTo>
                                <a:lnTo>
                                  <a:pt x="75" y="355"/>
                                </a:lnTo>
                                <a:lnTo>
                                  <a:pt x="80" y="346"/>
                                </a:lnTo>
                                <a:lnTo>
                                  <a:pt x="83" y="339"/>
                                </a:lnTo>
                                <a:lnTo>
                                  <a:pt x="85" y="332"/>
                                </a:lnTo>
                                <a:lnTo>
                                  <a:pt x="85" y="315"/>
                                </a:lnTo>
                                <a:lnTo>
                                  <a:pt x="81" y="306"/>
                                </a:lnTo>
                                <a:lnTo>
                                  <a:pt x="78" y="304"/>
                                </a:lnTo>
                                <a:lnTo>
                                  <a:pt x="66" y="291"/>
                                </a:lnTo>
                                <a:lnTo>
                                  <a:pt x="56" y="288"/>
                                </a:lnTo>
                                <a:lnTo>
                                  <a:pt x="34" y="288"/>
                                </a:lnTo>
                                <a:lnTo>
                                  <a:pt x="25" y="291"/>
                                </a:lnTo>
                                <a:lnTo>
                                  <a:pt x="11" y="305"/>
                                </a:lnTo>
                                <a:lnTo>
                                  <a:pt x="6" y="315"/>
                                </a:lnTo>
                                <a:lnTo>
                                  <a:pt x="4" y="327"/>
                                </a:lnTo>
                                <a:lnTo>
                                  <a:pt x="8" y="327"/>
                                </a:lnTo>
                                <a:lnTo>
                                  <a:pt x="11" y="320"/>
                                </a:lnTo>
                                <a:lnTo>
                                  <a:pt x="15" y="314"/>
                                </a:lnTo>
                                <a:lnTo>
                                  <a:pt x="26" y="306"/>
                                </a:lnTo>
                                <a:lnTo>
                                  <a:pt x="32" y="304"/>
                                </a:lnTo>
                                <a:lnTo>
                                  <a:pt x="47" y="304"/>
                                </a:lnTo>
                                <a:lnTo>
                                  <a:pt x="53" y="306"/>
                                </a:lnTo>
                                <a:lnTo>
                                  <a:pt x="64" y="318"/>
                                </a:lnTo>
                                <a:lnTo>
                                  <a:pt x="67" y="325"/>
                                </a:lnTo>
                                <a:lnTo>
                                  <a:pt x="67" y="334"/>
                                </a:lnTo>
                                <a:lnTo>
                                  <a:pt x="66" y="343"/>
                                </a:lnTo>
                                <a:lnTo>
                                  <a:pt x="63" y="353"/>
                                </a:lnTo>
                                <a:lnTo>
                                  <a:pt x="59" y="363"/>
                                </a:lnTo>
                                <a:lnTo>
                                  <a:pt x="52" y="373"/>
                                </a:lnTo>
                                <a:lnTo>
                                  <a:pt x="43" y="384"/>
                                </a:lnTo>
                                <a:lnTo>
                                  <a:pt x="32" y="397"/>
                                </a:lnTo>
                                <a:lnTo>
                                  <a:pt x="17" y="412"/>
                                </a:lnTo>
                                <a:lnTo>
                                  <a:pt x="0" y="428"/>
                                </a:lnTo>
                                <a:lnTo>
                                  <a:pt x="0" y="431"/>
                                </a:lnTo>
                                <a:lnTo>
                                  <a:pt x="83" y="431"/>
                                </a:lnTo>
                                <a:lnTo>
                                  <a:pt x="89" y="416"/>
                                </a:lnTo>
                                <a:lnTo>
                                  <a:pt x="93" y="404"/>
                                </a:lnTo>
                                <a:moveTo>
                                  <a:pt x="147" y="420"/>
                                </a:moveTo>
                                <a:lnTo>
                                  <a:pt x="146" y="417"/>
                                </a:lnTo>
                                <a:lnTo>
                                  <a:pt x="141" y="412"/>
                                </a:lnTo>
                                <a:lnTo>
                                  <a:pt x="139" y="411"/>
                                </a:lnTo>
                                <a:lnTo>
                                  <a:pt x="132" y="411"/>
                                </a:lnTo>
                                <a:lnTo>
                                  <a:pt x="129" y="412"/>
                                </a:lnTo>
                                <a:lnTo>
                                  <a:pt x="125" y="417"/>
                                </a:lnTo>
                                <a:lnTo>
                                  <a:pt x="124" y="420"/>
                                </a:lnTo>
                                <a:lnTo>
                                  <a:pt x="124" y="426"/>
                                </a:lnTo>
                                <a:lnTo>
                                  <a:pt x="125" y="429"/>
                                </a:lnTo>
                                <a:lnTo>
                                  <a:pt x="129" y="433"/>
                                </a:lnTo>
                                <a:lnTo>
                                  <a:pt x="132" y="434"/>
                                </a:lnTo>
                                <a:lnTo>
                                  <a:pt x="139" y="434"/>
                                </a:lnTo>
                                <a:lnTo>
                                  <a:pt x="141" y="433"/>
                                </a:lnTo>
                                <a:lnTo>
                                  <a:pt x="146" y="429"/>
                                </a:lnTo>
                                <a:lnTo>
                                  <a:pt x="147" y="426"/>
                                </a:lnTo>
                                <a:lnTo>
                                  <a:pt x="147" y="420"/>
                                </a:lnTo>
                                <a:moveTo>
                                  <a:pt x="147" y="342"/>
                                </a:moveTo>
                                <a:lnTo>
                                  <a:pt x="146" y="339"/>
                                </a:lnTo>
                                <a:lnTo>
                                  <a:pt x="141" y="334"/>
                                </a:lnTo>
                                <a:lnTo>
                                  <a:pt x="139" y="333"/>
                                </a:lnTo>
                                <a:lnTo>
                                  <a:pt x="132" y="333"/>
                                </a:lnTo>
                                <a:lnTo>
                                  <a:pt x="130" y="334"/>
                                </a:lnTo>
                                <a:lnTo>
                                  <a:pt x="125" y="339"/>
                                </a:lnTo>
                                <a:lnTo>
                                  <a:pt x="124" y="342"/>
                                </a:lnTo>
                                <a:lnTo>
                                  <a:pt x="124" y="348"/>
                                </a:lnTo>
                                <a:lnTo>
                                  <a:pt x="125" y="351"/>
                                </a:lnTo>
                                <a:lnTo>
                                  <a:pt x="130" y="355"/>
                                </a:lnTo>
                                <a:lnTo>
                                  <a:pt x="132" y="356"/>
                                </a:lnTo>
                                <a:lnTo>
                                  <a:pt x="139" y="356"/>
                                </a:lnTo>
                                <a:lnTo>
                                  <a:pt x="141" y="355"/>
                                </a:lnTo>
                                <a:lnTo>
                                  <a:pt x="146" y="351"/>
                                </a:lnTo>
                                <a:lnTo>
                                  <a:pt x="147" y="348"/>
                                </a:lnTo>
                                <a:lnTo>
                                  <a:pt x="147" y="342"/>
                                </a:lnTo>
                                <a:moveTo>
                                  <a:pt x="1311" y="0"/>
                                </a:moveTo>
                                <a:lnTo>
                                  <a:pt x="1265" y="0"/>
                                </a:lnTo>
                                <a:lnTo>
                                  <a:pt x="1265" y="8"/>
                                </a:lnTo>
                                <a:lnTo>
                                  <a:pt x="1311" y="8"/>
                                </a:lnTo>
                                <a:lnTo>
                                  <a:pt x="1311"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90" name="Picture 285"/>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a:xfrm>
                            <a:off x="3539" y="5911"/>
                            <a:ext cx="1020" cy="186"/>
                          </a:xfrm>
                          <a:prstGeom prst="rect">
                            <a:avLst/>
                          </a:prstGeom>
                          <a:noFill/>
                        </pic:spPr>
                      </pic:pic>
                      <wps:wsp>
                        <wps:cNvPr id="791" name="Rectangle 284"/>
                        <wps:cNvSpPr>
                          <a:spLocks noChangeArrowheads="1"/>
                        </wps:cNvSpPr>
                        <wps:spPr bwMode="auto">
                          <a:xfrm>
                            <a:off x="4572" y="6089"/>
                            <a:ext cx="46" cy="8"/>
                          </a:xfrm>
                          <a:prstGeom prst="rect">
                            <a:avLst/>
                          </a:prstGeom>
                          <a:solidFill>
                            <a:srgbClr val="231F20"/>
                          </a:solidFill>
                          <a:ln>
                            <a:noFill/>
                          </a:ln>
                        </wps:spPr>
                        <wps:bodyPr rot="0" vert="horz" wrap="square" lIns="91440" tIns="45720" rIns="91440" bIns="45720" anchor="t" anchorCtr="0" upright="1">
                          <a:noAutofit/>
                        </wps:bodyPr>
                      </wps:wsp>
                      <wps:wsp>
                        <wps:cNvPr id="792" name="Line 283"/>
                        <wps:cNvCnPr/>
                        <wps:spPr bwMode="auto">
                          <a:xfrm>
                            <a:off x="4610" y="5920"/>
                            <a:ext cx="0" cy="170"/>
                          </a:xfrm>
                          <a:prstGeom prst="line">
                            <a:avLst/>
                          </a:prstGeom>
                          <a:noFill/>
                          <a:ln w="9886">
                            <a:solidFill>
                              <a:srgbClr val="231F20"/>
                            </a:solidFill>
                            <a:round/>
                          </a:ln>
                        </wps:spPr>
                        <wps:bodyPr/>
                      </wps:wsp>
                      <wps:wsp>
                        <wps:cNvPr id="793" name="AutoShape 282"/>
                        <wps:cNvSpPr/>
                        <wps:spPr bwMode="auto">
                          <a:xfrm>
                            <a:off x="3311" y="5911"/>
                            <a:ext cx="1307" cy="435"/>
                          </a:xfrm>
                          <a:custGeom>
                            <a:avLst/>
                            <a:gdLst>
                              <a:gd name="T0" fmla="+- 0 3389 3311"/>
                              <a:gd name="T1" fmla="*/ T0 w 1307"/>
                              <a:gd name="T2" fmla="+- 0 6281 5912"/>
                              <a:gd name="T3" fmla="*/ 6281 h 435"/>
                              <a:gd name="T4" fmla="+- 0 3374 3311"/>
                              <a:gd name="T5" fmla="*/ T4 w 1307"/>
                              <a:gd name="T6" fmla="+- 0 6263 5912"/>
                              <a:gd name="T7" fmla="*/ 6263 h 435"/>
                              <a:gd name="T8" fmla="+- 0 3378 3311"/>
                              <a:gd name="T9" fmla="*/ T8 w 1307"/>
                              <a:gd name="T10" fmla="+- 0 6249 5912"/>
                              <a:gd name="T11" fmla="*/ 6249 h 435"/>
                              <a:gd name="T12" fmla="+- 0 3385 3311"/>
                              <a:gd name="T13" fmla="*/ T12 w 1307"/>
                              <a:gd name="T14" fmla="+- 0 6222 5912"/>
                              <a:gd name="T15" fmla="*/ 6222 h 435"/>
                              <a:gd name="T16" fmla="+- 0 3380 3311"/>
                              <a:gd name="T17" fmla="*/ T16 w 1307"/>
                              <a:gd name="T18" fmla="+- 0 6214 5912"/>
                              <a:gd name="T19" fmla="*/ 6214 h 435"/>
                              <a:gd name="T20" fmla="+- 0 3372 3311"/>
                              <a:gd name="T21" fmla="*/ T20 w 1307"/>
                              <a:gd name="T22" fmla="+- 0 6203 5912"/>
                              <a:gd name="T23" fmla="*/ 6203 h 435"/>
                              <a:gd name="T24" fmla="+- 0 3343 3311"/>
                              <a:gd name="T25" fmla="*/ T24 w 1307"/>
                              <a:gd name="T26" fmla="+- 0 6200 5912"/>
                              <a:gd name="T27" fmla="*/ 6200 h 435"/>
                              <a:gd name="T28" fmla="+- 0 3323 3311"/>
                              <a:gd name="T29" fmla="*/ T28 w 1307"/>
                              <a:gd name="T30" fmla="+- 0 6213 5912"/>
                              <a:gd name="T31" fmla="*/ 6213 h 435"/>
                              <a:gd name="T32" fmla="+- 0 3314 3311"/>
                              <a:gd name="T33" fmla="*/ T32 w 1307"/>
                              <a:gd name="T34" fmla="+- 0 6229 5912"/>
                              <a:gd name="T35" fmla="*/ 6229 h 435"/>
                              <a:gd name="T36" fmla="+- 0 3324 3311"/>
                              <a:gd name="T37" fmla="*/ T36 w 1307"/>
                              <a:gd name="T38" fmla="+- 0 6219 5912"/>
                              <a:gd name="T39" fmla="*/ 6219 h 435"/>
                              <a:gd name="T40" fmla="+- 0 3351 3311"/>
                              <a:gd name="T41" fmla="*/ T40 w 1307"/>
                              <a:gd name="T42" fmla="+- 0 6214 5912"/>
                              <a:gd name="T43" fmla="*/ 6214 h 435"/>
                              <a:gd name="T44" fmla="+- 0 3365 3311"/>
                              <a:gd name="T45" fmla="*/ T44 w 1307"/>
                              <a:gd name="T46" fmla="+- 0 6225 5912"/>
                              <a:gd name="T47" fmla="*/ 6225 h 435"/>
                              <a:gd name="T48" fmla="+- 0 3367 3311"/>
                              <a:gd name="T49" fmla="*/ T48 w 1307"/>
                              <a:gd name="T50" fmla="+- 0 6243 5912"/>
                              <a:gd name="T51" fmla="*/ 6243 h 435"/>
                              <a:gd name="T52" fmla="+- 0 3361 3311"/>
                              <a:gd name="T53" fmla="*/ T52 w 1307"/>
                              <a:gd name="T54" fmla="+- 0 6257 5912"/>
                              <a:gd name="T55" fmla="*/ 6257 h 435"/>
                              <a:gd name="T56" fmla="+- 0 3346 3311"/>
                              <a:gd name="T57" fmla="*/ T56 w 1307"/>
                              <a:gd name="T58" fmla="+- 0 6268 5912"/>
                              <a:gd name="T59" fmla="*/ 6268 h 435"/>
                              <a:gd name="T60" fmla="+- 0 3335 3311"/>
                              <a:gd name="T61" fmla="*/ T60 w 1307"/>
                              <a:gd name="T62" fmla="+- 0 6270 5912"/>
                              <a:gd name="T63" fmla="*/ 6270 h 435"/>
                              <a:gd name="T64" fmla="+- 0 3344 3311"/>
                              <a:gd name="T65" fmla="*/ T64 w 1307"/>
                              <a:gd name="T66" fmla="+- 0 6273 5912"/>
                              <a:gd name="T67" fmla="*/ 6273 h 435"/>
                              <a:gd name="T68" fmla="+- 0 3360 3311"/>
                              <a:gd name="T69" fmla="*/ T68 w 1307"/>
                              <a:gd name="T70" fmla="+- 0 6279 5912"/>
                              <a:gd name="T71" fmla="*/ 6279 h 435"/>
                              <a:gd name="T72" fmla="+- 0 3369 3311"/>
                              <a:gd name="T73" fmla="*/ T72 w 1307"/>
                              <a:gd name="T74" fmla="+- 0 6286 5912"/>
                              <a:gd name="T75" fmla="*/ 6286 h 435"/>
                              <a:gd name="T76" fmla="+- 0 3375 3311"/>
                              <a:gd name="T77" fmla="*/ T76 w 1307"/>
                              <a:gd name="T78" fmla="+- 0 6298 5912"/>
                              <a:gd name="T79" fmla="*/ 6298 h 435"/>
                              <a:gd name="T80" fmla="+- 0 3376 3311"/>
                              <a:gd name="T81" fmla="*/ T80 w 1307"/>
                              <a:gd name="T82" fmla="+- 0 6317 5912"/>
                              <a:gd name="T83" fmla="*/ 6317 h 435"/>
                              <a:gd name="T84" fmla="+- 0 3363 3311"/>
                              <a:gd name="T85" fmla="*/ T84 w 1307"/>
                              <a:gd name="T86" fmla="+- 0 6334 5912"/>
                              <a:gd name="T87" fmla="*/ 6334 h 435"/>
                              <a:gd name="T88" fmla="+- 0 3347 3311"/>
                              <a:gd name="T89" fmla="*/ T88 w 1307"/>
                              <a:gd name="T90" fmla="+- 0 6337 5912"/>
                              <a:gd name="T91" fmla="*/ 6337 h 435"/>
                              <a:gd name="T92" fmla="+- 0 3342 3311"/>
                              <a:gd name="T93" fmla="*/ T92 w 1307"/>
                              <a:gd name="T94" fmla="+- 0 6336 5912"/>
                              <a:gd name="T95" fmla="*/ 6336 h 435"/>
                              <a:gd name="T96" fmla="+- 0 3337 3311"/>
                              <a:gd name="T97" fmla="*/ T96 w 1307"/>
                              <a:gd name="T98" fmla="+- 0 6334 5912"/>
                              <a:gd name="T99" fmla="*/ 6334 h 435"/>
                              <a:gd name="T100" fmla="+- 0 3326 3311"/>
                              <a:gd name="T101" fmla="*/ T100 w 1307"/>
                              <a:gd name="T102" fmla="+- 0 6328 5912"/>
                              <a:gd name="T103" fmla="*/ 6328 h 435"/>
                              <a:gd name="T104" fmla="+- 0 3322 3311"/>
                              <a:gd name="T105" fmla="*/ T104 w 1307"/>
                              <a:gd name="T106" fmla="+- 0 6327 5912"/>
                              <a:gd name="T107" fmla="*/ 6327 h 435"/>
                              <a:gd name="T108" fmla="+- 0 3316 3311"/>
                              <a:gd name="T109" fmla="*/ T108 w 1307"/>
                              <a:gd name="T110" fmla="+- 0 6328 5912"/>
                              <a:gd name="T111" fmla="*/ 6328 h 435"/>
                              <a:gd name="T112" fmla="+- 0 3311 3311"/>
                              <a:gd name="T113" fmla="*/ T112 w 1307"/>
                              <a:gd name="T114" fmla="+- 0 6333 5912"/>
                              <a:gd name="T115" fmla="*/ 6333 h 435"/>
                              <a:gd name="T116" fmla="+- 0 3313 3311"/>
                              <a:gd name="T117" fmla="*/ T116 w 1307"/>
                              <a:gd name="T118" fmla="+- 0 6340 5912"/>
                              <a:gd name="T119" fmla="*/ 6340 h 435"/>
                              <a:gd name="T120" fmla="+- 0 3326 3311"/>
                              <a:gd name="T121" fmla="*/ T120 w 1307"/>
                              <a:gd name="T122" fmla="+- 0 6346 5912"/>
                              <a:gd name="T123" fmla="*/ 6346 h 435"/>
                              <a:gd name="T124" fmla="+- 0 3349 3311"/>
                              <a:gd name="T125" fmla="*/ T124 w 1307"/>
                              <a:gd name="T126" fmla="+- 0 6345 5912"/>
                              <a:gd name="T127" fmla="*/ 6345 h 435"/>
                              <a:gd name="T128" fmla="+- 0 3370 3311"/>
                              <a:gd name="T129" fmla="*/ T128 w 1307"/>
                              <a:gd name="T130" fmla="+- 0 6337 5912"/>
                              <a:gd name="T131" fmla="*/ 6337 h 435"/>
                              <a:gd name="T132" fmla="+- 0 3380 3311"/>
                              <a:gd name="T133" fmla="*/ T132 w 1307"/>
                              <a:gd name="T134" fmla="+- 0 6328 5912"/>
                              <a:gd name="T135" fmla="*/ 6328 h 435"/>
                              <a:gd name="T136" fmla="+- 0 3391 3311"/>
                              <a:gd name="T137" fmla="*/ T136 w 1307"/>
                              <a:gd name="T138" fmla="+- 0 6309 5912"/>
                              <a:gd name="T139" fmla="*/ 6309 h 435"/>
                              <a:gd name="T140" fmla="+- 0 3454 3311"/>
                              <a:gd name="T141" fmla="*/ T140 w 1307"/>
                              <a:gd name="T142" fmla="+- 0 6332 5912"/>
                              <a:gd name="T143" fmla="*/ 6332 h 435"/>
                              <a:gd name="T144" fmla="+- 0 3448 3311"/>
                              <a:gd name="T145" fmla="*/ T144 w 1307"/>
                              <a:gd name="T146" fmla="+- 0 6324 5912"/>
                              <a:gd name="T147" fmla="*/ 6324 h 435"/>
                              <a:gd name="T148" fmla="+- 0 3439 3311"/>
                              <a:gd name="T149" fmla="*/ T148 w 1307"/>
                              <a:gd name="T150" fmla="+- 0 6323 5912"/>
                              <a:gd name="T151" fmla="*/ 6323 h 435"/>
                              <a:gd name="T152" fmla="+- 0 3432 3311"/>
                              <a:gd name="T153" fmla="*/ T152 w 1307"/>
                              <a:gd name="T154" fmla="+- 0 6329 5912"/>
                              <a:gd name="T155" fmla="*/ 6329 h 435"/>
                              <a:gd name="T156" fmla="+- 0 3431 3311"/>
                              <a:gd name="T157" fmla="*/ T156 w 1307"/>
                              <a:gd name="T158" fmla="+- 0 6338 5912"/>
                              <a:gd name="T159" fmla="*/ 6338 h 435"/>
                              <a:gd name="T160" fmla="+- 0 3436 3311"/>
                              <a:gd name="T161" fmla="*/ T160 w 1307"/>
                              <a:gd name="T162" fmla="+- 0 6345 5912"/>
                              <a:gd name="T163" fmla="*/ 6345 h 435"/>
                              <a:gd name="T164" fmla="+- 0 3446 3311"/>
                              <a:gd name="T165" fmla="*/ T164 w 1307"/>
                              <a:gd name="T166" fmla="+- 0 6346 5912"/>
                              <a:gd name="T167" fmla="*/ 6346 h 435"/>
                              <a:gd name="T168" fmla="+- 0 3453 3311"/>
                              <a:gd name="T169" fmla="*/ T168 w 1307"/>
                              <a:gd name="T170" fmla="+- 0 6341 5912"/>
                              <a:gd name="T171" fmla="*/ 6341 h 435"/>
                              <a:gd name="T172" fmla="+- 0 3454 3311"/>
                              <a:gd name="T173" fmla="*/ T172 w 1307"/>
                              <a:gd name="T174" fmla="+- 0 6332 5912"/>
                              <a:gd name="T175" fmla="*/ 6332 h 435"/>
                              <a:gd name="T176" fmla="+- 0 3453 3311"/>
                              <a:gd name="T177" fmla="*/ T176 w 1307"/>
                              <a:gd name="T178" fmla="+- 0 6251 5912"/>
                              <a:gd name="T179" fmla="*/ 6251 h 435"/>
                              <a:gd name="T180" fmla="+- 0 3446 3311"/>
                              <a:gd name="T181" fmla="*/ T180 w 1307"/>
                              <a:gd name="T182" fmla="+- 0 6245 5912"/>
                              <a:gd name="T183" fmla="*/ 6245 h 435"/>
                              <a:gd name="T184" fmla="+- 0 3437 3311"/>
                              <a:gd name="T185" fmla="*/ T184 w 1307"/>
                              <a:gd name="T186" fmla="+- 0 6246 5912"/>
                              <a:gd name="T187" fmla="*/ 6246 h 435"/>
                              <a:gd name="T188" fmla="+- 0 3431 3311"/>
                              <a:gd name="T189" fmla="*/ T188 w 1307"/>
                              <a:gd name="T190" fmla="+- 0 6254 5912"/>
                              <a:gd name="T191" fmla="*/ 6254 h 435"/>
                              <a:gd name="T192" fmla="+- 0 3432 3311"/>
                              <a:gd name="T193" fmla="*/ T192 w 1307"/>
                              <a:gd name="T194" fmla="+- 0 6263 5912"/>
                              <a:gd name="T195" fmla="*/ 6263 h 435"/>
                              <a:gd name="T196" fmla="+- 0 3439 3311"/>
                              <a:gd name="T197" fmla="*/ T196 w 1307"/>
                              <a:gd name="T198" fmla="+- 0 6268 5912"/>
                              <a:gd name="T199" fmla="*/ 6268 h 435"/>
                              <a:gd name="T200" fmla="+- 0 3448 3311"/>
                              <a:gd name="T201" fmla="*/ T200 w 1307"/>
                              <a:gd name="T202" fmla="+- 0 6267 5912"/>
                              <a:gd name="T203" fmla="*/ 6267 h 435"/>
                              <a:gd name="T204" fmla="+- 0 3454 3311"/>
                              <a:gd name="T205" fmla="*/ T204 w 1307"/>
                              <a:gd name="T206" fmla="+- 0 6260 5912"/>
                              <a:gd name="T207" fmla="*/ 6260 h 435"/>
                              <a:gd name="T208" fmla="+- 0 4618 3311"/>
                              <a:gd name="T209" fmla="*/ T208 w 1307"/>
                              <a:gd name="T210" fmla="+- 0 5912 5912"/>
                              <a:gd name="T211" fmla="*/ 5912 h 435"/>
                              <a:gd name="T212" fmla="+- 0 4572 3311"/>
                              <a:gd name="T213" fmla="*/ T212 w 1307"/>
                              <a:gd name="T214" fmla="+- 0 5920 5912"/>
                              <a:gd name="T215" fmla="*/ 5920 h 435"/>
                              <a:gd name="T216" fmla="+- 0 4618 3311"/>
                              <a:gd name="T217" fmla="*/ T216 w 1307"/>
                              <a:gd name="T218" fmla="+- 0 5912 5912"/>
                              <a:gd name="T219" fmla="*/ 591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07" h="435">
                                <a:moveTo>
                                  <a:pt x="80" y="376"/>
                                </a:moveTo>
                                <a:lnTo>
                                  <a:pt x="78" y="369"/>
                                </a:lnTo>
                                <a:lnTo>
                                  <a:pt x="69" y="356"/>
                                </a:lnTo>
                                <a:lnTo>
                                  <a:pt x="63" y="351"/>
                                </a:lnTo>
                                <a:lnTo>
                                  <a:pt x="54" y="348"/>
                                </a:lnTo>
                                <a:lnTo>
                                  <a:pt x="67" y="337"/>
                                </a:lnTo>
                                <a:lnTo>
                                  <a:pt x="74" y="326"/>
                                </a:lnTo>
                                <a:lnTo>
                                  <a:pt x="74" y="310"/>
                                </a:lnTo>
                                <a:lnTo>
                                  <a:pt x="71" y="304"/>
                                </a:lnTo>
                                <a:lnTo>
                                  <a:pt x="69" y="302"/>
                                </a:lnTo>
                                <a:lnTo>
                                  <a:pt x="67" y="299"/>
                                </a:lnTo>
                                <a:lnTo>
                                  <a:pt x="61" y="291"/>
                                </a:lnTo>
                                <a:lnTo>
                                  <a:pt x="52" y="288"/>
                                </a:lnTo>
                                <a:lnTo>
                                  <a:pt x="32" y="288"/>
                                </a:lnTo>
                                <a:lnTo>
                                  <a:pt x="24" y="290"/>
                                </a:lnTo>
                                <a:lnTo>
                                  <a:pt x="12" y="301"/>
                                </a:lnTo>
                                <a:lnTo>
                                  <a:pt x="7" y="308"/>
                                </a:lnTo>
                                <a:lnTo>
                                  <a:pt x="3" y="317"/>
                                </a:lnTo>
                                <a:lnTo>
                                  <a:pt x="6" y="319"/>
                                </a:lnTo>
                                <a:lnTo>
                                  <a:pt x="13" y="307"/>
                                </a:lnTo>
                                <a:lnTo>
                                  <a:pt x="22" y="302"/>
                                </a:lnTo>
                                <a:lnTo>
                                  <a:pt x="40" y="302"/>
                                </a:lnTo>
                                <a:lnTo>
                                  <a:pt x="45" y="304"/>
                                </a:lnTo>
                                <a:lnTo>
                                  <a:pt x="54" y="313"/>
                                </a:lnTo>
                                <a:lnTo>
                                  <a:pt x="56" y="319"/>
                                </a:lnTo>
                                <a:lnTo>
                                  <a:pt x="56" y="331"/>
                                </a:lnTo>
                                <a:lnTo>
                                  <a:pt x="55" y="336"/>
                                </a:lnTo>
                                <a:lnTo>
                                  <a:pt x="50" y="345"/>
                                </a:lnTo>
                                <a:lnTo>
                                  <a:pt x="46" y="349"/>
                                </a:lnTo>
                                <a:lnTo>
                                  <a:pt x="35" y="356"/>
                                </a:lnTo>
                                <a:lnTo>
                                  <a:pt x="30" y="358"/>
                                </a:lnTo>
                                <a:lnTo>
                                  <a:pt x="24" y="358"/>
                                </a:lnTo>
                                <a:lnTo>
                                  <a:pt x="24" y="361"/>
                                </a:lnTo>
                                <a:lnTo>
                                  <a:pt x="33" y="361"/>
                                </a:lnTo>
                                <a:lnTo>
                                  <a:pt x="38" y="363"/>
                                </a:lnTo>
                                <a:lnTo>
                                  <a:pt x="49" y="367"/>
                                </a:lnTo>
                                <a:lnTo>
                                  <a:pt x="53" y="370"/>
                                </a:lnTo>
                                <a:lnTo>
                                  <a:pt x="58" y="374"/>
                                </a:lnTo>
                                <a:lnTo>
                                  <a:pt x="60" y="377"/>
                                </a:lnTo>
                                <a:lnTo>
                                  <a:pt x="64" y="386"/>
                                </a:lnTo>
                                <a:lnTo>
                                  <a:pt x="65" y="392"/>
                                </a:lnTo>
                                <a:lnTo>
                                  <a:pt x="65" y="405"/>
                                </a:lnTo>
                                <a:lnTo>
                                  <a:pt x="63" y="411"/>
                                </a:lnTo>
                                <a:lnTo>
                                  <a:pt x="52" y="422"/>
                                </a:lnTo>
                                <a:lnTo>
                                  <a:pt x="46" y="425"/>
                                </a:lnTo>
                                <a:lnTo>
                                  <a:pt x="36" y="425"/>
                                </a:lnTo>
                                <a:lnTo>
                                  <a:pt x="33" y="424"/>
                                </a:lnTo>
                                <a:lnTo>
                                  <a:pt x="31" y="424"/>
                                </a:lnTo>
                                <a:lnTo>
                                  <a:pt x="29" y="423"/>
                                </a:lnTo>
                                <a:lnTo>
                                  <a:pt x="26" y="422"/>
                                </a:lnTo>
                                <a:lnTo>
                                  <a:pt x="18" y="418"/>
                                </a:lnTo>
                                <a:lnTo>
                                  <a:pt x="15" y="416"/>
                                </a:lnTo>
                                <a:lnTo>
                                  <a:pt x="12" y="415"/>
                                </a:lnTo>
                                <a:lnTo>
                                  <a:pt x="11" y="415"/>
                                </a:lnTo>
                                <a:lnTo>
                                  <a:pt x="6" y="415"/>
                                </a:lnTo>
                                <a:lnTo>
                                  <a:pt x="5" y="416"/>
                                </a:lnTo>
                                <a:lnTo>
                                  <a:pt x="1" y="419"/>
                                </a:lnTo>
                                <a:lnTo>
                                  <a:pt x="0" y="421"/>
                                </a:lnTo>
                                <a:lnTo>
                                  <a:pt x="0" y="425"/>
                                </a:lnTo>
                                <a:lnTo>
                                  <a:pt x="2" y="428"/>
                                </a:lnTo>
                                <a:lnTo>
                                  <a:pt x="9" y="433"/>
                                </a:lnTo>
                                <a:lnTo>
                                  <a:pt x="15" y="434"/>
                                </a:lnTo>
                                <a:lnTo>
                                  <a:pt x="25" y="434"/>
                                </a:lnTo>
                                <a:lnTo>
                                  <a:pt x="38" y="433"/>
                                </a:lnTo>
                                <a:lnTo>
                                  <a:pt x="50" y="429"/>
                                </a:lnTo>
                                <a:lnTo>
                                  <a:pt x="59" y="425"/>
                                </a:lnTo>
                                <a:lnTo>
                                  <a:pt x="60" y="424"/>
                                </a:lnTo>
                                <a:lnTo>
                                  <a:pt x="69" y="416"/>
                                </a:lnTo>
                                <a:lnTo>
                                  <a:pt x="77" y="407"/>
                                </a:lnTo>
                                <a:lnTo>
                                  <a:pt x="80" y="397"/>
                                </a:lnTo>
                                <a:lnTo>
                                  <a:pt x="80" y="376"/>
                                </a:lnTo>
                                <a:moveTo>
                                  <a:pt x="143" y="420"/>
                                </a:moveTo>
                                <a:lnTo>
                                  <a:pt x="142" y="417"/>
                                </a:lnTo>
                                <a:lnTo>
                                  <a:pt x="137" y="412"/>
                                </a:lnTo>
                                <a:lnTo>
                                  <a:pt x="135" y="411"/>
                                </a:lnTo>
                                <a:lnTo>
                                  <a:pt x="128" y="411"/>
                                </a:lnTo>
                                <a:lnTo>
                                  <a:pt x="125" y="412"/>
                                </a:lnTo>
                                <a:lnTo>
                                  <a:pt x="121" y="417"/>
                                </a:lnTo>
                                <a:lnTo>
                                  <a:pt x="120" y="420"/>
                                </a:lnTo>
                                <a:lnTo>
                                  <a:pt x="120" y="426"/>
                                </a:lnTo>
                                <a:lnTo>
                                  <a:pt x="121" y="429"/>
                                </a:lnTo>
                                <a:lnTo>
                                  <a:pt x="125" y="433"/>
                                </a:lnTo>
                                <a:lnTo>
                                  <a:pt x="128" y="434"/>
                                </a:lnTo>
                                <a:lnTo>
                                  <a:pt x="135" y="434"/>
                                </a:lnTo>
                                <a:lnTo>
                                  <a:pt x="137" y="433"/>
                                </a:lnTo>
                                <a:lnTo>
                                  <a:pt x="142" y="429"/>
                                </a:lnTo>
                                <a:lnTo>
                                  <a:pt x="143" y="426"/>
                                </a:lnTo>
                                <a:lnTo>
                                  <a:pt x="143" y="420"/>
                                </a:lnTo>
                                <a:moveTo>
                                  <a:pt x="143" y="342"/>
                                </a:moveTo>
                                <a:lnTo>
                                  <a:pt x="142" y="339"/>
                                </a:lnTo>
                                <a:lnTo>
                                  <a:pt x="137" y="334"/>
                                </a:lnTo>
                                <a:lnTo>
                                  <a:pt x="135" y="333"/>
                                </a:lnTo>
                                <a:lnTo>
                                  <a:pt x="128" y="333"/>
                                </a:lnTo>
                                <a:lnTo>
                                  <a:pt x="126" y="334"/>
                                </a:lnTo>
                                <a:lnTo>
                                  <a:pt x="121" y="339"/>
                                </a:lnTo>
                                <a:lnTo>
                                  <a:pt x="120" y="342"/>
                                </a:lnTo>
                                <a:lnTo>
                                  <a:pt x="120" y="348"/>
                                </a:lnTo>
                                <a:lnTo>
                                  <a:pt x="121" y="351"/>
                                </a:lnTo>
                                <a:lnTo>
                                  <a:pt x="126" y="355"/>
                                </a:lnTo>
                                <a:lnTo>
                                  <a:pt x="128" y="356"/>
                                </a:lnTo>
                                <a:lnTo>
                                  <a:pt x="135" y="356"/>
                                </a:lnTo>
                                <a:lnTo>
                                  <a:pt x="137" y="355"/>
                                </a:lnTo>
                                <a:lnTo>
                                  <a:pt x="142" y="351"/>
                                </a:lnTo>
                                <a:lnTo>
                                  <a:pt x="143" y="348"/>
                                </a:lnTo>
                                <a:lnTo>
                                  <a:pt x="143" y="342"/>
                                </a:lnTo>
                                <a:moveTo>
                                  <a:pt x="1307" y="0"/>
                                </a:moveTo>
                                <a:lnTo>
                                  <a:pt x="1261" y="0"/>
                                </a:lnTo>
                                <a:lnTo>
                                  <a:pt x="1261" y="8"/>
                                </a:lnTo>
                                <a:lnTo>
                                  <a:pt x="1307" y="8"/>
                                </a:lnTo>
                                <a:lnTo>
                                  <a:pt x="1307"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94" name="Picture 28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a:xfrm>
                            <a:off x="3539" y="6199"/>
                            <a:ext cx="1020" cy="186"/>
                          </a:xfrm>
                          <a:prstGeom prst="rect">
                            <a:avLst/>
                          </a:prstGeom>
                          <a:noFill/>
                        </pic:spPr>
                      </pic:pic>
                      <wps:wsp>
                        <wps:cNvPr id="796" name="Rectangle 280"/>
                        <wps:cNvSpPr>
                          <a:spLocks noChangeArrowheads="1"/>
                        </wps:cNvSpPr>
                        <wps:spPr bwMode="auto">
                          <a:xfrm>
                            <a:off x="4572" y="6377"/>
                            <a:ext cx="46" cy="8"/>
                          </a:xfrm>
                          <a:prstGeom prst="rect">
                            <a:avLst/>
                          </a:prstGeom>
                          <a:solidFill>
                            <a:srgbClr val="231F20"/>
                          </a:solidFill>
                          <a:ln>
                            <a:noFill/>
                          </a:ln>
                        </wps:spPr>
                        <wps:bodyPr rot="0" vert="horz" wrap="square" lIns="91440" tIns="45720" rIns="91440" bIns="45720" anchor="t" anchorCtr="0" upright="1">
                          <a:noAutofit/>
                        </wps:bodyPr>
                      </wps:wsp>
                      <wps:wsp>
                        <wps:cNvPr id="797" name="Line 279"/>
                        <wps:cNvCnPr/>
                        <wps:spPr bwMode="auto">
                          <a:xfrm>
                            <a:off x="4610" y="6208"/>
                            <a:ext cx="0" cy="170"/>
                          </a:xfrm>
                          <a:prstGeom prst="line">
                            <a:avLst/>
                          </a:prstGeom>
                          <a:noFill/>
                          <a:ln w="9886">
                            <a:solidFill>
                              <a:srgbClr val="231F20"/>
                            </a:solidFill>
                            <a:round/>
                          </a:ln>
                        </wps:spPr>
                        <wps:bodyPr/>
                      </wps:wsp>
                      <wps:wsp>
                        <wps:cNvPr id="798" name="Rectangle 278"/>
                        <wps:cNvSpPr>
                          <a:spLocks noChangeArrowheads="1"/>
                        </wps:cNvSpPr>
                        <wps:spPr bwMode="auto">
                          <a:xfrm>
                            <a:off x="4572" y="6199"/>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799" name="Picture 27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a:xfrm>
                            <a:off x="3316" y="6490"/>
                            <a:ext cx="1270" cy="151"/>
                          </a:xfrm>
                          <a:prstGeom prst="rect">
                            <a:avLst/>
                          </a:prstGeom>
                          <a:noFill/>
                        </pic:spPr>
                      </pic:pic>
                      <wps:wsp>
                        <wps:cNvPr id="800" name="Line 276"/>
                        <wps:cNvCnPr/>
                        <wps:spPr bwMode="auto">
                          <a:xfrm>
                            <a:off x="3303" y="6666"/>
                            <a:ext cx="1303" cy="0"/>
                          </a:xfrm>
                          <a:prstGeom prst="line">
                            <a:avLst/>
                          </a:prstGeom>
                          <a:noFill/>
                          <a:ln w="8716">
                            <a:solidFill>
                              <a:srgbClr val="231F20"/>
                            </a:solidFill>
                            <a:round/>
                          </a:ln>
                        </wps:spPr>
                        <wps:bodyPr/>
                      </wps:wsp>
                      <wps:wsp>
                        <wps:cNvPr id="801" name="AutoShape 275"/>
                        <wps:cNvSpPr/>
                        <wps:spPr bwMode="auto">
                          <a:xfrm>
                            <a:off x="3326" y="6906"/>
                            <a:ext cx="590" cy="24"/>
                          </a:xfrm>
                          <a:custGeom>
                            <a:avLst/>
                            <a:gdLst>
                              <a:gd name="T0" fmla="+- 0 3349 3327"/>
                              <a:gd name="T1" fmla="*/ T0 w 590"/>
                              <a:gd name="T2" fmla="+- 0 6912 6906"/>
                              <a:gd name="T3" fmla="*/ 6912 h 24"/>
                              <a:gd name="T4" fmla="+- 0 3335 3327"/>
                              <a:gd name="T5" fmla="*/ T4 w 590"/>
                              <a:gd name="T6" fmla="+- 0 6906 6906"/>
                              <a:gd name="T7" fmla="*/ 6906 h 24"/>
                              <a:gd name="T8" fmla="+- 0 3327 3327"/>
                              <a:gd name="T9" fmla="*/ T8 w 590"/>
                              <a:gd name="T10" fmla="+- 0 6915 6906"/>
                              <a:gd name="T11" fmla="*/ 6915 h 24"/>
                              <a:gd name="T12" fmla="+- 0 3332 3327"/>
                              <a:gd name="T13" fmla="*/ T12 w 590"/>
                              <a:gd name="T14" fmla="+- 0 6928 6906"/>
                              <a:gd name="T15" fmla="*/ 6928 h 24"/>
                              <a:gd name="T16" fmla="+- 0 3344 3327"/>
                              <a:gd name="T17" fmla="*/ T16 w 590"/>
                              <a:gd name="T18" fmla="+- 0 6928 6906"/>
                              <a:gd name="T19" fmla="*/ 6928 h 24"/>
                              <a:gd name="T20" fmla="+- 0 3421 3327"/>
                              <a:gd name="T21" fmla="*/ T20 w 590"/>
                              <a:gd name="T22" fmla="+- 0 6921 6906"/>
                              <a:gd name="T23" fmla="*/ 6921 h 24"/>
                              <a:gd name="T24" fmla="+- 0 3415 3327"/>
                              <a:gd name="T25" fmla="*/ T24 w 590"/>
                              <a:gd name="T26" fmla="+- 0 6908 6906"/>
                              <a:gd name="T27" fmla="*/ 6908 h 24"/>
                              <a:gd name="T28" fmla="+- 0 3403 3327"/>
                              <a:gd name="T29" fmla="*/ T28 w 590"/>
                              <a:gd name="T30" fmla="+- 0 6908 6906"/>
                              <a:gd name="T31" fmla="*/ 6908 h 24"/>
                              <a:gd name="T32" fmla="+- 0 3398 3327"/>
                              <a:gd name="T33" fmla="*/ T32 w 590"/>
                              <a:gd name="T34" fmla="+- 0 6921 6906"/>
                              <a:gd name="T35" fmla="*/ 6921 h 24"/>
                              <a:gd name="T36" fmla="+- 0 3406 3327"/>
                              <a:gd name="T37" fmla="*/ T36 w 590"/>
                              <a:gd name="T38" fmla="+- 0 6930 6906"/>
                              <a:gd name="T39" fmla="*/ 6930 h 24"/>
                              <a:gd name="T40" fmla="+- 0 3420 3327"/>
                              <a:gd name="T41" fmla="*/ T40 w 590"/>
                              <a:gd name="T42" fmla="+- 0 6924 6906"/>
                              <a:gd name="T43" fmla="*/ 6924 h 24"/>
                              <a:gd name="T44" fmla="+- 0 3492 3327"/>
                              <a:gd name="T45" fmla="*/ T44 w 590"/>
                              <a:gd name="T46" fmla="+- 0 6915 6906"/>
                              <a:gd name="T47" fmla="*/ 6915 h 24"/>
                              <a:gd name="T48" fmla="+- 0 3483 3327"/>
                              <a:gd name="T49" fmla="*/ T48 w 590"/>
                              <a:gd name="T50" fmla="+- 0 6906 6906"/>
                              <a:gd name="T51" fmla="*/ 6906 h 24"/>
                              <a:gd name="T52" fmla="+- 0 3470 3327"/>
                              <a:gd name="T53" fmla="*/ T52 w 590"/>
                              <a:gd name="T54" fmla="+- 0 6912 6906"/>
                              <a:gd name="T55" fmla="*/ 6912 h 24"/>
                              <a:gd name="T56" fmla="+- 0 3470 3327"/>
                              <a:gd name="T57" fmla="*/ T56 w 590"/>
                              <a:gd name="T58" fmla="+- 0 6924 6906"/>
                              <a:gd name="T59" fmla="*/ 6924 h 24"/>
                              <a:gd name="T60" fmla="+- 0 3483 3327"/>
                              <a:gd name="T61" fmla="*/ T60 w 590"/>
                              <a:gd name="T62" fmla="+- 0 6930 6906"/>
                              <a:gd name="T63" fmla="*/ 6930 h 24"/>
                              <a:gd name="T64" fmla="+- 0 3492 3327"/>
                              <a:gd name="T65" fmla="*/ T64 w 590"/>
                              <a:gd name="T66" fmla="+- 0 6921 6906"/>
                              <a:gd name="T67" fmla="*/ 6921 h 24"/>
                              <a:gd name="T68" fmla="+- 0 3561 3327"/>
                              <a:gd name="T69" fmla="*/ T68 w 590"/>
                              <a:gd name="T70" fmla="+- 0 6912 6906"/>
                              <a:gd name="T71" fmla="*/ 6912 h 24"/>
                              <a:gd name="T72" fmla="+- 0 3548 3327"/>
                              <a:gd name="T73" fmla="*/ T72 w 590"/>
                              <a:gd name="T74" fmla="+- 0 6906 6906"/>
                              <a:gd name="T75" fmla="*/ 6906 h 24"/>
                              <a:gd name="T76" fmla="+- 0 3539 3327"/>
                              <a:gd name="T77" fmla="*/ T76 w 590"/>
                              <a:gd name="T78" fmla="+- 0 6915 6906"/>
                              <a:gd name="T79" fmla="*/ 6915 h 24"/>
                              <a:gd name="T80" fmla="+- 0 3545 3327"/>
                              <a:gd name="T81" fmla="*/ T80 w 590"/>
                              <a:gd name="T82" fmla="+- 0 6928 6906"/>
                              <a:gd name="T83" fmla="*/ 6928 h 24"/>
                              <a:gd name="T84" fmla="+- 0 3557 3327"/>
                              <a:gd name="T85" fmla="*/ T84 w 590"/>
                              <a:gd name="T86" fmla="+- 0 6928 6906"/>
                              <a:gd name="T87" fmla="*/ 6928 h 24"/>
                              <a:gd name="T88" fmla="+- 0 3633 3327"/>
                              <a:gd name="T89" fmla="*/ T88 w 590"/>
                              <a:gd name="T90" fmla="+- 0 6921 6906"/>
                              <a:gd name="T91" fmla="*/ 6921 h 24"/>
                              <a:gd name="T92" fmla="+- 0 3628 3327"/>
                              <a:gd name="T93" fmla="*/ T92 w 590"/>
                              <a:gd name="T94" fmla="+- 0 6908 6906"/>
                              <a:gd name="T95" fmla="*/ 6908 h 24"/>
                              <a:gd name="T96" fmla="+- 0 3616 3327"/>
                              <a:gd name="T97" fmla="*/ T96 w 590"/>
                              <a:gd name="T98" fmla="+- 0 6908 6906"/>
                              <a:gd name="T99" fmla="*/ 6908 h 24"/>
                              <a:gd name="T100" fmla="+- 0 3610 3327"/>
                              <a:gd name="T101" fmla="*/ T100 w 590"/>
                              <a:gd name="T102" fmla="+- 0 6921 6906"/>
                              <a:gd name="T103" fmla="*/ 6921 h 24"/>
                              <a:gd name="T104" fmla="+- 0 3619 3327"/>
                              <a:gd name="T105" fmla="*/ T104 w 590"/>
                              <a:gd name="T106" fmla="+- 0 6930 6906"/>
                              <a:gd name="T107" fmla="*/ 6930 h 24"/>
                              <a:gd name="T108" fmla="+- 0 3632 3327"/>
                              <a:gd name="T109" fmla="*/ T108 w 590"/>
                              <a:gd name="T110" fmla="+- 0 6924 6906"/>
                              <a:gd name="T111" fmla="*/ 6924 h 24"/>
                              <a:gd name="T112" fmla="+- 0 3704 3327"/>
                              <a:gd name="T113" fmla="*/ T112 w 590"/>
                              <a:gd name="T114" fmla="+- 0 6915 6906"/>
                              <a:gd name="T115" fmla="*/ 6915 h 24"/>
                              <a:gd name="T116" fmla="+- 0 3696 3327"/>
                              <a:gd name="T117" fmla="*/ T116 w 590"/>
                              <a:gd name="T118" fmla="+- 0 6906 6906"/>
                              <a:gd name="T119" fmla="*/ 6906 h 24"/>
                              <a:gd name="T120" fmla="+- 0 3682 3327"/>
                              <a:gd name="T121" fmla="*/ T120 w 590"/>
                              <a:gd name="T122" fmla="+- 0 6912 6906"/>
                              <a:gd name="T123" fmla="*/ 6912 h 24"/>
                              <a:gd name="T124" fmla="+- 0 3682 3327"/>
                              <a:gd name="T125" fmla="*/ T124 w 590"/>
                              <a:gd name="T126" fmla="+- 0 6924 6906"/>
                              <a:gd name="T127" fmla="*/ 6924 h 24"/>
                              <a:gd name="T128" fmla="+- 0 3696 3327"/>
                              <a:gd name="T129" fmla="*/ T128 w 590"/>
                              <a:gd name="T130" fmla="+- 0 6930 6906"/>
                              <a:gd name="T131" fmla="*/ 6930 h 24"/>
                              <a:gd name="T132" fmla="+- 0 3704 3327"/>
                              <a:gd name="T133" fmla="*/ T132 w 590"/>
                              <a:gd name="T134" fmla="+- 0 6921 6906"/>
                              <a:gd name="T135" fmla="*/ 6921 h 24"/>
                              <a:gd name="T136" fmla="+- 0 3774 3327"/>
                              <a:gd name="T137" fmla="*/ T136 w 590"/>
                              <a:gd name="T138" fmla="+- 0 6912 6906"/>
                              <a:gd name="T139" fmla="*/ 6912 h 24"/>
                              <a:gd name="T140" fmla="+- 0 3760 3327"/>
                              <a:gd name="T141" fmla="*/ T140 w 590"/>
                              <a:gd name="T142" fmla="+- 0 6906 6906"/>
                              <a:gd name="T143" fmla="*/ 6906 h 24"/>
                              <a:gd name="T144" fmla="+- 0 3752 3327"/>
                              <a:gd name="T145" fmla="*/ T144 w 590"/>
                              <a:gd name="T146" fmla="+- 0 6915 6906"/>
                              <a:gd name="T147" fmla="*/ 6915 h 24"/>
                              <a:gd name="T148" fmla="+- 0 3757 3327"/>
                              <a:gd name="T149" fmla="*/ T148 w 590"/>
                              <a:gd name="T150" fmla="+- 0 6928 6906"/>
                              <a:gd name="T151" fmla="*/ 6928 h 24"/>
                              <a:gd name="T152" fmla="+- 0 3769 3327"/>
                              <a:gd name="T153" fmla="*/ T152 w 590"/>
                              <a:gd name="T154" fmla="+- 0 6928 6906"/>
                              <a:gd name="T155" fmla="*/ 6928 h 24"/>
                              <a:gd name="T156" fmla="+- 0 3846 3327"/>
                              <a:gd name="T157" fmla="*/ T156 w 590"/>
                              <a:gd name="T158" fmla="+- 0 6921 6906"/>
                              <a:gd name="T159" fmla="*/ 6921 h 24"/>
                              <a:gd name="T160" fmla="+- 0 3840 3327"/>
                              <a:gd name="T161" fmla="*/ T160 w 590"/>
                              <a:gd name="T162" fmla="+- 0 6908 6906"/>
                              <a:gd name="T163" fmla="*/ 6908 h 24"/>
                              <a:gd name="T164" fmla="+- 0 3828 3327"/>
                              <a:gd name="T165" fmla="*/ T164 w 590"/>
                              <a:gd name="T166" fmla="+- 0 6908 6906"/>
                              <a:gd name="T167" fmla="*/ 6908 h 24"/>
                              <a:gd name="T168" fmla="+- 0 3823 3327"/>
                              <a:gd name="T169" fmla="*/ T168 w 590"/>
                              <a:gd name="T170" fmla="+- 0 6921 6906"/>
                              <a:gd name="T171" fmla="*/ 6921 h 24"/>
                              <a:gd name="T172" fmla="+- 0 3831 3327"/>
                              <a:gd name="T173" fmla="*/ T172 w 590"/>
                              <a:gd name="T174" fmla="+- 0 6930 6906"/>
                              <a:gd name="T175" fmla="*/ 6930 h 24"/>
                              <a:gd name="T176" fmla="+- 0 3845 3327"/>
                              <a:gd name="T177" fmla="*/ T176 w 590"/>
                              <a:gd name="T178" fmla="+- 0 6924 6906"/>
                              <a:gd name="T179" fmla="*/ 6924 h 24"/>
                              <a:gd name="T180" fmla="+- 0 3917 3327"/>
                              <a:gd name="T181" fmla="*/ T180 w 590"/>
                              <a:gd name="T182" fmla="+- 0 6915 6906"/>
                              <a:gd name="T183" fmla="*/ 6915 h 24"/>
                              <a:gd name="T184" fmla="+- 0 3908 3327"/>
                              <a:gd name="T185" fmla="*/ T184 w 590"/>
                              <a:gd name="T186" fmla="+- 0 6906 6906"/>
                              <a:gd name="T187" fmla="*/ 6906 h 24"/>
                              <a:gd name="T188" fmla="+- 0 3895 3327"/>
                              <a:gd name="T189" fmla="*/ T188 w 590"/>
                              <a:gd name="T190" fmla="+- 0 6912 6906"/>
                              <a:gd name="T191" fmla="*/ 6912 h 24"/>
                              <a:gd name="T192" fmla="+- 0 3895 3327"/>
                              <a:gd name="T193" fmla="*/ T192 w 590"/>
                              <a:gd name="T194" fmla="+- 0 6924 6906"/>
                              <a:gd name="T195" fmla="*/ 6924 h 24"/>
                              <a:gd name="T196" fmla="+- 0 3908 3327"/>
                              <a:gd name="T197" fmla="*/ T196 w 590"/>
                              <a:gd name="T198" fmla="+- 0 6930 6906"/>
                              <a:gd name="T199" fmla="*/ 6930 h 24"/>
                              <a:gd name="T200" fmla="+- 0 3917 3327"/>
                              <a:gd name="T201" fmla="*/ T200 w 590"/>
                              <a:gd name="T202" fmla="+- 0 6921 6906"/>
                              <a:gd name="T203" fmla="*/ 6921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590" h="24">
                                <a:moveTo>
                                  <a:pt x="23" y="15"/>
                                </a:moveTo>
                                <a:lnTo>
                                  <a:pt x="23" y="9"/>
                                </a:lnTo>
                                <a:lnTo>
                                  <a:pt x="22" y="6"/>
                                </a:lnTo>
                                <a:lnTo>
                                  <a:pt x="17" y="2"/>
                                </a:lnTo>
                                <a:lnTo>
                                  <a:pt x="15" y="0"/>
                                </a:lnTo>
                                <a:lnTo>
                                  <a:pt x="8" y="0"/>
                                </a:lnTo>
                                <a:lnTo>
                                  <a:pt x="5" y="2"/>
                                </a:lnTo>
                                <a:lnTo>
                                  <a:pt x="1" y="6"/>
                                </a:lnTo>
                                <a:lnTo>
                                  <a:pt x="0" y="9"/>
                                </a:lnTo>
                                <a:lnTo>
                                  <a:pt x="0" y="15"/>
                                </a:lnTo>
                                <a:lnTo>
                                  <a:pt x="1" y="18"/>
                                </a:lnTo>
                                <a:lnTo>
                                  <a:pt x="5" y="22"/>
                                </a:lnTo>
                                <a:lnTo>
                                  <a:pt x="8" y="24"/>
                                </a:lnTo>
                                <a:lnTo>
                                  <a:pt x="14" y="24"/>
                                </a:lnTo>
                                <a:lnTo>
                                  <a:pt x="17" y="22"/>
                                </a:lnTo>
                                <a:lnTo>
                                  <a:pt x="22" y="18"/>
                                </a:lnTo>
                                <a:lnTo>
                                  <a:pt x="23" y="15"/>
                                </a:lnTo>
                                <a:moveTo>
                                  <a:pt x="94" y="15"/>
                                </a:moveTo>
                                <a:lnTo>
                                  <a:pt x="94" y="9"/>
                                </a:lnTo>
                                <a:lnTo>
                                  <a:pt x="93" y="6"/>
                                </a:lnTo>
                                <a:lnTo>
                                  <a:pt x="88" y="2"/>
                                </a:lnTo>
                                <a:lnTo>
                                  <a:pt x="85" y="0"/>
                                </a:lnTo>
                                <a:lnTo>
                                  <a:pt x="79" y="0"/>
                                </a:lnTo>
                                <a:lnTo>
                                  <a:pt x="76" y="2"/>
                                </a:lnTo>
                                <a:lnTo>
                                  <a:pt x="72" y="6"/>
                                </a:lnTo>
                                <a:lnTo>
                                  <a:pt x="71" y="9"/>
                                </a:lnTo>
                                <a:lnTo>
                                  <a:pt x="71" y="15"/>
                                </a:lnTo>
                                <a:lnTo>
                                  <a:pt x="72" y="18"/>
                                </a:lnTo>
                                <a:lnTo>
                                  <a:pt x="76" y="22"/>
                                </a:lnTo>
                                <a:lnTo>
                                  <a:pt x="79" y="24"/>
                                </a:lnTo>
                                <a:lnTo>
                                  <a:pt x="85" y="24"/>
                                </a:lnTo>
                                <a:lnTo>
                                  <a:pt x="88" y="22"/>
                                </a:lnTo>
                                <a:lnTo>
                                  <a:pt x="93" y="18"/>
                                </a:lnTo>
                                <a:lnTo>
                                  <a:pt x="94" y="15"/>
                                </a:lnTo>
                                <a:moveTo>
                                  <a:pt x="165" y="15"/>
                                </a:moveTo>
                                <a:lnTo>
                                  <a:pt x="165" y="9"/>
                                </a:lnTo>
                                <a:lnTo>
                                  <a:pt x="163" y="6"/>
                                </a:lnTo>
                                <a:lnTo>
                                  <a:pt x="159" y="2"/>
                                </a:lnTo>
                                <a:lnTo>
                                  <a:pt x="156" y="0"/>
                                </a:lnTo>
                                <a:lnTo>
                                  <a:pt x="150" y="0"/>
                                </a:lnTo>
                                <a:lnTo>
                                  <a:pt x="147" y="2"/>
                                </a:lnTo>
                                <a:lnTo>
                                  <a:pt x="143" y="6"/>
                                </a:lnTo>
                                <a:lnTo>
                                  <a:pt x="142" y="9"/>
                                </a:lnTo>
                                <a:lnTo>
                                  <a:pt x="142" y="15"/>
                                </a:lnTo>
                                <a:lnTo>
                                  <a:pt x="143" y="18"/>
                                </a:lnTo>
                                <a:lnTo>
                                  <a:pt x="147" y="22"/>
                                </a:lnTo>
                                <a:lnTo>
                                  <a:pt x="150" y="24"/>
                                </a:lnTo>
                                <a:lnTo>
                                  <a:pt x="156" y="24"/>
                                </a:lnTo>
                                <a:lnTo>
                                  <a:pt x="159" y="22"/>
                                </a:lnTo>
                                <a:lnTo>
                                  <a:pt x="163" y="18"/>
                                </a:lnTo>
                                <a:lnTo>
                                  <a:pt x="165" y="15"/>
                                </a:lnTo>
                                <a:moveTo>
                                  <a:pt x="235" y="15"/>
                                </a:moveTo>
                                <a:lnTo>
                                  <a:pt x="235" y="9"/>
                                </a:lnTo>
                                <a:lnTo>
                                  <a:pt x="234" y="6"/>
                                </a:lnTo>
                                <a:lnTo>
                                  <a:pt x="230" y="2"/>
                                </a:lnTo>
                                <a:lnTo>
                                  <a:pt x="227" y="0"/>
                                </a:lnTo>
                                <a:lnTo>
                                  <a:pt x="221" y="0"/>
                                </a:lnTo>
                                <a:lnTo>
                                  <a:pt x="218" y="2"/>
                                </a:lnTo>
                                <a:lnTo>
                                  <a:pt x="213" y="6"/>
                                </a:lnTo>
                                <a:lnTo>
                                  <a:pt x="212" y="9"/>
                                </a:lnTo>
                                <a:lnTo>
                                  <a:pt x="212" y="15"/>
                                </a:lnTo>
                                <a:lnTo>
                                  <a:pt x="213" y="18"/>
                                </a:lnTo>
                                <a:lnTo>
                                  <a:pt x="218" y="22"/>
                                </a:lnTo>
                                <a:lnTo>
                                  <a:pt x="221" y="24"/>
                                </a:lnTo>
                                <a:lnTo>
                                  <a:pt x="227" y="24"/>
                                </a:lnTo>
                                <a:lnTo>
                                  <a:pt x="230" y="22"/>
                                </a:lnTo>
                                <a:lnTo>
                                  <a:pt x="234" y="18"/>
                                </a:lnTo>
                                <a:lnTo>
                                  <a:pt x="235" y="15"/>
                                </a:lnTo>
                                <a:moveTo>
                                  <a:pt x="306" y="15"/>
                                </a:moveTo>
                                <a:lnTo>
                                  <a:pt x="306" y="9"/>
                                </a:lnTo>
                                <a:lnTo>
                                  <a:pt x="305" y="6"/>
                                </a:lnTo>
                                <a:lnTo>
                                  <a:pt x="301" y="2"/>
                                </a:lnTo>
                                <a:lnTo>
                                  <a:pt x="298" y="0"/>
                                </a:lnTo>
                                <a:lnTo>
                                  <a:pt x="292" y="0"/>
                                </a:lnTo>
                                <a:lnTo>
                                  <a:pt x="289" y="2"/>
                                </a:lnTo>
                                <a:lnTo>
                                  <a:pt x="284" y="6"/>
                                </a:lnTo>
                                <a:lnTo>
                                  <a:pt x="283" y="9"/>
                                </a:lnTo>
                                <a:lnTo>
                                  <a:pt x="283" y="15"/>
                                </a:lnTo>
                                <a:lnTo>
                                  <a:pt x="284" y="18"/>
                                </a:lnTo>
                                <a:lnTo>
                                  <a:pt x="289" y="22"/>
                                </a:lnTo>
                                <a:lnTo>
                                  <a:pt x="292" y="24"/>
                                </a:lnTo>
                                <a:lnTo>
                                  <a:pt x="298" y="24"/>
                                </a:lnTo>
                                <a:lnTo>
                                  <a:pt x="301" y="22"/>
                                </a:lnTo>
                                <a:lnTo>
                                  <a:pt x="305" y="18"/>
                                </a:lnTo>
                                <a:lnTo>
                                  <a:pt x="306" y="15"/>
                                </a:lnTo>
                                <a:moveTo>
                                  <a:pt x="377" y="15"/>
                                </a:moveTo>
                                <a:lnTo>
                                  <a:pt x="377" y="9"/>
                                </a:lnTo>
                                <a:lnTo>
                                  <a:pt x="376" y="6"/>
                                </a:lnTo>
                                <a:lnTo>
                                  <a:pt x="371" y="2"/>
                                </a:lnTo>
                                <a:lnTo>
                                  <a:pt x="369" y="0"/>
                                </a:lnTo>
                                <a:lnTo>
                                  <a:pt x="362" y="0"/>
                                </a:lnTo>
                                <a:lnTo>
                                  <a:pt x="360" y="2"/>
                                </a:lnTo>
                                <a:lnTo>
                                  <a:pt x="355" y="6"/>
                                </a:lnTo>
                                <a:lnTo>
                                  <a:pt x="354" y="9"/>
                                </a:lnTo>
                                <a:lnTo>
                                  <a:pt x="354" y="15"/>
                                </a:lnTo>
                                <a:lnTo>
                                  <a:pt x="355" y="18"/>
                                </a:lnTo>
                                <a:lnTo>
                                  <a:pt x="360" y="22"/>
                                </a:lnTo>
                                <a:lnTo>
                                  <a:pt x="362" y="24"/>
                                </a:lnTo>
                                <a:lnTo>
                                  <a:pt x="369" y="24"/>
                                </a:lnTo>
                                <a:lnTo>
                                  <a:pt x="371" y="22"/>
                                </a:lnTo>
                                <a:lnTo>
                                  <a:pt x="376" y="18"/>
                                </a:lnTo>
                                <a:lnTo>
                                  <a:pt x="377" y="15"/>
                                </a:lnTo>
                                <a:moveTo>
                                  <a:pt x="448" y="15"/>
                                </a:moveTo>
                                <a:lnTo>
                                  <a:pt x="448" y="9"/>
                                </a:lnTo>
                                <a:lnTo>
                                  <a:pt x="447" y="6"/>
                                </a:lnTo>
                                <a:lnTo>
                                  <a:pt x="442" y="2"/>
                                </a:lnTo>
                                <a:lnTo>
                                  <a:pt x="440" y="0"/>
                                </a:lnTo>
                                <a:lnTo>
                                  <a:pt x="433" y="0"/>
                                </a:lnTo>
                                <a:lnTo>
                                  <a:pt x="430" y="2"/>
                                </a:lnTo>
                                <a:lnTo>
                                  <a:pt x="426" y="6"/>
                                </a:lnTo>
                                <a:lnTo>
                                  <a:pt x="425" y="9"/>
                                </a:lnTo>
                                <a:lnTo>
                                  <a:pt x="425" y="15"/>
                                </a:lnTo>
                                <a:lnTo>
                                  <a:pt x="426" y="18"/>
                                </a:lnTo>
                                <a:lnTo>
                                  <a:pt x="430" y="22"/>
                                </a:lnTo>
                                <a:lnTo>
                                  <a:pt x="433" y="24"/>
                                </a:lnTo>
                                <a:lnTo>
                                  <a:pt x="440" y="24"/>
                                </a:lnTo>
                                <a:lnTo>
                                  <a:pt x="442" y="22"/>
                                </a:lnTo>
                                <a:lnTo>
                                  <a:pt x="447" y="18"/>
                                </a:lnTo>
                                <a:lnTo>
                                  <a:pt x="448" y="15"/>
                                </a:lnTo>
                                <a:moveTo>
                                  <a:pt x="519" y="15"/>
                                </a:moveTo>
                                <a:lnTo>
                                  <a:pt x="519" y="9"/>
                                </a:lnTo>
                                <a:lnTo>
                                  <a:pt x="518" y="6"/>
                                </a:lnTo>
                                <a:lnTo>
                                  <a:pt x="513" y="2"/>
                                </a:lnTo>
                                <a:lnTo>
                                  <a:pt x="510" y="0"/>
                                </a:lnTo>
                                <a:lnTo>
                                  <a:pt x="504" y="0"/>
                                </a:lnTo>
                                <a:lnTo>
                                  <a:pt x="501" y="2"/>
                                </a:lnTo>
                                <a:lnTo>
                                  <a:pt x="497" y="6"/>
                                </a:lnTo>
                                <a:lnTo>
                                  <a:pt x="496" y="9"/>
                                </a:lnTo>
                                <a:lnTo>
                                  <a:pt x="496" y="15"/>
                                </a:lnTo>
                                <a:lnTo>
                                  <a:pt x="497" y="18"/>
                                </a:lnTo>
                                <a:lnTo>
                                  <a:pt x="501" y="22"/>
                                </a:lnTo>
                                <a:lnTo>
                                  <a:pt x="504" y="24"/>
                                </a:lnTo>
                                <a:lnTo>
                                  <a:pt x="510" y="24"/>
                                </a:lnTo>
                                <a:lnTo>
                                  <a:pt x="513" y="22"/>
                                </a:lnTo>
                                <a:lnTo>
                                  <a:pt x="518" y="18"/>
                                </a:lnTo>
                                <a:lnTo>
                                  <a:pt x="519" y="15"/>
                                </a:lnTo>
                                <a:moveTo>
                                  <a:pt x="590" y="15"/>
                                </a:moveTo>
                                <a:lnTo>
                                  <a:pt x="590" y="9"/>
                                </a:lnTo>
                                <a:lnTo>
                                  <a:pt x="589" y="6"/>
                                </a:lnTo>
                                <a:lnTo>
                                  <a:pt x="584" y="2"/>
                                </a:lnTo>
                                <a:lnTo>
                                  <a:pt x="581" y="0"/>
                                </a:lnTo>
                                <a:lnTo>
                                  <a:pt x="575" y="0"/>
                                </a:lnTo>
                                <a:lnTo>
                                  <a:pt x="572" y="2"/>
                                </a:lnTo>
                                <a:lnTo>
                                  <a:pt x="568" y="6"/>
                                </a:lnTo>
                                <a:lnTo>
                                  <a:pt x="567" y="9"/>
                                </a:lnTo>
                                <a:lnTo>
                                  <a:pt x="567" y="15"/>
                                </a:lnTo>
                                <a:lnTo>
                                  <a:pt x="568" y="18"/>
                                </a:lnTo>
                                <a:lnTo>
                                  <a:pt x="572" y="22"/>
                                </a:lnTo>
                                <a:lnTo>
                                  <a:pt x="575" y="24"/>
                                </a:lnTo>
                                <a:lnTo>
                                  <a:pt x="581" y="24"/>
                                </a:lnTo>
                                <a:lnTo>
                                  <a:pt x="584" y="22"/>
                                </a:lnTo>
                                <a:lnTo>
                                  <a:pt x="589" y="18"/>
                                </a:lnTo>
                                <a:lnTo>
                                  <a:pt x="590" y="15"/>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02" name="Picture 274"/>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a:xfrm>
                            <a:off x="3948" y="6800"/>
                            <a:ext cx="271" cy="130"/>
                          </a:xfrm>
                          <a:prstGeom prst="rect">
                            <a:avLst/>
                          </a:prstGeom>
                          <a:noFill/>
                        </pic:spPr>
                      </pic:pic>
                      <wps:wsp>
                        <wps:cNvPr id="804" name="Line 273"/>
                        <wps:cNvCnPr/>
                        <wps:spPr bwMode="auto">
                          <a:xfrm>
                            <a:off x="3303" y="6954"/>
                            <a:ext cx="925" cy="0"/>
                          </a:xfrm>
                          <a:prstGeom prst="line">
                            <a:avLst/>
                          </a:prstGeom>
                          <a:noFill/>
                          <a:ln w="8708">
                            <a:solidFill>
                              <a:srgbClr val="231F20"/>
                            </a:solidFill>
                            <a:round/>
                          </a:ln>
                        </wps:spPr>
                        <wps:bodyPr/>
                      </wps:wsp>
                      <pic:pic xmlns:pic="http://schemas.openxmlformats.org/drawingml/2006/picture">
                        <pic:nvPicPr>
                          <pic:cNvPr id="806" name="Picture 27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a:xfrm>
                            <a:off x="3310" y="7073"/>
                            <a:ext cx="2189" cy="482"/>
                          </a:xfrm>
                          <a:prstGeom prst="rect">
                            <a:avLst/>
                          </a:prstGeom>
                          <a:noFill/>
                        </pic:spPr>
                      </pic:pic>
                      <pic:pic xmlns:pic="http://schemas.openxmlformats.org/drawingml/2006/picture">
                        <pic:nvPicPr>
                          <pic:cNvPr id="808" name="Picture 27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a:xfrm>
                            <a:off x="4534" y="7077"/>
                            <a:ext cx="1027" cy="186"/>
                          </a:xfrm>
                          <a:prstGeom prst="rect">
                            <a:avLst/>
                          </a:prstGeom>
                          <a:noFill/>
                        </pic:spPr>
                      </pic:pic>
                      <wps:wsp>
                        <wps:cNvPr id="810" name="Rectangle 270"/>
                        <wps:cNvSpPr>
                          <a:spLocks noChangeArrowheads="1"/>
                        </wps:cNvSpPr>
                        <wps:spPr bwMode="auto">
                          <a:xfrm>
                            <a:off x="5573" y="7255"/>
                            <a:ext cx="46" cy="8"/>
                          </a:xfrm>
                          <a:prstGeom prst="rect">
                            <a:avLst/>
                          </a:prstGeom>
                          <a:solidFill>
                            <a:srgbClr val="231F20"/>
                          </a:solidFill>
                          <a:ln>
                            <a:noFill/>
                          </a:ln>
                        </wps:spPr>
                        <wps:bodyPr rot="0" vert="horz" wrap="square" lIns="91440" tIns="45720" rIns="91440" bIns="45720" anchor="t" anchorCtr="0" upright="1">
                          <a:noAutofit/>
                        </wps:bodyPr>
                      </wps:wsp>
                      <wps:wsp>
                        <wps:cNvPr id="812" name="Line 269"/>
                        <wps:cNvCnPr/>
                        <wps:spPr bwMode="auto">
                          <a:xfrm>
                            <a:off x="5611" y="7086"/>
                            <a:ext cx="0" cy="170"/>
                          </a:xfrm>
                          <a:prstGeom prst="line">
                            <a:avLst/>
                          </a:prstGeom>
                          <a:noFill/>
                          <a:ln w="9886">
                            <a:solidFill>
                              <a:srgbClr val="231F20"/>
                            </a:solidFill>
                            <a:round/>
                          </a:ln>
                        </wps:spPr>
                        <wps:bodyPr/>
                      </wps:wsp>
                      <wps:wsp>
                        <wps:cNvPr id="814" name="AutoShape 268"/>
                        <wps:cNvSpPr/>
                        <wps:spPr bwMode="auto">
                          <a:xfrm>
                            <a:off x="5511" y="7077"/>
                            <a:ext cx="108" cy="474"/>
                          </a:xfrm>
                          <a:custGeom>
                            <a:avLst/>
                            <a:gdLst>
                              <a:gd name="T0" fmla="+- 0 5557 5512"/>
                              <a:gd name="T1" fmla="*/ T0 w 108"/>
                              <a:gd name="T2" fmla="+- 0 7544 7078"/>
                              <a:gd name="T3" fmla="*/ 7544 h 474"/>
                              <a:gd name="T4" fmla="+- 0 5512 5512"/>
                              <a:gd name="T5" fmla="*/ T4 w 108"/>
                              <a:gd name="T6" fmla="+- 0 7544 7078"/>
                              <a:gd name="T7" fmla="*/ 7544 h 474"/>
                              <a:gd name="T8" fmla="+- 0 5512 5512"/>
                              <a:gd name="T9" fmla="*/ T8 w 108"/>
                              <a:gd name="T10" fmla="+- 0 7552 7078"/>
                              <a:gd name="T11" fmla="*/ 7552 h 474"/>
                              <a:gd name="T12" fmla="+- 0 5557 5512"/>
                              <a:gd name="T13" fmla="*/ T12 w 108"/>
                              <a:gd name="T14" fmla="+- 0 7552 7078"/>
                              <a:gd name="T15" fmla="*/ 7552 h 474"/>
                              <a:gd name="T16" fmla="+- 0 5557 5512"/>
                              <a:gd name="T17" fmla="*/ T16 w 108"/>
                              <a:gd name="T18" fmla="+- 0 7544 7078"/>
                              <a:gd name="T19" fmla="*/ 7544 h 474"/>
                              <a:gd name="T20" fmla="+- 0 5619 5512"/>
                              <a:gd name="T21" fmla="*/ T20 w 108"/>
                              <a:gd name="T22" fmla="+- 0 7078 7078"/>
                              <a:gd name="T23" fmla="*/ 7078 h 474"/>
                              <a:gd name="T24" fmla="+- 0 5573 5512"/>
                              <a:gd name="T25" fmla="*/ T24 w 108"/>
                              <a:gd name="T26" fmla="+- 0 7078 7078"/>
                              <a:gd name="T27" fmla="*/ 7078 h 474"/>
                              <a:gd name="T28" fmla="+- 0 5573 5512"/>
                              <a:gd name="T29" fmla="*/ T28 w 108"/>
                              <a:gd name="T30" fmla="+- 0 7086 7078"/>
                              <a:gd name="T31" fmla="*/ 7086 h 474"/>
                              <a:gd name="T32" fmla="+- 0 5619 5512"/>
                              <a:gd name="T33" fmla="*/ T32 w 108"/>
                              <a:gd name="T34" fmla="+- 0 7086 7078"/>
                              <a:gd name="T35" fmla="*/ 7086 h 474"/>
                              <a:gd name="T36" fmla="+- 0 5619 5512"/>
                              <a:gd name="T37" fmla="*/ T36 w 108"/>
                              <a:gd name="T38" fmla="+- 0 7078 7078"/>
                              <a:gd name="T39" fmla="*/ 7078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 h="474">
                                <a:moveTo>
                                  <a:pt x="45" y="466"/>
                                </a:moveTo>
                                <a:lnTo>
                                  <a:pt x="0" y="466"/>
                                </a:lnTo>
                                <a:lnTo>
                                  <a:pt x="0" y="474"/>
                                </a:lnTo>
                                <a:lnTo>
                                  <a:pt x="45" y="474"/>
                                </a:lnTo>
                                <a:lnTo>
                                  <a:pt x="45" y="466"/>
                                </a:lnTo>
                                <a:moveTo>
                                  <a:pt x="107" y="0"/>
                                </a:moveTo>
                                <a:lnTo>
                                  <a:pt x="61" y="0"/>
                                </a:lnTo>
                                <a:lnTo>
                                  <a:pt x="61" y="8"/>
                                </a:lnTo>
                                <a:lnTo>
                                  <a:pt x="107" y="8"/>
                                </a:lnTo>
                                <a:lnTo>
                                  <a:pt x="107" y="0"/>
                                </a:lnTo>
                              </a:path>
                            </a:pathLst>
                          </a:custGeom>
                          <a:solidFill>
                            <a:srgbClr val="231F20"/>
                          </a:solidFill>
                          <a:ln>
                            <a:noFill/>
                          </a:ln>
                        </wps:spPr>
                        <wps:bodyPr rot="0" vert="horz" wrap="square" lIns="91440" tIns="45720" rIns="91440" bIns="45720" anchor="t" anchorCtr="0" upright="1">
                          <a:noAutofit/>
                        </wps:bodyPr>
                      </wps:wsp>
                      <wps:wsp>
                        <wps:cNvPr id="816" name="Line 267"/>
                        <wps:cNvCnPr/>
                        <wps:spPr bwMode="auto">
                          <a:xfrm>
                            <a:off x="5549" y="7374"/>
                            <a:ext cx="0" cy="170"/>
                          </a:xfrm>
                          <a:prstGeom prst="line">
                            <a:avLst/>
                          </a:prstGeom>
                          <a:noFill/>
                          <a:ln w="9889">
                            <a:solidFill>
                              <a:srgbClr val="231F20"/>
                            </a:solidFill>
                            <a:round/>
                          </a:ln>
                        </wps:spPr>
                        <wps:bodyPr/>
                      </wps:wsp>
                      <wps:wsp>
                        <wps:cNvPr id="818" name="Rectangle 266"/>
                        <wps:cNvSpPr>
                          <a:spLocks noChangeArrowheads="1"/>
                        </wps:cNvSpPr>
                        <wps:spPr bwMode="auto">
                          <a:xfrm>
                            <a:off x="5511" y="7365"/>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20" name="Picture 265"/>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a:xfrm>
                            <a:off x="3309" y="7657"/>
                            <a:ext cx="981" cy="151"/>
                          </a:xfrm>
                          <a:prstGeom prst="rect">
                            <a:avLst/>
                          </a:prstGeom>
                          <a:noFill/>
                        </pic:spPr>
                      </pic:pic>
                      <pic:pic xmlns:pic="http://schemas.openxmlformats.org/drawingml/2006/picture">
                        <pic:nvPicPr>
                          <pic:cNvPr id="822" name="Picture 264"/>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a:xfrm>
                            <a:off x="4382" y="7659"/>
                            <a:ext cx="1055" cy="188"/>
                          </a:xfrm>
                          <a:prstGeom prst="rect">
                            <a:avLst/>
                          </a:prstGeom>
                          <a:noFill/>
                        </pic:spPr>
                      </pic:pic>
                      <wps:wsp>
                        <wps:cNvPr id="824" name="Line 263"/>
                        <wps:cNvCnPr/>
                        <wps:spPr bwMode="auto">
                          <a:xfrm>
                            <a:off x="5488" y="7670"/>
                            <a:ext cx="0" cy="168"/>
                          </a:xfrm>
                          <a:prstGeom prst="line">
                            <a:avLst/>
                          </a:prstGeom>
                          <a:noFill/>
                          <a:ln w="9892">
                            <a:solidFill>
                              <a:srgbClr val="231F20"/>
                            </a:solidFill>
                            <a:round/>
                          </a:ln>
                        </wps:spPr>
                        <wps:bodyPr/>
                      </wps:wsp>
                      <wps:wsp>
                        <wps:cNvPr id="826" name="Rectangle 262"/>
                        <wps:cNvSpPr>
                          <a:spLocks noChangeArrowheads="1"/>
                        </wps:cNvSpPr>
                        <wps:spPr bwMode="auto">
                          <a:xfrm>
                            <a:off x="5450" y="7659"/>
                            <a:ext cx="46" cy="10"/>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28" name="Picture 26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a:xfrm>
                            <a:off x="2127" y="7999"/>
                            <a:ext cx="660" cy="194"/>
                          </a:xfrm>
                          <a:prstGeom prst="rect">
                            <a:avLst/>
                          </a:prstGeom>
                          <a:noFill/>
                        </pic:spPr>
                      </pic:pic>
                      <pic:pic xmlns:pic="http://schemas.openxmlformats.org/drawingml/2006/picture">
                        <pic:nvPicPr>
                          <pic:cNvPr id="830" name="Picture 260"/>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a:xfrm>
                            <a:off x="3310" y="7999"/>
                            <a:ext cx="1036" cy="194"/>
                          </a:xfrm>
                          <a:prstGeom prst="rect">
                            <a:avLst/>
                          </a:prstGeom>
                          <a:noFill/>
                        </pic:spPr>
                      </pic:pic>
                      <pic:pic xmlns:pic="http://schemas.openxmlformats.org/drawingml/2006/picture">
                        <pic:nvPicPr>
                          <pic:cNvPr id="832" name="Picture 259"/>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a:xfrm>
                            <a:off x="4431" y="8003"/>
                            <a:ext cx="1021" cy="186"/>
                          </a:xfrm>
                          <a:prstGeom prst="rect">
                            <a:avLst/>
                          </a:prstGeom>
                          <a:noFill/>
                        </pic:spPr>
                      </pic:pic>
                      <wps:wsp>
                        <wps:cNvPr id="834" name="Rectangle 258"/>
                        <wps:cNvSpPr>
                          <a:spLocks noChangeArrowheads="1"/>
                        </wps:cNvSpPr>
                        <wps:spPr bwMode="auto">
                          <a:xfrm>
                            <a:off x="5463" y="8181"/>
                            <a:ext cx="46" cy="8"/>
                          </a:xfrm>
                          <a:prstGeom prst="rect">
                            <a:avLst/>
                          </a:prstGeom>
                          <a:solidFill>
                            <a:srgbClr val="231F20"/>
                          </a:solidFill>
                          <a:ln>
                            <a:noFill/>
                          </a:ln>
                        </wps:spPr>
                        <wps:bodyPr rot="0" vert="horz" wrap="square" lIns="91440" tIns="45720" rIns="91440" bIns="45720" anchor="t" anchorCtr="0" upright="1">
                          <a:noAutofit/>
                        </wps:bodyPr>
                      </wps:wsp>
                      <wps:wsp>
                        <wps:cNvPr id="836" name="Line 257"/>
                        <wps:cNvCnPr/>
                        <wps:spPr bwMode="auto">
                          <a:xfrm>
                            <a:off x="5501" y="8012"/>
                            <a:ext cx="0" cy="170"/>
                          </a:xfrm>
                          <a:prstGeom prst="line">
                            <a:avLst/>
                          </a:prstGeom>
                          <a:noFill/>
                          <a:ln w="9886">
                            <a:solidFill>
                              <a:srgbClr val="231F20"/>
                            </a:solidFill>
                            <a:round/>
                          </a:ln>
                        </wps:spPr>
                        <wps:bodyPr/>
                      </wps:wsp>
                      <wps:wsp>
                        <wps:cNvPr id="838" name="Rectangle 256"/>
                        <wps:cNvSpPr>
                          <a:spLocks noChangeArrowheads="1"/>
                        </wps:cNvSpPr>
                        <wps:spPr bwMode="auto">
                          <a:xfrm>
                            <a:off x="5463" y="8003"/>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40" name="Picture 25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a:xfrm>
                            <a:off x="3310" y="8295"/>
                            <a:ext cx="2258" cy="728"/>
                          </a:xfrm>
                          <a:prstGeom prst="rect">
                            <a:avLst/>
                          </a:prstGeom>
                          <a:noFill/>
                        </pic:spPr>
                      </pic:pic>
                      <wps:wsp>
                        <wps:cNvPr id="842" name="Rectangle 254"/>
                        <wps:cNvSpPr>
                          <a:spLocks noChangeArrowheads="1"/>
                        </wps:cNvSpPr>
                        <wps:spPr bwMode="auto">
                          <a:xfrm>
                            <a:off x="5525" y="8475"/>
                            <a:ext cx="46" cy="10"/>
                          </a:xfrm>
                          <a:prstGeom prst="rect">
                            <a:avLst/>
                          </a:prstGeom>
                          <a:solidFill>
                            <a:srgbClr val="231F20"/>
                          </a:solidFill>
                          <a:ln>
                            <a:noFill/>
                          </a:ln>
                        </wps:spPr>
                        <wps:bodyPr rot="0" vert="horz" wrap="square" lIns="91440" tIns="45720" rIns="91440" bIns="45720" anchor="t" anchorCtr="0" upright="1">
                          <a:noAutofit/>
                        </wps:bodyPr>
                      </wps:wsp>
                      <wps:wsp>
                        <wps:cNvPr id="843" name="Line 253"/>
                        <wps:cNvCnPr/>
                        <wps:spPr bwMode="auto">
                          <a:xfrm>
                            <a:off x="5563" y="8308"/>
                            <a:ext cx="0" cy="168"/>
                          </a:xfrm>
                          <a:prstGeom prst="line">
                            <a:avLst/>
                          </a:prstGeom>
                          <a:noFill/>
                          <a:ln w="9892">
                            <a:solidFill>
                              <a:srgbClr val="231F20"/>
                            </a:solidFill>
                            <a:round/>
                          </a:ln>
                        </wps:spPr>
                        <wps:bodyPr/>
                      </wps:wsp>
                      <wps:wsp>
                        <wps:cNvPr id="844" name="AutoShape 252"/>
                        <wps:cNvSpPr/>
                        <wps:spPr bwMode="auto">
                          <a:xfrm>
                            <a:off x="5525" y="8297"/>
                            <a:ext cx="101" cy="476"/>
                          </a:xfrm>
                          <a:custGeom>
                            <a:avLst/>
                            <a:gdLst>
                              <a:gd name="T0" fmla="+- 0 5571 5525"/>
                              <a:gd name="T1" fmla="*/ T0 w 101"/>
                              <a:gd name="T2" fmla="+- 0 8298 8298"/>
                              <a:gd name="T3" fmla="*/ 8298 h 476"/>
                              <a:gd name="T4" fmla="+- 0 5525 5525"/>
                              <a:gd name="T5" fmla="*/ T4 w 101"/>
                              <a:gd name="T6" fmla="+- 0 8298 8298"/>
                              <a:gd name="T7" fmla="*/ 8298 h 476"/>
                              <a:gd name="T8" fmla="+- 0 5525 5525"/>
                              <a:gd name="T9" fmla="*/ T8 w 101"/>
                              <a:gd name="T10" fmla="+- 0 8308 8298"/>
                              <a:gd name="T11" fmla="*/ 8308 h 476"/>
                              <a:gd name="T12" fmla="+- 0 5571 5525"/>
                              <a:gd name="T13" fmla="*/ T12 w 101"/>
                              <a:gd name="T14" fmla="+- 0 8308 8298"/>
                              <a:gd name="T15" fmla="*/ 8308 h 476"/>
                              <a:gd name="T16" fmla="+- 0 5571 5525"/>
                              <a:gd name="T17" fmla="*/ T16 w 101"/>
                              <a:gd name="T18" fmla="+- 0 8298 8298"/>
                              <a:gd name="T19" fmla="*/ 8298 h 476"/>
                              <a:gd name="T20" fmla="+- 0 5626 5525"/>
                              <a:gd name="T21" fmla="*/ T20 w 101"/>
                              <a:gd name="T22" fmla="+- 0 8764 8298"/>
                              <a:gd name="T23" fmla="*/ 8764 h 476"/>
                              <a:gd name="T24" fmla="+- 0 5580 5525"/>
                              <a:gd name="T25" fmla="*/ T24 w 101"/>
                              <a:gd name="T26" fmla="+- 0 8764 8298"/>
                              <a:gd name="T27" fmla="*/ 8764 h 476"/>
                              <a:gd name="T28" fmla="+- 0 5580 5525"/>
                              <a:gd name="T29" fmla="*/ T28 w 101"/>
                              <a:gd name="T30" fmla="+- 0 8774 8298"/>
                              <a:gd name="T31" fmla="*/ 8774 h 476"/>
                              <a:gd name="T32" fmla="+- 0 5626 5525"/>
                              <a:gd name="T33" fmla="*/ T32 w 101"/>
                              <a:gd name="T34" fmla="+- 0 8774 8298"/>
                              <a:gd name="T35" fmla="*/ 8774 h 476"/>
                              <a:gd name="T36" fmla="+- 0 5626 5525"/>
                              <a:gd name="T37" fmla="*/ T36 w 101"/>
                              <a:gd name="T38" fmla="+- 0 8764 8298"/>
                              <a:gd name="T39" fmla="*/ 8764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1" h="476">
                                <a:moveTo>
                                  <a:pt x="46" y="0"/>
                                </a:moveTo>
                                <a:lnTo>
                                  <a:pt x="0" y="0"/>
                                </a:lnTo>
                                <a:lnTo>
                                  <a:pt x="0" y="10"/>
                                </a:lnTo>
                                <a:lnTo>
                                  <a:pt x="46" y="10"/>
                                </a:lnTo>
                                <a:lnTo>
                                  <a:pt x="46" y="0"/>
                                </a:lnTo>
                                <a:moveTo>
                                  <a:pt x="101" y="466"/>
                                </a:moveTo>
                                <a:lnTo>
                                  <a:pt x="55" y="466"/>
                                </a:lnTo>
                                <a:lnTo>
                                  <a:pt x="55" y="476"/>
                                </a:lnTo>
                                <a:lnTo>
                                  <a:pt x="101" y="476"/>
                                </a:lnTo>
                                <a:lnTo>
                                  <a:pt x="101" y="466"/>
                                </a:lnTo>
                              </a:path>
                            </a:pathLst>
                          </a:custGeom>
                          <a:solidFill>
                            <a:srgbClr val="231F20"/>
                          </a:solidFill>
                          <a:ln>
                            <a:noFill/>
                          </a:ln>
                        </wps:spPr>
                        <wps:bodyPr rot="0" vert="horz" wrap="square" lIns="91440" tIns="45720" rIns="91440" bIns="45720" anchor="t" anchorCtr="0" upright="1">
                          <a:noAutofit/>
                        </wps:bodyPr>
                      </wps:wsp>
                      <wps:wsp>
                        <wps:cNvPr id="845" name="Line 251"/>
                        <wps:cNvCnPr/>
                        <wps:spPr bwMode="auto">
                          <a:xfrm>
                            <a:off x="5618" y="8596"/>
                            <a:ext cx="0" cy="168"/>
                          </a:xfrm>
                          <a:prstGeom prst="line">
                            <a:avLst/>
                          </a:prstGeom>
                          <a:noFill/>
                          <a:ln w="9886">
                            <a:solidFill>
                              <a:srgbClr val="231F20"/>
                            </a:solidFill>
                            <a:round/>
                          </a:ln>
                        </wps:spPr>
                        <wps:bodyPr/>
                      </wps:wsp>
                      <wps:wsp>
                        <wps:cNvPr id="846" name="Rectangle 250"/>
                        <wps:cNvSpPr>
                          <a:spLocks noChangeArrowheads="1"/>
                        </wps:cNvSpPr>
                        <wps:spPr bwMode="auto">
                          <a:xfrm>
                            <a:off x="5580" y="8585"/>
                            <a:ext cx="46" cy="10"/>
                          </a:xfrm>
                          <a:prstGeom prst="rect">
                            <a:avLst/>
                          </a:prstGeom>
                          <a:solidFill>
                            <a:srgbClr val="231F20"/>
                          </a:solidFill>
                          <a:ln>
                            <a:noFill/>
                          </a:ln>
                        </wps:spPr>
                        <wps:bodyPr rot="0" vert="horz" wrap="square" lIns="91440" tIns="45720" rIns="91440" bIns="45720" anchor="t" anchorCtr="0" upright="1">
                          <a:noAutofit/>
                        </wps:bodyPr>
                      </wps:wsp>
                      <wps:wsp>
                        <wps:cNvPr id="848" name="Line 249"/>
                        <wps:cNvCnPr/>
                        <wps:spPr bwMode="auto">
                          <a:xfrm>
                            <a:off x="3303" y="9046"/>
                            <a:ext cx="1296" cy="0"/>
                          </a:xfrm>
                          <a:prstGeom prst="line">
                            <a:avLst/>
                          </a:prstGeom>
                          <a:noFill/>
                          <a:ln w="8708">
                            <a:solidFill>
                              <a:srgbClr val="231F20"/>
                            </a:solidFill>
                            <a:round/>
                          </a:ln>
                        </wps:spPr>
                        <wps:bodyPr/>
                      </wps:wsp>
                      <wps:wsp>
                        <wps:cNvPr id="850" name="AutoShape 248"/>
                        <wps:cNvSpPr/>
                        <wps:spPr bwMode="auto">
                          <a:xfrm>
                            <a:off x="3327" y="9170"/>
                            <a:ext cx="127" cy="147"/>
                          </a:xfrm>
                          <a:custGeom>
                            <a:avLst/>
                            <a:gdLst>
                              <a:gd name="T0" fmla="+- 0 3377 3328"/>
                              <a:gd name="T1" fmla="*/ T0 w 127"/>
                              <a:gd name="T2" fmla="+- 0 9310 9170"/>
                              <a:gd name="T3" fmla="*/ 9310 h 147"/>
                              <a:gd name="T4" fmla="+- 0 3368 3328"/>
                              <a:gd name="T5" fmla="*/ T4 w 127"/>
                              <a:gd name="T6" fmla="+- 0 9307 9170"/>
                              <a:gd name="T7" fmla="*/ 9307 h 147"/>
                              <a:gd name="T8" fmla="+- 0 3366 3328"/>
                              <a:gd name="T9" fmla="*/ T8 w 127"/>
                              <a:gd name="T10" fmla="+- 0 9302 9170"/>
                              <a:gd name="T11" fmla="*/ 9302 h 147"/>
                              <a:gd name="T12" fmla="+- 0 3365 3328"/>
                              <a:gd name="T13" fmla="*/ T12 w 127"/>
                              <a:gd name="T14" fmla="+- 0 9187 9170"/>
                              <a:gd name="T15" fmla="*/ 9187 h 147"/>
                              <a:gd name="T16" fmla="+- 0 3362 3328"/>
                              <a:gd name="T17" fmla="*/ T16 w 127"/>
                              <a:gd name="T18" fmla="+- 0 9170 9170"/>
                              <a:gd name="T19" fmla="*/ 9170 h 147"/>
                              <a:gd name="T20" fmla="+- 0 3329 3328"/>
                              <a:gd name="T21" fmla="*/ T20 w 127"/>
                              <a:gd name="T22" fmla="+- 0 9190 9170"/>
                              <a:gd name="T23" fmla="*/ 9190 h 147"/>
                              <a:gd name="T24" fmla="+- 0 3337 3328"/>
                              <a:gd name="T25" fmla="*/ T24 w 127"/>
                              <a:gd name="T26" fmla="+- 0 9187 9170"/>
                              <a:gd name="T27" fmla="*/ 9187 h 147"/>
                              <a:gd name="T28" fmla="+- 0 3343 3328"/>
                              <a:gd name="T29" fmla="*/ T28 w 127"/>
                              <a:gd name="T30" fmla="+- 0 9187 9170"/>
                              <a:gd name="T31" fmla="*/ 9187 h 147"/>
                              <a:gd name="T32" fmla="+- 0 3347 3328"/>
                              <a:gd name="T33" fmla="*/ T32 w 127"/>
                              <a:gd name="T34" fmla="+- 0 9191 9170"/>
                              <a:gd name="T35" fmla="*/ 9191 h 147"/>
                              <a:gd name="T36" fmla="+- 0 3348 3328"/>
                              <a:gd name="T37" fmla="*/ T36 w 127"/>
                              <a:gd name="T38" fmla="+- 0 9203 9170"/>
                              <a:gd name="T39" fmla="*/ 9203 h 147"/>
                              <a:gd name="T40" fmla="+- 0 3348 3328"/>
                              <a:gd name="T41" fmla="*/ T40 w 127"/>
                              <a:gd name="T42" fmla="+- 0 9303 9170"/>
                              <a:gd name="T43" fmla="*/ 9303 h 147"/>
                              <a:gd name="T44" fmla="+- 0 3345 3328"/>
                              <a:gd name="T45" fmla="*/ T44 w 127"/>
                              <a:gd name="T46" fmla="+- 0 9307 9170"/>
                              <a:gd name="T47" fmla="*/ 9307 h 147"/>
                              <a:gd name="T48" fmla="+- 0 3337 3328"/>
                              <a:gd name="T49" fmla="*/ T48 w 127"/>
                              <a:gd name="T50" fmla="+- 0 9310 9170"/>
                              <a:gd name="T51" fmla="*/ 9310 h 147"/>
                              <a:gd name="T52" fmla="+- 0 3330 3328"/>
                              <a:gd name="T53" fmla="*/ T52 w 127"/>
                              <a:gd name="T54" fmla="+- 0 9314 9170"/>
                              <a:gd name="T55" fmla="*/ 9314 h 147"/>
                              <a:gd name="T56" fmla="+- 0 3383 3328"/>
                              <a:gd name="T57" fmla="*/ T56 w 127"/>
                              <a:gd name="T58" fmla="+- 0 9310 9170"/>
                              <a:gd name="T59" fmla="*/ 9310 h 147"/>
                              <a:gd name="T60" fmla="+- 0 3453 3328"/>
                              <a:gd name="T61" fmla="*/ T60 w 127"/>
                              <a:gd name="T62" fmla="+- 0 9299 9170"/>
                              <a:gd name="T63" fmla="*/ 9299 h 147"/>
                              <a:gd name="T64" fmla="+- 0 3446 3328"/>
                              <a:gd name="T65" fmla="*/ T64 w 127"/>
                              <a:gd name="T66" fmla="+- 0 9294 9170"/>
                              <a:gd name="T67" fmla="*/ 9294 h 147"/>
                              <a:gd name="T68" fmla="+- 0 3436 3328"/>
                              <a:gd name="T69" fmla="*/ T68 w 127"/>
                              <a:gd name="T70" fmla="+- 0 9295 9170"/>
                              <a:gd name="T71" fmla="*/ 9295 h 147"/>
                              <a:gd name="T72" fmla="+- 0 3431 3328"/>
                              <a:gd name="T73" fmla="*/ T72 w 127"/>
                              <a:gd name="T74" fmla="+- 0 9302 9170"/>
                              <a:gd name="T75" fmla="*/ 9302 h 147"/>
                              <a:gd name="T76" fmla="+- 0 3432 3328"/>
                              <a:gd name="T77" fmla="*/ T76 w 127"/>
                              <a:gd name="T78" fmla="+- 0 9311 9170"/>
                              <a:gd name="T79" fmla="*/ 9311 h 147"/>
                              <a:gd name="T80" fmla="+- 0 3439 3328"/>
                              <a:gd name="T81" fmla="*/ T80 w 127"/>
                              <a:gd name="T82" fmla="+- 0 9317 9170"/>
                              <a:gd name="T83" fmla="*/ 9317 h 147"/>
                              <a:gd name="T84" fmla="+- 0 3448 3328"/>
                              <a:gd name="T85" fmla="*/ T84 w 127"/>
                              <a:gd name="T86" fmla="+- 0 9316 9170"/>
                              <a:gd name="T87" fmla="*/ 9316 h 147"/>
                              <a:gd name="T88" fmla="+- 0 3454 3328"/>
                              <a:gd name="T89" fmla="*/ T88 w 127"/>
                              <a:gd name="T90" fmla="+- 0 9309 9170"/>
                              <a:gd name="T91" fmla="*/ 9309 h 147"/>
                              <a:gd name="T92" fmla="+- 0 3454 3328"/>
                              <a:gd name="T93" fmla="*/ T92 w 127"/>
                              <a:gd name="T94" fmla="+- 0 9224 9170"/>
                              <a:gd name="T95" fmla="*/ 9224 h 147"/>
                              <a:gd name="T96" fmla="+- 0 3448 3328"/>
                              <a:gd name="T97" fmla="*/ T96 w 127"/>
                              <a:gd name="T98" fmla="+- 0 9217 9170"/>
                              <a:gd name="T99" fmla="*/ 9217 h 147"/>
                              <a:gd name="T100" fmla="+- 0 3439 3328"/>
                              <a:gd name="T101" fmla="*/ T100 w 127"/>
                              <a:gd name="T102" fmla="+- 0 9216 9170"/>
                              <a:gd name="T103" fmla="*/ 9216 h 147"/>
                              <a:gd name="T104" fmla="+- 0 3432 3328"/>
                              <a:gd name="T105" fmla="*/ T104 w 127"/>
                              <a:gd name="T106" fmla="+- 0 9222 9170"/>
                              <a:gd name="T107" fmla="*/ 9222 h 147"/>
                              <a:gd name="T108" fmla="+- 0 3431 3328"/>
                              <a:gd name="T109" fmla="*/ T108 w 127"/>
                              <a:gd name="T110" fmla="+- 0 9231 9170"/>
                              <a:gd name="T111" fmla="*/ 9231 h 147"/>
                              <a:gd name="T112" fmla="+- 0 3437 3328"/>
                              <a:gd name="T113" fmla="*/ T112 w 127"/>
                              <a:gd name="T114" fmla="+- 0 9238 9170"/>
                              <a:gd name="T115" fmla="*/ 9238 h 147"/>
                              <a:gd name="T116" fmla="+- 0 3446 3328"/>
                              <a:gd name="T117" fmla="*/ T116 w 127"/>
                              <a:gd name="T118" fmla="+- 0 9239 9170"/>
                              <a:gd name="T119" fmla="*/ 9239 h 147"/>
                              <a:gd name="T120" fmla="+- 0 3453 3328"/>
                              <a:gd name="T121" fmla="*/ T120 w 127"/>
                              <a:gd name="T122" fmla="+- 0 9233 9170"/>
                              <a:gd name="T123" fmla="*/ 9233 h 147"/>
                              <a:gd name="T124" fmla="+- 0 3454 3328"/>
                              <a:gd name="T125" fmla="*/ T124 w 127"/>
                              <a:gd name="T126" fmla="+- 0 9224 9170"/>
                              <a:gd name="T127" fmla="*/ 9224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7" h="147">
                                <a:moveTo>
                                  <a:pt x="55" y="140"/>
                                </a:moveTo>
                                <a:lnTo>
                                  <a:pt x="49" y="140"/>
                                </a:lnTo>
                                <a:lnTo>
                                  <a:pt x="45" y="139"/>
                                </a:lnTo>
                                <a:lnTo>
                                  <a:pt x="40" y="137"/>
                                </a:lnTo>
                                <a:lnTo>
                                  <a:pt x="39" y="136"/>
                                </a:lnTo>
                                <a:lnTo>
                                  <a:pt x="38" y="132"/>
                                </a:lnTo>
                                <a:lnTo>
                                  <a:pt x="37" y="128"/>
                                </a:lnTo>
                                <a:lnTo>
                                  <a:pt x="37" y="17"/>
                                </a:lnTo>
                                <a:lnTo>
                                  <a:pt x="37" y="0"/>
                                </a:lnTo>
                                <a:lnTo>
                                  <a:pt x="34" y="0"/>
                                </a:lnTo>
                                <a:lnTo>
                                  <a:pt x="0" y="17"/>
                                </a:lnTo>
                                <a:lnTo>
                                  <a:pt x="1" y="20"/>
                                </a:lnTo>
                                <a:lnTo>
                                  <a:pt x="6" y="18"/>
                                </a:lnTo>
                                <a:lnTo>
                                  <a:pt x="9" y="17"/>
                                </a:lnTo>
                                <a:lnTo>
                                  <a:pt x="14" y="17"/>
                                </a:lnTo>
                                <a:lnTo>
                                  <a:pt x="15" y="17"/>
                                </a:lnTo>
                                <a:lnTo>
                                  <a:pt x="18" y="20"/>
                                </a:lnTo>
                                <a:lnTo>
                                  <a:pt x="19" y="21"/>
                                </a:lnTo>
                                <a:lnTo>
                                  <a:pt x="20" y="26"/>
                                </a:lnTo>
                                <a:lnTo>
                                  <a:pt x="20" y="33"/>
                                </a:lnTo>
                                <a:lnTo>
                                  <a:pt x="20" y="128"/>
                                </a:lnTo>
                                <a:lnTo>
                                  <a:pt x="20" y="133"/>
                                </a:lnTo>
                                <a:lnTo>
                                  <a:pt x="18" y="136"/>
                                </a:lnTo>
                                <a:lnTo>
                                  <a:pt x="17" y="137"/>
                                </a:lnTo>
                                <a:lnTo>
                                  <a:pt x="13" y="139"/>
                                </a:lnTo>
                                <a:lnTo>
                                  <a:pt x="9" y="140"/>
                                </a:lnTo>
                                <a:lnTo>
                                  <a:pt x="2" y="140"/>
                                </a:lnTo>
                                <a:lnTo>
                                  <a:pt x="2" y="144"/>
                                </a:lnTo>
                                <a:lnTo>
                                  <a:pt x="55" y="144"/>
                                </a:lnTo>
                                <a:lnTo>
                                  <a:pt x="55" y="140"/>
                                </a:lnTo>
                                <a:moveTo>
                                  <a:pt x="126" y="132"/>
                                </a:moveTo>
                                <a:lnTo>
                                  <a:pt x="125" y="129"/>
                                </a:lnTo>
                                <a:lnTo>
                                  <a:pt x="120" y="125"/>
                                </a:lnTo>
                                <a:lnTo>
                                  <a:pt x="118" y="124"/>
                                </a:lnTo>
                                <a:lnTo>
                                  <a:pt x="111" y="124"/>
                                </a:lnTo>
                                <a:lnTo>
                                  <a:pt x="108" y="125"/>
                                </a:lnTo>
                                <a:lnTo>
                                  <a:pt x="104" y="129"/>
                                </a:lnTo>
                                <a:lnTo>
                                  <a:pt x="103" y="132"/>
                                </a:lnTo>
                                <a:lnTo>
                                  <a:pt x="103" y="139"/>
                                </a:lnTo>
                                <a:lnTo>
                                  <a:pt x="104" y="141"/>
                                </a:lnTo>
                                <a:lnTo>
                                  <a:pt x="108" y="146"/>
                                </a:lnTo>
                                <a:lnTo>
                                  <a:pt x="111" y="147"/>
                                </a:lnTo>
                                <a:lnTo>
                                  <a:pt x="118" y="147"/>
                                </a:lnTo>
                                <a:lnTo>
                                  <a:pt x="120" y="146"/>
                                </a:lnTo>
                                <a:lnTo>
                                  <a:pt x="125" y="141"/>
                                </a:lnTo>
                                <a:lnTo>
                                  <a:pt x="126" y="139"/>
                                </a:lnTo>
                                <a:lnTo>
                                  <a:pt x="126" y="132"/>
                                </a:lnTo>
                                <a:moveTo>
                                  <a:pt x="126" y="54"/>
                                </a:moveTo>
                                <a:lnTo>
                                  <a:pt x="125" y="52"/>
                                </a:lnTo>
                                <a:lnTo>
                                  <a:pt x="120" y="47"/>
                                </a:lnTo>
                                <a:lnTo>
                                  <a:pt x="118" y="46"/>
                                </a:lnTo>
                                <a:lnTo>
                                  <a:pt x="111" y="46"/>
                                </a:lnTo>
                                <a:lnTo>
                                  <a:pt x="109" y="47"/>
                                </a:lnTo>
                                <a:lnTo>
                                  <a:pt x="104" y="52"/>
                                </a:lnTo>
                                <a:lnTo>
                                  <a:pt x="103" y="54"/>
                                </a:lnTo>
                                <a:lnTo>
                                  <a:pt x="103" y="61"/>
                                </a:lnTo>
                                <a:lnTo>
                                  <a:pt x="104" y="63"/>
                                </a:lnTo>
                                <a:lnTo>
                                  <a:pt x="109" y="68"/>
                                </a:lnTo>
                                <a:lnTo>
                                  <a:pt x="111" y="69"/>
                                </a:lnTo>
                                <a:lnTo>
                                  <a:pt x="118" y="69"/>
                                </a:lnTo>
                                <a:lnTo>
                                  <a:pt x="120" y="68"/>
                                </a:lnTo>
                                <a:lnTo>
                                  <a:pt x="125" y="63"/>
                                </a:lnTo>
                                <a:lnTo>
                                  <a:pt x="126" y="61"/>
                                </a:lnTo>
                                <a:lnTo>
                                  <a:pt x="126" y="54"/>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52" name="Picture 247"/>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a:xfrm>
                            <a:off x="3539" y="9169"/>
                            <a:ext cx="1020" cy="186"/>
                          </a:xfrm>
                          <a:prstGeom prst="rect">
                            <a:avLst/>
                          </a:prstGeom>
                          <a:noFill/>
                        </pic:spPr>
                      </pic:pic>
                      <wps:wsp>
                        <wps:cNvPr id="854" name="Rectangle 246"/>
                        <wps:cNvSpPr>
                          <a:spLocks noChangeArrowheads="1"/>
                        </wps:cNvSpPr>
                        <wps:spPr bwMode="auto">
                          <a:xfrm>
                            <a:off x="4572" y="9347"/>
                            <a:ext cx="46" cy="8"/>
                          </a:xfrm>
                          <a:prstGeom prst="rect">
                            <a:avLst/>
                          </a:prstGeom>
                          <a:solidFill>
                            <a:srgbClr val="231F20"/>
                          </a:solidFill>
                          <a:ln>
                            <a:noFill/>
                          </a:ln>
                        </wps:spPr>
                        <wps:bodyPr rot="0" vert="horz" wrap="square" lIns="91440" tIns="45720" rIns="91440" bIns="45720" anchor="t" anchorCtr="0" upright="1">
                          <a:noAutofit/>
                        </wps:bodyPr>
                      </wps:wsp>
                      <wps:wsp>
                        <wps:cNvPr id="856" name="Line 245"/>
                        <wps:cNvCnPr/>
                        <wps:spPr bwMode="auto">
                          <a:xfrm>
                            <a:off x="4610" y="9178"/>
                            <a:ext cx="0" cy="170"/>
                          </a:xfrm>
                          <a:prstGeom prst="line">
                            <a:avLst/>
                          </a:prstGeom>
                          <a:noFill/>
                          <a:ln w="9886">
                            <a:solidFill>
                              <a:srgbClr val="231F20"/>
                            </a:solidFill>
                            <a:round/>
                          </a:ln>
                        </wps:spPr>
                        <wps:bodyPr/>
                      </wps:wsp>
                      <wps:wsp>
                        <wps:cNvPr id="858" name="AutoShape 244"/>
                        <wps:cNvSpPr/>
                        <wps:spPr bwMode="auto">
                          <a:xfrm>
                            <a:off x="3307" y="9169"/>
                            <a:ext cx="1311" cy="436"/>
                          </a:xfrm>
                          <a:custGeom>
                            <a:avLst/>
                            <a:gdLst>
                              <a:gd name="T0" fmla="+- 0 3396 3307"/>
                              <a:gd name="T1" fmla="*/ T0 w 1311"/>
                              <a:gd name="T2" fmla="+- 0 9575 9170"/>
                              <a:gd name="T3" fmla="*/ 9575 h 436"/>
                              <a:gd name="T4" fmla="+- 0 3393 3307"/>
                              <a:gd name="T5" fmla="*/ T4 w 1311"/>
                              <a:gd name="T6" fmla="+- 0 9580 9170"/>
                              <a:gd name="T7" fmla="*/ 9580 h 436"/>
                              <a:gd name="T8" fmla="+- 0 3385 3307"/>
                              <a:gd name="T9" fmla="*/ T8 w 1311"/>
                              <a:gd name="T10" fmla="+- 0 9585 9170"/>
                              <a:gd name="T11" fmla="*/ 9585 h 436"/>
                              <a:gd name="T12" fmla="+- 0 3374 3307"/>
                              <a:gd name="T13" fmla="*/ T12 w 1311"/>
                              <a:gd name="T14" fmla="+- 0 9586 9170"/>
                              <a:gd name="T15" fmla="*/ 9586 h 436"/>
                              <a:gd name="T16" fmla="+- 0 3334 3307"/>
                              <a:gd name="T17" fmla="*/ T16 w 1311"/>
                              <a:gd name="T18" fmla="+- 0 9582 9170"/>
                              <a:gd name="T19" fmla="*/ 9582 h 436"/>
                              <a:gd name="T20" fmla="+- 0 3350 3307"/>
                              <a:gd name="T21" fmla="*/ T20 w 1311"/>
                              <a:gd name="T22" fmla="+- 0 9565 9170"/>
                              <a:gd name="T23" fmla="*/ 9565 h 436"/>
                              <a:gd name="T24" fmla="+- 0 3370 3307"/>
                              <a:gd name="T25" fmla="*/ T24 w 1311"/>
                              <a:gd name="T26" fmla="+- 0 9543 9170"/>
                              <a:gd name="T27" fmla="*/ 9543 h 436"/>
                              <a:gd name="T28" fmla="+- 0 3382 3307"/>
                              <a:gd name="T29" fmla="*/ T28 w 1311"/>
                              <a:gd name="T30" fmla="+- 0 9525 9170"/>
                              <a:gd name="T31" fmla="*/ 9525 h 436"/>
                              <a:gd name="T32" fmla="+- 0 3390 3307"/>
                              <a:gd name="T33" fmla="*/ T32 w 1311"/>
                              <a:gd name="T34" fmla="+- 0 9509 9170"/>
                              <a:gd name="T35" fmla="*/ 9509 h 436"/>
                              <a:gd name="T36" fmla="+- 0 3392 3307"/>
                              <a:gd name="T37" fmla="*/ T36 w 1311"/>
                              <a:gd name="T38" fmla="+- 0 9485 9170"/>
                              <a:gd name="T39" fmla="*/ 9485 h 436"/>
                              <a:gd name="T40" fmla="+- 0 3385 3307"/>
                              <a:gd name="T41" fmla="*/ T40 w 1311"/>
                              <a:gd name="T42" fmla="+- 0 9474 9170"/>
                              <a:gd name="T43" fmla="*/ 9474 h 436"/>
                              <a:gd name="T44" fmla="+- 0 3363 3307"/>
                              <a:gd name="T45" fmla="*/ T44 w 1311"/>
                              <a:gd name="T46" fmla="+- 0 9458 9170"/>
                              <a:gd name="T47" fmla="*/ 9458 h 436"/>
                              <a:gd name="T48" fmla="+- 0 3332 3307"/>
                              <a:gd name="T49" fmla="*/ T48 w 1311"/>
                              <a:gd name="T50" fmla="+- 0 9462 9170"/>
                              <a:gd name="T51" fmla="*/ 9462 h 436"/>
                              <a:gd name="T52" fmla="+- 0 3313 3307"/>
                              <a:gd name="T53" fmla="*/ T52 w 1311"/>
                              <a:gd name="T54" fmla="+- 0 9485 9170"/>
                              <a:gd name="T55" fmla="*/ 9485 h 436"/>
                              <a:gd name="T56" fmla="+- 0 3315 3307"/>
                              <a:gd name="T57" fmla="*/ T56 w 1311"/>
                              <a:gd name="T58" fmla="+- 0 9498 9170"/>
                              <a:gd name="T59" fmla="*/ 9498 h 436"/>
                              <a:gd name="T60" fmla="+- 0 3322 3307"/>
                              <a:gd name="T61" fmla="*/ T60 w 1311"/>
                              <a:gd name="T62" fmla="+- 0 9484 9170"/>
                              <a:gd name="T63" fmla="*/ 9484 h 436"/>
                              <a:gd name="T64" fmla="+- 0 3339 3307"/>
                              <a:gd name="T65" fmla="*/ T64 w 1311"/>
                              <a:gd name="T66" fmla="+- 0 9474 9170"/>
                              <a:gd name="T67" fmla="*/ 9474 h 436"/>
                              <a:gd name="T68" fmla="+- 0 3360 3307"/>
                              <a:gd name="T69" fmla="*/ T68 w 1311"/>
                              <a:gd name="T70" fmla="+- 0 9477 9170"/>
                              <a:gd name="T71" fmla="*/ 9477 h 436"/>
                              <a:gd name="T72" fmla="+- 0 3374 3307"/>
                              <a:gd name="T73" fmla="*/ T72 w 1311"/>
                              <a:gd name="T74" fmla="+- 0 9496 9170"/>
                              <a:gd name="T75" fmla="*/ 9496 h 436"/>
                              <a:gd name="T76" fmla="+- 0 3373 3307"/>
                              <a:gd name="T77" fmla="*/ T76 w 1311"/>
                              <a:gd name="T78" fmla="+- 0 9514 9170"/>
                              <a:gd name="T79" fmla="*/ 9514 h 436"/>
                              <a:gd name="T80" fmla="+- 0 3366 3307"/>
                              <a:gd name="T81" fmla="*/ T80 w 1311"/>
                              <a:gd name="T82" fmla="+- 0 9533 9170"/>
                              <a:gd name="T83" fmla="*/ 9533 h 436"/>
                              <a:gd name="T84" fmla="+- 0 3350 3307"/>
                              <a:gd name="T85" fmla="*/ T84 w 1311"/>
                              <a:gd name="T86" fmla="+- 0 9555 9170"/>
                              <a:gd name="T87" fmla="*/ 9555 h 436"/>
                              <a:gd name="T88" fmla="+- 0 3324 3307"/>
                              <a:gd name="T89" fmla="*/ T88 w 1311"/>
                              <a:gd name="T90" fmla="+- 0 9582 9170"/>
                              <a:gd name="T91" fmla="*/ 9582 h 436"/>
                              <a:gd name="T92" fmla="+- 0 3307 3307"/>
                              <a:gd name="T93" fmla="*/ T92 w 1311"/>
                              <a:gd name="T94" fmla="+- 0 9602 9170"/>
                              <a:gd name="T95" fmla="*/ 9602 h 436"/>
                              <a:gd name="T96" fmla="+- 0 3396 3307"/>
                              <a:gd name="T97" fmla="*/ T96 w 1311"/>
                              <a:gd name="T98" fmla="+- 0 9586 9170"/>
                              <a:gd name="T99" fmla="*/ 9586 h 436"/>
                              <a:gd name="T100" fmla="+- 0 3454 3307"/>
                              <a:gd name="T101" fmla="*/ T100 w 1311"/>
                              <a:gd name="T102" fmla="+- 0 9590 9170"/>
                              <a:gd name="T103" fmla="*/ 9590 h 436"/>
                              <a:gd name="T104" fmla="+- 0 3448 3307"/>
                              <a:gd name="T105" fmla="*/ T104 w 1311"/>
                              <a:gd name="T106" fmla="+- 0 9583 9170"/>
                              <a:gd name="T107" fmla="*/ 9583 h 436"/>
                              <a:gd name="T108" fmla="+- 0 3439 3307"/>
                              <a:gd name="T109" fmla="*/ T108 w 1311"/>
                              <a:gd name="T110" fmla="+- 0 9582 9170"/>
                              <a:gd name="T111" fmla="*/ 9582 h 436"/>
                              <a:gd name="T112" fmla="+- 0 3432 3307"/>
                              <a:gd name="T113" fmla="*/ T112 w 1311"/>
                              <a:gd name="T114" fmla="+- 0 9587 9170"/>
                              <a:gd name="T115" fmla="*/ 9587 h 436"/>
                              <a:gd name="T116" fmla="+- 0 3431 3307"/>
                              <a:gd name="T117" fmla="*/ T116 w 1311"/>
                              <a:gd name="T118" fmla="+- 0 9596 9170"/>
                              <a:gd name="T119" fmla="*/ 9596 h 436"/>
                              <a:gd name="T120" fmla="+- 0 3436 3307"/>
                              <a:gd name="T121" fmla="*/ T120 w 1311"/>
                              <a:gd name="T122" fmla="+- 0 9604 9170"/>
                              <a:gd name="T123" fmla="*/ 9604 h 436"/>
                              <a:gd name="T124" fmla="+- 0 3446 3307"/>
                              <a:gd name="T125" fmla="*/ T124 w 1311"/>
                              <a:gd name="T126" fmla="+- 0 9605 9170"/>
                              <a:gd name="T127" fmla="*/ 9605 h 436"/>
                              <a:gd name="T128" fmla="+- 0 3453 3307"/>
                              <a:gd name="T129" fmla="*/ T128 w 1311"/>
                              <a:gd name="T130" fmla="+- 0 9599 9170"/>
                              <a:gd name="T131" fmla="*/ 9599 h 436"/>
                              <a:gd name="T132" fmla="+- 0 3454 3307"/>
                              <a:gd name="T133" fmla="*/ T132 w 1311"/>
                              <a:gd name="T134" fmla="+- 0 9590 9170"/>
                              <a:gd name="T135" fmla="*/ 9590 h 436"/>
                              <a:gd name="T136" fmla="+- 0 3453 3307"/>
                              <a:gd name="T137" fmla="*/ T136 w 1311"/>
                              <a:gd name="T138" fmla="+- 0 9510 9170"/>
                              <a:gd name="T139" fmla="*/ 9510 h 436"/>
                              <a:gd name="T140" fmla="+- 0 3446 3307"/>
                              <a:gd name="T141" fmla="*/ T140 w 1311"/>
                              <a:gd name="T142" fmla="+- 0 9504 9170"/>
                              <a:gd name="T143" fmla="*/ 9504 h 436"/>
                              <a:gd name="T144" fmla="+- 0 3437 3307"/>
                              <a:gd name="T145" fmla="*/ T144 w 1311"/>
                              <a:gd name="T146" fmla="+- 0 9505 9170"/>
                              <a:gd name="T147" fmla="*/ 9505 h 436"/>
                              <a:gd name="T148" fmla="+- 0 3431 3307"/>
                              <a:gd name="T149" fmla="*/ T148 w 1311"/>
                              <a:gd name="T150" fmla="+- 0 9512 9170"/>
                              <a:gd name="T151" fmla="*/ 9512 h 436"/>
                              <a:gd name="T152" fmla="+- 0 3432 3307"/>
                              <a:gd name="T153" fmla="*/ T152 w 1311"/>
                              <a:gd name="T154" fmla="+- 0 9521 9170"/>
                              <a:gd name="T155" fmla="*/ 9521 h 436"/>
                              <a:gd name="T156" fmla="+- 0 3439 3307"/>
                              <a:gd name="T157" fmla="*/ T156 w 1311"/>
                              <a:gd name="T158" fmla="+- 0 9527 9170"/>
                              <a:gd name="T159" fmla="*/ 9527 h 436"/>
                              <a:gd name="T160" fmla="+- 0 3448 3307"/>
                              <a:gd name="T161" fmla="*/ T160 w 1311"/>
                              <a:gd name="T162" fmla="+- 0 9526 9170"/>
                              <a:gd name="T163" fmla="*/ 9526 h 436"/>
                              <a:gd name="T164" fmla="+- 0 3454 3307"/>
                              <a:gd name="T165" fmla="*/ T164 w 1311"/>
                              <a:gd name="T166" fmla="+- 0 9519 9170"/>
                              <a:gd name="T167" fmla="*/ 9519 h 436"/>
                              <a:gd name="T168" fmla="+- 0 4618 3307"/>
                              <a:gd name="T169" fmla="*/ T168 w 1311"/>
                              <a:gd name="T170" fmla="+- 0 9170 9170"/>
                              <a:gd name="T171" fmla="*/ 9170 h 436"/>
                              <a:gd name="T172" fmla="+- 0 4572 3307"/>
                              <a:gd name="T173" fmla="*/ T172 w 1311"/>
                              <a:gd name="T174" fmla="+- 0 9178 9170"/>
                              <a:gd name="T175" fmla="*/ 9178 h 436"/>
                              <a:gd name="T176" fmla="+- 0 4618 3307"/>
                              <a:gd name="T177" fmla="*/ T176 w 1311"/>
                              <a:gd name="T178" fmla="+- 0 9170 9170"/>
                              <a:gd name="T179" fmla="*/ 9170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11" h="436">
                                <a:moveTo>
                                  <a:pt x="93" y="405"/>
                                </a:moveTo>
                                <a:lnTo>
                                  <a:pt x="89" y="405"/>
                                </a:lnTo>
                                <a:lnTo>
                                  <a:pt x="88" y="408"/>
                                </a:lnTo>
                                <a:lnTo>
                                  <a:pt x="86" y="410"/>
                                </a:lnTo>
                                <a:lnTo>
                                  <a:pt x="81" y="414"/>
                                </a:lnTo>
                                <a:lnTo>
                                  <a:pt x="78" y="415"/>
                                </a:lnTo>
                                <a:lnTo>
                                  <a:pt x="72" y="416"/>
                                </a:lnTo>
                                <a:lnTo>
                                  <a:pt x="67" y="416"/>
                                </a:lnTo>
                                <a:lnTo>
                                  <a:pt x="23" y="416"/>
                                </a:lnTo>
                                <a:lnTo>
                                  <a:pt x="27" y="412"/>
                                </a:lnTo>
                                <a:lnTo>
                                  <a:pt x="34" y="405"/>
                                </a:lnTo>
                                <a:lnTo>
                                  <a:pt x="43" y="395"/>
                                </a:lnTo>
                                <a:lnTo>
                                  <a:pt x="55" y="382"/>
                                </a:lnTo>
                                <a:lnTo>
                                  <a:pt x="63" y="373"/>
                                </a:lnTo>
                                <a:lnTo>
                                  <a:pt x="70" y="364"/>
                                </a:lnTo>
                                <a:lnTo>
                                  <a:pt x="75" y="355"/>
                                </a:lnTo>
                                <a:lnTo>
                                  <a:pt x="80" y="347"/>
                                </a:lnTo>
                                <a:lnTo>
                                  <a:pt x="83" y="339"/>
                                </a:lnTo>
                                <a:lnTo>
                                  <a:pt x="85" y="332"/>
                                </a:lnTo>
                                <a:lnTo>
                                  <a:pt x="85" y="315"/>
                                </a:lnTo>
                                <a:lnTo>
                                  <a:pt x="81" y="307"/>
                                </a:lnTo>
                                <a:lnTo>
                                  <a:pt x="78" y="304"/>
                                </a:lnTo>
                                <a:lnTo>
                                  <a:pt x="66" y="292"/>
                                </a:lnTo>
                                <a:lnTo>
                                  <a:pt x="56" y="288"/>
                                </a:lnTo>
                                <a:lnTo>
                                  <a:pt x="34" y="288"/>
                                </a:lnTo>
                                <a:lnTo>
                                  <a:pt x="25" y="292"/>
                                </a:lnTo>
                                <a:lnTo>
                                  <a:pt x="11" y="305"/>
                                </a:lnTo>
                                <a:lnTo>
                                  <a:pt x="6" y="315"/>
                                </a:lnTo>
                                <a:lnTo>
                                  <a:pt x="4" y="328"/>
                                </a:lnTo>
                                <a:lnTo>
                                  <a:pt x="8" y="328"/>
                                </a:lnTo>
                                <a:lnTo>
                                  <a:pt x="11" y="320"/>
                                </a:lnTo>
                                <a:lnTo>
                                  <a:pt x="15" y="314"/>
                                </a:lnTo>
                                <a:lnTo>
                                  <a:pt x="26" y="306"/>
                                </a:lnTo>
                                <a:lnTo>
                                  <a:pt x="32" y="304"/>
                                </a:lnTo>
                                <a:lnTo>
                                  <a:pt x="47" y="304"/>
                                </a:lnTo>
                                <a:lnTo>
                                  <a:pt x="53" y="307"/>
                                </a:lnTo>
                                <a:lnTo>
                                  <a:pt x="64" y="318"/>
                                </a:lnTo>
                                <a:lnTo>
                                  <a:pt x="67" y="326"/>
                                </a:lnTo>
                                <a:lnTo>
                                  <a:pt x="67" y="335"/>
                                </a:lnTo>
                                <a:lnTo>
                                  <a:pt x="66" y="344"/>
                                </a:lnTo>
                                <a:lnTo>
                                  <a:pt x="63" y="353"/>
                                </a:lnTo>
                                <a:lnTo>
                                  <a:pt x="59" y="363"/>
                                </a:lnTo>
                                <a:lnTo>
                                  <a:pt x="52" y="373"/>
                                </a:lnTo>
                                <a:lnTo>
                                  <a:pt x="43" y="385"/>
                                </a:lnTo>
                                <a:lnTo>
                                  <a:pt x="32" y="398"/>
                                </a:lnTo>
                                <a:lnTo>
                                  <a:pt x="17" y="412"/>
                                </a:lnTo>
                                <a:lnTo>
                                  <a:pt x="0" y="428"/>
                                </a:lnTo>
                                <a:lnTo>
                                  <a:pt x="0" y="432"/>
                                </a:lnTo>
                                <a:lnTo>
                                  <a:pt x="83" y="432"/>
                                </a:lnTo>
                                <a:lnTo>
                                  <a:pt x="89" y="416"/>
                                </a:lnTo>
                                <a:lnTo>
                                  <a:pt x="93" y="405"/>
                                </a:lnTo>
                                <a:moveTo>
                                  <a:pt x="147" y="420"/>
                                </a:moveTo>
                                <a:lnTo>
                                  <a:pt x="146" y="417"/>
                                </a:lnTo>
                                <a:lnTo>
                                  <a:pt x="141" y="413"/>
                                </a:lnTo>
                                <a:lnTo>
                                  <a:pt x="139" y="412"/>
                                </a:lnTo>
                                <a:lnTo>
                                  <a:pt x="132" y="412"/>
                                </a:lnTo>
                                <a:lnTo>
                                  <a:pt x="129" y="413"/>
                                </a:lnTo>
                                <a:lnTo>
                                  <a:pt x="125" y="417"/>
                                </a:lnTo>
                                <a:lnTo>
                                  <a:pt x="124" y="420"/>
                                </a:lnTo>
                                <a:lnTo>
                                  <a:pt x="124" y="426"/>
                                </a:lnTo>
                                <a:lnTo>
                                  <a:pt x="125" y="429"/>
                                </a:lnTo>
                                <a:lnTo>
                                  <a:pt x="129" y="434"/>
                                </a:lnTo>
                                <a:lnTo>
                                  <a:pt x="132" y="435"/>
                                </a:lnTo>
                                <a:lnTo>
                                  <a:pt x="139" y="435"/>
                                </a:lnTo>
                                <a:lnTo>
                                  <a:pt x="141" y="434"/>
                                </a:lnTo>
                                <a:lnTo>
                                  <a:pt x="146" y="429"/>
                                </a:lnTo>
                                <a:lnTo>
                                  <a:pt x="147" y="426"/>
                                </a:lnTo>
                                <a:lnTo>
                                  <a:pt x="147" y="420"/>
                                </a:lnTo>
                                <a:moveTo>
                                  <a:pt x="147" y="342"/>
                                </a:moveTo>
                                <a:lnTo>
                                  <a:pt x="146" y="340"/>
                                </a:lnTo>
                                <a:lnTo>
                                  <a:pt x="141" y="335"/>
                                </a:lnTo>
                                <a:lnTo>
                                  <a:pt x="139" y="334"/>
                                </a:lnTo>
                                <a:lnTo>
                                  <a:pt x="132" y="334"/>
                                </a:lnTo>
                                <a:lnTo>
                                  <a:pt x="130" y="335"/>
                                </a:lnTo>
                                <a:lnTo>
                                  <a:pt x="125" y="340"/>
                                </a:lnTo>
                                <a:lnTo>
                                  <a:pt x="124" y="342"/>
                                </a:lnTo>
                                <a:lnTo>
                                  <a:pt x="124" y="349"/>
                                </a:lnTo>
                                <a:lnTo>
                                  <a:pt x="125" y="351"/>
                                </a:lnTo>
                                <a:lnTo>
                                  <a:pt x="130" y="356"/>
                                </a:lnTo>
                                <a:lnTo>
                                  <a:pt x="132" y="357"/>
                                </a:lnTo>
                                <a:lnTo>
                                  <a:pt x="139" y="357"/>
                                </a:lnTo>
                                <a:lnTo>
                                  <a:pt x="141" y="356"/>
                                </a:lnTo>
                                <a:lnTo>
                                  <a:pt x="146" y="351"/>
                                </a:lnTo>
                                <a:lnTo>
                                  <a:pt x="147" y="349"/>
                                </a:lnTo>
                                <a:lnTo>
                                  <a:pt x="147" y="342"/>
                                </a:lnTo>
                                <a:moveTo>
                                  <a:pt x="1311" y="0"/>
                                </a:moveTo>
                                <a:lnTo>
                                  <a:pt x="1265" y="0"/>
                                </a:lnTo>
                                <a:lnTo>
                                  <a:pt x="1265" y="8"/>
                                </a:lnTo>
                                <a:lnTo>
                                  <a:pt x="1311" y="8"/>
                                </a:lnTo>
                                <a:lnTo>
                                  <a:pt x="1311"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60" name="Picture 243"/>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a:xfrm>
                            <a:off x="3539" y="9457"/>
                            <a:ext cx="1020" cy="186"/>
                          </a:xfrm>
                          <a:prstGeom prst="rect">
                            <a:avLst/>
                          </a:prstGeom>
                          <a:noFill/>
                        </pic:spPr>
                      </pic:pic>
                      <wps:wsp>
                        <wps:cNvPr id="862" name="Rectangle 242"/>
                        <wps:cNvSpPr>
                          <a:spLocks noChangeArrowheads="1"/>
                        </wps:cNvSpPr>
                        <wps:spPr bwMode="auto">
                          <a:xfrm>
                            <a:off x="4572" y="9635"/>
                            <a:ext cx="46" cy="8"/>
                          </a:xfrm>
                          <a:prstGeom prst="rect">
                            <a:avLst/>
                          </a:prstGeom>
                          <a:solidFill>
                            <a:srgbClr val="231F20"/>
                          </a:solidFill>
                          <a:ln>
                            <a:noFill/>
                          </a:ln>
                        </wps:spPr>
                        <wps:bodyPr rot="0" vert="horz" wrap="square" lIns="91440" tIns="45720" rIns="91440" bIns="45720" anchor="t" anchorCtr="0" upright="1">
                          <a:noAutofit/>
                        </wps:bodyPr>
                      </wps:wsp>
                      <wps:wsp>
                        <wps:cNvPr id="864" name="Line 241"/>
                        <wps:cNvCnPr/>
                        <wps:spPr bwMode="auto">
                          <a:xfrm>
                            <a:off x="4610" y="9466"/>
                            <a:ext cx="0" cy="170"/>
                          </a:xfrm>
                          <a:prstGeom prst="line">
                            <a:avLst/>
                          </a:prstGeom>
                          <a:noFill/>
                          <a:ln w="9886">
                            <a:solidFill>
                              <a:srgbClr val="231F20"/>
                            </a:solidFill>
                            <a:round/>
                          </a:ln>
                        </wps:spPr>
                        <wps:bodyPr/>
                      </wps:wsp>
                      <wps:wsp>
                        <wps:cNvPr id="866" name="AutoShape 240"/>
                        <wps:cNvSpPr/>
                        <wps:spPr bwMode="auto">
                          <a:xfrm>
                            <a:off x="3311" y="9457"/>
                            <a:ext cx="1307" cy="443"/>
                          </a:xfrm>
                          <a:custGeom>
                            <a:avLst/>
                            <a:gdLst>
                              <a:gd name="T0" fmla="+- 0 3389 3311"/>
                              <a:gd name="T1" fmla="*/ T0 w 1307"/>
                              <a:gd name="T2" fmla="+- 0 9834 9458"/>
                              <a:gd name="T3" fmla="*/ 9834 h 443"/>
                              <a:gd name="T4" fmla="+- 0 3374 3311"/>
                              <a:gd name="T5" fmla="*/ T4 w 1307"/>
                              <a:gd name="T6" fmla="+- 0 9817 9458"/>
                              <a:gd name="T7" fmla="*/ 9817 h 443"/>
                              <a:gd name="T8" fmla="+- 0 3378 3311"/>
                              <a:gd name="T9" fmla="*/ T8 w 1307"/>
                              <a:gd name="T10" fmla="+- 0 9803 9458"/>
                              <a:gd name="T11" fmla="*/ 9803 h 443"/>
                              <a:gd name="T12" fmla="+- 0 3385 3311"/>
                              <a:gd name="T13" fmla="*/ T12 w 1307"/>
                              <a:gd name="T14" fmla="+- 0 9776 9458"/>
                              <a:gd name="T15" fmla="*/ 9776 h 443"/>
                              <a:gd name="T16" fmla="+- 0 3380 3311"/>
                              <a:gd name="T17" fmla="*/ T16 w 1307"/>
                              <a:gd name="T18" fmla="+- 0 9767 9458"/>
                              <a:gd name="T19" fmla="*/ 9767 h 443"/>
                              <a:gd name="T20" fmla="+- 0 3372 3311"/>
                              <a:gd name="T21" fmla="*/ T20 w 1307"/>
                              <a:gd name="T22" fmla="+- 0 9757 9458"/>
                              <a:gd name="T23" fmla="*/ 9757 h 443"/>
                              <a:gd name="T24" fmla="+- 0 3343 3311"/>
                              <a:gd name="T25" fmla="*/ T24 w 1307"/>
                              <a:gd name="T26" fmla="+- 0 9753 9458"/>
                              <a:gd name="T27" fmla="*/ 9753 h 443"/>
                              <a:gd name="T28" fmla="+- 0 3323 3311"/>
                              <a:gd name="T29" fmla="*/ T28 w 1307"/>
                              <a:gd name="T30" fmla="+- 0 9766 9458"/>
                              <a:gd name="T31" fmla="*/ 9766 h 443"/>
                              <a:gd name="T32" fmla="+- 0 3314 3311"/>
                              <a:gd name="T33" fmla="*/ T32 w 1307"/>
                              <a:gd name="T34" fmla="+- 0 9783 9458"/>
                              <a:gd name="T35" fmla="*/ 9783 h 443"/>
                              <a:gd name="T36" fmla="+- 0 3324 3311"/>
                              <a:gd name="T37" fmla="*/ T36 w 1307"/>
                              <a:gd name="T38" fmla="+- 0 9773 9458"/>
                              <a:gd name="T39" fmla="*/ 9773 h 443"/>
                              <a:gd name="T40" fmla="+- 0 3351 3311"/>
                              <a:gd name="T41" fmla="*/ T40 w 1307"/>
                              <a:gd name="T42" fmla="+- 0 9767 9458"/>
                              <a:gd name="T43" fmla="*/ 9767 h 443"/>
                              <a:gd name="T44" fmla="+- 0 3365 3311"/>
                              <a:gd name="T45" fmla="*/ T44 w 1307"/>
                              <a:gd name="T46" fmla="+- 0 9778 9458"/>
                              <a:gd name="T47" fmla="*/ 9778 h 443"/>
                              <a:gd name="T48" fmla="+- 0 3367 3311"/>
                              <a:gd name="T49" fmla="*/ T48 w 1307"/>
                              <a:gd name="T50" fmla="+- 0 9797 9458"/>
                              <a:gd name="T51" fmla="*/ 9797 h 443"/>
                              <a:gd name="T52" fmla="+- 0 3361 3311"/>
                              <a:gd name="T53" fmla="*/ T52 w 1307"/>
                              <a:gd name="T54" fmla="+- 0 9811 9458"/>
                              <a:gd name="T55" fmla="*/ 9811 h 443"/>
                              <a:gd name="T56" fmla="+- 0 3346 3311"/>
                              <a:gd name="T57" fmla="*/ T56 w 1307"/>
                              <a:gd name="T58" fmla="+- 0 9821 9458"/>
                              <a:gd name="T59" fmla="*/ 9821 h 443"/>
                              <a:gd name="T60" fmla="+- 0 3335 3311"/>
                              <a:gd name="T61" fmla="*/ T60 w 1307"/>
                              <a:gd name="T62" fmla="+- 0 9824 9458"/>
                              <a:gd name="T63" fmla="*/ 9824 h 443"/>
                              <a:gd name="T64" fmla="+- 0 3344 3311"/>
                              <a:gd name="T65" fmla="*/ T64 w 1307"/>
                              <a:gd name="T66" fmla="+- 0 9827 9458"/>
                              <a:gd name="T67" fmla="*/ 9827 h 443"/>
                              <a:gd name="T68" fmla="+- 0 3360 3311"/>
                              <a:gd name="T69" fmla="*/ T68 w 1307"/>
                              <a:gd name="T70" fmla="+- 0 9833 9458"/>
                              <a:gd name="T71" fmla="*/ 9833 h 443"/>
                              <a:gd name="T72" fmla="+- 0 3369 3311"/>
                              <a:gd name="T73" fmla="*/ T72 w 1307"/>
                              <a:gd name="T74" fmla="+- 0 9840 9458"/>
                              <a:gd name="T75" fmla="*/ 9840 h 443"/>
                              <a:gd name="T76" fmla="+- 0 3375 3311"/>
                              <a:gd name="T77" fmla="*/ T76 w 1307"/>
                              <a:gd name="T78" fmla="+- 0 9852 9458"/>
                              <a:gd name="T79" fmla="*/ 9852 h 443"/>
                              <a:gd name="T80" fmla="+- 0 3376 3311"/>
                              <a:gd name="T81" fmla="*/ T80 w 1307"/>
                              <a:gd name="T82" fmla="+- 0 9870 9458"/>
                              <a:gd name="T83" fmla="*/ 9870 h 443"/>
                              <a:gd name="T84" fmla="+- 0 3363 3311"/>
                              <a:gd name="T85" fmla="*/ T84 w 1307"/>
                              <a:gd name="T86" fmla="+- 0 9888 9458"/>
                              <a:gd name="T87" fmla="*/ 9888 h 443"/>
                              <a:gd name="T88" fmla="+- 0 3347 3311"/>
                              <a:gd name="T89" fmla="*/ T88 w 1307"/>
                              <a:gd name="T90" fmla="+- 0 9890 9458"/>
                              <a:gd name="T91" fmla="*/ 9890 h 443"/>
                              <a:gd name="T92" fmla="+- 0 3342 3311"/>
                              <a:gd name="T93" fmla="*/ T92 w 1307"/>
                              <a:gd name="T94" fmla="+- 0 9889 9458"/>
                              <a:gd name="T95" fmla="*/ 9889 h 443"/>
                              <a:gd name="T96" fmla="+- 0 3337 3311"/>
                              <a:gd name="T97" fmla="*/ T96 w 1307"/>
                              <a:gd name="T98" fmla="+- 0 9888 9458"/>
                              <a:gd name="T99" fmla="*/ 9888 h 443"/>
                              <a:gd name="T100" fmla="+- 0 3326 3311"/>
                              <a:gd name="T101" fmla="*/ T100 w 1307"/>
                              <a:gd name="T102" fmla="+- 0 9882 9458"/>
                              <a:gd name="T103" fmla="*/ 9882 h 443"/>
                              <a:gd name="T104" fmla="+- 0 3322 3311"/>
                              <a:gd name="T105" fmla="*/ T104 w 1307"/>
                              <a:gd name="T106" fmla="+- 0 9881 9458"/>
                              <a:gd name="T107" fmla="*/ 9881 h 443"/>
                              <a:gd name="T108" fmla="+- 0 3316 3311"/>
                              <a:gd name="T109" fmla="*/ T108 w 1307"/>
                              <a:gd name="T110" fmla="+- 0 9882 9458"/>
                              <a:gd name="T111" fmla="*/ 9882 h 443"/>
                              <a:gd name="T112" fmla="+- 0 3311 3311"/>
                              <a:gd name="T113" fmla="*/ T112 w 1307"/>
                              <a:gd name="T114" fmla="+- 0 9886 9458"/>
                              <a:gd name="T115" fmla="*/ 9886 h 443"/>
                              <a:gd name="T116" fmla="+- 0 3313 3311"/>
                              <a:gd name="T117" fmla="*/ T116 w 1307"/>
                              <a:gd name="T118" fmla="+- 0 9894 9458"/>
                              <a:gd name="T119" fmla="*/ 9894 h 443"/>
                              <a:gd name="T120" fmla="+- 0 3326 3311"/>
                              <a:gd name="T121" fmla="*/ T120 w 1307"/>
                              <a:gd name="T122" fmla="+- 0 9899 9458"/>
                              <a:gd name="T123" fmla="*/ 9899 h 443"/>
                              <a:gd name="T124" fmla="+- 0 3349 3311"/>
                              <a:gd name="T125" fmla="*/ T124 w 1307"/>
                              <a:gd name="T126" fmla="+- 0 9898 9458"/>
                              <a:gd name="T127" fmla="*/ 9898 h 443"/>
                              <a:gd name="T128" fmla="+- 0 3370 3311"/>
                              <a:gd name="T129" fmla="*/ T128 w 1307"/>
                              <a:gd name="T130" fmla="+- 0 9890 9458"/>
                              <a:gd name="T131" fmla="*/ 9890 h 443"/>
                              <a:gd name="T132" fmla="+- 0 3380 3311"/>
                              <a:gd name="T133" fmla="*/ T132 w 1307"/>
                              <a:gd name="T134" fmla="+- 0 9882 9458"/>
                              <a:gd name="T135" fmla="*/ 9882 h 443"/>
                              <a:gd name="T136" fmla="+- 0 3391 3311"/>
                              <a:gd name="T137" fmla="*/ T136 w 1307"/>
                              <a:gd name="T138" fmla="+- 0 9863 9458"/>
                              <a:gd name="T139" fmla="*/ 9863 h 443"/>
                              <a:gd name="T140" fmla="+- 0 3454 3311"/>
                              <a:gd name="T141" fmla="*/ T140 w 1307"/>
                              <a:gd name="T142" fmla="+- 0 9885 9458"/>
                              <a:gd name="T143" fmla="*/ 9885 h 443"/>
                              <a:gd name="T144" fmla="+- 0 3448 3311"/>
                              <a:gd name="T145" fmla="*/ T144 w 1307"/>
                              <a:gd name="T146" fmla="+- 0 9878 9458"/>
                              <a:gd name="T147" fmla="*/ 9878 h 443"/>
                              <a:gd name="T148" fmla="+- 0 3439 3311"/>
                              <a:gd name="T149" fmla="*/ T148 w 1307"/>
                              <a:gd name="T150" fmla="+- 0 9877 9458"/>
                              <a:gd name="T151" fmla="*/ 9877 h 443"/>
                              <a:gd name="T152" fmla="+- 0 3432 3311"/>
                              <a:gd name="T153" fmla="*/ T152 w 1307"/>
                              <a:gd name="T154" fmla="+- 0 9882 9458"/>
                              <a:gd name="T155" fmla="*/ 9882 h 443"/>
                              <a:gd name="T156" fmla="+- 0 3431 3311"/>
                              <a:gd name="T157" fmla="*/ T156 w 1307"/>
                              <a:gd name="T158" fmla="+- 0 9892 9458"/>
                              <a:gd name="T159" fmla="*/ 9892 h 443"/>
                              <a:gd name="T160" fmla="+- 0 3436 3311"/>
                              <a:gd name="T161" fmla="*/ T160 w 1307"/>
                              <a:gd name="T162" fmla="+- 0 9899 9458"/>
                              <a:gd name="T163" fmla="*/ 9899 h 443"/>
                              <a:gd name="T164" fmla="+- 0 3446 3311"/>
                              <a:gd name="T165" fmla="*/ T164 w 1307"/>
                              <a:gd name="T166" fmla="+- 0 9900 9458"/>
                              <a:gd name="T167" fmla="*/ 9900 h 443"/>
                              <a:gd name="T168" fmla="+- 0 3453 3311"/>
                              <a:gd name="T169" fmla="*/ T168 w 1307"/>
                              <a:gd name="T170" fmla="+- 0 9894 9458"/>
                              <a:gd name="T171" fmla="*/ 9894 h 443"/>
                              <a:gd name="T172" fmla="+- 0 3454 3311"/>
                              <a:gd name="T173" fmla="*/ T172 w 1307"/>
                              <a:gd name="T174" fmla="+- 0 9885 9458"/>
                              <a:gd name="T175" fmla="*/ 9885 h 443"/>
                              <a:gd name="T176" fmla="+- 0 3453 3311"/>
                              <a:gd name="T177" fmla="*/ T176 w 1307"/>
                              <a:gd name="T178" fmla="+- 0 9805 9458"/>
                              <a:gd name="T179" fmla="*/ 9805 h 443"/>
                              <a:gd name="T180" fmla="+- 0 3446 3311"/>
                              <a:gd name="T181" fmla="*/ T180 w 1307"/>
                              <a:gd name="T182" fmla="+- 0 9799 9458"/>
                              <a:gd name="T183" fmla="*/ 9799 h 443"/>
                              <a:gd name="T184" fmla="+- 0 3437 3311"/>
                              <a:gd name="T185" fmla="*/ T184 w 1307"/>
                              <a:gd name="T186" fmla="+- 0 9800 9458"/>
                              <a:gd name="T187" fmla="*/ 9800 h 443"/>
                              <a:gd name="T188" fmla="+- 0 3431 3311"/>
                              <a:gd name="T189" fmla="*/ T188 w 1307"/>
                              <a:gd name="T190" fmla="+- 0 9807 9458"/>
                              <a:gd name="T191" fmla="*/ 9807 h 443"/>
                              <a:gd name="T192" fmla="+- 0 3432 3311"/>
                              <a:gd name="T193" fmla="*/ T192 w 1307"/>
                              <a:gd name="T194" fmla="+- 0 9816 9458"/>
                              <a:gd name="T195" fmla="*/ 9816 h 443"/>
                              <a:gd name="T196" fmla="+- 0 3439 3311"/>
                              <a:gd name="T197" fmla="*/ T196 w 1307"/>
                              <a:gd name="T198" fmla="+- 0 9822 9458"/>
                              <a:gd name="T199" fmla="*/ 9822 h 443"/>
                              <a:gd name="T200" fmla="+- 0 3448 3311"/>
                              <a:gd name="T201" fmla="*/ T200 w 1307"/>
                              <a:gd name="T202" fmla="+- 0 9821 9458"/>
                              <a:gd name="T203" fmla="*/ 9821 h 443"/>
                              <a:gd name="T204" fmla="+- 0 3454 3311"/>
                              <a:gd name="T205" fmla="*/ T204 w 1307"/>
                              <a:gd name="T206" fmla="+- 0 9814 9458"/>
                              <a:gd name="T207" fmla="*/ 9814 h 443"/>
                              <a:gd name="T208" fmla="+- 0 4618 3311"/>
                              <a:gd name="T209" fmla="*/ T208 w 1307"/>
                              <a:gd name="T210" fmla="+- 0 9458 9458"/>
                              <a:gd name="T211" fmla="*/ 9458 h 443"/>
                              <a:gd name="T212" fmla="+- 0 4572 3311"/>
                              <a:gd name="T213" fmla="*/ T212 w 1307"/>
                              <a:gd name="T214" fmla="+- 0 9466 9458"/>
                              <a:gd name="T215" fmla="*/ 9466 h 443"/>
                              <a:gd name="T216" fmla="+- 0 4618 3311"/>
                              <a:gd name="T217" fmla="*/ T216 w 1307"/>
                              <a:gd name="T218" fmla="+- 0 9458 9458"/>
                              <a:gd name="T219" fmla="*/ 9458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07" h="443">
                                <a:moveTo>
                                  <a:pt x="80" y="384"/>
                                </a:moveTo>
                                <a:lnTo>
                                  <a:pt x="78" y="376"/>
                                </a:lnTo>
                                <a:lnTo>
                                  <a:pt x="69" y="364"/>
                                </a:lnTo>
                                <a:lnTo>
                                  <a:pt x="63" y="359"/>
                                </a:lnTo>
                                <a:lnTo>
                                  <a:pt x="54" y="356"/>
                                </a:lnTo>
                                <a:lnTo>
                                  <a:pt x="67" y="345"/>
                                </a:lnTo>
                                <a:lnTo>
                                  <a:pt x="74" y="334"/>
                                </a:lnTo>
                                <a:lnTo>
                                  <a:pt x="74" y="318"/>
                                </a:lnTo>
                                <a:lnTo>
                                  <a:pt x="71" y="312"/>
                                </a:lnTo>
                                <a:lnTo>
                                  <a:pt x="69" y="309"/>
                                </a:lnTo>
                                <a:lnTo>
                                  <a:pt x="67" y="306"/>
                                </a:lnTo>
                                <a:lnTo>
                                  <a:pt x="61" y="299"/>
                                </a:lnTo>
                                <a:lnTo>
                                  <a:pt x="52" y="295"/>
                                </a:lnTo>
                                <a:lnTo>
                                  <a:pt x="32" y="295"/>
                                </a:lnTo>
                                <a:lnTo>
                                  <a:pt x="24" y="298"/>
                                </a:lnTo>
                                <a:lnTo>
                                  <a:pt x="12" y="308"/>
                                </a:lnTo>
                                <a:lnTo>
                                  <a:pt x="7" y="315"/>
                                </a:lnTo>
                                <a:lnTo>
                                  <a:pt x="3" y="325"/>
                                </a:lnTo>
                                <a:lnTo>
                                  <a:pt x="6" y="327"/>
                                </a:lnTo>
                                <a:lnTo>
                                  <a:pt x="13" y="315"/>
                                </a:lnTo>
                                <a:lnTo>
                                  <a:pt x="22" y="309"/>
                                </a:lnTo>
                                <a:lnTo>
                                  <a:pt x="40" y="309"/>
                                </a:lnTo>
                                <a:lnTo>
                                  <a:pt x="45" y="312"/>
                                </a:lnTo>
                                <a:lnTo>
                                  <a:pt x="54" y="320"/>
                                </a:lnTo>
                                <a:lnTo>
                                  <a:pt x="56" y="326"/>
                                </a:lnTo>
                                <a:lnTo>
                                  <a:pt x="56" y="339"/>
                                </a:lnTo>
                                <a:lnTo>
                                  <a:pt x="55" y="344"/>
                                </a:lnTo>
                                <a:lnTo>
                                  <a:pt x="50" y="353"/>
                                </a:lnTo>
                                <a:lnTo>
                                  <a:pt x="46" y="357"/>
                                </a:lnTo>
                                <a:lnTo>
                                  <a:pt x="35" y="363"/>
                                </a:lnTo>
                                <a:lnTo>
                                  <a:pt x="30" y="365"/>
                                </a:lnTo>
                                <a:lnTo>
                                  <a:pt x="24" y="366"/>
                                </a:lnTo>
                                <a:lnTo>
                                  <a:pt x="24" y="369"/>
                                </a:lnTo>
                                <a:lnTo>
                                  <a:pt x="33" y="369"/>
                                </a:lnTo>
                                <a:lnTo>
                                  <a:pt x="38" y="370"/>
                                </a:lnTo>
                                <a:lnTo>
                                  <a:pt x="49" y="375"/>
                                </a:lnTo>
                                <a:lnTo>
                                  <a:pt x="53" y="377"/>
                                </a:lnTo>
                                <a:lnTo>
                                  <a:pt x="58" y="382"/>
                                </a:lnTo>
                                <a:lnTo>
                                  <a:pt x="60" y="385"/>
                                </a:lnTo>
                                <a:lnTo>
                                  <a:pt x="64" y="394"/>
                                </a:lnTo>
                                <a:lnTo>
                                  <a:pt x="65" y="399"/>
                                </a:lnTo>
                                <a:lnTo>
                                  <a:pt x="65" y="412"/>
                                </a:lnTo>
                                <a:lnTo>
                                  <a:pt x="63" y="419"/>
                                </a:lnTo>
                                <a:lnTo>
                                  <a:pt x="52" y="430"/>
                                </a:lnTo>
                                <a:lnTo>
                                  <a:pt x="46" y="432"/>
                                </a:lnTo>
                                <a:lnTo>
                                  <a:pt x="36" y="432"/>
                                </a:lnTo>
                                <a:lnTo>
                                  <a:pt x="33" y="432"/>
                                </a:lnTo>
                                <a:lnTo>
                                  <a:pt x="31" y="431"/>
                                </a:lnTo>
                                <a:lnTo>
                                  <a:pt x="29" y="431"/>
                                </a:lnTo>
                                <a:lnTo>
                                  <a:pt x="26" y="430"/>
                                </a:lnTo>
                                <a:lnTo>
                                  <a:pt x="18" y="425"/>
                                </a:lnTo>
                                <a:lnTo>
                                  <a:pt x="15" y="424"/>
                                </a:lnTo>
                                <a:lnTo>
                                  <a:pt x="12" y="423"/>
                                </a:lnTo>
                                <a:lnTo>
                                  <a:pt x="11" y="423"/>
                                </a:lnTo>
                                <a:lnTo>
                                  <a:pt x="6" y="423"/>
                                </a:lnTo>
                                <a:lnTo>
                                  <a:pt x="5" y="424"/>
                                </a:lnTo>
                                <a:lnTo>
                                  <a:pt x="1" y="427"/>
                                </a:lnTo>
                                <a:lnTo>
                                  <a:pt x="0" y="428"/>
                                </a:lnTo>
                                <a:lnTo>
                                  <a:pt x="0" y="433"/>
                                </a:lnTo>
                                <a:lnTo>
                                  <a:pt x="2" y="436"/>
                                </a:lnTo>
                                <a:lnTo>
                                  <a:pt x="9" y="440"/>
                                </a:lnTo>
                                <a:lnTo>
                                  <a:pt x="15" y="441"/>
                                </a:lnTo>
                                <a:lnTo>
                                  <a:pt x="25" y="441"/>
                                </a:lnTo>
                                <a:lnTo>
                                  <a:pt x="38" y="440"/>
                                </a:lnTo>
                                <a:lnTo>
                                  <a:pt x="50" y="437"/>
                                </a:lnTo>
                                <a:lnTo>
                                  <a:pt x="59" y="432"/>
                                </a:lnTo>
                                <a:lnTo>
                                  <a:pt x="60" y="432"/>
                                </a:lnTo>
                                <a:lnTo>
                                  <a:pt x="69" y="424"/>
                                </a:lnTo>
                                <a:lnTo>
                                  <a:pt x="77" y="415"/>
                                </a:lnTo>
                                <a:lnTo>
                                  <a:pt x="80" y="405"/>
                                </a:lnTo>
                                <a:lnTo>
                                  <a:pt x="80" y="384"/>
                                </a:lnTo>
                                <a:moveTo>
                                  <a:pt x="143" y="427"/>
                                </a:moveTo>
                                <a:lnTo>
                                  <a:pt x="142" y="424"/>
                                </a:lnTo>
                                <a:lnTo>
                                  <a:pt x="137" y="420"/>
                                </a:lnTo>
                                <a:lnTo>
                                  <a:pt x="135" y="419"/>
                                </a:lnTo>
                                <a:lnTo>
                                  <a:pt x="128" y="419"/>
                                </a:lnTo>
                                <a:lnTo>
                                  <a:pt x="125" y="420"/>
                                </a:lnTo>
                                <a:lnTo>
                                  <a:pt x="121" y="424"/>
                                </a:lnTo>
                                <a:lnTo>
                                  <a:pt x="120" y="427"/>
                                </a:lnTo>
                                <a:lnTo>
                                  <a:pt x="120" y="434"/>
                                </a:lnTo>
                                <a:lnTo>
                                  <a:pt x="121" y="436"/>
                                </a:lnTo>
                                <a:lnTo>
                                  <a:pt x="125" y="441"/>
                                </a:lnTo>
                                <a:lnTo>
                                  <a:pt x="128" y="442"/>
                                </a:lnTo>
                                <a:lnTo>
                                  <a:pt x="135" y="442"/>
                                </a:lnTo>
                                <a:lnTo>
                                  <a:pt x="137" y="441"/>
                                </a:lnTo>
                                <a:lnTo>
                                  <a:pt x="142" y="436"/>
                                </a:lnTo>
                                <a:lnTo>
                                  <a:pt x="143" y="434"/>
                                </a:lnTo>
                                <a:lnTo>
                                  <a:pt x="143" y="427"/>
                                </a:lnTo>
                                <a:moveTo>
                                  <a:pt x="143" y="349"/>
                                </a:moveTo>
                                <a:lnTo>
                                  <a:pt x="142" y="347"/>
                                </a:lnTo>
                                <a:lnTo>
                                  <a:pt x="137" y="342"/>
                                </a:lnTo>
                                <a:lnTo>
                                  <a:pt x="135" y="341"/>
                                </a:lnTo>
                                <a:lnTo>
                                  <a:pt x="128" y="341"/>
                                </a:lnTo>
                                <a:lnTo>
                                  <a:pt x="126" y="342"/>
                                </a:lnTo>
                                <a:lnTo>
                                  <a:pt x="121" y="347"/>
                                </a:lnTo>
                                <a:lnTo>
                                  <a:pt x="120" y="349"/>
                                </a:lnTo>
                                <a:lnTo>
                                  <a:pt x="120" y="356"/>
                                </a:lnTo>
                                <a:lnTo>
                                  <a:pt x="121" y="358"/>
                                </a:lnTo>
                                <a:lnTo>
                                  <a:pt x="126" y="363"/>
                                </a:lnTo>
                                <a:lnTo>
                                  <a:pt x="128" y="364"/>
                                </a:lnTo>
                                <a:lnTo>
                                  <a:pt x="135" y="364"/>
                                </a:lnTo>
                                <a:lnTo>
                                  <a:pt x="137" y="363"/>
                                </a:lnTo>
                                <a:lnTo>
                                  <a:pt x="142" y="358"/>
                                </a:lnTo>
                                <a:lnTo>
                                  <a:pt x="143" y="356"/>
                                </a:lnTo>
                                <a:lnTo>
                                  <a:pt x="143" y="349"/>
                                </a:lnTo>
                                <a:moveTo>
                                  <a:pt x="1307" y="0"/>
                                </a:moveTo>
                                <a:lnTo>
                                  <a:pt x="1261" y="0"/>
                                </a:lnTo>
                                <a:lnTo>
                                  <a:pt x="1261" y="8"/>
                                </a:lnTo>
                                <a:lnTo>
                                  <a:pt x="1307" y="8"/>
                                </a:lnTo>
                                <a:lnTo>
                                  <a:pt x="1307"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68" name="Picture 23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a:xfrm>
                            <a:off x="3316" y="9753"/>
                            <a:ext cx="1302" cy="435"/>
                          </a:xfrm>
                          <a:prstGeom prst="rect">
                            <a:avLst/>
                          </a:prstGeom>
                          <a:noFill/>
                        </pic:spPr>
                      </pic:pic>
                      <wps:wsp>
                        <wps:cNvPr id="870" name="Line 238"/>
                        <wps:cNvCnPr/>
                        <wps:spPr bwMode="auto">
                          <a:xfrm>
                            <a:off x="3303" y="10212"/>
                            <a:ext cx="1309" cy="0"/>
                          </a:xfrm>
                          <a:prstGeom prst="line">
                            <a:avLst/>
                          </a:prstGeom>
                          <a:noFill/>
                          <a:ln w="8698">
                            <a:solidFill>
                              <a:srgbClr val="231F20"/>
                            </a:solidFill>
                            <a:round/>
                          </a:ln>
                        </wps:spPr>
                        <wps:bodyPr/>
                      </wps:wsp>
                      <wps:wsp>
                        <wps:cNvPr id="872" name="AutoShape 237"/>
                        <wps:cNvSpPr/>
                        <wps:spPr bwMode="auto">
                          <a:xfrm>
                            <a:off x="3327" y="10336"/>
                            <a:ext cx="127" cy="147"/>
                          </a:xfrm>
                          <a:custGeom>
                            <a:avLst/>
                            <a:gdLst>
                              <a:gd name="T0" fmla="+- 0 3377 3328"/>
                              <a:gd name="T1" fmla="*/ T0 w 127"/>
                              <a:gd name="T2" fmla="+- 0 10476 10336"/>
                              <a:gd name="T3" fmla="*/ 10476 h 147"/>
                              <a:gd name="T4" fmla="+- 0 3368 3328"/>
                              <a:gd name="T5" fmla="*/ T4 w 127"/>
                              <a:gd name="T6" fmla="+- 0 10473 10336"/>
                              <a:gd name="T7" fmla="*/ 10473 h 147"/>
                              <a:gd name="T8" fmla="+- 0 3366 3328"/>
                              <a:gd name="T9" fmla="*/ T8 w 127"/>
                              <a:gd name="T10" fmla="+- 0 10468 10336"/>
                              <a:gd name="T11" fmla="*/ 10468 h 147"/>
                              <a:gd name="T12" fmla="+- 0 3365 3328"/>
                              <a:gd name="T13" fmla="*/ T12 w 127"/>
                              <a:gd name="T14" fmla="+- 0 10353 10336"/>
                              <a:gd name="T15" fmla="*/ 10353 h 147"/>
                              <a:gd name="T16" fmla="+- 0 3362 3328"/>
                              <a:gd name="T17" fmla="*/ T16 w 127"/>
                              <a:gd name="T18" fmla="+- 0 10336 10336"/>
                              <a:gd name="T19" fmla="*/ 10336 h 147"/>
                              <a:gd name="T20" fmla="+- 0 3329 3328"/>
                              <a:gd name="T21" fmla="*/ T20 w 127"/>
                              <a:gd name="T22" fmla="+- 0 10356 10336"/>
                              <a:gd name="T23" fmla="*/ 10356 h 147"/>
                              <a:gd name="T24" fmla="+- 0 3337 3328"/>
                              <a:gd name="T25" fmla="*/ T24 w 127"/>
                              <a:gd name="T26" fmla="+- 0 10353 10336"/>
                              <a:gd name="T27" fmla="*/ 10353 h 147"/>
                              <a:gd name="T28" fmla="+- 0 3343 3328"/>
                              <a:gd name="T29" fmla="*/ T28 w 127"/>
                              <a:gd name="T30" fmla="+- 0 10353 10336"/>
                              <a:gd name="T31" fmla="*/ 10353 h 147"/>
                              <a:gd name="T32" fmla="+- 0 3347 3328"/>
                              <a:gd name="T33" fmla="*/ T32 w 127"/>
                              <a:gd name="T34" fmla="+- 0 10357 10336"/>
                              <a:gd name="T35" fmla="*/ 10357 h 147"/>
                              <a:gd name="T36" fmla="+- 0 3348 3328"/>
                              <a:gd name="T37" fmla="*/ T36 w 127"/>
                              <a:gd name="T38" fmla="+- 0 10369 10336"/>
                              <a:gd name="T39" fmla="*/ 10369 h 147"/>
                              <a:gd name="T40" fmla="+- 0 3348 3328"/>
                              <a:gd name="T41" fmla="*/ T40 w 127"/>
                              <a:gd name="T42" fmla="+- 0 10469 10336"/>
                              <a:gd name="T43" fmla="*/ 10469 h 147"/>
                              <a:gd name="T44" fmla="+- 0 3345 3328"/>
                              <a:gd name="T45" fmla="*/ T44 w 127"/>
                              <a:gd name="T46" fmla="+- 0 10473 10336"/>
                              <a:gd name="T47" fmla="*/ 10473 h 147"/>
                              <a:gd name="T48" fmla="+- 0 3337 3328"/>
                              <a:gd name="T49" fmla="*/ T48 w 127"/>
                              <a:gd name="T50" fmla="+- 0 10476 10336"/>
                              <a:gd name="T51" fmla="*/ 10476 h 147"/>
                              <a:gd name="T52" fmla="+- 0 3330 3328"/>
                              <a:gd name="T53" fmla="*/ T52 w 127"/>
                              <a:gd name="T54" fmla="+- 0 10480 10336"/>
                              <a:gd name="T55" fmla="*/ 10480 h 147"/>
                              <a:gd name="T56" fmla="+- 0 3383 3328"/>
                              <a:gd name="T57" fmla="*/ T56 w 127"/>
                              <a:gd name="T58" fmla="+- 0 10476 10336"/>
                              <a:gd name="T59" fmla="*/ 10476 h 147"/>
                              <a:gd name="T60" fmla="+- 0 3453 3328"/>
                              <a:gd name="T61" fmla="*/ T60 w 127"/>
                              <a:gd name="T62" fmla="+- 0 10465 10336"/>
                              <a:gd name="T63" fmla="*/ 10465 h 147"/>
                              <a:gd name="T64" fmla="+- 0 3446 3328"/>
                              <a:gd name="T65" fmla="*/ T64 w 127"/>
                              <a:gd name="T66" fmla="+- 0 10460 10336"/>
                              <a:gd name="T67" fmla="*/ 10460 h 147"/>
                              <a:gd name="T68" fmla="+- 0 3436 3328"/>
                              <a:gd name="T69" fmla="*/ T68 w 127"/>
                              <a:gd name="T70" fmla="+- 0 10461 10336"/>
                              <a:gd name="T71" fmla="*/ 10461 h 147"/>
                              <a:gd name="T72" fmla="+- 0 3431 3328"/>
                              <a:gd name="T73" fmla="*/ T72 w 127"/>
                              <a:gd name="T74" fmla="+- 0 10468 10336"/>
                              <a:gd name="T75" fmla="*/ 10468 h 147"/>
                              <a:gd name="T76" fmla="+- 0 3432 3328"/>
                              <a:gd name="T77" fmla="*/ T76 w 127"/>
                              <a:gd name="T78" fmla="+- 0 10477 10336"/>
                              <a:gd name="T79" fmla="*/ 10477 h 147"/>
                              <a:gd name="T80" fmla="+- 0 3439 3328"/>
                              <a:gd name="T81" fmla="*/ T80 w 127"/>
                              <a:gd name="T82" fmla="+- 0 10483 10336"/>
                              <a:gd name="T83" fmla="*/ 10483 h 147"/>
                              <a:gd name="T84" fmla="+- 0 3448 3328"/>
                              <a:gd name="T85" fmla="*/ T84 w 127"/>
                              <a:gd name="T86" fmla="+- 0 10482 10336"/>
                              <a:gd name="T87" fmla="*/ 10482 h 147"/>
                              <a:gd name="T88" fmla="+- 0 3454 3328"/>
                              <a:gd name="T89" fmla="*/ T88 w 127"/>
                              <a:gd name="T90" fmla="+- 0 10475 10336"/>
                              <a:gd name="T91" fmla="*/ 10475 h 147"/>
                              <a:gd name="T92" fmla="+- 0 3454 3328"/>
                              <a:gd name="T93" fmla="*/ T92 w 127"/>
                              <a:gd name="T94" fmla="+- 0 10390 10336"/>
                              <a:gd name="T95" fmla="*/ 10390 h 147"/>
                              <a:gd name="T96" fmla="+- 0 3448 3328"/>
                              <a:gd name="T97" fmla="*/ T96 w 127"/>
                              <a:gd name="T98" fmla="+- 0 10383 10336"/>
                              <a:gd name="T99" fmla="*/ 10383 h 147"/>
                              <a:gd name="T100" fmla="+- 0 3439 3328"/>
                              <a:gd name="T101" fmla="*/ T100 w 127"/>
                              <a:gd name="T102" fmla="+- 0 10382 10336"/>
                              <a:gd name="T103" fmla="*/ 10382 h 147"/>
                              <a:gd name="T104" fmla="+- 0 3432 3328"/>
                              <a:gd name="T105" fmla="*/ T104 w 127"/>
                              <a:gd name="T106" fmla="+- 0 10388 10336"/>
                              <a:gd name="T107" fmla="*/ 10388 h 147"/>
                              <a:gd name="T108" fmla="+- 0 3431 3328"/>
                              <a:gd name="T109" fmla="*/ T108 w 127"/>
                              <a:gd name="T110" fmla="+- 0 10397 10336"/>
                              <a:gd name="T111" fmla="*/ 10397 h 147"/>
                              <a:gd name="T112" fmla="+- 0 3437 3328"/>
                              <a:gd name="T113" fmla="*/ T112 w 127"/>
                              <a:gd name="T114" fmla="+- 0 10404 10336"/>
                              <a:gd name="T115" fmla="*/ 10404 h 147"/>
                              <a:gd name="T116" fmla="+- 0 3446 3328"/>
                              <a:gd name="T117" fmla="*/ T116 w 127"/>
                              <a:gd name="T118" fmla="+- 0 10405 10336"/>
                              <a:gd name="T119" fmla="*/ 10405 h 147"/>
                              <a:gd name="T120" fmla="+- 0 3453 3328"/>
                              <a:gd name="T121" fmla="*/ T120 w 127"/>
                              <a:gd name="T122" fmla="+- 0 10399 10336"/>
                              <a:gd name="T123" fmla="*/ 10399 h 147"/>
                              <a:gd name="T124" fmla="+- 0 3454 3328"/>
                              <a:gd name="T125" fmla="*/ T124 w 127"/>
                              <a:gd name="T126" fmla="+- 0 10390 10336"/>
                              <a:gd name="T127" fmla="*/ 10390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7" h="147">
                                <a:moveTo>
                                  <a:pt x="55" y="140"/>
                                </a:moveTo>
                                <a:lnTo>
                                  <a:pt x="49" y="140"/>
                                </a:lnTo>
                                <a:lnTo>
                                  <a:pt x="45" y="139"/>
                                </a:lnTo>
                                <a:lnTo>
                                  <a:pt x="40" y="137"/>
                                </a:lnTo>
                                <a:lnTo>
                                  <a:pt x="39" y="136"/>
                                </a:lnTo>
                                <a:lnTo>
                                  <a:pt x="38" y="132"/>
                                </a:lnTo>
                                <a:lnTo>
                                  <a:pt x="37" y="128"/>
                                </a:lnTo>
                                <a:lnTo>
                                  <a:pt x="37" y="17"/>
                                </a:lnTo>
                                <a:lnTo>
                                  <a:pt x="37" y="0"/>
                                </a:lnTo>
                                <a:lnTo>
                                  <a:pt x="34" y="0"/>
                                </a:lnTo>
                                <a:lnTo>
                                  <a:pt x="0" y="17"/>
                                </a:lnTo>
                                <a:lnTo>
                                  <a:pt x="1" y="20"/>
                                </a:lnTo>
                                <a:lnTo>
                                  <a:pt x="6" y="18"/>
                                </a:lnTo>
                                <a:lnTo>
                                  <a:pt x="9" y="17"/>
                                </a:lnTo>
                                <a:lnTo>
                                  <a:pt x="14" y="17"/>
                                </a:lnTo>
                                <a:lnTo>
                                  <a:pt x="15" y="17"/>
                                </a:lnTo>
                                <a:lnTo>
                                  <a:pt x="18" y="20"/>
                                </a:lnTo>
                                <a:lnTo>
                                  <a:pt x="19" y="21"/>
                                </a:lnTo>
                                <a:lnTo>
                                  <a:pt x="20" y="26"/>
                                </a:lnTo>
                                <a:lnTo>
                                  <a:pt x="20" y="33"/>
                                </a:lnTo>
                                <a:lnTo>
                                  <a:pt x="20" y="128"/>
                                </a:lnTo>
                                <a:lnTo>
                                  <a:pt x="20" y="133"/>
                                </a:lnTo>
                                <a:lnTo>
                                  <a:pt x="18" y="136"/>
                                </a:lnTo>
                                <a:lnTo>
                                  <a:pt x="17" y="137"/>
                                </a:lnTo>
                                <a:lnTo>
                                  <a:pt x="13" y="139"/>
                                </a:lnTo>
                                <a:lnTo>
                                  <a:pt x="9" y="140"/>
                                </a:lnTo>
                                <a:lnTo>
                                  <a:pt x="2" y="140"/>
                                </a:lnTo>
                                <a:lnTo>
                                  <a:pt x="2" y="144"/>
                                </a:lnTo>
                                <a:lnTo>
                                  <a:pt x="55" y="144"/>
                                </a:lnTo>
                                <a:lnTo>
                                  <a:pt x="55" y="140"/>
                                </a:lnTo>
                                <a:moveTo>
                                  <a:pt x="126" y="132"/>
                                </a:moveTo>
                                <a:lnTo>
                                  <a:pt x="125" y="129"/>
                                </a:lnTo>
                                <a:lnTo>
                                  <a:pt x="120" y="125"/>
                                </a:lnTo>
                                <a:lnTo>
                                  <a:pt x="118" y="124"/>
                                </a:lnTo>
                                <a:lnTo>
                                  <a:pt x="111" y="124"/>
                                </a:lnTo>
                                <a:lnTo>
                                  <a:pt x="108" y="125"/>
                                </a:lnTo>
                                <a:lnTo>
                                  <a:pt x="104" y="129"/>
                                </a:lnTo>
                                <a:lnTo>
                                  <a:pt x="103" y="132"/>
                                </a:lnTo>
                                <a:lnTo>
                                  <a:pt x="103" y="139"/>
                                </a:lnTo>
                                <a:lnTo>
                                  <a:pt x="104" y="141"/>
                                </a:lnTo>
                                <a:lnTo>
                                  <a:pt x="108" y="146"/>
                                </a:lnTo>
                                <a:lnTo>
                                  <a:pt x="111" y="147"/>
                                </a:lnTo>
                                <a:lnTo>
                                  <a:pt x="118" y="147"/>
                                </a:lnTo>
                                <a:lnTo>
                                  <a:pt x="120" y="146"/>
                                </a:lnTo>
                                <a:lnTo>
                                  <a:pt x="125" y="141"/>
                                </a:lnTo>
                                <a:lnTo>
                                  <a:pt x="126" y="139"/>
                                </a:lnTo>
                                <a:lnTo>
                                  <a:pt x="126" y="132"/>
                                </a:lnTo>
                                <a:moveTo>
                                  <a:pt x="126" y="54"/>
                                </a:moveTo>
                                <a:lnTo>
                                  <a:pt x="125" y="52"/>
                                </a:lnTo>
                                <a:lnTo>
                                  <a:pt x="120" y="47"/>
                                </a:lnTo>
                                <a:lnTo>
                                  <a:pt x="118" y="46"/>
                                </a:lnTo>
                                <a:lnTo>
                                  <a:pt x="111" y="46"/>
                                </a:lnTo>
                                <a:lnTo>
                                  <a:pt x="109" y="47"/>
                                </a:lnTo>
                                <a:lnTo>
                                  <a:pt x="104" y="52"/>
                                </a:lnTo>
                                <a:lnTo>
                                  <a:pt x="103" y="54"/>
                                </a:lnTo>
                                <a:lnTo>
                                  <a:pt x="103" y="61"/>
                                </a:lnTo>
                                <a:lnTo>
                                  <a:pt x="104" y="63"/>
                                </a:lnTo>
                                <a:lnTo>
                                  <a:pt x="109" y="68"/>
                                </a:lnTo>
                                <a:lnTo>
                                  <a:pt x="111" y="69"/>
                                </a:lnTo>
                                <a:lnTo>
                                  <a:pt x="118" y="69"/>
                                </a:lnTo>
                                <a:lnTo>
                                  <a:pt x="120" y="68"/>
                                </a:lnTo>
                                <a:lnTo>
                                  <a:pt x="125" y="63"/>
                                </a:lnTo>
                                <a:lnTo>
                                  <a:pt x="126" y="61"/>
                                </a:lnTo>
                                <a:lnTo>
                                  <a:pt x="126" y="54"/>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73" name="Picture 23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a:xfrm>
                            <a:off x="3539" y="10335"/>
                            <a:ext cx="1020" cy="186"/>
                          </a:xfrm>
                          <a:prstGeom prst="rect">
                            <a:avLst/>
                          </a:prstGeom>
                          <a:noFill/>
                        </pic:spPr>
                      </pic:pic>
                      <wps:wsp>
                        <wps:cNvPr id="874" name="Rectangle 235"/>
                        <wps:cNvSpPr>
                          <a:spLocks noChangeArrowheads="1"/>
                        </wps:cNvSpPr>
                        <wps:spPr bwMode="auto">
                          <a:xfrm>
                            <a:off x="4572" y="10513"/>
                            <a:ext cx="46" cy="8"/>
                          </a:xfrm>
                          <a:prstGeom prst="rect">
                            <a:avLst/>
                          </a:prstGeom>
                          <a:solidFill>
                            <a:srgbClr val="231F20"/>
                          </a:solidFill>
                          <a:ln>
                            <a:noFill/>
                          </a:ln>
                        </wps:spPr>
                        <wps:bodyPr rot="0" vert="horz" wrap="square" lIns="91440" tIns="45720" rIns="91440" bIns="45720" anchor="t" anchorCtr="0" upright="1">
                          <a:noAutofit/>
                        </wps:bodyPr>
                      </wps:wsp>
                      <wps:wsp>
                        <wps:cNvPr id="875" name="Line 234"/>
                        <wps:cNvCnPr/>
                        <wps:spPr bwMode="auto">
                          <a:xfrm>
                            <a:off x="4610" y="10344"/>
                            <a:ext cx="0" cy="170"/>
                          </a:xfrm>
                          <a:prstGeom prst="line">
                            <a:avLst/>
                          </a:prstGeom>
                          <a:noFill/>
                          <a:ln w="9886">
                            <a:solidFill>
                              <a:srgbClr val="231F20"/>
                            </a:solidFill>
                            <a:round/>
                          </a:ln>
                        </wps:spPr>
                        <wps:bodyPr/>
                      </wps:wsp>
                      <wps:wsp>
                        <wps:cNvPr id="876" name="AutoShape 233"/>
                        <wps:cNvSpPr/>
                        <wps:spPr bwMode="auto">
                          <a:xfrm>
                            <a:off x="3307" y="10335"/>
                            <a:ext cx="1311" cy="436"/>
                          </a:xfrm>
                          <a:custGeom>
                            <a:avLst/>
                            <a:gdLst>
                              <a:gd name="T0" fmla="+- 0 3396 3307"/>
                              <a:gd name="T1" fmla="*/ T0 w 1311"/>
                              <a:gd name="T2" fmla="+- 0 10741 10336"/>
                              <a:gd name="T3" fmla="*/ 10741 h 436"/>
                              <a:gd name="T4" fmla="+- 0 3393 3307"/>
                              <a:gd name="T5" fmla="*/ T4 w 1311"/>
                              <a:gd name="T6" fmla="+- 0 10747 10336"/>
                              <a:gd name="T7" fmla="*/ 10747 h 436"/>
                              <a:gd name="T8" fmla="+- 0 3385 3307"/>
                              <a:gd name="T9" fmla="*/ T8 w 1311"/>
                              <a:gd name="T10" fmla="+- 0 10751 10336"/>
                              <a:gd name="T11" fmla="*/ 10751 h 436"/>
                              <a:gd name="T12" fmla="+- 0 3374 3307"/>
                              <a:gd name="T13" fmla="*/ T12 w 1311"/>
                              <a:gd name="T14" fmla="+- 0 10753 10336"/>
                              <a:gd name="T15" fmla="*/ 10753 h 436"/>
                              <a:gd name="T16" fmla="+- 0 3334 3307"/>
                              <a:gd name="T17" fmla="*/ T16 w 1311"/>
                              <a:gd name="T18" fmla="+- 0 10748 10336"/>
                              <a:gd name="T19" fmla="*/ 10748 h 436"/>
                              <a:gd name="T20" fmla="+- 0 3350 3307"/>
                              <a:gd name="T21" fmla="*/ T20 w 1311"/>
                              <a:gd name="T22" fmla="+- 0 10731 10336"/>
                              <a:gd name="T23" fmla="*/ 10731 h 436"/>
                              <a:gd name="T24" fmla="+- 0 3370 3307"/>
                              <a:gd name="T25" fmla="*/ T24 w 1311"/>
                              <a:gd name="T26" fmla="+- 0 10709 10336"/>
                              <a:gd name="T27" fmla="*/ 10709 h 436"/>
                              <a:gd name="T28" fmla="+- 0 3382 3307"/>
                              <a:gd name="T29" fmla="*/ T28 w 1311"/>
                              <a:gd name="T30" fmla="+- 0 10691 10336"/>
                              <a:gd name="T31" fmla="*/ 10691 h 436"/>
                              <a:gd name="T32" fmla="+- 0 3390 3307"/>
                              <a:gd name="T33" fmla="*/ T32 w 1311"/>
                              <a:gd name="T34" fmla="+- 0 10676 10336"/>
                              <a:gd name="T35" fmla="*/ 10676 h 436"/>
                              <a:gd name="T36" fmla="+- 0 3392 3307"/>
                              <a:gd name="T37" fmla="*/ T36 w 1311"/>
                              <a:gd name="T38" fmla="+- 0 10651 10336"/>
                              <a:gd name="T39" fmla="*/ 10651 h 436"/>
                              <a:gd name="T40" fmla="+- 0 3385 3307"/>
                              <a:gd name="T41" fmla="*/ T40 w 1311"/>
                              <a:gd name="T42" fmla="+- 0 10640 10336"/>
                              <a:gd name="T43" fmla="*/ 10640 h 436"/>
                              <a:gd name="T44" fmla="+- 0 3363 3307"/>
                              <a:gd name="T45" fmla="*/ T44 w 1311"/>
                              <a:gd name="T46" fmla="+- 0 10625 10336"/>
                              <a:gd name="T47" fmla="*/ 10625 h 436"/>
                              <a:gd name="T48" fmla="+- 0 3332 3307"/>
                              <a:gd name="T49" fmla="*/ T48 w 1311"/>
                              <a:gd name="T50" fmla="+- 0 10628 10336"/>
                              <a:gd name="T51" fmla="*/ 10628 h 436"/>
                              <a:gd name="T52" fmla="+- 0 3313 3307"/>
                              <a:gd name="T53" fmla="*/ T52 w 1311"/>
                              <a:gd name="T54" fmla="+- 0 10651 10336"/>
                              <a:gd name="T55" fmla="*/ 10651 h 436"/>
                              <a:gd name="T56" fmla="+- 0 3315 3307"/>
                              <a:gd name="T57" fmla="*/ T56 w 1311"/>
                              <a:gd name="T58" fmla="+- 0 10664 10336"/>
                              <a:gd name="T59" fmla="*/ 10664 h 436"/>
                              <a:gd name="T60" fmla="+- 0 3322 3307"/>
                              <a:gd name="T61" fmla="*/ T60 w 1311"/>
                              <a:gd name="T62" fmla="+- 0 10651 10336"/>
                              <a:gd name="T63" fmla="*/ 10651 h 436"/>
                              <a:gd name="T64" fmla="+- 0 3339 3307"/>
                              <a:gd name="T65" fmla="*/ T64 w 1311"/>
                              <a:gd name="T66" fmla="+- 0 10640 10336"/>
                              <a:gd name="T67" fmla="*/ 10640 h 436"/>
                              <a:gd name="T68" fmla="+- 0 3360 3307"/>
                              <a:gd name="T69" fmla="*/ T68 w 1311"/>
                              <a:gd name="T70" fmla="+- 0 10643 10336"/>
                              <a:gd name="T71" fmla="*/ 10643 h 436"/>
                              <a:gd name="T72" fmla="+- 0 3374 3307"/>
                              <a:gd name="T73" fmla="*/ T72 w 1311"/>
                              <a:gd name="T74" fmla="+- 0 10662 10336"/>
                              <a:gd name="T75" fmla="*/ 10662 h 436"/>
                              <a:gd name="T76" fmla="+- 0 3373 3307"/>
                              <a:gd name="T77" fmla="*/ T76 w 1311"/>
                              <a:gd name="T78" fmla="+- 0 10680 10336"/>
                              <a:gd name="T79" fmla="*/ 10680 h 436"/>
                              <a:gd name="T80" fmla="+- 0 3366 3307"/>
                              <a:gd name="T81" fmla="*/ T80 w 1311"/>
                              <a:gd name="T82" fmla="+- 0 10699 10336"/>
                              <a:gd name="T83" fmla="*/ 10699 h 436"/>
                              <a:gd name="T84" fmla="+- 0 3350 3307"/>
                              <a:gd name="T85" fmla="*/ T84 w 1311"/>
                              <a:gd name="T86" fmla="+- 0 10721 10336"/>
                              <a:gd name="T87" fmla="*/ 10721 h 436"/>
                              <a:gd name="T88" fmla="+- 0 3324 3307"/>
                              <a:gd name="T89" fmla="*/ T88 w 1311"/>
                              <a:gd name="T90" fmla="+- 0 10748 10336"/>
                              <a:gd name="T91" fmla="*/ 10748 h 436"/>
                              <a:gd name="T92" fmla="+- 0 3307 3307"/>
                              <a:gd name="T93" fmla="*/ T92 w 1311"/>
                              <a:gd name="T94" fmla="+- 0 10768 10336"/>
                              <a:gd name="T95" fmla="*/ 10768 h 436"/>
                              <a:gd name="T96" fmla="+- 0 3396 3307"/>
                              <a:gd name="T97" fmla="*/ T96 w 1311"/>
                              <a:gd name="T98" fmla="+- 0 10753 10336"/>
                              <a:gd name="T99" fmla="*/ 10753 h 436"/>
                              <a:gd name="T100" fmla="+- 0 3454 3307"/>
                              <a:gd name="T101" fmla="*/ T100 w 1311"/>
                              <a:gd name="T102" fmla="+- 0 10756 10336"/>
                              <a:gd name="T103" fmla="*/ 10756 h 436"/>
                              <a:gd name="T104" fmla="+- 0 3448 3307"/>
                              <a:gd name="T105" fmla="*/ T104 w 1311"/>
                              <a:gd name="T106" fmla="+- 0 10749 10336"/>
                              <a:gd name="T107" fmla="*/ 10749 h 436"/>
                              <a:gd name="T108" fmla="+- 0 3439 3307"/>
                              <a:gd name="T109" fmla="*/ T108 w 1311"/>
                              <a:gd name="T110" fmla="+- 0 10748 10336"/>
                              <a:gd name="T111" fmla="*/ 10748 h 436"/>
                              <a:gd name="T112" fmla="+- 0 3432 3307"/>
                              <a:gd name="T113" fmla="*/ T112 w 1311"/>
                              <a:gd name="T114" fmla="+- 0 10754 10336"/>
                              <a:gd name="T115" fmla="*/ 10754 h 436"/>
                              <a:gd name="T116" fmla="+- 0 3431 3307"/>
                              <a:gd name="T117" fmla="*/ T116 w 1311"/>
                              <a:gd name="T118" fmla="+- 0 10763 10336"/>
                              <a:gd name="T119" fmla="*/ 10763 h 436"/>
                              <a:gd name="T120" fmla="+- 0 3436 3307"/>
                              <a:gd name="T121" fmla="*/ T120 w 1311"/>
                              <a:gd name="T122" fmla="+- 0 10770 10336"/>
                              <a:gd name="T123" fmla="*/ 10770 h 436"/>
                              <a:gd name="T124" fmla="+- 0 3446 3307"/>
                              <a:gd name="T125" fmla="*/ T124 w 1311"/>
                              <a:gd name="T126" fmla="+- 0 10771 10336"/>
                              <a:gd name="T127" fmla="*/ 10771 h 436"/>
                              <a:gd name="T128" fmla="+- 0 3453 3307"/>
                              <a:gd name="T129" fmla="*/ T128 w 1311"/>
                              <a:gd name="T130" fmla="+- 0 10766 10336"/>
                              <a:gd name="T131" fmla="*/ 10766 h 436"/>
                              <a:gd name="T132" fmla="+- 0 3454 3307"/>
                              <a:gd name="T133" fmla="*/ T132 w 1311"/>
                              <a:gd name="T134" fmla="+- 0 10756 10336"/>
                              <a:gd name="T135" fmla="*/ 10756 h 436"/>
                              <a:gd name="T136" fmla="+- 0 3453 3307"/>
                              <a:gd name="T137" fmla="*/ T136 w 1311"/>
                              <a:gd name="T138" fmla="+- 0 10676 10336"/>
                              <a:gd name="T139" fmla="*/ 10676 h 436"/>
                              <a:gd name="T140" fmla="+- 0 3446 3307"/>
                              <a:gd name="T141" fmla="*/ T140 w 1311"/>
                              <a:gd name="T142" fmla="+- 0 10670 10336"/>
                              <a:gd name="T143" fmla="*/ 10670 h 436"/>
                              <a:gd name="T144" fmla="+- 0 3437 3307"/>
                              <a:gd name="T145" fmla="*/ T144 w 1311"/>
                              <a:gd name="T146" fmla="+- 0 10671 10336"/>
                              <a:gd name="T147" fmla="*/ 10671 h 436"/>
                              <a:gd name="T148" fmla="+- 0 3431 3307"/>
                              <a:gd name="T149" fmla="*/ T148 w 1311"/>
                              <a:gd name="T150" fmla="+- 0 10679 10336"/>
                              <a:gd name="T151" fmla="*/ 10679 h 436"/>
                              <a:gd name="T152" fmla="+- 0 3432 3307"/>
                              <a:gd name="T153" fmla="*/ T152 w 1311"/>
                              <a:gd name="T154" fmla="+- 0 10688 10336"/>
                              <a:gd name="T155" fmla="*/ 10688 h 436"/>
                              <a:gd name="T156" fmla="+- 0 3439 3307"/>
                              <a:gd name="T157" fmla="*/ T156 w 1311"/>
                              <a:gd name="T158" fmla="+- 0 10693 10336"/>
                              <a:gd name="T159" fmla="*/ 10693 h 436"/>
                              <a:gd name="T160" fmla="+- 0 3448 3307"/>
                              <a:gd name="T161" fmla="*/ T160 w 1311"/>
                              <a:gd name="T162" fmla="+- 0 10692 10336"/>
                              <a:gd name="T163" fmla="*/ 10692 h 436"/>
                              <a:gd name="T164" fmla="+- 0 3454 3307"/>
                              <a:gd name="T165" fmla="*/ T164 w 1311"/>
                              <a:gd name="T166" fmla="+- 0 10685 10336"/>
                              <a:gd name="T167" fmla="*/ 10685 h 436"/>
                              <a:gd name="T168" fmla="+- 0 4618 3307"/>
                              <a:gd name="T169" fmla="*/ T168 w 1311"/>
                              <a:gd name="T170" fmla="+- 0 10336 10336"/>
                              <a:gd name="T171" fmla="*/ 10336 h 436"/>
                              <a:gd name="T172" fmla="+- 0 4572 3307"/>
                              <a:gd name="T173" fmla="*/ T172 w 1311"/>
                              <a:gd name="T174" fmla="+- 0 10344 10336"/>
                              <a:gd name="T175" fmla="*/ 10344 h 436"/>
                              <a:gd name="T176" fmla="+- 0 4618 3307"/>
                              <a:gd name="T177" fmla="*/ T176 w 1311"/>
                              <a:gd name="T178" fmla="+- 0 10336 10336"/>
                              <a:gd name="T179" fmla="*/ 10336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11" h="436">
                                <a:moveTo>
                                  <a:pt x="93" y="405"/>
                                </a:moveTo>
                                <a:lnTo>
                                  <a:pt x="89" y="405"/>
                                </a:lnTo>
                                <a:lnTo>
                                  <a:pt x="88" y="408"/>
                                </a:lnTo>
                                <a:lnTo>
                                  <a:pt x="86" y="411"/>
                                </a:lnTo>
                                <a:lnTo>
                                  <a:pt x="81" y="414"/>
                                </a:lnTo>
                                <a:lnTo>
                                  <a:pt x="78" y="415"/>
                                </a:lnTo>
                                <a:lnTo>
                                  <a:pt x="72" y="416"/>
                                </a:lnTo>
                                <a:lnTo>
                                  <a:pt x="67" y="417"/>
                                </a:lnTo>
                                <a:lnTo>
                                  <a:pt x="23" y="417"/>
                                </a:lnTo>
                                <a:lnTo>
                                  <a:pt x="27" y="412"/>
                                </a:lnTo>
                                <a:lnTo>
                                  <a:pt x="34" y="405"/>
                                </a:lnTo>
                                <a:lnTo>
                                  <a:pt x="43" y="395"/>
                                </a:lnTo>
                                <a:lnTo>
                                  <a:pt x="55" y="382"/>
                                </a:lnTo>
                                <a:lnTo>
                                  <a:pt x="63" y="373"/>
                                </a:lnTo>
                                <a:lnTo>
                                  <a:pt x="70" y="364"/>
                                </a:lnTo>
                                <a:lnTo>
                                  <a:pt x="75" y="355"/>
                                </a:lnTo>
                                <a:lnTo>
                                  <a:pt x="80" y="347"/>
                                </a:lnTo>
                                <a:lnTo>
                                  <a:pt x="83" y="340"/>
                                </a:lnTo>
                                <a:lnTo>
                                  <a:pt x="85" y="333"/>
                                </a:lnTo>
                                <a:lnTo>
                                  <a:pt x="85" y="315"/>
                                </a:lnTo>
                                <a:lnTo>
                                  <a:pt x="81" y="307"/>
                                </a:lnTo>
                                <a:lnTo>
                                  <a:pt x="78" y="304"/>
                                </a:lnTo>
                                <a:lnTo>
                                  <a:pt x="66" y="292"/>
                                </a:lnTo>
                                <a:lnTo>
                                  <a:pt x="56" y="289"/>
                                </a:lnTo>
                                <a:lnTo>
                                  <a:pt x="34" y="289"/>
                                </a:lnTo>
                                <a:lnTo>
                                  <a:pt x="25" y="292"/>
                                </a:lnTo>
                                <a:lnTo>
                                  <a:pt x="11" y="306"/>
                                </a:lnTo>
                                <a:lnTo>
                                  <a:pt x="6" y="315"/>
                                </a:lnTo>
                                <a:lnTo>
                                  <a:pt x="4" y="328"/>
                                </a:lnTo>
                                <a:lnTo>
                                  <a:pt x="8" y="328"/>
                                </a:lnTo>
                                <a:lnTo>
                                  <a:pt x="11" y="320"/>
                                </a:lnTo>
                                <a:lnTo>
                                  <a:pt x="15" y="315"/>
                                </a:lnTo>
                                <a:lnTo>
                                  <a:pt x="26" y="306"/>
                                </a:lnTo>
                                <a:lnTo>
                                  <a:pt x="32" y="304"/>
                                </a:lnTo>
                                <a:lnTo>
                                  <a:pt x="47" y="304"/>
                                </a:lnTo>
                                <a:lnTo>
                                  <a:pt x="53" y="307"/>
                                </a:lnTo>
                                <a:lnTo>
                                  <a:pt x="64" y="319"/>
                                </a:lnTo>
                                <a:lnTo>
                                  <a:pt x="67" y="326"/>
                                </a:lnTo>
                                <a:lnTo>
                                  <a:pt x="67" y="335"/>
                                </a:lnTo>
                                <a:lnTo>
                                  <a:pt x="66" y="344"/>
                                </a:lnTo>
                                <a:lnTo>
                                  <a:pt x="63" y="353"/>
                                </a:lnTo>
                                <a:lnTo>
                                  <a:pt x="59" y="363"/>
                                </a:lnTo>
                                <a:lnTo>
                                  <a:pt x="52" y="374"/>
                                </a:lnTo>
                                <a:lnTo>
                                  <a:pt x="43" y="385"/>
                                </a:lnTo>
                                <a:lnTo>
                                  <a:pt x="32" y="398"/>
                                </a:lnTo>
                                <a:lnTo>
                                  <a:pt x="17" y="412"/>
                                </a:lnTo>
                                <a:lnTo>
                                  <a:pt x="0" y="428"/>
                                </a:lnTo>
                                <a:lnTo>
                                  <a:pt x="0" y="432"/>
                                </a:lnTo>
                                <a:lnTo>
                                  <a:pt x="83" y="432"/>
                                </a:lnTo>
                                <a:lnTo>
                                  <a:pt x="89" y="417"/>
                                </a:lnTo>
                                <a:lnTo>
                                  <a:pt x="93" y="405"/>
                                </a:lnTo>
                                <a:moveTo>
                                  <a:pt x="147" y="420"/>
                                </a:moveTo>
                                <a:lnTo>
                                  <a:pt x="146" y="418"/>
                                </a:lnTo>
                                <a:lnTo>
                                  <a:pt x="141" y="413"/>
                                </a:lnTo>
                                <a:lnTo>
                                  <a:pt x="139" y="412"/>
                                </a:lnTo>
                                <a:lnTo>
                                  <a:pt x="132" y="412"/>
                                </a:lnTo>
                                <a:lnTo>
                                  <a:pt x="129" y="413"/>
                                </a:lnTo>
                                <a:lnTo>
                                  <a:pt x="125" y="418"/>
                                </a:lnTo>
                                <a:lnTo>
                                  <a:pt x="124" y="420"/>
                                </a:lnTo>
                                <a:lnTo>
                                  <a:pt x="124" y="427"/>
                                </a:lnTo>
                                <a:lnTo>
                                  <a:pt x="125" y="430"/>
                                </a:lnTo>
                                <a:lnTo>
                                  <a:pt x="129" y="434"/>
                                </a:lnTo>
                                <a:lnTo>
                                  <a:pt x="132" y="435"/>
                                </a:lnTo>
                                <a:lnTo>
                                  <a:pt x="139" y="435"/>
                                </a:lnTo>
                                <a:lnTo>
                                  <a:pt x="141" y="434"/>
                                </a:lnTo>
                                <a:lnTo>
                                  <a:pt x="146" y="430"/>
                                </a:lnTo>
                                <a:lnTo>
                                  <a:pt x="147" y="427"/>
                                </a:lnTo>
                                <a:lnTo>
                                  <a:pt x="147" y="420"/>
                                </a:lnTo>
                                <a:moveTo>
                                  <a:pt x="147" y="343"/>
                                </a:moveTo>
                                <a:lnTo>
                                  <a:pt x="146" y="340"/>
                                </a:lnTo>
                                <a:lnTo>
                                  <a:pt x="141" y="335"/>
                                </a:lnTo>
                                <a:lnTo>
                                  <a:pt x="139" y="334"/>
                                </a:lnTo>
                                <a:lnTo>
                                  <a:pt x="132" y="334"/>
                                </a:lnTo>
                                <a:lnTo>
                                  <a:pt x="130" y="335"/>
                                </a:lnTo>
                                <a:lnTo>
                                  <a:pt x="125" y="340"/>
                                </a:lnTo>
                                <a:lnTo>
                                  <a:pt x="124" y="343"/>
                                </a:lnTo>
                                <a:lnTo>
                                  <a:pt x="124" y="349"/>
                                </a:lnTo>
                                <a:lnTo>
                                  <a:pt x="125" y="352"/>
                                </a:lnTo>
                                <a:lnTo>
                                  <a:pt x="130" y="356"/>
                                </a:lnTo>
                                <a:lnTo>
                                  <a:pt x="132" y="357"/>
                                </a:lnTo>
                                <a:lnTo>
                                  <a:pt x="139" y="357"/>
                                </a:lnTo>
                                <a:lnTo>
                                  <a:pt x="141" y="356"/>
                                </a:lnTo>
                                <a:lnTo>
                                  <a:pt x="146" y="352"/>
                                </a:lnTo>
                                <a:lnTo>
                                  <a:pt x="147" y="349"/>
                                </a:lnTo>
                                <a:lnTo>
                                  <a:pt x="147" y="343"/>
                                </a:lnTo>
                                <a:moveTo>
                                  <a:pt x="1311" y="0"/>
                                </a:moveTo>
                                <a:lnTo>
                                  <a:pt x="1265" y="0"/>
                                </a:lnTo>
                                <a:lnTo>
                                  <a:pt x="1265" y="8"/>
                                </a:lnTo>
                                <a:lnTo>
                                  <a:pt x="1311" y="8"/>
                                </a:lnTo>
                                <a:lnTo>
                                  <a:pt x="1311"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78" name="Picture 232"/>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a:xfrm>
                            <a:off x="3539" y="10623"/>
                            <a:ext cx="1021" cy="186"/>
                          </a:xfrm>
                          <a:prstGeom prst="rect">
                            <a:avLst/>
                          </a:prstGeom>
                          <a:noFill/>
                        </pic:spPr>
                      </pic:pic>
                      <wps:wsp>
                        <wps:cNvPr id="880" name="Rectangle 231"/>
                        <wps:cNvSpPr>
                          <a:spLocks noChangeArrowheads="1"/>
                        </wps:cNvSpPr>
                        <wps:spPr bwMode="auto">
                          <a:xfrm>
                            <a:off x="4572" y="10801"/>
                            <a:ext cx="46" cy="8"/>
                          </a:xfrm>
                          <a:prstGeom prst="rect">
                            <a:avLst/>
                          </a:prstGeom>
                          <a:solidFill>
                            <a:srgbClr val="231F20"/>
                          </a:solidFill>
                          <a:ln>
                            <a:noFill/>
                          </a:ln>
                        </wps:spPr>
                        <wps:bodyPr rot="0" vert="horz" wrap="square" lIns="91440" tIns="45720" rIns="91440" bIns="45720" anchor="t" anchorCtr="0" upright="1">
                          <a:noAutofit/>
                        </wps:bodyPr>
                      </wps:wsp>
                      <wps:wsp>
                        <wps:cNvPr id="882" name="Line 230"/>
                        <wps:cNvCnPr/>
                        <wps:spPr bwMode="auto">
                          <a:xfrm>
                            <a:off x="4610" y="10632"/>
                            <a:ext cx="0" cy="170"/>
                          </a:xfrm>
                          <a:prstGeom prst="line">
                            <a:avLst/>
                          </a:prstGeom>
                          <a:noFill/>
                          <a:ln w="9886">
                            <a:solidFill>
                              <a:srgbClr val="231F20"/>
                            </a:solidFill>
                            <a:round/>
                          </a:ln>
                        </wps:spPr>
                        <wps:bodyPr/>
                      </wps:wsp>
                      <wps:wsp>
                        <wps:cNvPr id="884" name="AutoShape 229"/>
                        <wps:cNvSpPr/>
                        <wps:spPr bwMode="auto">
                          <a:xfrm>
                            <a:off x="3311" y="10623"/>
                            <a:ext cx="1307" cy="436"/>
                          </a:xfrm>
                          <a:custGeom>
                            <a:avLst/>
                            <a:gdLst>
                              <a:gd name="T0" fmla="+- 0 3389 3311"/>
                              <a:gd name="T1" fmla="*/ T0 w 1307"/>
                              <a:gd name="T2" fmla="+- 0 10994 10624"/>
                              <a:gd name="T3" fmla="*/ 10994 h 436"/>
                              <a:gd name="T4" fmla="+- 0 3374 3311"/>
                              <a:gd name="T5" fmla="*/ T4 w 1307"/>
                              <a:gd name="T6" fmla="+- 0 10976 10624"/>
                              <a:gd name="T7" fmla="*/ 10976 h 436"/>
                              <a:gd name="T8" fmla="+- 0 3378 3311"/>
                              <a:gd name="T9" fmla="*/ T8 w 1307"/>
                              <a:gd name="T10" fmla="+- 0 10962 10624"/>
                              <a:gd name="T11" fmla="*/ 10962 h 436"/>
                              <a:gd name="T12" fmla="+- 0 3385 3311"/>
                              <a:gd name="T13" fmla="*/ T12 w 1307"/>
                              <a:gd name="T14" fmla="+- 0 10935 10624"/>
                              <a:gd name="T15" fmla="*/ 10935 h 436"/>
                              <a:gd name="T16" fmla="+- 0 3380 3311"/>
                              <a:gd name="T17" fmla="*/ T16 w 1307"/>
                              <a:gd name="T18" fmla="+- 0 10927 10624"/>
                              <a:gd name="T19" fmla="*/ 10927 h 436"/>
                              <a:gd name="T20" fmla="+- 0 3372 3311"/>
                              <a:gd name="T21" fmla="*/ T20 w 1307"/>
                              <a:gd name="T22" fmla="+- 0 10916 10624"/>
                              <a:gd name="T23" fmla="*/ 10916 h 436"/>
                              <a:gd name="T24" fmla="+- 0 3343 3311"/>
                              <a:gd name="T25" fmla="*/ T24 w 1307"/>
                              <a:gd name="T26" fmla="+- 0 10913 10624"/>
                              <a:gd name="T27" fmla="*/ 10913 h 436"/>
                              <a:gd name="T28" fmla="+- 0 3323 3311"/>
                              <a:gd name="T29" fmla="*/ T28 w 1307"/>
                              <a:gd name="T30" fmla="+- 0 10926 10624"/>
                              <a:gd name="T31" fmla="*/ 10926 h 436"/>
                              <a:gd name="T32" fmla="+- 0 3314 3311"/>
                              <a:gd name="T33" fmla="*/ T32 w 1307"/>
                              <a:gd name="T34" fmla="+- 0 10942 10624"/>
                              <a:gd name="T35" fmla="*/ 10942 h 436"/>
                              <a:gd name="T36" fmla="+- 0 3324 3311"/>
                              <a:gd name="T37" fmla="*/ T36 w 1307"/>
                              <a:gd name="T38" fmla="+- 0 10932 10624"/>
                              <a:gd name="T39" fmla="*/ 10932 h 436"/>
                              <a:gd name="T40" fmla="+- 0 3351 3311"/>
                              <a:gd name="T41" fmla="*/ T40 w 1307"/>
                              <a:gd name="T42" fmla="+- 0 10927 10624"/>
                              <a:gd name="T43" fmla="*/ 10927 h 436"/>
                              <a:gd name="T44" fmla="+- 0 3365 3311"/>
                              <a:gd name="T45" fmla="*/ T44 w 1307"/>
                              <a:gd name="T46" fmla="+- 0 10938 10624"/>
                              <a:gd name="T47" fmla="*/ 10938 h 436"/>
                              <a:gd name="T48" fmla="+- 0 3367 3311"/>
                              <a:gd name="T49" fmla="*/ T48 w 1307"/>
                              <a:gd name="T50" fmla="+- 0 10956 10624"/>
                              <a:gd name="T51" fmla="*/ 10956 h 436"/>
                              <a:gd name="T52" fmla="+- 0 3361 3311"/>
                              <a:gd name="T53" fmla="*/ T52 w 1307"/>
                              <a:gd name="T54" fmla="+- 0 10970 10624"/>
                              <a:gd name="T55" fmla="*/ 10970 h 436"/>
                              <a:gd name="T56" fmla="+- 0 3346 3311"/>
                              <a:gd name="T57" fmla="*/ T56 w 1307"/>
                              <a:gd name="T58" fmla="+- 0 10981 10624"/>
                              <a:gd name="T59" fmla="*/ 10981 h 436"/>
                              <a:gd name="T60" fmla="+- 0 3335 3311"/>
                              <a:gd name="T61" fmla="*/ T60 w 1307"/>
                              <a:gd name="T62" fmla="+- 0 10983 10624"/>
                              <a:gd name="T63" fmla="*/ 10983 h 436"/>
                              <a:gd name="T64" fmla="+- 0 3344 3311"/>
                              <a:gd name="T65" fmla="*/ T64 w 1307"/>
                              <a:gd name="T66" fmla="+- 0 10986 10624"/>
                              <a:gd name="T67" fmla="*/ 10986 h 436"/>
                              <a:gd name="T68" fmla="+- 0 3360 3311"/>
                              <a:gd name="T69" fmla="*/ T68 w 1307"/>
                              <a:gd name="T70" fmla="+- 0 10992 10624"/>
                              <a:gd name="T71" fmla="*/ 10992 h 436"/>
                              <a:gd name="T72" fmla="+- 0 3369 3311"/>
                              <a:gd name="T73" fmla="*/ T72 w 1307"/>
                              <a:gd name="T74" fmla="+- 0 10999 10624"/>
                              <a:gd name="T75" fmla="*/ 10999 h 436"/>
                              <a:gd name="T76" fmla="+- 0 3375 3311"/>
                              <a:gd name="T77" fmla="*/ T76 w 1307"/>
                              <a:gd name="T78" fmla="+- 0 11011 10624"/>
                              <a:gd name="T79" fmla="*/ 11011 h 436"/>
                              <a:gd name="T80" fmla="+- 0 3376 3311"/>
                              <a:gd name="T81" fmla="*/ T80 w 1307"/>
                              <a:gd name="T82" fmla="+- 0 11030 10624"/>
                              <a:gd name="T83" fmla="*/ 11030 h 436"/>
                              <a:gd name="T84" fmla="+- 0 3363 3311"/>
                              <a:gd name="T85" fmla="*/ T84 w 1307"/>
                              <a:gd name="T86" fmla="+- 0 11047 10624"/>
                              <a:gd name="T87" fmla="*/ 11047 h 436"/>
                              <a:gd name="T88" fmla="+- 0 3347 3311"/>
                              <a:gd name="T89" fmla="*/ T88 w 1307"/>
                              <a:gd name="T90" fmla="+- 0 11050 10624"/>
                              <a:gd name="T91" fmla="*/ 11050 h 436"/>
                              <a:gd name="T92" fmla="+- 0 3342 3311"/>
                              <a:gd name="T93" fmla="*/ T92 w 1307"/>
                              <a:gd name="T94" fmla="+- 0 11049 10624"/>
                              <a:gd name="T95" fmla="*/ 11049 h 436"/>
                              <a:gd name="T96" fmla="+- 0 3337 3311"/>
                              <a:gd name="T97" fmla="*/ T96 w 1307"/>
                              <a:gd name="T98" fmla="+- 0 11047 10624"/>
                              <a:gd name="T99" fmla="*/ 11047 h 436"/>
                              <a:gd name="T100" fmla="+- 0 3326 3311"/>
                              <a:gd name="T101" fmla="*/ T100 w 1307"/>
                              <a:gd name="T102" fmla="+- 0 11041 10624"/>
                              <a:gd name="T103" fmla="*/ 11041 h 436"/>
                              <a:gd name="T104" fmla="+- 0 3322 3311"/>
                              <a:gd name="T105" fmla="*/ T104 w 1307"/>
                              <a:gd name="T106" fmla="+- 0 11040 10624"/>
                              <a:gd name="T107" fmla="*/ 11040 h 436"/>
                              <a:gd name="T108" fmla="+- 0 3316 3311"/>
                              <a:gd name="T109" fmla="*/ T108 w 1307"/>
                              <a:gd name="T110" fmla="+- 0 11041 10624"/>
                              <a:gd name="T111" fmla="*/ 11041 h 436"/>
                              <a:gd name="T112" fmla="+- 0 3311 3311"/>
                              <a:gd name="T113" fmla="*/ T112 w 1307"/>
                              <a:gd name="T114" fmla="+- 0 11046 10624"/>
                              <a:gd name="T115" fmla="*/ 11046 h 436"/>
                              <a:gd name="T116" fmla="+- 0 3313 3311"/>
                              <a:gd name="T117" fmla="*/ T116 w 1307"/>
                              <a:gd name="T118" fmla="+- 0 11053 10624"/>
                              <a:gd name="T119" fmla="*/ 11053 h 436"/>
                              <a:gd name="T120" fmla="+- 0 3326 3311"/>
                              <a:gd name="T121" fmla="*/ T120 w 1307"/>
                              <a:gd name="T122" fmla="+- 0 11059 10624"/>
                              <a:gd name="T123" fmla="*/ 11059 h 436"/>
                              <a:gd name="T124" fmla="+- 0 3349 3311"/>
                              <a:gd name="T125" fmla="*/ T124 w 1307"/>
                              <a:gd name="T126" fmla="+- 0 11058 10624"/>
                              <a:gd name="T127" fmla="*/ 11058 h 436"/>
                              <a:gd name="T128" fmla="+- 0 3370 3311"/>
                              <a:gd name="T129" fmla="*/ T128 w 1307"/>
                              <a:gd name="T130" fmla="+- 0 11050 10624"/>
                              <a:gd name="T131" fmla="*/ 11050 h 436"/>
                              <a:gd name="T132" fmla="+- 0 3380 3311"/>
                              <a:gd name="T133" fmla="*/ T132 w 1307"/>
                              <a:gd name="T134" fmla="+- 0 11041 10624"/>
                              <a:gd name="T135" fmla="*/ 11041 h 436"/>
                              <a:gd name="T136" fmla="+- 0 3391 3311"/>
                              <a:gd name="T137" fmla="*/ T136 w 1307"/>
                              <a:gd name="T138" fmla="+- 0 11022 10624"/>
                              <a:gd name="T139" fmla="*/ 11022 h 436"/>
                              <a:gd name="T140" fmla="+- 0 3454 3311"/>
                              <a:gd name="T141" fmla="*/ T140 w 1307"/>
                              <a:gd name="T142" fmla="+- 0 11045 10624"/>
                              <a:gd name="T143" fmla="*/ 11045 h 436"/>
                              <a:gd name="T144" fmla="+- 0 3448 3311"/>
                              <a:gd name="T145" fmla="*/ T144 w 1307"/>
                              <a:gd name="T146" fmla="+- 0 11037 10624"/>
                              <a:gd name="T147" fmla="*/ 11037 h 436"/>
                              <a:gd name="T148" fmla="+- 0 3439 3311"/>
                              <a:gd name="T149" fmla="*/ T148 w 1307"/>
                              <a:gd name="T150" fmla="+- 0 11036 10624"/>
                              <a:gd name="T151" fmla="*/ 11036 h 436"/>
                              <a:gd name="T152" fmla="+- 0 3432 3311"/>
                              <a:gd name="T153" fmla="*/ T152 w 1307"/>
                              <a:gd name="T154" fmla="+- 0 11042 10624"/>
                              <a:gd name="T155" fmla="*/ 11042 h 436"/>
                              <a:gd name="T156" fmla="+- 0 3431 3311"/>
                              <a:gd name="T157" fmla="*/ T156 w 1307"/>
                              <a:gd name="T158" fmla="+- 0 11051 10624"/>
                              <a:gd name="T159" fmla="*/ 11051 h 436"/>
                              <a:gd name="T160" fmla="+- 0 3436 3311"/>
                              <a:gd name="T161" fmla="*/ T160 w 1307"/>
                              <a:gd name="T162" fmla="+- 0 11058 10624"/>
                              <a:gd name="T163" fmla="*/ 11058 h 436"/>
                              <a:gd name="T164" fmla="+- 0 3446 3311"/>
                              <a:gd name="T165" fmla="*/ T164 w 1307"/>
                              <a:gd name="T166" fmla="+- 0 11059 10624"/>
                              <a:gd name="T167" fmla="*/ 11059 h 436"/>
                              <a:gd name="T168" fmla="+- 0 3453 3311"/>
                              <a:gd name="T169" fmla="*/ T168 w 1307"/>
                              <a:gd name="T170" fmla="+- 0 11054 10624"/>
                              <a:gd name="T171" fmla="*/ 11054 h 436"/>
                              <a:gd name="T172" fmla="+- 0 3454 3311"/>
                              <a:gd name="T173" fmla="*/ T172 w 1307"/>
                              <a:gd name="T174" fmla="+- 0 11045 10624"/>
                              <a:gd name="T175" fmla="*/ 11045 h 436"/>
                              <a:gd name="T176" fmla="+- 0 3453 3311"/>
                              <a:gd name="T177" fmla="*/ T176 w 1307"/>
                              <a:gd name="T178" fmla="+- 0 10964 10624"/>
                              <a:gd name="T179" fmla="*/ 10964 h 436"/>
                              <a:gd name="T180" fmla="+- 0 3446 3311"/>
                              <a:gd name="T181" fmla="*/ T180 w 1307"/>
                              <a:gd name="T182" fmla="+- 0 10958 10624"/>
                              <a:gd name="T183" fmla="*/ 10958 h 436"/>
                              <a:gd name="T184" fmla="+- 0 3437 3311"/>
                              <a:gd name="T185" fmla="*/ T184 w 1307"/>
                              <a:gd name="T186" fmla="+- 0 10959 10624"/>
                              <a:gd name="T187" fmla="*/ 10959 h 436"/>
                              <a:gd name="T188" fmla="+- 0 3431 3311"/>
                              <a:gd name="T189" fmla="*/ T188 w 1307"/>
                              <a:gd name="T190" fmla="+- 0 10967 10624"/>
                              <a:gd name="T191" fmla="*/ 10967 h 436"/>
                              <a:gd name="T192" fmla="+- 0 3432 3311"/>
                              <a:gd name="T193" fmla="*/ T192 w 1307"/>
                              <a:gd name="T194" fmla="+- 0 10976 10624"/>
                              <a:gd name="T195" fmla="*/ 10976 h 436"/>
                              <a:gd name="T196" fmla="+- 0 3439 3311"/>
                              <a:gd name="T197" fmla="*/ T196 w 1307"/>
                              <a:gd name="T198" fmla="+- 0 10981 10624"/>
                              <a:gd name="T199" fmla="*/ 10981 h 436"/>
                              <a:gd name="T200" fmla="+- 0 3448 3311"/>
                              <a:gd name="T201" fmla="*/ T200 w 1307"/>
                              <a:gd name="T202" fmla="+- 0 10980 10624"/>
                              <a:gd name="T203" fmla="*/ 10980 h 436"/>
                              <a:gd name="T204" fmla="+- 0 3454 3311"/>
                              <a:gd name="T205" fmla="*/ T204 w 1307"/>
                              <a:gd name="T206" fmla="+- 0 10973 10624"/>
                              <a:gd name="T207" fmla="*/ 10973 h 436"/>
                              <a:gd name="T208" fmla="+- 0 4618 3311"/>
                              <a:gd name="T209" fmla="*/ T208 w 1307"/>
                              <a:gd name="T210" fmla="+- 0 10624 10624"/>
                              <a:gd name="T211" fmla="*/ 10624 h 436"/>
                              <a:gd name="T212" fmla="+- 0 4572 3311"/>
                              <a:gd name="T213" fmla="*/ T212 w 1307"/>
                              <a:gd name="T214" fmla="+- 0 10632 10624"/>
                              <a:gd name="T215" fmla="*/ 10632 h 436"/>
                              <a:gd name="T216" fmla="+- 0 4618 3311"/>
                              <a:gd name="T217" fmla="*/ T216 w 1307"/>
                              <a:gd name="T218" fmla="+- 0 10624 10624"/>
                              <a:gd name="T219" fmla="*/ 10624 h 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07" h="436">
                                <a:moveTo>
                                  <a:pt x="80" y="377"/>
                                </a:moveTo>
                                <a:lnTo>
                                  <a:pt x="78" y="370"/>
                                </a:lnTo>
                                <a:lnTo>
                                  <a:pt x="69" y="357"/>
                                </a:lnTo>
                                <a:lnTo>
                                  <a:pt x="63" y="352"/>
                                </a:lnTo>
                                <a:lnTo>
                                  <a:pt x="54" y="349"/>
                                </a:lnTo>
                                <a:lnTo>
                                  <a:pt x="67" y="338"/>
                                </a:lnTo>
                                <a:lnTo>
                                  <a:pt x="74" y="327"/>
                                </a:lnTo>
                                <a:lnTo>
                                  <a:pt x="74" y="311"/>
                                </a:lnTo>
                                <a:lnTo>
                                  <a:pt x="71" y="305"/>
                                </a:lnTo>
                                <a:lnTo>
                                  <a:pt x="69" y="303"/>
                                </a:lnTo>
                                <a:lnTo>
                                  <a:pt x="67" y="300"/>
                                </a:lnTo>
                                <a:lnTo>
                                  <a:pt x="61" y="292"/>
                                </a:lnTo>
                                <a:lnTo>
                                  <a:pt x="52" y="289"/>
                                </a:lnTo>
                                <a:lnTo>
                                  <a:pt x="32" y="289"/>
                                </a:lnTo>
                                <a:lnTo>
                                  <a:pt x="24" y="291"/>
                                </a:lnTo>
                                <a:lnTo>
                                  <a:pt x="12" y="302"/>
                                </a:lnTo>
                                <a:lnTo>
                                  <a:pt x="7" y="309"/>
                                </a:lnTo>
                                <a:lnTo>
                                  <a:pt x="3" y="318"/>
                                </a:lnTo>
                                <a:lnTo>
                                  <a:pt x="6" y="320"/>
                                </a:lnTo>
                                <a:lnTo>
                                  <a:pt x="13" y="308"/>
                                </a:lnTo>
                                <a:lnTo>
                                  <a:pt x="22" y="303"/>
                                </a:lnTo>
                                <a:lnTo>
                                  <a:pt x="40" y="303"/>
                                </a:lnTo>
                                <a:lnTo>
                                  <a:pt x="45" y="305"/>
                                </a:lnTo>
                                <a:lnTo>
                                  <a:pt x="54" y="314"/>
                                </a:lnTo>
                                <a:lnTo>
                                  <a:pt x="56" y="319"/>
                                </a:lnTo>
                                <a:lnTo>
                                  <a:pt x="56" y="332"/>
                                </a:lnTo>
                                <a:lnTo>
                                  <a:pt x="55" y="337"/>
                                </a:lnTo>
                                <a:lnTo>
                                  <a:pt x="50" y="346"/>
                                </a:lnTo>
                                <a:lnTo>
                                  <a:pt x="46" y="350"/>
                                </a:lnTo>
                                <a:lnTo>
                                  <a:pt x="35" y="357"/>
                                </a:lnTo>
                                <a:lnTo>
                                  <a:pt x="30" y="359"/>
                                </a:lnTo>
                                <a:lnTo>
                                  <a:pt x="24" y="359"/>
                                </a:lnTo>
                                <a:lnTo>
                                  <a:pt x="24" y="362"/>
                                </a:lnTo>
                                <a:lnTo>
                                  <a:pt x="33" y="362"/>
                                </a:lnTo>
                                <a:lnTo>
                                  <a:pt x="38" y="364"/>
                                </a:lnTo>
                                <a:lnTo>
                                  <a:pt x="49" y="368"/>
                                </a:lnTo>
                                <a:lnTo>
                                  <a:pt x="53" y="371"/>
                                </a:lnTo>
                                <a:lnTo>
                                  <a:pt x="58" y="375"/>
                                </a:lnTo>
                                <a:lnTo>
                                  <a:pt x="60" y="378"/>
                                </a:lnTo>
                                <a:lnTo>
                                  <a:pt x="64" y="387"/>
                                </a:lnTo>
                                <a:lnTo>
                                  <a:pt x="65" y="393"/>
                                </a:lnTo>
                                <a:lnTo>
                                  <a:pt x="65" y="406"/>
                                </a:lnTo>
                                <a:lnTo>
                                  <a:pt x="63" y="412"/>
                                </a:lnTo>
                                <a:lnTo>
                                  <a:pt x="52" y="423"/>
                                </a:lnTo>
                                <a:lnTo>
                                  <a:pt x="46" y="426"/>
                                </a:lnTo>
                                <a:lnTo>
                                  <a:pt x="36" y="426"/>
                                </a:lnTo>
                                <a:lnTo>
                                  <a:pt x="33" y="425"/>
                                </a:lnTo>
                                <a:lnTo>
                                  <a:pt x="31" y="425"/>
                                </a:lnTo>
                                <a:lnTo>
                                  <a:pt x="29" y="424"/>
                                </a:lnTo>
                                <a:lnTo>
                                  <a:pt x="26" y="423"/>
                                </a:lnTo>
                                <a:lnTo>
                                  <a:pt x="18" y="419"/>
                                </a:lnTo>
                                <a:lnTo>
                                  <a:pt x="15" y="417"/>
                                </a:lnTo>
                                <a:lnTo>
                                  <a:pt x="12" y="416"/>
                                </a:lnTo>
                                <a:lnTo>
                                  <a:pt x="11" y="416"/>
                                </a:lnTo>
                                <a:lnTo>
                                  <a:pt x="6" y="416"/>
                                </a:lnTo>
                                <a:lnTo>
                                  <a:pt x="5" y="417"/>
                                </a:lnTo>
                                <a:lnTo>
                                  <a:pt x="1" y="420"/>
                                </a:lnTo>
                                <a:lnTo>
                                  <a:pt x="0" y="422"/>
                                </a:lnTo>
                                <a:lnTo>
                                  <a:pt x="0" y="426"/>
                                </a:lnTo>
                                <a:lnTo>
                                  <a:pt x="2" y="429"/>
                                </a:lnTo>
                                <a:lnTo>
                                  <a:pt x="9" y="434"/>
                                </a:lnTo>
                                <a:lnTo>
                                  <a:pt x="15" y="435"/>
                                </a:lnTo>
                                <a:lnTo>
                                  <a:pt x="25" y="435"/>
                                </a:lnTo>
                                <a:lnTo>
                                  <a:pt x="38" y="434"/>
                                </a:lnTo>
                                <a:lnTo>
                                  <a:pt x="50" y="430"/>
                                </a:lnTo>
                                <a:lnTo>
                                  <a:pt x="59" y="426"/>
                                </a:lnTo>
                                <a:lnTo>
                                  <a:pt x="60" y="425"/>
                                </a:lnTo>
                                <a:lnTo>
                                  <a:pt x="69" y="417"/>
                                </a:lnTo>
                                <a:lnTo>
                                  <a:pt x="77" y="408"/>
                                </a:lnTo>
                                <a:lnTo>
                                  <a:pt x="80" y="398"/>
                                </a:lnTo>
                                <a:lnTo>
                                  <a:pt x="80" y="377"/>
                                </a:lnTo>
                                <a:moveTo>
                                  <a:pt x="143" y="421"/>
                                </a:moveTo>
                                <a:lnTo>
                                  <a:pt x="142" y="418"/>
                                </a:lnTo>
                                <a:lnTo>
                                  <a:pt x="137" y="413"/>
                                </a:lnTo>
                                <a:lnTo>
                                  <a:pt x="135" y="412"/>
                                </a:lnTo>
                                <a:lnTo>
                                  <a:pt x="128" y="412"/>
                                </a:lnTo>
                                <a:lnTo>
                                  <a:pt x="125" y="413"/>
                                </a:lnTo>
                                <a:lnTo>
                                  <a:pt x="121" y="418"/>
                                </a:lnTo>
                                <a:lnTo>
                                  <a:pt x="120" y="421"/>
                                </a:lnTo>
                                <a:lnTo>
                                  <a:pt x="120" y="427"/>
                                </a:lnTo>
                                <a:lnTo>
                                  <a:pt x="121" y="430"/>
                                </a:lnTo>
                                <a:lnTo>
                                  <a:pt x="125" y="434"/>
                                </a:lnTo>
                                <a:lnTo>
                                  <a:pt x="128" y="435"/>
                                </a:lnTo>
                                <a:lnTo>
                                  <a:pt x="135" y="435"/>
                                </a:lnTo>
                                <a:lnTo>
                                  <a:pt x="137" y="434"/>
                                </a:lnTo>
                                <a:lnTo>
                                  <a:pt x="142" y="430"/>
                                </a:lnTo>
                                <a:lnTo>
                                  <a:pt x="143" y="427"/>
                                </a:lnTo>
                                <a:lnTo>
                                  <a:pt x="143" y="421"/>
                                </a:lnTo>
                                <a:moveTo>
                                  <a:pt x="143" y="343"/>
                                </a:moveTo>
                                <a:lnTo>
                                  <a:pt x="142" y="340"/>
                                </a:lnTo>
                                <a:lnTo>
                                  <a:pt x="137" y="335"/>
                                </a:lnTo>
                                <a:lnTo>
                                  <a:pt x="135" y="334"/>
                                </a:lnTo>
                                <a:lnTo>
                                  <a:pt x="128" y="334"/>
                                </a:lnTo>
                                <a:lnTo>
                                  <a:pt x="126" y="335"/>
                                </a:lnTo>
                                <a:lnTo>
                                  <a:pt x="121" y="340"/>
                                </a:lnTo>
                                <a:lnTo>
                                  <a:pt x="120" y="343"/>
                                </a:lnTo>
                                <a:lnTo>
                                  <a:pt x="120" y="349"/>
                                </a:lnTo>
                                <a:lnTo>
                                  <a:pt x="121" y="352"/>
                                </a:lnTo>
                                <a:lnTo>
                                  <a:pt x="126" y="356"/>
                                </a:lnTo>
                                <a:lnTo>
                                  <a:pt x="128" y="357"/>
                                </a:lnTo>
                                <a:lnTo>
                                  <a:pt x="135" y="357"/>
                                </a:lnTo>
                                <a:lnTo>
                                  <a:pt x="137" y="356"/>
                                </a:lnTo>
                                <a:lnTo>
                                  <a:pt x="142" y="352"/>
                                </a:lnTo>
                                <a:lnTo>
                                  <a:pt x="143" y="349"/>
                                </a:lnTo>
                                <a:lnTo>
                                  <a:pt x="143" y="343"/>
                                </a:lnTo>
                                <a:moveTo>
                                  <a:pt x="1307" y="0"/>
                                </a:moveTo>
                                <a:lnTo>
                                  <a:pt x="1261" y="0"/>
                                </a:lnTo>
                                <a:lnTo>
                                  <a:pt x="1261" y="8"/>
                                </a:lnTo>
                                <a:lnTo>
                                  <a:pt x="1307" y="8"/>
                                </a:lnTo>
                                <a:lnTo>
                                  <a:pt x="1307" y="0"/>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86" name="Picture 22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a:xfrm>
                            <a:off x="3539" y="10911"/>
                            <a:ext cx="1020" cy="186"/>
                          </a:xfrm>
                          <a:prstGeom prst="rect">
                            <a:avLst/>
                          </a:prstGeom>
                          <a:noFill/>
                        </pic:spPr>
                      </pic:pic>
                      <wps:wsp>
                        <wps:cNvPr id="888" name="Rectangle 227"/>
                        <wps:cNvSpPr>
                          <a:spLocks noChangeArrowheads="1"/>
                        </wps:cNvSpPr>
                        <wps:spPr bwMode="auto">
                          <a:xfrm>
                            <a:off x="4572" y="11089"/>
                            <a:ext cx="46" cy="8"/>
                          </a:xfrm>
                          <a:prstGeom prst="rect">
                            <a:avLst/>
                          </a:prstGeom>
                          <a:solidFill>
                            <a:srgbClr val="231F20"/>
                          </a:solidFill>
                          <a:ln>
                            <a:noFill/>
                          </a:ln>
                        </wps:spPr>
                        <wps:bodyPr rot="0" vert="horz" wrap="square" lIns="91440" tIns="45720" rIns="91440" bIns="45720" anchor="t" anchorCtr="0" upright="1">
                          <a:noAutofit/>
                        </wps:bodyPr>
                      </wps:wsp>
                      <wps:wsp>
                        <wps:cNvPr id="890" name="Line 226"/>
                        <wps:cNvCnPr/>
                        <wps:spPr bwMode="auto">
                          <a:xfrm>
                            <a:off x="4610" y="10920"/>
                            <a:ext cx="0" cy="170"/>
                          </a:xfrm>
                          <a:prstGeom prst="line">
                            <a:avLst/>
                          </a:prstGeom>
                          <a:noFill/>
                          <a:ln w="9886">
                            <a:solidFill>
                              <a:srgbClr val="231F20"/>
                            </a:solidFill>
                            <a:round/>
                          </a:ln>
                        </wps:spPr>
                        <wps:bodyPr/>
                      </wps:wsp>
                      <wps:wsp>
                        <wps:cNvPr id="892" name="Rectangle 225"/>
                        <wps:cNvSpPr>
                          <a:spLocks noChangeArrowheads="1"/>
                        </wps:cNvSpPr>
                        <wps:spPr bwMode="auto">
                          <a:xfrm>
                            <a:off x="4572" y="10911"/>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94" name="Picture 224"/>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a:xfrm>
                            <a:off x="3316" y="11203"/>
                            <a:ext cx="1270" cy="151"/>
                          </a:xfrm>
                          <a:prstGeom prst="rect">
                            <a:avLst/>
                          </a:prstGeom>
                          <a:noFill/>
                        </pic:spPr>
                      </pic:pic>
                      <wps:wsp>
                        <wps:cNvPr id="896" name="Line 223"/>
                        <wps:cNvCnPr/>
                        <wps:spPr bwMode="auto">
                          <a:xfrm>
                            <a:off x="3303" y="11379"/>
                            <a:ext cx="1303" cy="0"/>
                          </a:xfrm>
                          <a:prstGeom prst="line">
                            <a:avLst/>
                          </a:prstGeom>
                          <a:noFill/>
                          <a:ln w="8712">
                            <a:solidFill>
                              <a:srgbClr val="231F20"/>
                            </a:solidFill>
                            <a:round/>
                          </a:ln>
                        </wps:spPr>
                        <wps:bodyPr/>
                      </wps:wsp>
                      <wps:wsp>
                        <wps:cNvPr id="897" name="AutoShape 222"/>
                        <wps:cNvSpPr/>
                        <wps:spPr bwMode="auto">
                          <a:xfrm>
                            <a:off x="3326" y="11619"/>
                            <a:ext cx="378" cy="24"/>
                          </a:xfrm>
                          <a:custGeom>
                            <a:avLst/>
                            <a:gdLst>
                              <a:gd name="T0" fmla="+- 0 3350 3327"/>
                              <a:gd name="T1" fmla="*/ T0 w 378"/>
                              <a:gd name="T2" fmla="+- 0 11627 11619"/>
                              <a:gd name="T3" fmla="*/ 11627 h 24"/>
                              <a:gd name="T4" fmla="+- 0 3344 3327"/>
                              <a:gd name="T5" fmla="*/ T4 w 378"/>
                              <a:gd name="T6" fmla="+- 0 11620 11619"/>
                              <a:gd name="T7" fmla="*/ 11620 h 24"/>
                              <a:gd name="T8" fmla="+- 0 3335 3327"/>
                              <a:gd name="T9" fmla="*/ T8 w 378"/>
                              <a:gd name="T10" fmla="+- 0 11619 11619"/>
                              <a:gd name="T11" fmla="*/ 11619 h 24"/>
                              <a:gd name="T12" fmla="+- 0 3328 3327"/>
                              <a:gd name="T13" fmla="*/ T12 w 378"/>
                              <a:gd name="T14" fmla="+- 0 11625 11619"/>
                              <a:gd name="T15" fmla="*/ 11625 h 24"/>
                              <a:gd name="T16" fmla="+- 0 3327 3327"/>
                              <a:gd name="T17" fmla="*/ T16 w 378"/>
                              <a:gd name="T18" fmla="+- 0 11634 11619"/>
                              <a:gd name="T19" fmla="*/ 11634 h 24"/>
                              <a:gd name="T20" fmla="+- 0 3332 3327"/>
                              <a:gd name="T21" fmla="*/ T20 w 378"/>
                              <a:gd name="T22" fmla="+- 0 11641 11619"/>
                              <a:gd name="T23" fmla="*/ 11641 h 24"/>
                              <a:gd name="T24" fmla="+- 0 3341 3327"/>
                              <a:gd name="T25" fmla="*/ T24 w 378"/>
                              <a:gd name="T26" fmla="+- 0 11642 11619"/>
                              <a:gd name="T27" fmla="*/ 11642 h 24"/>
                              <a:gd name="T28" fmla="+- 0 3349 3327"/>
                              <a:gd name="T29" fmla="*/ T28 w 378"/>
                              <a:gd name="T30" fmla="+- 0 11637 11619"/>
                              <a:gd name="T31" fmla="*/ 11637 h 24"/>
                              <a:gd name="T32" fmla="+- 0 3421 3327"/>
                              <a:gd name="T33" fmla="*/ T32 w 378"/>
                              <a:gd name="T34" fmla="+- 0 11634 11619"/>
                              <a:gd name="T35" fmla="*/ 11634 h 24"/>
                              <a:gd name="T36" fmla="+- 0 3420 3327"/>
                              <a:gd name="T37" fmla="*/ T36 w 378"/>
                              <a:gd name="T38" fmla="+- 0 11625 11619"/>
                              <a:gd name="T39" fmla="*/ 11625 h 24"/>
                              <a:gd name="T40" fmla="+- 0 3412 3327"/>
                              <a:gd name="T41" fmla="*/ T40 w 378"/>
                              <a:gd name="T42" fmla="+- 0 11619 11619"/>
                              <a:gd name="T43" fmla="*/ 11619 h 24"/>
                              <a:gd name="T44" fmla="+- 0 3403 3327"/>
                              <a:gd name="T45" fmla="*/ T44 w 378"/>
                              <a:gd name="T46" fmla="+- 0 11620 11619"/>
                              <a:gd name="T47" fmla="*/ 11620 h 24"/>
                              <a:gd name="T48" fmla="+- 0 3398 3327"/>
                              <a:gd name="T49" fmla="*/ T48 w 378"/>
                              <a:gd name="T50" fmla="+- 0 11627 11619"/>
                              <a:gd name="T51" fmla="*/ 11627 h 24"/>
                              <a:gd name="T52" fmla="+- 0 3399 3327"/>
                              <a:gd name="T53" fmla="*/ T52 w 378"/>
                              <a:gd name="T54" fmla="+- 0 11637 11619"/>
                              <a:gd name="T55" fmla="*/ 11637 h 24"/>
                              <a:gd name="T56" fmla="+- 0 3406 3327"/>
                              <a:gd name="T57" fmla="*/ T56 w 378"/>
                              <a:gd name="T58" fmla="+- 0 11642 11619"/>
                              <a:gd name="T59" fmla="*/ 11642 h 24"/>
                              <a:gd name="T60" fmla="+- 0 3415 3327"/>
                              <a:gd name="T61" fmla="*/ T60 w 378"/>
                              <a:gd name="T62" fmla="+- 0 11641 11619"/>
                              <a:gd name="T63" fmla="*/ 11641 h 24"/>
                              <a:gd name="T64" fmla="+- 0 3421 3327"/>
                              <a:gd name="T65" fmla="*/ T64 w 378"/>
                              <a:gd name="T66" fmla="+- 0 11634 11619"/>
                              <a:gd name="T67" fmla="*/ 11634 h 24"/>
                              <a:gd name="T68" fmla="+- 0 3492 3327"/>
                              <a:gd name="T69" fmla="*/ T68 w 378"/>
                              <a:gd name="T70" fmla="+- 0 11627 11619"/>
                              <a:gd name="T71" fmla="*/ 11627 h 24"/>
                              <a:gd name="T72" fmla="+- 0 3486 3327"/>
                              <a:gd name="T73" fmla="*/ T72 w 378"/>
                              <a:gd name="T74" fmla="+- 0 11620 11619"/>
                              <a:gd name="T75" fmla="*/ 11620 h 24"/>
                              <a:gd name="T76" fmla="+- 0 3477 3327"/>
                              <a:gd name="T77" fmla="*/ T76 w 378"/>
                              <a:gd name="T78" fmla="+- 0 11619 11619"/>
                              <a:gd name="T79" fmla="*/ 11619 h 24"/>
                              <a:gd name="T80" fmla="+- 0 3470 3327"/>
                              <a:gd name="T81" fmla="*/ T80 w 378"/>
                              <a:gd name="T82" fmla="+- 0 11625 11619"/>
                              <a:gd name="T83" fmla="*/ 11625 h 24"/>
                              <a:gd name="T84" fmla="+- 0 3469 3327"/>
                              <a:gd name="T85" fmla="*/ T84 w 378"/>
                              <a:gd name="T86" fmla="+- 0 11634 11619"/>
                              <a:gd name="T87" fmla="*/ 11634 h 24"/>
                              <a:gd name="T88" fmla="+- 0 3474 3327"/>
                              <a:gd name="T89" fmla="*/ T88 w 378"/>
                              <a:gd name="T90" fmla="+- 0 11641 11619"/>
                              <a:gd name="T91" fmla="*/ 11641 h 24"/>
                              <a:gd name="T92" fmla="+- 0 3483 3327"/>
                              <a:gd name="T93" fmla="*/ T92 w 378"/>
                              <a:gd name="T94" fmla="+- 0 11642 11619"/>
                              <a:gd name="T95" fmla="*/ 11642 h 24"/>
                              <a:gd name="T96" fmla="+- 0 3490 3327"/>
                              <a:gd name="T97" fmla="*/ T96 w 378"/>
                              <a:gd name="T98" fmla="+- 0 11637 11619"/>
                              <a:gd name="T99" fmla="*/ 11637 h 24"/>
                              <a:gd name="T100" fmla="+- 0 3562 3327"/>
                              <a:gd name="T101" fmla="*/ T100 w 378"/>
                              <a:gd name="T102" fmla="+- 0 11634 11619"/>
                              <a:gd name="T103" fmla="*/ 11634 h 24"/>
                              <a:gd name="T104" fmla="+- 0 3561 3327"/>
                              <a:gd name="T105" fmla="*/ T104 w 378"/>
                              <a:gd name="T106" fmla="+- 0 11625 11619"/>
                              <a:gd name="T107" fmla="*/ 11625 h 24"/>
                              <a:gd name="T108" fmla="+- 0 3554 3327"/>
                              <a:gd name="T109" fmla="*/ T108 w 378"/>
                              <a:gd name="T110" fmla="+- 0 11619 11619"/>
                              <a:gd name="T111" fmla="*/ 11619 h 24"/>
                              <a:gd name="T112" fmla="+- 0 3545 3327"/>
                              <a:gd name="T113" fmla="*/ T112 w 378"/>
                              <a:gd name="T114" fmla="+- 0 11620 11619"/>
                              <a:gd name="T115" fmla="*/ 11620 h 24"/>
                              <a:gd name="T116" fmla="+- 0 3539 3327"/>
                              <a:gd name="T117" fmla="*/ T116 w 378"/>
                              <a:gd name="T118" fmla="+- 0 11627 11619"/>
                              <a:gd name="T119" fmla="*/ 11627 h 24"/>
                              <a:gd name="T120" fmla="+- 0 3540 3327"/>
                              <a:gd name="T121" fmla="*/ T120 w 378"/>
                              <a:gd name="T122" fmla="+- 0 11637 11619"/>
                              <a:gd name="T123" fmla="*/ 11637 h 24"/>
                              <a:gd name="T124" fmla="+- 0 3548 3327"/>
                              <a:gd name="T125" fmla="*/ T124 w 378"/>
                              <a:gd name="T126" fmla="+- 0 11642 11619"/>
                              <a:gd name="T127" fmla="*/ 11642 h 24"/>
                              <a:gd name="T128" fmla="+- 0 3557 3327"/>
                              <a:gd name="T129" fmla="*/ T128 w 378"/>
                              <a:gd name="T130" fmla="+- 0 11641 11619"/>
                              <a:gd name="T131" fmla="*/ 11641 h 24"/>
                              <a:gd name="T132" fmla="+- 0 3562 3327"/>
                              <a:gd name="T133" fmla="*/ T132 w 378"/>
                              <a:gd name="T134" fmla="+- 0 11634 11619"/>
                              <a:gd name="T135" fmla="*/ 11634 h 24"/>
                              <a:gd name="T136" fmla="+- 0 3633 3327"/>
                              <a:gd name="T137" fmla="*/ T136 w 378"/>
                              <a:gd name="T138" fmla="+- 0 11627 11619"/>
                              <a:gd name="T139" fmla="*/ 11627 h 24"/>
                              <a:gd name="T140" fmla="+- 0 3628 3327"/>
                              <a:gd name="T141" fmla="*/ T140 w 378"/>
                              <a:gd name="T142" fmla="+- 0 11620 11619"/>
                              <a:gd name="T143" fmla="*/ 11620 h 24"/>
                              <a:gd name="T144" fmla="+- 0 3619 3327"/>
                              <a:gd name="T145" fmla="*/ T144 w 378"/>
                              <a:gd name="T146" fmla="+- 0 11619 11619"/>
                              <a:gd name="T147" fmla="*/ 11619 h 24"/>
                              <a:gd name="T148" fmla="+- 0 3611 3327"/>
                              <a:gd name="T149" fmla="*/ T148 w 378"/>
                              <a:gd name="T150" fmla="+- 0 11625 11619"/>
                              <a:gd name="T151" fmla="*/ 11625 h 24"/>
                              <a:gd name="T152" fmla="+- 0 3610 3327"/>
                              <a:gd name="T153" fmla="*/ T152 w 378"/>
                              <a:gd name="T154" fmla="+- 0 11634 11619"/>
                              <a:gd name="T155" fmla="*/ 11634 h 24"/>
                              <a:gd name="T156" fmla="+- 0 3616 3327"/>
                              <a:gd name="T157" fmla="*/ T156 w 378"/>
                              <a:gd name="T158" fmla="+- 0 11641 11619"/>
                              <a:gd name="T159" fmla="*/ 11641 h 24"/>
                              <a:gd name="T160" fmla="+- 0 3625 3327"/>
                              <a:gd name="T161" fmla="*/ T160 w 378"/>
                              <a:gd name="T162" fmla="+- 0 11642 11619"/>
                              <a:gd name="T163" fmla="*/ 11642 h 24"/>
                              <a:gd name="T164" fmla="+- 0 3632 3327"/>
                              <a:gd name="T165" fmla="*/ T164 w 378"/>
                              <a:gd name="T166" fmla="+- 0 11637 11619"/>
                              <a:gd name="T167" fmla="*/ 11637 h 24"/>
                              <a:gd name="T168" fmla="+- 0 3704 3327"/>
                              <a:gd name="T169" fmla="*/ T168 w 378"/>
                              <a:gd name="T170" fmla="+- 0 11634 11619"/>
                              <a:gd name="T171" fmla="*/ 11634 h 24"/>
                              <a:gd name="T172" fmla="+- 0 3703 3327"/>
                              <a:gd name="T173" fmla="*/ T172 w 378"/>
                              <a:gd name="T174" fmla="+- 0 11625 11619"/>
                              <a:gd name="T175" fmla="*/ 11625 h 24"/>
                              <a:gd name="T176" fmla="+- 0 3696 3327"/>
                              <a:gd name="T177" fmla="*/ T176 w 378"/>
                              <a:gd name="T178" fmla="+- 0 11619 11619"/>
                              <a:gd name="T179" fmla="*/ 11619 h 24"/>
                              <a:gd name="T180" fmla="+- 0 3687 3327"/>
                              <a:gd name="T181" fmla="*/ T180 w 378"/>
                              <a:gd name="T182" fmla="+- 0 11620 11619"/>
                              <a:gd name="T183" fmla="*/ 11620 h 24"/>
                              <a:gd name="T184" fmla="+- 0 3681 3327"/>
                              <a:gd name="T185" fmla="*/ T184 w 378"/>
                              <a:gd name="T186" fmla="+- 0 11627 11619"/>
                              <a:gd name="T187" fmla="*/ 11627 h 24"/>
                              <a:gd name="T188" fmla="+- 0 3682 3327"/>
                              <a:gd name="T189" fmla="*/ T188 w 378"/>
                              <a:gd name="T190" fmla="+- 0 11637 11619"/>
                              <a:gd name="T191" fmla="*/ 11637 h 24"/>
                              <a:gd name="T192" fmla="+- 0 3689 3327"/>
                              <a:gd name="T193" fmla="*/ T192 w 378"/>
                              <a:gd name="T194" fmla="+- 0 11642 11619"/>
                              <a:gd name="T195" fmla="*/ 11642 h 24"/>
                              <a:gd name="T196" fmla="+- 0 3698 3327"/>
                              <a:gd name="T197" fmla="*/ T196 w 378"/>
                              <a:gd name="T198" fmla="+- 0 11641 11619"/>
                              <a:gd name="T199" fmla="*/ 11641 h 24"/>
                              <a:gd name="T200" fmla="+- 0 3704 3327"/>
                              <a:gd name="T201" fmla="*/ T200 w 378"/>
                              <a:gd name="T202" fmla="+- 0 11634 11619"/>
                              <a:gd name="T203" fmla="*/ 11634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378" h="24">
                                <a:moveTo>
                                  <a:pt x="23" y="15"/>
                                </a:moveTo>
                                <a:lnTo>
                                  <a:pt x="23" y="8"/>
                                </a:lnTo>
                                <a:lnTo>
                                  <a:pt x="22" y="6"/>
                                </a:lnTo>
                                <a:lnTo>
                                  <a:pt x="17" y="1"/>
                                </a:lnTo>
                                <a:lnTo>
                                  <a:pt x="15" y="0"/>
                                </a:lnTo>
                                <a:lnTo>
                                  <a:pt x="8" y="0"/>
                                </a:lnTo>
                                <a:lnTo>
                                  <a:pt x="5" y="1"/>
                                </a:lnTo>
                                <a:lnTo>
                                  <a:pt x="1" y="6"/>
                                </a:lnTo>
                                <a:lnTo>
                                  <a:pt x="0" y="8"/>
                                </a:lnTo>
                                <a:lnTo>
                                  <a:pt x="0" y="15"/>
                                </a:lnTo>
                                <a:lnTo>
                                  <a:pt x="1" y="18"/>
                                </a:lnTo>
                                <a:lnTo>
                                  <a:pt x="5" y="22"/>
                                </a:lnTo>
                                <a:lnTo>
                                  <a:pt x="8" y="23"/>
                                </a:lnTo>
                                <a:lnTo>
                                  <a:pt x="14" y="23"/>
                                </a:lnTo>
                                <a:lnTo>
                                  <a:pt x="17" y="22"/>
                                </a:lnTo>
                                <a:lnTo>
                                  <a:pt x="22" y="18"/>
                                </a:lnTo>
                                <a:lnTo>
                                  <a:pt x="23" y="15"/>
                                </a:lnTo>
                                <a:moveTo>
                                  <a:pt x="94" y="15"/>
                                </a:moveTo>
                                <a:lnTo>
                                  <a:pt x="94" y="8"/>
                                </a:lnTo>
                                <a:lnTo>
                                  <a:pt x="93" y="6"/>
                                </a:lnTo>
                                <a:lnTo>
                                  <a:pt x="88" y="1"/>
                                </a:lnTo>
                                <a:lnTo>
                                  <a:pt x="85" y="0"/>
                                </a:lnTo>
                                <a:lnTo>
                                  <a:pt x="79" y="0"/>
                                </a:lnTo>
                                <a:lnTo>
                                  <a:pt x="76" y="1"/>
                                </a:lnTo>
                                <a:lnTo>
                                  <a:pt x="72" y="6"/>
                                </a:lnTo>
                                <a:lnTo>
                                  <a:pt x="71" y="8"/>
                                </a:lnTo>
                                <a:lnTo>
                                  <a:pt x="71" y="15"/>
                                </a:lnTo>
                                <a:lnTo>
                                  <a:pt x="72" y="18"/>
                                </a:lnTo>
                                <a:lnTo>
                                  <a:pt x="76" y="22"/>
                                </a:lnTo>
                                <a:lnTo>
                                  <a:pt x="79" y="23"/>
                                </a:lnTo>
                                <a:lnTo>
                                  <a:pt x="85" y="23"/>
                                </a:lnTo>
                                <a:lnTo>
                                  <a:pt x="88" y="22"/>
                                </a:lnTo>
                                <a:lnTo>
                                  <a:pt x="93" y="18"/>
                                </a:lnTo>
                                <a:lnTo>
                                  <a:pt x="94" y="15"/>
                                </a:lnTo>
                                <a:moveTo>
                                  <a:pt x="165" y="15"/>
                                </a:moveTo>
                                <a:lnTo>
                                  <a:pt x="165" y="8"/>
                                </a:lnTo>
                                <a:lnTo>
                                  <a:pt x="163" y="6"/>
                                </a:lnTo>
                                <a:lnTo>
                                  <a:pt x="159" y="1"/>
                                </a:lnTo>
                                <a:lnTo>
                                  <a:pt x="156" y="0"/>
                                </a:lnTo>
                                <a:lnTo>
                                  <a:pt x="150" y="0"/>
                                </a:lnTo>
                                <a:lnTo>
                                  <a:pt x="147" y="1"/>
                                </a:lnTo>
                                <a:lnTo>
                                  <a:pt x="143" y="6"/>
                                </a:lnTo>
                                <a:lnTo>
                                  <a:pt x="142" y="8"/>
                                </a:lnTo>
                                <a:lnTo>
                                  <a:pt x="142" y="15"/>
                                </a:lnTo>
                                <a:lnTo>
                                  <a:pt x="143" y="18"/>
                                </a:lnTo>
                                <a:lnTo>
                                  <a:pt x="147" y="22"/>
                                </a:lnTo>
                                <a:lnTo>
                                  <a:pt x="150" y="23"/>
                                </a:lnTo>
                                <a:lnTo>
                                  <a:pt x="156" y="23"/>
                                </a:lnTo>
                                <a:lnTo>
                                  <a:pt x="159" y="22"/>
                                </a:lnTo>
                                <a:lnTo>
                                  <a:pt x="163" y="18"/>
                                </a:lnTo>
                                <a:lnTo>
                                  <a:pt x="165" y="15"/>
                                </a:lnTo>
                                <a:moveTo>
                                  <a:pt x="235" y="15"/>
                                </a:moveTo>
                                <a:lnTo>
                                  <a:pt x="235" y="8"/>
                                </a:lnTo>
                                <a:lnTo>
                                  <a:pt x="234" y="6"/>
                                </a:lnTo>
                                <a:lnTo>
                                  <a:pt x="230" y="1"/>
                                </a:lnTo>
                                <a:lnTo>
                                  <a:pt x="227" y="0"/>
                                </a:lnTo>
                                <a:lnTo>
                                  <a:pt x="221" y="0"/>
                                </a:lnTo>
                                <a:lnTo>
                                  <a:pt x="218" y="1"/>
                                </a:lnTo>
                                <a:lnTo>
                                  <a:pt x="213" y="6"/>
                                </a:lnTo>
                                <a:lnTo>
                                  <a:pt x="212" y="8"/>
                                </a:lnTo>
                                <a:lnTo>
                                  <a:pt x="212" y="15"/>
                                </a:lnTo>
                                <a:lnTo>
                                  <a:pt x="213" y="18"/>
                                </a:lnTo>
                                <a:lnTo>
                                  <a:pt x="218" y="22"/>
                                </a:lnTo>
                                <a:lnTo>
                                  <a:pt x="221" y="23"/>
                                </a:lnTo>
                                <a:lnTo>
                                  <a:pt x="227" y="23"/>
                                </a:lnTo>
                                <a:lnTo>
                                  <a:pt x="230" y="22"/>
                                </a:lnTo>
                                <a:lnTo>
                                  <a:pt x="234" y="18"/>
                                </a:lnTo>
                                <a:lnTo>
                                  <a:pt x="235" y="15"/>
                                </a:lnTo>
                                <a:moveTo>
                                  <a:pt x="306" y="15"/>
                                </a:moveTo>
                                <a:lnTo>
                                  <a:pt x="306" y="8"/>
                                </a:lnTo>
                                <a:lnTo>
                                  <a:pt x="305" y="6"/>
                                </a:lnTo>
                                <a:lnTo>
                                  <a:pt x="301" y="1"/>
                                </a:lnTo>
                                <a:lnTo>
                                  <a:pt x="298" y="0"/>
                                </a:lnTo>
                                <a:lnTo>
                                  <a:pt x="292" y="0"/>
                                </a:lnTo>
                                <a:lnTo>
                                  <a:pt x="289" y="1"/>
                                </a:lnTo>
                                <a:lnTo>
                                  <a:pt x="284" y="6"/>
                                </a:lnTo>
                                <a:lnTo>
                                  <a:pt x="283" y="8"/>
                                </a:lnTo>
                                <a:lnTo>
                                  <a:pt x="283" y="15"/>
                                </a:lnTo>
                                <a:lnTo>
                                  <a:pt x="284" y="18"/>
                                </a:lnTo>
                                <a:lnTo>
                                  <a:pt x="289" y="22"/>
                                </a:lnTo>
                                <a:lnTo>
                                  <a:pt x="292" y="23"/>
                                </a:lnTo>
                                <a:lnTo>
                                  <a:pt x="298" y="23"/>
                                </a:lnTo>
                                <a:lnTo>
                                  <a:pt x="301" y="22"/>
                                </a:lnTo>
                                <a:lnTo>
                                  <a:pt x="305" y="18"/>
                                </a:lnTo>
                                <a:lnTo>
                                  <a:pt x="306" y="15"/>
                                </a:lnTo>
                                <a:moveTo>
                                  <a:pt x="377" y="15"/>
                                </a:moveTo>
                                <a:lnTo>
                                  <a:pt x="377" y="8"/>
                                </a:lnTo>
                                <a:lnTo>
                                  <a:pt x="376" y="6"/>
                                </a:lnTo>
                                <a:lnTo>
                                  <a:pt x="371" y="1"/>
                                </a:lnTo>
                                <a:lnTo>
                                  <a:pt x="369" y="0"/>
                                </a:lnTo>
                                <a:lnTo>
                                  <a:pt x="362" y="0"/>
                                </a:lnTo>
                                <a:lnTo>
                                  <a:pt x="360" y="1"/>
                                </a:lnTo>
                                <a:lnTo>
                                  <a:pt x="355" y="6"/>
                                </a:lnTo>
                                <a:lnTo>
                                  <a:pt x="354" y="8"/>
                                </a:lnTo>
                                <a:lnTo>
                                  <a:pt x="354" y="15"/>
                                </a:lnTo>
                                <a:lnTo>
                                  <a:pt x="355" y="18"/>
                                </a:lnTo>
                                <a:lnTo>
                                  <a:pt x="360" y="22"/>
                                </a:lnTo>
                                <a:lnTo>
                                  <a:pt x="362" y="23"/>
                                </a:lnTo>
                                <a:lnTo>
                                  <a:pt x="369" y="23"/>
                                </a:lnTo>
                                <a:lnTo>
                                  <a:pt x="371" y="22"/>
                                </a:lnTo>
                                <a:lnTo>
                                  <a:pt x="376" y="18"/>
                                </a:lnTo>
                                <a:lnTo>
                                  <a:pt x="377" y="15"/>
                                </a:lnTo>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898" name="Picture 22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a:xfrm>
                            <a:off x="3743" y="11512"/>
                            <a:ext cx="367" cy="130"/>
                          </a:xfrm>
                          <a:prstGeom prst="rect">
                            <a:avLst/>
                          </a:prstGeom>
                          <a:noFill/>
                        </pic:spPr>
                      </pic:pic>
                      <pic:pic xmlns:pic="http://schemas.openxmlformats.org/drawingml/2006/picture">
                        <pic:nvPicPr>
                          <pic:cNvPr id="900" name="Picture 22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a:xfrm>
                            <a:off x="3310" y="11786"/>
                            <a:ext cx="2189" cy="482"/>
                          </a:xfrm>
                          <a:prstGeom prst="rect">
                            <a:avLst/>
                          </a:prstGeom>
                          <a:noFill/>
                        </pic:spPr>
                      </pic:pic>
                      <pic:pic xmlns:pic="http://schemas.openxmlformats.org/drawingml/2006/picture">
                        <pic:nvPicPr>
                          <pic:cNvPr id="901" name="Picture 219"/>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a:xfrm>
                            <a:off x="4534" y="11789"/>
                            <a:ext cx="1027" cy="186"/>
                          </a:xfrm>
                          <a:prstGeom prst="rect">
                            <a:avLst/>
                          </a:prstGeom>
                          <a:noFill/>
                        </pic:spPr>
                      </pic:pic>
                      <wps:wsp>
                        <wps:cNvPr id="902" name="Rectangle 218"/>
                        <wps:cNvSpPr>
                          <a:spLocks noChangeArrowheads="1"/>
                        </wps:cNvSpPr>
                        <wps:spPr bwMode="auto">
                          <a:xfrm>
                            <a:off x="5573" y="11967"/>
                            <a:ext cx="46" cy="8"/>
                          </a:xfrm>
                          <a:prstGeom prst="rect">
                            <a:avLst/>
                          </a:prstGeom>
                          <a:solidFill>
                            <a:srgbClr val="231F20"/>
                          </a:solidFill>
                          <a:ln>
                            <a:noFill/>
                          </a:ln>
                        </wps:spPr>
                        <wps:bodyPr rot="0" vert="horz" wrap="square" lIns="91440" tIns="45720" rIns="91440" bIns="45720" anchor="t" anchorCtr="0" upright="1">
                          <a:noAutofit/>
                        </wps:bodyPr>
                      </wps:wsp>
                      <wps:wsp>
                        <wps:cNvPr id="903" name="Line 217"/>
                        <wps:cNvCnPr/>
                        <wps:spPr bwMode="auto">
                          <a:xfrm>
                            <a:off x="5611" y="11798"/>
                            <a:ext cx="0" cy="170"/>
                          </a:xfrm>
                          <a:prstGeom prst="line">
                            <a:avLst/>
                          </a:prstGeom>
                          <a:noFill/>
                          <a:ln w="9886">
                            <a:solidFill>
                              <a:srgbClr val="231F20"/>
                            </a:solidFill>
                            <a:round/>
                          </a:ln>
                        </wps:spPr>
                        <wps:bodyPr/>
                      </wps:wsp>
                      <wps:wsp>
                        <wps:cNvPr id="904" name="AutoShape 216"/>
                        <wps:cNvSpPr/>
                        <wps:spPr bwMode="auto">
                          <a:xfrm>
                            <a:off x="5511" y="11789"/>
                            <a:ext cx="108" cy="474"/>
                          </a:xfrm>
                          <a:custGeom>
                            <a:avLst/>
                            <a:gdLst>
                              <a:gd name="T0" fmla="+- 0 5557 5512"/>
                              <a:gd name="T1" fmla="*/ T0 w 108"/>
                              <a:gd name="T2" fmla="+- 0 12256 11790"/>
                              <a:gd name="T3" fmla="*/ 12256 h 474"/>
                              <a:gd name="T4" fmla="+- 0 5512 5512"/>
                              <a:gd name="T5" fmla="*/ T4 w 108"/>
                              <a:gd name="T6" fmla="+- 0 12256 11790"/>
                              <a:gd name="T7" fmla="*/ 12256 h 474"/>
                              <a:gd name="T8" fmla="+- 0 5512 5512"/>
                              <a:gd name="T9" fmla="*/ T8 w 108"/>
                              <a:gd name="T10" fmla="+- 0 12264 11790"/>
                              <a:gd name="T11" fmla="*/ 12264 h 474"/>
                              <a:gd name="T12" fmla="+- 0 5557 5512"/>
                              <a:gd name="T13" fmla="*/ T12 w 108"/>
                              <a:gd name="T14" fmla="+- 0 12264 11790"/>
                              <a:gd name="T15" fmla="*/ 12264 h 474"/>
                              <a:gd name="T16" fmla="+- 0 5557 5512"/>
                              <a:gd name="T17" fmla="*/ T16 w 108"/>
                              <a:gd name="T18" fmla="+- 0 12256 11790"/>
                              <a:gd name="T19" fmla="*/ 12256 h 474"/>
                              <a:gd name="T20" fmla="+- 0 5619 5512"/>
                              <a:gd name="T21" fmla="*/ T20 w 108"/>
                              <a:gd name="T22" fmla="+- 0 11790 11790"/>
                              <a:gd name="T23" fmla="*/ 11790 h 474"/>
                              <a:gd name="T24" fmla="+- 0 5573 5512"/>
                              <a:gd name="T25" fmla="*/ T24 w 108"/>
                              <a:gd name="T26" fmla="+- 0 11790 11790"/>
                              <a:gd name="T27" fmla="*/ 11790 h 474"/>
                              <a:gd name="T28" fmla="+- 0 5573 5512"/>
                              <a:gd name="T29" fmla="*/ T28 w 108"/>
                              <a:gd name="T30" fmla="+- 0 11798 11790"/>
                              <a:gd name="T31" fmla="*/ 11798 h 474"/>
                              <a:gd name="T32" fmla="+- 0 5619 5512"/>
                              <a:gd name="T33" fmla="*/ T32 w 108"/>
                              <a:gd name="T34" fmla="+- 0 11798 11790"/>
                              <a:gd name="T35" fmla="*/ 11798 h 474"/>
                              <a:gd name="T36" fmla="+- 0 5619 5512"/>
                              <a:gd name="T37" fmla="*/ T36 w 108"/>
                              <a:gd name="T38" fmla="+- 0 11790 11790"/>
                              <a:gd name="T39" fmla="*/ 11790 h 4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8" h="474">
                                <a:moveTo>
                                  <a:pt x="45" y="466"/>
                                </a:moveTo>
                                <a:lnTo>
                                  <a:pt x="0" y="466"/>
                                </a:lnTo>
                                <a:lnTo>
                                  <a:pt x="0" y="474"/>
                                </a:lnTo>
                                <a:lnTo>
                                  <a:pt x="45" y="474"/>
                                </a:lnTo>
                                <a:lnTo>
                                  <a:pt x="45" y="466"/>
                                </a:lnTo>
                                <a:moveTo>
                                  <a:pt x="107" y="0"/>
                                </a:moveTo>
                                <a:lnTo>
                                  <a:pt x="61" y="0"/>
                                </a:lnTo>
                                <a:lnTo>
                                  <a:pt x="61" y="8"/>
                                </a:lnTo>
                                <a:lnTo>
                                  <a:pt x="107" y="8"/>
                                </a:lnTo>
                                <a:lnTo>
                                  <a:pt x="107" y="0"/>
                                </a:lnTo>
                              </a:path>
                            </a:pathLst>
                          </a:custGeom>
                          <a:solidFill>
                            <a:srgbClr val="231F20"/>
                          </a:solidFill>
                          <a:ln>
                            <a:noFill/>
                          </a:ln>
                        </wps:spPr>
                        <wps:bodyPr rot="0" vert="horz" wrap="square" lIns="91440" tIns="45720" rIns="91440" bIns="45720" anchor="t" anchorCtr="0" upright="1">
                          <a:noAutofit/>
                        </wps:bodyPr>
                      </wps:wsp>
                      <wps:wsp>
                        <wps:cNvPr id="905" name="Line 215"/>
                        <wps:cNvCnPr/>
                        <wps:spPr bwMode="auto">
                          <a:xfrm>
                            <a:off x="5549" y="12086"/>
                            <a:ext cx="0" cy="170"/>
                          </a:xfrm>
                          <a:prstGeom prst="line">
                            <a:avLst/>
                          </a:prstGeom>
                          <a:noFill/>
                          <a:ln w="9889">
                            <a:solidFill>
                              <a:srgbClr val="231F20"/>
                            </a:solidFill>
                            <a:round/>
                          </a:ln>
                        </wps:spPr>
                        <wps:bodyPr/>
                      </wps:wsp>
                      <wps:wsp>
                        <wps:cNvPr id="906" name="Rectangle 214"/>
                        <wps:cNvSpPr>
                          <a:spLocks noChangeArrowheads="1"/>
                        </wps:cNvSpPr>
                        <wps:spPr bwMode="auto">
                          <a:xfrm>
                            <a:off x="5511" y="12077"/>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907" name="Picture 213"/>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a:xfrm>
                            <a:off x="6008" y="7999"/>
                            <a:ext cx="882" cy="441"/>
                          </a:xfrm>
                          <a:prstGeom prst="rect">
                            <a:avLst/>
                          </a:prstGeom>
                          <a:noFill/>
                        </pic:spPr>
                      </pic:pic>
                      <pic:pic xmlns:pic="http://schemas.openxmlformats.org/drawingml/2006/picture">
                        <pic:nvPicPr>
                          <pic:cNvPr id="908" name="Picture 212"/>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a:xfrm>
                            <a:off x="7111" y="7999"/>
                            <a:ext cx="1370" cy="194"/>
                          </a:xfrm>
                          <a:prstGeom prst="rect">
                            <a:avLst/>
                          </a:prstGeom>
                          <a:noFill/>
                        </pic:spPr>
                      </pic:pic>
                      <wps:wsp>
                        <wps:cNvPr id="909" name="Rectangle 211"/>
                        <wps:cNvSpPr>
                          <a:spLocks noChangeArrowheads="1"/>
                        </wps:cNvSpPr>
                        <wps:spPr bwMode="auto">
                          <a:xfrm>
                            <a:off x="8494" y="8181"/>
                            <a:ext cx="46" cy="8"/>
                          </a:xfrm>
                          <a:prstGeom prst="rect">
                            <a:avLst/>
                          </a:prstGeom>
                          <a:solidFill>
                            <a:srgbClr val="231F20"/>
                          </a:solidFill>
                          <a:ln>
                            <a:noFill/>
                          </a:ln>
                        </wps:spPr>
                        <wps:bodyPr rot="0" vert="horz" wrap="square" lIns="91440" tIns="45720" rIns="91440" bIns="45720" anchor="t" anchorCtr="0" upright="1">
                          <a:noAutofit/>
                        </wps:bodyPr>
                      </wps:wsp>
                      <wps:wsp>
                        <wps:cNvPr id="910" name="Line 210"/>
                        <wps:cNvCnPr/>
                        <wps:spPr bwMode="auto">
                          <a:xfrm>
                            <a:off x="8532" y="8012"/>
                            <a:ext cx="0" cy="170"/>
                          </a:xfrm>
                          <a:prstGeom prst="line">
                            <a:avLst/>
                          </a:prstGeom>
                          <a:noFill/>
                          <a:ln w="9889">
                            <a:solidFill>
                              <a:srgbClr val="231F20"/>
                            </a:solidFill>
                            <a:round/>
                          </a:ln>
                        </wps:spPr>
                        <wps:bodyPr/>
                      </wps:wsp>
                      <wps:wsp>
                        <wps:cNvPr id="911" name="Rectangle 209"/>
                        <wps:cNvSpPr>
                          <a:spLocks noChangeArrowheads="1"/>
                        </wps:cNvSpPr>
                        <wps:spPr bwMode="auto">
                          <a:xfrm>
                            <a:off x="8494" y="8003"/>
                            <a:ext cx="46" cy="8"/>
                          </a:xfrm>
                          <a:prstGeom prst="rect">
                            <a:avLst/>
                          </a:pr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912" name="Picture 20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a:xfrm>
                            <a:off x="9158" y="7999"/>
                            <a:ext cx="1441" cy="182"/>
                          </a:xfrm>
                          <a:prstGeom prst="rect">
                            <a:avLst/>
                          </a:prstGeom>
                          <a:noFill/>
                        </pic:spPr>
                      </pic:pic>
                      <pic:pic xmlns:pic="http://schemas.openxmlformats.org/drawingml/2006/picture">
                        <pic:nvPicPr>
                          <pic:cNvPr id="913" name="Picture 207"/>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a:xfrm>
                            <a:off x="9158" y="8295"/>
                            <a:ext cx="1388" cy="770"/>
                          </a:xfrm>
                          <a:prstGeom prst="rect">
                            <a:avLst/>
                          </a:prstGeom>
                          <a:noFill/>
                        </pic:spPr>
                      </pic:pic>
                      <wps:wsp>
                        <wps:cNvPr id="914" name="Rectangle 206"/>
                        <wps:cNvSpPr>
                          <a:spLocks noChangeArrowheads="1"/>
                        </wps:cNvSpPr>
                        <wps:spPr bwMode="auto">
                          <a:xfrm>
                            <a:off x="10558" y="8475"/>
                            <a:ext cx="46" cy="10"/>
                          </a:xfrm>
                          <a:prstGeom prst="rect">
                            <a:avLst/>
                          </a:prstGeom>
                          <a:solidFill>
                            <a:srgbClr val="231F20"/>
                          </a:solidFill>
                          <a:ln>
                            <a:noFill/>
                          </a:ln>
                        </wps:spPr>
                        <wps:bodyPr rot="0" vert="horz" wrap="square" lIns="91440" tIns="45720" rIns="91440" bIns="45720" anchor="t" anchorCtr="0" upright="1">
                          <a:noAutofit/>
                        </wps:bodyPr>
                      </wps:wsp>
                      <wps:wsp>
                        <wps:cNvPr id="915" name="Line 205"/>
                        <wps:cNvCnPr/>
                        <wps:spPr bwMode="auto">
                          <a:xfrm>
                            <a:off x="10596" y="8308"/>
                            <a:ext cx="0" cy="168"/>
                          </a:xfrm>
                          <a:prstGeom prst="line">
                            <a:avLst/>
                          </a:prstGeom>
                          <a:noFill/>
                          <a:ln w="9886">
                            <a:solidFill>
                              <a:srgbClr val="231F20"/>
                            </a:solidFill>
                            <a:round/>
                          </a:ln>
                        </wps:spPr>
                        <wps:bodyPr/>
                      </wps:wsp>
                      <wps:wsp>
                        <wps:cNvPr id="916" name="Rectangle 204"/>
                        <wps:cNvSpPr>
                          <a:spLocks noChangeArrowheads="1"/>
                        </wps:cNvSpPr>
                        <wps:spPr bwMode="auto">
                          <a:xfrm>
                            <a:off x="10558" y="8297"/>
                            <a:ext cx="46" cy="10"/>
                          </a:xfrm>
                          <a:prstGeom prst="rect">
                            <a:avLst/>
                          </a:prstGeom>
                          <a:solidFill>
                            <a:srgbClr val="231F20"/>
                          </a:solidFill>
                          <a:ln>
                            <a:noFill/>
                          </a:ln>
                        </wps:spPr>
                        <wps:bodyPr rot="0" vert="horz" wrap="square" lIns="91440" tIns="45720" rIns="91440" bIns="45720" anchor="t" anchorCtr="0" upright="1">
                          <a:noAutofit/>
                        </wps:bodyPr>
                      </wps:wsp>
                    </wpg:wgp>
                  </a:graphicData>
                </a:graphic>
              </wp:anchor>
            </w:drawing>
          </mc:Choice>
          <mc:Fallback>
            <w:pict>
              <v:group id="Group 203" o:spid="_x0000_s1026" o:spt="203" style="position:absolute;left:0pt;margin-left:103.95pt;margin-top:236.15pt;height:377.3pt;width:426.25pt;mso-position-horizontal-relative:page;mso-position-vertical-relative:page;z-index:-251601920;mso-width-relative:page;mso-height-relative:page;" coordorigin="2079,4723" coordsize="8525,7546" o:gfxdata="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">
                <o:lock v:ext="edit" aspectratio="f"/>
                <v:shape id="Picture 298" o:spid="_x0000_s1026" o:spt="75" type="#_x0000_t75" style="position:absolute;left:2079;top:4722;height:7392;width:7748;" filled="f" o:preferrelative="t" stroked="f" coordsize="21600,21600" o:gfxdata="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3XW674A&#10;AADcAAAADwAAAAAAAAABACAAAAAiAAAAZHJzL2Rvd25yZXYueG1sUEsBAhQAFAAAAAgAh07iQDMv&#10;BZ47AAAAOQAAABAAAAAAAAAAAQAgAAAADQEAAGRycy9zaGFwZXhtbC54bWxQSwUGAAAAAAYABgBb&#10;AQAAtwMAAAAA&#10;">
                  <v:fill on="f" focussize="0,0"/>
                  <v:stroke on="f"/>
                  <v:imagedata r:id="rId366" o:title=""/>
                  <o:lock v:ext="edit" aspectratio="t"/>
                </v:shape>
                <v:shape id="AutoShape 297" o:spid="_x0000_s1026" o:spt="100" style="position:absolute;left:3307;top:4745;height:147;width:147;" fillcolor="#231F20" filled="t" stroked="f" coordsize="147,147" o:gfxdata="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xemo+8AAAA&#10;3AAAAA8AAAAAAAAAAQAgAAAAIgAAAGRycy9kb3ducmV2LnhtbFBLAQIUABQAAAAIAIdO4kAzLwWe&#10;OwAAADkAAAAQAAAAAAAAAAEAIAAAAAsBAABkcnMvc2hhcGV4bWwueG1sUEsFBgAAAAAGAAYAWwEA&#10;ALUDAAAAAA==&#10;" path="m93,117l89,117,88,120,86,122,81,126,78,127,72,128,67,128,23,128,27,124,34,117,43,107,55,94,63,85,70,76,75,67,80,59,83,52,85,44,85,27,81,19,78,16,66,4,56,0,34,0,25,4,11,17,6,27,4,40,8,40,11,32,15,26,26,18,32,16,47,16,53,19,64,31,67,38,67,47,66,56,63,65,59,75,52,86,43,97,32,110,17,124,0,140,0,144,83,144,89,128,93,117m147,132l146,130,141,125,139,124,132,124,129,125,125,130,124,132,124,139,125,141,129,146,132,147,139,147,141,146,146,141,147,139,147,132m147,54l146,52,141,47,139,46,132,46,130,47,125,52,124,54,124,61,125,63,130,68,132,69,139,69,141,68,146,63,147,61,147,54e">
                  <v:path o:connectlocs="89,4862;86,4867;78,4872;67,4873;27,4869;43,4852;63,4830;75,4812;83,4797;85,4772;78,4761;56,4745;25,4749;6,4772;8,4785;15,4771;32,4761;53,4764;67,4783;66,4801;59,4820;43,4842;17,4869;0,4889;89,4873;147,4877;141,4870;132,4869;125,4875;124,4884;129,4891;139,4892;146,4886;147,4877;146,4797;139,4791;130,4792;124,4799;125,4808;132,4814;141,4813;147,4806" o:connectangles="0,0,0,0,0,0,0,0,0,0,0,0,0,0,0,0,0,0,0,0,0,0,0,0,0,0,0,0,0,0,0,0,0,0,0,0,0,0,0,0,0,0"/>
                  <v:fill on="t" focussize="0,0"/>
                  <v:stroke on="f"/>
                  <v:imagedata o:title=""/>
                  <o:lock v:ext="edit" aspectratio="f"/>
                </v:shape>
                <v:shape id="Picture 296" o:spid="_x0000_s1026" o:spt="75" type="#_x0000_t75" style="position:absolute;left:3539;top:4745;height:186;width:1020;" filled="f" o:preferrelative="t" stroked="f" coordsize="21600,21600" o:gfxdata="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mqtDr4A&#10;AADcAAAADwAAAAAAAAABACAAAAAiAAAAZHJzL2Rvd25yZXYueG1sUEsBAhQAFAAAAAgAh07iQDMv&#10;BZ47AAAAOQAAABAAAAAAAAAAAQAgAAAADQEAAGRycy9zaGFwZXhtbC54bWxQSwUGAAAAAAYABgBb&#10;AQAAtwMAAAAA&#10;">
                  <v:fill on="f" focussize="0,0"/>
                  <v:stroke on="f"/>
                  <v:imagedata r:id="rId367" o:title=""/>
                  <o:lock v:ext="edit" aspectratio="t"/>
                </v:shape>
                <v:rect id="Rectangle 295" o:spid="_x0000_s1026" o:spt="1" style="position:absolute;left:4572;top:4923;height:8;width:46;" fillcolor="#231F20" filled="t" stroked="f" coordsize="21600,21600" o:gfxdata="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L4MZW8AAAA&#10;3AAAAA8AAAAAAAAAAQAgAAAAIgAAAGRycy9kb3ducmV2LnhtbFBLAQIUABQAAAAIAIdO4kAzLwWe&#10;OwAAADkAAAAQAAAAAAAAAAEAIAAAAAsBAABkcnMvc2hhcGV4bWwueG1sUEsFBgAAAAAGAAYAWwEA&#10;ALUDAAAAAA==&#10;">
                  <v:fill on="t" focussize="0,0"/>
                  <v:stroke on="f"/>
                  <v:imagedata o:title=""/>
                  <o:lock v:ext="edit" aspectratio="f"/>
                </v:rect>
                <v:line id="Line 294" o:spid="_x0000_s1026" o:spt="20" style="position:absolute;left:4610;top:4754;height:170;width:0;" filled="f" stroked="t" coordsize="21600,21600" o:gfxdata="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PEbV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93" o:spid="_x0000_s1026" o:spt="100" style="position:absolute;left:3311;top:4745;height:442;width:1307;" fillcolor="#231F20" filled="t" stroked="f" coordsize="1307,442" o:gfxdata="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4CXm&#10;wAAAANwAAAAPAAAAAAAAAAEAIAAAACIAAABkcnMvZG93bnJldi54bWxQSwECFAAUAAAACACHTuJA&#10;My8FnjsAAAA5AAAAEAAAAAAAAAABACAAAAAPAQAAZHJzL3NoYXBleG1sLnhtbFBLBQYAAAAABgAG&#10;AFsBAAC5AwAAAAA=&#10;" path="m80,383l78,376,69,363,63,358,54,355,67,344,74,333,74,317,71,311,69,309,67,305,61,298,52,294,32,294,24,297,12,307,7,315,3,324,6,326,13,314,22,309,40,309,45,311,54,320,56,325,56,338,55,343,50,352,46,356,35,362,30,364,24,365,24,368,33,368,38,369,49,374,53,376,58,381,60,384,64,393,65,398,65,411,63,418,52,429,46,432,36,432,33,431,31,430,29,430,26,429,18,424,15,423,12,422,11,422,6,422,5,423,1,426,0,427,0,432,2,435,9,439,15,441,25,441,38,440,50,436,59,432,60,431,69,423,77,414,80,404,80,383m143,426l142,424,137,419,135,418,128,418,125,419,121,424,120,426,120,433,121,435,125,440,128,441,135,441,137,440,142,435,143,433,143,426m143,348l142,346,137,341,135,340,128,340,126,341,121,346,120,348,120,355,121,358,126,362,128,363,135,363,137,362,142,358,143,355,143,348m1307,0l1261,0,1261,8,1307,8,1307,0e">
                  <v:path o:connectlocs="78,5122;63,5104;67,5090;74,5063;69,5055;61,5044;32,5040;12,5053;3,5070;13,5060;40,5055;54,5066;56,5084;50,5098;35,5108;24,5111;33,5114;49,5120;58,5127;64,5139;65,5157;52,5175;36,5178;31,5176;26,5175;15,5169;11,5168;5,5169;0,5173;2,5181;15,5187;38,5186;59,5178;69,5169;80,5150;143,5172;137,5165;128,5164;121,5170;120,5179;125,5186;135,5187;142,5181;143,5172;142,5092;135,5086;126,5087;120,5094;121,5104;128,5109;137,5108;143,5101;1307,4746;1261,4754;1307,4746" o:connectangles="0,0,0,0,0,0,0,0,0,0,0,0,0,0,0,0,0,0,0,0,0,0,0,0,0,0,0,0,0,0,0,0,0,0,0,0,0,0,0,0,0,0,0,0,0,0,0,0,0,0,0,0,0,0,0"/>
                  <v:fill on="t" focussize="0,0"/>
                  <v:stroke on="f"/>
                  <v:imagedata o:title=""/>
                  <o:lock v:ext="edit" aspectratio="f"/>
                </v:shape>
                <v:shape id="Picture 292" o:spid="_x0000_s1026" o:spt="75" type="#_x0000_t75" style="position:absolute;left:3316;top:5039;height:436;width:1302;" filled="f" o:preferrelative="t" stroked="f" coordsize="21600,21600" o:gfxdata="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GbD1o&#10;wAAAANwAAAAPAAAAAAAAAAEAIAAAACIAAABkcnMvZG93bnJldi54bWxQSwECFAAUAAAACACHTuJA&#10;My8FnjsAAAA5AAAAEAAAAAAAAAABACAAAAAPAQAAZHJzL3NoYXBleG1sLnhtbFBLBQYAAAAABgAG&#10;AFsBAAC5AwAAAAA=&#10;">
                  <v:fill on="f" focussize="0,0"/>
                  <v:stroke on="f"/>
                  <v:imagedata r:id="rId368" o:title=""/>
                  <o:lock v:ext="edit" aspectratio="t"/>
                </v:shape>
                <v:line id="Line 291" o:spid="_x0000_s1026" o:spt="20" style="position:absolute;left:3303;top:5500;height:0;width:1309;" filled="f" stroked="t" coordsize="21600,21600" o:gfxdata="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YHyae/&#10;AAAA3AAAAA8AAAAAAAAAAQAgAAAAIgAAAGRycy9kb3ducmV2LnhtbFBLAQIUABQAAAAIAIdO4kAz&#10;LwWeOwAAADkAAAAQAAAAAAAAAAEAIAAAAA4BAABkcnMvc2hhcGV4bWwueG1sUEsFBgAAAAAGAAYA&#10;WwEAALgDAAAAAA==&#10;">
                  <v:fill on="f" focussize="0,0"/>
                  <v:stroke weight="0.685433070866142pt" color="#231F20" joinstyle="round"/>
                  <v:imagedata o:title=""/>
                  <o:lock v:ext="edit" aspectratio="f"/>
                </v:line>
                <v:shape id="AutoShape 290" o:spid="_x0000_s1026" o:spt="100" style="position:absolute;left:3327;top:5623;height:147;width:127;" fillcolor="#231F20" filled="t" stroked="f" coordsize="127,147" o:gfxdata="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kdREvQAA&#10;ANwAAAAPAAAAAAAAAAEAIAAAACIAAABkcnMvZG93bnJldi54bWxQSwECFAAUAAAACACHTuJAMy8F&#10;njsAAAA5AAAAEAAAAAAAAAABACAAAAAMAQAAZHJzL3NoYXBleG1sLnhtbFBLBQYAAAAABgAGAFsB&#10;AAC2AwAAAAA=&#10;" path="m55,140l49,140,45,140,40,137,39,136,38,132,37,128,37,17,37,0,34,0,0,17,1,20,6,18,9,17,14,17,15,18,18,20,19,21,20,26,20,33,20,128,20,133,18,136,17,138,13,140,9,140,2,140,2,144,55,144,55,140m126,132l125,130,120,125,118,124,111,124,108,125,104,130,103,132,103,139,104,141,108,146,111,147,118,147,120,146,125,141,126,139,126,132m126,54l125,52,120,47,118,46,111,46,109,47,104,52,103,54,103,61,104,64,109,68,111,69,118,69,120,68,125,64,126,61,126,54e">
                  <v:path o:connectlocs="49,5763;40,5760;38,5755;37,5640;34,5623;1,5643;9,5640;15,5641;19,5644;20,5656;20,5756;17,5761;9,5763;2,5767;55,5763;125,5753;118,5747;108,5748;103,5755;104,5764;111,5770;120,5769;126,5762;126,5677;120,5670;111,5669;104,5675;103,5684;109,5691;118,5692;125,5687;126,5677" o:connectangles="0,0,0,0,0,0,0,0,0,0,0,0,0,0,0,0,0,0,0,0,0,0,0,0,0,0,0,0,0,0,0,0"/>
                  <v:fill on="t" focussize="0,0"/>
                  <v:stroke on="f"/>
                  <v:imagedata o:title=""/>
                  <o:lock v:ext="edit" aspectratio="f"/>
                </v:shape>
                <v:shape id="Picture 289" o:spid="_x0000_s1026" o:spt="75" type="#_x0000_t75" style="position:absolute;left:3539;top:5623;height:186;width:1020;" filled="f" o:preferrelative="t" stroked="f" coordsize="21600,21600" o:gfxdata="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FAoIvQAA&#10;ANwAAAAPAAAAAAAAAAEAIAAAACIAAABkcnMvZG93bnJldi54bWxQSwECFAAUAAAACACHTuJAMy8F&#10;njsAAAA5AAAAEAAAAAAAAAABACAAAAAMAQAAZHJzL3NoYXBleG1sLnhtbFBLBQYAAAAABgAGAFsB&#10;AAC2AwAAAAA=&#10;">
                  <v:fill on="f" focussize="0,0"/>
                  <v:stroke on="f"/>
                  <v:imagedata r:id="rId369" o:title=""/>
                  <o:lock v:ext="edit" aspectratio="t"/>
                </v:shape>
                <v:rect id="Rectangle 288" o:spid="_x0000_s1026" o:spt="1" style="position:absolute;left:4572;top:5801;height:8;width:46;" fillcolor="#231F20" filled="t" stroked="f" coordsize="21600,21600" o:gfxdata="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NEanh&#10;wAAAANwAAAAPAAAAAAAAAAEAIAAAACIAAABkcnMvZG93bnJldi54bWxQSwECFAAUAAAACACHTuJA&#10;My8FnjsAAAA5AAAAEAAAAAAAAAABACAAAAAPAQAAZHJzL3NoYXBleG1sLnhtbFBLBQYAAAAABgAG&#10;AFsBAAC5AwAAAAA=&#10;">
                  <v:fill on="t" focussize="0,0"/>
                  <v:stroke on="f"/>
                  <v:imagedata o:title=""/>
                  <o:lock v:ext="edit" aspectratio="f"/>
                </v:rect>
                <v:line id="Line 287" o:spid="_x0000_s1026" o:spt="20" style="position:absolute;left:4610;top:5632;height:170;width:0;" filled="f" stroked="t" coordsize="21600,21600" o:gfxdata="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AbvSLsAAADc&#10;AAAADwAAAAAAAAABACAAAAAiAAAAZHJzL2Rvd25yZXYueG1sUEsBAhQAFAAAAAgAh07iQDMvBZ47&#10;AAAAOQAAABAAAAAAAAAAAQAgAAAACgEAAGRycy9zaGFwZXhtbC54bWxQSwUGAAAAAAYABgBbAQAA&#10;tAMAAAAA&#10;">
                  <v:fill on="f" focussize="0,0"/>
                  <v:stroke weight="0.778425196850394pt" color="#231F20" joinstyle="round"/>
                  <v:imagedata o:title=""/>
                  <o:lock v:ext="edit" aspectratio="f"/>
                </v:line>
                <v:shape id="AutoShape 286" o:spid="_x0000_s1026" o:spt="100" style="position:absolute;left:3307;top:5623;height:435;width:1311;" fillcolor="#231F20" filled="t" stroked="f" coordsize="1311,435" o:gfxdata="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DtCzvQAA&#10;ANwAAAAPAAAAAAAAAAEAIAAAACIAAABkcnMvZG93bnJldi54bWxQSwECFAAUAAAACACHTuJAMy8F&#10;njsAAAA5AAAAEAAAAAAAAAABACAAAAAMAQAAZHJzL3NoYXBleG1sLnhtbFBLBQYAAAAABgAGAFsB&#10;AAC2AwAAAAA=&#10;" path="m93,404l89,404,88,407,86,410,81,413,78,414,72,415,67,416,23,416,27,411,34,404,43,394,55,382,63,372,70,363,75,355,80,346,83,339,85,332,85,315,81,306,78,304,66,291,56,288,34,288,25,291,11,305,6,315,4,327,8,327,11,320,15,314,26,306,32,304,47,304,53,306,64,318,67,325,67,334,66,343,63,353,59,363,52,373,43,384,32,397,17,412,0,428,0,431,83,431,89,416,93,404m147,420l146,417,141,412,139,411,132,411,129,412,125,417,124,420,124,426,125,429,129,433,132,434,139,434,141,433,146,429,147,426,147,420m147,342l146,339,141,334,139,333,132,333,130,334,125,339,124,342,124,348,125,351,130,355,132,356,139,356,141,355,146,351,147,348,147,342m1311,0l1265,0,1265,8,1311,8,1311,0e">
                  <v:path o:connectlocs="89,6028;86,6034;78,6038;67,6040;27,6035;43,6018;63,5996;75,5979;83,5963;85,5939;78,5928;56,5912;25,5915;6,5939;8,5951;15,5938;32,5928;53,5930;67,5949;66,5967;59,5987;43,6008;17,6036;0,6055;89,6040;147,6044;141,6036;132,6035;125,6041;124,6050;129,6057;139,6058;146,6053;147,6044;146,5963;139,5957;130,5958;124,5966;125,5975;132,5980;141,5979;147,5972;1311,5624;1265,5632;1311,5624" o:connectangles="0,0,0,0,0,0,0,0,0,0,0,0,0,0,0,0,0,0,0,0,0,0,0,0,0,0,0,0,0,0,0,0,0,0,0,0,0,0,0,0,0,0,0,0,0"/>
                  <v:fill on="t" focussize="0,0"/>
                  <v:stroke on="f"/>
                  <v:imagedata o:title=""/>
                  <o:lock v:ext="edit" aspectratio="f"/>
                </v:shape>
                <v:shape id="Picture 285" o:spid="_x0000_s1026" o:spt="75" type="#_x0000_t75" style="position:absolute;left:3539;top:5911;height:186;width:1020;" filled="f" o:preferrelative="t" stroked="f" coordsize="21600,21600" o:gfxdata="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0sFxKtwAAANwAAAAP&#10;AAAAAAAAAAEAIAAAACIAAABkcnMvZG93bnJldi54bWxQSwECFAAUAAAACACHTuJAMy8FnjsAAAA5&#10;AAAAEAAAAAAAAAABACAAAAAGAQAAZHJzL3NoYXBleG1sLnhtbFBLBQYAAAAABgAGAFsBAACwAwAA&#10;AAA=&#10;">
                  <v:fill on="f" focussize="0,0"/>
                  <v:stroke on="f"/>
                  <v:imagedata r:id="rId370" o:title=""/>
                  <o:lock v:ext="edit" aspectratio="t"/>
                </v:shape>
                <v:rect id="Rectangle 284" o:spid="_x0000_s1026" o:spt="1" style="position:absolute;left:4572;top:6089;height:8;width:46;" fillcolor="#231F20" filled="t" stroked="f" coordsize="21600,21600" o:gfxdata="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G0C&#10;08EAAADcAAAADwAAAAAAAAABACAAAAAiAAAAZHJzL2Rvd25yZXYueG1sUEsBAhQAFAAAAAgAh07i&#10;QDMvBZ47AAAAOQAAABAAAAAAAAAAAQAgAAAAEAEAAGRycy9zaGFwZXhtbC54bWxQSwUGAAAAAAYA&#10;BgBbAQAAugMAAAAA&#10;">
                  <v:fill on="t" focussize="0,0"/>
                  <v:stroke on="f"/>
                  <v:imagedata o:title=""/>
                  <o:lock v:ext="edit" aspectratio="f"/>
                </v:rect>
                <v:line id="Line 283" o:spid="_x0000_s1026" o:spt="20" style="position:absolute;left:4610;top:5920;height:170;width:0;" filled="f" stroked="t" coordsize="21600,21600" o:gfxdata="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DdOf7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shape id="AutoShape 282" o:spid="_x0000_s1026" o:spt="100" style="position:absolute;left:3311;top:5911;height:435;width:1307;" fillcolor="#231F20" filled="t" stroked="f" coordsize="1307,435" o:gfxdata="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8A/xr4A&#10;AADcAAAADwAAAAAAAAABACAAAAAiAAAAZHJzL2Rvd25yZXYueG1sUEsBAhQAFAAAAAgAh07iQDMv&#10;BZ47AAAAOQAAABAAAAAAAAAAAQAgAAAADQEAAGRycy9zaGFwZXhtbC54bWxQSwUGAAAAAAYABgBb&#10;AQAAtwMAAAAA&#10;" path="m80,376l78,369,69,356,63,351,54,348,67,337,74,326,74,310,71,304,69,302,67,299,61,291,52,288,32,288,24,290,12,301,7,308,3,317,6,319,13,307,22,302,40,302,45,304,54,313,56,319,56,331,55,336,50,345,46,349,35,356,30,358,24,358,24,361,33,361,38,363,49,367,53,370,58,374,60,377,64,386,65,392,65,405,63,411,52,422,46,425,36,425,33,424,31,424,29,423,26,422,18,418,15,416,12,415,11,415,6,415,5,416,1,419,0,421,0,425,2,428,9,433,15,434,25,434,38,433,50,429,59,425,60,424,69,416,77,407,80,397,80,376m143,420l142,417,137,412,135,411,128,411,125,412,121,417,120,420,120,426,121,429,125,433,128,434,135,434,137,433,142,429,143,426,143,420m143,342l142,339,137,334,135,333,128,333,126,334,121,339,120,342,120,348,121,351,126,355,128,356,135,356,137,355,142,351,143,348,143,342m1307,0l1261,0,1261,8,1307,8,1307,0e">
                  <v:path o:connectlocs="78,6281;63,6263;67,6249;74,6222;69,6214;61,6203;32,6200;12,6213;3,6229;13,6219;40,6214;54,6225;56,6243;50,6257;35,6268;24,6270;33,6273;49,6279;58,6286;64,6298;65,6317;52,6334;36,6337;31,6336;26,6334;15,6328;11,6327;5,6328;0,6333;2,6340;15,6346;38,6345;59,6337;69,6328;80,6309;143,6332;137,6324;128,6323;121,6329;120,6338;125,6345;135,6346;142,6341;143,6332;142,6251;135,6245;126,6246;120,6254;121,6263;128,6268;137,6267;143,6260;1307,5912;1261,5920;1307,5912" o:connectangles="0,0,0,0,0,0,0,0,0,0,0,0,0,0,0,0,0,0,0,0,0,0,0,0,0,0,0,0,0,0,0,0,0,0,0,0,0,0,0,0,0,0,0,0,0,0,0,0,0,0,0,0,0,0,0"/>
                  <v:fill on="t" focussize="0,0"/>
                  <v:stroke on="f"/>
                  <v:imagedata o:title=""/>
                  <o:lock v:ext="edit" aspectratio="f"/>
                </v:shape>
                <v:shape id="Picture 281" o:spid="_x0000_s1026" o:spt="75" type="#_x0000_t75" style="position:absolute;left:3539;top:6199;height:186;width:1020;" filled="f" o:preferrelative="t" stroked="f" coordsize="21600,21600" o:gfxdata="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BbNrn&#10;wAAAANwAAAAPAAAAAAAAAAEAIAAAACIAAABkcnMvZG93bnJldi54bWxQSwECFAAUAAAACACHTuJA&#10;My8FnjsAAAA5AAAAEAAAAAAAAAABACAAAAAPAQAAZHJzL3NoYXBleG1sLnhtbFBLBQYAAAAABgAG&#10;AFsBAAC5AwAAAAA=&#10;">
                  <v:fill on="f" focussize="0,0"/>
                  <v:stroke on="f"/>
                  <v:imagedata r:id="rId371" o:title=""/>
                  <o:lock v:ext="edit" aspectratio="t"/>
                </v:shape>
                <v:rect id="Rectangle 280" o:spid="_x0000_s1026" o:spt="1" style="position:absolute;left:4572;top:6377;height:8;width:46;" fillcolor="#231F20" filled="t" stroked="f" coordsize="21600,21600" o:gfxdata="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4Sa&#10;p8EAAADcAAAADwAAAAAAAAABACAAAAAiAAAAZHJzL2Rvd25yZXYueG1sUEsBAhQAFAAAAAgAh07i&#10;QDMvBZ47AAAAOQAAABAAAAAAAAAAAQAgAAAAEAEAAGRycy9zaGFwZXhtbC54bWxQSwUGAAAAAAYA&#10;BgBbAQAAugMAAAAA&#10;">
                  <v:fill on="t" focussize="0,0"/>
                  <v:stroke on="f"/>
                  <v:imagedata o:title=""/>
                  <o:lock v:ext="edit" aspectratio="f"/>
                </v:rect>
                <v:line id="Line 279" o:spid="_x0000_s1026" o:spt="20" style="position:absolute;left:4610;top:6208;height:170;width:0;" filled="f" stroked="t" coordsize="21600,21600" o:gfxdata="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EDt57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278" o:spid="_x0000_s1026" o:spt="1" style="position:absolute;left:4572;top:6199;height:8;width:46;" fillcolor="#231F20" filled="t" stroked="f" coordsize="21600,21600" o:gfxdata="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lXq068AAAA&#10;3AAAAA8AAAAAAAAAAQAgAAAAIgAAAGRycy9kb3ducmV2LnhtbFBLAQIUABQAAAAIAIdO4kAzLwWe&#10;OwAAADkAAAAQAAAAAAAAAAEAIAAAAAsBAABkcnMvc2hhcGV4bWwueG1sUEsFBgAAAAAGAAYAWwEA&#10;ALUDAAAAAA==&#10;">
                  <v:fill on="t" focussize="0,0"/>
                  <v:stroke on="f"/>
                  <v:imagedata o:title=""/>
                  <o:lock v:ext="edit" aspectratio="f"/>
                </v:rect>
                <v:shape id="Picture 277" o:spid="_x0000_s1026" o:spt="75" type="#_x0000_t75" style="position:absolute;left:3316;top:6490;height:151;width:1270;" filled="f" o:preferrelative="t" stroked="f" coordsize="21600,21600" o:gfxdata="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l2XOr4A&#10;AADcAAAADwAAAAAAAAABACAAAAAiAAAAZHJzL2Rvd25yZXYueG1sUEsBAhQAFAAAAAgAh07iQDMv&#10;BZ47AAAAOQAAABAAAAAAAAAAAQAgAAAADQEAAGRycy9zaGFwZXhtbC54bWxQSwUGAAAAAAYABgBb&#10;AQAAtwMAAAAA&#10;">
                  <v:fill on="f" focussize="0,0"/>
                  <v:stroke on="f"/>
                  <v:imagedata r:id="rId372" o:title=""/>
                  <o:lock v:ext="edit" aspectratio="t"/>
                </v:shape>
                <v:line id="Line 276" o:spid="_x0000_s1026" o:spt="20" style="position:absolute;left:3303;top:6666;height:0;width:1303;" filled="f" stroked="t" coordsize="21600,21600" o:gfxdata="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4V/XK5AAAA3AAA&#10;AA8AAAAAAAAAAQAgAAAAIgAAAGRycy9kb3ducmV2LnhtbFBLAQIUABQAAAAIAIdO4kAzLwWeOwAA&#10;ADkAAAAQAAAAAAAAAAEAIAAAAAgBAABkcnMvc2hhcGV4bWwueG1sUEsFBgAAAAAGAAYAWwEAALID&#10;AAAAAA==&#10;">
                  <v:fill on="f" focussize="0,0"/>
                  <v:stroke weight="0.686299212598425pt" color="#231F20" joinstyle="round"/>
                  <v:imagedata o:title=""/>
                  <o:lock v:ext="edit" aspectratio="f"/>
                </v:line>
                <v:shape id="AutoShape 275" o:spid="_x0000_s1026" o:spt="100" style="position:absolute;left:3326;top:6906;height:24;width:590;" fillcolor="#231F20" filled="t" stroked="f" coordsize="590,24" o:gfxdata="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Hhou8AAAA&#10;3AAAAA8AAAAAAAAAAQAgAAAAIgAAAGRycy9kb3ducmV2LnhtbFBLAQIUABQAAAAIAIdO4kAzLwWe&#10;OwAAADkAAAAQAAAAAAAAAAEAIAAAAAsBAABkcnMvc2hhcGV4bWwueG1sUEsFBgAAAAAGAAYAWwEA&#10;ALUDAAAAAA==&#10;" path="m23,15l23,9,22,6,17,2,15,0,8,0,5,2,1,6,0,9,0,15,1,18,5,22,8,24,14,24,17,22,22,18,23,15m94,15l94,9,93,6,88,2,85,0,79,0,76,2,72,6,71,9,71,15,72,18,76,22,79,24,85,24,88,22,93,18,94,15m165,15l165,9,163,6,159,2,156,0,150,0,147,2,143,6,142,9,142,15,143,18,147,22,150,24,156,24,159,22,163,18,165,15m235,15l235,9,234,6,230,2,227,0,221,0,218,2,213,6,212,9,212,15,213,18,218,22,221,24,227,24,230,22,234,18,235,15m306,15l306,9,305,6,301,2,298,0,292,0,289,2,284,6,283,9,283,15,284,18,289,22,292,24,298,24,301,22,305,18,306,15m377,15l377,9,376,6,371,2,369,0,362,0,360,2,355,6,354,9,354,15,355,18,360,22,362,24,369,24,371,22,376,18,377,15m448,15l448,9,447,6,442,2,440,0,433,0,430,2,426,6,425,9,425,15,426,18,430,22,433,24,440,24,442,22,447,18,448,15m519,15l519,9,518,6,513,2,510,0,504,0,501,2,497,6,496,9,496,15,497,18,501,22,504,24,510,24,513,22,518,18,519,15m590,15l590,9,589,6,584,2,581,0,575,0,572,2,568,6,567,9,567,15,568,18,572,22,575,24,581,24,584,22,589,18,590,15e">
                  <v:path o:connectlocs="22,6912;8,6906;0,6915;5,6928;17,6928;94,6921;88,6908;76,6908;71,6921;79,6930;93,6924;165,6915;156,6906;143,6912;143,6924;156,6930;165,6921;234,6912;221,6906;212,6915;218,6928;230,6928;306,6921;301,6908;289,6908;283,6921;292,6930;305,6924;377,6915;369,6906;355,6912;355,6924;369,6930;377,6921;447,6912;433,6906;425,6915;430,6928;442,6928;519,6921;513,6908;501,6908;496,6921;504,6930;518,6924;590,6915;581,6906;568,6912;568,6924;581,6930;590,6921" o:connectangles="0,0,0,0,0,0,0,0,0,0,0,0,0,0,0,0,0,0,0,0,0,0,0,0,0,0,0,0,0,0,0,0,0,0,0,0,0,0,0,0,0,0,0,0,0,0,0,0,0,0,0"/>
                  <v:fill on="t" focussize="0,0"/>
                  <v:stroke on="f"/>
                  <v:imagedata o:title=""/>
                  <o:lock v:ext="edit" aspectratio="f"/>
                </v:shape>
                <v:shape id="Picture 274" o:spid="_x0000_s1026" o:spt="75" type="#_x0000_t75" style="position:absolute;left:3948;top:6800;height:130;width:271;" filled="f" o:preferrelative="t" stroked="f" coordsize="21600,21600" o:gfxdata="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SmuO2/&#10;AAAA3AAAAA8AAAAAAAAAAQAgAAAAIgAAAGRycy9kb3ducmV2LnhtbFBLAQIUABQAAAAIAIdO4kAz&#10;LwWeOwAAADkAAAAQAAAAAAAAAAEAIAAAAA4BAABkcnMvc2hhcGV4bWwueG1sUEsFBgAAAAAGAAYA&#10;WwEAALgDAAAAAA==&#10;">
                  <v:fill on="f" focussize="0,0"/>
                  <v:stroke on="f"/>
                  <v:imagedata r:id="rId373" o:title=""/>
                  <o:lock v:ext="edit" aspectratio="t"/>
                </v:shape>
                <v:line id="Line 273" o:spid="_x0000_s1026" o:spt="20" style="position:absolute;left:3303;top:6954;height:0;width:925;" filled="f" stroked="t" coordsize="21600,21600" o:gfxdata="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GXWQW8AAAA&#10;3AAAAA8AAAAAAAAAAQAgAAAAIgAAAGRycy9kb3ducmV2LnhtbFBLAQIUABQAAAAIAIdO4kAzLwWe&#10;OwAAADkAAAAQAAAAAAAAAAEAIAAAAAsBAABkcnMvc2hhcGV4bWwueG1sUEsFBgAAAAAGAAYAWwEA&#10;ALUDAAAAAA==&#10;">
                  <v:fill on="f" focussize="0,0"/>
                  <v:stroke weight="0.685669291338583pt" color="#231F20" joinstyle="round"/>
                  <v:imagedata o:title=""/>
                  <o:lock v:ext="edit" aspectratio="f"/>
                </v:line>
                <v:shape id="Picture 272" o:spid="_x0000_s1026" o:spt="75" type="#_x0000_t75" style="position:absolute;left:3310;top:7073;height:482;width:2189;" filled="f" o:preferrelative="t" stroked="f" coordsize="21600,21600" o:gfxdata="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SXACm8AAAA&#10;3AAAAA8AAAAAAAAAAQAgAAAAIgAAAGRycy9kb3ducmV2LnhtbFBLAQIUABQAAAAIAIdO4kAzLwWe&#10;OwAAADkAAAAQAAAAAAAAAAEAIAAAAAsBAABkcnMvc2hhcGV4bWwueG1sUEsFBgAAAAAGAAYAWwEA&#10;ALUDAAAAAA==&#10;">
                  <v:fill on="f" focussize="0,0"/>
                  <v:stroke on="f"/>
                  <v:imagedata r:id="rId374" o:title=""/>
                  <o:lock v:ext="edit" aspectratio="t"/>
                </v:shape>
                <v:shape id="Picture 271" o:spid="_x0000_s1026" o:spt="75" type="#_x0000_t75" style="position:absolute;left:4534;top:7077;height:186;width:1027;" filled="f" o:preferrelative="t" stroked="f" coordsize="21600,21600" o:gfxdata="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Mk6W5AAAA3AAA&#10;AA8AAAAAAAAAAQAgAAAAIgAAAGRycy9kb3ducmV2LnhtbFBLAQIUABQAAAAIAIdO4kAzLwWeOwAA&#10;ADkAAAAQAAAAAAAAAAEAIAAAAAgBAABkcnMvc2hhcGV4bWwueG1sUEsFBgAAAAAGAAYAWwEAALID&#10;AAAAAA==&#10;">
                  <v:fill on="f" focussize="0,0"/>
                  <v:stroke on="f"/>
                  <v:imagedata r:id="rId375" o:title=""/>
                  <o:lock v:ext="edit" aspectratio="t"/>
                </v:shape>
                <v:rect id="Rectangle 270" o:spid="_x0000_s1026" o:spt="1" style="position:absolute;left:5573;top:7255;height:8;width:46;" fillcolor="#231F20" filled="t" stroked="f" coordsize="21600,21600" o:gfxdata="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RjBEvQAA&#10;ANwAAAAPAAAAAAAAAAEAIAAAACIAAABkcnMvZG93bnJldi54bWxQSwECFAAUAAAACACHTuJAMy8F&#10;njsAAAA5AAAAEAAAAAAAAAABACAAAAAMAQAAZHJzL3NoYXBleG1sLnhtbFBLBQYAAAAABgAGAFsB&#10;AAC2AwAAAAA=&#10;">
                  <v:fill on="t" focussize="0,0"/>
                  <v:stroke on="f"/>
                  <v:imagedata o:title=""/>
                  <o:lock v:ext="edit" aspectratio="f"/>
                </v:rect>
                <v:line id="Line 269" o:spid="_x0000_s1026" o:spt="20" style="position:absolute;left:5611;top:7086;height:170;width:0;" filled="f" stroked="t" coordsize="21600,21600" o:gfxdata="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UNlz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68" o:spid="_x0000_s1026" o:spt="100" style="position:absolute;left:5511;top:7077;height:474;width:108;" fillcolor="#231F20" filled="t" stroked="f" coordsize="108,474" o:gfxdata="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ovrxrsAAADc&#10;AAAADwAAAAAAAAABACAAAAAiAAAAZHJzL2Rvd25yZXYueG1sUEsBAhQAFAAAAAgAh07iQDMvBZ47&#10;AAAAOQAAABAAAAAAAAAAAQAgAAAACgEAAGRycy9zaGFwZXhtbC54bWxQSwUGAAAAAAYABgBbAQAA&#10;tAMAAAAA&#10;" path="m45,466l0,466,0,474,45,474,45,466m107,0l61,0,61,8,107,8,107,0e">
                  <v:path o:connectlocs="45,7544;0,7544;0,7552;45,7552;45,7544;107,7078;61,7078;61,7086;107,7086;107,7078" o:connectangles="0,0,0,0,0,0,0,0,0,0"/>
                  <v:fill on="t" focussize="0,0"/>
                  <v:stroke on="f"/>
                  <v:imagedata o:title=""/>
                  <o:lock v:ext="edit" aspectratio="f"/>
                </v:shape>
                <v:line id="Line 267" o:spid="_x0000_s1026" o:spt="20" style="position:absolute;left:5549;top:7374;height:170;width:0;" filled="f" stroked="t" coordsize="21600,21600" o:gfxdata="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yS52a/&#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266" o:spid="_x0000_s1026" o:spt="1" style="position:absolute;left:5511;top:7365;height:8;width:46;" fillcolor="#231F20" filled="t" stroked="f" coordsize="21600,21600" o:gfxdata="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MDxCvQAA&#10;ANwAAAAPAAAAAAAAAAEAIAAAACIAAABkcnMvZG93bnJldi54bWxQSwECFAAUAAAACACHTuJAMy8F&#10;njsAAAA5AAAAEAAAAAAAAAABACAAAAAMAQAAZHJzL3NoYXBleG1sLnhtbFBLBQYAAAAABgAGAFsB&#10;AAC2AwAAAAA=&#10;">
                  <v:fill on="t" focussize="0,0"/>
                  <v:stroke on="f"/>
                  <v:imagedata o:title=""/>
                  <o:lock v:ext="edit" aspectratio="f"/>
                </v:rect>
                <v:shape id="Picture 265" o:spid="_x0000_s1026" o:spt="75" type="#_x0000_t75" style="position:absolute;left:3309;top:7657;height:151;width:981;" filled="f" o:preferrelative="t" stroked="f" coordsize="21600,21600" o:gfxdata="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Tj8W6ugAAANwA&#10;AAAPAAAAAAAAAAEAIAAAACIAAABkcnMvZG93bnJldi54bWxQSwECFAAUAAAACACHTuJAMy8FnjsA&#10;AAA5AAAAEAAAAAAAAAABACAAAAAJAQAAZHJzL3NoYXBleG1sLnhtbFBLBQYAAAAABgAGAFsBAACz&#10;AwAAAAA=&#10;">
                  <v:fill on="f" focussize="0,0"/>
                  <v:stroke on="f"/>
                  <v:imagedata r:id="rId376" o:title=""/>
                  <o:lock v:ext="edit" aspectratio="t"/>
                </v:shape>
                <v:shape id="Picture 264" o:spid="_x0000_s1026" o:spt="75" type="#_x0000_t75" style="position:absolute;left:4382;top:7659;height:188;width:1055;" filled="f" o:preferrelative="t" stroked="f" coordsize="21600,21600" o:gfxdata="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EUs28AAAA&#10;3AAAAA8AAAAAAAAAAQAgAAAAIgAAAGRycy9kb3ducmV2LnhtbFBLAQIUABQAAAAIAIdO4kAzLwWe&#10;OwAAADkAAAAQAAAAAAAAAAEAIAAAAAsBAABkcnMvc2hhcGV4bWwueG1sUEsFBgAAAAAGAAYAWwEA&#10;ALUDAAAAAA==&#10;">
                  <v:fill on="f" focussize="0,0"/>
                  <v:stroke on="f"/>
                  <v:imagedata r:id="rId377" o:title=""/>
                  <o:lock v:ext="edit" aspectratio="t"/>
                </v:shape>
                <v:line id="Line 263" o:spid="_x0000_s1026" o:spt="20" style="position:absolute;left:5488;top:7670;height:168;width:0;" filled="f" stroked="t" coordsize="21600,21600" o:gfxdata="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wMab65AAAA3AAA&#10;AA8AAAAAAAAAAQAgAAAAIgAAAGRycy9kb3ducmV2LnhtbFBLAQIUABQAAAAIAIdO4kAzLwWeOwAA&#10;ADkAAAAQAAAAAAAAAAEAIAAAAAgBAABkcnMvc2hhcGV4bWwueG1sUEsFBgAAAAAGAAYAWwEAALID&#10;AAAAAA==&#10;">
                  <v:fill on="f" focussize="0,0"/>
                  <v:stroke weight="0.778897637795276pt" color="#231F20" joinstyle="round"/>
                  <v:imagedata o:title=""/>
                  <o:lock v:ext="edit" aspectratio="f"/>
                </v:line>
                <v:rect id="Rectangle 262" o:spid="_x0000_s1026" o:spt="1" style="position:absolute;left:5450;top:7659;height:10;width:46;" fillcolor="#231F20" filled="t" stroked="f" coordsize="21600,21600" o:gfxdata="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yj8cW&#10;wAAAANwAAAAPAAAAAAAAAAEAIAAAACIAAABkcnMvZG93bnJldi54bWxQSwECFAAUAAAACACHTuJA&#10;My8FnjsAAAA5AAAAEAAAAAAAAAABACAAAAAPAQAAZHJzL3NoYXBleG1sLnhtbFBLBQYAAAAABgAG&#10;AFsBAAC5AwAAAAA=&#10;">
                  <v:fill on="t" focussize="0,0"/>
                  <v:stroke on="f"/>
                  <v:imagedata o:title=""/>
                  <o:lock v:ext="edit" aspectratio="f"/>
                </v:rect>
                <v:shape id="Picture 261" o:spid="_x0000_s1026" o:spt="75" type="#_x0000_t75" style="position:absolute;left:2127;top:7999;height:194;width:660;" filled="f" o:preferrelative="t" stroked="f" coordsize="21600,21600" o:gfxdata="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dfEY1twAAANwAAAAP&#10;AAAAAAAAAAEAIAAAACIAAABkcnMvZG93bnJldi54bWxQSwECFAAUAAAACACHTuJAMy8FnjsAAAA5&#10;AAAAEAAAAAAAAAABACAAAAAGAQAAZHJzL3NoYXBleG1sLnhtbFBLBQYAAAAABgAGAFsBAACwAwAA&#10;AAA=&#10;">
                  <v:fill on="f" focussize="0,0"/>
                  <v:stroke on="f"/>
                  <v:imagedata r:id="rId378" o:title=""/>
                  <o:lock v:ext="edit" aspectratio="t"/>
                </v:shape>
                <v:shape id="Picture 260" o:spid="_x0000_s1026" o:spt="75" type="#_x0000_t75" style="position:absolute;left:3310;top:7999;height:194;width:1036;" filled="f" o:preferrelative="t" stroked="f" coordsize="21600,21600" o:gfxdata="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0Ab2LsAAADc&#10;AAAADwAAAAAAAAABACAAAAAiAAAAZHJzL2Rvd25yZXYueG1sUEsBAhQAFAAAAAgAh07iQDMvBZ47&#10;AAAAOQAAABAAAAAAAAAAAQAgAAAACgEAAGRycy9zaGFwZXhtbC54bWxQSwUGAAAAAAYABgBbAQAA&#10;tAMAAAAA&#10;">
                  <v:fill on="f" focussize="0,0"/>
                  <v:stroke on="f"/>
                  <v:imagedata r:id="rId379" o:title=""/>
                  <o:lock v:ext="edit" aspectratio="t"/>
                </v:shape>
                <v:shape id="Picture 259" o:spid="_x0000_s1026" o:spt="75" type="#_x0000_t75" style="position:absolute;left:4431;top:8003;height:186;width:1021;" filled="f" o:preferrelative="t" stroked="f" coordsize="21600,21600" o:gfxdata="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50Y2&#10;wAAAANwAAAAPAAAAAAAAAAEAIAAAACIAAABkcnMvZG93bnJldi54bWxQSwECFAAUAAAACACHTuJA&#10;My8FnjsAAAA5AAAAEAAAAAAAAAABACAAAAAPAQAAZHJzL3NoYXBleG1sLnhtbFBLBQYAAAAABgAG&#10;AFsBAAC5AwAAAAA=&#10;">
                  <v:fill on="f" focussize="0,0"/>
                  <v:stroke on="f"/>
                  <v:imagedata r:id="rId380" o:title=""/>
                  <o:lock v:ext="edit" aspectratio="t"/>
                </v:shape>
                <v:rect id="Rectangle 258" o:spid="_x0000_s1026" o:spt="1" style="position:absolute;left:5463;top:8181;height:8;width:46;" fillcolor="#231F20" filled="t" stroked="f" coordsize="21600,21600" o:gfxdata="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oyGon&#10;wAAAANwAAAAPAAAAAAAAAAEAIAAAACIAAABkcnMvZG93bnJldi54bWxQSwECFAAUAAAACACHTuJA&#10;My8FnjsAAAA5AAAAEAAAAAAAAAABACAAAAAPAQAAZHJzL3NoYXBleG1sLnhtbFBLBQYAAAAABgAG&#10;AFsBAAC5AwAAAAA=&#10;">
                  <v:fill on="t" focussize="0,0"/>
                  <v:stroke on="f"/>
                  <v:imagedata o:title=""/>
                  <o:lock v:ext="edit" aspectratio="f"/>
                </v:rect>
                <v:line id="Line 257" o:spid="_x0000_s1026" o:spt="20" style="position:absolute;left:5501;top:8012;height:170;width:0;" filled="f" stroked="t" coordsize="21600,21600" o:gfxdata="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96DEL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256" o:spid="_x0000_s1026" o:spt="1" style="position:absolute;left:5463;top:8003;height:8;width:46;" fillcolor="#231F20" filled="t" stroked="f" coordsize="21600,21600" o:gfxdata="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mFYCK8AAAA&#10;3AAAAA8AAAAAAAAAAQAgAAAAIgAAAGRycy9kb3ducmV2LnhtbFBLAQIUABQAAAAIAIdO4kAzLwWe&#10;OwAAADkAAAAQAAAAAAAAAAEAIAAAAAsBAABkcnMvc2hhcGV4bWwueG1sUEsFBgAAAAAGAAYAWwEA&#10;ALUDAAAAAA==&#10;">
                  <v:fill on="t" focussize="0,0"/>
                  <v:stroke on="f"/>
                  <v:imagedata o:title=""/>
                  <o:lock v:ext="edit" aspectratio="f"/>
                </v:rect>
                <v:shape id="Picture 255" o:spid="_x0000_s1026" o:spt="75" type="#_x0000_t75" style="position:absolute;left:3310;top:8295;height:728;width:2258;" filled="f" o:preferrelative="t" stroked="f" coordsize="21600,21600" o:gfxdata="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2nb3k7gAAADcAAAA&#10;DwAAAAAAAAABACAAAAAiAAAAZHJzL2Rvd25yZXYueG1sUEsBAhQAFAAAAAgAh07iQDMvBZ47AAAA&#10;OQAAABAAAAAAAAAAAQAgAAAABwEAAGRycy9zaGFwZXhtbC54bWxQSwUGAAAAAAYABgBbAQAAsQMA&#10;AAAA&#10;">
                  <v:fill on="f" focussize="0,0"/>
                  <v:stroke on="f"/>
                  <v:imagedata r:id="rId381" o:title=""/>
                  <o:lock v:ext="edit" aspectratio="t"/>
                </v:shape>
                <v:rect id="Rectangle 254" o:spid="_x0000_s1026" o:spt="1" style="position:absolute;left:5525;top:8475;height:10;width:46;" fillcolor="#231F20" filled="t" stroked="f" coordsize="21600,21600" o:gfxdata="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0Gsk&#10;tcEAAADcAAAADwAAAAAAAAABACAAAAAiAAAAZHJzL2Rvd25yZXYueG1sUEsBAhQAFAAAAAgAh07i&#10;QDMvBZ47AAAAOQAAABAAAAAAAAAAAQAgAAAAEAEAAGRycy9zaGFwZXhtbC54bWxQSwUGAAAAAAYA&#10;BgBbAQAAugMAAAAA&#10;">
                  <v:fill on="t" focussize="0,0"/>
                  <v:stroke on="f"/>
                  <v:imagedata o:title=""/>
                  <o:lock v:ext="edit" aspectratio="f"/>
                </v:rect>
                <v:line id="Line 253" o:spid="_x0000_s1026" o:spt="20" style="position:absolute;left:5563;top:8308;height:168;width:0;" filled="f" stroked="t" coordsize="21600,21600" o:gfxdata="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46FGq8AAAA&#10;3AAAAA8AAAAAAAAAAQAgAAAAIgAAAGRycy9kb3ducmV2LnhtbFBLAQIUABQAAAAIAIdO4kAzLwWe&#10;OwAAADkAAAAQAAAAAAAAAAEAIAAAAAsBAABkcnMvc2hhcGV4bWwueG1sUEsFBgAAAAAGAAYAWwEA&#10;ALUDAAAAAA==&#10;">
                  <v:fill on="f" focussize="0,0"/>
                  <v:stroke weight="0.778897637795276pt" color="#231F20" joinstyle="round"/>
                  <v:imagedata o:title=""/>
                  <o:lock v:ext="edit" aspectratio="f"/>
                </v:line>
                <v:shape id="AutoShape 252" o:spid="_x0000_s1026" o:spt="100" style="position:absolute;left:5525;top:8297;height:476;width:101;" fillcolor="#231F20" filled="t" stroked="f" coordsize="101,476" o:gfxdata="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JcwWr4A&#10;AADcAAAADwAAAAAAAAABACAAAAAiAAAAZHJzL2Rvd25yZXYueG1sUEsBAhQAFAAAAAgAh07iQDMv&#10;BZ47AAAAOQAAABAAAAAAAAAAAQAgAAAADQEAAGRycy9zaGFwZXhtbC54bWxQSwUGAAAAAAYABgBb&#10;AQAAtwMAAAAA&#10;" path="m46,0l0,0,0,10,46,10,46,0m101,466l55,466,55,476,101,476,101,466e">
                  <v:path o:connectlocs="46,8298;0,8298;0,8308;46,8308;46,8298;101,8764;55,8764;55,8774;101,8774;101,8764" o:connectangles="0,0,0,0,0,0,0,0,0,0"/>
                  <v:fill on="t" focussize="0,0"/>
                  <v:stroke on="f"/>
                  <v:imagedata o:title=""/>
                  <o:lock v:ext="edit" aspectratio="f"/>
                </v:shape>
                <v:line id="Line 251" o:spid="_x0000_s1026" o:spt="20" style="position:absolute;left:5618;top:8596;height:168;width:0;" filled="f" stroked="t" coordsize="21600,21600" o:gfxdata="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Cm4a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rect id="Rectangle 250" o:spid="_x0000_s1026" o:spt="1" style="position:absolute;left:5580;top:8585;height:10;width:46;" fillcolor="#231F20" filled="t" stroked="f" coordsize="21600,21600" o:gfxdata="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UCK2&#10;wAAAANwAAAAPAAAAAAAAAAEAIAAAACIAAABkcnMvZG93bnJldi54bWxQSwECFAAUAAAACACHTuJA&#10;My8FnjsAAAA5AAAAEAAAAAAAAAABACAAAAAPAQAAZHJzL3NoYXBleG1sLnhtbFBLBQYAAAAABgAG&#10;AFsBAAC5AwAAAAA=&#10;">
                  <v:fill on="t" focussize="0,0"/>
                  <v:stroke on="f"/>
                  <v:imagedata o:title=""/>
                  <o:lock v:ext="edit" aspectratio="f"/>
                </v:rect>
                <v:line id="Line 249" o:spid="_x0000_s1026" o:spt="20" style="position:absolute;left:3303;top:9046;height:0;width:1296;" filled="f" stroked="t" coordsize="21600,21600" o:gfxdata="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2sOrAugAAANwA&#10;AAAPAAAAAAAAAAEAIAAAACIAAABkcnMvZG93bnJldi54bWxQSwECFAAUAAAACACHTuJAMy8FnjsA&#10;AAA5AAAAEAAAAAAAAAABACAAAAAJAQAAZHJzL3NoYXBleG1sLnhtbFBLBQYAAAAABgAGAFsBAACz&#10;AwAAAAA=&#10;">
                  <v:fill on="f" focussize="0,0"/>
                  <v:stroke weight="0.685669291338583pt" color="#231F20" joinstyle="round"/>
                  <v:imagedata o:title=""/>
                  <o:lock v:ext="edit" aspectratio="f"/>
                </v:line>
                <v:shape id="AutoShape 248" o:spid="_x0000_s1026" o:spt="100" style="position:absolute;left:3327;top:9170;height:147;width:127;" fillcolor="#231F20" filled="t" stroked="f" coordsize="127,147" o:gfxdata="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Ms/NugAAANwA&#10;AAAPAAAAAAAAAAEAIAAAACIAAABkcnMvZG93bnJldi54bWxQSwECFAAUAAAACACHTuJAMy8FnjsA&#10;AAA5AAAAEAAAAAAAAAABACAAAAAJAQAAZHJzL3NoYXBleG1sLnhtbFBLBQYAAAAABgAGAFsBAACz&#10;AwAAAAA=&#10;" path="m55,140l49,140,45,139,40,137,39,136,38,132,37,128,37,17,37,0,34,0,0,17,1,20,6,18,9,17,14,17,15,17,18,20,19,21,20,26,20,33,20,128,20,133,18,136,17,137,13,139,9,140,2,140,2,144,55,144,55,140m126,132l125,129,120,125,118,124,111,124,108,125,104,129,103,132,103,139,104,141,108,146,111,147,118,147,120,146,125,141,126,139,126,132m126,54l125,52,120,47,118,46,111,46,109,47,104,52,103,54,103,61,104,63,109,68,111,69,118,69,120,68,125,63,126,61,126,54e">
                  <v:path o:connectlocs="49,9310;40,9307;38,9302;37,9187;34,9170;1,9190;9,9187;15,9187;19,9191;20,9203;20,9303;17,9307;9,9310;2,9314;55,9310;125,9299;118,9294;108,9295;103,9302;104,9311;111,9317;120,9316;126,9309;126,9224;120,9217;111,9216;104,9222;103,9231;109,9238;118,9239;125,9233;126,9224" o:connectangles="0,0,0,0,0,0,0,0,0,0,0,0,0,0,0,0,0,0,0,0,0,0,0,0,0,0,0,0,0,0,0,0"/>
                  <v:fill on="t" focussize="0,0"/>
                  <v:stroke on="f"/>
                  <v:imagedata o:title=""/>
                  <o:lock v:ext="edit" aspectratio="f"/>
                </v:shape>
                <v:shape id="Picture 247" o:spid="_x0000_s1026" o:spt="75" type="#_x0000_t75" style="position:absolute;left:3539;top:9169;height:186;width:1020;" filled="f" o:preferrelative="t" stroked="f" coordsize="21600,21600" o:gfxdata="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hpZO8AAAA&#10;3AAAAA8AAAAAAAAAAQAgAAAAIgAAAGRycy9kb3ducmV2LnhtbFBLAQIUABQAAAAIAIdO4kAzLwWe&#10;OwAAADkAAAAQAAAAAAAAAAEAIAAAAAsBAABkcnMvc2hhcGV4bWwueG1sUEsFBgAAAAAGAAYAWwEA&#10;ALUDAAAAAA==&#10;">
                  <v:fill on="f" focussize="0,0"/>
                  <v:stroke on="f"/>
                  <v:imagedata r:id="rId382" o:title=""/>
                  <o:lock v:ext="edit" aspectratio="t"/>
                </v:shape>
                <v:rect id="Rectangle 246" o:spid="_x0000_s1026" o:spt="1" style="position:absolute;left:4572;top:9347;height:8;width:46;" fillcolor="#231F20" filled="t" stroked="f" coordsize="21600,21600" o:gfxdata="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1F4+H&#10;wAAAANwAAAAPAAAAAAAAAAEAIAAAACIAAABkcnMvZG93bnJldi54bWxQSwECFAAUAAAACACHTuJA&#10;My8FnjsAAAA5AAAAEAAAAAAAAAABACAAAAAPAQAAZHJzL3NoYXBleG1sLnhtbFBLBQYAAAAABgAG&#10;AFsBAAC5AwAAAAA=&#10;">
                  <v:fill on="t" focussize="0,0"/>
                  <v:stroke on="f"/>
                  <v:imagedata o:title=""/>
                  <o:lock v:ext="edit" aspectratio="f"/>
                </v:rect>
                <v:line id="Line 245" o:spid="_x0000_s1026" o:spt="20" style="position:absolute;left:4610;top:9178;height:170;width:0;" filled="f" stroked="t" coordsize="21600,21600" o:gfxdata="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AWaw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44" o:spid="_x0000_s1026" o:spt="100" style="position:absolute;left:3307;top:9169;height:436;width:1311;" fillcolor="#231F20" filled="t" stroked="f" coordsize="1311,436" o:gfxdata="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MHQVbsAAADc&#10;AAAADwAAAAAAAAABACAAAAAiAAAAZHJzL2Rvd25yZXYueG1sUEsBAhQAFAAAAAgAh07iQDMvBZ47&#10;AAAAOQAAABAAAAAAAAAAAQAgAAAACgEAAGRycy9zaGFwZXhtbC54bWxQSwUGAAAAAAYABgBbAQAA&#10;tAMAAAAA&#10;" path="m93,405l89,405,88,408,86,410,81,414,78,415,72,416,67,416,23,416,27,412,34,405,43,395,55,382,63,373,70,364,75,355,80,347,83,339,85,332,85,315,81,307,78,304,66,292,56,288,34,288,25,292,11,305,6,315,4,328,8,328,11,320,15,314,26,306,32,304,47,304,53,307,64,318,67,326,67,335,66,344,63,353,59,363,52,373,43,385,32,398,17,412,0,428,0,432,83,432,89,416,93,405m147,420l146,417,141,413,139,412,132,412,129,413,125,417,124,420,124,426,125,429,129,434,132,435,139,435,141,434,146,429,147,426,147,420m147,342l146,340,141,335,139,334,132,334,130,335,125,340,124,342,124,349,125,351,130,356,132,357,139,357,141,356,146,351,147,349,147,342m1311,0l1265,0,1265,8,1311,8,1311,0e">
                  <v:path o:connectlocs="89,9575;86,9580;78,9585;67,9586;27,9582;43,9565;63,9543;75,9525;83,9509;85,9485;78,9474;56,9458;25,9462;6,9485;8,9498;15,9484;32,9474;53,9477;67,9496;66,9514;59,9533;43,9555;17,9582;0,9602;89,9586;147,9590;141,9583;132,9582;125,9587;124,9596;129,9604;139,9605;146,9599;147,9590;146,9510;139,9504;130,9505;124,9512;125,9521;132,9527;141,9526;147,9519;1311,9170;1265,9178;1311,9170" o:connectangles="0,0,0,0,0,0,0,0,0,0,0,0,0,0,0,0,0,0,0,0,0,0,0,0,0,0,0,0,0,0,0,0,0,0,0,0,0,0,0,0,0,0,0,0,0"/>
                  <v:fill on="t" focussize="0,0"/>
                  <v:stroke on="f"/>
                  <v:imagedata o:title=""/>
                  <o:lock v:ext="edit" aspectratio="f"/>
                </v:shape>
                <v:shape id="Picture 243" o:spid="_x0000_s1026" o:spt="75" type="#_x0000_t75" style="position:absolute;left:3539;top:9457;height:186;width:1020;" filled="f" o:preferrelative="t" stroked="f" coordsize="21600,21600" o:gfxdata="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W6ufe8AAAA&#10;3AAAAA8AAAAAAAAAAQAgAAAAIgAAAGRycy9kb3ducmV2LnhtbFBLAQIUABQAAAAIAIdO4kAzLwWe&#10;OwAAADkAAAAQAAAAAAAAAAEAIAAAAAsBAABkcnMvc2hhcGV4bWwueG1sUEsFBgAAAAAGAAYAWwEA&#10;ALUDAAAAAA==&#10;">
                  <v:fill on="f" focussize="0,0"/>
                  <v:stroke on="f"/>
                  <v:imagedata r:id="rId383" o:title=""/>
                  <o:lock v:ext="edit" aspectratio="t"/>
                </v:shape>
                <v:rect id="Rectangle 242" o:spid="_x0000_s1026" o:spt="1" style="position:absolute;left:4572;top:9635;height:8;width:46;" fillcolor="#231F20" filled="t" stroked="f" coordsize="21600,21600" o:gfxdata="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3njV&#10;wAAAANwAAAAPAAAAAAAAAAEAIAAAACIAAABkcnMvZG93bnJldi54bWxQSwECFAAUAAAACACHTuJA&#10;My8FnjsAAAA5AAAAEAAAAAAAAAABACAAAAAPAQAAZHJzL3NoYXBleG1sLnhtbFBLBQYAAAAABgAG&#10;AFsBAAC5AwAAAAA=&#10;">
                  <v:fill on="t" focussize="0,0"/>
                  <v:stroke on="f"/>
                  <v:imagedata o:title=""/>
                  <o:lock v:ext="edit" aspectratio="f"/>
                </v:rect>
                <v:line id="Line 241" o:spid="_x0000_s1026" o:spt="20" style="position:absolute;left:4610;top:9466;height:170;width:0;" filled="f" stroked="t" coordsize="21600,21600" o:gfxdata="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85fh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40" o:spid="_x0000_s1026" o:spt="100" style="position:absolute;left:3311;top:9457;height:443;width:1307;" fillcolor="#231F20" filled="t" stroked="f" coordsize="1307,443" o:gfxdata="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0Hh+/&#10;AAAA3AAAAA8AAAAAAAAAAQAgAAAAIgAAAGRycy9kb3ducmV2LnhtbFBLAQIUABQAAAAIAIdO4kAz&#10;LwWeOwAAADkAAAAQAAAAAAAAAAEAIAAAAA4BAABkcnMvc2hhcGV4bWwueG1sUEsFBgAAAAAGAAYA&#10;WwEAALgDAAAAAA==&#10;" path="m80,384l78,376,69,364,63,359,54,356,67,345,74,334,74,318,71,312,69,309,67,306,61,299,52,295,32,295,24,298,12,308,7,315,3,325,6,327,13,315,22,309,40,309,45,312,54,320,56,326,56,339,55,344,50,353,46,357,35,363,30,365,24,366,24,369,33,369,38,370,49,375,53,377,58,382,60,385,64,394,65,399,65,412,63,419,52,430,46,432,36,432,33,432,31,431,29,431,26,430,18,425,15,424,12,423,11,423,6,423,5,424,1,427,0,428,0,433,2,436,9,440,15,441,25,441,38,440,50,437,59,432,60,432,69,424,77,415,80,405,80,384m143,427l142,424,137,420,135,419,128,419,125,420,121,424,120,427,120,434,121,436,125,441,128,442,135,442,137,441,142,436,143,434,143,427m143,349l142,347,137,342,135,341,128,341,126,342,121,347,120,349,120,356,121,358,126,363,128,364,135,364,137,363,142,358,143,356,143,349m1307,0l1261,0,1261,8,1307,8,1307,0e">
                  <v:path o:connectlocs="78,9834;63,9817;67,9803;74,9776;69,9767;61,9757;32,9753;12,9766;3,9783;13,9773;40,9767;54,9778;56,9797;50,9811;35,9821;24,9824;33,9827;49,9833;58,9840;64,9852;65,9870;52,9888;36,9890;31,9889;26,9888;15,9882;11,9881;5,9882;0,9886;2,9894;15,9899;38,9898;59,9890;69,9882;80,9863;143,9885;137,9878;128,9877;121,9882;120,9892;125,9899;135,9900;142,9894;143,9885;142,9805;135,9799;126,9800;120,9807;121,9816;128,9822;137,9821;143,9814;1307,9458;1261,9466;1307,9458" o:connectangles="0,0,0,0,0,0,0,0,0,0,0,0,0,0,0,0,0,0,0,0,0,0,0,0,0,0,0,0,0,0,0,0,0,0,0,0,0,0,0,0,0,0,0,0,0,0,0,0,0,0,0,0,0,0,0"/>
                  <v:fill on="t" focussize="0,0"/>
                  <v:stroke on="f"/>
                  <v:imagedata o:title=""/>
                  <o:lock v:ext="edit" aspectratio="f"/>
                </v:shape>
                <v:shape id="Picture 239" o:spid="_x0000_s1026" o:spt="75" type="#_x0000_t75" style="position:absolute;left:3316;top:9753;height:435;width:1302;" filled="f" o:preferrelative="t" stroked="f" coordsize="21600,21600" o:gfxdata="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7OxgrsAAADc&#10;AAAADwAAAAAAAAABACAAAAAiAAAAZHJzL2Rvd25yZXYueG1sUEsBAhQAFAAAAAgAh07iQDMvBZ47&#10;AAAAOQAAABAAAAAAAAAAAQAgAAAACgEAAGRycy9zaGFwZXhtbC54bWxQSwUGAAAAAAYABgBbAQAA&#10;tAMAAAAA&#10;">
                  <v:fill on="f" focussize="0,0"/>
                  <v:stroke on="f"/>
                  <v:imagedata r:id="rId384" o:title=""/>
                  <o:lock v:ext="edit" aspectratio="t"/>
                </v:shape>
                <v:line id="Line 238" o:spid="_x0000_s1026" o:spt="20" style="position:absolute;left:3303;top:10212;height:0;width:1309;" filled="f" stroked="t" coordsize="21600,21600" o:gfxdata="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YwdzCtwAAANwAAAAP&#10;AAAAAAAAAAEAIAAAACIAAABkcnMvZG93bnJldi54bWxQSwECFAAUAAAACACHTuJAMy8FnjsAAAA5&#10;AAAAEAAAAAAAAAABACAAAAAGAQAAZHJzL3NoYXBleG1sLnhtbFBLBQYAAAAABgAGAFsBAACwAwAA&#10;AAA=&#10;">
                  <v:fill on="f" focussize="0,0"/>
                  <v:stroke weight="0.68488188976378pt" color="#231F20" joinstyle="round"/>
                  <v:imagedata o:title=""/>
                  <o:lock v:ext="edit" aspectratio="f"/>
                </v:line>
                <v:shape id="AutoShape 237" o:spid="_x0000_s1026" o:spt="100" style="position:absolute;left:3327;top:10336;height:147;width:127;" fillcolor="#231F20" filled="t" stroked="f" coordsize="127,147" o:gfxdata="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GahBvQAA&#10;ANwAAAAPAAAAAAAAAAEAIAAAACIAAABkcnMvZG93bnJldi54bWxQSwECFAAUAAAACACHTuJAMy8F&#10;njsAAAA5AAAAEAAAAAAAAAABACAAAAAMAQAAZHJzL3NoYXBleG1sLnhtbFBLBQYAAAAABgAGAFsB&#10;AAC2AwAAAAA=&#10;" path="m55,140l49,140,45,139,40,137,39,136,38,132,37,128,37,17,37,0,34,0,0,17,1,20,6,18,9,17,14,17,15,17,18,20,19,21,20,26,20,33,20,128,20,133,18,136,17,137,13,139,9,140,2,140,2,144,55,144,55,140m126,132l125,129,120,125,118,124,111,124,108,125,104,129,103,132,103,139,104,141,108,146,111,147,118,147,120,146,125,141,126,139,126,132m126,54l125,52,120,47,118,46,111,46,109,47,104,52,103,54,103,61,104,63,109,68,111,69,118,69,120,68,125,63,126,61,126,54e">
                  <v:path o:connectlocs="49,10476;40,10473;38,10468;37,10353;34,10336;1,10356;9,10353;15,10353;19,10357;20,10369;20,10469;17,10473;9,10476;2,10480;55,10476;125,10465;118,10460;108,10461;103,10468;104,10477;111,10483;120,10482;126,10475;126,10390;120,10383;111,10382;104,10388;103,10397;109,10404;118,10405;125,10399;126,10390" o:connectangles="0,0,0,0,0,0,0,0,0,0,0,0,0,0,0,0,0,0,0,0,0,0,0,0,0,0,0,0,0,0,0,0"/>
                  <v:fill on="t" focussize="0,0"/>
                  <v:stroke on="f"/>
                  <v:imagedata o:title=""/>
                  <o:lock v:ext="edit" aspectratio="f"/>
                </v:shape>
                <v:shape id="Picture 236" o:spid="_x0000_s1026" o:spt="75" type="#_x0000_t75" style="position:absolute;left:3539;top:10335;height:186;width:1020;" filled="f" o:preferrelative="t" stroked="f" coordsize="21600,21600" o:gfxdata="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CQERrsAAADc&#10;AAAADwAAAAAAAAABACAAAAAiAAAAZHJzL2Rvd25yZXYueG1sUEsBAhQAFAAAAAgAh07iQDMvBZ47&#10;AAAAOQAAABAAAAAAAAAAAQAgAAAACgEAAGRycy9zaGFwZXhtbC54bWxQSwUGAAAAAAYABgBbAQAA&#10;tAMAAAAA&#10;">
                  <v:fill on="f" focussize="0,0"/>
                  <v:stroke on="f"/>
                  <v:imagedata r:id="rId385" o:title=""/>
                  <o:lock v:ext="edit" aspectratio="t"/>
                </v:shape>
                <v:rect id="Rectangle 235" o:spid="_x0000_s1026" o:spt="1" style="position:absolute;left:4572;top:10513;height:8;width:46;" fillcolor="#231F20" filled="t" stroked="f" coordsize="21600,21600" o:gfxdata="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otPn&#10;wAAAANwAAAAPAAAAAAAAAAEAIAAAACIAAABkcnMvZG93bnJldi54bWxQSwECFAAUAAAACACHTuJA&#10;My8FnjsAAAA5AAAAEAAAAAAAAAABACAAAAAPAQAAZHJzL3NoYXBleG1sLnhtbFBLBQYAAAAABgAG&#10;AFsBAAC5AwAAAAA=&#10;">
                  <v:fill on="t" focussize="0,0"/>
                  <v:stroke on="f"/>
                  <v:imagedata o:title=""/>
                  <o:lock v:ext="edit" aspectratio="f"/>
                </v:rect>
                <v:line id="Line 234" o:spid="_x0000_s1026" o:spt="20" style="position:absolute;left:4610;top:10344;height:170;width:0;" filled="f" stroked="t" coordsize="21600,21600" o:gfxdata="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ZqSn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33" o:spid="_x0000_s1026" o:spt="100" style="position:absolute;left:3307;top:10335;height:436;width:1311;" fillcolor="#231F20" filled="t" stroked="f" coordsize="1311,436" o:gfxdata="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nvdy/&#10;AAAA3AAAAA8AAAAAAAAAAQAgAAAAIgAAAGRycy9kb3ducmV2LnhtbFBLAQIUABQAAAAIAIdO4kAz&#10;LwWeOwAAADkAAAAQAAAAAAAAAAEAIAAAAA4BAABkcnMvc2hhcGV4bWwueG1sUEsFBgAAAAAGAAYA&#10;WwEAALgDAAAAAA==&#10;" path="m93,405l89,405,88,408,86,411,81,414,78,415,72,416,67,417,23,417,27,412,34,405,43,395,55,382,63,373,70,364,75,355,80,347,83,340,85,333,85,315,81,307,78,304,66,292,56,289,34,289,25,292,11,306,6,315,4,328,8,328,11,320,15,315,26,306,32,304,47,304,53,307,64,319,67,326,67,335,66,344,63,353,59,363,52,374,43,385,32,398,17,412,0,428,0,432,83,432,89,417,93,405m147,420l146,418,141,413,139,412,132,412,129,413,125,418,124,420,124,427,125,430,129,434,132,435,139,435,141,434,146,430,147,427,147,420m147,343l146,340,141,335,139,334,132,334,130,335,125,340,124,343,124,349,125,352,130,356,132,357,139,357,141,356,146,352,147,349,147,343m1311,0l1265,0,1265,8,1311,8,1311,0e">
                  <v:path o:connectlocs="89,10741;86,10747;78,10751;67,10753;27,10748;43,10731;63,10709;75,10691;83,10676;85,10651;78,10640;56,10625;25,10628;6,10651;8,10664;15,10651;32,10640;53,10643;67,10662;66,10680;59,10699;43,10721;17,10748;0,10768;89,10753;147,10756;141,10749;132,10748;125,10754;124,10763;129,10770;139,10771;146,10766;147,10756;146,10676;139,10670;130,10671;124,10679;125,10688;132,10693;141,10692;147,10685;1311,10336;1265,10344;1311,10336" o:connectangles="0,0,0,0,0,0,0,0,0,0,0,0,0,0,0,0,0,0,0,0,0,0,0,0,0,0,0,0,0,0,0,0,0,0,0,0,0,0,0,0,0,0,0,0,0"/>
                  <v:fill on="t" focussize="0,0"/>
                  <v:stroke on="f"/>
                  <v:imagedata o:title=""/>
                  <o:lock v:ext="edit" aspectratio="f"/>
                </v:shape>
                <v:shape id="Picture 232" o:spid="_x0000_s1026" o:spt="75" type="#_x0000_t75" style="position:absolute;left:3539;top:10623;height:186;width:1021;" filled="f" o:preferrelative="t" stroked="f" coordsize="21600,21600" o:gfxdata="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lXc3UugAAANwA&#10;AAAPAAAAAAAAAAEAIAAAACIAAABkcnMvZG93bnJldi54bWxQSwECFAAUAAAACACHTuJAMy8FnjsA&#10;AAA5AAAAEAAAAAAAAAABACAAAAAJAQAAZHJzL3NoYXBleG1sLnhtbFBLBQYAAAAABgAGAFsBAACz&#10;AwAAAAA=&#10;">
                  <v:fill on="f" focussize="0,0"/>
                  <v:stroke on="f"/>
                  <v:imagedata r:id="rId386" o:title=""/>
                  <o:lock v:ext="edit" aspectratio="t"/>
                </v:shape>
                <v:rect id="Rectangle 231" o:spid="_x0000_s1026" o:spt="1" style="position:absolute;left:4572;top:10801;height:8;width:46;" fillcolor="#231F20" filled="t" stroked="f" coordsize="21600,21600" o:gfxdata="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RMpcO8AAAA&#10;3AAAAA8AAAAAAAAAAQAgAAAAIgAAAGRycy9kb3ducmV2LnhtbFBLAQIUABQAAAAIAIdO4kAzLwWe&#10;OwAAADkAAAAQAAAAAAAAAAEAIAAAAAsBAABkcnMvc2hhcGV4bWwueG1sUEsFBgAAAAAGAAYAWwEA&#10;ALUDAAAAAA==&#10;">
                  <v:fill on="t" focussize="0,0"/>
                  <v:stroke on="f"/>
                  <v:imagedata o:title=""/>
                  <o:lock v:ext="edit" aspectratio="f"/>
                </v:rect>
                <v:line id="Line 230" o:spid="_x0000_s1026" o:spt="20" style="position:absolute;left:4610;top:10632;height:170;width:0;" filled="f" stroked="t" coordsize="21600,21600" o:gfxdata="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Wkz0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shape id="AutoShape 229" o:spid="_x0000_s1026" o:spt="100" style="position:absolute;left:3311;top:10623;height:436;width:1307;" fillcolor="#231F20" filled="t" stroked="f" coordsize="1307,436" o:gfxdata="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II8g&#10;wAAAANwAAAAPAAAAAAAAAAEAIAAAACIAAABkcnMvZG93bnJldi54bWxQSwECFAAUAAAACACHTuJA&#10;My8FnjsAAAA5AAAAEAAAAAAAAAABACAAAAAPAQAAZHJzL3NoYXBleG1sLnhtbFBLBQYAAAAABgAG&#10;AFsBAAC5AwAAAAA=&#10;" path="m80,377l78,370,69,357,63,352,54,349,67,338,74,327,74,311,71,305,69,303,67,300,61,292,52,289,32,289,24,291,12,302,7,309,3,318,6,320,13,308,22,303,40,303,45,305,54,314,56,319,56,332,55,337,50,346,46,350,35,357,30,359,24,359,24,362,33,362,38,364,49,368,53,371,58,375,60,378,64,387,65,393,65,406,63,412,52,423,46,426,36,426,33,425,31,425,29,424,26,423,18,419,15,417,12,416,11,416,6,416,5,417,1,420,0,422,0,426,2,429,9,434,15,435,25,435,38,434,50,430,59,426,60,425,69,417,77,408,80,398,80,377m143,421l142,418,137,413,135,412,128,412,125,413,121,418,120,421,120,427,121,430,125,434,128,435,135,435,137,434,142,430,143,427,143,421m143,343l142,340,137,335,135,334,128,334,126,335,121,340,120,343,120,349,121,352,126,356,128,357,135,357,137,356,142,352,143,349,143,343m1307,0l1261,0,1261,8,1307,8,1307,0e">
                  <v:path o:connectlocs="78,10994;63,10976;67,10962;74,10935;69,10927;61,10916;32,10913;12,10926;3,10942;13,10932;40,10927;54,10938;56,10956;50,10970;35,10981;24,10983;33,10986;49,10992;58,10999;64,11011;65,11030;52,11047;36,11050;31,11049;26,11047;15,11041;11,11040;5,11041;0,11046;2,11053;15,11059;38,11058;59,11050;69,11041;80,11022;143,11045;137,11037;128,11036;121,11042;120,11051;125,11058;135,11059;142,11054;143,11045;142,10964;135,10958;126,10959;120,10967;121,10976;128,10981;137,10980;143,10973;1307,10624;1261,10632;1307,10624" o:connectangles="0,0,0,0,0,0,0,0,0,0,0,0,0,0,0,0,0,0,0,0,0,0,0,0,0,0,0,0,0,0,0,0,0,0,0,0,0,0,0,0,0,0,0,0,0,0,0,0,0,0,0,0,0,0,0"/>
                  <v:fill on="t" focussize="0,0"/>
                  <v:stroke on="f"/>
                  <v:imagedata o:title=""/>
                  <o:lock v:ext="edit" aspectratio="f"/>
                </v:shape>
                <v:shape id="Picture 228" o:spid="_x0000_s1026" o:spt="75" type="#_x0000_t75" style="position:absolute;left:3539;top:10911;height:186;width:1020;" filled="f" o:preferrelative="t" stroked="f" coordsize="21600,21600" o:gfxdata="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3+rqa/&#10;AAAA3AAAAA8AAAAAAAAAAQAgAAAAIgAAAGRycy9kb3ducmV2LnhtbFBLAQIUABQAAAAIAIdO4kAz&#10;LwWeOwAAADkAAAAQAAAAAAAAAAEAIAAAAA4BAABkcnMvc2hhcGV4bWwueG1sUEsFBgAAAAAGAAYA&#10;WwEAALgDAAAAAA==&#10;">
                  <v:fill on="f" focussize="0,0"/>
                  <v:stroke on="f"/>
                  <v:imagedata r:id="rId387" o:title=""/>
                  <o:lock v:ext="edit" aspectratio="t"/>
                </v:shape>
                <v:rect id="Rectangle 227" o:spid="_x0000_s1026" o:spt="1" style="position:absolute;left:4572;top:11089;height:8;width:46;" fillcolor="#231F20" filled="t" stroked="f" coordsize="21600,21600" o:gfxdata="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o6qcW8AAAA&#10;3AAAAA8AAAAAAAAAAQAgAAAAIgAAAGRycy9kb3ducmV2LnhtbFBLAQIUABQAAAAIAIdO4kAzLwWe&#10;OwAAADkAAAAQAAAAAAAAAAEAIAAAAAsBAABkcnMvc2hhcGV4bWwueG1sUEsFBgAAAAAGAAYAWwEA&#10;ALUDAAAAAA==&#10;">
                  <v:fill on="t" focussize="0,0"/>
                  <v:stroke on="f"/>
                  <v:imagedata o:title=""/>
                  <o:lock v:ext="edit" aspectratio="f"/>
                </v:rect>
                <v:line id="Line 226" o:spid="_x0000_s1026" o:spt="20" style="position:absolute;left:4610;top:10920;height:170;width:0;" filled="f" stroked="t" coordsize="21600,21600" o:gfxdata="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RHeHFugAAANwA&#10;AAAPAAAAAAAAAAEAIAAAACIAAABkcnMvZG93bnJldi54bWxQSwECFAAUAAAACACHTuJAMy8FnjsA&#10;AAA5AAAAEAAAAAAAAAABACAAAAAJAQAAZHJzL3NoYXBleG1sLnhtbFBLBQYAAAAABgAGAFsBAACz&#10;AwAAAAA=&#10;">
                  <v:fill on="f" focussize="0,0"/>
                  <v:stroke weight="0.778425196850394pt" color="#231F20" joinstyle="round"/>
                  <v:imagedata o:title=""/>
                  <o:lock v:ext="edit" aspectratio="f"/>
                </v:line>
                <v:rect id="Rectangle 225" o:spid="_x0000_s1026" o:spt="1" style="position:absolute;left:4572;top:10911;height:8;width:46;" fillcolor="#231F20" filled="t" stroked="f" coordsize="21600,21600" o:gfxdata="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Cwjy&#10;wAAAANwAAAAPAAAAAAAAAAEAIAAAACIAAABkcnMvZG93bnJldi54bWxQSwECFAAUAAAACACHTuJA&#10;My8FnjsAAAA5AAAAEAAAAAAAAAABACAAAAAPAQAAZHJzL3NoYXBleG1sLnhtbFBLBQYAAAAABgAG&#10;AFsBAAC5AwAAAAA=&#10;">
                  <v:fill on="t" focussize="0,0"/>
                  <v:stroke on="f"/>
                  <v:imagedata o:title=""/>
                  <o:lock v:ext="edit" aspectratio="f"/>
                </v:rect>
                <v:shape id="Picture 224" o:spid="_x0000_s1026" o:spt="75" type="#_x0000_t75" style="position:absolute;left:3316;top:11203;height:151;width:1270;" filled="f" o:preferrelative="t" stroked="f" coordsize="21600,21600" o:gfxdata="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R1b1vQAA&#10;ANwAAAAPAAAAAAAAAAEAIAAAACIAAABkcnMvZG93bnJldi54bWxQSwECFAAUAAAACACHTuJAMy8F&#10;njsAAAA5AAAAEAAAAAAAAAABACAAAAAMAQAAZHJzL3NoYXBleG1sLnhtbFBLBQYAAAAABgAGAFsB&#10;AAC2AwAAAAA=&#10;">
                  <v:fill on="f" focussize="0,0"/>
                  <v:stroke on="f"/>
                  <v:imagedata r:id="rId388" o:title=""/>
                  <o:lock v:ext="edit" aspectratio="t"/>
                </v:shape>
                <v:line id="Line 223" o:spid="_x0000_s1026" o:spt="20" style="position:absolute;left:3303;top:11379;height:0;width:1303;" filled="f" stroked="t" coordsize="21600,21600" o:gfxdata="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Qzsbr&#10;wAAAANwAAAAPAAAAAAAAAAEAIAAAACIAAABkcnMvZG93bnJldi54bWxQSwECFAAUAAAACACHTuJA&#10;My8FnjsAAAA5AAAAEAAAAAAAAAABACAAAAAPAQAAZHJzL3NoYXBleG1sLnhtbFBLBQYAAAAABgAG&#10;AFsBAAC5AwAAAAA=&#10;">
                  <v:fill on="f" focussize="0,0"/>
                  <v:stroke weight="0.685984251968504pt" color="#231F20" joinstyle="round"/>
                  <v:imagedata o:title=""/>
                  <o:lock v:ext="edit" aspectratio="f"/>
                </v:line>
                <v:shape id="AutoShape 222" o:spid="_x0000_s1026" o:spt="100" style="position:absolute;left:3326;top:11619;height:24;width:378;" fillcolor="#231F20" filled="t" stroked="f" coordsize="378,24" o:gfxdata="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drltL4A&#10;AADcAAAADwAAAAAAAAABACAAAAAiAAAAZHJzL2Rvd25yZXYueG1sUEsBAhQAFAAAAAgAh07iQDMv&#10;BZ47AAAAOQAAABAAAAAAAAAAAQAgAAAADQEAAGRycy9zaGFwZXhtbC54bWxQSwUGAAAAAAYABgBb&#10;AQAAtwMAAAAA&#10;" path="m23,15l23,8,22,6,17,1,15,0,8,0,5,1,1,6,0,8,0,15,1,18,5,22,8,23,14,23,17,22,22,18,23,15m94,15l94,8,93,6,88,1,85,0,79,0,76,1,72,6,71,8,71,15,72,18,76,22,79,23,85,23,88,22,93,18,94,15m165,15l165,8,163,6,159,1,156,0,150,0,147,1,143,6,142,8,142,15,143,18,147,22,150,23,156,23,159,22,163,18,165,15m235,15l235,8,234,6,230,1,227,0,221,0,218,1,213,6,212,8,212,15,213,18,218,22,221,23,227,23,230,22,234,18,235,15m306,15l306,8,305,6,301,1,298,0,292,0,289,1,284,6,283,8,283,15,284,18,289,22,292,23,298,23,301,22,305,18,306,15m377,15l377,8,376,6,371,1,369,0,362,0,360,1,355,6,354,8,354,15,355,18,360,22,362,23,369,23,371,22,376,18,377,15e">
                  <v:path o:connectlocs="23,11627;17,11620;8,11619;1,11625;0,11634;5,11641;14,11642;22,11637;94,11634;93,11625;85,11619;76,11620;71,11627;72,11637;79,11642;88,11641;94,11634;165,11627;159,11620;150,11619;143,11625;142,11634;147,11641;156,11642;163,11637;235,11634;234,11625;227,11619;218,11620;212,11627;213,11637;221,11642;230,11641;235,11634;306,11627;301,11620;292,11619;284,11625;283,11634;289,11641;298,11642;305,11637;377,11634;376,11625;369,11619;360,11620;354,11627;355,11637;362,11642;371,11641;377,11634" o:connectangles="0,0,0,0,0,0,0,0,0,0,0,0,0,0,0,0,0,0,0,0,0,0,0,0,0,0,0,0,0,0,0,0,0,0,0,0,0,0,0,0,0,0,0,0,0,0,0,0,0,0,0"/>
                  <v:fill on="t" focussize="0,0"/>
                  <v:stroke on="f"/>
                  <v:imagedata o:title=""/>
                  <o:lock v:ext="edit" aspectratio="f"/>
                </v:shape>
                <v:shape id="Picture 221" o:spid="_x0000_s1026" o:spt="75" type="#_x0000_t75" style="position:absolute;left:3743;top:11512;height:130;width:367;" filled="f" o:preferrelative="t" stroked="f" coordsize="21600,21600" o:gfxdata="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sUbfm5AAAA3AAA&#10;AA8AAAAAAAAAAQAgAAAAIgAAAGRycy9kb3ducmV2LnhtbFBLAQIUABQAAAAIAIdO4kAzLwWeOwAA&#10;ADkAAAAQAAAAAAAAAAEAIAAAAAgBAABkcnMvc2hhcGV4bWwueG1sUEsFBgAAAAAGAAYAWwEAALID&#10;AAAAAA==&#10;">
                  <v:fill on="f" focussize="0,0"/>
                  <v:stroke on="f"/>
                  <v:imagedata r:id="rId389" o:title=""/>
                  <o:lock v:ext="edit" aspectratio="t"/>
                </v:shape>
                <v:shape id="Picture 220" o:spid="_x0000_s1026" o:spt="75" type="#_x0000_t75" style="position:absolute;left:3310;top:11786;height:482;width:2189;" filled="f" o:preferrelative="t" stroked="f" coordsize="21600,21600" o:gfxdata="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hFepe5AAAA3AAA&#10;AA8AAAAAAAAAAQAgAAAAIgAAAGRycy9kb3ducmV2LnhtbFBLAQIUABQAAAAIAIdO4kAzLwWeOwAA&#10;ADkAAAAQAAAAAAAAAAEAIAAAAAgBAABkcnMvc2hhcGV4bWwueG1sUEsFBgAAAAAGAAYAWwEAALID&#10;AAAAAA==&#10;">
                  <v:fill on="f" focussize="0,0"/>
                  <v:stroke on="f"/>
                  <v:imagedata r:id="rId390" o:title=""/>
                  <o:lock v:ext="edit" aspectratio="t"/>
                </v:shape>
                <v:shape id="Picture 219" o:spid="_x0000_s1026" o:spt="75" type="#_x0000_t75" style="position:absolute;left:4534;top:11789;height:186;width:1027;" filled="f" o:preferrelative="t" stroked="f" coordsize="21600,21600" o:gfxdata="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LzkoxvQAA&#10;ANwAAAAPAAAAAAAAAAEAIAAAACIAAABkcnMvZG93bnJldi54bWxQSwECFAAUAAAACACHTuJAMy8F&#10;njsAAAA5AAAAEAAAAAAAAAABACAAAAAMAQAAZHJzL3NoYXBleG1sLnhtbFBLBQYAAAAABgAGAFsB&#10;AAC2AwAAAAA=&#10;">
                  <v:fill on="f" focussize="0,0"/>
                  <v:stroke on="f"/>
                  <v:imagedata r:id="rId391" o:title=""/>
                  <o:lock v:ext="edit" aspectratio="t"/>
                </v:shape>
                <v:rect id="Rectangle 218" o:spid="_x0000_s1026" o:spt="1" style="position:absolute;left:5573;top:11967;height:8;width:46;" fillcolor="#231F20" filled="t" stroked="f" coordsize="21600,21600" o:gfxdata="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Dgkui/&#10;AAAA3AAAAA8AAAAAAAAAAQAgAAAAIgAAAGRycy9kb3ducmV2LnhtbFBLAQIUABQAAAAIAIdO4kAz&#10;LwWeOwAAADkAAAAQAAAAAAAAAAEAIAAAAA4BAABkcnMvc2hhcGV4bWwueG1sUEsFBgAAAAAGAAYA&#10;WwEAALgDAAAAAA==&#10;">
                  <v:fill on="t" focussize="0,0"/>
                  <v:stroke on="f"/>
                  <v:imagedata o:title=""/>
                  <o:lock v:ext="edit" aspectratio="f"/>
                </v:rect>
                <v:line id="Line 217" o:spid="_x0000_s1026" o:spt="20" style="position:absolute;left:5611;top:11798;height:170;width:0;" filled="f" stroked="t" coordsize="21600,21600" o:gfxdata="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yTlqL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shape id="AutoShape 216" o:spid="_x0000_s1026" o:spt="100" style="position:absolute;left:5511;top:11789;height:474;width:108;" fillcolor="#231F20" filled="t" stroked="f" coordsize="108,474" o:gfxdata="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bNyhrsAAADc&#10;AAAADwAAAAAAAAABACAAAAAiAAAAZHJzL2Rvd25yZXYueG1sUEsBAhQAFAAAAAgAh07iQDMvBZ47&#10;AAAAOQAAABAAAAAAAAAAAQAgAAAACgEAAGRycy9zaGFwZXhtbC54bWxQSwUGAAAAAAYABgBbAQAA&#10;tAMAAAAA&#10;" path="m45,466l0,466,0,474,45,474,45,466m107,0l61,0,61,8,107,8,107,0e">
                  <v:path o:connectlocs="45,12256;0,12256;0,12264;45,12264;45,12256;107,11790;61,11790;61,11798;107,11798;107,11790" o:connectangles="0,0,0,0,0,0,0,0,0,0"/>
                  <v:fill on="t" focussize="0,0"/>
                  <v:stroke on="f"/>
                  <v:imagedata o:title=""/>
                  <o:lock v:ext="edit" aspectratio="f"/>
                </v:shape>
                <v:line id="Line 215" o:spid="_x0000_s1026" o:spt="20" style="position:absolute;left:5549;top:12086;height:170;width:0;" filled="f" stroked="t" coordsize="21600,21600" o:gfxdata="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944FG/&#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214" o:spid="_x0000_s1026" o:spt="1" style="position:absolute;left:5511;top:12077;height:8;width:46;" fillcolor="#231F20" filled="t" stroked="f" coordsize="21600,21600" o:gfxdata="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blOu/&#10;AAAA3AAAAA8AAAAAAAAAAQAgAAAAIgAAAGRycy9kb3ducmV2LnhtbFBLAQIUABQAAAAIAIdO4kAz&#10;LwWeOwAAADkAAAAQAAAAAAAAAAEAIAAAAA4BAABkcnMvc2hhcGV4bWwueG1sUEsFBgAAAAAGAAYA&#10;WwEAALgDAAAAAA==&#10;">
                  <v:fill on="t" focussize="0,0"/>
                  <v:stroke on="f"/>
                  <v:imagedata o:title=""/>
                  <o:lock v:ext="edit" aspectratio="f"/>
                </v:rect>
                <v:shape id="Picture 213" o:spid="_x0000_s1026" o:spt="75" type="#_x0000_t75" style="position:absolute;left:6008;top:7999;height:441;width:882;" filled="f" o:preferrelative="t" stroked="f" coordsize="21600,21600" o:gfxdata="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D8+gL4A&#10;AADcAAAADwAAAAAAAAABACAAAAAiAAAAZHJzL2Rvd25yZXYueG1sUEsBAhQAFAAAAAgAh07iQDMv&#10;BZ47AAAAOQAAABAAAAAAAAAAAQAgAAAADQEAAGRycy9zaGFwZXhtbC54bWxQSwUGAAAAAAYABgBb&#10;AQAAtwMAAAAA&#10;">
                  <v:fill on="f" focussize="0,0"/>
                  <v:stroke on="f"/>
                  <v:imagedata r:id="rId392" o:title=""/>
                  <o:lock v:ext="edit" aspectratio="t"/>
                </v:shape>
                <v:shape id="Picture 212" o:spid="_x0000_s1026" o:spt="75" type="#_x0000_t75" style="position:absolute;left:7111;top:7999;height:194;width:1370;" filled="f" o:preferrelative="t" stroked="f" coordsize="21600,21600" o:gfxdata="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HampXrgAAADcAAAA&#10;DwAAAAAAAAABACAAAAAiAAAAZHJzL2Rvd25yZXYueG1sUEsBAhQAFAAAAAgAh07iQDMvBZ47AAAA&#10;OQAAABAAAAAAAAAAAQAgAAAABwEAAGRycy9zaGFwZXhtbC54bWxQSwUGAAAAAAYABgBbAQAAsQMA&#10;AAAA&#10;">
                  <v:fill on="f" focussize="0,0"/>
                  <v:stroke on="f"/>
                  <v:imagedata r:id="rId393" o:title=""/>
                  <o:lock v:ext="edit" aspectratio="t"/>
                </v:shape>
                <v:rect id="Rectangle 211" o:spid="_x0000_s1026" o:spt="1" style="position:absolute;left:8494;top:8181;height:8;width:46;" fillcolor="#231F20" filled="t" stroked="f" coordsize="21600,21600" o:gfxdata="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ACZ&#10;wAAAANwAAAAPAAAAAAAAAAEAIAAAACIAAABkcnMvZG93bnJldi54bWxQSwECFAAUAAAACACHTuJA&#10;My8FnjsAAAA5AAAAEAAAAAAAAAABACAAAAAPAQAAZHJzL3NoYXBleG1sLnhtbFBLBQYAAAAABgAG&#10;AFsBAAC5AwAAAAA=&#10;">
                  <v:fill on="t" focussize="0,0"/>
                  <v:stroke on="f"/>
                  <v:imagedata o:title=""/>
                  <o:lock v:ext="edit" aspectratio="f"/>
                </v:rect>
                <v:line id="Line 210" o:spid="_x0000_s1026" o:spt="20" style="position:absolute;left:8532;top:8012;height:170;width:0;" filled="f" stroked="t" coordsize="21600,21600" o:gfxdata="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rW1RS8AAAA&#10;3AAAAA8AAAAAAAAAAQAgAAAAIgAAAGRycy9kb3ducmV2LnhtbFBLAQIUABQAAAAIAIdO4kAzLwWe&#10;OwAAADkAAAAQAAAAAAAAAAEAIAAAAAsBAABkcnMvc2hhcGV4bWwueG1sUEsFBgAAAAAGAAYAWwEA&#10;ALUDAAAAAA==&#10;">
                  <v:fill on="f" focussize="0,0"/>
                  <v:stroke weight="0.778661417322835pt" color="#231F20" joinstyle="round"/>
                  <v:imagedata o:title=""/>
                  <o:lock v:ext="edit" aspectratio="f"/>
                </v:line>
                <v:rect id="Rectangle 209" o:spid="_x0000_s1026" o:spt="1" style="position:absolute;left:8494;top:8003;height:8;width:46;" fillcolor="#231F20" filled="t" stroked="f" coordsize="21600,21600" o:gfxdata="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65pC&#10;wAAAANwAAAAPAAAAAAAAAAEAIAAAACIAAABkcnMvZG93bnJldi54bWxQSwECFAAUAAAACACHTuJA&#10;My8FnjsAAAA5AAAAEAAAAAAAAAABACAAAAAPAQAAZHJzL3NoYXBleG1sLnhtbFBLBQYAAAAABgAG&#10;AFsBAAC5AwAAAAA=&#10;">
                  <v:fill on="t" focussize="0,0"/>
                  <v:stroke on="f"/>
                  <v:imagedata o:title=""/>
                  <o:lock v:ext="edit" aspectratio="f"/>
                </v:rect>
                <v:shape id="Picture 208" o:spid="_x0000_s1026" o:spt="75" type="#_x0000_t75" style="position:absolute;left:9158;top:7999;height:182;width:1441;" filled="f" o:preferrelative="t" stroked="f" coordsize="21600,21600" o:gfxdata="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MRRGb4A&#10;AADcAAAADwAAAAAAAAABACAAAAAiAAAAZHJzL2Rvd25yZXYueG1sUEsBAhQAFAAAAAgAh07iQDMv&#10;BZ47AAAAOQAAABAAAAAAAAAAAQAgAAAADQEAAGRycy9zaGFwZXhtbC54bWxQSwUGAAAAAAYABgBb&#10;AQAAtwMAAAAA&#10;">
                  <v:fill on="f" focussize="0,0"/>
                  <v:stroke on="f"/>
                  <v:imagedata r:id="rId394" o:title=""/>
                  <o:lock v:ext="edit" aspectratio="t"/>
                </v:shape>
                <v:shape id="Picture 207" o:spid="_x0000_s1026" o:spt="75" type="#_x0000_t75" style="position:absolute;left:9158;top:8295;height:770;width:1388;" filled="f" o:preferrelative="t" stroked="f" coordsize="21600,21600" o:gfxdata="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fOI&#10;6cEAAADcAAAADwAAAAAAAAABACAAAAAiAAAAZHJzL2Rvd25yZXYueG1sUEsBAhQAFAAAAAgAh07i&#10;QDMvBZ47AAAAOQAAABAAAAAAAAAAAQAgAAAAEAEAAGRycy9zaGFwZXhtbC54bWxQSwUGAAAAAAYA&#10;BgBbAQAAugMAAAAA&#10;">
                  <v:fill on="f" focussize="0,0"/>
                  <v:stroke on="f"/>
                  <v:imagedata r:id="rId395" o:title=""/>
                  <o:lock v:ext="edit" aspectratio="t"/>
                </v:shape>
                <v:rect id="Rectangle 206" o:spid="_x0000_s1026" o:spt="1" style="position:absolute;left:10558;top:8475;height:10;width:46;" fillcolor="#231F20" filled="t" stroked="f" coordsize="21600,21600" o:gfxdata="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VnDna&#10;wAAAANwAAAAPAAAAAAAAAAEAIAAAACIAAABkcnMvZG93bnJldi54bWxQSwECFAAUAAAACACHTuJA&#10;My8FnjsAAAA5AAAAEAAAAAAAAAABACAAAAAPAQAAZHJzL3NoYXBleG1sLnhtbFBLBQYAAAAABgAG&#10;AFsBAAC5AwAAAAA=&#10;">
                  <v:fill on="t" focussize="0,0"/>
                  <v:stroke on="f"/>
                  <v:imagedata o:title=""/>
                  <o:lock v:ext="edit" aspectratio="f"/>
                </v:rect>
                <v:line id="Line 205" o:spid="_x0000_s1026" o:spt="20" style="position:absolute;left:10596;top:8308;height:168;width:0;" filled="f" stroked="t" coordsize="21600,21600" o:gfxdata="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lhOmr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204" o:spid="_x0000_s1026" o:spt="1" style="position:absolute;left:10558;top:8297;height:10;width:46;" fillcolor="#231F20" filled="t" stroked="f" coordsize="21600,21600" o:gfxdata="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KAgI2&#10;wAAAANwAAAAPAAAAAAAAAAEAIAAAACIAAABkcnMvZG93bnJldi54bWxQSwECFAAUAAAACACHTuJA&#10;My8FnjsAAAA5AAAAEAAAAAAAAAABACAAAAAPAQAAZHJzL3NoYXBleG1sLnhtbFBLBQYAAAAABgAG&#10;AFsBAAC5AwAAAAA=&#10;">
                  <v:fill on="t" focussize="0,0"/>
                  <v:stroke on="f"/>
                  <v:imagedata o:title=""/>
                  <o:lock v:ext="edit" aspectratio="f"/>
                </v:rect>
              </v:group>
            </w:pict>
          </mc:Fallback>
        </mc:AlternateContent>
      </w:r>
    </w:p>
    <w:p>
      <w:pPr>
        <w:pStyle w:val="3"/>
        <w:tabs>
          <w:tab w:val="left" w:pos="698"/>
        </w:tabs>
        <w:spacing w:before="251"/>
        <w:ind w:left="131"/>
        <w:jc w:val="center"/>
      </w:pPr>
      <w:r>
        <w:rPr>
          <w:color w:val="231F20"/>
        </w:rPr>
        <w:t>i)</w:t>
      </w:r>
      <w:r>
        <w:rPr>
          <w:color w:val="231F20"/>
        </w:rPr>
        <w:tab/>
      </w:r>
      <w:r>
        <w:rPr>
          <w:color w:val="231F20"/>
        </w:rPr>
        <w:t>Short listed Consultants</w:t>
      </w:r>
    </w:p>
    <w:p>
      <w:pPr>
        <w:spacing w:before="242" w:line="230" w:lineRule="auto"/>
        <w:ind w:left="131" w:right="288"/>
        <w:jc w:val="center"/>
        <w:rPr>
          <w:i/>
        </w:rPr>
      </w:pPr>
      <w:r>
        <w:rPr>
          <w:i/>
          <w:color w:val="231F20"/>
        </w:rPr>
        <w:t xml:space="preserve">[INSTRUCTIONS: insert names of allshort-listedConsultantsandindicatewhichConsultantssubmittedProposals. Where the selection method </w:t>
      </w:r>
      <w:r>
        <w:rPr>
          <w:i/>
          <w:color w:val="231F20"/>
          <w:spacing w:val="-3"/>
        </w:rPr>
        <w:t xml:space="preserve">requires </w:t>
      </w:r>
      <w:r>
        <w:rPr>
          <w:i/>
          <w:color w:val="231F20"/>
        </w:rPr>
        <w:t xml:space="preserve">it, state the price offered by each Consultant as </w:t>
      </w:r>
      <w:r>
        <w:rPr>
          <w:i/>
          <w:color w:val="231F20"/>
          <w:spacing w:val="-3"/>
        </w:rPr>
        <w:t>read</w:t>
      </w:r>
      <w:r>
        <w:rPr>
          <w:i/>
          <w:color w:val="231F20"/>
        </w:rPr>
        <w:t>out, and as evaluated. Include overalltechnicalscoresandscoresassignedforeachcriterionandsub-criterion.]</w:t>
      </w:r>
    </w:p>
    <w:p>
      <w:pPr>
        <w:pStyle w:val="11"/>
        <w:jc w:val="center"/>
        <w:rPr>
          <w:i/>
          <w:sz w:val="20"/>
        </w:rPr>
      </w:pPr>
      <w:r>
        <w:rPr>
          <w:i/>
          <w:sz w:val="20"/>
        </w:rPr>
        <w:drawing>
          <wp:anchor distT="0" distB="0" distL="114300" distR="114300" simplePos="0" relativeHeight="251745280" behindDoc="1" locked="0" layoutInCell="1" allowOverlap="1">
            <wp:simplePos x="0" y="0"/>
            <wp:positionH relativeFrom="column">
              <wp:posOffset>85090</wp:posOffset>
            </wp:positionH>
            <wp:positionV relativeFrom="paragraph">
              <wp:posOffset>111125</wp:posOffset>
            </wp:positionV>
            <wp:extent cx="6478905" cy="1327785"/>
            <wp:effectExtent l="0" t="0" r="0" b="5715"/>
            <wp:wrapNone/>
            <wp:docPr id="77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Picture 196"/>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a:xfrm>
                      <a:off x="0" y="0"/>
                      <a:ext cx="6478905" cy="1327785"/>
                    </a:xfrm>
                    <a:prstGeom prst="rect">
                      <a:avLst/>
                    </a:prstGeom>
                    <a:noFill/>
                  </pic:spPr>
                </pic:pic>
              </a:graphicData>
            </a:graphic>
          </wp:anchor>
        </w:drawing>
      </w:r>
    </w:p>
    <w:p>
      <w:pPr>
        <w:pStyle w:val="11"/>
        <w:jc w:val="center"/>
        <w:rPr>
          <w:i/>
          <w:sz w:val="20"/>
        </w:rPr>
      </w:pPr>
      <w:r>
        <w:rPr>
          <w:i/>
          <w:sz w:val="20"/>
        </w:rPr>
        <w:drawing>
          <wp:anchor distT="0" distB="0" distL="114300" distR="114300" simplePos="0" relativeHeight="251744256" behindDoc="1" locked="0" layoutInCell="1" allowOverlap="1">
            <wp:simplePos x="0" y="0"/>
            <wp:positionH relativeFrom="column">
              <wp:posOffset>5363210</wp:posOffset>
            </wp:positionH>
            <wp:positionV relativeFrom="paragraph">
              <wp:posOffset>30480</wp:posOffset>
            </wp:positionV>
            <wp:extent cx="944245" cy="429895"/>
            <wp:effectExtent l="0" t="0" r="8255" b="8255"/>
            <wp:wrapNone/>
            <wp:docPr id="774"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197"/>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a:xfrm>
                      <a:off x="0" y="0"/>
                      <a:ext cx="944245" cy="429895"/>
                    </a:xfrm>
                    <a:prstGeom prst="rect">
                      <a:avLst/>
                    </a:prstGeom>
                    <a:noFill/>
                  </pic:spPr>
                </pic:pic>
              </a:graphicData>
            </a:graphic>
          </wp:anchor>
        </w:drawing>
      </w:r>
      <w:r>
        <w:rPr>
          <w:i/>
          <w:sz w:val="20"/>
        </w:rPr>
        <w:drawing>
          <wp:anchor distT="0" distB="0" distL="114300" distR="114300" simplePos="0" relativeHeight="251742208" behindDoc="1" locked="0" layoutInCell="1" allowOverlap="1">
            <wp:simplePos x="0" y="0"/>
            <wp:positionH relativeFrom="column">
              <wp:posOffset>4050030</wp:posOffset>
            </wp:positionH>
            <wp:positionV relativeFrom="paragraph">
              <wp:posOffset>30480</wp:posOffset>
            </wp:positionV>
            <wp:extent cx="1152525" cy="273050"/>
            <wp:effectExtent l="0" t="0" r="9525" b="0"/>
            <wp:wrapNone/>
            <wp:docPr id="773"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Picture 199"/>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a:xfrm>
                      <a:off x="0" y="0"/>
                      <a:ext cx="1152525" cy="273050"/>
                    </a:xfrm>
                    <a:prstGeom prst="rect">
                      <a:avLst/>
                    </a:prstGeom>
                    <a:noFill/>
                  </pic:spPr>
                </pic:pic>
              </a:graphicData>
            </a:graphic>
          </wp:anchor>
        </w:drawing>
      </w:r>
      <w:r>
        <w:rPr>
          <w:i/>
          <w:sz w:val="20"/>
        </w:rPr>
        <w:drawing>
          <wp:anchor distT="0" distB="0" distL="114300" distR="114300" simplePos="0" relativeHeight="251741184" behindDoc="1" locked="0" layoutInCell="1" allowOverlap="1">
            <wp:simplePos x="0" y="0"/>
            <wp:positionH relativeFrom="column">
              <wp:posOffset>3375660</wp:posOffset>
            </wp:positionH>
            <wp:positionV relativeFrom="paragraph">
              <wp:posOffset>30480</wp:posOffset>
            </wp:positionV>
            <wp:extent cx="534035" cy="403225"/>
            <wp:effectExtent l="0" t="0" r="0" b="0"/>
            <wp:wrapNone/>
            <wp:docPr id="772"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20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a:xfrm>
                      <a:off x="0" y="0"/>
                      <a:ext cx="534035" cy="403225"/>
                    </a:xfrm>
                    <a:prstGeom prst="rect">
                      <a:avLst/>
                    </a:prstGeom>
                    <a:noFill/>
                  </pic:spPr>
                </pic:pic>
              </a:graphicData>
            </a:graphic>
          </wp:anchor>
        </w:drawing>
      </w:r>
      <w:r>
        <w:rPr>
          <w:i/>
          <w:sz w:val="20"/>
        </w:rPr>
        <w:drawing>
          <wp:anchor distT="0" distB="0" distL="114300" distR="114300" simplePos="0" relativeHeight="251740160" behindDoc="1" locked="0" layoutInCell="1" allowOverlap="1">
            <wp:simplePos x="0" y="0"/>
            <wp:positionH relativeFrom="column">
              <wp:posOffset>1645285</wp:posOffset>
            </wp:positionH>
            <wp:positionV relativeFrom="paragraph">
              <wp:posOffset>30480</wp:posOffset>
            </wp:positionV>
            <wp:extent cx="1306195" cy="93980"/>
            <wp:effectExtent l="0" t="0" r="8255" b="1270"/>
            <wp:wrapNone/>
            <wp:docPr id="77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Picture 201"/>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a:xfrm>
                      <a:off x="0" y="0"/>
                      <a:ext cx="1306195" cy="93980"/>
                    </a:xfrm>
                    <a:prstGeom prst="rect">
                      <a:avLst/>
                    </a:prstGeom>
                    <a:noFill/>
                  </pic:spPr>
                </pic:pic>
              </a:graphicData>
            </a:graphic>
          </wp:anchor>
        </w:drawing>
      </w:r>
      <w:r>
        <w:rPr>
          <w:i/>
          <w:sz w:val="20"/>
        </w:rPr>
        <w:drawing>
          <wp:anchor distT="0" distB="0" distL="114300" distR="114300" simplePos="0" relativeHeight="251739136" behindDoc="1" locked="0" layoutInCell="1" allowOverlap="1">
            <wp:simplePos x="0" y="0"/>
            <wp:positionH relativeFrom="column">
              <wp:posOffset>885825</wp:posOffset>
            </wp:positionH>
            <wp:positionV relativeFrom="paragraph">
              <wp:posOffset>30480</wp:posOffset>
            </wp:positionV>
            <wp:extent cx="591185" cy="273050"/>
            <wp:effectExtent l="0" t="0" r="0" b="0"/>
            <wp:wrapNone/>
            <wp:docPr id="770"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Picture 20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a:xfrm>
                      <a:off x="0" y="0"/>
                      <a:ext cx="591185" cy="273050"/>
                    </a:xfrm>
                    <a:prstGeom prst="rect">
                      <a:avLst/>
                    </a:prstGeom>
                    <a:noFill/>
                  </pic:spPr>
                </pic:pic>
              </a:graphicData>
            </a:graphic>
          </wp:anchor>
        </w:drawing>
      </w:r>
    </w:p>
    <w:p>
      <w:pPr>
        <w:pStyle w:val="11"/>
        <w:jc w:val="center"/>
        <w:rPr>
          <w:i/>
          <w:sz w:val="20"/>
        </w:rPr>
      </w:pPr>
    </w:p>
    <w:p>
      <w:pPr>
        <w:pStyle w:val="11"/>
        <w:jc w:val="center"/>
        <w:rPr>
          <w:i/>
          <w:sz w:val="20"/>
        </w:rPr>
      </w:pPr>
      <w:r>
        <w:rPr>
          <w:i/>
          <w:sz w:val="20"/>
        </w:rPr>
        <w:drawing>
          <wp:anchor distT="0" distB="0" distL="114300" distR="114300" simplePos="0" relativeHeight="251743232" behindDoc="1" locked="0" layoutInCell="1" allowOverlap="1">
            <wp:simplePos x="0" y="0"/>
            <wp:positionH relativeFrom="column">
              <wp:posOffset>4052570</wp:posOffset>
            </wp:positionH>
            <wp:positionV relativeFrom="paragraph">
              <wp:posOffset>78105</wp:posOffset>
            </wp:positionV>
            <wp:extent cx="800735" cy="120650"/>
            <wp:effectExtent l="0" t="0" r="0" b="0"/>
            <wp:wrapNone/>
            <wp:docPr id="769"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Picture 198"/>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a:xfrm>
                      <a:off x="0" y="0"/>
                      <a:ext cx="800735" cy="120650"/>
                    </a:xfrm>
                    <a:prstGeom prst="rect">
                      <a:avLst/>
                    </a:prstGeom>
                    <a:noFill/>
                  </pic:spPr>
                </pic:pic>
              </a:graphicData>
            </a:graphic>
          </wp:anchor>
        </w:drawing>
      </w:r>
    </w:p>
    <w:p>
      <w:pPr>
        <w:pStyle w:val="11"/>
        <w:jc w:val="center"/>
        <w:rPr>
          <w:i/>
          <w:sz w:val="16"/>
        </w:rPr>
      </w:pPr>
    </w:p>
    <w:tbl>
      <w:tblPr>
        <w:tblStyle w:val="9"/>
        <w:tblW w:w="0" w:type="auto"/>
        <w:tblInd w:w="139"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1145"/>
        <w:gridCol w:w="1193"/>
        <w:gridCol w:w="2729"/>
        <w:gridCol w:w="1063"/>
        <w:gridCol w:w="2064"/>
        <w:gridCol w:w="2002"/>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4704" w:hRule="atLeast"/>
        </w:trPr>
        <w:tc>
          <w:tcPr>
            <w:tcW w:w="1145" w:type="dxa"/>
            <w:tcBorders>
              <w:top w:val="nil"/>
            </w:tcBorders>
          </w:tcPr>
          <w:p>
            <w:pPr>
              <w:pStyle w:val="22"/>
              <w:spacing w:before="3"/>
              <w:jc w:val="center"/>
              <w:rPr>
                <w:i/>
                <w:sz w:val="8"/>
              </w:rPr>
            </w:pPr>
          </w:p>
          <w:p>
            <w:pPr>
              <w:pStyle w:val="22"/>
              <w:ind w:left="108"/>
              <w:jc w:val="center"/>
              <w:rPr>
                <w:sz w:val="20"/>
              </w:rPr>
            </w:pPr>
            <w:r>
              <w:rPr>
                <w:sz w:val="20"/>
              </w:rPr>
              <mc:AlternateContent>
                <mc:Choice Requires="wpg">
                  <w:drawing>
                    <wp:inline distT="0" distB="0" distL="0" distR="0">
                      <wp:extent cx="355600" cy="275590"/>
                      <wp:effectExtent l="0" t="0" r="0" b="635"/>
                      <wp:docPr id="760" name="Group 186"/>
                      <wp:cNvGraphicFramePr/>
                      <a:graphic xmlns:a="http://schemas.openxmlformats.org/drawingml/2006/main">
                        <a:graphicData uri="http://schemas.microsoft.com/office/word/2010/wordprocessingGroup">
                          <wpg:wgp>
                            <wpg:cNvGrpSpPr/>
                            <wpg:grpSpPr>
                              <a:xfrm>
                                <a:off x="0" y="0"/>
                                <a:ext cx="355600" cy="275590"/>
                                <a:chOff x="0" y="0"/>
                                <a:chExt cx="560" cy="434"/>
                              </a:xfrm>
                            </wpg:grpSpPr>
                            <pic:pic xmlns:pic="http://schemas.openxmlformats.org/drawingml/2006/picture">
                              <pic:nvPicPr>
                                <pic:cNvPr id="761" name="Picture 19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a:xfrm>
                                  <a:off x="13" y="0"/>
                                  <a:ext cx="547" cy="188"/>
                                </a:xfrm>
                                <a:prstGeom prst="rect">
                                  <a:avLst/>
                                </a:prstGeom>
                                <a:noFill/>
                              </pic:spPr>
                            </pic:pic>
                            <wps:wsp>
                              <wps:cNvPr id="762" name="AutoShape 193"/>
                              <wps:cNvSpPr/>
                              <wps:spPr bwMode="auto">
                                <a:xfrm>
                                  <a:off x="0" y="298"/>
                                  <a:ext cx="94" cy="97"/>
                                </a:xfrm>
                                <a:custGeom>
                                  <a:avLst/>
                                  <a:gdLst>
                                    <a:gd name="T0" fmla="*/ 71 w 94"/>
                                    <a:gd name="T1" fmla="+- 0 310 298"/>
                                    <a:gd name="T2" fmla="*/ 310 h 97"/>
                                    <a:gd name="T3" fmla="*/ 74 w 94"/>
                                    <a:gd name="T4" fmla="+- 0 312 298"/>
                                    <a:gd name="T5" fmla="*/ 312 h 97"/>
                                    <a:gd name="T6" fmla="*/ 74 w 94"/>
                                    <a:gd name="T7" fmla="+- 0 318 298"/>
                                    <a:gd name="T8" fmla="*/ 318 h 97"/>
                                    <a:gd name="T9" fmla="*/ 57 w 94"/>
                                    <a:gd name="T10" fmla="+- 0 377 298"/>
                                    <a:gd name="T11" fmla="*/ 377 h 97"/>
                                    <a:gd name="T12" fmla="*/ 56 w 94"/>
                                    <a:gd name="T13" fmla="+- 0 389 298"/>
                                    <a:gd name="T14" fmla="*/ 389 h 97"/>
                                    <a:gd name="T15" fmla="*/ 60 w 94"/>
                                    <a:gd name="T16" fmla="+- 0 394 298"/>
                                    <a:gd name="T17" fmla="*/ 394 h 97"/>
                                    <a:gd name="T18" fmla="*/ 68 w 94"/>
                                    <a:gd name="T19" fmla="+- 0 395 298"/>
                                    <a:gd name="T20" fmla="*/ 395 h 97"/>
                                    <a:gd name="T21" fmla="*/ 75 w 94"/>
                                    <a:gd name="T22" fmla="+- 0 390 298"/>
                                    <a:gd name="T23" fmla="*/ 390 h 97"/>
                                    <a:gd name="T24" fmla="*/ 84 w 94"/>
                                    <a:gd name="T25" fmla="+- 0 383 298"/>
                                    <a:gd name="T26" fmla="*/ 383 h 97"/>
                                    <a:gd name="T27" fmla="*/ 74 w 94"/>
                                    <a:gd name="T28" fmla="+- 0 383 298"/>
                                    <a:gd name="T29" fmla="*/ 383 h 97"/>
                                    <a:gd name="T30" fmla="*/ 73 w 94"/>
                                    <a:gd name="T31" fmla="+- 0 381 298"/>
                                    <a:gd name="T32" fmla="*/ 381 h 97"/>
                                    <a:gd name="T33" fmla="*/ 73 w 94"/>
                                    <a:gd name="T34" fmla="+- 0 376 298"/>
                                    <a:gd name="T35" fmla="*/ 376 h 97"/>
                                    <a:gd name="T36" fmla="*/ 91 w 94"/>
                                    <a:gd name="T37" fmla="+- 0 315 298"/>
                                    <a:gd name="T38" fmla="*/ 315 h 97"/>
                                    <a:gd name="T39" fmla="*/ 40 w 94"/>
                                    <a:gd name="T40" fmla="+- 0 307 298"/>
                                    <a:gd name="T41" fmla="*/ 307 h 97"/>
                                    <a:gd name="T42" fmla="*/ 19 w 94"/>
                                    <a:gd name="T43" fmla="+- 0 308 298"/>
                                    <a:gd name="T44" fmla="*/ 308 h 97"/>
                                    <a:gd name="T45" fmla="*/ 22 w 94"/>
                                    <a:gd name="T46" fmla="+- 0 311 298"/>
                                    <a:gd name="T47" fmla="*/ 311 h 97"/>
                                    <a:gd name="T48" fmla="*/ 21 w 94"/>
                                    <a:gd name="T49" fmla="+- 0 319 298"/>
                                    <a:gd name="T50" fmla="*/ 319 h 97"/>
                                    <a:gd name="T51" fmla="*/ 0 w 94"/>
                                    <a:gd name="T52" fmla="+- 0 392 298"/>
                                    <a:gd name="T53" fmla="*/ 392 h 97"/>
                                    <a:gd name="T54" fmla="*/ 23 w 94"/>
                                    <a:gd name="T55" fmla="+- 0 368 298"/>
                                    <a:gd name="T56" fmla="*/ 368 h 97"/>
                                    <a:gd name="T57" fmla="*/ 35 w 94"/>
                                    <a:gd name="T58" fmla="+- 0 345 298"/>
                                    <a:gd name="T59" fmla="*/ 345 h 97"/>
                                    <a:gd name="T60" fmla="*/ 40 w 94"/>
                                    <a:gd name="T61" fmla="+- 0 307 298"/>
                                    <a:gd name="T62" fmla="*/ 307 h 97"/>
                                    <a:gd name="T63" fmla="*/ 86 w 94"/>
                                    <a:gd name="T64" fmla="+- 0 375 298"/>
                                    <a:gd name="T65" fmla="*/ 375 h 97"/>
                                    <a:gd name="T66" fmla="*/ 77 w 94"/>
                                    <a:gd name="T67" fmla="+- 0 383 298"/>
                                    <a:gd name="T68" fmla="*/ 383 h 97"/>
                                    <a:gd name="T69" fmla="*/ 84 w 94"/>
                                    <a:gd name="T70" fmla="+- 0 383 298"/>
                                    <a:gd name="T71" fmla="*/ 383 h 97"/>
                                    <a:gd name="T72" fmla="*/ 94 w 94"/>
                                    <a:gd name="T73" fmla="+- 0 371 298"/>
                                    <a:gd name="T74" fmla="*/ 371 h 97"/>
                                    <a:gd name="T75" fmla="*/ 82 w 94"/>
                                    <a:gd name="T76" fmla="+- 0 298 298"/>
                                    <a:gd name="T77" fmla="*/ 298 h 97"/>
                                    <a:gd name="T78" fmla="*/ 66 w 94"/>
                                    <a:gd name="T79" fmla="+- 0 301 298"/>
                                    <a:gd name="T80" fmla="*/ 301 h 97"/>
                                    <a:gd name="T81" fmla="*/ 53 w 94"/>
                                    <a:gd name="T82" fmla="+- 0 313 298"/>
                                    <a:gd name="T83" fmla="*/ 313 h 97"/>
                                    <a:gd name="T84" fmla="*/ 38 w 94"/>
                                    <a:gd name="T85" fmla="+- 0 332 298"/>
                                    <a:gd name="T86" fmla="*/ 332 h 97"/>
                                    <a:gd name="T87" fmla="*/ 35 w 94"/>
                                    <a:gd name="T88" fmla="+- 0 345 298"/>
                                    <a:gd name="T89" fmla="*/ 345 h 97"/>
                                    <a:gd name="T90" fmla="*/ 41 w 94"/>
                                    <a:gd name="T91" fmla="+- 0 335 298"/>
                                    <a:gd name="T92" fmla="*/ 335 h 97"/>
                                    <a:gd name="T93" fmla="*/ 57 w 94"/>
                                    <a:gd name="T94" fmla="+- 0 316 298"/>
                                    <a:gd name="T95" fmla="*/ 316 h 97"/>
                                    <a:gd name="T96" fmla="*/ 67 w 94"/>
                                    <a:gd name="T97" fmla="+- 0 310 298"/>
                                    <a:gd name="T98" fmla="*/ 310 h 97"/>
                                    <a:gd name="T99" fmla="*/ 91 w 94"/>
                                    <a:gd name="T100" fmla="+- 0 307 298"/>
                                    <a:gd name="T101" fmla="*/ 307 h 97"/>
                                    <a:gd name="T102" fmla="*/ 85 w 94"/>
                                    <a:gd name="T103" fmla="+- 0 299 298"/>
                                    <a:gd name="T104" fmla="*/ 299 h 97"/>
                                    <a:gd name="T105" fmla="*/ 43 w 94"/>
                                    <a:gd name="T106" fmla="+- 0 298 298"/>
                                    <a:gd name="T107" fmla="*/ 298 h 97"/>
                                    <a:gd name="T108" fmla="*/ 8 w 94"/>
                                    <a:gd name="T109" fmla="+- 0 308 298"/>
                                    <a:gd name="T110" fmla="*/ 308 h 97"/>
                                    <a:gd name="T111" fmla="*/ 14 w 94"/>
                                    <a:gd name="T112" fmla="+- 0 307 298"/>
                                    <a:gd name="T113" fmla="*/ 307 h 97"/>
                                    <a:gd name="T114" fmla="*/ 40 w 94"/>
                                    <a:gd name="T115" fmla="+- 0 307 298"/>
                                    <a:gd name="T116" fmla="*/ 307 h 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Lst>
                                  <a:rect l="0" t="0" r="r" b="b"/>
                                  <a:pathLst>
                                    <a:path w="94" h="97">
                                      <a:moveTo>
                                        <a:pt x="91" y="12"/>
                                      </a:moveTo>
                                      <a:lnTo>
                                        <a:pt x="71" y="12"/>
                                      </a:lnTo>
                                      <a:lnTo>
                                        <a:pt x="72" y="13"/>
                                      </a:lnTo>
                                      <a:lnTo>
                                        <a:pt x="74" y="14"/>
                                      </a:lnTo>
                                      <a:lnTo>
                                        <a:pt x="74" y="15"/>
                                      </a:lnTo>
                                      <a:lnTo>
                                        <a:pt x="74" y="20"/>
                                      </a:lnTo>
                                      <a:lnTo>
                                        <a:pt x="73" y="24"/>
                                      </a:lnTo>
                                      <a:lnTo>
                                        <a:pt x="57" y="79"/>
                                      </a:lnTo>
                                      <a:lnTo>
                                        <a:pt x="56" y="84"/>
                                      </a:lnTo>
                                      <a:lnTo>
                                        <a:pt x="56" y="91"/>
                                      </a:lnTo>
                                      <a:lnTo>
                                        <a:pt x="57" y="93"/>
                                      </a:lnTo>
                                      <a:lnTo>
                                        <a:pt x="60" y="96"/>
                                      </a:lnTo>
                                      <a:lnTo>
                                        <a:pt x="62" y="97"/>
                                      </a:lnTo>
                                      <a:lnTo>
                                        <a:pt x="68" y="97"/>
                                      </a:lnTo>
                                      <a:lnTo>
                                        <a:pt x="71" y="95"/>
                                      </a:lnTo>
                                      <a:lnTo>
                                        <a:pt x="75" y="92"/>
                                      </a:lnTo>
                                      <a:lnTo>
                                        <a:pt x="81" y="89"/>
                                      </a:lnTo>
                                      <a:lnTo>
                                        <a:pt x="84" y="85"/>
                                      </a:lnTo>
                                      <a:lnTo>
                                        <a:pt x="75" y="85"/>
                                      </a:lnTo>
                                      <a:lnTo>
                                        <a:pt x="74" y="85"/>
                                      </a:lnTo>
                                      <a:lnTo>
                                        <a:pt x="73" y="84"/>
                                      </a:lnTo>
                                      <a:lnTo>
                                        <a:pt x="73" y="83"/>
                                      </a:lnTo>
                                      <a:lnTo>
                                        <a:pt x="73" y="81"/>
                                      </a:lnTo>
                                      <a:lnTo>
                                        <a:pt x="73" y="78"/>
                                      </a:lnTo>
                                      <a:lnTo>
                                        <a:pt x="90" y="22"/>
                                      </a:lnTo>
                                      <a:lnTo>
                                        <a:pt x="91" y="17"/>
                                      </a:lnTo>
                                      <a:lnTo>
                                        <a:pt x="91" y="12"/>
                                      </a:lnTo>
                                      <a:close/>
                                      <a:moveTo>
                                        <a:pt x="40" y="9"/>
                                      </a:moveTo>
                                      <a:lnTo>
                                        <a:pt x="18" y="9"/>
                                      </a:lnTo>
                                      <a:lnTo>
                                        <a:pt x="19" y="10"/>
                                      </a:lnTo>
                                      <a:lnTo>
                                        <a:pt x="22" y="12"/>
                                      </a:lnTo>
                                      <a:lnTo>
                                        <a:pt x="22" y="13"/>
                                      </a:lnTo>
                                      <a:lnTo>
                                        <a:pt x="22" y="17"/>
                                      </a:lnTo>
                                      <a:lnTo>
                                        <a:pt x="21" y="21"/>
                                      </a:lnTo>
                                      <a:lnTo>
                                        <a:pt x="19" y="29"/>
                                      </a:lnTo>
                                      <a:lnTo>
                                        <a:pt x="0" y="94"/>
                                      </a:lnTo>
                                      <a:lnTo>
                                        <a:pt x="16" y="94"/>
                                      </a:lnTo>
                                      <a:lnTo>
                                        <a:pt x="23" y="70"/>
                                      </a:lnTo>
                                      <a:lnTo>
                                        <a:pt x="26" y="63"/>
                                      </a:lnTo>
                                      <a:lnTo>
                                        <a:pt x="35" y="47"/>
                                      </a:lnTo>
                                      <a:lnTo>
                                        <a:pt x="29" y="47"/>
                                      </a:lnTo>
                                      <a:lnTo>
                                        <a:pt x="40" y="9"/>
                                      </a:lnTo>
                                      <a:close/>
                                      <a:moveTo>
                                        <a:pt x="90" y="71"/>
                                      </a:moveTo>
                                      <a:lnTo>
                                        <a:pt x="86" y="77"/>
                                      </a:lnTo>
                                      <a:lnTo>
                                        <a:pt x="82" y="81"/>
                                      </a:lnTo>
                                      <a:lnTo>
                                        <a:pt x="77" y="85"/>
                                      </a:lnTo>
                                      <a:lnTo>
                                        <a:pt x="76" y="85"/>
                                      </a:lnTo>
                                      <a:lnTo>
                                        <a:pt x="84" y="85"/>
                                      </a:lnTo>
                                      <a:lnTo>
                                        <a:pt x="87" y="82"/>
                                      </a:lnTo>
                                      <a:lnTo>
                                        <a:pt x="94" y="73"/>
                                      </a:lnTo>
                                      <a:lnTo>
                                        <a:pt x="90" y="71"/>
                                      </a:lnTo>
                                      <a:close/>
                                      <a:moveTo>
                                        <a:pt x="82" y="0"/>
                                      </a:moveTo>
                                      <a:lnTo>
                                        <a:pt x="72" y="0"/>
                                      </a:lnTo>
                                      <a:lnTo>
                                        <a:pt x="66" y="3"/>
                                      </a:lnTo>
                                      <a:lnTo>
                                        <a:pt x="59" y="9"/>
                                      </a:lnTo>
                                      <a:lnTo>
                                        <a:pt x="53" y="15"/>
                                      </a:lnTo>
                                      <a:lnTo>
                                        <a:pt x="46" y="23"/>
                                      </a:lnTo>
                                      <a:lnTo>
                                        <a:pt x="38" y="34"/>
                                      </a:lnTo>
                                      <a:lnTo>
                                        <a:pt x="29" y="47"/>
                                      </a:lnTo>
                                      <a:lnTo>
                                        <a:pt x="35" y="47"/>
                                      </a:lnTo>
                                      <a:lnTo>
                                        <a:pt x="35" y="46"/>
                                      </a:lnTo>
                                      <a:lnTo>
                                        <a:pt x="41" y="37"/>
                                      </a:lnTo>
                                      <a:lnTo>
                                        <a:pt x="52" y="23"/>
                                      </a:lnTo>
                                      <a:lnTo>
                                        <a:pt x="57" y="18"/>
                                      </a:lnTo>
                                      <a:lnTo>
                                        <a:pt x="65" y="13"/>
                                      </a:lnTo>
                                      <a:lnTo>
                                        <a:pt x="67" y="12"/>
                                      </a:lnTo>
                                      <a:lnTo>
                                        <a:pt x="91" y="12"/>
                                      </a:lnTo>
                                      <a:lnTo>
                                        <a:pt x="91" y="9"/>
                                      </a:lnTo>
                                      <a:lnTo>
                                        <a:pt x="89" y="6"/>
                                      </a:lnTo>
                                      <a:lnTo>
                                        <a:pt x="85" y="1"/>
                                      </a:lnTo>
                                      <a:lnTo>
                                        <a:pt x="82" y="0"/>
                                      </a:lnTo>
                                      <a:close/>
                                      <a:moveTo>
                                        <a:pt x="43" y="0"/>
                                      </a:moveTo>
                                      <a:lnTo>
                                        <a:pt x="7" y="6"/>
                                      </a:lnTo>
                                      <a:lnTo>
                                        <a:pt x="8" y="10"/>
                                      </a:lnTo>
                                      <a:lnTo>
                                        <a:pt x="12" y="10"/>
                                      </a:lnTo>
                                      <a:lnTo>
                                        <a:pt x="14" y="9"/>
                                      </a:lnTo>
                                      <a:lnTo>
                                        <a:pt x="15" y="9"/>
                                      </a:lnTo>
                                      <a:lnTo>
                                        <a:pt x="40" y="9"/>
                                      </a:lnTo>
                                      <a:lnTo>
                                        <a:pt x="43" y="0"/>
                                      </a:lnTo>
                                      <a:close/>
                                    </a:path>
                                  </a:pathLst>
                                </a:custGeom>
                                <a:solidFill>
                                  <a:srgbClr val="231F20"/>
                                </a:solidFill>
                                <a:ln>
                                  <a:noFill/>
                                </a:ln>
                              </wps:spPr>
                              <wps:bodyPr rot="0" vert="horz" wrap="square" lIns="91440" tIns="45720" rIns="91440" bIns="45720" anchor="t" anchorCtr="0" upright="1">
                                <a:noAutofit/>
                              </wps:bodyPr>
                            </wps:wsp>
                            <wps:wsp>
                              <wps:cNvPr id="763" name="AutoShape 192"/>
                              <wps:cNvSpPr/>
                              <wps:spPr bwMode="auto">
                                <a:xfrm>
                                  <a:off x="110" y="298"/>
                                  <a:ext cx="95" cy="97"/>
                                </a:xfrm>
                                <a:custGeom>
                                  <a:avLst/>
                                  <a:gdLst>
                                    <a:gd name="T0" fmla="+- 0 161 111"/>
                                    <a:gd name="T1" fmla="*/ T0 w 95"/>
                                    <a:gd name="T2" fmla="+- 0 298 298"/>
                                    <a:gd name="T3" fmla="*/ 298 h 97"/>
                                    <a:gd name="T4" fmla="+- 0 146 111"/>
                                    <a:gd name="T5" fmla="*/ T4 w 95"/>
                                    <a:gd name="T6" fmla="+- 0 307 298"/>
                                    <a:gd name="T7" fmla="*/ 307 h 97"/>
                                    <a:gd name="T8" fmla="+- 0 127 111"/>
                                    <a:gd name="T9" fmla="*/ T8 w 95"/>
                                    <a:gd name="T10" fmla="+- 0 324 298"/>
                                    <a:gd name="T11" fmla="*/ 324 h 97"/>
                                    <a:gd name="T12" fmla="+- 0 111 111"/>
                                    <a:gd name="T13" fmla="*/ T12 w 95"/>
                                    <a:gd name="T14" fmla="+- 0 360 298"/>
                                    <a:gd name="T15" fmla="*/ 360 h 97"/>
                                    <a:gd name="T16" fmla="+- 0 112 111"/>
                                    <a:gd name="T17" fmla="*/ T16 w 95"/>
                                    <a:gd name="T18" fmla="+- 0 384 298"/>
                                    <a:gd name="T19" fmla="*/ 384 h 97"/>
                                    <a:gd name="T20" fmla="+- 0 124 111"/>
                                    <a:gd name="T21" fmla="*/ T20 w 95"/>
                                    <a:gd name="T22" fmla="+- 0 395 298"/>
                                    <a:gd name="T23" fmla="*/ 395 h 97"/>
                                    <a:gd name="T24" fmla="+- 0 140 111"/>
                                    <a:gd name="T25" fmla="*/ T24 w 95"/>
                                    <a:gd name="T26" fmla="+- 0 393 298"/>
                                    <a:gd name="T27" fmla="*/ 393 h 97"/>
                                    <a:gd name="T28" fmla="+- 0 155 111"/>
                                    <a:gd name="T29" fmla="*/ T28 w 95"/>
                                    <a:gd name="T30" fmla="+- 0 382 298"/>
                                    <a:gd name="T31" fmla="*/ 382 h 97"/>
                                    <a:gd name="T32" fmla="+- 0 133 111"/>
                                    <a:gd name="T33" fmla="*/ T32 w 95"/>
                                    <a:gd name="T34" fmla="+- 0 381 298"/>
                                    <a:gd name="T35" fmla="*/ 381 h 97"/>
                                    <a:gd name="T36" fmla="+- 0 127 111"/>
                                    <a:gd name="T37" fmla="*/ T36 w 95"/>
                                    <a:gd name="T38" fmla="+- 0 372 298"/>
                                    <a:gd name="T39" fmla="*/ 372 h 97"/>
                                    <a:gd name="T40" fmla="+- 0 130 111"/>
                                    <a:gd name="T41" fmla="*/ T40 w 95"/>
                                    <a:gd name="T42" fmla="+- 0 347 298"/>
                                    <a:gd name="T43" fmla="*/ 347 h 97"/>
                                    <a:gd name="T44" fmla="+- 0 147 111"/>
                                    <a:gd name="T45" fmla="*/ T44 w 95"/>
                                    <a:gd name="T46" fmla="+- 0 316 298"/>
                                    <a:gd name="T47" fmla="*/ 316 h 97"/>
                                    <a:gd name="T48" fmla="+- 0 164 111"/>
                                    <a:gd name="T49" fmla="*/ T48 w 95"/>
                                    <a:gd name="T50" fmla="+- 0 303 298"/>
                                    <a:gd name="T51" fmla="*/ 303 h 97"/>
                                    <a:gd name="T52" fmla="+- 0 176 111"/>
                                    <a:gd name="T53" fmla="*/ T52 w 95"/>
                                    <a:gd name="T54" fmla="+- 0 299 298"/>
                                    <a:gd name="T55" fmla="*/ 299 h 97"/>
                                    <a:gd name="T56" fmla="+- 0 186 111"/>
                                    <a:gd name="T57" fmla="*/ T56 w 95"/>
                                    <a:gd name="T58" fmla="+- 0 365 298"/>
                                    <a:gd name="T59" fmla="*/ 365 h 97"/>
                                    <a:gd name="T60" fmla="+- 0 167 111"/>
                                    <a:gd name="T61" fmla="*/ T60 w 95"/>
                                    <a:gd name="T62" fmla="+- 0 378 298"/>
                                    <a:gd name="T63" fmla="*/ 378 h 97"/>
                                    <a:gd name="T64" fmla="+- 0 166 111"/>
                                    <a:gd name="T65" fmla="*/ T64 w 95"/>
                                    <a:gd name="T66" fmla="+- 0 389 298"/>
                                    <a:gd name="T67" fmla="*/ 389 h 97"/>
                                    <a:gd name="T68" fmla="+- 0 170 111"/>
                                    <a:gd name="T69" fmla="*/ T68 w 95"/>
                                    <a:gd name="T70" fmla="+- 0 394 298"/>
                                    <a:gd name="T71" fmla="*/ 394 h 97"/>
                                    <a:gd name="T72" fmla="+- 0 179 111"/>
                                    <a:gd name="T73" fmla="*/ T72 w 95"/>
                                    <a:gd name="T74" fmla="+- 0 395 298"/>
                                    <a:gd name="T75" fmla="*/ 395 h 97"/>
                                    <a:gd name="T76" fmla="+- 0 194 111"/>
                                    <a:gd name="T77" fmla="*/ T76 w 95"/>
                                    <a:gd name="T78" fmla="+- 0 385 298"/>
                                    <a:gd name="T79" fmla="*/ 385 h 97"/>
                                    <a:gd name="T80" fmla="+- 0 185 111"/>
                                    <a:gd name="T81" fmla="*/ T80 w 95"/>
                                    <a:gd name="T82" fmla="+- 0 384 298"/>
                                    <a:gd name="T83" fmla="*/ 384 h 97"/>
                                    <a:gd name="T84" fmla="+- 0 183 111"/>
                                    <a:gd name="T85" fmla="*/ T84 w 95"/>
                                    <a:gd name="T86" fmla="+- 0 382 298"/>
                                    <a:gd name="T87" fmla="*/ 382 h 97"/>
                                    <a:gd name="T88" fmla="+- 0 183 111"/>
                                    <a:gd name="T89" fmla="*/ T88 w 95"/>
                                    <a:gd name="T90" fmla="+- 0 379 298"/>
                                    <a:gd name="T91" fmla="*/ 379 h 97"/>
                                    <a:gd name="T92" fmla="+- 0 186 111"/>
                                    <a:gd name="T93" fmla="*/ T92 w 95"/>
                                    <a:gd name="T94" fmla="+- 0 365 298"/>
                                    <a:gd name="T95" fmla="*/ 365 h 97"/>
                                    <a:gd name="T96" fmla="+- 0 195 111"/>
                                    <a:gd name="T97" fmla="*/ T96 w 95"/>
                                    <a:gd name="T98" fmla="+- 0 376 298"/>
                                    <a:gd name="T99" fmla="*/ 376 h 97"/>
                                    <a:gd name="T100" fmla="+- 0 188 111"/>
                                    <a:gd name="T101" fmla="*/ T100 w 95"/>
                                    <a:gd name="T102" fmla="+- 0 383 298"/>
                                    <a:gd name="T103" fmla="*/ 383 h 97"/>
                                    <a:gd name="T104" fmla="+- 0 195 111"/>
                                    <a:gd name="T105" fmla="*/ T104 w 95"/>
                                    <a:gd name="T106" fmla="+- 0 384 298"/>
                                    <a:gd name="T107" fmla="*/ 384 h 97"/>
                                    <a:gd name="T108" fmla="+- 0 203 111"/>
                                    <a:gd name="T109" fmla="*/ T108 w 95"/>
                                    <a:gd name="T110" fmla="+- 0 372 298"/>
                                    <a:gd name="T111" fmla="*/ 372 h 97"/>
                                    <a:gd name="T112" fmla="+- 0 181 111"/>
                                    <a:gd name="T113" fmla="*/ T112 w 95"/>
                                    <a:gd name="T114" fmla="+- 0 303 298"/>
                                    <a:gd name="T115" fmla="*/ 303 h 97"/>
                                    <a:gd name="T116" fmla="+- 0 175 111"/>
                                    <a:gd name="T117" fmla="*/ T116 w 95"/>
                                    <a:gd name="T118" fmla="+- 0 305 298"/>
                                    <a:gd name="T119" fmla="*/ 305 h 97"/>
                                    <a:gd name="T120" fmla="+- 0 181 111"/>
                                    <a:gd name="T121" fmla="*/ T120 w 95"/>
                                    <a:gd name="T122" fmla="+- 0 314 298"/>
                                    <a:gd name="T123" fmla="*/ 314 h 97"/>
                                    <a:gd name="T124" fmla="+- 0 180 111"/>
                                    <a:gd name="T125" fmla="*/ T124 w 95"/>
                                    <a:gd name="T126" fmla="+- 0 332 298"/>
                                    <a:gd name="T127" fmla="*/ 332 h 97"/>
                                    <a:gd name="T128" fmla="+- 0 171 111"/>
                                    <a:gd name="T129" fmla="*/ T128 w 95"/>
                                    <a:gd name="T130" fmla="+- 0 355 298"/>
                                    <a:gd name="T131" fmla="*/ 355 h 97"/>
                                    <a:gd name="T132" fmla="+- 0 155 111"/>
                                    <a:gd name="T133" fmla="*/ T132 w 95"/>
                                    <a:gd name="T134" fmla="+- 0 377 298"/>
                                    <a:gd name="T135" fmla="*/ 377 h 97"/>
                                    <a:gd name="T136" fmla="+- 0 155 111"/>
                                    <a:gd name="T137" fmla="*/ T136 w 95"/>
                                    <a:gd name="T138" fmla="+- 0 382 298"/>
                                    <a:gd name="T139" fmla="*/ 382 h 97"/>
                                    <a:gd name="T140" fmla="+- 0 170 111"/>
                                    <a:gd name="T141" fmla="*/ T140 w 95"/>
                                    <a:gd name="T142" fmla="+- 0 365 298"/>
                                    <a:gd name="T143" fmla="*/ 365 h 97"/>
                                    <a:gd name="T144" fmla="+- 0 201 111"/>
                                    <a:gd name="T145" fmla="*/ T144 w 95"/>
                                    <a:gd name="T146" fmla="+- 0 312 298"/>
                                    <a:gd name="T147" fmla="*/ 312 h 97"/>
                                    <a:gd name="T148" fmla="+- 0 184 111"/>
                                    <a:gd name="T149" fmla="*/ T148 w 95"/>
                                    <a:gd name="T150" fmla="+- 0 307 298"/>
                                    <a:gd name="T151" fmla="*/ 307 h 97"/>
                                    <a:gd name="T152" fmla="+- 0 181 111"/>
                                    <a:gd name="T153" fmla="*/ T152 w 95"/>
                                    <a:gd name="T154" fmla="+- 0 303 298"/>
                                    <a:gd name="T155" fmla="*/ 303 h 97"/>
                                    <a:gd name="T156" fmla="+- 0 189 111"/>
                                    <a:gd name="T157" fmla="*/ T156 w 95"/>
                                    <a:gd name="T158" fmla="+- 0 301 298"/>
                                    <a:gd name="T159" fmla="*/ 301 h 97"/>
                                    <a:gd name="T160" fmla="+- 0 201 111"/>
                                    <a:gd name="T161" fmla="*/ T160 w 95"/>
                                    <a:gd name="T162" fmla="+- 0 312 298"/>
                                    <a:gd name="T163" fmla="*/ 312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 h="97">
                                      <a:moveTo>
                                        <a:pt x="61" y="0"/>
                                      </a:moveTo>
                                      <a:lnTo>
                                        <a:pt x="50" y="0"/>
                                      </a:lnTo>
                                      <a:lnTo>
                                        <a:pt x="43" y="3"/>
                                      </a:lnTo>
                                      <a:lnTo>
                                        <a:pt x="35" y="9"/>
                                      </a:lnTo>
                                      <a:lnTo>
                                        <a:pt x="25" y="16"/>
                                      </a:lnTo>
                                      <a:lnTo>
                                        <a:pt x="16" y="26"/>
                                      </a:lnTo>
                                      <a:lnTo>
                                        <a:pt x="3" y="50"/>
                                      </a:lnTo>
                                      <a:lnTo>
                                        <a:pt x="0" y="62"/>
                                      </a:lnTo>
                                      <a:lnTo>
                                        <a:pt x="0" y="81"/>
                                      </a:lnTo>
                                      <a:lnTo>
                                        <a:pt x="1" y="86"/>
                                      </a:lnTo>
                                      <a:lnTo>
                                        <a:pt x="9" y="94"/>
                                      </a:lnTo>
                                      <a:lnTo>
                                        <a:pt x="13" y="97"/>
                                      </a:lnTo>
                                      <a:lnTo>
                                        <a:pt x="23" y="97"/>
                                      </a:lnTo>
                                      <a:lnTo>
                                        <a:pt x="29" y="95"/>
                                      </a:lnTo>
                                      <a:lnTo>
                                        <a:pt x="42" y="87"/>
                                      </a:lnTo>
                                      <a:lnTo>
                                        <a:pt x="44" y="84"/>
                                      </a:lnTo>
                                      <a:lnTo>
                                        <a:pt x="25" y="84"/>
                                      </a:lnTo>
                                      <a:lnTo>
                                        <a:pt x="22" y="83"/>
                                      </a:lnTo>
                                      <a:lnTo>
                                        <a:pt x="17" y="78"/>
                                      </a:lnTo>
                                      <a:lnTo>
                                        <a:pt x="16" y="74"/>
                                      </a:lnTo>
                                      <a:lnTo>
                                        <a:pt x="16" y="60"/>
                                      </a:lnTo>
                                      <a:lnTo>
                                        <a:pt x="19" y="49"/>
                                      </a:lnTo>
                                      <a:lnTo>
                                        <a:pt x="30" y="26"/>
                                      </a:lnTo>
                                      <a:lnTo>
                                        <a:pt x="36" y="18"/>
                                      </a:lnTo>
                                      <a:lnTo>
                                        <a:pt x="48" y="8"/>
                                      </a:lnTo>
                                      <a:lnTo>
                                        <a:pt x="53" y="5"/>
                                      </a:lnTo>
                                      <a:lnTo>
                                        <a:pt x="70" y="5"/>
                                      </a:lnTo>
                                      <a:lnTo>
                                        <a:pt x="65" y="1"/>
                                      </a:lnTo>
                                      <a:lnTo>
                                        <a:pt x="61" y="0"/>
                                      </a:lnTo>
                                      <a:close/>
                                      <a:moveTo>
                                        <a:pt x="75" y="67"/>
                                      </a:moveTo>
                                      <a:lnTo>
                                        <a:pt x="59" y="67"/>
                                      </a:lnTo>
                                      <a:lnTo>
                                        <a:pt x="56" y="80"/>
                                      </a:lnTo>
                                      <a:lnTo>
                                        <a:pt x="55" y="83"/>
                                      </a:lnTo>
                                      <a:lnTo>
                                        <a:pt x="55" y="91"/>
                                      </a:lnTo>
                                      <a:lnTo>
                                        <a:pt x="56" y="93"/>
                                      </a:lnTo>
                                      <a:lnTo>
                                        <a:pt x="59" y="96"/>
                                      </a:lnTo>
                                      <a:lnTo>
                                        <a:pt x="61" y="97"/>
                                      </a:lnTo>
                                      <a:lnTo>
                                        <a:pt x="68" y="97"/>
                                      </a:lnTo>
                                      <a:lnTo>
                                        <a:pt x="73" y="95"/>
                                      </a:lnTo>
                                      <a:lnTo>
                                        <a:pt x="83" y="87"/>
                                      </a:lnTo>
                                      <a:lnTo>
                                        <a:pt x="84" y="86"/>
                                      </a:lnTo>
                                      <a:lnTo>
                                        <a:pt x="74" y="86"/>
                                      </a:lnTo>
                                      <a:lnTo>
                                        <a:pt x="73" y="86"/>
                                      </a:lnTo>
                                      <a:lnTo>
                                        <a:pt x="72" y="84"/>
                                      </a:lnTo>
                                      <a:lnTo>
                                        <a:pt x="72" y="83"/>
                                      </a:lnTo>
                                      <a:lnTo>
                                        <a:pt x="72" y="81"/>
                                      </a:lnTo>
                                      <a:lnTo>
                                        <a:pt x="74" y="70"/>
                                      </a:lnTo>
                                      <a:lnTo>
                                        <a:pt x="75" y="67"/>
                                      </a:lnTo>
                                      <a:close/>
                                      <a:moveTo>
                                        <a:pt x="89" y="72"/>
                                      </a:moveTo>
                                      <a:lnTo>
                                        <a:pt x="84" y="78"/>
                                      </a:lnTo>
                                      <a:lnTo>
                                        <a:pt x="81" y="82"/>
                                      </a:lnTo>
                                      <a:lnTo>
                                        <a:pt x="77" y="85"/>
                                      </a:lnTo>
                                      <a:lnTo>
                                        <a:pt x="76" y="86"/>
                                      </a:lnTo>
                                      <a:lnTo>
                                        <a:pt x="84" y="86"/>
                                      </a:lnTo>
                                      <a:lnTo>
                                        <a:pt x="88" y="82"/>
                                      </a:lnTo>
                                      <a:lnTo>
                                        <a:pt x="92" y="74"/>
                                      </a:lnTo>
                                      <a:lnTo>
                                        <a:pt x="89" y="72"/>
                                      </a:lnTo>
                                      <a:close/>
                                      <a:moveTo>
                                        <a:pt x="70" y="5"/>
                                      </a:moveTo>
                                      <a:lnTo>
                                        <a:pt x="61" y="5"/>
                                      </a:lnTo>
                                      <a:lnTo>
                                        <a:pt x="64" y="7"/>
                                      </a:lnTo>
                                      <a:lnTo>
                                        <a:pt x="69" y="12"/>
                                      </a:lnTo>
                                      <a:lnTo>
                                        <a:pt x="70" y="16"/>
                                      </a:lnTo>
                                      <a:lnTo>
                                        <a:pt x="70" y="22"/>
                                      </a:lnTo>
                                      <a:lnTo>
                                        <a:pt x="69" y="34"/>
                                      </a:lnTo>
                                      <a:lnTo>
                                        <a:pt x="66" y="45"/>
                                      </a:lnTo>
                                      <a:lnTo>
                                        <a:pt x="60" y="57"/>
                                      </a:lnTo>
                                      <a:lnTo>
                                        <a:pt x="52" y="68"/>
                                      </a:lnTo>
                                      <a:lnTo>
                                        <a:pt x="44" y="79"/>
                                      </a:lnTo>
                                      <a:lnTo>
                                        <a:pt x="35" y="84"/>
                                      </a:lnTo>
                                      <a:lnTo>
                                        <a:pt x="44" y="84"/>
                                      </a:lnTo>
                                      <a:lnTo>
                                        <a:pt x="50" y="78"/>
                                      </a:lnTo>
                                      <a:lnTo>
                                        <a:pt x="59" y="67"/>
                                      </a:lnTo>
                                      <a:lnTo>
                                        <a:pt x="75" y="67"/>
                                      </a:lnTo>
                                      <a:lnTo>
                                        <a:pt x="90" y="14"/>
                                      </a:lnTo>
                                      <a:lnTo>
                                        <a:pt x="74" y="14"/>
                                      </a:lnTo>
                                      <a:lnTo>
                                        <a:pt x="73" y="9"/>
                                      </a:lnTo>
                                      <a:lnTo>
                                        <a:pt x="71" y="6"/>
                                      </a:lnTo>
                                      <a:lnTo>
                                        <a:pt x="70" y="5"/>
                                      </a:lnTo>
                                      <a:close/>
                                      <a:moveTo>
                                        <a:pt x="94" y="0"/>
                                      </a:moveTo>
                                      <a:lnTo>
                                        <a:pt x="78" y="3"/>
                                      </a:lnTo>
                                      <a:lnTo>
                                        <a:pt x="74" y="14"/>
                                      </a:lnTo>
                                      <a:lnTo>
                                        <a:pt x="90" y="14"/>
                                      </a:lnTo>
                                      <a:lnTo>
                                        <a:pt x="94" y="0"/>
                                      </a:lnTo>
                                      <a:close/>
                                    </a:path>
                                  </a:pathLst>
                                </a:custGeom>
                                <a:solidFill>
                                  <a:srgbClr val="231F20"/>
                                </a:solidFill>
                                <a:ln>
                                  <a:noFill/>
                                </a:ln>
                              </wps:spPr>
                              <wps:bodyPr rot="0" vert="horz" wrap="square" lIns="91440" tIns="45720" rIns="91440" bIns="45720" anchor="t" anchorCtr="0" upright="1">
                                <a:noAutofit/>
                              </wps:bodyPr>
                            </wps:wsp>
                            <wps:wsp>
                              <wps:cNvPr id="764" name="AutoShape 191"/>
                              <wps:cNvSpPr/>
                              <wps:spPr bwMode="auto">
                                <a:xfrm>
                                  <a:off x="218" y="298"/>
                                  <a:ext cx="141" cy="97"/>
                                </a:xfrm>
                                <a:custGeom>
                                  <a:avLst/>
                                  <a:gdLst>
                                    <a:gd name="T0" fmla="+- 0 337 219"/>
                                    <a:gd name="T1" fmla="*/ T0 w 141"/>
                                    <a:gd name="T2" fmla="+- 0 310 298"/>
                                    <a:gd name="T3" fmla="*/ 310 h 97"/>
                                    <a:gd name="T4" fmla="+- 0 338 219"/>
                                    <a:gd name="T5" fmla="*/ T4 w 141"/>
                                    <a:gd name="T6" fmla="+- 0 312 298"/>
                                    <a:gd name="T7" fmla="*/ 312 h 97"/>
                                    <a:gd name="T8" fmla="+- 0 339 219"/>
                                    <a:gd name="T9" fmla="*/ T8 w 141"/>
                                    <a:gd name="T10" fmla="+- 0 313 298"/>
                                    <a:gd name="T11" fmla="*/ 313 h 97"/>
                                    <a:gd name="T12" fmla="+- 0 339 219"/>
                                    <a:gd name="T13" fmla="*/ T12 w 141"/>
                                    <a:gd name="T14" fmla="+- 0 321 298"/>
                                    <a:gd name="T15" fmla="*/ 321 h 97"/>
                                    <a:gd name="T16" fmla="+- 0 336 219"/>
                                    <a:gd name="T17" fmla="*/ T16 w 141"/>
                                    <a:gd name="T18" fmla="+- 0 333 298"/>
                                    <a:gd name="T19" fmla="*/ 333 h 97"/>
                                    <a:gd name="T20" fmla="+- 0 322 219"/>
                                    <a:gd name="T21" fmla="*/ T20 w 141"/>
                                    <a:gd name="T22" fmla="+- 0 382 298"/>
                                    <a:gd name="T23" fmla="*/ 382 h 97"/>
                                    <a:gd name="T24" fmla="+- 0 323 219"/>
                                    <a:gd name="T25" fmla="*/ T24 w 141"/>
                                    <a:gd name="T26" fmla="+- 0 390 298"/>
                                    <a:gd name="T27" fmla="*/ 390 h 97"/>
                                    <a:gd name="T28" fmla="+- 0 328 219"/>
                                    <a:gd name="T29" fmla="*/ T28 w 141"/>
                                    <a:gd name="T30" fmla="+- 0 395 298"/>
                                    <a:gd name="T31" fmla="*/ 395 h 97"/>
                                    <a:gd name="T32" fmla="+- 0 336 219"/>
                                    <a:gd name="T33" fmla="*/ T32 w 141"/>
                                    <a:gd name="T34" fmla="+- 0 394 298"/>
                                    <a:gd name="T35" fmla="*/ 394 h 97"/>
                                    <a:gd name="T36" fmla="+- 0 346 219"/>
                                    <a:gd name="T37" fmla="*/ T36 w 141"/>
                                    <a:gd name="T38" fmla="+- 0 387 298"/>
                                    <a:gd name="T39" fmla="*/ 387 h 97"/>
                                    <a:gd name="T40" fmla="+- 0 341 219"/>
                                    <a:gd name="T41" fmla="*/ T40 w 141"/>
                                    <a:gd name="T42" fmla="+- 0 382 298"/>
                                    <a:gd name="T43" fmla="*/ 382 h 97"/>
                                    <a:gd name="T44" fmla="+- 0 339 219"/>
                                    <a:gd name="T45" fmla="*/ T44 w 141"/>
                                    <a:gd name="T46" fmla="+- 0 381 298"/>
                                    <a:gd name="T47" fmla="*/ 381 h 97"/>
                                    <a:gd name="T48" fmla="+- 0 339 219"/>
                                    <a:gd name="T49" fmla="*/ T48 w 141"/>
                                    <a:gd name="T50" fmla="+- 0 378 298"/>
                                    <a:gd name="T51" fmla="*/ 378 h 97"/>
                                    <a:gd name="T52" fmla="+- 0 355 219"/>
                                    <a:gd name="T53" fmla="*/ T52 w 141"/>
                                    <a:gd name="T54" fmla="+- 0 320 298"/>
                                    <a:gd name="T55" fmla="*/ 320 h 97"/>
                                    <a:gd name="T56" fmla="+- 0 356 219"/>
                                    <a:gd name="T57" fmla="*/ T56 w 141"/>
                                    <a:gd name="T58" fmla="+- 0 310 298"/>
                                    <a:gd name="T59" fmla="*/ 310 h 97"/>
                                    <a:gd name="T60" fmla="+- 0 236 219"/>
                                    <a:gd name="T61" fmla="*/ T60 w 141"/>
                                    <a:gd name="T62" fmla="+- 0 307 298"/>
                                    <a:gd name="T63" fmla="*/ 307 h 97"/>
                                    <a:gd name="T64" fmla="+- 0 241 219"/>
                                    <a:gd name="T65" fmla="*/ T64 w 141"/>
                                    <a:gd name="T66" fmla="+- 0 310 298"/>
                                    <a:gd name="T67" fmla="*/ 310 h 97"/>
                                    <a:gd name="T68" fmla="+- 0 241 219"/>
                                    <a:gd name="T69" fmla="*/ T68 w 141"/>
                                    <a:gd name="T70" fmla="+- 0 314 298"/>
                                    <a:gd name="T71" fmla="*/ 314 h 97"/>
                                    <a:gd name="T72" fmla="+- 0 241 219"/>
                                    <a:gd name="T73" fmla="*/ T72 w 141"/>
                                    <a:gd name="T74" fmla="+- 0 316 298"/>
                                    <a:gd name="T75" fmla="*/ 316 h 97"/>
                                    <a:gd name="T76" fmla="+- 0 234 219"/>
                                    <a:gd name="T77" fmla="*/ T76 w 141"/>
                                    <a:gd name="T78" fmla="+- 0 392 298"/>
                                    <a:gd name="T79" fmla="*/ 392 h 97"/>
                                    <a:gd name="T80" fmla="+- 0 245 219"/>
                                    <a:gd name="T81" fmla="*/ T80 w 141"/>
                                    <a:gd name="T82" fmla="+- 0 359 298"/>
                                    <a:gd name="T83" fmla="*/ 359 h 97"/>
                                    <a:gd name="T84" fmla="+- 0 250 219"/>
                                    <a:gd name="T85" fmla="*/ T84 w 141"/>
                                    <a:gd name="T86" fmla="+- 0 347 298"/>
                                    <a:gd name="T87" fmla="*/ 347 h 97"/>
                                    <a:gd name="T88" fmla="+- 0 248 219"/>
                                    <a:gd name="T89" fmla="*/ T88 w 141"/>
                                    <a:gd name="T90" fmla="+- 0 345 298"/>
                                    <a:gd name="T91" fmla="*/ 345 h 97"/>
                                    <a:gd name="T92" fmla="+- 0 306 219"/>
                                    <a:gd name="T93" fmla="*/ T92 w 141"/>
                                    <a:gd name="T94" fmla="+- 0 310 298"/>
                                    <a:gd name="T95" fmla="*/ 310 h 97"/>
                                    <a:gd name="T96" fmla="+- 0 287 219"/>
                                    <a:gd name="T97" fmla="*/ T96 w 141"/>
                                    <a:gd name="T98" fmla="+- 0 311 298"/>
                                    <a:gd name="T99" fmla="*/ 311 h 97"/>
                                    <a:gd name="T100" fmla="+- 0 289 219"/>
                                    <a:gd name="T101" fmla="*/ T100 w 141"/>
                                    <a:gd name="T102" fmla="+- 0 313 298"/>
                                    <a:gd name="T103" fmla="*/ 313 h 97"/>
                                    <a:gd name="T104" fmla="+- 0 288 219"/>
                                    <a:gd name="T105" fmla="*/ T104 w 141"/>
                                    <a:gd name="T106" fmla="+- 0 323 298"/>
                                    <a:gd name="T107" fmla="*/ 323 h 97"/>
                                    <a:gd name="T108" fmla="+- 0 284 219"/>
                                    <a:gd name="T109" fmla="*/ T108 w 141"/>
                                    <a:gd name="T110" fmla="+- 0 392 298"/>
                                    <a:gd name="T111" fmla="*/ 392 h 97"/>
                                    <a:gd name="T112" fmla="+- 0 292 219"/>
                                    <a:gd name="T113" fmla="*/ T112 w 141"/>
                                    <a:gd name="T114" fmla="+- 0 370 298"/>
                                    <a:gd name="T115" fmla="*/ 370 h 97"/>
                                    <a:gd name="T116" fmla="+- 0 299 219"/>
                                    <a:gd name="T117" fmla="*/ T116 w 141"/>
                                    <a:gd name="T118" fmla="+- 0 352 298"/>
                                    <a:gd name="T119" fmla="*/ 352 h 97"/>
                                    <a:gd name="T120" fmla="+- 0 296 219"/>
                                    <a:gd name="T121" fmla="*/ T120 w 141"/>
                                    <a:gd name="T122" fmla="+- 0 350 298"/>
                                    <a:gd name="T123" fmla="*/ 350 h 97"/>
                                    <a:gd name="T124" fmla="+- 0 305 219"/>
                                    <a:gd name="T125" fmla="*/ T124 w 141"/>
                                    <a:gd name="T126" fmla="+- 0 318 298"/>
                                    <a:gd name="T127" fmla="*/ 318 h 97"/>
                                    <a:gd name="T128" fmla="+- 0 306 219"/>
                                    <a:gd name="T129" fmla="*/ T128 w 141"/>
                                    <a:gd name="T130" fmla="+- 0 310 298"/>
                                    <a:gd name="T131" fmla="*/ 310 h 97"/>
                                    <a:gd name="T132" fmla="+- 0 353 219"/>
                                    <a:gd name="T133" fmla="*/ T132 w 141"/>
                                    <a:gd name="T134" fmla="+- 0 373 298"/>
                                    <a:gd name="T135" fmla="*/ 373 h 97"/>
                                    <a:gd name="T136" fmla="+- 0 343 219"/>
                                    <a:gd name="T137" fmla="*/ T136 w 141"/>
                                    <a:gd name="T138" fmla="+- 0 382 298"/>
                                    <a:gd name="T139" fmla="*/ 382 h 97"/>
                                    <a:gd name="T140" fmla="+- 0 350 219"/>
                                    <a:gd name="T141" fmla="*/ T140 w 141"/>
                                    <a:gd name="T142" fmla="+- 0 382 298"/>
                                    <a:gd name="T143" fmla="*/ 382 h 97"/>
                                    <a:gd name="T144" fmla="+- 0 358 219"/>
                                    <a:gd name="T145" fmla="*/ T144 w 141"/>
                                    <a:gd name="T146" fmla="+- 0 373 298"/>
                                    <a:gd name="T147" fmla="*/ 373 h 97"/>
                                    <a:gd name="T148" fmla="+- 0 356 219"/>
                                    <a:gd name="T149" fmla="*/ T148 w 141"/>
                                    <a:gd name="T150" fmla="+- 0 368 298"/>
                                    <a:gd name="T151" fmla="*/ 368 h 97"/>
                                    <a:gd name="T152" fmla="+- 0 339 219"/>
                                    <a:gd name="T153" fmla="*/ T152 w 141"/>
                                    <a:gd name="T154" fmla="+- 0 298 298"/>
                                    <a:gd name="T155" fmla="*/ 298 h 97"/>
                                    <a:gd name="T156" fmla="+- 0 328 219"/>
                                    <a:gd name="T157" fmla="*/ T156 w 141"/>
                                    <a:gd name="T158" fmla="+- 0 305 298"/>
                                    <a:gd name="T159" fmla="*/ 305 h 97"/>
                                    <a:gd name="T160" fmla="+- 0 313 219"/>
                                    <a:gd name="T161" fmla="*/ T160 w 141"/>
                                    <a:gd name="T162" fmla="+- 0 323 298"/>
                                    <a:gd name="T163" fmla="*/ 323 h 97"/>
                                    <a:gd name="T164" fmla="+- 0 296 219"/>
                                    <a:gd name="T165" fmla="*/ T164 w 141"/>
                                    <a:gd name="T166" fmla="+- 0 350 298"/>
                                    <a:gd name="T167" fmla="*/ 350 h 97"/>
                                    <a:gd name="T168" fmla="+- 0 306 219"/>
                                    <a:gd name="T169" fmla="*/ T168 w 141"/>
                                    <a:gd name="T170" fmla="+- 0 341 298"/>
                                    <a:gd name="T171" fmla="*/ 341 h 97"/>
                                    <a:gd name="T172" fmla="+- 0 319 219"/>
                                    <a:gd name="T173" fmla="*/ T172 w 141"/>
                                    <a:gd name="T174" fmla="+- 0 322 298"/>
                                    <a:gd name="T175" fmla="*/ 322 h 97"/>
                                    <a:gd name="T176" fmla="+- 0 330 219"/>
                                    <a:gd name="T177" fmla="*/ T176 w 141"/>
                                    <a:gd name="T178" fmla="+- 0 312 298"/>
                                    <a:gd name="T179" fmla="*/ 312 h 97"/>
                                    <a:gd name="T180" fmla="+- 0 356 219"/>
                                    <a:gd name="T181" fmla="*/ T180 w 141"/>
                                    <a:gd name="T182" fmla="+- 0 310 298"/>
                                    <a:gd name="T183" fmla="*/ 310 h 97"/>
                                    <a:gd name="T184" fmla="+- 0 355 219"/>
                                    <a:gd name="T185" fmla="*/ T184 w 141"/>
                                    <a:gd name="T186" fmla="+- 0 303 298"/>
                                    <a:gd name="T187" fmla="*/ 303 h 97"/>
                                    <a:gd name="T188" fmla="+- 0 348 219"/>
                                    <a:gd name="T189" fmla="*/ T188 w 141"/>
                                    <a:gd name="T190" fmla="+- 0 298 298"/>
                                    <a:gd name="T191" fmla="*/ 298 h 97"/>
                                    <a:gd name="T192" fmla="+- 0 290 219"/>
                                    <a:gd name="T193" fmla="*/ T192 w 141"/>
                                    <a:gd name="T194" fmla="+- 0 298 298"/>
                                    <a:gd name="T195" fmla="*/ 298 h 97"/>
                                    <a:gd name="T196" fmla="+- 0 282 219"/>
                                    <a:gd name="T197" fmla="*/ T196 w 141"/>
                                    <a:gd name="T198" fmla="+- 0 301 298"/>
                                    <a:gd name="T199" fmla="*/ 301 h 97"/>
                                    <a:gd name="T200" fmla="+- 0 270 219"/>
                                    <a:gd name="T201" fmla="*/ T200 w 141"/>
                                    <a:gd name="T202" fmla="+- 0 312 298"/>
                                    <a:gd name="T203" fmla="*/ 312 h 97"/>
                                    <a:gd name="T204" fmla="+- 0 254 219"/>
                                    <a:gd name="T205" fmla="*/ T204 w 141"/>
                                    <a:gd name="T206" fmla="+- 0 334 298"/>
                                    <a:gd name="T207" fmla="*/ 334 h 97"/>
                                    <a:gd name="T208" fmla="+- 0 252 219"/>
                                    <a:gd name="T209" fmla="*/ T208 w 141"/>
                                    <a:gd name="T210" fmla="+- 0 345 298"/>
                                    <a:gd name="T211" fmla="*/ 345 h 97"/>
                                    <a:gd name="T212" fmla="+- 0 268 219"/>
                                    <a:gd name="T213" fmla="*/ T212 w 141"/>
                                    <a:gd name="T214" fmla="+- 0 321 298"/>
                                    <a:gd name="T215" fmla="*/ 321 h 97"/>
                                    <a:gd name="T216" fmla="+- 0 280 219"/>
                                    <a:gd name="T217" fmla="*/ T216 w 141"/>
                                    <a:gd name="T218" fmla="+- 0 311 298"/>
                                    <a:gd name="T219" fmla="*/ 311 h 97"/>
                                    <a:gd name="T220" fmla="+- 0 306 219"/>
                                    <a:gd name="T221" fmla="*/ T220 w 141"/>
                                    <a:gd name="T222" fmla="+- 0 310 298"/>
                                    <a:gd name="T223" fmla="*/ 310 h 97"/>
                                    <a:gd name="T224" fmla="+- 0 305 219"/>
                                    <a:gd name="T225" fmla="*/ T224 w 141"/>
                                    <a:gd name="T226" fmla="+- 0 304 298"/>
                                    <a:gd name="T227" fmla="*/ 304 h 97"/>
                                    <a:gd name="T228" fmla="+- 0 297 219"/>
                                    <a:gd name="T229" fmla="*/ T228 w 141"/>
                                    <a:gd name="T230" fmla="+- 0 298 298"/>
                                    <a:gd name="T231" fmla="*/ 298 h 97"/>
                                    <a:gd name="T232" fmla="+- 0 226 219"/>
                                    <a:gd name="T233" fmla="*/ T232 w 141"/>
                                    <a:gd name="T234" fmla="+- 0 305 298"/>
                                    <a:gd name="T235" fmla="*/ 305 h 97"/>
                                    <a:gd name="T236" fmla="+- 0 231 219"/>
                                    <a:gd name="T237" fmla="*/ T236 w 141"/>
                                    <a:gd name="T238" fmla="+- 0 308 298"/>
                                    <a:gd name="T239" fmla="*/ 308 h 97"/>
                                    <a:gd name="T240" fmla="+- 0 259 219"/>
                                    <a:gd name="T241" fmla="*/ T240 w 141"/>
                                    <a:gd name="T242" fmla="+- 0 307 298"/>
                                    <a:gd name="T243" fmla="*/ 307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 h="97">
                                      <a:moveTo>
                                        <a:pt x="137" y="12"/>
                                      </a:moveTo>
                                      <a:lnTo>
                                        <a:pt x="118" y="12"/>
                                      </a:lnTo>
                                      <a:lnTo>
                                        <a:pt x="118" y="13"/>
                                      </a:lnTo>
                                      <a:lnTo>
                                        <a:pt x="119" y="14"/>
                                      </a:lnTo>
                                      <a:lnTo>
                                        <a:pt x="120" y="15"/>
                                      </a:lnTo>
                                      <a:lnTo>
                                        <a:pt x="120" y="20"/>
                                      </a:lnTo>
                                      <a:lnTo>
                                        <a:pt x="120" y="23"/>
                                      </a:lnTo>
                                      <a:lnTo>
                                        <a:pt x="119" y="27"/>
                                      </a:lnTo>
                                      <a:lnTo>
                                        <a:pt x="117" y="35"/>
                                      </a:lnTo>
                                      <a:lnTo>
                                        <a:pt x="104" y="78"/>
                                      </a:lnTo>
                                      <a:lnTo>
                                        <a:pt x="103" y="84"/>
                                      </a:lnTo>
                                      <a:lnTo>
                                        <a:pt x="103" y="90"/>
                                      </a:lnTo>
                                      <a:lnTo>
                                        <a:pt x="104" y="92"/>
                                      </a:lnTo>
                                      <a:lnTo>
                                        <a:pt x="107" y="96"/>
                                      </a:lnTo>
                                      <a:lnTo>
                                        <a:pt x="109" y="97"/>
                                      </a:lnTo>
                                      <a:lnTo>
                                        <a:pt x="114" y="97"/>
                                      </a:lnTo>
                                      <a:lnTo>
                                        <a:pt x="117" y="96"/>
                                      </a:lnTo>
                                      <a:lnTo>
                                        <a:pt x="123" y="92"/>
                                      </a:lnTo>
                                      <a:lnTo>
                                        <a:pt x="127" y="89"/>
                                      </a:lnTo>
                                      <a:lnTo>
                                        <a:pt x="131" y="84"/>
                                      </a:lnTo>
                                      <a:lnTo>
                                        <a:pt x="122" y="84"/>
                                      </a:lnTo>
                                      <a:lnTo>
                                        <a:pt x="121" y="84"/>
                                      </a:lnTo>
                                      <a:lnTo>
                                        <a:pt x="120" y="83"/>
                                      </a:lnTo>
                                      <a:lnTo>
                                        <a:pt x="120" y="82"/>
                                      </a:lnTo>
                                      <a:lnTo>
                                        <a:pt x="120" y="80"/>
                                      </a:lnTo>
                                      <a:lnTo>
                                        <a:pt x="121" y="75"/>
                                      </a:lnTo>
                                      <a:lnTo>
                                        <a:pt x="136" y="22"/>
                                      </a:lnTo>
                                      <a:lnTo>
                                        <a:pt x="137" y="18"/>
                                      </a:lnTo>
                                      <a:lnTo>
                                        <a:pt x="137" y="12"/>
                                      </a:lnTo>
                                      <a:close/>
                                      <a:moveTo>
                                        <a:pt x="40" y="9"/>
                                      </a:moveTo>
                                      <a:lnTo>
                                        <a:pt x="17" y="9"/>
                                      </a:lnTo>
                                      <a:lnTo>
                                        <a:pt x="19" y="10"/>
                                      </a:lnTo>
                                      <a:lnTo>
                                        <a:pt x="22" y="12"/>
                                      </a:lnTo>
                                      <a:lnTo>
                                        <a:pt x="22" y="13"/>
                                      </a:lnTo>
                                      <a:lnTo>
                                        <a:pt x="22" y="16"/>
                                      </a:lnTo>
                                      <a:lnTo>
                                        <a:pt x="22" y="17"/>
                                      </a:lnTo>
                                      <a:lnTo>
                                        <a:pt x="22" y="18"/>
                                      </a:lnTo>
                                      <a:lnTo>
                                        <a:pt x="0" y="94"/>
                                      </a:lnTo>
                                      <a:lnTo>
                                        <a:pt x="15" y="94"/>
                                      </a:lnTo>
                                      <a:lnTo>
                                        <a:pt x="22" y="73"/>
                                      </a:lnTo>
                                      <a:lnTo>
                                        <a:pt x="26" y="61"/>
                                      </a:lnTo>
                                      <a:lnTo>
                                        <a:pt x="28" y="57"/>
                                      </a:lnTo>
                                      <a:lnTo>
                                        <a:pt x="31" y="49"/>
                                      </a:lnTo>
                                      <a:lnTo>
                                        <a:pt x="33" y="47"/>
                                      </a:lnTo>
                                      <a:lnTo>
                                        <a:pt x="29" y="47"/>
                                      </a:lnTo>
                                      <a:lnTo>
                                        <a:pt x="40" y="9"/>
                                      </a:lnTo>
                                      <a:close/>
                                      <a:moveTo>
                                        <a:pt x="87" y="12"/>
                                      </a:moveTo>
                                      <a:lnTo>
                                        <a:pt x="67" y="12"/>
                                      </a:lnTo>
                                      <a:lnTo>
                                        <a:pt x="68" y="13"/>
                                      </a:lnTo>
                                      <a:lnTo>
                                        <a:pt x="70" y="14"/>
                                      </a:lnTo>
                                      <a:lnTo>
                                        <a:pt x="70" y="15"/>
                                      </a:lnTo>
                                      <a:lnTo>
                                        <a:pt x="70" y="20"/>
                                      </a:lnTo>
                                      <a:lnTo>
                                        <a:pt x="69" y="25"/>
                                      </a:lnTo>
                                      <a:lnTo>
                                        <a:pt x="49" y="94"/>
                                      </a:lnTo>
                                      <a:lnTo>
                                        <a:pt x="65" y="94"/>
                                      </a:lnTo>
                                      <a:lnTo>
                                        <a:pt x="69" y="82"/>
                                      </a:lnTo>
                                      <a:lnTo>
                                        <a:pt x="73" y="72"/>
                                      </a:lnTo>
                                      <a:lnTo>
                                        <a:pt x="76" y="62"/>
                                      </a:lnTo>
                                      <a:lnTo>
                                        <a:pt x="80" y="54"/>
                                      </a:lnTo>
                                      <a:lnTo>
                                        <a:pt x="82" y="52"/>
                                      </a:lnTo>
                                      <a:lnTo>
                                        <a:pt x="77" y="52"/>
                                      </a:lnTo>
                                      <a:lnTo>
                                        <a:pt x="85" y="23"/>
                                      </a:lnTo>
                                      <a:lnTo>
                                        <a:pt x="86" y="20"/>
                                      </a:lnTo>
                                      <a:lnTo>
                                        <a:pt x="87" y="16"/>
                                      </a:lnTo>
                                      <a:lnTo>
                                        <a:pt x="87" y="12"/>
                                      </a:lnTo>
                                      <a:close/>
                                      <a:moveTo>
                                        <a:pt x="137" y="70"/>
                                      </a:moveTo>
                                      <a:lnTo>
                                        <a:pt x="134" y="75"/>
                                      </a:lnTo>
                                      <a:lnTo>
                                        <a:pt x="130" y="79"/>
                                      </a:lnTo>
                                      <a:lnTo>
                                        <a:pt x="124" y="84"/>
                                      </a:lnTo>
                                      <a:lnTo>
                                        <a:pt x="123" y="84"/>
                                      </a:lnTo>
                                      <a:lnTo>
                                        <a:pt x="131" y="84"/>
                                      </a:lnTo>
                                      <a:lnTo>
                                        <a:pt x="136" y="79"/>
                                      </a:lnTo>
                                      <a:lnTo>
                                        <a:pt x="139" y="75"/>
                                      </a:lnTo>
                                      <a:lnTo>
                                        <a:pt x="141" y="73"/>
                                      </a:lnTo>
                                      <a:lnTo>
                                        <a:pt x="137" y="70"/>
                                      </a:lnTo>
                                      <a:close/>
                                      <a:moveTo>
                                        <a:pt x="129" y="0"/>
                                      </a:moveTo>
                                      <a:lnTo>
                                        <a:pt x="120" y="0"/>
                                      </a:lnTo>
                                      <a:lnTo>
                                        <a:pt x="115" y="2"/>
                                      </a:lnTo>
                                      <a:lnTo>
                                        <a:pt x="109" y="7"/>
                                      </a:lnTo>
                                      <a:lnTo>
                                        <a:pt x="102" y="15"/>
                                      </a:lnTo>
                                      <a:lnTo>
                                        <a:pt x="94" y="25"/>
                                      </a:lnTo>
                                      <a:lnTo>
                                        <a:pt x="86" y="37"/>
                                      </a:lnTo>
                                      <a:lnTo>
                                        <a:pt x="77" y="52"/>
                                      </a:lnTo>
                                      <a:lnTo>
                                        <a:pt x="82" y="52"/>
                                      </a:lnTo>
                                      <a:lnTo>
                                        <a:pt x="87" y="43"/>
                                      </a:lnTo>
                                      <a:lnTo>
                                        <a:pt x="93" y="33"/>
                                      </a:lnTo>
                                      <a:lnTo>
                                        <a:pt x="100" y="24"/>
                                      </a:lnTo>
                                      <a:lnTo>
                                        <a:pt x="107" y="17"/>
                                      </a:lnTo>
                                      <a:lnTo>
                                        <a:pt x="111" y="14"/>
                                      </a:lnTo>
                                      <a:lnTo>
                                        <a:pt x="114" y="12"/>
                                      </a:lnTo>
                                      <a:lnTo>
                                        <a:pt x="137" y="12"/>
                                      </a:lnTo>
                                      <a:lnTo>
                                        <a:pt x="137" y="8"/>
                                      </a:lnTo>
                                      <a:lnTo>
                                        <a:pt x="136" y="5"/>
                                      </a:lnTo>
                                      <a:lnTo>
                                        <a:pt x="132" y="1"/>
                                      </a:lnTo>
                                      <a:lnTo>
                                        <a:pt x="129" y="0"/>
                                      </a:lnTo>
                                      <a:close/>
                                      <a:moveTo>
                                        <a:pt x="78" y="0"/>
                                      </a:moveTo>
                                      <a:lnTo>
                                        <a:pt x="71" y="0"/>
                                      </a:lnTo>
                                      <a:lnTo>
                                        <a:pt x="67" y="1"/>
                                      </a:lnTo>
                                      <a:lnTo>
                                        <a:pt x="63" y="3"/>
                                      </a:lnTo>
                                      <a:lnTo>
                                        <a:pt x="57" y="7"/>
                                      </a:lnTo>
                                      <a:lnTo>
                                        <a:pt x="51" y="14"/>
                                      </a:lnTo>
                                      <a:lnTo>
                                        <a:pt x="40" y="28"/>
                                      </a:lnTo>
                                      <a:lnTo>
                                        <a:pt x="35" y="36"/>
                                      </a:lnTo>
                                      <a:lnTo>
                                        <a:pt x="29" y="47"/>
                                      </a:lnTo>
                                      <a:lnTo>
                                        <a:pt x="33" y="47"/>
                                      </a:lnTo>
                                      <a:lnTo>
                                        <a:pt x="36" y="41"/>
                                      </a:lnTo>
                                      <a:lnTo>
                                        <a:pt x="49" y="23"/>
                                      </a:lnTo>
                                      <a:lnTo>
                                        <a:pt x="55" y="17"/>
                                      </a:lnTo>
                                      <a:lnTo>
                                        <a:pt x="61" y="13"/>
                                      </a:lnTo>
                                      <a:lnTo>
                                        <a:pt x="64" y="12"/>
                                      </a:lnTo>
                                      <a:lnTo>
                                        <a:pt x="87" y="12"/>
                                      </a:lnTo>
                                      <a:lnTo>
                                        <a:pt x="87" y="8"/>
                                      </a:lnTo>
                                      <a:lnTo>
                                        <a:pt x="86" y="6"/>
                                      </a:lnTo>
                                      <a:lnTo>
                                        <a:pt x="81" y="1"/>
                                      </a:lnTo>
                                      <a:lnTo>
                                        <a:pt x="78" y="0"/>
                                      </a:lnTo>
                                      <a:close/>
                                      <a:moveTo>
                                        <a:pt x="42" y="0"/>
                                      </a:moveTo>
                                      <a:lnTo>
                                        <a:pt x="7" y="7"/>
                                      </a:lnTo>
                                      <a:lnTo>
                                        <a:pt x="8" y="10"/>
                                      </a:lnTo>
                                      <a:lnTo>
                                        <a:pt x="12" y="10"/>
                                      </a:lnTo>
                                      <a:lnTo>
                                        <a:pt x="14" y="9"/>
                                      </a:lnTo>
                                      <a:lnTo>
                                        <a:pt x="40" y="9"/>
                                      </a:lnTo>
                                      <a:lnTo>
                                        <a:pt x="42" y="0"/>
                                      </a:lnTo>
                                      <a:close/>
                                    </a:path>
                                  </a:pathLst>
                                </a:custGeom>
                                <a:solidFill>
                                  <a:srgbClr val="231F20"/>
                                </a:solidFill>
                                <a:ln>
                                  <a:noFill/>
                                </a:ln>
                              </wps:spPr>
                              <wps:bodyPr rot="0" vert="horz" wrap="square" lIns="91440" tIns="45720" rIns="91440" bIns="45720" anchor="t" anchorCtr="0" upright="1">
                                <a:noAutofit/>
                              </wps:bodyPr>
                            </wps:wsp>
                            <wps:wsp>
                              <wps:cNvPr id="765" name="AutoShape 190"/>
                              <wps:cNvSpPr/>
                              <wps:spPr bwMode="auto">
                                <a:xfrm>
                                  <a:off x="372" y="298"/>
                                  <a:ext cx="85" cy="97"/>
                                </a:xfrm>
                                <a:custGeom>
                                  <a:avLst/>
                                  <a:gdLst>
                                    <a:gd name="T0" fmla="+- 0 443 373"/>
                                    <a:gd name="T1" fmla="*/ T0 w 85"/>
                                    <a:gd name="T2" fmla="+- 0 298 298"/>
                                    <a:gd name="T3" fmla="*/ 298 h 97"/>
                                    <a:gd name="T4" fmla="+- 0 426 373"/>
                                    <a:gd name="T5" fmla="*/ T4 w 85"/>
                                    <a:gd name="T6" fmla="+- 0 298 298"/>
                                    <a:gd name="T7" fmla="*/ 298 h 97"/>
                                    <a:gd name="T8" fmla="+- 0 416 373"/>
                                    <a:gd name="T9" fmla="*/ T8 w 85"/>
                                    <a:gd name="T10" fmla="+- 0 301 298"/>
                                    <a:gd name="T11" fmla="*/ 301 h 97"/>
                                    <a:gd name="T12" fmla="+- 0 397 373"/>
                                    <a:gd name="T13" fmla="*/ T12 w 85"/>
                                    <a:gd name="T14" fmla="+- 0 313 298"/>
                                    <a:gd name="T15" fmla="*/ 313 h 97"/>
                                    <a:gd name="T16" fmla="+- 0 389 373"/>
                                    <a:gd name="T17" fmla="*/ T16 w 85"/>
                                    <a:gd name="T18" fmla="+- 0 321 298"/>
                                    <a:gd name="T19" fmla="*/ 321 h 97"/>
                                    <a:gd name="T20" fmla="+- 0 376 373"/>
                                    <a:gd name="T21" fmla="*/ T20 w 85"/>
                                    <a:gd name="T22" fmla="+- 0 343 298"/>
                                    <a:gd name="T23" fmla="*/ 343 h 97"/>
                                    <a:gd name="T24" fmla="+- 0 373 373"/>
                                    <a:gd name="T25" fmla="*/ T24 w 85"/>
                                    <a:gd name="T26" fmla="+- 0 354 298"/>
                                    <a:gd name="T27" fmla="*/ 354 h 97"/>
                                    <a:gd name="T28" fmla="+- 0 373 373"/>
                                    <a:gd name="T29" fmla="*/ T28 w 85"/>
                                    <a:gd name="T30" fmla="+- 0 372 298"/>
                                    <a:gd name="T31" fmla="*/ 372 h 97"/>
                                    <a:gd name="T32" fmla="+- 0 375 373"/>
                                    <a:gd name="T33" fmla="*/ T32 w 85"/>
                                    <a:gd name="T34" fmla="+- 0 379 298"/>
                                    <a:gd name="T35" fmla="*/ 379 h 97"/>
                                    <a:gd name="T36" fmla="+- 0 386 373"/>
                                    <a:gd name="T37" fmla="*/ T36 w 85"/>
                                    <a:gd name="T38" fmla="+- 0 391 298"/>
                                    <a:gd name="T39" fmla="*/ 391 h 97"/>
                                    <a:gd name="T40" fmla="+- 0 393 373"/>
                                    <a:gd name="T41" fmla="*/ T40 w 85"/>
                                    <a:gd name="T42" fmla="+- 0 395 298"/>
                                    <a:gd name="T43" fmla="*/ 395 h 97"/>
                                    <a:gd name="T44" fmla="+- 0 403 373"/>
                                    <a:gd name="T45" fmla="*/ T44 w 85"/>
                                    <a:gd name="T46" fmla="+- 0 395 298"/>
                                    <a:gd name="T47" fmla="*/ 395 h 97"/>
                                    <a:gd name="T48" fmla="+- 0 415 373"/>
                                    <a:gd name="T49" fmla="*/ T48 w 85"/>
                                    <a:gd name="T50" fmla="+- 0 393 298"/>
                                    <a:gd name="T51" fmla="*/ 393 h 97"/>
                                    <a:gd name="T52" fmla="+- 0 426 373"/>
                                    <a:gd name="T53" fmla="*/ T52 w 85"/>
                                    <a:gd name="T54" fmla="+- 0 388 298"/>
                                    <a:gd name="T55" fmla="*/ 388 h 97"/>
                                    <a:gd name="T56" fmla="+- 0 434 373"/>
                                    <a:gd name="T57" fmla="*/ T56 w 85"/>
                                    <a:gd name="T58" fmla="+- 0 384 298"/>
                                    <a:gd name="T59" fmla="*/ 384 h 97"/>
                                    <a:gd name="T60" fmla="+- 0 407 373"/>
                                    <a:gd name="T61" fmla="*/ T60 w 85"/>
                                    <a:gd name="T62" fmla="+- 0 384 298"/>
                                    <a:gd name="T63" fmla="*/ 384 h 97"/>
                                    <a:gd name="T64" fmla="+- 0 402 373"/>
                                    <a:gd name="T65" fmla="*/ T64 w 85"/>
                                    <a:gd name="T66" fmla="+- 0 382 298"/>
                                    <a:gd name="T67" fmla="*/ 382 h 97"/>
                                    <a:gd name="T68" fmla="+- 0 393 373"/>
                                    <a:gd name="T69" fmla="*/ T68 w 85"/>
                                    <a:gd name="T70" fmla="+- 0 373 298"/>
                                    <a:gd name="T71" fmla="*/ 373 h 97"/>
                                    <a:gd name="T72" fmla="+- 0 391 373"/>
                                    <a:gd name="T73" fmla="*/ T72 w 85"/>
                                    <a:gd name="T74" fmla="+- 0 368 298"/>
                                    <a:gd name="T75" fmla="*/ 368 h 97"/>
                                    <a:gd name="T76" fmla="+- 0 391 373"/>
                                    <a:gd name="T77" fmla="*/ T76 w 85"/>
                                    <a:gd name="T78" fmla="+- 0 359 298"/>
                                    <a:gd name="T79" fmla="*/ 359 h 97"/>
                                    <a:gd name="T80" fmla="+- 0 391 373"/>
                                    <a:gd name="T81" fmla="*/ T80 w 85"/>
                                    <a:gd name="T82" fmla="+- 0 356 298"/>
                                    <a:gd name="T83" fmla="*/ 356 h 97"/>
                                    <a:gd name="T84" fmla="+- 0 392 373"/>
                                    <a:gd name="T85" fmla="*/ T84 w 85"/>
                                    <a:gd name="T86" fmla="+- 0 353 298"/>
                                    <a:gd name="T87" fmla="*/ 353 h 97"/>
                                    <a:gd name="T88" fmla="+- 0 406 373"/>
                                    <a:gd name="T89" fmla="*/ T88 w 85"/>
                                    <a:gd name="T90" fmla="+- 0 351 298"/>
                                    <a:gd name="T91" fmla="*/ 351 h 97"/>
                                    <a:gd name="T92" fmla="+- 0 417 373"/>
                                    <a:gd name="T93" fmla="*/ T92 w 85"/>
                                    <a:gd name="T94" fmla="+- 0 349 298"/>
                                    <a:gd name="T95" fmla="*/ 349 h 97"/>
                                    <a:gd name="T96" fmla="+- 0 420 373"/>
                                    <a:gd name="T97" fmla="*/ T96 w 85"/>
                                    <a:gd name="T98" fmla="+- 0 348 298"/>
                                    <a:gd name="T99" fmla="*/ 348 h 97"/>
                                    <a:gd name="T100" fmla="+- 0 392 373"/>
                                    <a:gd name="T101" fmla="*/ T100 w 85"/>
                                    <a:gd name="T102" fmla="+- 0 348 298"/>
                                    <a:gd name="T103" fmla="*/ 348 h 97"/>
                                    <a:gd name="T104" fmla="+- 0 396 373"/>
                                    <a:gd name="T105" fmla="*/ T104 w 85"/>
                                    <a:gd name="T106" fmla="+- 0 333 298"/>
                                    <a:gd name="T107" fmla="*/ 333 h 97"/>
                                    <a:gd name="T108" fmla="+- 0 402 373"/>
                                    <a:gd name="T109" fmla="*/ T108 w 85"/>
                                    <a:gd name="T110" fmla="+- 0 322 298"/>
                                    <a:gd name="T111" fmla="*/ 322 h 97"/>
                                    <a:gd name="T112" fmla="+- 0 418 373"/>
                                    <a:gd name="T113" fmla="*/ T112 w 85"/>
                                    <a:gd name="T114" fmla="+- 0 307 298"/>
                                    <a:gd name="T115" fmla="*/ 307 h 97"/>
                                    <a:gd name="T116" fmla="+- 0 425 373"/>
                                    <a:gd name="T117" fmla="*/ T116 w 85"/>
                                    <a:gd name="T118" fmla="+- 0 303 298"/>
                                    <a:gd name="T119" fmla="*/ 303 h 97"/>
                                    <a:gd name="T120" fmla="+- 0 453 373"/>
                                    <a:gd name="T121" fmla="*/ T120 w 85"/>
                                    <a:gd name="T122" fmla="+- 0 303 298"/>
                                    <a:gd name="T123" fmla="*/ 303 h 97"/>
                                    <a:gd name="T124" fmla="+- 0 449 373"/>
                                    <a:gd name="T125" fmla="*/ T124 w 85"/>
                                    <a:gd name="T126" fmla="+- 0 300 298"/>
                                    <a:gd name="T127" fmla="*/ 300 h 97"/>
                                    <a:gd name="T128" fmla="+- 0 443 373"/>
                                    <a:gd name="T129" fmla="*/ T128 w 85"/>
                                    <a:gd name="T130" fmla="+- 0 298 298"/>
                                    <a:gd name="T131" fmla="*/ 298 h 97"/>
                                    <a:gd name="T132" fmla="+- 0 448 373"/>
                                    <a:gd name="T133" fmla="*/ T132 w 85"/>
                                    <a:gd name="T134" fmla="+- 0 367 298"/>
                                    <a:gd name="T135" fmla="*/ 367 h 97"/>
                                    <a:gd name="T136" fmla="+- 0 439 373"/>
                                    <a:gd name="T137" fmla="*/ T136 w 85"/>
                                    <a:gd name="T138" fmla="+- 0 374 298"/>
                                    <a:gd name="T139" fmla="*/ 374 h 97"/>
                                    <a:gd name="T140" fmla="+- 0 432 373"/>
                                    <a:gd name="T141" fmla="*/ T140 w 85"/>
                                    <a:gd name="T142" fmla="+- 0 379 298"/>
                                    <a:gd name="T143" fmla="*/ 379 h 97"/>
                                    <a:gd name="T144" fmla="+- 0 423 373"/>
                                    <a:gd name="T145" fmla="*/ T144 w 85"/>
                                    <a:gd name="T146" fmla="+- 0 383 298"/>
                                    <a:gd name="T147" fmla="*/ 383 h 97"/>
                                    <a:gd name="T148" fmla="+- 0 418 373"/>
                                    <a:gd name="T149" fmla="*/ T148 w 85"/>
                                    <a:gd name="T150" fmla="+- 0 384 298"/>
                                    <a:gd name="T151" fmla="*/ 384 h 97"/>
                                    <a:gd name="T152" fmla="+- 0 434 373"/>
                                    <a:gd name="T153" fmla="*/ T152 w 85"/>
                                    <a:gd name="T154" fmla="+- 0 384 298"/>
                                    <a:gd name="T155" fmla="*/ 384 h 97"/>
                                    <a:gd name="T156" fmla="+- 0 438 373"/>
                                    <a:gd name="T157" fmla="*/ T156 w 85"/>
                                    <a:gd name="T158" fmla="+- 0 381 298"/>
                                    <a:gd name="T159" fmla="*/ 381 h 97"/>
                                    <a:gd name="T160" fmla="+- 0 450 373"/>
                                    <a:gd name="T161" fmla="*/ T160 w 85"/>
                                    <a:gd name="T162" fmla="+- 0 370 298"/>
                                    <a:gd name="T163" fmla="*/ 370 h 97"/>
                                    <a:gd name="T164" fmla="+- 0 448 373"/>
                                    <a:gd name="T165" fmla="*/ T164 w 85"/>
                                    <a:gd name="T166" fmla="+- 0 367 298"/>
                                    <a:gd name="T167" fmla="*/ 367 h 97"/>
                                    <a:gd name="T168" fmla="+- 0 453 373"/>
                                    <a:gd name="T169" fmla="*/ T168 w 85"/>
                                    <a:gd name="T170" fmla="+- 0 303 298"/>
                                    <a:gd name="T171" fmla="*/ 303 h 97"/>
                                    <a:gd name="T172" fmla="+- 0 436 373"/>
                                    <a:gd name="T173" fmla="*/ T172 w 85"/>
                                    <a:gd name="T174" fmla="+- 0 303 298"/>
                                    <a:gd name="T175" fmla="*/ 303 h 97"/>
                                    <a:gd name="T176" fmla="+- 0 438 373"/>
                                    <a:gd name="T177" fmla="*/ T176 w 85"/>
                                    <a:gd name="T178" fmla="+- 0 304 298"/>
                                    <a:gd name="T179" fmla="*/ 304 h 97"/>
                                    <a:gd name="T180" fmla="+- 0 442 373"/>
                                    <a:gd name="T181" fmla="*/ T180 w 85"/>
                                    <a:gd name="T182" fmla="+- 0 308 298"/>
                                    <a:gd name="T183" fmla="*/ 308 h 97"/>
                                    <a:gd name="T184" fmla="+- 0 443 373"/>
                                    <a:gd name="T185" fmla="*/ T184 w 85"/>
                                    <a:gd name="T186" fmla="+- 0 310 298"/>
                                    <a:gd name="T187" fmla="*/ 310 h 97"/>
                                    <a:gd name="T188" fmla="+- 0 443 373"/>
                                    <a:gd name="T189" fmla="*/ T188 w 85"/>
                                    <a:gd name="T190" fmla="+- 0 318 298"/>
                                    <a:gd name="T191" fmla="*/ 318 h 97"/>
                                    <a:gd name="T192" fmla="+- 0 441 373"/>
                                    <a:gd name="T193" fmla="*/ T192 w 85"/>
                                    <a:gd name="T194" fmla="+- 0 323 298"/>
                                    <a:gd name="T195" fmla="*/ 323 h 97"/>
                                    <a:gd name="T196" fmla="+- 0 432 373"/>
                                    <a:gd name="T197" fmla="*/ T196 w 85"/>
                                    <a:gd name="T198" fmla="+- 0 333 298"/>
                                    <a:gd name="T199" fmla="*/ 333 h 97"/>
                                    <a:gd name="T200" fmla="+- 0 426 373"/>
                                    <a:gd name="T201" fmla="*/ T200 w 85"/>
                                    <a:gd name="T202" fmla="+- 0 338 298"/>
                                    <a:gd name="T203" fmla="*/ 338 h 97"/>
                                    <a:gd name="T204" fmla="+- 0 411 373"/>
                                    <a:gd name="T205" fmla="*/ T204 w 85"/>
                                    <a:gd name="T206" fmla="+- 0 345 298"/>
                                    <a:gd name="T207" fmla="*/ 345 h 97"/>
                                    <a:gd name="T208" fmla="+- 0 403 373"/>
                                    <a:gd name="T209" fmla="*/ T208 w 85"/>
                                    <a:gd name="T210" fmla="+- 0 347 298"/>
                                    <a:gd name="T211" fmla="*/ 347 h 97"/>
                                    <a:gd name="T212" fmla="+- 0 392 373"/>
                                    <a:gd name="T213" fmla="*/ T212 w 85"/>
                                    <a:gd name="T214" fmla="+- 0 348 298"/>
                                    <a:gd name="T215" fmla="*/ 348 h 97"/>
                                    <a:gd name="T216" fmla="+- 0 420 373"/>
                                    <a:gd name="T217" fmla="*/ T216 w 85"/>
                                    <a:gd name="T218" fmla="+- 0 348 298"/>
                                    <a:gd name="T219" fmla="*/ 348 h 97"/>
                                    <a:gd name="T220" fmla="+- 0 436 373"/>
                                    <a:gd name="T221" fmla="*/ T220 w 85"/>
                                    <a:gd name="T222" fmla="+- 0 342 298"/>
                                    <a:gd name="T223" fmla="*/ 342 h 97"/>
                                    <a:gd name="T224" fmla="+- 0 445 373"/>
                                    <a:gd name="T225" fmla="*/ T224 w 85"/>
                                    <a:gd name="T226" fmla="+- 0 336 298"/>
                                    <a:gd name="T227" fmla="*/ 336 h 97"/>
                                    <a:gd name="T228" fmla="+- 0 455 373"/>
                                    <a:gd name="T229" fmla="*/ T228 w 85"/>
                                    <a:gd name="T230" fmla="+- 0 324 298"/>
                                    <a:gd name="T231" fmla="*/ 324 h 97"/>
                                    <a:gd name="T232" fmla="+- 0 458 373"/>
                                    <a:gd name="T233" fmla="*/ T232 w 85"/>
                                    <a:gd name="T234" fmla="+- 0 319 298"/>
                                    <a:gd name="T235" fmla="*/ 319 h 97"/>
                                    <a:gd name="T236" fmla="+- 0 458 373"/>
                                    <a:gd name="T237" fmla="*/ T236 w 85"/>
                                    <a:gd name="T238" fmla="+- 0 309 298"/>
                                    <a:gd name="T239" fmla="*/ 309 h 97"/>
                                    <a:gd name="T240" fmla="+- 0 456 373"/>
                                    <a:gd name="T241" fmla="*/ T240 w 85"/>
                                    <a:gd name="T242" fmla="+- 0 305 298"/>
                                    <a:gd name="T243" fmla="*/ 305 h 97"/>
                                    <a:gd name="T244" fmla="+- 0 453 373"/>
                                    <a:gd name="T245" fmla="*/ T244 w 85"/>
                                    <a:gd name="T246" fmla="+- 0 303 298"/>
                                    <a:gd name="T247" fmla="*/ 30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5" h="97">
                                      <a:moveTo>
                                        <a:pt x="70" y="0"/>
                                      </a:moveTo>
                                      <a:lnTo>
                                        <a:pt x="53" y="0"/>
                                      </a:lnTo>
                                      <a:lnTo>
                                        <a:pt x="43" y="3"/>
                                      </a:lnTo>
                                      <a:lnTo>
                                        <a:pt x="24" y="15"/>
                                      </a:lnTo>
                                      <a:lnTo>
                                        <a:pt x="16" y="23"/>
                                      </a:lnTo>
                                      <a:lnTo>
                                        <a:pt x="3" y="45"/>
                                      </a:lnTo>
                                      <a:lnTo>
                                        <a:pt x="0" y="56"/>
                                      </a:lnTo>
                                      <a:lnTo>
                                        <a:pt x="0" y="74"/>
                                      </a:lnTo>
                                      <a:lnTo>
                                        <a:pt x="2" y="81"/>
                                      </a:lnTo>
                                      <a:lnTo>
                                        <a:pt x="13" y="93"/>
                                      </a:lnTo>
                                      <a:lnTo>
                                        <a:pt x="20" y="97"/>
                                      </a:lnTo>
                                      <a:lnTo>
                                        <a:pt x="30" y="97"/>
                                      </a:lnTo>
                                      <a:lnTo>
                                        <a:pt x="42" y="95"/>
                                      </a:lnTo>
                                      <a:lnTo>
                                        <a:pt x="53" y="90"/>
                                      </a:lnTo>
                                      <a:lnTo>
                                        <a:pt x="61" y="86"/>
                                      </a:lnTo>
                                      <a:lnTo>
                                        <a:pt x="34" y="86"/>
                                      </a:lnTo>
                                      <a:lnTo>
                                        <a:pt x="29" y="84"/>
                                      </a:lnTo>
                                      <a:lnTo>
                                        <a:pt x="20" y="75"/>
                                      </a:lnTo>
                                      <a:lnTo>
                                        <a:pt x="18" y="70"/>
                                      </a:lnTo>
                                      <a:lnTo>
                                        <a:pt x="18" y="61"/>
                                      </a:lnTo>
                                      <a:lnTo>
                                        <a:pt x="18" y="58"/>
                                      </a:lnTo>
                                      <a:lnTo>
                                        <a:pt x="19" y="55"/>
                                      </a:lnTo>
                                      <a:lnTo>
                                        <a:pt x="33" y="53"/>
                                      </a:lnTo>
                                      <a:lnTo>
                                        <a:pt x="44" y="51"/>
                                      </a:lnTo>
                                      <a:lnTo>
                                        <a:pt x="47" y="50"/>
                                      </a:lnTo>
                                      <a:lnTo>
                                        <a:pt x="19" y="50"/>
                                      </a:lnTo>
                                      <a:lnTo>
                                        <a:pt x="23" y="35"/>
                                      </a:lnTo>
                                      <a:lnTo>
                                        <a:pt x="29" y="24"/>
                                      </a:lnTo>
                                      <a:lnTo>
                                        <a:pt x="45" y="9"/>
                                      </a:lnTo>
                                      <a:lnTo>
                                        <a:pt x="52" y="5"/>
                                      </a:lnTo>
                                      <a:lnTo>
                                        <a:pt x="80" y="5"/>
                                      </a:lnTo>
                                      <a:lnTo>
                                        <a:pt x="76" y="2"/>
                                      </a:lnTo>
                                      <a:lnTo>
                                        <a:pt x="70" y="0"/>
                                      </a:lnTo>
                                      <a:close/>
                                      <a:moveTo>
                                        <a:pt x="75" y="69"/>
                                      </a:moveTo>
                                      <a:lnTo>
                                        <a:pt x="66" y="76"/>
                                      </a:lnTo>
                                      <a:lnTo>
                                        <a:pt x="59" y="81"/>
                                      </a:lnTo>
                                      <a:lnTo>
                                        <a:pt x="50" y="85"/>
                                      </a:lnTo>
                                      <a:lnTo>
                                        <a:pt x="45" y="86"/>
                                      </a:lnTo>
                                      <a:lnTo>
                                        <a:pt x="61" y="86"/>
                                      </a:lnTo>
                                      <a:lnTo>
                                        <a:pt x="65" y="83"/>
                                      </a:lnTo>
                                      <a:lnTo>
                                        <a:pt x="77" y="72"/>
                                      </a:lnTo>
                                      <a:lnTo>
                                        <a:pt x="75" y="69"/>
                                      </a:lnTo>
                                      <a:close/>
                                      <a:moveTo>
                                        <a:pt x="80" y="5"/>
                                      </a:moveTo>
                                      <a:lnTo>
                                        <a:pt x="63" y="5"/>
                                      </a:lnTo>
                                      <a:lnTo>
                                        <a:pt x="65" y="6"/>
                                      </a:lnTo>
                                      <a:lnTo>
                                        <a:pt x="69" y="10"/>
                                      </a:lnTo>
                                      <a:lnTo>
                                        <a:pt x="70" y="12"/>
                                      </a:lnTo>
                                      <a:lnTo>
                                        <a:pt x="70" y="20"/>
                                      </a:lnTo>
                                      <a:lnTo>
                                        <a:pt x="68" y="25"/>
                                      </a:lnTo>
                                      <a:lnTo>
                                        <a:pt x="59" y="35"/>
                                      </a:lnTo>
                                      <a:lnTo>
                                        <a:pt x="53" y="40"/>
                                      </a:lnTo>
                                      <a:lnTo>
                                        <a:pt x="38" y="47"/>
                                      </a:lnTo>
                                      <a:lnTo>
                                        <a:pt x="30" y="49"/>
                                      </a:lnTo>
                                      <a:lnTo>
                                        <a:pt x="19" y="50"/>
                                      </a:lnTo>
                                      <a:lnTo>
                                        <a:pt x="47" y="50"/>
                                      </a:lnTo>
                                      <a:lnTo>
                                        <a:pt x="63" y="44"/>
                                      </a:lnTo>
                                      <a:lnTo>
                                        <a:pt x="72" y="38"/>
                                      </a:lnTo>
                                      <a:lnTo>
                                        <a:pt x="82" y="26"/>
                                      </a:lnTo>
                                      <a:lnTo>
                                        <a:pt x="85" y="21"/>
                                      </a:lnTo>
                                      <a:lnTo>
                                        <a:pt x="85" y="11"/>
                                      </a:lnTo>
                                      <a:lnTo>
                                        <a:pt x="83" y="7"/>
                                      </a:lnTo>
                                      <a:lnTo>
                                        <a:pt x="80" y="5"/>
                                      </a:lnTo>
                                      <a:close/>
                                    </a:path>
                                  </a:pathLst>
                                </a:custGeom>
                                <a:solidFill>
                                  <a:srgbClr val="231F20"/>
                                </a:solidFill>
                                <a:ln>
                                  <a:noFill/>
                                </a:ln>
                              </wps:spPr>
                              <wps:bodyPr rot="0" vert="horz" wrap="square" lIns="91440" tIns="45720" rIns="91440" bIns="45720" anchor="t" anchorCtr="0" upright="1">
                                <a:noAutofit/>
                              </wps:bodyPr>
                            </wps:wsp>
                            <wps:wsp>
                              <wps:cNvPr id="766" name="Rectangle 189"/>
                              <wps:cNvSpPr>
                                <a:spLocks noChangeArrowheads="1"/>
                              </wps:cNvSpPr>
                              <wps:spPr bwMode="auto">
                                <a:xfrm>
                                  <a:off x="470" y="426"/>
                                  <a:ext cx="46" cy="8"/>
                                </a:xfrm>
                                <a:prstGeom prst="rect">
                                  <a:avLst/>
                                </a:prstGeom>
                                <a:solidFill>
                                  <a:srgbClr val="231F20"/>
                                </a:solidFill>
                                <a:ln>
                                  <a:noFill/>
                                </a:ln>
                              </wps:spPr>
                              <wps:bodyPr rot="0" vert="horz" wrap="square" lIns="91440" tIns="45720" rIns="91440" bIns="45720" anchor="t" anchorCtr="0" upright="1">
                                <a:noAutofit/>
                              </wps:bodyPr>
                            </wps:wsp>
                            <wps:wsp>
                              <wps:cNvPr id="767" name="Line 188"/>
                              <wps:cNvCnPr/>
                              <wps:spPr bwMode="auto">
                                <a:xfrm>
                                  <a:off x="508" y="256"/>
                                  <a:ext cx="0" cy="170"/>
                                </a:xfrm>
                                <a:prstGeom prst="line">
                                  <a:avLst/>
                                </a:prstGeom>
                                <a:noFill/>
                                <a:ln w="9889">
                                  <a:solidFill>
                                    <a:srgbClr val="231F20"/>
                                  </a:solidFill>
                                  <a:round/>
                                </a:ln>
                              </wps:spPr>
                              <wps:bodyPr/>
                            </wps:wsp>
                            <wps:wsp>
                              <wps:cNvPr id="768" name="Rectangle 187"/>
                              <wps:cNvSpPr>
                                <a:spLocks noChangeArrowheads="1"/>
                              </wps:cNvSpPr>
                              <wps:spPr bwMode="auto">
                                <a:xfrm>
                                  <a:off x="470" y="248"/>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86" o:spid="_x0000_s1026" o:spt="203" style="height:21.7pt;width:28pt;" coordsize="560,434" o:gfxdata="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">
                      <o:lock v:ext="edit" aspectratio="f"/>
                      <v:shape id="Picture 194" o:spid="_x0000_s1026" o:spt="75" type="#_x0000_t75" style="position:absolute;left:13;top:0;height:188;width:547;" filled="f" o:preferrelative="t" stroked="f" coordsize="21600,21600" o:gfxdata="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lrMrvQAA&#10;ANwAAAAPAAAAAAAAAAEAIAAAACIAAABkcnMvZG93bnJldi54bWxQSwECFAAUAAAACACHTuJAMy8F&#10;njsAAAA5AAAAEAAAAAAAAAABACAAAAAMAQAAZHJzL3NoYXBleG1sLnhtbFBLBQYAAAAABgAGAFsB&#10;AAC2AwAAAAA=&#10;">
                        <v:fill on="f" focussize="0,0"/>
                        <v:stroke on="f"/>
                        <v:imagedata r:id="rId403" o:title=""/>
                        <o:lock v:ext="edit" aspectratio="t"/>
                      </v:shape>
                      <v:shape id="AutoShape 193" o:spid="_x0000_s1026" o:spt="100" style="position:absolute;left:0;top:298;height:97;width:94;" fillcolor="#231F20" filled="t" stroked="f" coordsize="94,97" o:gfxdata="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lQeG6/&#10;AAAA3AAAAA8AAAAAAAAAAQAgAAAAIgAAAGRycy9kb3ducmV2LnhtbFBLAQIUABQAAAAIAIdO4kAz&#10;LwWeOwAAADkAAAAQAAAAAAAAAAEAIAAAAA4BAABkcnMvc2hhcGV4bWwueG1sUEsFBgAAAAAGAAYA&#10;WwEAALgDAAAAAA==&#10;" path="m91,12l71,12,72,13,74,14,74,15,74,20,73,24,57,79,56,84,56,91,57,93,60,96,62,97,68,97,71,95,75,92,81,89,84,85,75,85,74,85,73,84,73,83,73,81,73,78,90,22,91,17,91,12xm40,9l18,9,19,10,22,12,22,13,22,17,21,21,19,29,0,94,16,94,23,70,26,63,35,47,29,47,40,9xm90,71l86,77,82,81,77,85,76,85,84,85,87,82,94,73,90,71xm82,0l72,0,66,3,59,9,53,15,46,23,38,34,29,47,35,47,35,46,41,37,52,23,57,18,65,13,67,12,91,12,91,9,89,6,85,1,82,0xm43,0l7,6,8,10,12,10,14,9,15,9,40,9,43,0xe">
                        <v:path o:connectlocs="71,310;74,312;74,318;57,377;56,389;60,394;68,395;75,390;84,383;74,383;73,381;73,376;91,315;40,307;19,308;22,311;21,319;0,392;23,368;35,345;40,307;86,375;77,383;84,383;94,371;82,298;66,301;53,313;38,332;35,345;41,335;57,316;67,310;91,307;85,299;43,298;8,308;14,307;40,307" o:connectangles="0,0,0,0,0,0,0,0,0,0,0,0,0,0,0,0,0,0,0,0,0,0,0,0,0,0,0,0,0,0,0,0,0,0,0,0,0,0,0"/>
                        <v:fill on="t" focussize="0,0"/>
                        <v:stroke on="f"/>
                        <v:imagedata o:title=""/>
                        <o:lock v:ext="edit" aspectratio="f"/>
                      </v:shape>
                      <v:shape id="AutoShape 192" o:spid="_x0000_s1026" o:spt="100" style="position:absolute;left:110;top:298;height:97;width:95;" fillcolor="#231F20" filled="t" stroked="f" coordsize="95,97" o:gfxdata="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19YKvQAA&#10;ANwAAAAPAAAAAAAAAAEAIAAAACIAAABkcnMvZG93bnJldi54bWxQSwECFAAUAAAACACHTuJAMy8F&#10;njsAAAA5AAAAEAAAAAAAAAABACAAAAAMAQAAZHJzL3NoYXBleG1sLnhtbFBLBQYAAAAABgAGAFsB&#10;AAC2AwAAAAA=&#10;" path="m61,0l50,0,43,3,35,9,25,16,16,26,3,50,0,62,0,81,1,86,9,94,13,97,23,97,29,95,42,87,44,84,25,84,22,83,17,78,16,74,16,60,19,49,30,26,36,18,48,8,53,5,70,5,65,1,61,0xm75,67l59,67,56,80,55,83,55,91,56,93,59,96,61,97,68,97,73,95,83,87,84,86,74,86,73,86,72,84,72,83,72,81,74,70,75,67xm89,72l84,78,81,82,77,85,76,86,84,86,88,82,92,74,89,72xm70,5l61,5,64,7,69,12,70,16,70,22,69,34,66,45,60,57,52,68,44,79,35,84,44,84,50,78,59,67,75,67,90,14,74,14,73,9,71,6,70,5xm94,0l78,3,74,14,90,14,94,0xe">
                        <v:path o:connectlocs="50,298;35,307;16,324;0,360;1,384;13,395;29,393;44,382;22,381;16,372;19,347;36,316;53,303;65,299;75,365;56,378;55,389;59,394;68,395;83,385;74,384;72,382;72,379;75,365;84,376;77,383;84,384;92,372;70,303;64,305;70,314;69,332;60,355;44,377;44,382;59,365;90,312;73,307;70,303;78,301;90,312" o:connectangles="0,0,0,0,0,0,0,0,0,0,0,0,0,0,0,0,0,0,0,0,0,0,0,0,0,0,0,0,0,0,0,0,0,0,0,0,0,0,0,0,0"/>
                        <v:fill on="t" focussize="0,0"/>
                        <v:stroke on="f"/>
                        <v:imagedata o:title=""/>
                        <o:lock v:ext="edit" aspectratio="f"/>
                      </v:shape>
                      <v:shape id="AutoShape 191" o:spid="_x0000_s1026" o:spt="100" style="position:absolute;left:218;top:298;height:97;width:141;" fillcolor="#231F20" filled="t" stroked="f" coordsize="141,97" o:gfxdata="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VD9KvQAA&#10;ANwAAAAPAAAAAAAAAAEAIAAAACIAAABkcnMvZG93bnJldi54bWxQSwECFAAUAAAACACHTuJAMy8F&#10;njsAAAA5AAAAEAAAAAAAAAABACAAAAAMAQAAZHJzL3NoYXBleG1sLnhtbFBLBQYAAAAABgAGAFsB&#10;AAC2AwAAAAA=&#10;" path="m137,12l118,12,118,13,119,14,120,15,120,20,120,23,119,27,117,35,104,78,103,84,103,90,104,92,107,96,109,97,114,97,117,96,123,92,127,89,131,84,122,84,121,84,120,83,120,82,120,80,121,75,136,22,137,18,137,12xm40,9l17,9,19,10,22,12,22,13,22,16,22,17,22,18,0,94,15,94,22,73,26,61,28,57,31,49,33,47,29,47,40,9xm87,12l67,12,68,13,70,14,70,15,70,20,69,25,49,94,65,94,69,82,73,72,76,62,80,54,82,52,77,52,85,23,86,20,87,16,87,12xm137,70l134,75,130,79,124,84,123,84,131,84,136,79,139,75,141,73,137,70xm129,0l120,0,115,2,109,7,102,15,94,25,86,37,77,52,82,52,87,43,93,33,100,24,107,17,111,14,114,12,137,12,137,8,136,5,132,1,129,0xm78,0l71,0,67,1,63,3,57,7,51,14,40,28,35,36,29,47,33,47,36,41,49,23,55,17,61,13,64,12,87,12,87,8,86,6,81,1,78,0xm42,0l7,7,8,10,12,10,14,9,40,9,42,0xe">
                        <v:path o:connectlocs="118,310;119,312;120,313;120,321;117,333;103,382;104,390;109,395;117,394;127,387;122,382;120,381;120,378;136,320;137,310;17,307;22,310;22,314;22,316;15,392;26,359;31,347;29,345;87,310;68,311;70,313;69,323;65,392;73,370;80,352;77,350;86,318;87,310;134,373;124,382;131,382;139,373;137,368;120,298;109,305;94,323;77,350;87,341;100,322;111,312;137,310;136,303;129,298;71,298;63,301;51,312;35,334;33,345;49,321;61,311;87,310;86,304;78,298;7,305;12,308;40,307" o:connectangles="0,0,0,0,0,0,0,0,0,0,0,0,0,0,0,0,0,0,0,0,0,0,0,0,0,0,0,0,0,0,0,0,0,0,0,0,0,0,0,0,0,0,0,0,0,0,0,0,0,0,0,0,0,0,0,0,0,0,0,0,0"/>
                        <v:fill on="t" focussize="0,0"/>
                        <v:stroke on="f"/>
                        <v:imagedata o:title=""/>
                        <o:lock v:ext="edit" aspectratio="f"/>
                      </v:shape>
                      <v:shape id="AutoShape 190" o:spid="_x0000_s1026" o:spt="100" style="position:absolute;left:372;top:298;height:97;width:85;" fillcolor="#231F20" filled="t" stroked="f" coordsize="85,97" o:gfxdata="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GtWK/&#10;AAAA3AAAAA8AAAAAAAAAAQAgAAAAIgAAAGRycy9kb3ducmV2LnhtbFBLAQIUABQAAAAIAIdO4kAz&#10;LwWeOwAAADkAAAAQAAAAAAAAAAEAIAAAAA4BAABkcnMvc2hhcGV4bWwueG1sUEsFBgAAAAAGAAYA&#10;WwEAALgDAAAAAA==&#10;" path="m70,0l53,0,43,3,24,15,16,23,3,45,0,56,0,74,2,81,13,93,20,97,30,97,42,95,53,90,61,86,34,86,29,84,20,75,18,70,18,61,18,58,19,55,33,53,44,51,47,50,19,50,23,35,29,24,45,9,52,5,80,5,76,2,70,0xm75,69l66,76,59,81,50,85,45,86,61,86,65,83,77,72,75,69xm80,5l63,5,65,6,69,10,70,12,70,20,68,25,59,35,53,40,38,47,30,49,19,50,47,50,63,44,72,38,82,26,85,21,85,11,83,7,80,5xe">
                        <v:path o:connectlocs="70,298;53,298;43,301;24,313;16,321;3,343;0,354;0,372;2,379;13,391;20,395;30,395;42,393;53,388;61,384;34,384;29,382;20,373;18,368;18,359;18,356;19,353;33,351;44,349;47,348;19,348;23,333;29,322;45,307;52,303;80,303;76,300;70,298;75,367;66,374;59,379;50,383;45,384;61,384;65,381;77,370;75,367;80,303;63,303;65,304;69,308;70,310;70,318;68,323;59,333;53,338;38,345;30,347;19,348;47,348;63,342;72,336;82,324;85,319;85,309;83,305;80,303" o:connectangles="0,0,0,0,0,0,0,0,0,0,0,0,0,0,0,0,0,0,0,0,0,0,0,0,0,0,0,0,0,0,0,0,0,0,0,0,0,0,0,0,0,0,0,0,0,0,0,0,0,0,0,0,0,0,0,0,0,0,0,0,0,0"/>
                        <v:fill on="t" focussize="0,0"/>
                        <v:stroke on="f"/>
                        <v:imagedata o:title=""/>
                        <o:lock v:ext="edit" aspectratio="f"/>
                      </v:shape>
                      <v:rect id="Rectangle 189" o:spid="_x0000_s1026" o:spt="1" style="position:absolute;left:470;top:426;height:8;width:46;" fillcolor="#231F20" filled="t" stroked="f" coordsize="21600,21600" o:gfxdata="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lHq&#10;gMEAAADcAAAADwAAAAAAAAABACAAAAAiAAAAZHJzL2Rvd25yZXYueG1sUEsBAhQAFAAAAAgAh07i&#10;QDMvBZ47AAAAOQAAABAAAAAAAAAAAQAgAAAAEAEAAGRycy9zaGFwZXhtbC54bWxQSwUGAAAAAAYA&#10;BgBbAQAAugMAAAAA&#10;">
                        <v:fill on="t" focussize="0,0"/>
                        <v:stroke on="f"/>
                        <v:imagedata o:title=""/>
                        <o:lock v:ext="edit" aspectratio="f"/>
                      </v:rect>
                      <v:line id="Line 188" o:spid="_x0000_s1026" o:spt="20" style="position:absolute;left:508;top:256;height:170;width:0;" filled="f" stroked="t" coordsize="21600,21600" o:gfxdata="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1spda/&#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187" o:spid="_x0000_s1026" o:spt="1" style="position:absolute;left:470;top:248;height:8;width:46;" fillcolor="#231F20" filled="t" stroked="f" coordsize="21600,21600" o:gfxdata="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ILbab4A&#10;AADcAAAADwAAAAAAAAABACAAAAAiAAAAZHJzL2Rvd25yZXYueG1sUEsBAhQAFAAAAAgAh07iQDMv&#10;BZ47AAAAOQAAABAAAAAAAAAAAQAgAAAADQEAAGRycy9zaGFwZXhtbC54bWxQSwUGAAAAAAYABgBb&#10;AQAAtwMAAAAA&#10;">
                        <v:fill on="t" focussize="0,0"/>
                        <v:stroke on="f"/>
                        <v:imagedata o:title=""/>
                        <o:lock v:ext="edit" aspectratio="f"/>
                      </v:rect>
                      <w10:wrap type="none"/>
                      <w10:anchorlock/>
                    </v:group>
                  </w:pict>
                </mc:Fallback>
              </mc:AlternateContent>
            </w:r>
          </w:p>
        </w:tc>
        <w:tc>
          <w:tcPr>
            <w:tcW w:w="1193" w:type="dxa"/>
            <w:tcBorders>
              <w:top w:val="nil"/>
            </w:tcBorders>
          </w:tcPr>
          <w:p>
            <w:pPr>
              <w:pStyle w:val="22"/>
              <w:jc w:val="center"/>
            </w:pPr>
          </w:p>
        </w:tc>
        <w:tc>
          <w:tcPr>
            <w:tcW w:w="2729" w:type="dxa"/>
            <w:tcBorders>
              <w:top w:val="nil"/>
            </w:tcBorders>
          </w:tcPr>
          <w:p>
            <w:pPr>
              <w:pStyle w:val="22"/>
              <w:jc w:val="center"/>
              <w:rPr>
                <w:i/>
                <w:sz w:val="20"/>
              </w:rPr>
            </w:pPr>
          </w:p>
          <w:p>
            <w:pPr>
              <w:pStyle w:val="22"/>
              <w:spacing w:before="8"/>
              <w:jc w:val="center"/>
              <w:rPr>
                <w:i/>
                <w:sz w:val="13"/>
              </w:rPr>
            </w:pPr>
          </w:p>
          <w:p>
            <w:pPr>
              <w:pStyle w:val="22"/>
              <w:ind w:left="97"/>
              <w:jc w:val="center"/>
              <w:rPr>
                <w:sz w:val="20"/>
              </w:rPr>
            </w:pPr>
            <w:r>
              <w:rPr>
                <w:sz w:val="20"/>
              </w:rPr>
              <mc:AlternateContent>
                <mc:Choice Requires="wpg">
                  <w:drawing>
                    <wp:inline distT="0" distB="0" distL="0" distR="0">
                      <wp:extent cx="1475740" cy="481965"/>
                      <wp:effectExtent l="9525" t="0" r="635" b="3810"/>
                      <wp:docPr id="742" name="Group 177"/>
                      <wp:cNvGraphicFramePr/>
                      <a:graphic xmlns:a="http://schemas.openxmlformats.org/drawingml/2006/main">
                        <a:graphicData uri="http://schemas.microsoft.com/office/word/2010/wordprocessingGroup">
                          <wpg:wgp>
                            <wpg:cNvGrpSpPr/>
                            <wpg:grpSpPr>
                              <a:xfrm>
                                <a:off x="0" y="0"/>
                                <a:ext cx="1475740" cy="481965"/>
                                <a:chOff x="0" y="0"/>
                                <a:chExt cx="2324" cy="759"/>
                              </a:xfrm>
                            </wpg:grpSpPr>
                            <pic:pic xmlns:pic="http://schemas.openxmlformats.org/drawingml/2006/picture">
                              <pic:nvPicPr>
                                <pic:cNvPr id="744" name="Picture 18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a:xfrm>
                                  <a:off x="7" y="0"/>
                                  <a:ext cx="2258" cy="728"/>
                                </a:xfrm>
                                <a:prstGeom prst="rect">
                                  <a:avLst/>
                                </a:prstGeom>
                                <a:noFill/>
                              </pic:spPr>
                            </pic:pic>
                            <wps:wsp>
                              <wps:cNvPr id="746" name="Rectangle 184"/>
                              <wps:cNvSpPr>
                                <a:spLocks noChangeArrowheads="1"/>
                              </wps:cNvSpPr>
                              <wps:spPr bwMode="auto">
                                <a:xfrm>
                                  <a:off x="2222" y="181"/>
                                  <a:ext cx="46" cy="8"/>
                                </a:xfrm>
                                <a:prstGeom prst="rect">
                                  <a:avLst/>
                                </a:prstGeom>
                                <a:solidFill>
                                  <a:srgbClr val="231F20"/>
                                </a:solidFill>
                                <a:ln>
                                  <a:noFill/>
                                </a:ln>
                              </wps:spPr>
                              <wps:bodyPr rot="0" vert="horz" wrap="square" lIns="91440" tIns="45720" rIns="91440" bIns="45720" anchor="t" anchorCtr="0" upright="1">
                                <a:noAutofit/>
                              </wps:bodyPr>
                            </wps:wsp>
                            <wps:wsp>
                              <wps:cNvPr id="748" name="Line 183"/>
                              <wps:cNvCnPr/>
                              <wps:spPr bwMode="auto">
                                <a:xfrm>
                                  <a:off x="2260" y="12"/>
                                  <a:ext cx="0" cy="170"/>
                                </a:xfrm>
                                <a:prstGeom prst="line">
                                  <a:avLst/>
                                </a:prstGeom>
                                <a:noFill/>
                                <a:ln w="9892">
                                  <a:solidFill>
                                    <a:srgbClr val="231F20"/>
                                  </a:solidFill>
                                  <a:round/>
                                </a:ln>
                              </wps:spPr>
                              <wps:bodyPr/>
                            </wps:wsp>
                            <wps:wsp>
                              <wps:cNvPr id="750" name="Rectangle 182"/>
                              <wps:cNvSpPr>
                                <a:spLocks noChangeArrowheads="1"/>
                              </wps:cNvSpPr>
                              <wps:spPr bwMode="auto">
                                <a:xfrm>
                                  <a:off x="2222" y="3"/>
                                  <a:ext cx="46" cy="8"/>
                                </a:xfrm>
                                <a:prstGeom prst="rect">
                                  <a:avLst/>
                                </a:prstGeom>
                                <a:solidFill>
                                  <a:srgbClr val="231F20"/>
                                </a:solidFill>
                                <a:ln>
                                  <a:noFill/>
                                </a:ln>
                              </wps:spPr>
                              <wps:bodyPr rot="0" vert="horz" wrap="square" lIns="91440" tIns="45720" rIns="91440" bIns="45720" anchor="t" anchorCtr="0" upright="1">
                                <a:noAutofit/>
                              </wps:bodyPr>
                            </wps:wsp>
                            <wps:wsp>
                              <wps:cNvPr id="752" name="Rectangle 181"/>
                              <wps:cNvSpPr>
                                <a:spLocks noChangeArrowheads="1"/>
                              </wps:cNvSpPr>
                              <wps:spPr bwMode="auto">
                                <a:xfrm>
                                  <a:off x="2277" y="469"/>
                                  <a:ext cx="46" cy="8"/>
                                </a:xfrm>
                                <a:prstGeom prst="rect">
                                  <a:avLst/>
                                </a:prstGeom>
                                <a:solidFill>
                                  <a:srgbClr val="231F20"/>
                                </a:solidFill>
                                <a:ln>
                                  <a:noFill/>
                                </a:ln>
                              </wps:spPr>
                              <wps:bodyPr rot="0" vert="horz" wrap="square" lIns="91440" tIns="45720" rIns="91440" bIns="45720" anchor="t" anchorCtr="0" upright="1">
                                <a:noAutofit/>
                              </wps:bodyPr>
                            </wps:wsp>
                            <wps:wsp>
                              <wps:cNvPr id="754" name="Line 180"/>
                              <wps:cNvCnPr/>
                              <wps:spPr bwMode="auto">
                                <a:xfrm>
                                  <a:off x="2315" y="300"/>
                                  <a:ext cx="0" cy="170"/>
                                </a:xfrm>
                                <a:prstGeom prst="line">
                                  <a:avLst/>
                                </a:prstGeom>
                                <a:noFill/>
                                <a:ln w="9886">
                                  <a:solidFill>
                                    <a:srgbClr val="231F20"/>
                                  </a:solidFill>
                                  <a:round/>
                                </a:ln>
                              </wps:spPr>
                              <wps:bodyPr/>
                            </wps:wsp>
                            <wps:wsp>
                              <wps:cNvPr id="756" name="Rectangle 179"/>
                              <wps:cNvSpPr>
                                <a:spLocks noChangeArrowheads="1"/>
                              </wps:cNvSpPr>
                              <wps:spPr bwMode="auto">
                                <a:xfrm>
                                  <a:off x="2277" y="291"/>
                                  <a:ext cx="46" cy="8"/>
                                </a:xfrm>
                                <a:prstGeom prst="rect">
                                  <a:avLst/>
                                </a:prstGeom>
                                <a:solidFill>
                                  <a:srgbClr val="231F20"/>
                                </a:solidFill>
                                <a:ln>
                                  <a:noFill/>
                                </a:ln>
                              </wps:spPr>
                              <wps:bodyPr rot="0" vert="horz" wrap="square" lIns="91440" tIns="45720" rIns="91440" bIns="45720" anchor="t" anchorCtr="0" upright="1">
                                <a:noAutofit/>
                              </wps:bodyPr>
                            </wps:wsp>
                            <wps:wsp>
                              <wps:cNvPr id="758" name="Line 178"/>
                              <wps:cNvCnPr/>
                              <wps:spPr bwMode="auto">
                                <a:xfrm>
                                  <a:off x="0" y="751"/>
                                  <a:ext cx="1296" cy="0"/>
                                </a:xfrm>
                                <a:prstGeom prst="line">
                                  <a:avLst/>
                                </a:prstGeom>
                                <a:noFill/>
                                <a:ln w="8712">
                                  <a:solidFill>
                                    <a:srgbClr val="231F20"/>
                                  </a:solidFill>
                                  <a:round/>
                                </a:ln>
                              </wps:spPr>
                              <wps:bodyPr/>
                            </wps:wsp>
                          </wpg:wgp>
                        </a:graphicData>
                      </a:graphic>
                    </wp:inline>
                  </w:drawing>
                </mc:Choice>
                <mc:Fallback>
                  <w:pict>
                    <v:group id="Group 177" o:spid="_x0000_s1026" o:spt="203" style="height:37.95pt;width:116.2pt;" coordsize="2324,759" o:gfxdata="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">
                      <o:lock v:ext="edit" aspectratio="f"/>
                      <v:shape id="Picture 185" o:spid="_x0000_s1026" o:spt="75" type="#_x0000_t75" style="position:absolute;left:7;top:0;height:728;width:2258;" filled="f" o:preferrelative="t" stroked="f" coordsize="21600,21600" o:gfxdata="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zIEx2/&#10;AAAA3AAAAA8AAAAAAAAAAQAgAAAAIgAAAGRycy9kb3ducmV2LnhtbFBLAQIUABQAAAAIAIdO4kAz&#10;LwWeOwAAADkAAAAQAAAAAAAAAAEAIAAAAA4BAABkcnMvc2hhcGV4bWwueG1sUEsFBgAAAAAGAAYA&#10;WwEAALgDAAAAAA==&#10;">
                        <v:fill on="f" focussize="0,0"/>
                        <v:stroke on="f"/>
                        <v:imagedata r:id="rId404" o:title=""/>
                        <o:lock v:ext="edit" aspectratio="t"/>
                      </v:shape>
                      <v:rect id="Rectangle 184" o:spid="_x0000_s1026" o:spt="1" style="position:absolute;left:2222;top:181;height:8;width:46;" fillcolor="#231F20" filled="t" stroked="f" coordsize="21600,21600" o:gfxdata="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eS2&#10;4MEAAADcAAAADwAAAAAAAAABACAAAAAiAAAAZHJzL2Rvd25yZXYueG1sUEsBAhQAFAAAAAgAh07i&#10;QDMvBZ47AAAAOQAAABAAAAAAAAAAAQAgAAAAEAEAAGRycy9zaGFwZXhtbC54bWxQSwUGAAAAAAYA&#10;BgBbAQAAugMAAAAA&#10;">
                        <v:fill on="t" focussize="0,0"/>
                        <v:stroke on="f"/>
                        <v:imagedata o:title=""/>
                        <o:lock v:ext="edit" aspectratio="f"/>
                      </v:rect>
                      <v:line id="Line 183" o:spid="_x0000_s1026" o:spt="20" style="position:absolute;left:2260;top:12;height:170;width:0;" filled="f" stroked="t" coordsize="21600,21600" o:gfxdata="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OYqEk22AAAA3AAAAA8A&#10;AAAAAAAAAQAgAAAAIgAAAGRycy9kb3ducmV2LnhtbFBLAQIUABQAAAAIAIdO4kAzLwWeOwAAADkA&#10;AAAQAAAAAAAAAAEAIAAAAAUBAABkcnMvc2hhcGV4bWwueG1sUEsFBgAAAAAGAAYAWwEAAK8DAAAA&#10;AA==&#10;">
                        <v:fill on="f" focussize="0,0"/>
                        <v:stroke weight="0.778897637795276pt" color="#231F20" joinstyle="round"/>
                        <v:imagedata o:title=""/>
                        <o:lock v:ext="edit" aspectratio="f"/>
                      </v:line>
                      <v:rect id="Rectangle 182" o:spid="_x0000_s1026" o:spt="1" style="position:absolute;left:2222;top:3;height:8;width:46;" fillcolor="#231F20" filled="t" stroked="f" coordsize="21600,21600" o:gfxdata="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Jgd0r4A&#10;AADcAAAADwAAAAAAAAABACAAAAAiAAAAZHJzL2Rvd25yZXYueG1sUEsBAhQAFAAAAAgAh07iQDMv&#10;BZ47AAAAOQAAABAAAAAAAAAAAQAgAAAADQEAAGRycy9zaGFwZXhtbC54bWxQSwUGAAAAAAYABgBb&#10;AQAAtwMAAAAA&#10;">
                        <v:fill on="t" focussize="0,0"/>
                        <v:stroke on="f"/>
                        <v:imagedata o:title=""/>
                        <o:lock v:ext="edit" aspectratio="f"/>
                      </v:rect>
                      <v:rect id="Rectangle 181" o:spid="_x0000_s1026" o:spt="1" style="position:absolute;left:2277;top:469;height:8;width:46;" fillcolor="#231F20" filled="t" stroked="f" coordsize="21600,21600" o:gfxdata="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wYm&#10;PsEAAADcAAAADwAAAAAAAAABACAAAAAiAAAAZHJzL2Rvd25yZXYueG1sUEsBAhQAFAAAAAgAh07i&#10;QDMvBZ47AAAAOQAAABAAAAAAAAAAAQAgAAAAEAEAAGRycy9zaGFwZXhtbC54bWxQSwUGAAAAAAYA&#10;BgBbAQAAugMAAAAA&#10;">
                        <v:fill on="t" focussize="0,0"/>
                        <v:stroke on="f"/>
                        <v:imagedata o:title=""/>
                        <o:lock v:ext="edit" aspectratio="f"/>
                      </v:rect>
                      <v:line id="Line 180" o:spid="_x0000_s1026" o:spt="20" style="position:absolute;left:2315;top:300;height:170;width:0;" filled="f" stroked="t" coordsize="21600,21600" o:gfxdata="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vJCr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179" o:spid="_x0000_s1026" o:spt="1" style="position:absolute;left:2277;top:291;height:8;width:46;" fillcolor="#231F20" filled="t" stroked="f" coordsize="21600,21600" o:gfxdata="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D0g&#10;PcEAAADcAAAADwAAAAAAAAABACAAAAAiAAAAZHJzL2Rvd25yZXYueG1sUEsBAhQAFAAAAAgAh07i&#10;QDMvBZ47AAAAOQAAABAAAAAAAAAAAQAgAAAAEAEAAGRycy9zaGFwZXhtbC54bWxQSwUGAAAAAAYA&#10;BgBbAQAAugMAAAAA&#10;">
                        <v:fill on="t" focussize="0,0"/>
                        <v:stroke on="f"/>
                        <v:imagedata o:title=""/>
                        <o:lock v:ext="edit" aspectratio="f"/>
                      </v:rect>
                      <v:line id="Line 178" o:spid="_x0000_s1026" o:spt="20" style="position:absolute;left:0;top:751;height:0;width:1296;" filled="f" stroked="t" coordsize="21600,21600" o:gfxdata="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MQ2c68AAAA&#10;3AAAAA8AAAAAAAAAAQAgAAAAIgAAAGRycy9kb3ducmV2LnhtbFBLAQIUABQAAAAIAIdO4kAzLwWe&#10;OwAAADkAAAAQAAAAAAAAAAEAIAAAAAsBAABkcnMvc2hhcGV4bWwueG1sUEsFBgAAAAAGAAYAWwEA&#10;ALUDAAAAAA==&#10;">
                        <v:fill on="f" focussize="0,0"/>
                        <v:stroke weight="0.685984251968504pt" color="#231F20" joinstyle="round"/>
                        <v:imagedata o:title=""/>
                        <o:lock v:ext="edit" aspectratio="f"/>
                      </v:line>
                      <w10:wrap type="none"/>
                      <w10:anchorlock/>
                    </v:group>
                  </w:pict>
                </mc:Fallback>
              </mc:AlternateContent>
            </w:r>
          </w:p>
          <w:p>
            <w:pPr>
              <w:pStyle w:val="22"/>
              <w:spacing w:before="10"/>
              <w:jc w:val="center"/>
              <w:rPr>
                <w:i/>
                <w:sz w:val="7"/>
              </w:rPr>
            </w:pPr>
          </w:p>
          <w:p>
            <w:pPr>
              <w:pStyle w:val="22"/>
              <w:spacing w:line="186" w:lineRule="exact"/>
              <w:ind w:left="129"/>
              <w:jc w:val="center"/>
              <w:rPr>
                <w:sz w:val="18"/>
              </w:rPr>
            </w:pPr>
            <w:r>
              <w:rPr>
                <w:sz w:val="14"/>
              </w:rPr>
              <mc:AlternateContent>
                <mc:Choice Requires="wpg">
                  <w:drawing>
                    <wp:inline distT="0" distB="0" distL="0" distR="0">
                      <wp:extent cx="80645" cy="93345"/>
                      <wp:effectExtent l="9525" t="0" r="5080" b="1905"/>
                      <wp:docPr id="736" name="Group 174"/>
                      <wp:cNvGraphicFramePr/>
                      <a:graphic xmlns:a="http://schemas.openxmlformats.org/drawingml/2006/main">
                        <a:graphicData uri="http://schemas.microsoft.com/office/word/2010/wordprocessingGroup">
                          <wpg:wgp>
                            <wpg:cNvGrpSpPr/>
                            <wpg:grpSpPr>
                              <a:xfrm>
                                <a:off x="0" y="0"/>
                                <a:ext cx="80645" cy="93345"/>
                                <a:chOff x="0" y="0"/>
                                <a:chExt cx="127" cy="147"/>
                              </a:xfrm>
                            </wpg:grpSpPr>
                            <wps:wsp>
                              <wps:cNvPr id="738" name="AutoShape 176"/>
                              <wps:cNvSpPr/>
                              <wps:spPr bwMode="auto">
                                <a:xfrm>
                                  <a:off x="0" y="0"/>
                                  <a:ext cx="56" cy="144"/>
                                </a:xfrm>
                                <a:custGeom>
                                  <a:avLst/>
                                  <a:gdLst>
                                    <a:gd name="T0" fmla="*/ 38 w 56"/>
                                    <a:gd name="T1" fmla="*/ 17 h 144"/>
                                    <a:gd name="T2" fmla="*/ 14 w 56"/>
                                    <a:gd name="T3" fmla="*/ 17 h 144"/>
                                    <a:gd name="T4" fmla="*/ 16 w 56"/>
                                    <a:gd name="T5" fmla="*/ 17 h 144"/>
                                    <a:gd name="T6" fmla="*/ 18 w 56"/>
                                    <a:gd name="T7" fmla="*/ 19 h 144"/>
                                    <a:gd name="T8" fmla="*/ 19 w 56"/>
                                    <a:gd name="T9" fmla="*/ 21 h 144"/>
                                    <a:gd name="T10" fmla="*/ 20 w 56"/>
                                    <a:gd name="T11" fmla="*/ 26 h 144"/>
                                    <a:gd name="T12" fmla="*/ 21 w 56"/>
                                    <a:gd name="T13" fmla="*/ 33 h 144"/>
                                    <a:gd name="T14" fmla="*/ 21 w 56"/>
                                    <a:gd name="T15" fmla="*/ 127 h 144"/>
                                    <a:gd name="T16" fmla="*/ 20 w 56"/>
                                    <a:gd name="T17" fmla="*/ 132 h 144"/>
                                    <a:gd name="T18" fmla="*/ 19 w 56"/>
                                    <a:gd name="T19" fmla="*/ 136 h 144"/>
                                    <a:gd name="T20" fmla="*/ 17 w 56"/>
                                    <a:gd name="T21" fmla="*/ 137 h 144"/>
                                    <a:gd name="T22" fmla="*/ 13 w 56"/>
                                    <a:gd name="T23" fmla="*/ 139 h 144"/>
                                    <a:gd name="T24" fmla="*/ 9 w 56"/>
                                    <a:gd name="T25" fmla="*/ 140 h 144"/>
                                    <a:gd name="T26" fmla="*/ 2 w 56"/>
                                    <a:gd name="T27" fmla="*/ 140 h 144"/>
                                    <a:gd name="T28" fmla="*/ 2 w 56"/>
                                    <a:gd name="T29" fmla="*/ 144 h 144"/>
                                    <a:gd name="T30" fmla="*/ 55 w 56"/>
                                    <a:gd name="T31" fmla="*/ 144 h 144"/>
                                    <a:gd name="T32" fmla="*/ 55 w 56"/>
                                    <a:gd name="T33" fmla="*/ 140 h 144"/>
                                    <a:gd name="T34" fmla="*/ 49 w 56"/>
                                    <a:gd name="T35" fmla="*/ 140 h 144"/>
                                    <a:gd name="T36" fmla="*/ 45 w 56"/>
                                    <a:gd name="T37" fmla="*/ 139 h 144"/>
                                    <a:gd name="T38" fmla="*/ 41 w 56"/>
                                    <a:gd name="T39" fmla="*/ 137 h 144"/>
                                    <a:gd name="T40" fmla="*/ 39 w 56"/>
                                    <a:gd name="T41" fmla="*/ 136 h 144"/>
                                    <a:gd name="T42" fmla="*/ 38 w 56"/>
                                    <a:gd name="T43" fmla="*/ 132 h 144"/>
                                    <a:gd name="T44" fmla="*/ 38 w 56"/>
                                    <a:gd name="T45" fmla="*/ 127 h 144"/>
                                    <a:gd name="T46" fmla="*/ 38 w 56"/>
                                    <a:gd name="T47" fmla="*/ 17 h 144"/>
                                    <a:gd name="T48" fmla="*/ 38 w 56"/>
                                    <a:gd name="T49" fmla="*/ 0 h 144"/>
                                    <a:gd name="T50" fmla="*/ 34 w 56"/>
                                    <a:gd name="T51" fmla="*/ 0 h 144"/>
                                    <a:gd name="T52" fmla="*/ 0 w 56"/>
                                    <a:gd name="T53" fmla="*/ 17 h 144"/>
                                    <a:gd name="T54" fmla="*/ 2 w 56"/>
                                    <a:gd name="T55" fmla="*/ 20 h 144"/>
                                    <a:gd name="T56" fmla="*/ 6 w 56"/>
                                    <a:gd name="T57" fmla="*/ 18 h 144"/>
                                    <a:gd name="T58" fmla="*/ 10 w 56"/>
                                    <a:gd name="T59" fmla="*/ 17 h 144"/>
                                    <a:gd name="T60" fmla="*/ 38 w 56"/>
                                    <a:gd name="T61" fmla="*/ 17 h 144"/>
                                    <a:gd name="T62" fmla="*/ 38 w 56"/>
                                    <a:gd name="T63"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 h="144">
                                      <a:moveTo>
                                        <a:pt x="38" y="17"/>
                                      </a:moveTo>
                                      <a:lnTo>
                                        <a:pt x="14" y="17"/>
                                      </a:lnTo>
                                      <a:lnTo>
                                        <a:pt x="16" y="17"/>
                                      </a:lnTo>
                                      <a:lnTo>
                                        <a:pt x="18" y="19"/>
                                      </a:lnTo>
                                      <a:lnTo>
                                        <a:pt x="19" y="21"/>
                                      </a:lnTo>
                                      <a:lnTo>
                                        <a:pt x="20" y="26"/>
                                      </a:lnTo>
                                      <a:lnTo>
                                        <a:pt x="21" y="33"/>
                                      </a:lnTo>
                                      <a:lnTo>
                                        <a:pt x="21" y="127"/>
                                      </a:lnTo>
                                      <a:lnTo>
                                        <a:pt x="20" y="132"/>
                                      </a:lnTo>
                                      <a:lnTo>
                                        <a:pt x="19" y="136"/>
                                      </a:lnTo>
                                      <a:lnTo>
                                        <a:pt x="17" y="137"/>
                                      </a:lnTo>
                                      <a:lnTo>
                                        <a:pt x="13" y="139"/>
                                      </a:lnTo>
                                      <a:lnTo>
                                        <a:pt x="9" y="140"/>
                                      </a:lnTo>
                                      <a:lnTo>
                                        <a:pt x="2" y="140"/>
                                      </a:lnTo>
                                      <a:lnTo>
                                        <a:pt x="2" y="144"/>
                                      </a:lnTo>
                                      <a:lnTo>
                                        <a:pt x="55" y="144"/>
                                      </a:lnTo>
                                      <a:lnTo>
                                        <a:pt x="55" y="140"/>
                                      </a:lnTo>
                                      <a:lnTo>
                                        <a:pt x="49" y="140"/>
                                      </a:lnTo>
                                      <a:lnTo>
                                        <a:pt x="45" y="139"/>
                                      </a:lnTo>
                                      <a:lnTo>
                                        <a:pt x="41" y="137"/>
                                      </a:lnTo>
                                      <a:lnTo>
                                        <a:pt x="39" y="136"/>
                                      </a:lnTo>
                                      <a:lnTo>
                                        <a:pt x="38" y="132"/>
                                      </a:lnTo>
                                      <a:lnTo>
                                        <a:pt x="38" y="127"/>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wps:spPr>
                              <wps:bodyPr rot="0" vert="horz" wrap="square" lIns="91440" tIns="45720" rIns="91440" bIns="45720" anchor="t" anchorCtr="0" upright="1">
                                <a:noAutofit/>
                              </wps:bodyPr>
                            </wps:wsp>
                            <wps:wsp>
                              <wps:cNvPr id="740" name="AutoShape 175"/>
                              <wps:cNvSpPr/>
                              <wps:spPr bwMode="auto">
                                <a:xfrm>
                                  <a:off x="103" y="45"/>
                                  <a:ext cx="24" cy="101"/>
                                </a:xfrm>
                                <a:custGeom>
                                  <a:avLst/>
                                  <a:gdLst>
                                    <a:gd name="T0" fmla="+- 0 118 103"/>
                                    <a:gd name="T1" fmla="*/ T0 w 24"/>
                                    <a:gd name="T2" fmla="+- 0 123 46"/>
                                    <a:gd name="T3" fmla="*/ 123 h 101"/>
                                    <a:gd name="T4" fmla="+- 0 111 103"/>
                                    <a:gd name="T5" fmla="*/ T4 w 24"/>
                                    <a:gd name="T6" fmla="+- 0 123 46"/>
                                    <a:gd name="T7" fmla="*/ 123 h 101"/>
                                    <a:gd name="T8" fmla="+- 0 109 103"/>
                                    <a:gd name="T9" fmla="*/ T8 w 24"/>
                                    <a:gd name="T10" fmla="+- 0 125 46"/>
                                    <a:gd name="T11" fmla="*/ 125 h 101"/>
                                    <a:gd name="T12" fmla="+- 0 104 103"/>
                                    <a:gd name="T13" fmla="*/ T12 w 24"/>
                                    <a:gd name="T14" fmla="+- 0 129 46"/>
                                    <a:gd name="T15" fmla="*/ 129 h 101"/>
                                    <a:gd name="T16" fmla="+- 0 103 103"/>
                                    <a:gd name="T17" fmla="*/ T16 w 24"/>
                                    <a:gd name="T18" fmla="+- 0 132 46"/>
                                    <a:gd name="T19" fmla="*/ 132 h 101"/>
                                    <a:gd name="T20" fmla="+- 0 103 103"/>
                                    <a:gd name="T21" fmla="*/ T20 w 24"/>
                                    <a:gd name="T22" fmla="+- 0 138 46"/>
                                    <a:gd name="T23" fmla="*/ 138 h 101"/>
                                    <a:gd name="T24" fmla="+- 0 104 103"/>
                                    <a:gd name="T25" fmla="*/ T24 w 24"/>
                                    <a:gd name="T26" fmla="+- 0 141 46"/>
                                    <a:gd name="T27" fmla="*/ 141 h 101"/>
                                    <a:gd name="T28" fmla="+- 0 109 103"/>
                                    <a:gd name="T29" fmla="*/ T28 w 24"/>
                                    <a:gd name="T30" fmla="+- 0 146 46"/>
                                    <a:gd name="T31" fmla="*/ 146 h 101"/>
                                    <a:gd name="T32" fmla="+- 0 111 103"/>
                                    <a:gd name="T33" fmla="*/ T32 w 24"/>
                                    <a:gd name="T34" fmla="+- 0 147 46"/>
                                    <a:gd name="T35" fmla="*/ 147 h 101"/>
                                    <a:gd name="T36" fmla="+- 0 118 103"/>
                                    <a:gd name="T37" fmla="*/ T36 w 24"/>
                                    <a:gd name="T38" fmla="+- 0 147 46"/>
                                    <a:gd name="T39" fmla="*/ 147 h 101"/>
                                    <a:gd name="T40" fmla="+- 0 120 103"/>
                                    <a:gd name="T41" fmla="*/ T40 w 24"/>
                                    <a:gd name="T42" fmla="+- 0 146 46"/>
                                    <a:gd name="T43" fmla="*/ 146 h 101"/>
                                    <a:gd name="T44" fmla="+- 0 125 103"/>
                                    <a:gd name="T45" fmla="*/ T44 w 24"/>
                                    <a:gd name="T46" fmla="+- 0 141 46"/>
                                    <a:gd name="T47" fmla="*/ 141 h 101"/>
                                    <a:gd name="T48" fmla="+- 0 126 103"/>
                                    <a:gd name="T49" fmla="*/ T48 w 24"/>
                                    <a:gd name="T50" fmla="+- 0 138 46"/>
                                    <a:gd name="T51" fmla="*/ 138 h 101"/>
                                    <a:gd name="T52" fmla="+- 0 126 103"/>
                                    <a:gd name="T53" fmla="*/ T52 w 24"/>
                                    <a:gd name="T54" fmla="+- 0 132 46"/>
                                    <a:gd name="T55" fmla="*/ 132 h 101"/>
                                    <a:gd name="T56" fmla="+- 0 125 103"/>
                                    <a:gd name="T57" fmla="*/ T56 w 24"/>
                                    <a:gd name="T58" fmla="+- 0 129 46"/>
                                    <a:gd name="T59" fmla="*/ 129 h 101"/>
                                    <a:gd name="T60" fmla="+- 0 121 103"/>
                                    <a:gd name="T61" fmla="*/ T60 w 24"/>
                                    <a:gd name="T62" fmla="+- 0 125 46"/>
                                    <a:gd name="T63" fmla="*/ 125 h 101"/>
                                    <a:gd name="T64" fmla="+- 0 118 103"/>
                                    <a:gd name="T65" fmla="*/ T64 w 24"/>
                                    <a:gd name="T66" fmla="+- 0 123 46"/>
                                    <a:gd name="T67" fmla="*/ 123 h 101"/>
                                    <a:gd name="T68" fmla="+- 0 118 103"/>
                                    <a:gd name="T69" fmla="*/ T68 w 24"/>
                                    <a:gd name="T70" fmla="+- 0 46 46"/>
                                    <a:gd name="T71" fmla="*/ 46 h 101"/>
                                    <a:gd name="T72" fmla="+- 0 112 103"/>
                                    <a:gd name="T73" fmla="*/ T72 w 24"/>
                                    <a:gd name="T74" fmla="+- 0 46 46"/>
                                    <a:gd name="T75" fmla="*/ 46 h 101"/>
                                    <a:gd name="T76" fmla="+- 0 109 103"/>
                                    <a:gd name="T77" fmla="*/ T76 w 24"/>
                                    <a:gd name="T78" fmla="+- 0 47 46"/>
                                    <a:gd name="T79" fmla="*/ 47 h 101"/>
                                    <a:gd name="T80" fmla="+- 0 104 103"/>
                                    <a:gd name="T81" fmla="*/ T80 w 24"/>
                                    <a:gd name="T82" fmla="+- 0 51 46"/>
                                    <a:gd name="T83" fmla="*/ 51 h 101"/>
                                    <a:gd name="T84" fmla="+- 0 103 103"/>
                                    <a:gd name="T85" fmla="*/ T84 w 24"/>
                                    <a:gd name="T86" fmla="+- 0 54 46"/>
                                    <a:gd name="T87" fmla="*/ 54 h 101"/>
                                    <a:gd name="T88" fmla="+- 0 103 103"/>
                                    <a:gd name="T89" fmla="*/ T88 w 24"/>
                                    <a:gd name="T90" fmla="+- 0 60 46"/>
                                    <a:gd name="T91" fmla="*/ 60 h 101"/>
                                    <a:gd name="T92" fmla="+- 0 104 103"/>
                                    <a:gd name="T93" fmla="*/ T92 w 24"/>
                                    <a:gd name="T94" fmla="+- 0 63 46"/>
                                    <a:gd name="T95" fmla="*/ 63 h 101"/>
                                    <a:gd name="T96" fmla="+- 0 109 103"/>
                                    <a:gd name="T97" fmla="*/ T96 w 24"/>
                                    <a:gd name="T98" fmla="+- 0 68 46"/>
                                    <a:gd name="T99" fmla="*/ 68 h 101"/>
                                    <a:gd name="T100" fmla="+- 0 112 103"/>
                                    <a:gd name="T101" fmla="*/ T100 w 24"/>
                                    <a:gd name="T102" fmla="+- 0 69 46"/>
                                    <a:gd name="T103" fmla="*/ 69 h 101"/>
                                    <a:gd name="T104" fmla="+- 0 118 103"/>
                                    <a:gd name="T105" fmla="*/ T104 w 24"/>
                                    <a:gd name="T106" fmla="+- 0 69 46"/>
                                    <a:gd name="T107" fmla="*/ 69 h 101"/>
                                    <a:gd name="T108" fmla="+- 0 121 103"/>
                                    <a:gd name="T109" fmla="*/ T108 w 24"/>
                                    <a:gd name="T110" fmla="+- 0 68 46"/>
                                    <a:gd name="T111" fmla="*/ 68 h 101"/>
                                    <a:gd name="T112" fmla="+- 0 125 103"/>
                                    <a:gd name="T113" fmla="*/ T112 w 24"/>
                                    <a:gd name="T114" fmla="+- 0 63 46"/>
                                    <a:gd name="T115" fmla="*/ 63 h 101"/>
                                    <a:gd name="T116" fmla="+- 0 126 103"/>
                                    <a:gd name="T117" fmla="*/ T116 w 24"/>
                                    <a:gd name="T118" fmla="+- 0 60 46"/>
                                    <a:gd name="T119" fmla="*/ 60 h 101"/>
                                    <a:gd name="T120" fmla="+- 0 126 103"/>
                                    <a:gd name="T121" fmla="*/ T120 w 24"/>
                                    <a:gd name="T122" fmla="+- 0 54 46"/>
                                    <a:gd name="T123" fmla="*/ 54 h 101"/>
                                    <a:gd name="T124" fmla="+- 0 125 103"/>
                                    <a:gd name="T125" fmla="*/ T124 w 24"/>
                                    <a:gd name="T126" fmla="+- 0 51 46"/>
                                    <a:gd name="T127" fmla="*/ 51 h 101"/>
                                    <a:gd name="T128" fmla="+- 0 121 103"/>
                                    <a:gd name="T129" fmla="*/ T128 w 24"/>
                                    <a:gd name="T130" fmla="+- 0 47 46"/>
                                    <a:gd name="T131" fmla="*/ 47 h 101"/>
                                    <a:gd name="T132" fmla="+- 0 118 10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8" y="77"/>
                                      </a:lnTo>
                                      <a:lnTo>
                                        <a:pt x="6" y="79"/>
                                      </a:lnTo>
                                      <a:lnTo>
                                        <a:pt x="1" y="83"/>
                                      </a:lnTo>
                                      <a:lnTo>
                                        <a:pt x="0" y="86"/>
                                      </a:lnTo>
                                      <a:lnTo>
                                        <a:pt x="0" y="92"/>
                                      </a:lnTo>
                                      <a:lnTo>
                                        <a:pt x="1" y="95"/>
                                      </a:lnTo>
                                      <a:lnTo>
                                        <a:pt x="6" y="100"/>
                                      </a:lnTo>
                                      <a:lnTo>
                                        <a:pt x="8" y="101"/>
                                      </a:lnTo>
                                      <a:lnTo>
                                        <a:pt x="15" y="101"/>
                                      </a:lnTo>
                                      <a:lnTo>
                                        <a:pt x="17" y="100"/>
                                      </a:lnTo>
                                      <a:lnTo>
                                        <a:pt x="22" y="95"/>
                                      </a:lnTo>
                                      <a:lnTo>
                                        <a:pt x="23" y="92"/>
                                      </a:lnTo>
                                      <a:lnTo>
                                        <a:pt x="23" y="86"/>
                                      </a:lnTo>
                                      <a:lnTo>
                                        <a:pt x="22" y="83"/>
                                      </a:lnTo>
                                      <a:lnTo>
                                        <a:pt x="18" y="79"/>
                                      </a:lnTo>
                                      <a:lnTo>
                                        <a:pt x="15" y="77"/>
                                      </a:lnTo>
                                      <a:close/>
                                      <a:moveTo>
                                        <a:pt x="15" y="0"/>
                                      </a:moveTo>
                                      <a:lnTo>
                                        <a:pt x="9" y="0"/>
                                      </a:lnTo>
                                      <a:lnTo>
                                        <a:pt x="6" y="1"/>
                                      </a:lnTo>
                                      <a:lnTo>
                                        <a:pt x="1" y="5"/>
                                      </a:lnTo>
                                      <a:lnTo>
                                        <a:pt x="0" y="8"/>
                                      </a:lnTo>
                                      <a:lnTo>
                                        <a:pt x="0" y="14"/>
                                      </a:lnTo>
                                      <a:lnTo>
                                        <a:pt x="1"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74" o:spid="_x0000_s1026" o:spt="203" style="height:7.35pt;width:6.35pt;" coordsize="127,147" o:gfxdata="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">
                      <o:lock v:ext="edit" aspectratio="f"/>
                      <v:shape id="AutoShape 176" o:spid="_x0000_s1026" o:spt="100" style="position:absolute;left:0;top:0;height:144;width:56;" fillcolor="#231F20" filled="t" stroked="f" coordsize="56,144" o:gfxdata="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4i0s7sAAADc&#10;AAAADwAAAAAAAAABACAAAAAiAAAAZHJzL2Rvd25yZXYueG1sUEsBAhQAFAAAAAgAh07iQDMvBZ47&#10;AAAAOQAAABAAAAAAAAAAAQAgAAAACgEAAGRycy9zaGFwZXhtbC54bWxQSwUGAAAAAAYABgBbAQAA&#10;tAMAAAAA&#10;" path="m38,17l14,17,16,17,18,19,19,21,20,26,21,33,21,127,20,132,19,136,17,137,13,139,9,140,2,140,2,144,55,144,55,140,49,140,45,139,41,137,39,136,38,132,38,127,38,17xm38,0l34,0,0,17,2,20,6,18,10,17,38,17,38,0xe">
                        <v:path o:connectlocs="38,17;14,17;16,17;18,19;19,21;20,26;21,33;21,127;20,132;19,136;17,137;13,139;9,140;2,140;2,144;55,144;55,140;49,140;45,139;41,137;39,136;38,132;38,127;38,17;38,0;34,0;0,17;2,20;6,18;10,17;38,17;38,0" o:connectangles="0,0,0,0,0,0,0,0,0,0,0,0,0,0,0,0,0,0,0,0,0,0,0,0,0,0,0,0,0,0,0,0"/>
                        <v:fill on="t" focussize="0,0"/>
                        <v:stroke on="f"/>
                        <v:imagedata o:title=""/>
                        <o:lock v:ext="edit" aspectratio="f"/>
                      </v:shape>
                      <v:shape id="AutoShape 175" o:spid="_x0000_s1026" o:spt="100" style="position:absolute;left:103;top:45;height:101;width:24;" fillcolor="#231F20" filled="t" stroked="f" coordsize="24,101" o:gfxdata="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l0e9pvQAA&#10;ANwAAAAPAAAAAAAAAAEAIAAAACIAAABkcnMvZG93bnJldi54bWxQSwECFAAUAAAACACHTuJAMy8F&#10;njsAAAA5AAAAEAAAAAAAAAABACAAAAAMAQAAZHJzL3NoYXBleG1sLnhtbFBLBQYAAAAABgAGAFsB&#10;AAC2AwAAAAA=&#10;" path="m15,77l8,77,6,79,1,83,0,86,0,92,1,95,6,100,8,101,15,101,17,100,22,95,23,92,23,86,22,83,18,79,15,77xm15,0l9,0,6,1,1,5,0,8,0,14,1,17,6,22,9,23,15,23,18,22,22,17,23,14,23,8,22,5,18,1,15,0xe">
                        <v:path o:connectlocs="15,123;8,123;6,125;1,129;0,132;0,138;1,141;6,146;8,147;15,147;17,146;22,141;23,138;23,132;22,129;18,125;15,123;15,46;9,46;6,47;1,51;0,54;0,60;1,63;6,68;9,69;15,69;18,68;22,63;23,60;23,54;22,51;18,47;15,46" o:connectangles="0,0,0,0,0,0,0,0,0,0,0,0,0,0,0,0,0,0,0,0,0,0,0,0,0,0,0,0,0,0,0,0,0,0"/>
                        <v:fill on="t" focussize="0,0"/>
                        <v:stroke on="f"/>
                        <v:imagedata o:title=""/>
                        <o:lock v:ext="edit" aspectratio="f"/>
                      </v:shape>
                      <w10:wrap type="none"/>
                      <w10:anchorlock/>
                    </v:group>
                  </w:pict>
                </mc:Fallback>
              </mc:AlternateContent>
            </w:r>
            <w:r>
              <w:rPr>
                <w:spacing w:val="21"/>
                <w:position w:val="-3"/>
                <w:sz w:val="18"/>
              </w:rPr>
              <mc:AlternateContent>
                <mc:Choice Requires="wpg">
                  <w:drawing>
                    <wp:inline distT="0" distB="0" distL="0" distR="0">
                      <wp:extent cx="685165" cy="118110"/>
                      <wp:effectExtent l="0" t="0" r="635" b="5715"/>
                      <wp:docPr id="727" name="Group 169"/>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728" name="Picture 173"/>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730" name="Rectangle 172"/>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732" name="Line 171"/>
                              <wps:cNvCnPr/>
                              <wps:spPr bwMode="auto">
                                <a:xfrm>
                                  <a:off x="1070" y="8"/>
                                  <a:ext cx="0" cy="170"/>
                                </a:xfrm>
                                <a:prstGeom prst="line">
                                  <a:avLst/>
                                </a:prstGeom>
                                <a:noFill/>
                                <a:ln w="9886">
                                  <a:solidFill>
                                    <a:srgbClr val="231F20"/>
                                  </a:solidFill>
                                  <a:round/>
                                </a:ln>
                              </wps:spPr>
                              <wps:bodyPr/>
                            </wps:wsp>
                            <wps:wsp>
                              <wps:cNvPr id="734" name="Rectangle 170"/>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69"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&#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">
                      <o:lock v:ext="edit" aspectratio="f"/>
                      <v:shape id="Picture 173" o:spid="_x0000_s1026" o:spt="75" type="#_x0000_t75" style="position:absolute;left:0;top:0;height:186;width:1020;" filled="f" o:preferrelative="t" stroked="f" coordsize="21600,21600" o:gfxdata="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KDKyy2AAAA3AAAAA8A&#10;AAAAAAAAAQAgAAAAIgAAAGRycy9kb3ducmV2LnhtbFBLAQIUABQAAAAIAIdO4kAzLwWeOwAAADkA&#10;AAAQAAAAAAAAAAEAIAAAAAUBAABkcnMvc2hhcGV4bWwueG1sUEsFBgAAAAAGAAYAWwEAAK8DAAAA&#10;AA==&#10;">
                        <v:fill on="f" focussize="0,0"/>
                        <v:stroke on="f"/>
                        <v:imagedata r:id="rId405" o:title=""/>
                        <o:lock v:ext="edit" aspectratio="t"/>
                      </v:shape>
                      <v:rect id="Rectangle 172" o:spid="_x0000_s1026" o:spt="1" style="position:absolute;left:1032;top:178;height:8;width:46;" fillcolor="#231F20" filled="t" stroked="f" coordsize="21600,21600" o:gfxdata="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R/hyvQAA&#10;ANwAAAAPAAAAAAAAAAEAIAAAACIAAABkcnMvZG93bnJldi54bWxQSwECFAAUAAAACACHTuJAMy8F&#10;njsAAAA5AAAAEAAAAAAAAAABACAAAAAMAQAAZHJzL3NoYXBleG1sLnhtbFBLBQYAAAAABgAGAFsB&#10;AAC2AwAAAAA=&#10;">
                        <v:fill on="t" focussize="0,0"/>
                        <v:stroke on="f"/>
                        <v:imagedata o:title=""/>
                        <o:lock v:ext="edit" aspectratio="f"/>
                      </v:rect>
                      <v:line id="Line 171" o:spid="_x0000_s1026" o:spt="20" style="position:absolute;left:1070;top:8;height:170;width:0;" filled="f" stroked="t" coordsize="21600,21600" o:gfxdata="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lERRb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170" o:spid="_x0000_s1026" o:spt="1" style="position:absolute;left:1032;top:0;height:8;width:46;" fillcolor="#231F20" filled="t" stroked="f" coordsize="21600,21600" o:gfxdata="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nz+&#10;cc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063" w:type="dxa"/>
            <w:tcBorders>
              <w:top w:val="nil"/>
            </w:tcBorders>
          </w:tcPr>
          <w:p>
            <w:pPr>
              <w:pStyle w:val="22"/>
              <w:jc w:val="center"/>
            </w:pPr>
          </w:p>
        </w:tc>
        <w:tc>
          <w:tcPr>
            <w:tcW w:w="2064" w:type="dxa"/>
            <w:tcBorders>
              <w:top w:val="nil"/>
            </w:tcBorders>
          </w:tcPr>
          <w:p>
            <w:pPr>
              <w:pStyle w:val="22"/>
              <w:jc w:val="center"/>
            </w:pPr>
          </w:p>
        </w:tc>
        <w:tc>
          <w:tcPr>
            <w:tcW w:w="2002" w:type="dxa"/>
            <w:tcBorders>
              <w:top w:val="nil"/>
            </w:tcBorders>
          </w:tcPr>
          <w:p>
            <w:pPr>
              <w:pStyle w:val="22"/>
              <w:jc w:val="center"/>
            </w:pP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3259" w:hRule="atLeast"/>
        </w:trPr>
        <w:tc>
          <w:tcPr>
            <w:tcW w:w="1145" w:type="dxa"/>
          </w:tcPr>
          <w:p>
            <w:pPr>
              <w:pStyle w:val="22"/>
              <w:spacing w:before="2"/>
              <w:jc w:val="center"/>
              <w:rPr>
                <w:i/>
                <w:sz w:val="8"/>
              </w:rPr>
            </w:pPr>
          </w:p>
          <w:p>
            <w:pPr>
              <w:pStyle w:val="22"/>
              <w:ind w:left="108"/>
              <w:jc w:val="center"/>
              <w:rPr>
                <w:sz w:val="20"/>
              </w:rPr>
            </w:pPr>
            <w:r>
              <w:rPr>
                <w:sz w:val="20"/>
              </w:rPr>
              <mc:AlternateContent>
                <mc:Choice Requires="wpg">
                  <w:drawing>
                    <wp:inline distT="0" distB="0" distL="0" distR="0">
                      <wp:extent cx="355600" cy="274320"/>
                      <wp:effectExtent l="0" t="0" r="0" b="1905"/>
                      <wp:docPr id="718" name="Group 160"/>
                      <wp:cNvGraphicFramePr/>
                      <a:graphic xmlns:a="http://schemas.openxmlformats.org/drawingml/2006/main">
                        <a:graphicData uri="http://schemas.microsoft.com/office/word/2010/wordprocessingGroup">
                          <wpg:wgp>
                            <wpg:cNvGrpSpPr/>
                            <wpg:grpSpPr>
                              <a:xfrm>
                                <a:off x="0" y="0"/>
                                <a:ext cx="355600" cy="274320"/>
                                <a:chOff x="0" y="0"/>
                                <a:chExt cx="560" cy="432"/>
                              </a:xfrm>
                            </wpg:grpSpPr>
                            <pic:pic xmlns:pic="http://schemas.openxmlformats.org/drawingml/2006/picture">
                              <pic:nvPicPr>
                                <pic:cNvPr id="719" name="Picture 16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a:xfrm>
                                  <a:off x="13" y="0"/>
                                  <a:ext cx="547" cy="186"/>
                                </a:xfrm>
                                <a:prstGeom prst="rect">
                                  <a:avLst/>
                                </a:prstGeom>
                                <a:noFill/>
                              </pic:spPr>
                            </pic:pic>
                            <wps:wsp>
                              <wps:cNvPr id="720" name="AutoShape 167"/>
                              <wps:cNvSpPr/>
                              <wps:spPr bwMode="auto">
                                <a:xfrm>
                                  <a:off x="0" y="296"/>
                                  <a:ext cx="94" cy="97"/>
                                </a:xfrm>
                                <a:custGeom>
                                  <a:avLst/>
                                  <a:gdLst>
                                    <a:gd name="T0" fmla="*/ 71 w 94"/>
                                    <a:gd name="T1" fmla="+- 0 309 297"/>
                                    <a:gd name="T2" fmla="*/ 309 h 97"/>
                                    <a:gd name="T3" fmla="*/ 74 w 94"/>
                                    <a:gd name="T4" fmla="+- 0 311 297"/>
                                    <a:gd name="T5" fmla="*/ 311 h 97"/>
                                    <a:gd name="T6" fmla="*/ 74 w 94"/>
                                    <a:gd name="T7" fmla="+- 0 316 297"/>
                                    <a:gd name="T8" fmla="*/ 316 h 97"/>
                                    <a:gd name="T9" fmla="*/ 57 w 94"/>
                                    <a:gd name="T10" fmla="+- 0 376 297"/>
                                    <a:gd name="T11" fmla="*/ 376 h 97"/>
                                    <a:gd name="T12" fmla="*/ 56 w 94"/>
                                    <a:gd name="T13" fmla="+- 0 387 297"/>
                                    <a:gd name="T14" fmla="*/ 387 h 97"/>
                                    <a:gd name="T15" fmla="*/ 60 w 94"/>
                                    <a:gd name="T16" fmla="+- 0 392 297"/>
                                    <a:gd name="T17" fmla="*/ 392 h 97"/>
                                    <a:gd name="T18" fmla="*/ 68 w 94"/>
                                    <a:gd name="T19" fmla="+- 0 393 297"/>
                                    <a:gd name="T20" fmla="*/ 393 h 97"/>
                                    <a:gd name="T21" fmla="*/ 81 w 94"/>
                                    <a:gd name="T22" fmla="+- 0 385 297"/>
                                    <a:gd name="T23" fmla="*/ 385 h 97"/>
                                    <a:gd name="T24" fmla="*/ 75 w 94"/>
                                    <a:gd name="T25" fmla="+- 0 382 297"/>
                                    <a:gd name="T26" fmla="*/ 382 h 97"/>
                                    <a:gd name="T27" fmla="*/ 73 w 94"/>
                                    <a:gd name="T28" fmla="+- 0 380 297"/>
                                    <a:gd name="T29" fmla="*/ 380 h 97"/>
                                    <a:gd name="T30" fmla="*/ 73 w 94"/>
                                    <a:gd name="T31" fmla="+- 0 378 297"/>
                                    <a:gd name="T32" fmla="*/ 378 h 97"/>
                                    <a:gd name="T33" fmla="*/ 90 w 94"/>
                                    <a:gd name="T34" fmla="+- 0 319 297"/>
                                    <a:gd name="T35" fmla="*/ 319 h 97"/>
                                    <a:gd name="T36" fmla="*/ 91 w 94"/>
                                    <a:gd name="T37" fmla="+- 0 309 297"/>
                                    <a:gd name="T38" fmla="*/ 309 h 97"/>
                                    <a:gd name="T39" fmla="*/ 18 w 94"/>
                                    <a:gd name="T40" fmla="+- 0 306 297"/>
                                    <a:gd name="T41" fmla="*/ 306 h 97"/>
                                    <a:gd name="T42" fmla="*/ 22 w 94"/>
                                    <a:gd name="T43" fmla="+- 0 309 297"/>
                                    <a:gd name="T44" fmla="*/ 309 h 97"/>
                                    <a:gd name="T45" fmla="*/ 22 w 94"/>
                                    <a:gd name="T46" fmla="+- 0 313 297"/>
                                    <a:gd name="T47" fmla="*/ 313 h 97"/>
                                    <a:gd name="T48" fmla="*/ 19 w 94"/>
                                    <a:gd name="T49" fmla="+- 0 326 297"/>
                                    <a:gd name="T50" fmla="*/ 326 h 97"/>
                                    <a:gd name="T51" fmla="*/ 16 w 94"/>
                                    <a:gd name="T52" fmla="+- 0 391 297"/>
                                    <a:gd name="T53" fmla="*/ 391 h 97"/>
                                    <a:gd name="T54" fmla="*/ 23 w 94"/>
                                    <a:gd name="T55" fmla="+- 0 367 297"/>
                                    <a:gd name="T56" fmla="*/ 367 h 97"/>
                                    <a:gd name="T57" fmla="*/ 35 w 94"/>
                                    <a:gd name="T58" fmla="+- 0 344 297"/>
                                    <a:gd name="T59" fmla="*/ 344 h 97"/>
                                    <a:gd name="T60" fmla="*/ 40 w 94"/>
                                    <a:gd name="T61" fmla="+- 0 306 297"/>
                                    <a:gd name="T62" fmla="*/ 306 h 97"/>
                                    <a:gd name="T63" fmla="*/ 86 w 94"/>
                                    <a:gd name="T64" fmla="+- 0 373 297"/>
                                    <a:gd name="T65" fmla="*/ 373 h 97"/>
                                    <a:gd name="T66" fmla="*/ 77 w 94"/>
                                    <a:gd name="T67" fmla="+- 0 382 297"/>
                                    <a:gd name="T68" fmla="*/ 382 h 97"/>
                                    <a:gd name="T69" fmla="*/ 84 w 94"/>
                                    <a:gd name="T70" fmla="+- 0 382 297"/>
                                    <a:gd name="T71" fmla="*/ 382 h 97"/>
                                    <a:gd name="T72" fmla="*/ 94 w 94"/>
                                    <a:gd name="T73" fmla="+- 0 369 297"/>
                                    <a:gd name="T74" fmla="*/ 369 h 97"/>
                                    <a:gd name="T75" fmla="*/ 82 w 94"/>
                                    <a:gd name="T76" fmla="+- 0 297 297"/>
                                    <a:gd name="T77" fmla="*/ 297 h 97"/>
                                    <a:gd name="T78" fmla="*/ 66 w 94"/>
                                    <a:gd name="T79" fmla="+- 0 300 297"/>
                                    <a:gd name="T80" fmla="*/ 300 h 97"/>
                                    <a:gd name="T81" fmla="*/ 53 w 94"/>
                                    <a:gd name="T82" fmla="+- 0 312 297"/>
                                    <a:gd name="T83" fmla="*/ 312 h 97"/>
                                    <a:gd name="T84" fmla="*/ 38 w 94"/>
                                    <a:gd name="T85" fmla="+- 0 331 297"/>
                                    <a:gd name="T86" fmla="*/ 331 h 97"/>
                                    <a:gd name="T87" fmla="*/ 35 w 94"/>
                                    <a:gd name="T88" fmla="+- 0 344 297"/>
                                    <a:gd name="T89" fmla="*/ 344 h 97"/>
                                    <a:gd name="T90" fmla="*/ 41 w 94"/>
                                    <a:gd name="T91" fmla="+- 0 334 297"/>
                                    <a:gd name="T92" fmla="*/ 334 h 97"/>
                                    <a:gd name="T93" fmla="*/ 57 w 94"/>
                                    <a:gd name="T94" fmla="+- 0 314 297"/>
                                    <a:gd name="T95" fmla="*/ 314 h 97"/>
                                    <a:gd name="T96" fmla="*/ 67 w 94"/>
                                    <a:gd name="T97" fmla="+- 0 309 297"/>
                                    <a:gd name="T98" fmla="*/ 309 h 97"/>
                                    <a:gd name="T99" fmla="*/ 91 w 94"/>
                                    <a:gd name="T100" fmla="+- 0 305 297"/>
                                    <a:gd name="T101" fmla="*/ 305 h 97"/>
                                    <a:gd name="T102" fmla="*/ 85 w 94"/>
                                    <a:gd name="T103" fmla="+- 0 298 297"/>
                                    <a:gd name="T104" fmla="*/ 298 h 97"/>
                                    <a:gd name="T105" fmla="*/ 43 w 94"/>
                                    <a:gd name="T106" fmla="+- 0 297 297"/>
                                    <a:gd name="T107" fmla="*/ 297 h 97"/>
                                    <a:gd name="T108" fmla="*/ 8 w 94"/>
                                    <a:gd name="T109" fmla="+- 0 307 297"/>
                                    <a:gd name="T110" fmla="*/ 307 h 97"/>
                                    <a:gd name="T111" fmla="*/ 14 w 94"/>
                                    <a:gd name="T112" fmla="+- 0 306 297"/>
                                    <a:gd name="T113" fmla="*/ 306 h 97"/>
                                    <a:gd name="T114" fmla="*/ 40 w 94"/>
                                    <a:gd name="T115" fmla="+- 0 306 297"/>
                                    <a:gd name="T116" fmla="*/ 306 h 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Lst>
                                  <a:rect l="0" t="0" r="r" b="b"/>
                                  <a:pathLst>
                                    <a:path w="94" h="97">
                                      <a:moveTo>
                                        <a:pt x="91" y="12"/>
                                      </a:moveTo>
                                      <a:lnTo>
                                        <a:pt x="71" y="12"/>
                                      </a:lnTo>
                                      <a:lnTo>
                                        <a:pt x="72" y="12"/>
                                      </a:lnTo>
                                      <a:lnTo>
                                        <a:pt x="74" y="14"/>
                                      </a:lnTo>
                                      <a:lnTo>
                                        <a:pt x="74" y="15"/>
                                      </a:lnTo>
                                      <a:lnTo>
                                        <a:pt x="74" y="19"/>
                                      </a:lnTo>
                                      <a:lnTo>
                                        <a:pt x="73" y="24"/>
                                      </a:lnTo>
                                      <a:lnTo>
                                        <a:pt x="57" y="79"/>
                                      </a:lnTo>
                                      <a:lnTo>
                                        <a:pt x="56" y="83"/>
                                      </a:lnTo>
                                      <a:lnTo>
                                        <a:pt x="56" y="90"/>
                                      </a:lnTo>
                                      <a:lnTo>
                                        <a:pt x="57" y="92"/>
                                      </a:lnTo>
                                      <a:lnTo>
                                        <a:pt x="60" y="95"/>
                                      </a:lnTo>
                                      <a:lnTo>
                                        <a:pt x="62" y="96"/>
                                      </a:lnTo>
                                      <a:lnTo>
                                        <a:pt x="68" y="96"/>
                                      </a:lnTo>
                                      <a:lnTo>
                                        <a:pt x="71" y="95"/>
                                      </a:lnTo>
                                      <a:lnTo>
                                        <a:pt x="81" y="88"/>
                                      </a:lnTo>
                                      <a:lnTo>
                                        <a:pt x="84" y="85"/>
                                      </a:lnTo>
                                      <a:lnTo>
                                        <a:pt x="75" y="85"/>
                                      </a:lnTo>
                                      <a:lnTo>
                                        <a:pt x="74" y="85"/>
                                      </a:lnTo>
                                      <a:lnTo>
                                        <a:pt x="73" y="83"/>
                                      </a:lnTo>
                                      <a:lnTo>
                                        <a:pt x="73" y="81"/>
                                      </a:lnTo>
                                      <a:lnTo>
                                        <a:pt x="73" y="77"/>
                                      </a:lnTo>
                                      <a:lnTo>
                                        <a:pt x="90" y="22"/>
                                      </a:lnTo>
                                      <a:lnTo>
                                        <a:pt x="91" y="16"/>
                                      </a:lnTo>
                                      <a:lnTo>
                                        <a:pt x="91" y="12"/>
                                      </a:lnTo>
                                      <a:close/>
                                      <a:moveTo>
                                        <a:pt x="40" y="9"/>
                                      </a:moveTo>
                                      <a:lnTo>
                                        <a:pt x="18" y="9"/>
                                      </a:lnTo>
                                      <a:lnTo>
                                        <a:pt x="19" y="9"/>
                                      </a:lnTo>
                                      <a:lnTo>
                                        <a:pt x="22" y="12"/>
                                      </a:lnTo>
                                      <a:lnTo>
                                        <a:pt x="22" y="13"/>
                                      </a:lnTo>
                                      <a:lnTo>
                                        <a:pt x="22" y="16"/>
                                      </a:lnTo>
                                      <a:lnTo>
                                        <a:pt x="21" y="21"/>
                                      </a:lnTo>
                                      <a:lnTo>
                                        <a:pt x="19" y="29"/>
                                      </a:lnTo>
                                      <a:lnTo>
                                        <a:pt x="0" y="94"/>
                                      </a:lnTo>
                                      <a:lnTo>
                                        <a:pt x="16" y="94"/>
                                      </a:lnTo>
                                      <a:lnTo>
                                        <a:pt x="21" y="76"/>
                                      </a:lnTo>
                                      <a:lnTo>
                                        <a:pt x="23" y="70"/>
                                      </a:lnTo>
                                      <a:lnTo>
                                        <a:pt x="26" y="63"/>
                                      </a:lnTo>
                                      <a:lnTo>
                                        <a:pt x="35" y="47"/>
                                      </a:lnTo>
                                      <a:lnTo>
                                        <a:pt x="29" y="47"/>
                                      </a:lnTo>
                                      <a:lnTo>
                                        <a:pt x="40" y="9"/>
                                      </a:lnTo>
                                      <a:close/>
                                      <a:moveTo>
                                        <a:pt x="90" y="70"/>
                                      </a:moveTo>
                                      <a:lnTo>
                                        <a:pt x="86" y="76"/>
                                      </a:lnTo>
                                      <a:lnTo>
                                        <a:pt x="82" y="81"/>
                                      </a:lnTo>
                                      <a:lnTo>
                                        <a:pt x="77" y="85"/>
                                      </a:lnTo>
                                      <a:lnTo>
                                        <a:pt x="76" y="85"/>
                                      </a:lnTo>
                                      <a:lnTo>
                                        <a:pt x="84" y="85"/>
                                      </a:lnTo>
                                      <a:lnTo>
                                        <a:pt x="87" y="82"/>
                                      </a:lnTo>
                                      <a:lnTo>
                                        <a:pt x="94" y="72"/>
                                      </a:lnTo>
                                      <a:lnTo>
                                        <a:pt x="90" y="70"/>
                                      </a:lnTo>
                                      <a:close/>
                                      <a:moveTo>
                                        <a:pt x="82" y="0"/>
                                      </a:moveTo>
                                      <a:lnTo>
                                        <a:pt x="72" y="0"/>
                                      </a:lnTo>
                                      <a:lnTo>
                                        <a:pt x="66" y="3"/>
                                      </a:lnTo>
                                      <a:lnTo>
                                        <a:pt x="59" y="9"/>
                                      </a:lnTo>
                                      <a:lnTo>
                                        <a:pt x="53" y="15"/>
                                      </a:lnTo>
                                      <a:lnTo>
                                        <a:pt x="46" y="23"/>
                                      </a:lnTo>
                                      <a:lnTo>
                                        <a:pt x="38" y="34"/>
                                      </a:lnTo>
                                      <a:lnTo>
                                        <a:pt x="29" y="47"/>
                                      </a:lnTo>
                                      <a:lnTo>
                                        <a:pt x="35" y="47"/>
                                      </a:lnTo>
                                      <a:lnTo>
                                        <a:pt x="35" y="46"/>
                                      </a:lnTo>
                                      <a:lnTo>
                                        <a:pt x="41" y="37"/>
                                      </a:lnTo>
                                      <a:lnTo>
                                        <a:pt x="52" y="23"/>
                                      </a:lnTo>
                                      <a:lnTo>
                                        <a:pt x="57" y="17"/>
                                      </a:lnTo>
                                      <a:lnTo>
                                        <a:pt x="65" y="13"/>
                                      </a:lnTo>
                                      <a:lnTo>
                                        <a:pt x="67" y="12"/>
                                      </a:lnTo>
                                      <a:lnTo>
                                        <a:pt x="91" y="12"/>
                                      </a:lnTo>
                                      <a:lnTo>
                                        <a:pt x="91" y="8"/>
                                      </a:lnTo>
                                      <a:lnTo>
                                        <a:pt x="89" y="5"/>
                                      </a:lnTo>
                                      <a:lnTo>
                                        <a:pt x="85" y="1"/>
                                      </a:lnTo>
                                      <a:lnTo>
                                        <a:pt x="82" y="0"/>
                                      </a:lnTo>
                                      <a:close/>
                                      <a:moveTo>
                                        <a:pt x="43" y="0"/>
                                      </a:moveTo>
                                      <a:lnTo>
                                        <a:pt x="7" y="6"/>
                                      </a:lnTo>
                                      <a:lnTo>
                                        <a:pt x="8" y="10"/>
                                      </a:lnTo>
                                      <a:lnTo>
                                        <a:pt x="12" y="9"/>
                                      </a:lnTo>
                                      <a:lnTo>
                                        <a:pt x="14" y="9"/>
                                      </a:lnTo>
                                      <a:lnTo>
                                        <a:pt x="15" y="9"/>
                                      </a:lnTo>
                                      <a:lnTo>
                                        <a:pt x="40" y="9"/>
                                      </a:lnTo>
                                      <a:lnTo>
                                        <a:pt x="43" y="0"/>
                                      </a:lnTo>
                                      <a:close/>
                                    </a:path>
                                  </a:pathLst>
                                </a:custGeom>
                                <a:solidFill>
                                  <a:srgbClr val="231F20"/>
                                </a:solidFill>
                                <a:ln>
                                  <a:noFill/>
                                </a:ln>
                              </wps:spPr>
                              <wps:bodyPr rot="0" vert="horz" wrap="square" lIns="91440" tIns="45720" rIns="91440" bIns="45720" anchor="t" anchorCtr="0" upright="1">
                                <a:noAutofit/>
                              </wps:bodyPr>
                            </wps:wsp>
                            <wps:wsp>
                              <wps:cNvPr id="721" name="AutoShape 166"/>
                              <wps:cNvSpPr/>
                              <wps:spPr bwMode="auto">
                                <a:xfrm>
                                  <a:off x="110" y="296"/>
                                  <a:ext cx="95" cy="97"/>
                                </a:xfrm>
                                <a:custGeom>
                                  <a:avLst/>
                                  <a:gdLst>
                                    <a:gd name="T0" fmla="+- 0 161 111"/>
                                    <a:gd name="T1" fmla="*/ T0 w 95"/>
                                    <a:gd name="T2" fmla="+- 0 297 297"/>
                                    <a:gd name="T3" fmla="*/ 297 h 97"/>
                                    <a:gd name="T4" fmla="+- 0 136 111"/>
                                    <a:gd name="T5" fmla="*/ T4 w 95"/>
                                    <a:gd name="T6" fmla="+- 0 313 297"/>
                                    <a:gd name="T7" fmla="*/ 313 h 97"/>
                                    <a:gd name="T8" fmla="+- 0 114 111"/>
                                    <a:gd name="T9" fmla="*/ T8 w 95"/>
                                    <a:gd name="T10" fmla="+- 0 347 297"/>
                                    <a:gd name="T11" fmla="*/ 347 h 97"/>
                                    <a:gd name="T12" fmla="+- 0 111 111"/>
                                    <a:gd name="T13" fmla="*/ T12 w 95"/>
                                    <a:gd name="T14" fmla="+- 0 377 297"/>
                                    <a:gd name="T15" fmla="*/ 377 h 97"/>
                                    <a:gd name="T16" fmla="+- 0 120 111"/>
                                    <a:gd name="T17" fmla="*/ T16 w 95"/>
                                    <a:gd name="T18" fmla="+- 0 391 297"/>
                                    <a:gd name="T19" fmla="*/ 391 h 97"/>
                                    <a:gd name="T20" fmla="+- 0 134 111"/>
                                    <a:gd name="T21" fmla="*/ T20 w 95"/>
                                    <a:gd name="T22" fmla="+- 0 393 297"/>
                                    <a:gd name="T23" fmla="*/ 393 h 97"/>
                                    <a:gd name="T24" fmla="+- 0 153 111"/>
                                    <a:gd name="T25" fmla="*/ T24 w 95"/>
                                    <a:gd name="T26" fmla="+- 0 383 297"/>
                                    <a:gd name="T27" fmla="*/ 383 h 97"/>
                                    <a:gd name="T28" fmla="+- 0 136 111"/>
                                    <a:gd name="T29" fmla="*/ T28 w 95"/>
                                    <a:gd name="T30" fmla="+- 0 381 297"/>
                                    <a:gd name="T31" fmla="*/ 381 h 97"/>
                                    <a:gd name="T32" fmla="+- 0 128 111"/>
                                    <a:gd name="T33" fmla="*/ T32 w 95"/>
                                    <a:gd name="T34" fmla="+- 0 374 297"/>
                                    <a:gd name="T35" fmla="*/ 374 h 97"/>
                                    <a:gd name="T36" fmla="+- 0 127 111"/>
                                    <a:gd name="T37" fmla="*/ T36 w 95"/>
                                    <a:gd name="T38" fmla="+- 0 357 297"/>
                                    <a:gd name="T39" fmla="*/ 357 h 97"/>
                                    <a:gd name="T40" fmla="+- 0 141 111"/>
                                    <a:gd name="T41" fmla="*/ T40 w 95"/>
                                    <a:gd name="T42" fmla="+- 0 323 297"/>
                                    <a:gd name="T43" fmla="*/ 323 h 97"/>
                                    <a:gd name="T44" fmla="+- 0 159 111"/>
                                    <a:gd name="T45" fmla="*/ T44 w 95"/>
                                    <a:gd name="T46" fmla="+- 0 304 297"/>
                                    <a:gd name="T47" fmla="*/ 304 h 97"/>
                                    <a:gd name="T48" fmla="+- 0 181 111"/>
                                    <a:gd name="T49" fmla="*/ T48 w 95"/>
                                    <a:gd name="T50" fmla="+- 0 302 297"/>
                                    <a:gd name="T51" fmla="*/ 302 h 97"/>
                                    <a:gd name="T52" fmla="+- 0 172 111"/>
                                    <a:gd name="T53" fmla="*/ T52 w 95"/>
                                    <a:gd name="T54" fmla="+- 0 297 297"/>
                                    <a:gd name="T55" fmla="*/ 297 h 97"/>
                                    <a:gd name="T56" fmla="+- 0 170 111"/>
                                    <a:gd name="T57" fmla="*/ T56 w 95"/>
                                    <a:gd name="T58" fmla="+- 0 363 297"/>
                                    <a:gd name="T59" fmla="*/ 363 h 97"/>
                                    <a:gd name="T60" fmla="+- 0 166 111"/>
                                    <a:gd name="T61" fmla="*/ T60 w 95"/>
                                    <a:gd name="T62" fmla="+- 0 380 297"/>
                                    <a:gd name="T63" fmla="*/ 380 h 97"/>
                                    <a:gd name="T64" fmla="+- 0 167 111"/>
                                    <a:gd name="T65" fmla="*/ T64 w 95"/>
                                    <a:gd name="T66" fmla="+- 0 389 297"/>
                                    <a:gd name="T67" fmla="*/ 389 h 97"/>
                                    <a:gd name="T68" fmla="+- 0 172 111"/>
                                    <a:gd name="T69" fmla="*/ T68 w 95"/>
                                    <a:gd name="T70" fmla="+- 0 393 297"/>
                                    <a:gd name="T71" fmla="*/ 393 h 97"/>
                                    <a:gd name="T72" fmla="+- 0 184 111"/>
                                    <a:gd name="T73" fmla="*/ T72 w 95"/>
                                    <a:gd name="T74" fmla="+- 0 391 297"/>
                                    <a:gd name="T75" fmla="*/ 391 h 97"/>
                                    <a:gd name="T76" fmla="+- 0 195 111"/>
                                    <a:gd name="T77" fmla="*/ T76 w 95"/>
                                    <a:gd name="T78" fmla="+- 0 383 297"/>
                                    <a:gd name="T79" fmla="*/ 383 h 97"/>
                                    <a:gd name="T80" fmla="+- 0 184 111"/>
                                    <a:gd name="T81" fmla="*/ T80 w 95"/>
                                    <a:gd name="T82" fmla="+- 0 382 297"/>
                                    <a:gd name="T83" fmla="*/ 382 h 97"/>
                                    <a:gd name="T84" fmla="+- 0 183 111"/>
                                    <a:gd name="T85" fmla="*/ T84 w 95"/>
                                    <a:gd name="T86" fmla="+- 0 380 297"/>
                                    <a:gd name="T87" fmla="*/ 380 h 97"/>
                                    <a:gd name="T88" fmla="+- 0 185 111"/>
                                    <a:gd name="T89" fmla="*/ T88 w 95"/>
                                    <a:gd name="T90" fmla="+- 0 367 297"/>
                                    <a:gd name="T91" fmla="*/ 367 h 97"/>
                                    <a:gd name="T92" fmla="+- 0 200 111"/>
                                    <a:gd name="T93" fmla="*/ T92 w 95"/>
                                    <a:gd name="T94" fmla="+- 0 369 297"/>
                                    <a:gd name="T95" fmla="*/ 369 h 97"/>
                                    <a:gd name="T96" fmla="+- 0 192 111"/>
                                    <a:gd name="T97" fmla="*/ T96 w 95"/>
                                    <a:gd name="T98" fmla="+- 0 379 297"/>
                                    <a:gd name="T99" fmla="*/ 379 h 97"/>
                                    <a:gd name="T100" fmla="+- 0 187 111"/>
                                    <a:gd name="T101" fmla="*/ T100 w 95"/>
                                    <a:gd name="T102" fmla="+- 0 383 297"/>
                                    <a:gd name="T103" fmla="*/ 383 h 97"/>
                                    <a:gd name="T104" fmla="+- 0 199 111"/>
                                    <a:gd name="T105" fmla="*/ T104 w 95"/>
                                    <a:gd name="T106" fmla="+- 0 378 297"/>
                                    <a:gd name="T107" fmla="*/ 378 h 97"/>
                                    <a:gd name="T108" fmla="+- 0 200 111"/>
                                    <a:gd name="T109" fmla="*/ T108 w 95"/>
                                    <a:gd name="T110" fmla="+- 0 369 297"/>
                                    <a:gd name="T111" fmla="*/ 369 h 97"/>
                                    <a:gd name="T112" fmla="+- 0 172 111"/>
                                    <a:gd name="T113" fmla="*/ T112 w 95"/>
                                    <a:gd name="T114" fmla="+- 0 302 297"/>
                                    <a:gd name="T115" fmla="*/ 302 h 97"/>
                                    <a:gd name="T116" fmla="+- 0 180 111"/>
                                    <a:gd name="T117" fmla="*/ T116 w 95"/>
                                    <a:gd name="T118" fmla="+- 0 309 297"/>
                                    <a:gd name="T119" fmla="*/ 309 h 97"/>
                                    <a:gd name="T120" fmla="+- 0 181 111"/>
                                    <a:gd name="T121" fmla="*/ T120 w 95"/>
                                    <a:gd name="T122" fmla="+- 0 319 297"/>
                                    <a:gd name="T123" fmla="*/ 319 h 97"/>
                                    <a:gd name="T124" fmla="+- 0 177 111"/>
                                    <a:gd name="T125" fmla="*/ T124 w 95"/>
                                    <a:gd name="T126" fmla="+- 0 342 297"/>
                                    <a:gd name="T127" fmla="*/ 342 h 97"/>
                                    <a:gd name="T128" fmla="+- 0 163 111"/>
                                    <a:gd name="T129" fmla="*/ T128 w 95"/>
                                    <a:gd name="T130" fmla="+- 0 364 297"/>
                                    <a:gd name="T131" fmla="*/ 364 h 97"/>
                                    <a:gd name="T132" fmla="+- 0 146 111"/>
                                    <a:gd name="T133" fmla="*/ T132 w 95"/>
                                    <a:gd name="T134" fmla="+- 0 381 297"/>
                                    <a:gd name="T135" fmla="*/ 381 h 97"/>
                                    <a:gd name="T136" fmla="+- 0 161 111"/>
                                    <a:gd name="T137" fmla="*/ T136 w 95"/>
                                    <a:gd name="T138" fmla="+- 0 375 297"/>
                                    <a:gd name="T139" fmla="*/ 375 h 97"/>
                                    <a:gd name="T140" fmla="+- 0 186 111"/>
                                    <a:gd name="T141" fmla="*/ T140 w 95"/>
                                    <a:gd name="T142" fmla="+- 0 363 297"/>
                                    <a:gd name="T143" fmla="*/ 363 h 97"/>
                                    <a:gd name="T144" fmla="+- 0 185 111"/>
                                    <a:gd name="T145" fmla="*/ T144 w 95"/>
                                    <a:gd name="T146" fmla="+- 0 311 297"/>
                                    <a:gd name="T147" fmla="*/ 311 h 97"/>
                                    <a:gd name="T148" fmla="+- 0 182 111"/>
                                    <a:gd name="T149" fmla="*/ T148 w 95"/>
                                    <a:gd name="T150" fmla="+- 0 302 297"/>
                                    <a:gd name="T151" fmla="*/ 302 h 97"/>
                                    <a:gd name="T152" fmla="+- 0 205 111"/>
                                    <a:gd name="T153" fmla="*/ T152 w 95"/>
                                    <a:gd name="T154" fmla="+- 0 297 297"/>
                                    <a:gd name="T155" fmla="*/ 297 h 97"/>
                                    <a:gd name="T156" fmla="+- 0 185 111"/>
                                    <a:gd name="T157" fmla="*/ T156 w 95"/>
                                    <a:gd name="T158" fmla="+- 0 311 297"/>
                                    <a:gd name="T159" fmla="*/ 311 h 97"/>
                                    <a:gd name="T160" fmla="+- 0 205 111"/>
                                    <a:gd name="T161" fmla="*/ T160 w 95"/>
                                    <a:gd name="T162" fmla="+- 0 297 297"/>
                                    <a:gd name="T163" fmla="*/ 297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 h="97">
                                      <a:moveTo>
                                        <a:pt x="61" y="0"/>
                                      </a:moveTo>
                                      <a:lnTo>
                                        <a:pt x="50" y="0"/>
                                      </a:lnTo>
                                      <a:lnTo>
                                        <a:pt x="43" y="3"/>
                                      </a:lnTo>
                                      <a:lnTo>
                                        <a:pt x="25" y="16"/>
                                      </a:lnTo>
                                      <a:lnTo>
                                        <a:pt x="16" y="26"/>
                                      </a:lnTo>
                                      <a:lnTo>
                                        <a:pt x="3" y="50"/>
                                      </a:lnTo>
                                      <a:lnTo>
                                        <a:pt x="0" y="62"/>
                                      </a:lnTo>
                                      <a:lnTo>
                                        <a:pt x="0" y="80"/>
                                      </a:lnTo>
                                      <a:lnTo>
                                        <a:pt x="1" y="86"/>
                                      </a:lnTo>
                                      <a:lnTo>
                                        <a:pt x="9" y="94"/>
                                      </a:lnTo>
                                      <a:lnTo>
                                        <a:pt x="13" y="96"/>
                                      </a:lnTo>
                                      <a:lnTo>
                                        <a:pt x="23" y="96"/>
                                      </a:lnTo>
                                      <a:lnTo>
                                        <a:pt x="29" y="94"/>
                                      </a:lnTo>
                                      <a:lnTo>
                                        <a:pt x="42" y="86"/>
                                      </a:lnTo>
                                      <a:lnTo>
                                        <a:pt x="44" y="84"/>
                                      </a:lnTo>
                                      <a:lnTo>
                                        <a:pt x="25" y="84"/>
                                      </a:lnTo>
                                      <a:lnTo>
                                        <a:pt x="22" y="83"/>
                                      </a:lnTo>
                                      <a:lnTo>
                                        <a:pt x="17" y="77"/>
                                      </a:lnTo>
                                      <a:lnTo>
                                        <a:pt x="16" y="74"/>
                                      </a:lnTo>
                                      <a:lnTo>
                                        <a:pt x="16" y="60"/>
                                      </a:lnTo>
                                      <a:lnTo>
                                        <a:pt x="19" y="49"/>
                                      </a:lnTo>
                                      <a:lnTo>
                                        <a:pt x="30" y="26"/>
                                      </a:lnTo>
                                      <a:lnTo>
                                        <a:pt x="36" y="17"/>
                                      </a:lnTo>
                                      <a:lnTo>
                                        <a:pt x="48" y="7"/>
                                      </a:lnTo>
                                      <a:lnTo>
                                        <a:pt x="53" y="5"/>
                                      </a:lnTo>
                                      <a:lnTo>
                                        <a:pt x="70" y="5"/>
                                      </a:lnTo>
                                      <a:lnTo>
                                        <a:pt x="65" y="1"/>
                                      </a:lnTo>
                                      <a:lnTo>
                                        <a:pt x="61" y="0"/>
                                      </a:lnTo>
                                      <a:close/>
                                      <a:moveTo>
                                        <a:pt x="75" y="66"/>
                                      </a:moveTo>
                                      <a:lnTo>
                                        <a:pt x="59" y="66"/>
                                      </a:lnTo>
                                      <a:lnTo>
                                        <a:pt x="56" y="80"/>
                                      </a:lnTo>
                                      <a:lnTo>
                                        <a:pt x="55" y="83"/>
                                      </a:lnTo>
                                      <a:lnTo>
                                        <a:pt x="55" y="90"/>
                                      </a:lnTo>
                                      <a:lnTo>
                                        <a:pt x="56" y="92"/>
                                      </a:lnTo>
                                      <a:lnTo>
                                        <a:pt x="59" y="95"/>
                                      </a:lnTo>
                                      <a:lnTo>
                                        <a:pt x="61" y="96"/>
                                      </a:lnTo>
                                      <a:lnTo>
                                        <a:pt x="68" y="96"/>
                                      </a:lnTo>
                                      <a:lnTo>
                                        <a:pt x="73" y="94"/>
                                      </a:lnTo>
                                      <a:lnTo>
                                        <a:pt x="83" y="87"/>
                                      </a:lnTo>
                                      <a:lnTo>
                                        <a:pt x="84" y="86"/>
                                      </a:lnTo>
                                      <a:lnTo>
                                        <a:pt x="74" y="86"/>
                                      </a:lnTo>
                                      <a:lnTo>
                                        <a:pt x="73" y="85"/>
                                      </a:lnTo>
                                      <a:lnTo>
                                        <a:pt x="72" y="84"/>
                                      </a:lnTo>
                                      <a:lnTo>
                                        <a:pt x="72" y="83"/>
                                      </a:lnTo>
                                      <a:lnTo>
                                        <a:pt x="72" y="80"/>
                                      </a:lnTo>
                                      <a:lnTo>
                                        <a:pt x="74" y="70"/>
                                      </a:lnTo>
                                      <a:lnTo>
                                        <a:pt x="75" y="66"/>
                                      </a:lnTo>
                                      <a:close/>
                                      <a:moveTo>
                                        <a:pt x="89" y="72"/>
                                      </a:moveTo>
                                      <a:lnTo>
                                        <a:pt x="84" y="78"/>
                                      </a:lnTo>
                                      <a:lnTo>
                                        <a:pt x="81" y="82"/>
                                      </a:lnTo>
                                      <a:lnTo>
                                        <a:pt x="77" y="85"/>
                                      </a:lnTo>
                                      <a:lnTo>
                                        <a:pt x="76" y="86"/>
                                      </a:lnTo>
                                      <a:lnTo>
                                        <a:pt x="84" y="86"/>
                                      </a:lnTo>
                                      <a:lnTo>
                                        <a:pt x="88" y="81"/>
                                      </a:lnTo>
                                      <a:lnTo>
                                        <a:pt x="92" y="74"/>
                                      </a:lnTo>
                                      <a:lnTo>
                                        <a:pt x="89" y="72"/>
                                      </a:lnTo>
                                      <a:close/>
                                      <a:moveTo>
                                        <a:pt x="70" y="5"/>
                                      </a:moveTo>
                                      <a:lnTo>
                                        <a:pt x="61" y="5"/>
                                      </a:lnTo>
                                      <a:lnTo>
                                        <a:pt x="64" y="6"/>
                                      </a:lnTo>
                                      <a:lnTo>
                                        <a:pt x="69" y="12"/>
                                      </a:lnTo>
                                      <a:lnTo>
                                        <a:pt x="70" y="16"/>
                                      </a:lnTo>
                                      <a:lnTo>
                                        <a:pt x="70" y="22"/>
                                      </a:lnTo>
                                      <a:lnTo>
                                        <a:pt x="69" y="33"/>
                                      </a:lnTo>
                                      <a:lnTo>
                                        <a:pt x="66" y="45"/>
                                      </a:lnTo>
                                      <a:lnTo>
                                        <a:pt x="60" y="56"/>
                                      </a:lnTo>
                                      <a:lnTo>
                                        <a:pt x="52" y="67"/>
                                      </a:lnTo>
                                      <a:lnTo>
                                        <a:pt x="44" y="79"/>
                                      </a:lnTo>
                                      <a:lnTo>
                                        <a:pt x="35" y="84"/>
                                      </a:lnTo>
                                      <a:lnTo>
                                        <a:pt x="44" y="84"/>
                                      </a:lnTo>
                                      <a:lnTo>
                                        <a:pt x="50" y="78"/>
                                      </a:lnTo>
                                      <a:lnTo>
                                        <a:pt x="59" y="66"/>
                                      </a:lnTo>
                                      <a:lnTo>
                                        <a:pt x="75" y="66"/>
                                      </a:lnTo>
                                      <a:lnTo>
                                        <a:pt x="90" y="14"/>
                                      </a:lnTo>
                                      <a:lnTo>
                                        <a:pt x="74" y="14"/>
                                      </a:lnTo>
                                      <a:lnTo>
                                        <a:pt x="73" y="9"/>
                                      </a:lnTo>
                                      <a:lnTo>
                                        <a:pt x="71" y="5"/>
                                      </a:lnTo>
                                      <a:lnTo>
                                        <a:pt x="70" y="5"/>
                                      </a:lnTo>
                                      <a:close/>
                                      <a:moveTo>
                                        <a:pt x="94" y="0"/>
                                      </a:moveTo>
                                      <a:lnTo>
                                        <a:pt x="78" y="2"/>
                                      </a:lnTo>
                                      <a:lnTo>
                                        <a:pt x="74" y="14"/>
                                      </a:lnTo>
                                      <a:lnTo>
                                        <a:pt x="90" y="14"/>
                                      </a:lnTo>
                                      <a:lnTo>
                                        <a:pt x="94" y="0"/>
                                      </a:lnTo>
                                      <a:close/>
                                    </a:path>
                                  </a:pathLst>
                                </a:custGeom>
                                <a:solidFill>
                                  <a:srgbClr val="231F20"/>
                                </a:solidFill>
                                <a:ln>
                                  <a:noFill/>
                                </a:ln>
                              </wps:spPr>
                              <wps:bodyPr rot="0" vert="horz" wrap="square" lIns="91440" tIns="45720" rIns="91440" bIns="45720" anchor="t" anchorCtr="0" upright="1">
                                <a:noAutofit/>
                              </wps:bodyPr>
                            </wps:wsp>
                            <wps:wsp>
                              <wps:cNvPr id="722" name="AutoShape 165"/>
                              <wps:cNvSpPr/>
                              <wps:spPr bwMode="auto">
                                <a:xfrm>
                                  <a:off x="218" y="296"/>
                                  <a:ext cx="141" cy="97"/>
                                </a:xfrm>
                                <a:custGeom>
                                  <a:avLst/>
                                  <a:gdLst>
                                    <a:gd name="T0" fmla="+- 0 337 219"/>
                                    <a:gd name="T1" fmla="*/ T0 w 141"/>
                                    <a:gd name="T2" fmla="+- 0 309 297"/>
                                    <a:gd name="T3" fmla="*/ 309 h 97"/>
                                    <a:gd name="T4" fmla="+- 0 338 219"/>
                                    <a:gd name="T5" fmla="*/ T4 w 141"/>
                                    <a:gd name="T6" fmla="+- 0 311 297"/>
                                    <a:gd name="T7" fmla="*/ 311 h 97"/>
                                    <a:gd name="T8" fmla="+- 0 339 219"/>
                                    <a:gd name="T9" fmla="*/ T8 w 141"/>
                                    <a:gd name="T10" fmla="+- 0 312 297"/>
                                    <a:gd name="T11" fmla="*/ 312 h 97"/>
                                    <a:gd name="T12" fmla="+- 0 339 219"/>
                                    <a:gd name="T13" fmla="*/ T12 w 141"/>
                                    <a:gd name="T14" fmla="+- 0 319 297"/>
                                    <a:gd name="T15" fmla="*/ 319 h 97"/>
                                    <a:gd name="T16" fmla="+- 0 336 219"/>
                                    <a:gd name="T17" fmla="*/ T16 w 141"/>
                                    <a:gd name="T18" fmla="+- 0 331 297"/>
                                    <a:gd name="T19" fmla="*/ 331 h 97"/>
                                    <a:gd name="T20" fmla="+- 0 322 219"/>
                                    <a:gd name="T21" fmla="*/ T20 w 141"/>
                                    <a:gd name="T22" fmla="+- 0 380 297"/>
                                    <a:gd name="T23" fmla="*/ 380 h 97"/>
                                    <a:gd name="T24" fmla="+- 0 323 219"/>
                                    <a:gd name="T25" fmla="*/ T24 w 141"/>
                                    <a:gd name="T26" fmla="+- 0 389 297"/>
                                    <a:gd name="T27" fmla="*/ 389 h 97"/>
                                    <a:gd name="T28" fmla="+- 0 328 219"/>
                                    <a:gd name="T29" fmla="*/ T28 w 141"/>
                                    <a:gd name="T30" fmla="+- 0 393 297"/>
                                    <a:gd name="T31" fmla="*/ 393 h 97"/>
                                    <a:gd name="T32" fmla="+- 0 336 219"/>
                                    <a:gd name="T33" fmla="*/ T32 w 141"/>
                                    <a:gd name="T34" fmla="+- 0 392 297"/>
                                    <a:gd name="T35" fmla="*/ 392 h 97"/>
                                    <a:gd name="T36" fmla="+- 0 346 219"/>
                                    <a:gd name="T37" fmla="*/ T36 w 141"/>
                                    <a:gd name="T38" fmla="+- 0 386 297"/>
                                    <a:gd name="T39" fmla="*/ 386 h 97"/>
                                    <a:gd name="T40" fmla="+- 0 341 219"/>
                                    <a:gd name="T41" fmla="*/ T40 w 141"/>
                                    <a:gd name="T42" fmla="+- 0 381 297"/>
                                    <a:gd name="T43" fmla="*/ 381 h 97"/>
                                    <a:gd name="T44" fmla="+- 0 339 219"/>
                                    <a:gd name="T45" fmla="*/ T44 w 141"/>
                                    <a:gd name="T46" fmla="+- 0 380 297"/>
                                    <a:gd name="T47" fmla="*/ 380 h 97"/>
                                    <a:gd name="T48" fmla="+- 0 339 219"/>
                                    <a:gd name="T49" fmla="*/ T48 w 141"/>
                                    <a:gd name="T50" fmla="+- 0 377 297"/>
                                    <a:gd name="T51" fmla="*/ 377 h 97"/>
                                    <a:gd name="T52" fmla="+- 0 355 219"/>
                                    <a:gd name="T53" fmla="*/ T52 w 141"/>
                                    <a:gd name="T54" fmla="+- 0 318 297"/>
                                    <a:gd name="T55" fmla="*/ 318 h 97"/>
                                    <a:gd name="T56" fmla="+- 0 356 219"/>
                                    <a:gd name="T57" fmla="*/ T56 w 141"/>
                                    <a:gd name="T58" fmla="+- 0 309 297"/>
                                    <a:gd name="T59" fmla="*/ 309 h 97"/>
                                    <a:gd name="T60" fmla="+- 0 236 219"/>
                                    <a:gd name="T61" fmla="*/ T60 w 141"/>
                                    <a:gd name="T62" fmla="+- 0 306 297"/>
                                    <a:gd name="T63" fmla="*/ 306 h 97"/>
                                    <a:gd name="T64" fmla="+- 0 241 219"/>
                                    <a:gd name="T65" fmla="*/ T64 w 141"/>
                                    <a:gd name="T66" fmla="+- 0 309 297"/>
                                    <a:gd name="T67" fmla="*/ 309 h 97"/>
                                    <a:gd name="T68" fmla="+- 0 241 219"/>
                                    <a:gd name="T69" fmla="*/ T68 w 141"/>
                                    <a:gd name="T70" fmla="+- 0 313 297"/>
                                    <a:gd name="T71" fmla="*/ 313 h 97"/>
                                    <a:gd name="T72" fmla="+- 0 241 219"/>
                                    <a:gd name="T73" fmla="*/ T72 w 141"/>
                                    <a:gd name="T74" fmla="+- 0 315 297"/>
                                    <a:gd name="T75" fmla="*/ 315 h 97"/>
                                    <a:gd name="T76" fmla="+- 0 234 219"/>
                                    <a:gd name="T77" fmla="*/ T76 w 141"/>
                                    <a:gd name="T78" fmla="+- 0 391 297"/>
                                    <a:gd name="T79" fmla="*/ 391 h 97"/>
                                    <a:gd name="T80" fmla="+- 0 245 219"/>
                                    <a:gd name="T81" fmla="*/ T80 w 141"/>
                                    <a:gd name="T82" fmla="+- 0 358 297"/>
                                    <a:gd name="T83" fmla="*/ 358 h 97"/>
                                    <a:gd name="T84" fmla="+- 0 250 219"/>
                                    <a:gd name="T85" fmla="*/ T84 w 141"/>
                                    <a:gd name="T86" fmla="+- 0 346 297"/>
                                    <a:gd name="T87" fmla="*/ 346 h 97"/>
                                    <a:gd name="T88" fmla="+- 0 248 219"/>
                                    <a:gd name="T89" fmla="*/ T88 w 141"/>
                                    <a:gd name="T90" fmla="+- 0 344 297"/>
                                    <a:gd name="T91" fmla="*/ 344 h 97"/>
                                    <a:gd name="T92" fmla="+- 0 306 219"/>
                                    <a:gd name="T93" fmla="*/ T92 w 141"/>
                                    <a:gd name="T94" fmla="+- 0 309 297"/>
                                    <a:gd name="T95" fmla="*/ 309 h 97"/>
                                    <a:gd name="T96" fmla="+- 0 287 219"/>
                                    <a:gd name="T97" fmla="*/ T96 w 141"/>
                                    <a:gd name="T98" fmla="+- 0 309 297"/>
                                    <a:gd name="T99" fmla="*/ 309 h 97"/>
                                    <a:gd name="T100" fmla="+- 0 289 219"/>
                                    <a:gd name="T101" fmla="*/ T100 w 141"/>
                                    <a:gd name="T102" fmla="+- 0 311 297"/>
                                    <a:gd name="T103" fmla="*/ 311 h 97"/>
                                    <a:gd name="T104" fmla="+- 0 288 219"/>
                                    <a:gd name="T105" fmla="*/ T104 w 141"/>
                                    <a:gd name="T106" fmla="+- 0 321 297"/>
                                    <a:gd name="T107" fmla="*/ 321 h 97"/>
                                    <a:gd name="T108" fmla="+- 0 284 219"/>
                                    <a:gd name="T109" fmla="*/ T108 w 141"/>
                                    <a:gd name="T110" fmla="+- 0 391 297"/>
                                    <a:gd name="T111" fmla="*/ 391 h 97"/>
                                    <a:gd name="T112" fmla="+- 0 292 219"/>
                                    <a:gd name="T113" fmla="*/ T112 w 141"/>
                                    <a:gd name="T114" fmla="+- 0 368 297"/>
                                    <a:gd name="T115" fmla="*/ 368 h 97"/>
                                    <a:gd name="T116" fmla="+- 0 299 219"/>
                                    <a:gd name="T117" fmla="*/ T116 w 141"/>
                                    <a:gd name="T118" fmla="+- 0 351 297"/>
                                    <a:gd name="T119" fmla="*/ 351 h 97"/>
                                    <a:gd name="T120" fmla="+- 0 296 219"/>
                                    <a:gd name="T121" fmla="*/ T120 w 141"/>
                                    <a:gd name="T122" fmla="+- 0 348 297"/>
                                    <a:gd name="T123" fmla="*/ 348 h 97"/>
                                    <a:gd name="T124" fmla="+- 0 305 219"/>
                                    <a:gd name="T125" fmla="*/ T124 w 141"/>
                                    <a:gd name="T126" fmla="+- 0 317 297"/>
                                    <a:gd name="T127" fmla="*/ 317 h 97"/>
                                    <a:gd name="T128" fmla="+- 0 306 219"/>
                                    <a:gd name="T129" fmla="*/ T128 w 141"/>
                                    <a:gd name="T130" fmla="+- 0 309 297"/>
                                    <a:gd name="T131" fmla="*/ 309 h 97"/>
                                    <a:gd name="T132" fmla="+- 0 353 219"/>
                                    <a:gd name="T133" fmla="*/ T132 w 141"/>
                                    <a:gd name="T134" fmla="+- 0 372 297"/>
                                    <a:gd name="T135" fmla="*/ 372 h 97"/>
                                    <a:gd name="T136" fmla="+- 0 343 219"/>
                                    <a:gd name="T137" fmla="*/ T136 w 141"/>
                                    <a:gd name="T138" fmla="+- 0 380 297"/>
                                    <a:gd name="T139" fmla="*/ 380 h 97"/>
                                    <a:gd name="T140" fmla="+- 0 350 219"/>
                                    <a:gd name="T141" fmla="*/ T140 w 141"/>
                                    <a:gd name="T142" fmla="+- 0 381 297"/>
                                    <a:gd name="T143" fmla="*/ 381 h 97"/>
                                    <a:gd name="T144" fmla="+- 0 358 219"/>
                                    <a:gd name="T145" fmla="*/ T144 w 141"/>
                                    <a:gd name="T146" fmla="+- 0 372 297"/>
                                    <a:gd name="T147" fmla="*/ 372 h 97"/>
                                    <a:gd name="T148" fmla="+- 0 356 219"/>
                                    <a:gd name="T149" fmla="*/ T148 w 141"/>
                                    <a:gd name="T150" fmla="+- 0 367 297"/>
                                    <a:gd name="T151" fmla="*/ 367 h 97"/>
                                    <a:gd name="T152" fmla="+- 0 339 219"/>
                                    <a:gd name="T153" fmla="*/ T152 w 141"/>
                                    <a:gd name="T154" fmla="+- 0 297 297"/>
                                    <a:gd name="T155" fmla="*/ 297 h 97"/>
                                    <a:gd name="T156" fmla="+- 0 328 219"/>
                                    <a:gd name="T157" fmla="*/ T156 w 141"/>
                                    <a:gd name="T158" fmla="+- 0 304 297"/>
                                    <a:gd name="T159" fmla="*/ 304 h 97"/>
                                    <a:gd name="T160" fmla="+- 0 313 219"/>
                                    <a:gd name="T161" fmla="*/ T160 w 141"/>
                                    <a:gd name="T162" fmla="+- 0 321 297"/>
                                    <a:gd name="T163" fmla="*/ 321 h 97"/>
                                    <a:gd name="T164" fmla="+- 0 296 219"/>
                                    <a:gd name="T165" fmla="*/ T164 w 141"/>
                                    <a:gd name="T166" fmla="+- 0 348 297"/>
                                    <a:gd name="T167" fmla="*/ 348 h 97"/>
                                    <a:gd name="T168" fmla="+- 0 306 219"/>
                                    <a:gd name="T169" fmla="*/ T168 w 141"/>
                                    <a:gd name="T170" fmla="+- 0 339 297"/>
                                    <a:gd name="T171" fmla="*/ 339 h 97"/>
                                    <a:gd name="T172" fmla="+- 0 319 219"/>
                                    <a:gd name="T173" fmla="*/ T172 w 141"/>
                                    <a:gd name="T174" fmla="+- 0 321 297"/>
                                    <a:gd name="T175" fmla="*/ 321 h 97"/>
                                    <a:gd name="T176" fmla="+- 0 330 219"/>
                                    <a:gd name="T177" fmla="*/ T176 w 141"/>
                                    <a:gd name="T178" fmla="+- 0 311 297"/>
                                    <a:gd name="T179" fmla="*/ 311 h 97"/>
                                    <a:gd name="T180" fmla="+- 0 356 219"/>
                                    <a:gd name="T181" fmla="*/ T180 w 141"/>
                                    <a:gd name="T182" fmla="+- 0 309 297"/>
                                    <a:gd name="T183" fmla="*/ 309 h 97"/>
                                    <a:gd name="T184" fmla="+- 0 355 219"/>
                                    <a:gd name="T185" fmla="*/ T184 w 141"/>
                                    <a:gd name="T186" fmla="+- 0 302 297"/>
                                    <a:gd name="T187" fmla="*/ 302 h 97"/>
                                    <a:gd name="T188" fmla="+- 0 348 219"/>
                                    <a:gd name="T189" fmla="*/ T188 w 141"/>
                                    <a:gd name="T190" fmla="+- 0 297 297"/>
                                    <a:gd name="T191" fmla="*/ 297 h 97"/>
                                    <a:gd name="T192" fmla="+- 0 290 219"/>
                                    <a:gd name="T193" fmla="*/ T192 w 141"/>
                                    <a:gd name="T194" fmla="+- 0 297 297"/>
                                    <a:gd name="T195" fmla="*/ 297 h 97"/>
                                    <a:gd name="T196" fmla="+- 0 282 219"/>
                                    <a:gd name="T197" fmla="*/ T196 w 141"/>
                                    <a:gd name="T198" fmla="+- 0 300 297"/>
                                    <a:gd name="T199" fmla="*/ 300 h 97"/>
                                    <a:gd name="T200" fmla="+- 0 270 219"/>
                                    <a:gd name="T201" fmla="*/ T200 w 141"/>
                                    <a:gd name="T202" fmla="+- 0 310 297"/>
                                    <a:gd name="T203" fmla="*/ 310 h 97"/>
                                    <a:gd name="T204" fmla="+- 0 254 219"/>
                                    <a:gd name="T205" fmla="*/ T204 w 141"/>
                                    <a:gd name="T206" fmla="+- 0 333 297"/>
                                    <a:gd name="T207" fmla="*/ 333 h 97"/>
                                    <a:gd name="T208" fmla="+- 0 252 219"/>
                                    <a:gd name="T209" fmla="*/ T208 w 141"/>
                                    <a:gd name="T210" fmla="+- 0 344 297"/>
                                    <a:gd name="T211" fmla="*/ 344 h 97"/>
                                    <a:gd name="T212" fmla="+- 0 268 219"/>
                                    <a:gd name="T213" fmla="*/ T212 w 141"/>
                                    <a:gd name="T214" fmla="+- 0 320 297"/>
                                    <a:gd name="T215" fmla="*/ 320 h 97"/>
                                    <a:gd name="T216" fmla="+- 0 280 219"/>
                                    <a:gd name="T217" fmla="*/ T216 w 141"/>
                                    <a:gd name="T218" fmla="+- 0 310 297"/>
                                    <a:gd name="T219" fmla="*/ 310 h 97"/>
                                    <a:gd name="T220" fmla="+- 0 306 219"/>
                                    <a:gd name="T221" fmla="*/ T220 w 141"/>
                                    <a:gd name="T222" fmla="+- 0 309 297"/>
                                    <a:gd name="T223" fmla="*/ 309 h 97"/>
                                    <a:gd name="T224" fmla="+- 0 305 219"/>
                                    <a:gd name="T225" fmla="*/ T224 w 141"/>
                                    <a:gd name="T226" fmla="+- 0 302 297"/>
                                    <a:gd name="T227" fmla="*/ 302 h 97"/>
                                    <a:gd name="T228" fmla="+- 0 297 219"/>
                                    <a:gd name="T229" fmla="*/ T228 w 141"/>
                                    <a:gd name="T230" fmla="+- 0 297 297"/>
                                    <a:gd name="T231" fmla="*/ 297 h 97"/>
                                    <a:gd name="T232" fmla="+- 0 226 219"/>
                                    <a:gd name="T233" fmla="*/ T232 w 141"/>
                                    <a:gd name="T234" fmla="+- 0 303 297"/>
                                    <a:gd name="T235" fmla="*/ 303 h 97"/>
                                    <a:gd name="T236" fmla="+- 0 231 219"/>
                                    <a:gd name="T237" fmla="*/ T236 w 141"/>
                                    <a:gd name="T238" fmla="+- 0 306 297"/>
                                    <a:gd name="T239" fmla="*/ 306 h 97"/>
                                    <a:gd name="T240" fmla="+- 0 259 219"/>
                                    <a:gd name="T241" fmla="*/ T240 w 141"/>
                                    <a:gd name="T242" fmla="+- 0 306 297"/>
                                    <a:gd name="T243" fmla="*/ 306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 h="97">
                                      <a:moveTo>
                                        <a:pt x="137" y="12"/>
                                      </a:moveTo>
                                      <a:lnTo>
                                        <a:pt x="118" y="12"/>
                                      </a:lnTo>
                                      <a:lnTo>
                                        <a:pt x="118" y="13"/>
                                      </a:lnTo>
                                      <a:lnTo>
                                        <a:pt x="119" y="14"/>
                                      </a:lnTo>
                                      <a:lnTo>
                                        <a:pt x="120" y="15"/>
                                      </a:lnTo>
                                      <a:lnTo>
                                        <a:pt x="120" y="20"/>
                                      </a:lnTo>
                                      <a:lnTo>
                                        <a:pt x="120" y="22"/>
                                      </a:lnTo>
                                      <a:lnTo>
                                        <a:pt x="119" y="27"/>
                                      </a:lnTo>
                                      <a:lnTo>
                                        <a:pt x="117" y="34"/>
                                      </a:lnTo>
                                      <a:lnTo>
                                        <a:pt x="104" y="78"/>
                                      </a:lnTo>
                                      <a:lnTo>
                                        <a:pt x="103" y="83"/>
                                      </a:lnTo>
                                      <a:lnTo>
                                        <a:pt x="103" y="90"/>
                                      </a:lnTo>
                                      <a:lnTo>
                                        <a:pt x="104" y="92"/>
                                      </a:lnTo>
                                      <a:lnTo>
                                        <a:pt x="107" y="95"/>
                                      </a:lnTo>
                                      <a:lnTo>
                                        <a:pt x="109" y="96"/>
                                      </a:lnTo>
                                      <a:lnTo>
                                        <a:pt x="114" y="96"/>
                                      </a:lnTo>
                                      <a:lnTo>
                                        <a:pt x="117" y="95"/>
                                      </a:lnTo>
                                      <a:lnTo>
                                        <a:pt x="123" y="92"/>
                                      </a:lnTo>
                                      <a:lnTo>
                                        <a:pt x="127" y="89"/>
                                      </a:lnTo>
                                      <a:lnTo>
                                        <a:pt x="131" y="84"/>
                                      </a:lnTo>
                                      <a:lnTo>
                                        <a:pt x="122" y="84"/>
                                      </a:lnTo>
                                      <a:lnTo>
                                        <a:pt x="121" y="84"/>
                                      </a:lnTo>
                                      <a:lnTo>
                                        <a:pt x="120" y="83"/>
                                      </a:lnTo>
                                      <a:lnTo>
                                        <a:pt x="120" y="82"/>
                                      </a:lnTo>
                                      <a:lnTo>
                                        <a:pt x="120" y="80"/>
                                      </a:lnTo>
                                      <a:lnTo>
                                        <a:pt x="121" y="75"/>
                                      </a:lnTo>
                                      <a:lnTo>
                                        <a:pt x="136" y="21"/>
                                      </a:lnTo>
                                      <a:lnTo>
                                        <a:pt x="137" y="18"/>
                                      </a:lnTo>
                                      <a:lnTo>
                                        <a:pt x="137" y="12"/>
                                      </a:lnTo>
                                      <a:close/>
                                      <a:moveTo>
                                        <a:pt x="40" y="9"/>
                                      </a:moveTo>
                                      <a:lnTo>
                                        <a:pt x="17" y="9"/>
                                      </a:lnTo>
                                      <a:lnTo>
                                        <a:pt x="19" y="9"/>
                                      </a:lnTo>
                                      <a:lnTo>
                                        <a:pt x="22" y="12"/>
                                      </a:lnTo>
                                      <a:lnTo>
                                        <a:pt x="22" y="13"/>
                                      </a:lnTo>
                                      <a:lnTo>
                                        <a:pt x="22" y="16"/>
                                      </a:lnTo>
                                      <a:lnTo>
                                        <a:pt x="22" y="17"/>
                                      </a:lnTo>
                                      <a:lnTo>
                                        <a:pt x="22" y="18"/>
                                      </a:lnTo>
                                      <a:lnTo>
                                        <a:pt x="0" y="94"/>
                                      </a:lnTo>
                                      <a:lnTo>
                                        <a:pt x="15" y="94"/>
                                      </a:lnTo>
                                      <a:lnTo>
                                        <a:pt x="22" y="73"/>
                                      </a:lnTo>
                                      <a:lnTo>
                                        <a:pt x="26" y="61"/>
                                      </a:lnTo>
                                      <a:lnTo>
                                        <a:pt x="28" y="57"/>
                                      </a:lnTo>
                                      <a:lnTo>
                                        <a:pt x="31" y="49"/>
                                      </a:lnTo>
                                      <a:lnTo>
                                        <a:pt x="33" y="47"/>
                                      </a:lnTo>
                                      <a:lnTo>
                                        <a:pt x="29" y="47"/>
                                      </a:lnTo>
                                      <a:lnTo>
                                        <a:pt x="40" y="9"/>
                                      </a:lnTo>
                                      <a:close/>
                                      <a:moveTo>
                                        <a:pt x="87" y="12"/>
                                      </a:moveTo>
                                      <a:lnTo>
                                        <a:pt x="67" y="12"/>
                                      </a:lnTo>
                                      <a:lnTo>
                                        <a:pt x="68" y="12"/>
                                      </a:lnTo>
                                      <a:lnTo>
                                        <a:pt x="70" y="14"/>
                                      </a:lnTo>
                                      <a:lnTo>
                                        <a:pt x="70" y="20"/>
                                      </a:lnTo>
                                      <a:lnTo>
                                        <a:pt x="69" y="24"/>
                                      </a:lnTo>
                                      <a:lnTo>
                                        <a:pt x="49" y="94"/>
                                      </a:lnTo>
                                      <a:lnTo>
                                        <a:pt x="65" y="94"/>
                                      </a:lnTo>
                                      <a:lnTo>
                                        <a:pt x="69" y="82"/>
                                      </a:lnTo>
                                      <a:lnTo>
                                        <a:pt x="73" y="71"/>
                                      </a:lnTo>
                                      <a:lnTo>
                                        <a:pt x="76" y="62"/>
                                      </a:lnTo>
                                      <a:lnTo>
                                        <a:pt x="80" y="54"/>
                                      </a:lnTo>
                                      <a:lnTo>
                                        <a:pt x="82" y="51"/>
                                      </a:lnTo>
                                      <a:lnTo>
                                        <a:pt x="77" y="51"/>
                                      </a:lnTo>
                                      <a:lnTo>
                                        <a:pt x="85" y="22"/>
                                      </a:lnTo>
                                      <a:lnTo>
                                        <a:pt x="86" y="20"/>
                                      </a:lnTo>
                                      <a:lnTo>
                                        <a:pt x="87" y="16"/>
                                      </a:lnTo>
                                      <a:lnTo>
                                        <a:pt x="87" y="12"/>
                                      </a:lnTo>
                                      <a:close/>
                                      <a:moveTo>
                                        <a:pt x="137" y="70"/>
                                      </a:moveTo>
                                      <a:lnTo>
                                        <a:pt x="134" y="75"/>
                                      </a:lnTo>
                                      <a:lnTo>
                                        <a:pt x="130" y="79"/>
                                      </a:lnTo>
                                      <a:lnTo>
                                        <a:pt x="124" y="83"/>
                                      </a:lnTo>
                                      <a:lnTo>
                                        <a:pt x="123" y="84"/>
                                      </a:lnTo>
                                      <a:lnTo>
                                        <a:pt x="131" y="84"/>
                                      </a:lnTo>
                                      <a:lnTo>
                                        <a:pt x="136" y="79"/>
                                      </a:lnTo>
                                      <a:lnTo>
                                        <a:pt x="139" y="75"/>
                                      </a:lnTo>
                                      <a:lnTo>
                                        <a:pt x="141" y="72"/>
                                      </a:lnTo>
                                      <a:lnTo>
                                        <a:pt x="137" y="70"/>
                                      </a:lnTo>
                                      <a:close/>
                                      <a:moveTo>
                                        <a:pt x="129" y="0"/>
                                      </a:moveTo>
                                      <a:lnTo>
                                        <a:pt x="120" y="0"/>
                                      </a:lnTo>
                                      <a:lnTo>
                                        <a:pt x="115" y="2"/>
                                      </a:lnTo>
                                      <a:lnTo>
                                        <a:pt x="109" y="7"/>
                                      </a:lnTo>
                                      <a:lnTo>
                                        <a:pt x="102" y="14"/>
                                      </a:lnTo>
                                      <a:lnTo>
                                        <a:pt x="94" y="24"/>
                                      </a:lnTo>
                                      <a:lnTo>
                                        <a:pt x="86" y="37"/>
                                      </a:lnTo>
                                      <a:lnTo>
                                        <a:pt x="77" y="51"/>
                                      </a:lnTo>
                                      <a:lnTo>
                                        <a:pt x="82" y="51"/>
                                      </a:lnTo>
                                      <a:lnTo>
                                        <a:pt x="87" y="42"/>
                                      </a:lnTo>
                                      <a:lnTo>
                                        <a:pt x="93" y="32"/>
                                      </a:lnTo>
                                      <a:lnTo>
                                        <a:pt x="100" y="24"/>
                                      </a:lnTo>
                                      <a:lnTo>
                                        <a:pt x="107" y="16"/>
                                      </a:lnTo>
                                      <a:lnTo>
                                        <a:pt x="111" y="14"/>
                                      </a:lnTo>
                                      <a:lnTo>
                                        <a:pt x="114" y="12"/>
                                      </a:lnTo>
                                      <a:lnTo>
                                        <a:pt x="137" y="12"/>
                                      </a:lnTo>
                                      <a:lnTo>
                                        <a:pt x="137" y="8"/>
                                      </a:lnTo>
                                      <a:lnTo>
                                        <a:pt x="136" y="5"/>
                                      </a:lnTo>
                                      <a:lnTo>
                                        <a:pt x="132" y="1"/>
                                      </a:lnTo>
                                      <a:lnTo>
                                        <a:pt x="129" y="0"/>
                                      </a:lnTo>
                                      <a:close/>
                                      <a:moveTo>
                                        <a:pt x="78" y="0"/>
                                      </a:moveTo>
                                      <a:lnTo>
                                        <a:pt x="71" y="0"/>
                                      </a:lnTo>
                                      <a:lnTo>
                                        <a:pt x="67" y="1"/>
                                      </a:lnTo>
                                      <a:lnTo>
                                        <a:pt x="63" y="3"/>
                                      </a:lnTo>
                                      <a:lnTo>
                                        <a:pt x="57" y="7"/>
                                      </a:lnTo>
                                      <a:lnTo>
                                        <a:pt x="51" y="13"/>
                                      </a:lnTo>
                                      <a:lnTo>
                                        <a:pt x="40" y="27"/>
                                      </a:lnTo>
                                      <a:lnTo>
                                        <a:pt x="35" y="36"/>
                                      </a:lnTo>
                                      <a:lnTo>
                                        <a:pt x="29" y="47"/>
                                      </a:lnTo>
                                      <a:lnTo>
                                        <a:pt x="33" y="47"/>
                                      </a:lnTo>
                                      <a:lnTo>
                                        <a:pt x="36" y="40"/>
                                      </a:lnTo>
                                      <a:lnTo>
                                        <a:pt x="49" y="23"/>
                                      </a:lnTo>
                                      <a:lnTo>
                                        <a:pt x="55" y="17"/>
                                      </a:lnTo>
                                      <a:lnTo>
                                        <a:pt x="61" y="13"/>
                                      </a:lnTo>
                                      <a:lnTo>
                                        <a:pt x="64" y="12"/>
                                      </a:lnTo>
                                      <a:lnTo>
                                        <a:pt x="87" y="12"/>
                                      </a:lnTo>
                                      <a:lnTo>
                                        <a:pt x="87" y="8"/>
                                      </a:lnTo>
                                      <a:lnTo>
                                        <a:pt x="86" y="5"/>
                                      </a:lnTo>
                                      <a:lnTo>
                                        <a:pt x="81" y="1"/>
                                      </a:lnTo>
                                      <a:lnTo>
                                        <a:pt x="78" y="0"/>
                                      </a:lnTo>
                                      <a:close/>
                                      <a:moveTo>
                                        <a:pt x="42" y="0"/>
                                      </a:moveTo>
                                      <a:lnTo>
                                        <a:pt x="7" y="6"/>
                                      </a:lnTo>
                                      <a:lnTo>
                                        <a:pt x="8" y="10"/>
                                      </a:lnTo>
                                      <a:lnTo>
                                        <a:pt x="12" y="9"/>
                                      </a:lnTo>
                                      <a:lnTo>
                                        <a:pt x="14" y="9"/>
                                      </a:lnTo>
                                      <a:lnTo>
                                        <a:pt x="40" y="9"/>
                                      </a:lnTo>
                                      <a:lnTo>
                                        <a:pt x="42" y="0"/>
                                      </a:lnTo>
                                      <a:close/>
                                    </a:path>
                                  </a:pathLst>
                                </a:custGeom>
                                <a:solidFill>
                                  <a:srgbClr val="231F20"/>
                                </a:solidFill>
                                <a:ln>
                                  <a:noFill/>
                                </a:ln>
                              </wps:spPr>
                              <wps:bodyPr rot="0" vert="horz" wrap="square" lIns="91440" tIns="45720" rIns="91440" bIns="45720" anchor="t" anchorCtr="0" upright="1">
                                <a:noAutofit/>
                              </wps:bodyPr>
                            </wps:wsp>
                            <wps:wsp>
                              <wps:cNvPr id="723" name="AutoShape 164"/>
                              <wps:cNvSpPr/>
                              <wps:spPr bwMode="auto">
                                <a:xfrm>
                                  <a:off x="372" y="296"/>
                                  <a:ext cx="85" cy="97"/>
                                </a:xfrm>
                                <a:custGeom>
                                  <a:avLst/>
                                  <a:gdLst>
                                    <a:gd name="T0" fmla="+- 0 443 373"/>
                                    <a:gd name="T1" fmla="*/ T0 w 85"/>
                                    <a:gd name="T2" fmla="+- 0 297 297"/>
                                    <a:gd name="T3" fmla="*/ 297 h 97"/>
                                    <a:gd name="T4" fmla="+- 0 426 373"/>
                                    <a:gd name="T5" fmla="*/ T4 w 85"/>
                                    <a:gd name="T6" fmla="+- 0 297 297"/>
                                    <a:gd name="T7" fmla="*/ 297 h 97"/>
                                    <a:gd name="T8" fmla="+- 0 416 373"/>
                                    <a:gd name="T9" fmla="*/ T8 w 85"/>
                                    <a:gd name="T10" fmla="+- 0 300 297"/>
                                    <a:gd name="T11" fmla="*/ 300 h 97"/>
                                    <a:gd name="T12" fmla="+- 0 397 373"/>
                                    <a:gd name="T13" fmla="*/ T12 w 85"/>
                                    <a:gd name="T14" fmla="+- 0 312 297"/>
                                    <a:gd name="T15" fmla="*/ 312 h 97"/>
                                    <a:gd name="T16" fmla="+- 0 389 373"/>
                                    <a:gd name="T17" fmla="*/ T16 w 85"/>
                                    <a:gd name="T18" fmla="+- 0 320 297"/>
                                    <a:gd name="T19" fmla="*/ 320 h 97"/>
                                    <a:gd name="T20" fmla="+- 0 376 373"/>
                                    <a:gd name="T21" fmla="*/ T20 w 85"/>
                                    <a:gd name="T22" fmla="+- 0 342 297"/>
                                    <a:gd name="T23" fmla="*/ 342 h 97"/>
                                    <a:gd name="T24" fmla="+- 0 373 373"/>
                                    <a:gd name="T25" fmla="*/ T24 w 85"/>
                                    <a:gd name="T26" fmla="+- 0 352 297"/>
                                    <a:gd name="T27" fmla="*/ 352 h 97"/>
                                    <a:gd name="T28" fmla="+- 0 373 373"/>
                                    <a:gd name="T29" fmla="*/ T28 w 85"/>
                                    <a:gd name="T30" fmla="+- 0 370 297"/>
                                    <a:gd name="T31" fmla="*/ 370 h 97"/>
                                    <a:gd name="T32" fmla="+- 0 375 373"/>
                                    <a:gd name="T33" fmla="*/ T32 w 85"/>
                                    <a:gd name="T34" fmla="+- 0 377 297"/>
                                    <a:gd name="T35" fmla="*/ 377 h 97"/>
                                    <a:gd name="T36" fmla="+- 0 386 373"/>
                                    <a:gd name="T37" fmla="*/ T36 w 85"/>
                                    <a:gd name="T38" fmla="+- 0 390 297"/>
                                    <a:gd name="T39" fmla="*/ 390 h 97"/>
                                    <a:gd name="T40" fmla="+- 0 393 373"/>
                                    <a:gd name="T41" fmla="*/ T40 w 85"/>
                                    <a:gd name="T42" fmla="+- 0 393 297"/>
                                    <a:gd name="T43" fmla="*/ 393 h 97"/>
                                    <a:gd name="T44" fmla="+- 0 403 373"/>
                                    <a:gd name="T45" fmla="*/ T44 w 85"/>
                                    <a:gd name="T46" fmla="+- 0 393 297"/>
                                    <a:gd name="T47" fmla="*/ 393 h 97"/>
                                    <a:gd name="T48" fmla="+- 0 415 373"/>
                                    <a:gd name="T49" fmla="*/ T48 w 85"/>
                                    <a:gd name="T50" fmla="+- 0 392 297"/>
                                    <a:gd name="T51" fmla="*/ 392 h 97"/>
                                    <a:gd name="T52" fmla="+- 0 426 373"/>
                                    <a:gd name="T53" fmla="*/ T52 w 85"/>
                                    <a:gd name="T54" fmla="+- 0 387 297"/>
                                    <a:gd name="T55" fmla="*/ 387 h 97"/>
                                    <a:gd name="T56" fmla="+- 0 434 373"/>
                                    <a:gd name="T57" fmla="*/ T56 w 85"/>
                                    <a:gd name="T58" fmla="+- 0 382 297"/>
                                    <a:gd name="T59" fmla="*/ 382 h 97"/>
                                    <a:gd name="T60" fmla="+- 0 407 373"/>
                                    <a:gd name="T61" fmla="*/ T60 w 85"/>
                                    <a:gd name="T62" fmla="+- 0 382 297"/>
                                    <a:gd name="T63" fmla="*/ 382 h 97"/>
                                    <a:gd name="T64" fmla="+- 0 402 373"/>
                                    <a:gd name="T65" fmla="*/ T64 w 85"/>
                                    <a:gd name="T66" fmla="+- 0 380 297"/>
                                    <a:gd name="T67" fmla="*/ 380 h 97"/>
                                    <a:gd name="T68" fmla="+- 0 393 373"/>
                                    <a:gd name="T69" fmla="*/ T68 w 85"/>
                                    <a:gd name="T70" fmla="+- 0 372 297"/>
                                    <a:gd name="T71" fmla="*/ 372 h 97"/>
                                    <a:gd name="T72" fmla="+- 0 391 373"/>
                                    <a:gd name="T73" fmla="*/ T72 w 85"/>
                                    <a:gd name="T74" fmla="+- 0 366 297"/>
                                    <a:gd name="T75" fmla="*/ 366 h 97"/>
                                    <a:gd name="T76" fmla="+- 0 391 373"/>
                                    <a:gd name="T77" fmla="*/ T76 w 85"/>
                                    <a:gd name="T78" fmla="+- 0 358 297"/>
                                    <a:gd name="T79" fmla="*/ 358 h 97"/>
                                    <a:gd name="T80" fmla="+- 0 391 373"/>
                                    <a:gd name="T81" fmla="*/ T80 w 85"/>
                                    <a:gd name="T82" fmla="+- 0 355 297"/>
                                    <a:gd name="T83" fmla="*/ 355 h 97"/>
                                    <a:gd name="T84" fmla="+- 0 392 373"/>
                                    <a:gd name="T85" fmla="*/ T84 w 85"/>
                                    <a:gd name="T86" fmla="+- 0 352 297"/>
                                    <a:gd name="T87" fmla="*/ 352 h 97"/>
                                    <a:gd name="T88" fmla="+- 0 406 373"/>
                                    <a:gd name="T89" fmla="*/ T88 w 85"/>
                                    <a:gd name="T90" fmla="+- 0 350 297"/>
                                    <a:gd name="T91" fmla="*/ 350 h 97"/>
                                    <a:gd name="T92" fmla="+- 0 417 373"/>
                                    <a:gd name="T93" fmla="*/ T92 w 85"/>
                                    <a:gd name="T94" fmla="+- 0 348 297"/>
                                    <a:gd name="T95" fmla="*/ 348 h 97"/>
                                    <a:gd name="T96" fmla="+- 0 420 373"/>
                                    <a:gd name="T97" fmla="*/ T96 w 85"/>
                                    <a:gd name="T98" fmla="+- 0 346 297"/>
                                    <a:gd name="T99" fmla="*/ 346 h 97"/>
                                    <a:gd name="T100" fmla="+- 0 392 373"/>
                                    <a:gd name="T101" fmla="*/ T100 w 85"/>
                                    <a:gd name="T102" fmla="+- 0 346 297"/>
                                    <a:gd name="T103" fmla="*/ 346 h 97"/>
                                    <a:gd name="T104" fmla="+- 0 396 373"/>
                                    <a:gd name="T105" fmla="*/ T104 w 85"/>
                                    <a:gd name="T106" fmla="+- 0 332 297"/>
                                    <a:gd name="T107" fmla="*/ 332 h 97"/>
                                    <a:gd name="T108" fmla="+- 0 402 373"/>
                                    <a:gd name="T109" fmla="*/ T108 w 85"/>
                                    <a:gd name="T110" fmla="+- 0 321 297"/>
                                    <a:gd name="T111" fmla="*/ 321 h 97"/>
                                    <a:gd name="T112" fmla="+- 0 418 373"/>
                                    <a:gd name="T113" fmla="*/ T112 w 85"/>
                                    <a:gd name="T114" fmla="+- 0 306 297"/>
                                    <a:gd name="T115" fmla="*/ 306 h 97"/>
                                    <a:gd name="T116" fmla="+- 0 425 373"/>
                                    <a:gd name="T117" fmla="*/ T116 w 85"/>
                                    <a:gd name="T118" fmla="+- 0 302 297"/>
                                    <a:gd name="T119" fmla="*/ 302 h 97"/>
                                    <a:gd name="T120" fmla="+- 0 453 373"/>
                                    <a:gd name="T121" fmla="*/ T120 w 85"/>
                                    <a:gd name="T122" fmla="+- 0 302 297"/>
                                    <a:gd name="T123" fmla="*/ 302 h 97"/>
                                    <a:gd name="T124" fmla="+- 0 449 373"/>
                                    <a:gd name="T125" fmla="*/ T124 w 85"/>
                                    <a:gd name="T126" fmla="+- 0 298 297"/>
                                    <a:gd name="T127" fmla="*/ 298 h 97"/>
                                    <a:gd name="T128" fmla="+- 0 443 373"/>
                                    <a:gd name="T129" fmla="*/ T128 w 85"/>
                                    <a:gd name="T130" fmla="+- 0 297 297"/>
                                    <a:gd name="T131" fmla="*/ 297 h 97"/>
                                    <a:gd name="T132" fmla="+- 0 448 373"/>
                                    <a:gd name="T133" fmla="*/ T132 w 85"/>
                                    <a:gd name="T134" fmla="+- 0 366 297"/>
                                    <a:gd name="T135" fmla="*/ 366 h 97"/>
                                    <a:gd name="T136" fmla="+- 0 439 373"/>
                                    <a:gd name="T137" fmla="*/ T136 w 85"/>
                                    <a:gd name="T138" fmla="+- 0 373 297"/>
                                    <a:gd name="T139" fmla="*/ 373 h 97"/>
                                    <a:gd name="T140" fmla="+- 0 432 373"/>
                                    <a:gd name="T141" fmla="*/ T140 w 85"/>
                                    <a:gd name="T142" fmla="+- 0 377 297"/>
                                    <a:gd name="T143" fmla="*/ 377 h 97"/>
                                    <a:gd name="T144" fmla="+- 0 423 373"/>
                                    <a:gd name="T145" fmla="*/ T144 w 85"/>
                                    <a:gd name="T146" fmla="+- 0 381 297"/>
                                    <a:gd name="T147" fmla="*/ 381 h 97"/>
                                    <a:gd name="T148" fmla="+- 0 418 373"/>
                                    <a:gd name="T149" fmla="*/ T148 w 85"/>
                                    <a:gd name="T150" fmla="+- 0 382 297"/>
                                    <a:gd name="T151" fmla="*/ 382 h 97"/>
                                    <a:gd name="T152" fmla="+- 0 434 373"/>
                                    <a:gd name="T153" fmla="*/ T152 w 85"/>
                                    <a:gd name="T154" fmla="+- 0 382 297"/>
                                    <a:gd name="T155" fmla="*/ 382 h 97"/>
                                    <a:gd name="T156" fmla="+- 0 438 373"/>
                                    <a:gd name="T157" fmla="*/ T156 w 85"/>
                                    <a:gd name="T158" fmla="+- 0 379 297"/>
                                    <a:gd name="T159" fmla="*/ 379 h 97"/>
                                    <a:gd name="T160" fmla="+- 0 450 373"/>
                                    <a:gd name="T161" fmla="*/ T160 w 85"/>
                                    <a:gd name="T162" fmla="+- 0 369 297"/>
                                    <a:gd name="T163" fmla="*/ 369 h 97"/>
                                    <a:gd name="T164" fmla="+- 0 448 373"/>
                                    <a:gd name="T165" fmla="*/ T164 w 85"/>
                                    <a:gd name="T166" fmla="+- 0 366 297"/>
                                    <a:gd name="T167" fmla="*/ 366 h 97"/>
                                    <a:gd name="T168" fmla="+- 0 453 373"/>
                                    <a:gd name="T169" fmla="*/ T168 w 85"/>
                                    <a:gd name="T170" fmla="+- 0 302 297"/>
                                    <a:gd name="T171" fmla="*/ 302 h 97"/>
                                    <a:gd name="T172" fmla="+- 0 436 373"/>
                                    <a:gd name="T173" fmla="*/ T172 w 85"/>
                                    <a:gd name="T174" fmla="+- 0 302 297"/>
                                    <a:gd name="T175" fmla="*/ 302 h 97"/>
                                    <a:gd name="T176" fmla="+- 0 438 373"/>
                                    <a:gd name="T177" fmla="*/ T176 w 85"/>
                                    <a:gd name="T178" fmla="+- 0 303 297"/>
                                    <a:gd name="T179" fmla="*/ 303 h 97"/>
                                    <a:gd name="T180" fmla="+- 0 442 373"/>
                                    <a:gd name="T181" fmla="*/ T180 w 85"/>
                                    <a:gd name="T182" fmla="+- 0 306 297"/>
                                    <a:gd name="T183" fmla="*/ 306 h 97"/>
                                    <a:gd name="T184" fmla="+- 0 443 373"/>
                                    <a:gd name="T185" fmla="*/ T184 w 85"/>
                                    <a:gd name="T186" fmla="+- 0 309 297"/>
                                    <a:gd name="T187" fmla="*/ 309 h 97"/>
                                    <a:gd name="T188" fmla="+- 0 443 373"/>
                                    <a:gd name="T189" fmla="*/ T188 w 85"/>
                                    <a:gd name="T190" fmla="+- 0 316 297"/>
                                    <a:gd name="T191" fmla="*/ 316 h 97"/>
                                    <a:gd name="T192" fmla="+- 0 441 373"/>
                                    <a:gd name="T193" fmla="*/ T192 w 85"/>
                                    <a:gd name="T194" fmla="+- 0 321 297"/>
                                    <a:gd name="T195" fmla="*/ 321 h 97"/>
                                    <a:gd name="T196" fmla="+- 0 432 373"/>
                                    <a:gd name="T197" fmla="*/ T196 w 85"/>
                                    <a:gd name="T198" fmla="+- 0 332 297"/>
                                    <a:gd name="T199" fmla="*/ 332 h 97"/>
                                    <a:gd name="T200" fmla="+- 0 426 373"/>
                                    <a:gd name="T201" fmla="*/ T200 w 85"/>
                                    <a:gd name="T202" fmla="+- 0 337 297"/>
                                    <a:gd name="T203" fmla="*/ 337 h 97"/>
                                    <a:gd name="T204" fmla="+- 0 411 373"/>
                                    <a:gd name="T205" fmla="*/ T204 w 85"/>
                                    <a:gd name="T206" fmla="+- 0 343 297"/>
                                    <a:gd name="T207" fmla="*/ 343 h 97"/>
                                    <a:gd name="T208" fmla="+- 0 403 373"/>
                                    <a:gd name="T209" fmla="*/ T208 w 85"/>
                                    <a:gd name="T210" fmla="+- 0 345 297"/>
                                    <a:gd name="T211" fmla="*/ 345 h 97"/>
                                    <a:gd name="T212" fmla="+- 0 392 373"/>
                                    <a:gd name="T213" fmla="*/ T212 w 85"/>
                                    <a:gd name="T214" fmla="+- 0 346 297"/>
                                    <a:gd name="T215" fmla="*/ 346 h 97"/>
                                    <a:gd name="T216" fmla="+- 0 420 373"/>
                                    <a:gd name="T217" fmla="*/ T216 w 85"/>
                                    <a:gd name="T218" fmla="+- 0 346 297"/>
                                    <a:gd name="T219" fmla="*/ 346 h 97"/>
                                    <a:gd name="T220" fmla="+- 0 436 373"/>
                                    <a:gd name="T221" fmla="*/ T220 w 85"/>
                                    <a:gd name="T222" fmla="+- 0 341 297"/>
                                    <a:gd name="T223" fmla="*/ 341 h 97"/>
                                    <a:gd name="T224" fmla="+- 0 445 373"/>
                                    <a:gd name="T225" fmla="*/ T224 w 85"/>
                                    <a:gd name="T226" fmla="+- 0 335 297"/>
                                    <a:gd name="T227" fmla="*/ 335 h 97"/>
                                    <a:gd name="T228" fmla="+- 0 451 373"/>
                                    <a:gd name="T229" fmla="*/ T228 w 85"/>
                                    <a:gd name="T230" fmla="+- 0 328 297"/>
                                    <a:gd name="T231" fmla="*/ 328 h 97"/>
                                    <a:gd name="T232" fmla="+- 0 455 373"/>
                                    <a:gd name="T233" fmla="*/ T232 w 85"/>
                                    <a:gd name="T234" fmla="+- 0 323 297"/>
                                    <a:gd name="T235" fmla="*/ 323 h 97"/>
                                    <a:gd name="T236" fmla="+- 0 458 373"/>
                                    <a:gd name="T237" fmla="*/ T236 w 85"/>
                                    <a:gd name="T238" fmla="+- 0 318 297"/>
                                    <a:gd name="T239" fmla="*/ 318 h 97"/>
                                    <a:gd name="T240" fmla="+- 0 458 373"/>
                                    <a:gd name="T241" fmla="*/ T240 w 85"/>
                                    <a:gd name="T242" fmla="+- 0 308 297"/>
                                    <a:gd name="T243" fmla="*/ 308 h 97"/>
                                    <a:gd name="T244" fmla="+- 0 456 373"/>
                                    <a:gd name="T245" fmla="*/ T244 w 85"/>
                                    <a:gd name="T246" fmla="+- 0 304 297"/>
                                    <a:gd name="T247" fmla="*/ 304 h 97"/>
                                    <a:gd name="T248" fmla="+- 0 453 373"/>
                                    <a:gd name="T249" fmla="*/ T248 w 85"/>
                                    <a:gd name="T250" fmla="+- 0 302 297"/>
                                    <a:gd name="T251" fmla="*/ 302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5" h="97">
                                      <a:moveTo>
                                        <a:pt x="70" y="0"/>
                                      </a:moveTo>
                                      <a:lnTo>
                                        <a:pt x="53" y="0"/>
                                      </a:lnTo>
                                      <a:lnTo>
                                        <a:pt x="43" y="3"/>
                                      </a:lnTo>
                                      <a:lnTo>
                                        <a:pt x="24" y="15"/>
                                      </a:lnTo>
                                      <a:lnTo>
                                        <a:pt x="16" y="23"/>
                                      </a:lnTo>
                                      <a:lnTo>
                                        <a:pt x="3" y="45"/>
                                      </a:lnTo>
                                      <a:lnTo>
                                        <a:pt x="0" y="55"/>
                                      </a:lnTo>
                                      <a:lnTo>
                                        <a:pt x="0" y="73"/>
                                      </a:lnTo>
                                      <a:lnTo>
                                        <a:pt x="2" y="80"/>
                                      </a:lnTo>
                                      <a:lnTo>
                                        <a:pt x="13" y="93"/>
                                      </a:lnTo>
                                      <a:lnTo>
                                        <a:pt x="20" y="96"/>
                                      </a:lnTo>
                                      <a:lnTo>
                                        <a:pt x="30" y="96"/>
                                      </a:lnTo>
                                      <a:lnTo>
                                        <a:pt x="42" y="95"/>
                                      </a:lnTo>
                                      <a:lnTo>
                                        <a:pt x="53" y="90"/>
                                      </a:lnTo>
                                      <a:lnTo>
                                        <a:pt x="61" y="85"/>
                                      </a:lnTo>
                                      <a:lnTo>
                                        <a:pt x="34" y="85"/>
                                      </a:lnTo>
                                      <a:lnTo>
                                        <a:pt x="29" y="83"/>
                                      </a:lnTo>
                                      <a:lnTo>
                                        <a:pt x="20" y="75"/>
                                      </a:lnTo>
                                      <a:lnTo>
                                        <a:pt x="18" y="69"/>
                                      </a:lnTo>
                                      <a:lnTo>
                                        <a:pt x="18" y="61"/>
                                      </a:lnTo>
                                      <a:lnTo>
                                        <a:pt x="18" y="58"/>
                                      </a:lnTo>
                                      <a:lnTo>
                                        <a:pt x="19" y="55"/>
                                      </a:lnTo>
                                      <a:lnTo>
                                        <a:pt x="33" y="53"/>
                                      </a:lnTo>
                                      <a:lnTo>
                                        <a:pt x="44" y="51"/>
                                      </a:lnTo>
                                      <a:lnTo>
                                        <a:pt x="47" y="49"/>
                                      </a:lnTo>
                                      <a:lnTo>
                                        <a:pt x="19" y="49"/>
                                      </a:lnTo>
                                      <a:lnTo>
                                        <a:pt x="23" y="35"/>
                                      </a:lnTo>
                                      <a:lnTo>
                                        <a:pt x="29" y="24"/>
                                      </a:lnTo>
                                      <a:lnTo>
                                        <a:pt x="45" y="9"/>
                                      </a:lnTo>
                                      <a:lnTo>
                                        <a:pt x="52" y="5"/>
                                      </a:lnTo>
                                      <a:lnTo>
                                        <a:pt x="80" y="5"/>
                                      </a:lnTo>
                                      <a:lnTo>
                                        <a:pt x="76" y="1"/>
                                      </a:lnTo>
                                      <a:lnTo>
                                        <a:pt x="70" y="0"/>
                                      </a:lnTo>
                                      <a:close/>
                                      <a:moveTo>
                                        <a:pt x="75" y="69"/>
                                      </a:moveTo>
                                      <a:lnTo>
                                        <a:pt x="66" y="76"/>
                                      </a:lnTo>
                                      <a:lnTo>
                                        <a:pt x="59" y="80"/>
                                      </a:lnTo>
                                      <a:lnTo>
                                        <a:pt x="50" y="84"/>
                                      </a:lnTo>
                                      <a:lnTo>
                                        <a:pt x="45" y="85"/>
                                      </a:lnTo>
                                      <a:lnTo>
                                        <a:pt x="61" y="85"/>
                                      </a:lnTo>
                                      <a:lnTo>
                                        <a:pt x="65" y="82"/>
                                      </a:lnTo>
                                      <a:lnTo>
                                        <a:pt x="77" y="72"/>
                                      </a:lnTo>
                                      <a:lnTo>
                                        <a:pt x="75" y="69"/>
                                      </a:lnTo>
                                      <a:close/>
                                      <a:moveTo>
                                        <a:pt x="80" y="5"/>
                                      </a:moveTo>
                                      <a:lnTo>
                                        <a:pt x="63" y="5"/>
                                      </a:lnTo>
                                      <a:lnTo>
                                        <a:pt x="65" y="6"/>
                                      </a:lnTo>
                                      <a:lnTo>
                                        <a:pt x="69" y="9"/>
                                      </a:lnTo>
                                      <a:lnTo>
                                        <a:pt x="70" y="12"/>
                                      </a:lnTo>
                                      <a:lnTo>
                                        <a:pt x="70" y="19"/>
                                      </a:lnTo>
                                      <a:lnTo>
                                        <a:pt x="68" y="24"/>
                                      </a:lnTo>
                                      <a:lnTo>
                                        <a:pt x="59" y="35"/>
                                      </a:lnTo>
                                      <a:lnTo>
                                        <a:pt x="53" y="40"/>
                                      </a:lnTo>
                                      <a:lnTo>
                                        <a:pt x="38" y="46"/>
                                      </a:lnTo>
                                      <a:lnTo>
                                        <a:pt x="30" y="48"/>
                                      </a:lnTo>
                                      <a:lnTo>
                                        <a:pt x="19" y="49"/>
                                      </a:lnTo>
                                      <a:lnTo>
                                        <a:pt x="47" y="49"/>
                                      </a:lnTo>
                                      <a:lnTo>
                                        <a:pt x="63" y="44"/>
                                      </a:lnTo>
                                      <a:lnTo>
                                        <a:pt x="72" y="38"/>
                                      </a:lnTo>
                                      <a:lnTo>
                                        <a:pt x="78" y="31"/>
                                      </a:lnTo>
                                      <a:lnTo>
                                        <a:pt x="82" y="26"/>
                                      </a:lnTo>
                                      <a:lnTo>
                                        <a:pt x="85" y="21"/>
                                      </a:lnTo>
                                      <a:lnTo>
                                        <a:pt x="85" y="11"/>
                                      </a:lnTo>
                                      <a:lnTo>
                                        <a:pt x="83" y="7"/>
                                      </a:lnTo>
                                      <a:lnTo>
                                        <a:pt x="80" y="5"/>
                                      </a:lnTo>
                                      <a:close/>
                                    </a:path>
                                  </a:pathLst>
                                </a:custGeom>
                                <a:solidFill>
                                  <a:srgbClr val="231F20"/>
                                </a:solidFill>
                                <a:ln>
                                  <a:noFill/>
                                </a:ln>
                              </wps:spPr>
                              <wps:bodyPr rot="0" vert="horz" wrap="square" lIns="91440" tIns="45720" rIns="91440" bIns="45720" anchor="t" anchorCtr="0" upright="1">
                                <a:noAutofit/>
                              </wps:bodyPr>
                            </wps:wsp>
                            <wps:wsp>
                              <wps:cNvPr id="724" name="Rectangle 163"/>
                              <wps:cNvSpPr>
                                <a:spLocks noChangeArrowheads="1"/>
                              </wps:cNvSpPr>
                              <wps:spPr bwMode="auto">
                                <a:xfrm>
                                  <a:off x="470" y="424"/>
                                  <a:ext cx="46" cy="8"/>
                                </a:xfrm>
                                <a:prstGeom prst="rect">
                                  <a:avLst/>
                                </a:prstGeom>
                                <a:solidFill>
                                  <a:srgbClr val="231F20"/>
                                </a:solidFill>
                                <a:ln>
                                  <a:noFill/>
                                </a:ln>
                              </wps:spPr>
                              <wps:bodyPr rot="0" vert="horz" wrap="square" lIns="91440" tIns="45720" rIns="91440" bIns="45720" anchor="t" anchorCtr="0" upright="1">
                                <a:noAutofit/>
                              </wps:bodyPr>
                            </wps:wsp>
                            <wps:wsp>
                              <wps:cNvPr id="725" name="Line 162"/>
                              <wps:cNvCnPr/>
                              <wps:spPr bwMode="auto">
                                <a:xfrm>
                                  <a:off x="508" y="254"/>
                                  <a:ext cx="0" cy="170"/>
                                </a:xfrm>
                                <a:prstGeom prst="line">
                                  <a:avLst/>
                                </a:prstGeom>
                                <a:noFill/>
                                <a:ln w="9889">
                                  <a:solidFill>
                                    <a:srgbClr val="231F20"/>
                                  </a:solidFill>
                                  <a:round/>
                                </a:ln>
                              </wps:spPr>
                              <wps:bodyPr/>
                            </wps:wsp>
                            <wps:wsp>
                              <wps:cNvPr id="726" name="Rectangle 161"/>
                              <wps:cNvSpPr>
                                <a:spLocks noChangeArrowheads="1"/>
                              </wps:cNvSpPr>
                              <wps:spPr bwMode="auto">
                                <a:xfrm>
                                  <a:off x="470" y="246"/>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60" o:spid="_x0000_s1026" o:spt="203" style="height:21.6pt;width:28pt;" coordsize="560,432" o:gfxdata="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CqJg6+tgAAACEBAAAZAAAA&#10;ZHJzL19yZWxzL2Uyb0RvYy54bWwucmVsc4WPQWrDMBBF94XcQcw+lp1FKMWyN6HgbUgOMEhjWcQa&#10;CUkt9e0jyCaBQJfzP/89ph///Cp+KWUXWEHXtCCIdTCOrYLr5Xv/CSIXZINrYFKwUYZx2H30Z1qx&#10;1FFeXMyiUjgrWEqJX1JmvZDH3IRIXJs5JI+lnsnKiPqGluShbY8yPTNgeGGKyShIk+lAXLZYzf+z&#10;wzw7TaegfzxxeaOQzld3BWKyVBR4Mg4fYddEtiCHXr48NtwB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">
                      <o:lock v:ext="edit" aspectratio="f"/>
                      <v:shape id="Picture 168" o:spid="_x0000_s1026" o:spt="75" type="#_x0000_t75" style="position:absolute;left:13;top:0;height:186;width:547;" filled="f" o:preferrelative="t" stroked="f" coordsize="21600,21600" o:gfxdata="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zp5d&#10;wAAAANwAAAAPAAAAAAAAAAEAIAAAACIAAABkcnMvZG93bnJldi54bWxQSwECFAAUAAAACACHTuJA&#10;My8FnjsAAAA5AAAAEAAAAAAAAAABACAAAAAPAQAAZHJzL3NoYXBleG1sLnhtbFBLBQYAAAAABgAG&#10;AFsBAAC5AwAAAAA=&#10;">
                        <v:fill on="f" focussize="0,0"/>
                        <v:stroke on="f"/>
                        <v:imagedata r:id="rId406" o:title=""/>
                        <o:lock v:ext="edit" aspectratio="t"/>
                      </v:shape>
                      <v:shape id="AutoShape 167" o:spid="_x0000_s1026" o:spt="100" style="position:absolute;left:0;top:296;height:97;width:94;" fillcolor="#231F20" filled="t" stroked="f" coordsize="94,97" o:gfxdata="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Ck+kK8AAAA&#10;3AAAAA8AAAAAAAAAAQAgAAAAIgAAAGRycy9kb3ducmV2LnhtbFBLAQIUABQAAAAIAIdO4kAzLwWe&#10;OwAAADkAAAAQAAAAAAAAAAEAIAAAAAsBAABkcnMvc2hhcGV4bWwueG1sUEsFBgAAAAAGAAYAWwEA&#10;ALUDAAAAAA==&#10;" path="m91,12l71,12,72,12,74,14,74,15,74,19,73,24,57,79,56,83,56,90,57,92,60,95,62,96,68,96,71,95,81,88,84,85,75,85,74,85,73,83,73,81,73,77,90,22,91,16,91,12xm40,9l18,9,19,9,22,12,22,13,22,16,21,21,19,29,0,94,16,94,21,76,23,70,26,63,35,47,29,47,40,9xm90,70l86,76,82,81,77,85,76,85,84,85,87,82,94,72,90,70xm82,0l72,0,66,3,59,9,53,15,46,23,38,34,29,47,35,47,35,46,41,37,52,23,57,17,65,13,67,12,91,12,91,8,89,5,85,1,82,0xm43,0l7,6,8,10,12,9,14,9,15,9,40,9,43,0xe">
                        <v:path o:connectlocs="71,309;74,311;74,316;57,376;56,387;60,392;68,393;81,385;75,382;73,380;73,378;90,319;91,309;18,306;22,309;22,313;19,326;16,391;23,367;35,344;40,306;86,373;77,382;84,382;94,369;82,297;66,300;53,312;38,331;35,344;41,334;57,314;67,309;91,305;85,298;43,297;8,307;14,306;40,306" o:connectangles="0,0,0,0,0,0,0,0,0,0,0,0,0,0,0,0,0,0,0,0,0,0,0,0,0,0,0,0,0,0,0,0,0,0,0,0,0,0,0"/>
                        <v:fill on="t" focussize="0,0"/>
                        <v:stroke on="f"/>
                        <v:imagedata o:title=""/>
                        <o:lock v:ext="edit" aspectratio="f"/>
                      </v:shape>
                      <v:shape id="AutoShape 166" o:spid="_x0000_s1026" o:spt="100" style="position:absolute;left:110;top:296;height:97;width:95;" fillcolor="#231F20" filled="t" stroked="f" coordsize="95,97" o:gfxdata="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UjVCa8AAAA&#10;3AAAAA8AAAAAAAAAAQAgAAAAIgAAAGRycy9kb3ducmV2LnhtbFBLAQIUABQAAAAIAIdO4kAzLwWe&#10;OwAAADkAAAAQAAAAAAAAAAEAIAAAAAsBAABkcnMvc2hhcGV4bWwueG1sUEsFBgAAAAAGAAYAWwEA&#10;ALUDAAAAAA==&#10;" path="m61,0l50,0,43,3,25,16,16,26,3,50,0,62,0,80,1,86,9,94,13,96,23,96,29,94,42,86,44,84,25,84,22,83,17,77,16,74,16,60,19,49,30,26,36,17,48,7,53,5,70,5,65,1,61,0xm75,66l59,66,56,80,55,83,55,90,56,92,59,95,61,96,68,96,73,94,83,87,84,86,74,86,73,85,72,84,72,83,72,80,74,70,75,66xm89,72l84,78,81,82,77,85,76,86,84,86,88,81,92,74,89,72xm70,5l61,5,64,6,69,12,70,16,70,22,69,33,66,45,60,56,52,67,44,79,35,84,44,84,50,78,59,66,75,66,90,14,74,14,73,9,71,5,70,5xm94,0l78,2,74,14,90,14,94,0xe">
                        <v:path o:connectlocs="50,297;25,313;3,347;0,377;9,391;23,393;42,383;25,381;17,374;16,357;30,323;48,304;70,302;61,297;59,363;55,380;56,389;61,393;73,391;84,383;73,382;72,380;74,367;89,369;81,379;76,383;88,378;89,369;61,302;69,309;70,319;66,342;52,364;35,381;50,375;75,363;74,311;71,302;94,297;74,311;94,297" o:connectangles="0,0,0,0,0,0,0,0,0,0,0,0,0,0,0,0,0,0,0,0,0,0,0,0,0,0,0,0,0,0,0,0,0,0,0,0,0,0,0,0,0"/>
                        <v:fill on="t" focussize="0,0"/>
                        <v:stroke on="f"/>
                        <v:imagedata o:title=""/>
                        <o:lock v:ext="edit" aspectratio="f"/>
                      </v:shape>
                      <v:shape id="AutoShape 165" o:spid="_x0000_s1026" o:spt="100" style="position:absolute;left:218;top:296;height:97;width:141;" fillcolor="#231F20" filled="t" stroked="f" coordsize="141,97" o:gfxdata="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m7tlvQAA&#10;ANwAAAAPAAAAAAAAAAEAIAAAACIAAABkcnMvZG93bnJldi54bWxQSwECFAAUAAAACACHTuJAMy8F&#10;njsAAAA5AAAAEAAAAAAAAAABACAAAAAMAQAAZHJzL3NoYXBleG1sLnhtbFBLBQYAAAAABgAGAFsB&#10;AAC2AwAAAAA=&#10;" path="m137,12l118,12,118,13,119,14,120,15,120,20,120,22,119,27,117,34,104,78,103,83,103,90,104,92,107,95,109,96,114,96,117,95,123,92,127,89,131,84,122,84,121,84,120,83,120,82,120,80,121,75,136,21,137,18,137,12xm40,9l17,9,19,9,22,12,22,13,22,16,22,17,22,18,0,94,15,94,22,73,26,61,28,57,31,49,33,47,29,47,40,9xm87,12l67,12,68,12,70,14,70,20,69,24,49,94,65,94,69,82,73,71,76,62,80,54,82,51,77,51,85,22,86,20,87,16,87,12xm137,70l134,75,130,79,124,83,123,84,131,84,136,79,139,75,141,72,137,70xm129,0l120,0,115,2,109,7,102,14,94,24,86,37,77,51,82,51,87,42,93,32,100,24,107,16,111,14,114,12,137,12,137,8,136,5,132,1,129,0xm78,0l71,0,67,1,63,3,57,7,51,13,40,27,35,36,29,47,33,47,36,40,49,23,55,17,61,13,64,12,87,12,87,8,86,5,81,1,78,0xm42,0l7,6,8,10,12,9,14,9,40,9,42,0xe">
                        <v:path o:connectlocs="118,309;119,311;120,312;120,319;117,331;103,380;104,389;109,393;117,392;127,386;122,381;120,380;120,377;136,318;137,309;17,306;22,309;22,313;22,315;15,391;26,358;31,346;29,344;87,309;68,309;70,311;69,321;65,391;73,368;80,351;77,348;86,317;87,309;134,372;124,380;131,381;139,372;137,367;120,297;109,304;94,321;77,348;87,339;100,321;111,311;137,309;136,302;129,297;71,297;63,300;51,310;35,333;33,344;49,320;61,310;87,309;86,302;78,297;7,303;12,306;40,306" o:connectangles="0,0,0,0,0,0,0,0,0,0,0,0,0,0,0,0,0,0,0,0,0,0,0,0,0,0,0,0,0,0,0,0,0,0,0,0,0,0,0,0,0,0,0,0,0,0,0,0,0,0,0,0,0,0,0,0,0,0,0,0,0"/>
                        <v:fill on="t" focussize="0,0"/>
                        <v:stroke on="f"/>
                        <v:imagedata o:title=""/>
                        <o:lock v:ext="edit" aspectratio="f"/>
                      </v:shape>
                      <v:shape id="AutoShape 164" o:spid="_x0000_s1026" o:spt="100" style="position:absolute;left:372;top:296;height:97;width:85;" fillcolor="#231F20" filled="t" stroked="f" coordsize="85,97" o:gfxdata="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TyTFN&#10;wAAAANwAAAAPAAAAAAAAAAEAIAAAACIAAABkcnMvZG93bnJldi54bWxQSwECFAAUAAAACACHTuJA&#10;My8FnjsAAAA5AAAAEAAAAAAAAAABACAAAAAPAQAAZHJzL3NoYXBleG1sLnhtbFBLBQYAAAAABgAG&#10;AFsBAAC5AwAAAAA=&#10;" path="m70,0l53,0,43,3,24,15,16,23,3,45,0,55,0,73,2,80,13,93,20,96,30,96,42,95,53,90,61,85,34,85,29,83,20,75,18,69,18,61,18,58,19,55,33,53,44,51,47,49,19,49,23,35,29,24,45,9,52,5,80,5,76,1,70,0xm75,69l66,76,59,80,50,84,45,85,61,85,65,82,77,72,75,69xm80,5l63,5,65,6,69,9,70,12,70,19,68,24,59,35,53,40,38,46,30,48,19,49,47,49,63,44,72,38,78,31,82,26,85,21,85,11,83,7,80,5xe">
                        <v:path o:connectlocs="70,297;53,297;43,300;24,312;16,320;3,342;0,352;0,370;2,377;13,390;20,393;30,393;42,392;53,387;61,382;34,382;29,380;20,372;18,366;18,358;18,355;19,352;33,350;44,348;47,346;19,346;23,332;29,321;45,306;52,302;80,302;76,298;70,297;75,366;66,373;59,377;50,381;45,382;61,382;65,379;77,369;75,366;80,302;63,302;65,303;69,306;70,309;70,316;68,321;59,332;53,337;38,343;30,345;19,346;47,346;63,341;72,335;78,328;82,323;85,318;85,308;83,304;80,302" o:connectangles="0,0,0,0,0,0,0,0,0,0,0,0,0,0,0,0,0,0,0,0,0,0,0,0,0,0,0,0,0,0,0,0,0,0,0,0,0,0,0,0,0,0,0,0,0,0,0,0,0,0,0,0,0,0,0,0,0,0,0,0,0,0,0"/>
                        <v:fill on="t" focussize="0,0"/>
                        <v:stroke on="f"/>
                        <v:imagedata o:title=""/>
                        <o:lock v:ext="edit" aspectratio="f"/>
                      </v:shape>
                      <v:rect id="Rectangle 163" o:spid="_x0000_s1026" o:spt="1" style="position:absolute;left:470;top:424;height:8;width:46;" fillcolor="#231F20" filled="t" stroked="f" coordsize="21600,21600" o:gfxdata="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6Vo&#10;rMEAAADcAAAADwAAAAAAAAABACAAAAAiAAAAZHJzL2Rvd25yZXYueG1sUEsBAhQAFAAAAAgAh07i&#10;QDMvBZ47AAAAOQAAABAAAAAAAAAAAQAgAAAAEAEAAGRycy9zaGFwZXhtbC54bWxQSwUGAAAAAAYA&#10;BgBbAQAAugMAAAAA&#10;">
                        <v:fill on="t" focussize="0,0"/>
                        <v:stroke on="f"/>
                        <v:imagedata o:title=""/>
                        <o:lock v:ext="edit" aspectratio="f"/>
                      </v:rect>
                      <v:line id="Line 162" o:spid="_x0000_s1026" o:spt="20" style="position:absolute;left:508;top:254;height:170;width:0;" filled="f" stroked="t" coordsize="21600,21600" o:gfxdata="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YJ/q/&#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161" o:spid="_x0000_s1026" o:spt="1" style="position:absolute;left:470;top:246;height:8;width:46;" fillcolor="#231F20" filled="t" stroked="f" coordsize="21600,21600" o:gfxdata="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Q7&#10;U0DCAAAA3AAAAA8AAAAAAAAAAQAgAAAAIgAAAGRycy9kb3ducmV2LnhtbFBLAQIUABQAAAAIAIdO&#10;4kAzLwWeOwAAADkAAAAQAAAAAAAAAAEAIAAAABEBAABkcnMvc2hhcGV4bWwueG1sUEsFBgAAAAAG&#10;AAYAWwEAALsDAAAAAA==&#10;">
                        <v:fill on="t" focussize="0,0"/>
                        <v:stroke on="f"/>
                        <v:imagedata o:title=""/>
                        <o:lock v:ext="edit" aspectratio="f"/>
                      </v:rect>
                      <w10:wrap type="none"/>
                      <w10:anchorlock/>
                    </v:group>
                  </w:pict>
                </mc:Fallback>
              </mc:AlternateContent>
            </w:r>
          </w:p>
        </w:tc>
        <w:tc>
          <w:tcPr>
            <w:tcW w:w="1193" w:type="dxa"/>
          </w:tcPr>
          <w:p>
            <w:pPr>
              <w:pStyle w:val="22"/>
              <w:jc w:val="center"/>
            </w:pPr>
          </w:p>
        </w:tc>
        <w:tc>
          <w:tcPr>
            <w:tcW w:w="2729" w:type="dxa"/>
          </w:tcPr>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jc w:val="center"/>
              <w:rPr>
                <w:i/>
                <w:sz w:val="20"/>
              </w:rPr>
            </w:pPr>
          </w:p>
          <w:p>
            <w:pPr>
              <w:pStyle w:val="22"/>
              <w:spacing w:before="10"/>
              <w:jc w:val="center"/>
              <w:rPr>
                <w:i/>
                <w:sz w:val="27"/>
              </w:rPr>
            </w:pPr>
          </w:p>
          <w:p>
            <w:pPr>
              <w:pStyle w:val="22"/>
              <w:spacing w:line="189" w:lineRule="exact"/>
              <w:ind w:left="111"/>
              <w:jc w:val="center"/>
              <w:rPr>
                <w:sz w:val="18"/>
              </w:rPr>
            </w:pPr>
            <w:r>
              <w:rPr>
                <w:sz w:val="15"/>
              </w:rPr>
              <w:drawing>
                <wp:inline distT="0" distB="0" distL="0" distR="0">
                  <wp:extent cx="620395" cy="95250"/>
                  <wp:effectExtent l="0" t="0" r="0" b="0"/>
                  <wp:docPr id="849"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image581.png"/>
                          <pic:cNvPicPr>
                            <a:picLocks noChangeAspect="1"/>
                          </pic:cNvPicPr>
                        </pic:nvPicPr>
                        <pic:blipFill>
                          <a:blip r:embed="rId407" cstate="print"/>
                          <a:stretch>
                            <a:fillRect/>
                          </a:stretch>
                        </pic:blipFill>
                        <pic:spPr>
                          <a:xfrm>
                            <a:off x="0" y="0"/>
                            <a:ext cx="619125" cy="95250"/>
                          </a:xfrm>
                          <a:prstGeom prst="rect">
                            <a:avLst/>
                          </a:prstGeom>
                        </pic:spPr>
                      </pic:pic>
                    </a:graphicData>
                  </a:graphic>
                </wp:inline>
              </w:drawing>
            </w:r>
            <w:r>
              <w:rPr>
                <w:spacing w:val="50"/>
                <w:position w:val="-3"/>
                <w:sz w:val="18"/>
              </w:rPr>
              <mc:AlternateContent>
                <mc:Choice Requires="wpg">
                  <w:drawing>
                    <wp:inline distT="0" distB="0" distL="0" distR="0">
                      <wp:extent cx="707390" cy="118110"/>
                      <wp:effectExtent l="0" t="0" r="6985" b="5715"/>
                      <wp:docPr id="714" name="Group 156"/>
                      <wp:cNvGraphicFramePr/>
                      <a:graphic xmlns:a="http://schemas.openxmlformats.org/drawingml/2006/main">
                        <a:graphicData uri="http://schemas.microsoft.com/office/word/2010/wordprocessingGroup">
                          <wpg:wgp>
                            <wpg:cNvGrpSpPr/>
                            <wpg:grpSpPr>
                              <a:xfrm>
                                <a:off x="0" y="0"/>
                                <a:ext cx="707390" cy="118110"/>
                                <a:chOff x="0" y="0"/>
                                <a:chExt cx="1114" cy="186"/>
                              </a:xfrm>
                            </wpg:grpSpPr>
                            <pic:pic xmlns:pic="http://schemas.openxmlformats.org/drawingml/2006/picture">
                              <pic:nvPicPr>
                                <pic:cNvPr id="715" name="Picture 159"/>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a:xfrm>
                                  <a:off x="0" y="0"/>
                                  <a:ext cx="1055" cy="186"/>
                                </a:xfrm>
                                <a:prstGeom prst="rect">
                                  <a:avLst/>
                                </a:prstGeom>
                                <a:noFill/>
                              </pic:spPr>
                            </pic:pic>
                            <wps:wsp>
                              <wps:cNvPr id="716" name="Line 158"/>
                              <wps:cNvCnPr/>
                              <wps:spPr bwMode="auto">
                                <a:xfrm>
                                  <a:off x="1105" y="8"/>
                                  <a:ext cx="0" cy="170"/>
                                </a:xfrm>
                                <a:prstGeom prst="line">
                                  <a:avLst/>
                                </a:prstGeom>
                                <a:noFill/>
                                <a:ln w="9892">
                                  <a:solidFill>
                                    <a:srgbClr val="231F20"/>
                                  </a:solidFill>
                                  <a:round/>
                                </a:ln>
                              </wps:spPr>
                              <wps:bodyPr/>
                            </wps:wsp>
                            <wps:wsp>
                              <wps:cNvPr id="717" name="Rectangle 157"/>
                              <wps:cNvSpPr>
                                <a:spLocks noChangeArrowheads="1"/>
                              </wps:cNvSpPr>
                              <wps:spPr bwMode="auto">
                                <a:xfrm>
                                  <a:off x="1067"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56" o:spid="_x0000_s1026" o:spt="203" style="height:9.3pt;width:55.7pt;" coordsize="1114,186" o:gfxdata="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">
                      <o:lock v:ext="edit" aspectratio="f"/>
                      <v:shape id="Picture 159" o:spid="_x0000_s1026" o:spt="75" type="#_x0000_t75" style="position:absolute;left:0;top:0;height:186;width:1055;" filled="f" o:preferrelative="t" stroked="f" coordsize="21600,21600" o:gfxdata="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y/b6r4A&#10;AADcAAAADwAAAAAAAAABACAAAAAiAAAAZHJzL2Rvd25yZXYueG1sUEsBAhQAFAAAAAgAh07iQDMv&#10;BZ47AAAAOQAAABAAAAAAAAAAAQAgAAAADQEAAGRycy9zaGFwZXhtbC54bWxQSwUGAAAAAAYABgBb&#10;AQAAtwMAAAAA&#10;">
                        <v:fill on="f" focussize="0,0"/>
                        <v:stroke on="f"/>
                        <v:imagedata r:id="rId408" o:title=""/>
                        <o:lock v:ext="edit" aspectratio="t"/>
                      </v:shape>
                      <v:line id="Line 158" o:spid="_x0000_s1026" o:spt="20" style="position:absolute;left:1105;top:8;height:170;width:0;" filled="f" stroked="t" coordsize="21600,21600" o:gfxdata="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KDLm8AAAA&#10;3AAAAA8AAAAAAAAAAQAgAAAAIgAAAGRycy9kb3ducmV2LnhtbFBLAQIUABQAAAAIAIdO4kAzLwWe&#10;OwAAADkAAAAQAAAAAAAAAAEAIAAAAAsBAABkcnMvc2hhcGV4bWwueG1sUEsFBgAAAAAGAAYAWwEA&#10;ALUDAAAAAA==&#10;">
                        <v:fill on="f" focussize="0,0"/>
                        <v:stroke weight="0.778897637795276pt" color="#231F20" joinstyle="round"/>
                        <v:imagedata o:title=""/>
                        <o:lock v:ext="edit" aspectratio="f"/>
                      </v:line>
                      <v:rect id="Rectangle 157" o:spid="_x0000_s1026" o:spt="1" style="position:absolute;left:1067;top:0;height:8;width:46;" fillcolor="#231F20" filled="t" stroked="f" coordsize="21600,21600" o:gfxdata="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Rs8&#10;Zs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063" w:type="dxa"/>
          </w:tcPr>
          <w:p>
            <w:pPr>
              <w:pStyle w:val="22"/>
              <w:jc w:val="center"/>
            </w:pPr>
          </w:p>
        </w:tc>
        <w:tc>
          <w:tcPr>
            <w:tcW w:w="2064" w:type="dxa"/>
          </w:tcPr>
          <w:p>
            <w:pPr>
              <w:pStyle w:val="22"/>
              <w:jc w:val="center"/>
            </w:pPr>
          </w:p>
        </w:tc>
        <w:tc>
          <w:tcPr>
            <w:tcW w:w="2002" w:type="dxa"/>
          </w:tcPr>
          <w:p>
            <w:pPr>
              <w:pStyle w:val="22"/>
              <w:jc w:val="center"/>
            </w:pPr>
          </w:p>
        </w:tc>
      </w:tr>
    </w:tbl>
    <w:p>
      <w:pPr>
        <w:jc w:val="center"/>
        <w:sectPr>
          <w:pgSz w:w="11910" w:h="16840"/>
          <w:pgMar w:top="340" w:right="560" w:bottom="640" w:left="720" w:header="0" w:footer="441" w:gutter="0"/>
          <w:cols w:space="720" w:num="1"/>
        </w:sectPr>
      </w:pPr>
    </w:p>
    <w:p>
      <w:pPr>
        <w:pStyle w:val="11"/>
        <w:jc w:val="center"/>
        <w:rPr>
          <w:i/>
          <w:sz w:val="20"/>
        </w:rPr>
      </w:pPr>
    </w:p>
    <w:p>
      <w:pPr>
        <w:pStyle w:val="11"/>
        <w:spacing w:before="10"/>
        <w:jc w:val="center"/>
        <w:rPr>
          <w:i/>
        </w:rPr>
      </w:pPr>
    </w:p>
    <w:tbl>
      <w:tblPr>
        <w:tblStyle w:val="9"/>
        <w:tblW w:w="0" w:type="auto"/>
        <w:tblInd w:w="139"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1145"/>
        <w:gridCol w:w="1193"/>
        <w:gridCol w:w="2729"/>
        <w:gridCol w:w="1063"/>
        <w:gridCol w:w="2064"/>
        <w:gridCol w:w="2002"/>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CellMar>
            <w:top w:w="0" w:type="dxa"/>
            <w:left w:w="0" w:type="dxa"/>
            <w:bottom w:w="0" w:type="dxa"/>
            <w:right w:w="0" w:type="dxa"/>
          </w:tblCellMar>
        </w:tblPrEx>
        <w:trPr>
          <w:trHeight w:val="916" w:hRule="atLeast"/>
        </w:trPr>
        <w:tc>
          <w:tcPr>
            <w:tcW w:w="1145" w:type="dxa"/>
          </w:tcPr>
          <w:p>
            <w:pPr>
              <w:pStyle w:val="22"/>
              <w:jc w:val="center"/>
            </w:pPr>
          </w:p>
        </w:tc>
        <w:tc>
          <w:tcPr>
            <w:tcW w:w="1193" w:type="dxa"/>
          </w:tcPr>
          <w:p>
            <w:pPr>
              <w:pStyle w:val="22"/>
              <w:spacing w:before="2"/>
              <w:jc w:val="center"/>
              <w:rPr>
                <w:i/>
                <w:sz w:val="8"/>
              </w:rPr>
            </w:pPr>
          </w:p>
          <w:p>
            <w:pPr>
              <w:pStyle w:val="22"/>
              <w:ind w:left="110"/>
              <w:jc w:val="center"/>
              <w:rPr>
                <w:sz w:val="20"/>
              </w:rPr>
            </w:pPr>
            <w:r>
              <w:rPr>
                <w:sz w:val="20"/>
              </w:rPr>
              <w:drawing>
                <wp:inline distT="0" distB="0" distL="0" distR="0">
                  <wp:extent cx="587375" cy="271145"/>
                  <wp:effectExtent l="0" t="0" r="0" b="0"/>
                  <wp:docPr id="851"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image583.png"/>
                          <pic:cNvPicPr>
                            <a:picLocks noChangeAspect="1"/>
                          </pic:cNvPicPr>
                        </pic:nvPicPr>
                        <pic:blipFill>
                          <a:blip r:embed="rId409" cstate="print"/>
                          <a:stretch>
                            <a:fillRect/>
                          </a:stretch>
                        </pic:blipFill>
                        <pic:spPr>
                          <a:xfrm>
                            <a:off x="0" y="0"/>
                            <a:ext cx="587949" cy="271462"/>
                          </a:xfrm>
                          <a:prstGeom prst="rect">
                            <a:avLst/>
                          </a:prstGeom>
                        </pic:spPr>
                      </pic:pic>
                    </a:graphicData>
                  </a:graphic>
                </wp:inline>
              </w:drawing>
            </w:r>
          </w:p>
        </w:tc>
        <w:tc>
          <w:tcPr>
            <w:tcW w:w="2729" w:type="dxa"/>
          </w:tcPr>
          <w:p>
            <w:pPr>
              <w:pStyle w:val="22"/>
              <w:spacing w:before="2"/>
              <w:jc w:val="center"/>
              <w:rPr>
                <w:i/>
                <w:sz w:val="8"/>
              </w:rPr>
            </w:pPr>
          </w:p>
          <w:p>
            <w:pPr>
              <w:pStyle w:val="22"/>
              <w:spacing w:line="148" w:lineRule="exact"/>
              <w:ind w:left="113"/>
              <w:jc w:val="center"/>
              <w:rPr>
                <w:sz w:val="14"/>
              </w:rPr>
            </w:pPr>
            <w:r>
              <w:rPr>
                <w:position w:val="-2"/>
                <w:sz w:val="14"/>
              </w:rPr>
              <w:drawing>
                <wp:inline distT="0" distB="0" distL="0" distR="0">
                  <wp:extent cx="1313180" cy="93980"/>
                  <wp:effectExtent l="0" t="0" r="0" b="0"/>
                  <wp:docPr id="853"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 name="image584.png"/>
                          <pic:cNvPicPr>
                            <a:picLocks noChangeAspect="1"/>
                          </pic:cNvPicPr>
                        </pic:nvPicPr>
                        <pic:blipFill>
                          <a:blip r:embed="rId410" cstate="print"/>
                          <a:stretch>
                            <a:fillRect/>
                          </a:stretch>
                        </pic:blipFill>
                        <pic:spPr>
                          <a:xfrm>
                            <a:off x="0" y="0"/>
                            <a:ext cx="1313433" cy="94106"/>
                          </a:xfrm>
                          <a:prstGeom prst="rect">
                            <a:avLst/>
                          </a:prstGeom>
                        </pic:spPr>
                      </pic:pic>
                    </a:graphicData>
                  </a:graphic>
                </wp:inline>
              </w:drawing>
            </w:r>
          </w:p>
        </w:tc>
        <w:tc>
          <w:tcPr>
            <w:tcW w:w="1063" w:type="dxa"/>
          </w:tcPr>
          <w:p>
            <w:pPr>
              <w:pStyle w:val="22"/>
              <w:spacing w:before="2"/>
              <w:jc w:val="center"/>
              <w:rPr>
                <w:i/>
                <w:sz w:val="8"/>
              </w:rPr>
            </w:pPr>
          </w:p>
          <w:p>
            <w:pPr>
              <w:pStyle w:val="22"/>
              <w:ind w:left="109"/>
              <w:jc w:val="center"/>
              <w:rPr>
                <w:sz w:val="20"/>
              </w:rPr>
            </w:pPr>
            <w:r>
              <w:rPr>
                <w:sz w:val="20"/>
              </w:rPr>
              <w:drawing>
                <wp:inline distT="0" distB="0" distL="0" distR="0">
                  <wp:extent cx="530225" cy="400050"/>
                  <wp:effectExtent l="0" t="0" r="0" b="0"/>
                  <wp:docPr id="855"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image585.png"/>
                          <pic:cNvPicPr>
                            <a:picLocks noChangeAspect="1"/>
                          </pic:cNvPicPr>
                        </pic:nvPicPr>
                        <pic:blipFill>
                          <a:blip r:embed="rId411" cstate="print"/>
                          <a:stretch>
                            <a:fillRect/>
                          </a:stretch>
                        </pic:blipFill>
                        <pic:spPr>
                          <a:xfrm>
                            <a:off x="0" y="0"/>
                            <a:ext cx="530405" cy="400050"/>
                          </a:xfrm>
                          <a:prstGeom prst="rect">
                            <a:avLst/>
                          </a:prstGeom>
                        </pic:spPr>
                      </pic:pic>
                    </a:graphicData>
                  </a:graphic>
                </wp:inline>
              </w:drawing>
            </w:r>
          </w:p>
        </w:tc>
        <w:tc>
          <w:tcPr>
            <w:tcW w:w="2064" w:type="dxa"/>
          </w:tcPr>
          <w:p>
            <w:pPr>
              <w:pStyle w:val="22"/>
              <w:spacing w:before="2"/>
              <w:jc w:val="center"/>
              <w:rPr>
                <w:i/>
                <w:sz w:val="8"/>
              </w:rPr>
            </w:pPr>
          </w:p>
          <w:p>
            <w:pPr>
              <w:pStyle w:val="22"/>
              <w:ind w:left="108"/>
              <w:jc w:val="center"/>
              <w:rPr>
                <w:sz w:val="20"/>
              </w:rPr>
            </w:pPr>
            <w:r>
              <w:rPr>
                <w:sz w:val="20"/>
              </w:rPr>
              <w:drawing>
                <wp:inline distT="0" distB="0" distL="0" distR="0">
                  <wp:extent cx="1146175" cy="271145"/>
                  <wp:effectExtent l="0" t="0" r="0" b="0"/>
                  <wp:docPr id="857"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image586.png"/>
                          <pic:cNvPicPr>
                            <a:picLocks noChangeAspect="1"/>
                          </pic:cNvPicPr>
                        </pic:nvPicPr>
                        <pic:blipFill>
                          <a:blip r:embed="rId412" cstate="print"/>
                          <a:stretch>
                            <a:fillRect/>
                          </a:stretch>
                        </pic:blipFill>
                        <pic:spPr>
                          <a:xfrm>
                            <a:off x="0" y="0"/>
                            <a:ext cx="1146400" cy="271462"/>
                          </a:xfrm>
                          <a:prstGeom prst="rect">
                            <a:avLst/>
                          </a:prstGeom>
                        </pic:spPr>
                      </pic:pic>
                    </a:graphicData>
                  </a:graphic>
                </wp:inline>
              </w:drawing>
            </w:r>
          </w:p>
          <w:p>
            <w:pPr>
              <w:pStyle w:val="22"/>
              <w:spacing w:before="4"/>
              <w:jc w:val="center"/>
              <w:rPr>
                <w:i/>
                <w:sz w:val="9"/>
              </w:rPr>
            </w:pPr>
          </w:p>
          <w:p>
            <w:pPr>
              <w:pStyle w:val="22"/>
              <w:spacing w:line="191" w:lineRule="exact"/>
              <w:ind w:left="112"/>
              <w:jc w:val="center"/>
              <w:rPr>
                <w:sz w:val="19"/>
              </w:rPr>
            </w:pPr>
            <w:r>
              <w:rPr>
                <w:position w:val="-3"/>
                <w:sz w:val="19"/>
              </w:rPr>
              <w:drawing>
                <wp:inline distT="0" distB="0" distL="0" distR="0">
                  <wp:extent cx="807085" cy="121285"/>
                  <wp:effectExtent l="0" t="0" r="0" b="0"/>
                  <wp:docPr id="859"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image587.png"/>
                          <pic:cNvPicPr>
                            <a:picLocks noChangeAspect="1"/>
                          </pic:cNvPicPr>
                        </pic:nvPicPr>
                        <pic:blipFill>
                          <a:blip r:embed="rId413" cstate="print"/>
                          <a:stretch>
                            <a:fillRect/>
                          </a:stretch>
                        </pic:blipFill>
                        <pic:spPr>
                          <a:xfrm>
                            <a:off x="0" y="0"/>
                            <a:ext cx="807483" cy="121443"/>
                          </a:xfrm>
                          <a:prstGeom prst="rect">
                            <a:avLst/>
                          </a:prstGeom>
                        </pic:spPr>
                      </pic:pic>
                    </a:graphicData>
                  </a:graphic>
                </wp:inline>
              </w:drawing>
            </w:r>
          </w:p>
        </w:tc>
        <w:tc>
          <w:tcPr>
            <w:tcW w:w="2002" w:type="dxa"/>
          </w:tcPr>
          <w:p>
            <w:pPr>
              <w:pStyle w:val="22"/>
              <w:spacing w:before="2"/>
              <w:jc w:val="center"/>
              <w:rPr>
                <w:i/>
                <w:sz w:val="8"/>
              </w:rPr>
            </w:pPr>
          </w:p>
          <w:p>
            <w:pPr>
              <w:pStyle w:val="22"/>
              <w:ind w:left="112"/>
              <w:jc w:val="center"/>
              <w:rPr>
                <w:sz w:val="20"/>
              </w:rPr>
            </w:pPr>
            <w:r>
              <w:rPr>
                <w:sz w:val="20"/>
              </w:rPr>
              <w:drawing>
                <wp:inline distT="0" distB="0" distL="0" distR="0">
                  <wp:extent cx="941705" cy="428625"/>
                  <wp:effectExtent l="0" t="0" r="0" b="0"/>
                  <wp:docPr id="861" name="image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image588.png"/>
                          <pic:cNvPicPr>
                            <a:picLocks noChangeAspect="1"/>
                          </pic:cNvPicPr>
                        </pic:nvPicPr>
                        <pic:blipFill>
                          <a:blip r:embed="rId414" cstate="print"/>
                          <a:stretch>
                            <a:fillRect/>
                          </a:stretch>
                        </pic:blipFill>
                        <pic:spPr>
                          <a:xfrm>
                            <a:off x="0" y="0"/>
                            <a:ext cx="941808" cy="42862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4702" w:hRule="atLeast"/>
        </w:trPr>
        <w:tc>
          <w:tcPr>
            <w:tcW w:w="1145" w:type="dxa"/>
          </w:tcPr>
          <w:p>
            <w:pPr>
              <w:pStyle w:val="22"/>
              <w:spacing w:before="2"/>
              <w:jc w:val="center"/>
              <w:rPr>
                <w:i/>
                <w:sz w:val="8"/>
              </w:rPr>
            </w:pPr>
          </w:p>
          <w:p>
            <w:pPr>
              <w:pStyle w:val="22"/>
              <w:ind w:left="108"/>
              <w:jc w:val="center"/>
              <w:rPr>
                <w:sz w:val="20"/>
              </w:rPr>
            </w:pPr>
            <w:r>
              <w:rPr>
                <w:sz w:val="20"/>
              </w:rPr>
              <mc:AlternateContent>
                <mc:Choice Requires="wpg">
                  <w:drawing>
                    <wp:inline distT="0" distB="0" distL="0" distR="0">
                      <wp:extent cx="355600" cy="270510"/>
                      <wp:effectExtent l="0" t="0" r="0" b="5715"/>
                      <wp:docPr id="705" name="Group 147"/>
                      <wp:cNvGraphicFramePr/>
                      <a:graphic xmlns:a="http://schemas.openxmlformats.org/drawingml/2006/main">
                        <a:graphicData uri="http://schemas.microsoft.com/office/word/2010/wordprocessingGroup">
                          <wpg:wgp>
                            <wpg:cNvGrpSpPr/>
                            <wpg:grpSpPr>
                              <a:xfrm>
                                <a:off x="0" y="0"/>
                                <a:ext cx="355600" cy="270510"/>
                                <a:chOff x="0" y="0"/>
                                <a:chExt cx="560" cy="426"/>
                              </a:xfrm>
                            </wpg:grpSpPr>
                            <pic:pic xmlns:pic="http://schemas.openxmlformats.org/drawingml/2006/picture">
                              <pic:nvPicPr>
                                <pic:cNvPr id="706" name="Picture 155"/>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a:xfrm>
                                  <a:off x="13" y="0"/>
                                  <a:ext cx="547" cy="186"/>
                                </a:xfrm>
                                <a:prstGeom prst="rect">
                                  <a:avLst/>
                                </a:prstGeom>
                                <a:noFill/>
                              </pic:spPr>
                            </pic:pic>
                            <wps:wsp>
                              <wps:cNvPr id="707" name="AutoShape 154"/>
                              <wps:cNvSpPr/>
                              <wps:spPr bwMode="auto">
                                <a:xfrm>
                                  <a:off x="0" y="290"/>
                                  <a:ext cx="94" cy="97"/>
                                </a:xfrm>
                                <a:custGeom>
                                  <a:avLst/>
                                  <a:gdLst>
                                    <a:gd name="T0" fmla="*/ 71 w 94"/>
                                    <a:gd name="T1" fmla="+- 0 302 290"/>
                                    <a:gd name="T2" fmla="*/ 302 h 97"/>
                                    <a:gd name="T3" fmla="*/ 74 w 94"/>
                                    <a:gd name="T4" fmla="+- 0 305 290"/>
                                    <a:gd name="T5" fmla="*/ 305 h 97"/>
                                    <a:gd name="T6" fmla="*/ 74 w 94"/>
                                    <a:gd name="T7" fmla="+- 0 310 290"/>
                                    <a:gd name="T8" fmla="*/ 310 h 97"/>
                                    <a:gd name="T9" fmla="*/ 72 w 94"/>
                                    <a:gd name="T10" fmla="+- 0 319 290"/>
                                    <a:gd name="T11" fmla="*/ 319 h 97"/>
                                    <a:gd name="T12" fmla="*/ 56 w 94"/>
                                    <a:gd name="T13" fmla="+- 0 374 290"/>
                                    <a:gd name="T14" fmla="*/ 374 h 97"/>
                                    <a:gd name="T15" fmla="*/ 57 w 94"/>
                                    <a:gd name="T16" fmla="+- 0 383 290"/>
                                    <a:gd name="T17" fmla="*/ 383 h 97"/>
                                    <a:gd name="T18" fmla="*/ 62 w 94"/>
                                    <a:gd name="T19" fmla="+- 0 387 290"/>
                                    <a:gd name="T20" fmla="*/ 387 h 97"/>
                                    <a:gd name="T21" fmla="*/ 71 w 94"/>
                                    <a:gd name="T22" fmla="+- 0 385 290"/>
                                    <a:gd name="T23" fmla="*/ 385 h 97"/>
                                    <a:gd name="T24" fmla="*/ 81 w 94"/>
                                    <a:gd name="T25" fmla="+- 0 379 290"/>
                                    <a:gd name="T26" fmla="*/ 379 h 97"/>
                                    <a:gd name="T27" fmla="*/ 75 w 94"/>
                                    <a:gd name="T28" fmla="+- 0 376 290"/>
                                    <a:gd name="T29" fmla="*/ 376 h 97"/>
                                    <a:gd name="T30" fmla="*/ 73 w 94"/>
                                    <a:gd name="T31" fmla="+- 0 374 290"/>
                                    <a:gd name="T32" fmla="*/ 374 h 97"/>
                                    <a:gd name="T33" fmla="*/ 73 w 94"/>
                                    <a:gd name="T34" fmla="+- 0 371 290"/>
                                    <a:gd name="T35" fmla="*/ 371 h 97"/>
                                    <a:gd name="T36" fmla="*/ 90 w 94"/>
                                    <a:gd name="T37" fmla="+- 0 312 290"/>
                                    <a:gd name="T38" fmla="*/ 312 h 97"/>
                                    <a:gd name="T39" fmla="*/ 91 w 94"/>
                                    <a:gd name="T40" fmla="+- 0 302 290"/>
                                    <a:gd name="T41" fmla="*/ 302 h 97"/>
                                    <a:gd name="T42" fmla="*/ 18 w 94"/>
                                    <a:gd name="T43" fmla="+- 0 299 290"/>
                                    <a:gd name="T44" fmla="*/ 299 h 97"/>
                                    <a:gd name="T45" fmla="*/ 22 w 94"/>
                                    <a:gd name="T46" fmla="+- 0 302 290"/>
                                    <a:gd name="T47" fmla="*/ 302 h 97"/>
                                    <a:gd name="T48" fmla="*/ 22 w 94"/>
                                    <a:gd name="T49" fmla="+- 0 307 290"/>
                                    <a:gd name="T50" fmla="*/ 307 h 97"/>
                                    <a:gd name="T51" fmla="*/ 19 w 94"/>
                                    <a:gd name="T52" fmla="+- 0 319 290"/>
                                    <a:gd name="T53" fmla="*/ 319 h 97"/>
                                    <a:gd name="T54" fmla="*/ 16 w 94"/>
                                    <a:gd name="T55" fmla="+- 0 384 290"/>
                                    <a:gd name="T56" fmla="*/ 384 h 97"/>
                                    <a:gd name="T57" fmla="*/ 26 w 94"/>
                                    <a:gd name="T58" fmla="+- 0 354 290"/>
                                    <a:gd name="T59" fmla="*/ 354 h 97"/>
                                    <a:gd name="T60" fmla="*/ 29 w 94"/>
                                    <a:gd name="T61" fmla="+- 0 338 290"/>
                                    <a:gd name="T62" fmla="*/ 338 h 97"/>
                                    <a:gd name="T63" fmla="*/ 90 w 94"/>
                                    <a:gd name="T64" fmla="+- 0 361 290"/>
                                    <a:gd name="T65" fmla="*/ 361 h 97"/>
                                    <a:gd name="T66" fmla="*/ 82 w 94"/>
                                    <a:gd name="T67" fmla="+- 0 371 290"/>
                                    <a:gd name="T68" fmla="*/ 371 h 97"/>
                                    <a:gd name="T69" fmla="*/ 77 w 94"/>
                                    <a:gd name="T70" fmla="+- 0 375 290"/>
                                    <a:gd name="T71" fmla="*/ 375 h 97"/>
                                    <a:gd name="T72" fmla="*/ 84 w 94"/>
                                    <a:gd name="T73" fmla="+- 0 376 290"/>
                                    <a:gd name="T74" fmla="*/ 376 h 97"/>
                                    <a:gd name="T75" fmla="*/ 94 w 94"/>
                                    <a:gd name="T76" fmla="+- 0 363 290"/>
                                    <a:gd name="T77" fmla="*/ 363 h 97"/>
                                    <a:gd name="T78" fmla="*/ 82 w 94"/>
                                    <a:gd name="T79" fmla="+- 0 290 290"/>
                                    <a:gd name="T80" fmla="*/ 290 h 97"/>
                                    <a:gd name="T81" fmla="*/ 66 w 94"/>
                                    <a:gd name="T82" fmla="+- 0 293 290"/>
                                    <a:gd name="T83" fmla="*/ 293 h 97"/>
                                    <a:gd name="T84" fmla="*/ 53 w 94"/>
                                    <a:gd name="T85" fmla="+- 0 305 290"/>
                                    <a:gd name="T86" fmla="*/ 305 h 97"/>
                                    <a:gd name="T87" fmla="*/ 38 w 94"/>
                                    <a:gd name="T88" fmla="+- 0 324 290"/>
                                    <a:gd name="T89" fmla="*/ 324 h 97"/>
                                    <a:gd name="T90" fmla="*/ 35 w 94"/>
                                    <a:gd name="T91" fmla="+- 0 338 290"/>
                                    <a:gd name="T92" fmla="*/ 338 h 97"/>
                                    <a:gd name="T93" fmla="*/ 41 w 94"/>
                                    <a:gd name="T94" fmla="+- 0 327 290"/>
                                    <a:gd name="T95" fmla="*/ 327 h 97"/>
                                    <a:gd name="T96" fmla="*/ 57 w 94"/>
                                    <a:gd name="T97" fmla="+- 0 308 290"/>
                                    <a:gd name="T98" fmla="*/ 308 h 97"/>
                                    <a:gd name="T99" fmla="*/ 67 w 94"/>
                                    <a:gd name="T100" fmla="+- 0 302 290"/>
                                    <a:gd name="T101" fmla="*/ 302 h 97"/>
                                    <a:gd name="T102" fmla="*/ 91 w 94"/>
                                    <a:gd name="T103" fmla="+- 0 299 290"/>
                                    <a:gd name="T104" fmla="*/ 299 h 97"/>
                                    <a:gd name="T105" fmla="*/ 85 w 94"/>
                                    <a:gd name="T106" fmla="+- 0 291 290"/>
                                    <a:gd name="T107" fmla="*/ 291 h 97"/>
                                    <a:gd name="T108" fmla="*/ 43 w 94"/>
                                    <a:gd name="T109" fmla="+- 0 290 290"/>
                                    <a:gd name="T110" fmla="*/ 290 h 97"/>
                                    <a:gd name="T111" fmla="*/ 8 w 94"/>
                                    <a:gd name="T112" fmla="+- 0 300 290"/>
                                    <a:gd name="T113" fmla="*/ 300 h 97"/>
                                    <a:gd name="T114" fmla="*/ 14 w 94"/>
                                    <a:gd name="T115" fmla="+- 0 300 290"/>
                                    <a:gd name="T116" fmla="*/ 300 h 97"/>
                                    <a:gd name="T117" fmla="*/ 40 w 94"/>
                                    <a:gd name="T118" fmla="+- 0 299 290"/>
                                    <a:gd name="T119" fmla="*/ 299 h 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Lst>
                                  <a:rect l="0" t="0" r="r" b="b"/>
                                  <a:pathLst>
                                    <a:path w="94" h="97">
                                      <a:moveTo>
                                        <a:pt x="91" y="12"/>
                                      </a:moveTo>
                                      <a:lnTo>
                                        <a:pt x="71" y="12"/>
                                      </a:lnTo>
                                      <a:lnTo>
                                        <a:pt x="72" y="13"/>
                                      </a:lnTo>
                                      <a:lnTo>
                                        <a:pt x="74" y="15"/>
                                      </a:lnTo>
                                      <a:lnTo>
                                        <a:pt x="74" y="20"/>
                                      </a:lnTo>
                                      <a:lnTo>
                                        <a:pt x="73" y="24"/>
                                      </a:lnTo>
                                      <a:lnTo>
                                        <a:pt x="72" y="29"/>
                                      </a:lnTo>
                                      <a:lnTo>
                                        <a:pt x="57" y="79"/>
                                      </a:lnTo>
                                      <a:lnTo>
                                        <a:pt x="56" y="84"/>
                                      </a:lnTo>
                                      <a:lnTo>
                                        <a:pt x="56" y="91"/>
                                      </a:lnTo>
                                      <a:lnTo>
                                        <a:pt x="57" y="93"/>
                                      </a:lnTo>
                                      <a:lnTo>
                                        <a:pt x="60" y="96"/>
                                      </a:lnTo>
                                      <a:lnTo>
                                        <a:pt x="62" y="97"/>
                                      </a:lnTo>
                                      <a:lnTo>
                                        <a:pt x="68" y="97"/>
                                      </a:lnTo>
                                      <a:lnTo>
                                        <a:pt x="71" y="95"/>
                                      </a:lnTo>
                                      <a:lnTo>
                                        <a:pt x="75" y="93"/>
                                      </a:lnTo>
                                      <a:lnTo>
                                        <a:pt x="81" y="89"/>
                                      </a:lnTo>
                                      <a:lnTo>
                                        <a:pt x="84" y="86"/>
                                      </a:lnTo>
                                      <a:lnTo>
                                        <a:pt x="75" y="86"/>
                                      </a:lnTo>
                                      <a:lnTo>
                                        <a:pt x="74" y="85"/>
                                      </a:lnTo>
                                      <a:lnTo>
                                        <a:pt x="73" y="84"/>
                                      </a:lnTo>
                                      <a:lnTo>
                                        <a:pt x="73" y="83"/>
                                      </a:lnTo>
                                      <a:lnTo>
                                        <a:pt x="73" y="81"/>
                                      </a:lnTo>
                                      <a:lnTo>
                                        <a:pt x="73" y="78"/>
                                      </a:lnTo>
                                      <a:lnTo>
                                        <a:pt x="90" y="22"/>
                                      </a:lnTo>
                                      <a:lnTo>
                                        <a:pt x="91" y="17"/>
                                      </a:lnTo>
                                      <a:lnTo>
                                        <a:pt x="91" y="12"/>
                                      </a:lnTo>
                                      <a:close/>
                                      <a:moveTo>
                                        <a:pt x="40" y="9"/>
                                      </a:moveTo>
                                      <a:lnTo>
                                        <a:pt x="18" y="9"/>
                                      </a:lnTo>
                                      <a:lnTo>
                                        <a:pt x="19" y="10"/>
                                      </a:lnTo>
                                      <a:lnTo>
                                        <a:pt x="22" y="12"/>
                                      </a:lnTo>
                                      <a:lnTo>
                                        <a:pt x="22" y="13"/>
                                      </a:lnTo>
                                      <a:lnTo>
                                        <a:pt x="22" y="17"/>
                                      </a:lnTo>
                                      <a:lnTo>
                                        <a:pt x="21" y="21"/>
                                      </a:lnTo>
                                      <a:lnTo>
                                        <a:pt x="19" y="29"/>
                                      </a:lnTo>
                                      <a:lnTo>
                                        <a:pt x="0" y="94"/>
                                      </a:lnTo>
                                      <a:lnTo>
                                        <a:pt x="16" y="94"/>
                                      </a:lnTo>
                                      <a:lnTo>
                                        <a:pt x="23" y="70"/>
                                      </a:lnTo>
                                      <a:lnTo>
                                        <a:pt x="26" y="64"/>
                                      </a:lnTo>
                                      <a:lnTo>
                                        <a:pt x="35" y="48"/>
                                      </a:lnTo>
                                      <a:lnTo>
                                        <a:pt x="29" y="48"/>
                                      </a:lnTo>
                                      <a:lnTo>
                                        <a:pt x="40" y="9"/>
                                      </a:lnTo>
                                      <a:close/>
                                      <a:moveTo>
                                        <a:pt x="90" y="71"/>
                                      </a:moveTo>
                                      <a:lnTo>
                                        <a:pt x="86" y="77"/>
                                      </a:lnTo>
                                      <a:lnTo>
                                        <a:pt x="82" y="81"/>
                                      </a:lnTo>
                                      <a:lnTo>
                                        <a:pt x="78" y="84"/>
                                      </a:lnTo>
                                      <a:lnTo>
                                        <a:pt x="77" y="85"/>
                                      </a:lnTo>
                                      <a:lnTo>
                                        <a:pt x="76" y="86"/>
                                      </a:lnTo>
                                      <a:lnTo>
                                        <a:pt x="84" y="86"/>
                                      </a:lnTo>
                                      <a:lnTo>
                                        <a:pt x="87" y="82"/>
                                      </a:lnTo>
                                      <a:lnTo>
                                        <a:pt x="94" y="73"/>
                                      </a:lnTo>
                                      <a:lnTo>
                                        <a:pt x="90" y="71"/>
                                      </a:lnTo>
                                      <a:close/>
                                      <a:moveTo>
                                        <a:pt x="82" y="0"/>
                                      </a:moveTo>
                                      <a:lnTo>
                                        <a:pt x="72" y="0"/>
                                      </a:lnTo>
                                      <a:lnTo>
                                        <a:pt x="66" y="3"/>
                                      </a:lnTo>
                                      <a:lnTo>
                                        <a:pt x="59" y="10"/>
                                      </a:lnTo>
                                      <a:lnTo>
                                        <a:pt x="53" y="15"/>
                                      </a:lnTo>
                                      <a:lnTo>
                                        <a:pt x="46" y="23"/>
                                      </a:lnTo>
                                      <a:lnTo>
                                        <a:pt x="38" y="34"/>
                                      </a:lnTo>
                                      <a:lnTo>
                                        <a:pt x="29" y="48"/>
                                      </a:lnTo>
                                      <a:lnTo>
                                        <a:pt x="35" y="48"/>
                                      </a:lnTo>
                                      <a:lnTo>
                                        <a:pt x="35" y="47"/>
                                      </a:lnTo>
                                      <a:lnTo>
                                        <a:pt x="41" y="37"/>
                                      </a:lnTo>
                                      <a:lnTo>
                                        <a:pt x="52" y="23"/>
                                      </a:lnTo>
                                      <a:lnTo>
                                        <a:pt x="57" y="18"/>
                                      </a:lnTo>
                                      <a:lnTo>
                                        <a:pt x="65" y="13"/>
                                      </a:lnTo>
                                      <a:lnTo>
                                        <a:pt x="67" y="12"/>
                                      </a:lnTo>
                                      <a:lnTo>
                                        <a:pt x="91" y="12"/>
                                      </a:lnTo>
                                      <a:lnTo>
                                        <a:pt x="91" y="9"/>
                                      </a:lnTo>
                                      <a:lnTo>
                                        <a:pt x="89" y="6"/>
                                      </a:lnTo>
                                      <a:lnTo>
                                        <a:pt x="85" y="1"/>
                                      </a:lnTo>
                                      <a:lnTo>
                                        <a:pt x="82" y="0"/>
                                      </a:lnTo>
                                      <a:close/>
                                      <a:moveTo>
                                        <a:pt x="43" y="0"/>
                                      </a:moveTo>
                                      <a:lnTo>
                                        <a:pt x="7" y="7"/>
                                      </a:lnTo>
                                      <a:lnTo>
                                        <a:pt x="8" y="10"/>
                                      </a:lnTo>
                                      <a:lnTo>
                                        <a:pt x="12" y="10"/>
                                      </a:lnTo>
                                      <a:lnTo>
                                        <a:pt x="14" y="10"/>
                                      </a:lnTo>
                                      <a:lnTo>
                                        <a:pt x="15" y="9"/>
                                      </a:lnTo>
                                      <a:lnTo>
                                        <a:pt x="40" y="9"/>
                                      </a:lnTo>
                                      <a:lnTo>
                                        <a:pt x="43" y="0"/>
                                      </a:lnTo>
                                      <a:close/>
                                    </a:path>
                                  </a:pathLst>
                                </a:custGeom>
                                <a:solidFill>
                                  <a:srgbClr val="231F20"/>
                                </a:solidFill>
                                <a:ln>
                                  <a:noFill/>
                                </a:ln>
                              </wps:spPr>
                              <wps:bodyPr rot="0" vert="horz" wrap="square" lIns="91440" tIns="45720" rIns="91440" bIns="45720" anchor="t" anchorCtr="0" upright="1">
                                <a:noAutofit/>
                              </wps:bodyPr>
                            </wps:wsp>
                            <wps:wsp>
                              <wps:cNvPr id="708" name="AutoShape 153"/>
                              <wps:cNvSpPr/>
                              <wps:spPr bwMode="auto">
                                <a:xfrm>
                                  <a:off x="110" y="290"/>
                                  <a:ext cx="95" cy="97"/>
                                </a:xfrm>
                                <a:custGeom>
                                  <a:avLst/>
                                  <a:gdLst>
                                    <a:gd name="T0" fmla="+- 0 161 111"/>
                                    <a:gd name="T1" fmla="*/ T0 w 95"/>
                                    <a:gd name="T2" fmla="+- 0 290 290"/>
                                    <a:gd name="T3" fmla="*/ 290 h 97"/>
                                    <a:gd name="T4" fmla="+- 0 146 111"/>
                                    <a:gd name="T5" fmla="*/ T4 w 95"/>
                                    <a:gd name="T6" fmla="+- 0 299 290"/>
                                    <a:gd name="T7" fmla="*/ 299 h 97"/>
                                    <a:gd name="T8" fmla="+- 0 127 111"/>
                                    <a:gd name="T9" fmla="*/ T8 w 95"/>
                                    <a:gd name="T10" fmla="+- 0 316 290"/>
                                    <a:gd name="T11" fmla="*/ 316 h 97"/>
                                    <a:gd name="T12" fmla="+- 0 111 111"/>
                                    <a:gd name="T13" fmla="*/ T12 w 95"/>
                                    <a:gd name="T14" fmla="+- 0 352 290"/>
                                    <a:gd name="T15" fmla="*/ 352 h 97"/>
                                    <a:gd name="T16" fmla="+- 0 112 111"/>
                                    <a:gd name="T17" fmla="*/ T16 w 95"/>
                                    <a:gd name="T18" fmla="+- 0 376 290"/>
                                    <a:gd name="T19" fmla="*/ 376 h 97"/>
                                    <a:gd name="T20" fmla="+- 0 124 111"/>
                                    <a:gd name="T21" fmla="*/ T20 w 95"/>
                                    <a:gd name="T22" fmla="+- 0 387 290"/>
                                    <a:gd name="T23" fmla="*/ 387 h 97"/>
                                    <a:gd name="T24" fmla="+- 0 140 111"/>
                                    <a:gd name="T25" fmla="*/ T24 w 95"/>
                                    <a:gd name="T26" fmla="+- 0 385 290"/>
                                    <a:gd name="T27" fmla="*/ 385 h 97"/>
                                    <a:gd name="T28" fmla="+- 0 155 111"/>
                                    <a:gd name="T29" fmla="*/ T28 w 95"/>
                                    <a:gd name="T30" fmla="+- 0 375 290"/>
                                    <a:gd name="T31" fmla="*/ 375 h 97"/>
                                    <a:gd name="T32" fmla="+- 0 133 111"/>
                                    <a:gd name="T33" fmla="*/ T32 w 95"/>
                                    <a:gd name="T34" fmla="+- 0 373 290"/>
                                    <a:gd name="T35" fmla="*/ 373 h 97"/>
                                    <a:gd name="T36" fmla="+- 0 127 111"/>
                                    <a:gd name="T37" fmla="*/ T36 w 95"/>
                                    <a:gd name="T38" fmla="+- 0 365 290"/>
                                    <a:gd name="T39" fmla="*/ 365 h 97"/>
                                    <a:gd name="T40" fmla="+- 0 130 111"/>
                                    <a:gd name="T41" fmla="*/ T40 w 95"/>
                                    <a:gd name="T42" fmla="+- 0 340 290"/>
                                    <a:gd name="T43" fmla="*/ 340 h 97"/>
                                    <a:gd name="T44" fmla="+- 0 147 111"/>
                                    <a:gd name="T45" fmla="*/ T44 w 95"/>
                                    <a:gd name="T46" fmla="+- 0 308 290"/>
                                    <a:gd name="T47" fmla="*/ 308 h 97"/>
                                    <a:gd name="T48" fmla="+- 0 164 111"/>
                                    <a:gd name="T49" fmla="*/ T48 w 95"/>
                                    <a:gd name="T50" fmla="+- 0 296 290"/>
                                    <a:gd name="T51" fmla="*/ 296 h 97"/>
                                    <a:gd name="T52" fmla="+- 0 176 111"/>
                                    <a:gd name="T53" fmla="*/ T52 w 95"/>
                                    <a:gd name="T54" fmla="+- 0 291 290"/>
                                    <a:gd name="T55" fmla="*/ 291 h 97"/>
                                    <a:gd name="T56" fmla="+- 0 186 111"/>
                                    <a:gd name="T57" fmla="*/ T56 w 95"/>
                                    <a:gd name="T58" fmla="+- 0 357 290"/>
                                    <a:gd name="T59" fmla="*/ 357 h 97"/>
                                    <a:gd name="T60" fmla="+- 0 167 111"/>
                                    <a:gd name="T61" fmla="*/ T60 w 95"/>
                                    <a:gd name="T62" fmla="+- 0 370 290"/>
                                    <a:gd name="T63" fmla="*/ 370 h 97"/>
                                    <a:gd name="T64" fmla="+- 0 166 111"/>
                                    <a:gd name="T65" fmla="*/ T64 w 95"/>
                                    <a:gd name="T66" fmla="+- 0 381 290"/>
                                    <a:gd name="T67" fmla="*/ 381 h 97"/>
                                    <a:gd name="T68" fmla="+- 0 170 111"/>
                                    <a:gd name="T69" fmla="*/ T68 w 95"/>
                                    <a:gd name="T70" fmla="+- 0 386 290"/>
                                    <a:gd name="T71" fmla="*/ 386 h 97"/>
                                    <a:gd name="T72" fmla="+- 0 179 111"/>
                                    <a:gd name="T73" fmla="*/ T72 w 95"/>
                                    <a:gd name="T74" fmla="+- 0 387 290"/>
                                    <a:gd name="T75" fmla="*/ 387 h 97"/>
                                    <a:gd name="T76" fmla="+- 0 194 111"/>
                                    <a:gd name="T77" fmla="*/ T76 w 95"/>
                                    <a:gd name="T78" fmla="+- 0 377 290"/>
                                    <a:gd name="T79" fmla="*/ 377 h 97"/>
                                    <a:gd name="T80" fmla="+- 0 185 111"/>
                                    <a:gd name="T81" fmla="*/ T80 w 95"/>
                                    <a:gd name="T82" fmla="+- 0 376 290"/>
                                    <a:gd name="T83" fmla="*/ 376 h 97"/>
                                    <a:gd name="T84" fmla="+- 0 183 111"/>
                                    <a:gd name="T85" fmla="*/ T84 w 95"/>
                                    <a:gd name="T86" fmla="+- 0 374 290"/>
                                    <a:gd name="T87" fmla="*/ 374 h 97"/>
                                    <a:gd name="T88" fmla="+- 0 183 111"/>
                                    <a:gd name="T89" fmla="*/ T88 w 95"/>
                                    <a:gd name="T90" fmla="+- 0 371 290"/>
                                    <a:gd name="T91" fmla="*/ 371 h 97"/>
                                    <a:gd name="T92" fmla="+- 0 186 111"/>
                                    <a:gd name="T93" fmla="*/ T92 w 95"/>
                                    <a:gd name="T94" fmla="+- 0 357 290"/>
                                    <a:gd name="T95" fmla="*/ 357 h 97"/>
                                    <a:gd name="T96" fmla="+- 0 195 111"/>
                                    <a:gd name="T97" fmla="*/ T96 w 95"/>
                                    <a:gd name="T98" fmla="+- 0 368 290"/>
                                    <a:gd name="T99" fmla="*/ 368 h 97"/>
                                    <a:gd name="T100" fmla="+- 0 188 111"/>
                                    <a:gd name="T101" fmla="*/ T100 w 95"/>
                                    <a:gd name="T102" fmla="+- 0 376 290"/>
                                    <a:gd name="T103" fmla="*/ 376 h 97"/>
                                    <a:gd name="T104" fmla="+- 0 195 111"/>
                                    <a:gd name="T105" fmla="*/ T104 w 95"/>
                                    <a:gd name="T106" fmla="+- 0 376 290"/>
                                    <a:gd name="T107" fmla="*/ 376 h 97"/>
                                    <a:gd name="T108" fmla="+- 0 203 111"/>
                                    <a:gd name="T109" fmla="*/ T108 w 95"/>
                                    <a:gd name="T110" fmla="+- 0 365 290"/>
                                    <a:gd name="T111" fmla="*/ 365 h 97"/>
                                    <a:gd name="T112" fmla="+- 0 181 111"/>
                                    <a:gd name="T113" fmla="*/ T112 w 95"/>
                                    <a:gd name="T114" fmla="+- 0 296 290"/>
                                    <a:gd name="T115" fmla="*/ 296 h 97"/>
                                    <a:gd name="T116" fmla="+- 0 175 111"/>
                                    <a:gd name="T117" fmla="*/ T116 w 95"/>
                                    <a:gd name="T118" fmla="+- 0 297 290"/>
                                    <a:gd name="T119" fmla="*/ 297 h 97"/>
                                    <a:gd name="T120" fmla="+- 0 181 111"/>
                                    <a:gd name="T121" fmla="*/ T120 w 95"/>
                                    <a:gd name="T122" fmla="+- 0 306 290"/>
                                    <a:gd name="T123" fmla="*/ 306 h 97"/>
                                    <a:gd name="T124" fmla="+- 0 180 111"/>
                                    <a:gd name="T125" fmla="*/ T124 w 95"/>
                                    <a:gd name="T126" fmla="+- 0 324 290"/>
                                    <a:gd name="T127" fmla="*/ 324 h 97"/>
                                    <a:gd name="T128" fmla="+- 0 171 111"/>
                                    <a:gd name="T129" fmla="*/ T128 w 95"/>
                                    <a:gd name="T130" fmla="+- 0 347 290"/>
                                    <a:gd name="T131" fmla="*/ 347 h 97"/>
                                    <a:gd name="T132" fmla="+- 0 155 111"/>
                                    <a:gd name="T133" fmla="*/ T132 w 95"/>
                                    <a:gd name="T134" fmla="+- 0 369 290"/>
                                    <a:gd name="T135" fmla="*/ 369 h 97"/>
                                    <a:gd name="T136" fmla="+- 0 155 111"/>
                                    <a:gd name="T137" fmla="*/ T136 w 95"/>
                                    <a:gd name="T138" fmla="+- 0 375 290"/>
                                    <a:gd name="T139" fmla="*/ 375 h 97"/>
                                    <a:gd name="T140" fmla="+- 0 170 111"/>
                                    <a:gd name="T141" fmla="*/ T140 w 95"/>
                                    <a:gd name="T142" fmla="+- 0 357 290"/>
                                    <a:gd name="T143" fmla="*/ 357 h 97"/>
                                    <a:gd name="T144" fmla="+- 0 201 111"/>
                                    <a:gd name="T145" fmla="*/ T144 w 95"/>
                                    <a:gd name="T146" fmla="+- 0 305 290"/>
                                    <a:gd name="T147" fmla="*/ 305 h 97"/>
                                    <a:gd name="T148" fmla="+- 0 184 111"/>
                                    <a:gd name="T149" fmla="*/ T148 w 95"/>
                                    <a:gd name="T150" fmla="+- 0 299 290"/>
                                    <a:gd name="T151" fmla="*/ 299 h 97"/>
                                    <a:gd name="T152" fmla="+- 0 181 111"/>
                                    <a:gd name="T153" fmla="*/ T152 w 95"/>
                                    <a:gd name="T154" fmla="+- 0 296 290"/>
                                    <a:gd name="T155" fmla="*/ 296 h 97"/>
                                    <a:gd name="T156" fmla="+- 0 189 111"/>
                                    <a:gd name="T157" fmla="*/ T156 w 95"/>
                                    <a:gd name="T158" fmla="+- 0 293 290"/>
                                    <a:gd name="T159" fmla="*/ 293 h 97"/>
                                    <a:gd name="T160" fmla="+- 0 201 111"/>
                                    <a:gd name="T161" fmla="*/ T160 w 95"/>
                                    <a:gd name="T162" fmla="+- 0 305 290"/>
                                    <a:gd name="T163" fmla="*/ 305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 h="97">
                                      <a:moveTo>
                                        <a:pt x="61" y="0"/>
                                      </a:moveTo>
                                      <a:lnTo>
                                        <a:pt x="50" y="0"/>
                                      </a:lnTo>
                                      <a:lnTo>
                                        <a:pt x="43" y="3"/>
                                      </a:lnTo>
                                      <a:lnTo>
                                        <a:pt x="35" y="9"/>
                                      </a:lnTo>
                                      <a:lnTo>
                                        <a:pt x="25" y="16"/>
                                      </a:lnTo>
                                      <a:lnTo>
                                        <a:pt x="16" y="26"/>
                                      </a:lnTo>
                                      <a:lnTo>
                                        <a:pt x="3" y="51"/>
                                      </a:lnTo>
                                      <a:lnTo>
                                        <a:pt x="0" y="62"/>
                                      </a:lnTo>
                                      <a:lnTo>
                                        <a:pt x="0" y="81"/>
                                      </a:lnTo>
                                      <a:lnTo>
                                        <a:pt x="1" y="86"/>
                                      </a:lnTo>
                                      <a:lnTo>
                                        <a:pt x="9" y="95"/>
                                      </a:lnTo>
                                      <a:lnTo>
                                        <a:pt x="13" y="97"/>
                                      </a:lnTo>
                                      <a:lnTo>
                                        <a:pt x="23" y="97"/>
                                      </a:lnTo>
                                      <a:lnTo>
                                        <a:pt x="29" y="95"/>
                                      </a:lnTo>
                                      <a:lnTo>
                                        <a:pt x="42" y="87"/>
                                      </a:lnTo>
                                      <a:lnTo>
                                        <a:pt x="44" y="85"/>
                                      </a:lnTo>
                                      <a:lnTo>
                                        <a:pt x="25" y="85"/>
                                      </a:lnTo>
                                      <a:lnTo>
                                        <a:pt x="22" y="83"/>
                                      </a:lnTo>
                                      <a:lnTo>
                                        <a:pt x="17" y="78"/>
                                      </a:lnTo>
                                      <a:lnTo>
                                        <a:pt x="16" y="75"/>
                                      </a:lnTo>
                                      <a:lnTo>
                                        <a:pt x="16" y="60"/>
                                      </a:lnTo>
                                      <a:lnTo>
                                        <a:pt x="19" y="50"/>
                                      </a:lnTo>
                                      <a:lnTo>
                                        <a:pt x="30" y="27"/>
                                      </a:lnTo>
                                      <a:lnTo>
                                        <a:pt x="36" y="18"/>
                                      </a:lnTo>
                                      <a:lnTo>
                                        <a:pt x="48" y="8"/>
                                      </a:lnTo>
                                      <a:lnTo>
                                        <a:pt x="53" y="6"/>
                                      </a:lnTo>
                                      <a:lnTo>
                                        <a:pt x="70" y="6"/>
                                      </a:lnTo>
                                      <a:lnTo>
                                        <a:pt x="65" y="1"/>
                                      </a:lnTo>
                                      <a:lnTo>
                                        <a:pt x="61" y="0"/>
                                      </a:lnTo>
                                      <a:close/>
                                      <a:moveTo>
                                        <a:pt x="75" y="67"/>
                                      </a:moveTo>
                                      <a:lnTo>
                                        <a:pt x="59" y="67"/>
                                      </a:lnTo>
                                      <a:lnTo>
                                        <a:pt x="56" y="80"/>
                                      </a:lnTo>
                                      <a:lnTo>
                                        <a:pt x="55" y="84"/>
                                      </a:lnTo>
                                      <a:lnTo>
                                        <a:pt x="55" y="91"/>
                                      </a:lnTo>
                                      <a:lnTo>
                                        <a:pt x="56" y="93"/>
                                      </a:lnTo>
                                      <a:lnTo>
                                        <a:pt x="59" y="96"/>
                                      </a:lnTo>
                                      <a:lnTo>
                                        <a:pt x="61" y="97"/>
                                      </a:lnTo>
                                      <a:lnTo>
                                        <a:pt x="68" y="97"/>
                                      </a:lnTo>
                                      <a:lnTo>
                                        <a:pt x="73" y="95"/>
                                      </a:lnTo>
                                      <a:lnTo>
                                        <a:pt x="83" y="87"/>
                                      </a:lnTo>
                                      <a:lnTo>
                                        <a:pt x="84" y="86"/>
                                      </a:lnTo>
                                      <a:lnTo>
                                        <a:pt x="74" y="86"/>
                                      </a:lnTo>
                                      <a:lnTo>
                                        <a:pt x="73" y="86"/>
                                      </a:lnTo>
                                      <a:lnTo>
                                        <a:pt x="72" y="84"/>
                                      </a:lnTo>
                                      <a:lnTo>
                                        <a:pt x="72" y="81"/>
                                      </a:lnTo>
                                      <a:lnTo>
                                        <a:pt x="74" y="71"/>
                                      </a:lnTo>
                                      <a:lnTo>
                                        <a:pt x="75" y="67"/>
                                      </a:lnTo>
                                      <a:close/>
                                      <a:moveTo>
                                        <a:pt x="89" y="72"/>
                                      </a:moveTo>
                                      <a:lnTo>
                                        <a:pt x="84" y="78"/>
                                      </a:lnTo>
                                      <a:lnTo>
                                        <a:pt x="81" y="83"/>
                                      </a:lnTo>
                                      <a:lnTo>
                                        <a:pt x="77" y="86"/>
                                      </a:lnTo>
                                      <a:lnTo>
                                        <a:pt x="76" y="86"/>
                                      </a:lnTo>
                                      <a:lnTo>
                                        <a:pt x="84" y="86"/>
                                      </a:lnTo>
                                      <a:lnTo>
                                        <a:pt x="88" y="82"/>
                                      </a:lnTo>
                                      <a:lnTo>
                                        <a:pt x="92" y="75"/>
                                      </a:lnTo>
                                      <a:lnTo>
                                        <a:pt x="89" y="72"/>
                                      </a:lnTo>
                                      <a:close/>
                                      <a:moveTo>
                                        <a:pt x="70" y="6"/>
                                      </a:moveTo>
                                      <a:lnTo>
                                        <a:pt x="61" y="6"/>
                                      </a:lnTo>
                                      <a:lnTo>
                                        <a:pt x="64" y="7"/>
                                      </a:lnTo>
                                      <a:lnTo>
                                        <a:pt x="69" y="12"/>
                                      </a:lnTo>
                                      <a:lnTo>
                                        <a:pt x="70" y="16"/>
                                      </a:lnTo>
                                      <a:lnTo>
                                        <a:pt x="70" y="22"/>
                                      </a:lnTo>
                                      <a:lnTo>
                                        <a:pt x="69" y="34"/>
                                      </a:lnTo>
                                      <a:lnTo>
                                        <a:pt x="66" y="45"/>
                                      </a:lnTo>
                                      <a:lnTo>
                                        <a:pt x="60" y="57"/>
                                      </a:lnTo>
                                      <a:lnTo>
                                        <a:pt x="52" y="68"/>
                                      </a:lnTo>
                                      <a:lnTo>
                                        <a:pt x="44" y="79"/>
                                      </a:lnTo>
                                      <a:lnTo>
                                        <a:pt x="35" y="85"/>
                                      </a:lnTo>
                                      <a:lnTo>
                                        <a:pt x="44" y="85"/>
                                      </a:lnTo>
                                      <a:lnTo>
                                        <a:pt x="50" y="79"/>
                                      </a:lnTo>
                                      <a:lnTo>
                                        <a:pt x="59" y="67"/>
                                      </a:lnTo>
                                      <a:lnTo>
                                        <a:pt x="75" y="67"/>
                                      </a:lnTo>
                                      <a:lnTo>
                                        <a:pt x="90" y="15"/>
                                      </a:lnTo>
                                      <a:lnTo>
                                        <a:pt x="74" y="15"/>
                                      </a:lnTo>
                                      <a:lnTo>
                                        <a:pt x="73" y="9"/>
                                      </a:lnTo>
                                      <a:lnTo>
                                        <a:pt x="71" y="6"/>
                                      </a:lnTo>
                                      <a:lnTo>
                                        <a:pt x="70" y="6"/>
                                      </a:lnTo>
                                      <a:close/>
                                      <a:moveTo>
                                        <a:pt x="94" y="0"/>
                                      </a:moveTo>
                                      <a:lnTo>
                                        <a:pt x="78" y="3"/>
                                      </a:lnTo>
                                      <a:lnTo>
                                        <a:pt x="74" y="15"/>
                                      </a:lnTo>
                                      <a:lnTo>
                                        <a:pt x="90" y="15"/>
                                      </a:lnTo>
                                      <a:lnTo>
                                        <a:pt x="94" y="0"/>
                                      </a:lnTo>
                                      <a:close/>
                                    </a:path>
                                  </a:pathLst>
                                </a:custGeom>
                                <a:solidFill>
                                  <a:srgbClr val="231F20"/>
                                </a:solidFill>
                                <a:ln>
                                  <a:noFill/>
                                </a:ln>
                              </wps:spPr>
                              <wps:bodyPr rot="0" vert="horz" wrap="square" lIns="91440" tIns="45720" rIns="91440" bIns="45720" anchor="t" anchorCtr="0" upright="1">
                                <a:noAutofit/>
                              </wps:bodyPr>
                            </wps:wsp>
                            <wps:wsp>
                              <wps:cNvPr id="709" name="AutoShape 152"/>
                              <wps:cNvSpPr/>
                              <wps:spPr bwMode="auto">
                                <a:xfrm>
                                  <a:off x="218" y="290"/>
                                  <a:ext cx="141" cy="97"/>
                                </a:xfrm>
                                <a:custGeom>
                                  <a:avLst/>
                                  <a:gdLst>
                                    <a:gd name="T0" fmla="+- 0 337 219"/>
                                    <a:gd name="T1" fmla="*/ T0 w 141"/>
                                    <a:gd name="T2" fmla="+- 0 303 290"/>
                                    <a:gd name="T3" fmla="*/ 303 h 97"/>
                                    <a:gd name="T4" fmla="+- 0 338 219"/>
                                    <a:gd name="T5" fmla="*/ T4 w 141"/>
                                    <a:gd name="T6" fmla="+- 0 304 290"/>
                                    <a:gd name="T7" fmla="*/ 304 h 97"/>
                                    <a:gd name="T8" fmla="+- 0 339 219"/>
                                    <a:gd name="T9" fmla="*/ T8 w 141"/>
                                    <a:gd name="T10" fmla="+- 0 305 290"/>
                                    <a:gd name="T11" fmla="*/ 305 h 97"/>
                                    <a:gd name="T12" fmla="+- 0 339 219"/>
                                    <a:gd name="T13" fmla="*/ T12 w 141"/>
                                    <a:gd name="T14" fmla="+- 0 313 290"/>
                                    <a:gd name="T15" fmla="*/ 313 h 97"/>
                                    <a:gd name="T16" fmla="+- 0 336 219"/>
                                    <a:gd name="T17" fmla="*/ T16 w 141"/>
                                    <a:gd name="T18" fmla="+- 0 325 290"/>
                                    <a:gd name="T19" fmla="*/ 325 h 97"/>
                                    <a:gd name="T20" fmla="+- 0 322 219"/>
                                    <a:gd name="T21" fmla="*/ T20 w 141"/>
                                    <a:gd name="T22" fmla="+- 0 374 290"/>
                                    <a:gd name="T23" fmla="*/ 374 h 97"/>
                                    <a:gd name="T24" fmla="+- 0 323 219"/>
                                    <a:gd name="T25" fmla="*/ T24 w 141"/>
                                    <a:gd name="T26" fmla="+- 0 383 290"/>
                                    <a:gd name="T27" fmla="*/ 383 h 97"/>
                                    <a:gd name="T28" fmla="+- 0 328 219"/>
                                    <a:gd name="T29" fmla="*/ T28 w 141"/>
                                    <a:gd name="T30" fmla="+- 0 387 290"/>
                                    <a:gd name="T31" fmla="*/ 387 h 97"/>
                                    <a:gd name="T32" fmla="+- 0 336 219"/>
                                    <a:gd name="T33" fmla="*/ T32 w 141"/>
                                    <a:gd name="T34" fmla="+- 0 386 290"/>
                                    <a:gd name="T35" fmla="*/ 386 h 97"/>
                                    <a:gd name="T36" fmla="+- 0 346 219"/>
                                    <a:gd name="T37" fmla="*/ T36 w 141"/>
                                    <a:gd name="T38" fmla="+- 0 379 290"/>
                                    <a:gd name="T39" fmla="*/ 379 h 97"/>
                                    <a:gd name="T40" fmla="+- 0 341 219"/>
                                    <a:gd name="T41" fmla="*/ T40 w 141"/>
                                    <a:gd name="T42" fmla="+- 0 375 290"/>
                                    <a:gd name="T43" fmla="*/ 375 h 97"/>
                                    <a:gd name="T44" fmla="+- 0 339 219"/>
                                    <a:gd name="T45" fmla="*/ T44 w 141"/>
                                    <a:gd name="T46" fmla="+- 0 373 290"/>
                                    <a:gd name="T47" fmla="*/ 373 h 97"/>
                                    <a:gd name="T48" fmla="+- 0 339 219"/>
                                    <a:gd name="T49" fmla="*/ T48 w 141"/>
                                    <a:gd name="T50" fmla="+- 0 370 290"/>
                                    <a:gd name="T51" fmla="*/ 370 h 97"/>
                                    <a:gd name="T52" fmla="+- 0 355 219"/>
                                    <a:gd name="T53" fmla="*/ T52 w 141"/>
                                    <a:gd name="T54" fmla="+- 0 312 290"/>
                                    <a:gd name="T55" fmla="*/ 312 h 97"/>
                                    <a:gd name="T56" fmla="+- 0 356 219"/>
                                    <a:gd name="T57" fmla="*/ T56 w 141"/>
                                    <a:gd name="T58" fmla="+- 0 303 290"/>
                                    <a:gd name="T59" fmla="*/ 303 h 97"/>
                                    <a:gd name="T60" fmla="+- 0 236 219"/>
                                    <a:gd name="T61" fmla="*/ T60 w 141"/>
                                    <a:gd name="T62" fmla="+- 0 299 290"/>
                                    <a:gd name="T63" fmla="*/ 299 h 97"/>
                                    <a:gd name="T64" fmla="+- 0 241 219"/>
                                    <a:gd name="T65" fmla="*/ T64 w 141"/>
                                    <a:gd name="T66" fmla="+- 0 302 290"/>
                                    <a:gd name="T67" fmla="*/ 302 h 97"/>
                                    <a:gd name="T68" fmla="+- 0 241 219"/>
                                    <a:gd name="T69" fmla="*/ T68 w 141"/>
                                    <a:gd name="T70" fmla="+- 0 306 290"/>
                                    <a:gd name="T71" fmla="*/ 306 h 97"/>
                                    <a:gd name="T72" fmla="+- 0 241 219"/>
                                    <a:gd name="T73" fmla="*/ T72 w 141"/>
                                    <a:gd name="T74" fmla="+- 0 308 290"/>
                                    <a:gd name="T75" fmla="*/ 308 h 97"/>
                                    <a:gd name="T76" fmla="+- 0 234 219"/>
                                    <a:gd name="T77" fmla="*/ T76 w 141"/>
                                    <a:gd name="T78" fmla="+- 0 384 290"/>
                                    <a:gd name="T79" fmla="*/ 384 h 97"/>
                                    <a:gd name="T80" fmla="+- 0 245 219"/>
                                    <a:gd name="T81" fmla="*/ T80 w 141"/>
                                    <a:gd name="T82" fmla="+- 0 351 290"/>
                                    <a:gd name="T83" fmla="*/ 351 h 97"/>
                                    <a:gd name="T84" fmla="+- 0 252 219"/>
                                    <a:gd name="T85" fmla="*/ T84 w 141"/>
                                    <a:gd name="T86" fmla="+- 0 337 290"/>
                                    <a:gd name="T87" fmla="*/ 337 h 97"/>
                                    <a:gd name="T88" fmla="+- 0 259 219"/>
                                    <a:gd name="T89" fmla="*/ T88 w 141"/>
                                    <a:gd name="T90" fmla="+- 0 299 290"/>
                                    <a:gd name="T91" fmla="*/ 299 h 97"/>
                                    <a:gd name="T92" fmla="+- 0 286 219"/>
                                    <a:gd name="T93" fmla="*/ T92 w 141"/>
                                    <a:gd name="T94" fmla="+- 0 302 290"/>
                                    <a:gd name="T95" fmla="*/ 302 h 97"/>
                                    <a:gd name="T96" fmla="+- 0 289 219"/>
                                    <a:gd name="T97" fmla="*/ T96 w 141"/>
                                    <a:gd name="T98" fmla="+- 0 305 290"/>
                                    <a:gd name="T99" fmla="*/ 305 h 97"/>
                                    <a:gd name="T100" fmla="+- 0 289 219"/>
                                    <a:gd name="T101" fmla="*/ T100 w 141"/>
                                    <a:gd name="T102" fmla="+- 0 311 290"/>
                                    <a:gd name="T103" fmla="*/ 311 h 97"/>
                                    <a:gd name="T104" fmla="+- 0 268 219"/>
                                    <a:gd name="T105" fmla="*/ T104 w 141"/>
                                    <a:gd name="T106" fmla="+- 0 384 290"/>
                                    <a:gd name="T107" fmla="*/ 384 h 97"/>
                                    <a:gd name="T108" fmla="+- 0 288 219"/>
                                    <a:gd name="T109" fmla="*/ T108 w 141"/>
                                    <a:gd name="T110" fmla="+- 0 372 290"/>
                                    <a:gd name="T111" fmla="*/ 372 h 97"/>
                                    <a:gd name="T112" fmla="+- 0 295 219"/>
                                    <a:gd name="T113" fmla="*/ T112 w 141"/>
                                    <a:gd name="T114" fmla="+- 0 352 290"/>
                                    <a:gd name="T115" fmla="*/ 352 h 97"/>
                                    <a:gd name="T116" fmla="+- 0 301 219"/>
                                    <a:gd name="T117" fmla="*/ T116 w 141"/>
                                    <a:gd name="T118" fmla="+- 0 342 290"/>
                                    <a:gd name="T119" fmla="*/ 342 h 97"/>
                                    <a:gd name="T120" fmla="+- 0 305 219"/>
                                    <a:gd name="T121" fmla="*/ T120 w 141"/>
                                    <a:gd name="T122" fmla="+- 0 310 290"/>
                                    <a:gd name="T123" fmla="*/ 310 h 97"/>
                                    <a:gd name="T124" fmla="+- 0 306 219"/>
                                    <a:gd name="T125" fmla="*/ T124 w 141"/>
                                    <a:gd name="T126" fmla="+- 0 302 290"/>
                                    <a:gd name="T127" fmla="*/ 302 h 97"/>
                                    <a:gd name="T128" fmla="+- 0 353 219"/>
                                    <a:gd name="T129" fmla="*/ T128 w 141"/>
                                    <a:gd name="T130" fmla="+- 0 366 290"/>
                                    <a:gd name="T131" fmla="*/ 366 h 97"/>
                                    <a:gd name="T132" fmla="+- 0 343 219"/>
                                    <a:gd name="T133" fmla="*/ T132 w 141"/>
                                    <a:gd name="T134" fmla="+- 0 374 290"/>
                                    <a:gd name="T135" fmla="*/ 374 h 97"/>
                                    <a:gd name="T136" fmla="+- 0 350 219"/>
                                    <a:gd name="T137" fmla="*/ T136 w 141"/>
                                    <a:gd name="T138" fmla="+- 0 375 290"/>
                                    <a:gd name="T139" fmla="*/ 375 h 97"/>
                                    <a:gd name="T140" fmla="+- 0 358 219"/>
                                    <a:gd name="T141" fmla="*/ T140 w 141"/>
                                    <a:gd name="T142" fmla="+- 0 366 290"/>
                                    <a:gd name="T143" fmla="*/ 366 h 97"/>
                                    <a:gd name="T144" fmla="+- 0 356 219"/>
                                    <a:gd name="T145" fmla="*/ T144 w 141"/>
                                    <a:gd name="T146" fmla="+- 0 361 290"/>
                                    <a:gd name="T147" fmla="*/ 361 h 97"/>
                                    <a:gd name="T148" fmla="+- 0 339 219"/>
                                    <a:gd name="T149" fmla="*/ T148 w 141"/>
                                    <a:gd name="T150" fmla="+- 0 290 290"/>
                                    <a:gd name="T151" fmla="*/ 290 h 97"/>
                                    <a:gd name="T152" fmla="+- 0 328 219"/>
                                    <a:gd name="T153" fmla="*/ T152 w 141"/>
                                    <a:gd name="T154" fmla="+- 0 297 290"/>
                                    <a:gd name="T155" fmla="*/ 297 h 97"/>
                                    <a:gd name="T156" fmla="+- 0 313 219"/>
                                    <a:gd name="T157" fmla="*/ T156 w 141"/>
                                    <a:gd name="T158" fmla="+- 0 315 290"/>
                                    <a:gd name="T159" fmla="*/ 315 h 97"/>
                                    <a:gd name="T160" fmla="+- 0 296 219"/>
                                    <a:gd name="T161" fmla="*/ T160 w 141"/>
                                    <a:gd name="T162" fmla="+- 0 342 290"/>
                                    <a:gd name="T163" fmla="*/ 342 h 97"/>
                                    <a:gd name="T164" fmla="+- 0 306 219"/>
                                    <a:gd name="T165" fmla="*/ T164 w 141"/>
                                    <a:gd name="T166" fmla="+- 0 333 290"/>
                                    <a:gd name="T167" fmla="*/ 333 h 97"/>
                                    <a:gd name="T168" fmla="+- 0 319 219"/>
                                    <a:gd name="T169" fmla="*/ T168 w 141"/>
                                    <a:gd name="T170" fmla="+- 0 314 290"/>
                                    <a:gd name="T171" fmla="*/ 314 h 97"/>
                                    <a:gd name="T172" fmla="+- 0 329 219"/>
                                    <a:gd name="T173" fmla="*/ T172 w 141"/>
                                    <a:gd name="T174" fmla="+- 0 304 290"/>
                                    <a:gd name="T175" fmla="*/ 304 h 97"/>
                                    <a:gd name="T176" fmla="+- 0 356 219"/>
                                    <a:gd name="T177" fmla="*/ T176 w 141"/>
                                    <a:gd name="T178" fmla="+- 0 303 290"/>
                                    <a:gd name="T179" fmla="*/ 303 h 97"/>
                                    <a:gd name="T180" fmla="+- 0 355 219"/>
                                    <a:gd name="T181" fmla="*/ T180 w 141"/>
                                    <a:gd name="T182" fmla="+- 0 296 290"/>
                                    <a:gd name="T183" fmla="*/ 296 h 97"/>
                                    <a:gd name="T184" fmla="+- 0 348 219"/>
                                    <a:gd name="T185" fmla="*/ T184 w 141"/>
                                    <a:gd name="T186" fmla="+- 0 290 290"/>
                                    <a:gd name="T187" fmla="*/ 290 h 97"/>
                                    <a:gd name="T188" fmla="+- 0 290 219"/>
                                    <a:gd name="T189" fmla="*/ T188 w 141"/>
                                    <a:gd name="T190" fmla="+- 0 290 290"/>
                                    <a:gd name="T191" fmla="*/ 290 h 97"/>
                                    <a:gd name="T192" fmla="+- 0 282 219"/>
                                    <a:gd name="T193" fmla="*/ T192 w 141"/>
                                    <a:gd name="T194" fmla="+- 0 294 290"/>
                                    <a:gd name="T195" fmla="*/ 294 h 97"/>
                                    <a:gd name="T196" fmla="+- 0 270 219"/>
                                    <a:gd name="T197" fmla="*/ T196 w 141"/>
                                    <a:gd name="T198" fmla="+- 0 304 290"/>
                                    <a:gd name="T199" fmla="*/ 304 h 97"/>
                                    <a:gd name="T200" fmla="+- 0 254 219"/>
                                    <a:gd name="T201" fmla="*/ T200 w 141"/>
                                    <a:gd name="T202" fmla="+- 0 326 290"/>
                                    <a:gd name="T203" fmla="*/ 326 h 97"/>
                                    <a:gd name="T204" fmla="+- 0 252 219"/>
                                    <a:gd name="T205" fmla="*/ T204 w 141"/>
                                    <a:gd name="T206" fmla="+- 0 337 290"/>
                                    <a:gd name="T207" fmla="*/ 337 h 97"/>
                                    <a:gd name="T208" fmla="+- 0 268 219"/>
                                    <a:gd name="T209" fmla="*/ T208 w 141"/>
                                    <a:gd name="T210" fmla="+- 0 313 290"/>
                                    <a:gd name="T211" fmla="*/ 313 h 97"/>
                                    <a:gd name="T212" fmla="+- 0 280 219"/>
                                    <a:gd name="T213" fmla="*/ T212 w 141"/>
                                    <a:gd name="T214" fmla="+- 0 303 290"/>
                                    <a:gd name="T215" fmla="*/ 303 h 97"/>
                                    <a:gd name="T216" fmla="+- 0 306 219"/>
                                    <a:gd name="T217" fmla="*/ T216 w 141"/>
                                    <a:gd name="T218" fmla="+- 0 302 290"/>
                                    <a:gd name="T219" fmla="*/ 302 h 97"/>
                                    <a:gd name="T220" fmla="+- 0 305 219"/>
                                    <a:gd name="T221" fmla="*/ T220 w 141"/>
                                    <a:gd name="T222" fmla="+- 0 296 290"/>
                                    <a:gd name="T223" fmla="*/ 296 h 97"/>
                                    <a:gd name="T224" fmla="+- 0 297 219"/>
                                    <a:gd name="T225" fmla="*/ T224 w 141"/>
                                    <a:gd name="T226" fmla="+- 0 290 290"/>
                                    <a:gd name="T227" fmla="*/ 290 h 97"/>
                                    <a:gd name="T228" fmla="+- 0 226 219"/>
                                    <a:gd name="T229" fmla="*/ T228 w 141"/>
                                    <a:gd name="T230" fmla="+- 0 297 290"/>
                                    <a:gd name="T231" fmla="*/ 297 h 97"/>
                                    <a:gd name="T232" fmla="+- 0 231 219"/>
                                    <a:gd name="T233" fmla="*/ T232 w 141"/>
                                    <a:gd name="T234" fmla="+- 0 300 290"/>
                                    <a:gd name="T235" fmla="*/ 300 h 97"/>
                                    <a:gd name="T236" fmla="+- 0 259 219"/>
                                    <a:gd name="T237" fmla="*/ T236 w 141"/>
                                    <a:gd name="T238" fmla="+- 0 299 290"/>
                                    <a:gd name="T239" fmla="*/ 299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41" h="97">
                                      <a:moveTo>
                                        <a:pt x="137" y="13"/>
                                      </a:moveTo>
                                      <a:lnTo>
                                        <a:pt x="118" y="13"/>
                                      </a:lnTo>
                                      <a:lnTo>
                                        <a:pt x="119" y="14"/>
                                      </a:lnTo>
                                      <a:lnTo>
                                        <a:pt x="120" y="15"/>
                                      </a:lnTo>
                                      <a:lnTo>
                                        <a:pt x="120" y="21"/>
                                      </a:lnTo>
                                      <a:lnTo>
                                        <a:pt x="120" y="23"/>
                                      </a:lnTo>
                                      <a:lnTo>
                                        <a:pt x="119" y="27"/>
                                      </a:lnTo>
                                      <a:lnTo>
                                        <a:pt x="117" y="35"/>
                                      </a:lnTo>
                                      <a:lnTo>
                                        <a:pt x="104" y="78"/>
                                      </a:lnTo>
                                      <a:lnTo>
                                        <a:pt x="103" y="84"/>
                                      </a:lnTo>
                                      <a:lnTo>
                                        <a:pt x="103" y="91"/>
                                      </a:lnTo>
                                      <a:lnTo>
                                        <a:pt x="104" y="93"/>
                                      </a:lnTo>
                                      <a:lnTo>
                                        <a:pt x="107" y="96"/>
                                      </a:lnTo>
                                      <a:lnTo>
                                        <a:pt x="109" y="97"/>
                                      </a:lnTo>
                                      <a:lnTo>
                                        <a:pt x="114" y="97"/>
                                      </a:lnTo>
                                      <a:lnTo>
                                        <a:pt x="117" y="96"/>
                                      </a:lnTo>
                                      <a:lnTo>
                                        <a:pt x="123" y="92"/>
                                      </a:lnTo>
                                      <a:lnTo>
                                        <a:pt x="127" y="89"/>
                                      </a:lnTo>
                                      <a:lnTo>
                                        <a:pt x="131" y="85"/>
                                      </a:lnTo>
                                      <a:lnTo>
                                        <a:pt x="122" y="85"/>
                                      </a:lnTo>
                                      <a:lnTo>
                                        <a:pt x="121" y="84"/>
                                      </a:lnTo>
                                      <a:lnTo>
                                        <a:pt x="120" y="83"/>
                                      </a:lnTo>
                                      <a:lnTo>
                                        <a:pt x="120" y="80"/>
                                      </a:lnTo>
                                      <a:lnTo>
                                        <a:pt x="121" y="76"/>
                                      </a:lnTo>
                                      <a:lnTo>
                                        <a:pt x="136" y="22"/>
                                      </a:lnTo>
                                      <a:lnTo>
                                        <a:pt x="137" y="18"/>
                                      </a:lnTo>
                                      <a:lnTo>
                                        <a:pt x="137" y="13"/>
                                      </a:lnTo>
                                      <a:close/>
                                      <a:moveTo>
                                        <a:pt x="40" y="9"/>
                                      </a:moveTo>
                                      <a:lnTo>
                                        <a:pt x="17" y="9"/>
                                      </a:lnTo>
                                      <a:lnTo>
                                        <a:pt x="19" y="10"/>
                                      </a:lnTo>
                                      <a:lnTo>
                                        <a:pt x="22" y="12"/>
                                      </a:lnTo>
                                      <a:lnTo>
                                        <a:pt x="22" y="14"/>
                                      </a:lnTo>
                                      <a:lnTo>
                                        <a:pt x="22" y="16"/>
                                      </a:lnTo>
                                      <a:lnTo>
                                        <a:pt x="22" y="17"/>
                                      </a:lnTo>
                                      <a:lnTo>
                                        <a:pt x="22" y="18"/>
                                      </a:lnTo>
                                      <a:lnTo>
                                        <a:pt x="0" y="94"/>
                                      </a:lnTo>
                                      <a:lnTo>
                                        <a:pt x="15" y="94"/>
                                      </a:lnTo>
                                      <a:lnTo>
                                        <a:pt x="22" y="74"/>
                                      </a:lnTo>
                                      <a:lnTo>
                                        <a:pt x="26" y="61"/>
                                      </a:lnTo>
                                      <a:lnTo>
                                        <a:pt x="31" y="49"/>
                                      </a:lnTo>
                                      <a:lnTo>
                                        <a:pt x="33" y="47"/>
                                      </a:lnTo>
                                      <a:lnTo>
                                        <a:pt x="29" y="47"/>
                                      </a:lnTo>
                                      <a:lnTo>
                                        <a:pt x="40" y="9"/>
                                      </a:lnTo>
                                      <a:close/>
                                      <a:moveTo>
                                        <a:pt x="87" y="12"/>
                                      </a:moveTo>
                                      <a:lnTo>
                                        <a:pt x="67" y="12"/>
                                      </a:lnTo>
                                      <a:lnTo>
                                        <a:pt x="68" y="13"/>
                                      </a:lnTo>
                                      <a:lnTo>
                                        <a:pt x="70" y="15"/>
                                      </a:lnTo>
                                      <a:lnTo>
                                        <a:pt x="70" y="21"/>
                                      </a:lnTo>
                                      <a:lnTo>
                                        <a:pt x="69" y="25"/>
                                      </a:lnTo>
                                      <a:lnTo>
                                        <a:pt x="49" y="94"/>
                                      </a:lnTo>
                                      <a:lnTo>
                                        <a:pt x="65" y="94"/>
                                      </a:lnTo>
                                      <a:lnTo>
                                        <a:pt x="69" y="82"/>
                                      </a:lnTo>
                                      <a:lnTo>
                                        <a:pt x="73" y="72"/>
                                      </a:lnTo>
                                      <a:lnTo>
                                        <a:pt x="76" y="62"/>
                                      </a:lnTo>
                                      <a:lnTo>
                                        <a:pt x="80" y="54"/>
                                      </a:lnTo>
                                      <a:lnTo>
                                        <a:pt x="82" y="52"/>
                                      </a:lnTo>
                                      <a:lnTo>
                                        <a:pt x="77" y="52"/>
                                      </a:lnTo>
                                      <a:lnTo>
                                        <a:pt x="86" y="20"/>
                                      </a:lnTo>
                                      <a:lnTo>
                                        <a:pt x="87" y="16"/>
                                      </a:lnTo>
                                      <a:lnTo>
                                        <a:pt x="87" y="12"/>
                                      </a:lnTo>
                                      <a:close/>
                                      <a:moveTo>
                                        <a:pt x="137" y="71"/>
                                      </a:moveTo>
                                      <a:lnTo>
                                        <a:pt x="134" y="76"/>
                                      </a:lnTo>
                                      <a:lnTo>
                                        <a:pt x="130" y="80"/>
                                      </a:lnTo>
                                      <a:lnTo>
                                        <a:pt x="124" y="84"/>
                                      </a:lnTo>
                                      <a:lnTo>
                                        <a:pt x="123" y="85"/>
                                      </a:lnTo>
                                      <a:lnTo>
                                        <a:pt x="131" y="85"/>
                                      </a:lnTo>
                                      <a:lnTo>
                                        <a:pt x="136" y="79"/>
                                      </a:lnTo>
                                      <a:lnTo>
                                        <a:pt x="139" y="76"/>
                                      </a:lnTo>
                                      <a:lnTo>
                                        <a:pt x="141" y="73"/>
                                      </a:lnTo>
                                      <a:lnTo>
                                        <a:pt x="137" y="71"/>
                                      </a:lnTo>
                                      <a:close/>
                                      <a:moveTo>
                                        <a:pt x="129" y="0"/>
                                      </a:moveTo>
                                      <a:lnTo>
                                        <a:pt x="120" y="0"/>
                                      </a:lnTo>
                                      <a:lnTo>
                                        <a:pt x="115" y="3"/>
                                      </a:lnTo>
                                      <a:lnTo>
                                        <a:pt x="109" y="7"/>
                                      </a:lnTo>
                                      <a:lnTo>
                                        <a:pt x="102" y="15"/>
                                      </a:lnTo>
                                      <a:lnTo>
                                        <a:pt x="94" y="25"/>
                                      </a:lnTo>
                                      <a:lnTo>
                                        <a:pt x="86" y="37"/>
                                      </a:lnTo>
                                      <a:lnTo>
                                        <a:pt x="77" y="52"/>
                                      </a:lnTo>
                                      <a:lnTo>
                                        <a:pt x="82" y="52"/>
                                      </a:lnTo>
                                      <a:lnTo>
                                        <a:pt x="87" y="43"/>
                                      </a:lnTo>
                                      <a:lnTo>
                                        <a:pt x="93" y="33"/>
                                      </a:lnTo>
                                      <a:lnTo>
                                        <a:pt x="100" y="24"/>
                                      </a:lnTo>
                                      <a:lnTo>
                                        <a:pt x="107" y="17"/>
                                      </a:lnTo>
                                      <a:lnTo>
                                        <a:pt x="110" y="14"/>
                                      </a:lnTo>
                                      <a:lnTo>
                                        <a:pt x="114" y="13"/>
                                      </a:lnTo>
                                      <a:lnTo>
                                        <a:pt x="137" y="13"/>
                                      </a:lnTo>
                                      <a:lnTo>
                                        <a:pt x="137" y="9"/>
                                      </a:lnTo>
                                      <a:lnTo>
                                        <a:pt x="136" y="6"/>
                                      </a:lnTo>
                                      <a:lnTo>
                                        <a:pt x="132" y="1"/>
                                      </a:lnTo>
                                      <a:lnTo>
                                        <a:pt x="129" y="0"/>
                                      </a:lnTo>
                                      <a:close/>
                                      <a:moveTo>
                                        <a:pt x="78" y="0"/>
                                      </a:moveTo>
                                      <a:lnTo>
                                        <a:pt x="71" y="0"/>
                                      </a:lnTo>
                                      <a:lnTo>
                                        <a:pt x="67" y="1"/>
                                      </a:lnTo>
                                      <a:lnTo>
                                        <a:pt x="63" y="4"/>
                                      </a:lnTo>
                                      <a:lnTo>
                                        <a:pt x="57" y="7"/>
                                      </a:lnTo>
                                      <a:lnTo>
                                        <a:pt x="51" y="14"/>
                                      </a:lnTo>
                                      <a:lnTo>
                                        <a:pt x="40" y="28"/>
                                      </a:lnTo>
                                      <a:lnTo>
                                        <a:pt x="35" y="36"/>
                                      </a:lnTo>
                                      <a:lnTo>
                                        <a:pt x="29" y="47"/>
                                      </a:lnTo>
                                      <a:lnTo>
                                        <a:pt x="33" y="47"/>
                                      </a:lnTo>
                                      <a:lnTo>
                                        <a:pt x="36" y="41"/>
                                      </a:lnTo>
                                      <a:lnTo>
                                        <a:pt x="49" y="23"/>
                                      </a:lnTo>
                                      <a:lnTo>
                                        <a:pt x="55" y="18"/>
                                      </a:lnTo>
                                      <a:lnTo>
                                        <a:pt x="61" y="13"/>
                                      </a:lnTo>
                                      <a:lnTo>
                                        <a:pt x="64" y="12"/>
                                      </a:lnTo>
                                      <a:lnTo>
                                        <a:pt x="87" y="12"/>
                                      </a:lnTo>
                                      <a:lnTo>
                                        <a:pt x="87" y="9"/>
                                      </a:lnTo>
                                      <a:lnTo>
                                        <a:pt x="86" y="6"/>
                                      </a:lnTo>
                                      <a:lnTo>
                                        <a:pt x="81" y="1"/>
                                      </a:lnTo>
                                      <a:lnTo>
                                        <a:pt x="78" y="0"/>
                                      </a:lnTo>
                                      <a:close/>
                                      <a:moveTo>
                                        <a:pt x="42" y="0"/>
                                      </a:moveTo>
                                      <a:lnTo>
                                        <a:pt x="7" y="7"/>
                                      </a:lnTo>
                                      <a:lnTo>
                                        <a:pt x="8" y="11"/>
                                      </a:lnTo>
                                      <a:lnTo>
                                        <a:pt x="12" y="10"/>
                                      </a:lnTo>
                                      <a:lnTo>
                                        <a:pt x="14" y="9"/>
                                      </a:lnTo>
                                      <a:lnTo>
                                        <a:pt x="40" y="9"/>
                                      </a:lnTo>
                                      <a:lnTo>
                                        <a:pt x="42" y="0"/>
                                      </a:lnTo>
                                      <a:close/>
                                    </a:path>
                                  </a:pathLst>
                                </a:custGeom>
                                <a:solidFill>
                                  <a:srgbClr val="231F20"/>
                                </a:solidFill>
                                <a:ln>
                                  <a:noFill/>
                                </a:ln>
                              </wps:spPr>
                              <wps:bodyPr rot="0" vert="horz" wrap="square" lIns="91440" tIns="45720" rIns="91440" bIns="45720" anchor="t" anchorCtr="0" upright="1">
                                <a:noAutofit/>
                              </wps:bodyPr>
                            </wps:wsp>
                            <wps:wsp>
                              <wps:cNvPr id="710" name="AutoShape 151"/>
                              <wps:cNvSpPr/>
                              <wps:spPr bwMode="auto">
                                <a:xfrm>
                                  <a:off x="372" y="290"/>
                                  <a:ext cx="85" cy="97"/>
                                </a:xfrm>
                                <a:custGeom>
                                  <a:avLst/>
                                  <a:gdLst>
                                    <a:gd name="T0" fmla="+- 0 443 373"/>
                                    <a:gd name="T1" fmla="*/ T0 w 85"/>
                                    <a:gd name="T2" fmla="+- 0 290 290"/>
                                    <a:gd name="T3" fmla="*/ 290 h 97"/>
                                    <a:gd name="T4" fmla="+- 0 426 373"/>
                                    <a:gd name="T5" fmla="*/ T4 w 85"/>
                                    <a:gd name="T6" fmla="+- 0 290 290"/>
                                    <a:gd name="T7" fmla="*/ 290 h 97"/>
                                    <a:gd name="T8" fmla="+- 0 416 373"/>
                                    <a:gd name="T9" fmla="*/ T8 w 85"/>
                                    <a:gd name="T10" fmla="+- 0 293 290"/>
                                    <a:gd name="T11" fmla="*/ 293 h 97"/>
                                    <a:gd name="T12" fmla="+- 0 397 373"/>
                                    <a:gd name="T13" fmla="*/ T12 w 85"/>
                                    <a:gd name="T14" fmla="+- 0 305 290"/>
                                    <a:gd name="T15" fmla="*/ 305 h 97"/>
                                    <a:gd name="T16" fmla="+- 0 389 373"/>
                                    <a:gd name="T17" fmla="*/ T16 w 85"/>
                                    <a:gd name="T18" fmla="+- 0 314 290"/>
                                    <a:gd name="T19" fmla="*/ 314 h 97"/>
                                    <a:gd name="T20" fmla="+- 0 376 373"/>
                                    <a:gd name="T21" fmla="*/ T20 w 85"/>
                                    <a:gd name="T22" fmla="+- 0 335 290"/>
                                    <a:gd name="T23" fmla="*/ 335 h 97"/>
                                    <a:gd name="T24" fmla="+- 0 373 373"/>
                                    <a:gd name="T25" fmla="*/ T24 w 85"/>
                                    <a:gd name="T26" fmla="+- 0 346 290"/>
                                    <a:gd name="T27" fmla="*/ 346 h 97"/>
                                    <a:gd name="T28" fmla="+- 0 373 373"/>
                                    <a:gd name="T29" fmla="*/ T28 w 85"/>
                                    <a:gd name="T30" fmla="+- 0 364 290"/>
                                    <a:gd name="T31" fmla="*/ 364 h 97"/>
                                    <a:gd name="T32" fmla="+- 0 375 373"/>
                                    <a:gd name="T33" fmla="*/ T32 w 85"/>
                                    <a:gd name="T34" fmla="+- 0 371 290"/>
                                    <a:gd name="T35" fmla="*/ 371 h 97"/>
                                    <a:gd name="T36" fmla="+- 0 386 373"/>
                                    <a:gd name="T37" fmla="*/ T36 w 85"/>
                                    <a:gd name="T38" fmla="+- 0 384 290"/>
                                    <a:gd name="T39" fmla="*/ 384 h 97"/>
                                    <a:gd name="T40" fmla="+- 0 393 373"/>
                                    <a:gd name="T41" fmla="*/ T40 w 85"/>
                                    <a:gd name="T42" fmla="+- 0 387 290"/>
                                    <a:gd name="T43" fmla="*/ 387 h 97"/>
                                    <a:gd name="T44" fmla="+- 0 403 373"/>
                                    <a:gd name="T45" fmla="*/ T44 w 85"/>
                                    <a:gd name="T46" fmla="+- 0 387 290"/>
                                    <a:gd name="T47" fmla="*/ 387 h 97"/>
                                    <a:gd name="T48" fmla="+- 0 415 373"/>
                                    <a:gd name="T49" fmla="*/ T48 w 85"/>
                                    <a:gd name="T50" fmla="+- 0 385 290"/>
                                    <a:gd name="T51" fmla="*/ 385 h 97"/>
                                    <a:gd name="T52" fmla="+- 0 426 373"/>
                                    <a:gd name="T53" fmla="*/ T52 w 85"/>
                                    <a:gd name="T54" fmla="+- 0 381 290"/>
                                    <a:gd name="T55" fmla="*/ 381 h 97"/>
                                    <a:gd name="T56" fmla="+- 0 434 373"/>
                                    <a:gd name="T57" fmla="*/ T56 w 85"/>
                                    <a:gd name="T58" fmla="+- 0 376 290"/>
                                    <a:gd name="T59" fmla="*/ 376 h 97"/>
                                    <a:gd name="T60" fmla="+- 0 407 373"/>
                                    <a:gd name="T61" fmla="*/ T60 w 85"/>
                                    <a:gd name="T62" fmla="+- 0 376 290"/>
                                    <a:gd name="T63" fmla="*/ 376 h 97"/>
                                    <a:gd name="T64" fmla="+- 0 402 373"/>
                                    <a:gd name="T65" fmla="*/ T64 w 85"/>
                                    <a:gd name="T66" fmla="+- 0 374 290"/>
                                    <a:gd name="T67" fmla="*/ 374 h 97"/>
                                    <a:gd name="T68" fmla="+- 0 393 373"/>
                                    <a:gd name="T69" fmla="*/ T68 w 85"/>
                                    <a:gd name="T70" fmla="+- 0 365 290"/>
                                    <a:gd name="T71" fmla="*/ 365 h 97"/>
                                    <a:gd name="T72" fmla="+- 0 391 373"/>
                                    <a:gd name="T73" fmla="*/ T72 w 85"/>
                                    <a:gd name="T74" fmla="+- 0 360 290"/>
                                    <a:gd name="T75" fmla="*/ 360 h 97"/>
                                    <a:gd name="T76" fmla="+- 0 391 373"/>
                                    <a:gd name="T77" fmla="*/ T76 w 85"/>
                                    <a:gd name="T78" fmla="+- 0 351 290"/>
                                    <a:gd name="T79" fmla="*/ 351 h 97"/>
                                    <a:gd name="T80" fmla="+- 0 391 373"/>
                                    <a:gd name="T81" fmla="*/ T80 w 85"/>
                                    <a:gd name="T82" fmla="+- 0 349 290"/>
                                    <a:gd name="T83" fmla="*/ 349 h 97"/>
                                    <a:gd name="T84" fmla="+- 0 392 373"/>
                                    <a:gd name="T85" fmla="*/ T84 w 85"/>
                                    <a:gd name="T86" fmla="+- 0 345 290"/>
                                    <a:gd name="T87" fmla="*/ 345 h 97"/>
                                    <a:gd name="T88" fmla="+- 0 406 373"/>
                                    <a:gd name="T89" fmla="*/ T88 w 85"/>
                                    <a:gd name="T90" fmla="+- 0 343 290"/>
                                    <a:gd name="T91" fmla="*/ 343 h 97"/>
                                    <a:gd name="T92" fmla="+- 0 417 373"/>
                                    <a:gd name="T93" fmla="*/ T92 w 85"/>
                                    <a:gd name="T94" fmla="+- 0 341 290"/>
                                    <a:gd name="T95" fmla="*/ 341 h 97"/>
                                    <a:gd name="T96" fmla="+- 0 420 373"/>
                                    <a:gd name="T97" fmla="*/ T96 w 85"/>
                                    <a:gd name="T98" fmla="+- 0 340 290"/>
                                    <a:gd name="T99" fmla="*/ 340 h 97"/>
                                    <a:gd name="T100" fmla="+- 0 392 373"/>
                                    <a:gd name="T101" fmla="*/ T100 w 85"/>
                                    <a:gd name="T102" fmla="+- 0 340 290"/>
                                    <a:gd name="T103" fmla="*/ 340 h 97"/>
                                    <a:gd name="T104" fmla="+- 0 396 373"/>
                                    <a:gd name="T105" fmla="*/ T104 w 85"/>
                                    <a:gd name="T106" fmla="+- 0 325 290"/>
                                    <a:gd name="T107" fmla="*/ 325 h 97"/>
                                    <a:gd name="T108" fmla="+- 0 402 373"/>
                                    <a:gd name="T109" fmla="*/ T108 w 85"/>
                                    <a:gd name="T110" fmla="+- 0 314 290"/>
                                    <a:gd name="T111" fmla="*/ 314 h 97"/>
                                    <a:gd name="T112" fmla="+- 0 418 373"/>
                                    <a:gd name="T113" fmla="*/ T112 w 85"/>
                                    <a:gd name="T114" fmla="+- 0 299 290"/>
                                    <a:gd name="T115" fmla="*/ 299 h 97"/>
                                    <a:gd name="T116" fmla="+- 0 425 373"/>
                                    <a:gd name="T117" fmla="*/ T116 w 85"/>
                                    <a:gd name="T118" fmla="+- 0 295 290"/>
                                    <a:gd name="T119" fmla="*/ 295 h 97"/>
                                    <a:gd name="T120" fmla="+- 0 453 373"/>
                                    <a:gd name="T121" fmla="*/ T120 w 85"/>
                                    <a:gd name="T122" fmla="+- 0 295 290"/>
                                    <a:gd name="T123" fmla="*/ 295 h 97"/>
                                    <a:gd name="T124" fmla="+- 0 449 373"/>
                                    <a:gd name="T125" fmla="*/ T124 w 85"/>
                                    <a:gd name="T126" fmla="+- 0 292 290"/>
                                    <a:gd name="T127" fmla="*/ 292 h 97"/>
                                    <a:gd name="T128" fmla="+- 0 443 373"/>
                                    <a:gd name="T129" fmla="*/ T128 w 85"/>
                                    <a:gd name="T130" fmla="+- 0 290 290"/>
                                    <a:gd name="T131" fmla="*/ 290 h 97"/>
                                    <a:gd name="T132" fmla="+- 0 448 373"/>
                                    <a:gd name="T133" fmla="*/ T132 w 85"/>
                                    <a:gd name="T134" fmla="+- 0 359 290"/>
                                    <a:gd name="T135" fmla="*/ 359 h 97"/>
                                    <a:gd name="T136" fmla="+- 0 439 373"/>
                                    <a:gd name="T137" fmla="*/ T136 w 85"/>
                                    <a:gd name="T138" fmla="+- 0 366 290"/>
                                    <a:gd name="T139" fmla="*/ 366 h 97"/>
                                    <a:gd name="T140" fmla="+- 0 432 373"/>
                                    <a:gd name="T141" fmla="*/ T140 w 85"/>
                                    <a:gd name="T142" fmla="+- 0 371 290"/>
                                    <a:gd name="T143" fmla="*/ 371 h 97"/>
                                    <a:gd name="T144" fmla="+- 0 423 373"/>
                                    <a:gd name="T145" fmla="*/ T144 w 85"/>
                                    <a:gd name="T146" fmla="+- 0 375 290"/>
                                    <a:gd name="T147" fmla="*/ 375 h 97"/>
                                    <a:gd name="T148" fmla="+- 0 418 373"/>
                                    <a:gd name="T149" fmla="*/ T148 w 85"/>
                                    <a:gd name="T150" fmla="+- 0 376 290"/>
                                    <a:gd name="T151" fmla="*/ 376 h 97"/>
                                    <a:gd name="T152" fmla="+- 0 434 373"/>
                                    <a:gd name="T153" fmla="*/ T152 w 85"/>
                                    <a:gd name="T154" fmla="+- 0 376 290"/>
                                    <a:gd name="T155" fmla="*/ 376 h 97"/>
                                    <a:gd name="T156" fmla="+- 0 438 373"/>
                                    <a:gd name="T157" fmla="*/ T156 w 85"/>
                                    <a:gd name="T158" fmla="+- 0 373 290"/>
                                    <a:gd name="T159" fmla="*/ 373 h 97"/>
                                    <a:gd name="T160" fmla="+- 0 450 373"/>
                                    <a:gd name="T161" fmla="*/ T160 w 85"/>
                                    <a:gd name="T162" fmla="+- 0 362 290"/>
                                    <a:gd name="T163" fmla="*/ 362 h 97"/>
                                    <a:gd name="T164" fmla="+- 0 448 373"/>
                                    <a:gd name="T165" fmla="*/ T164 w 85"/>
                                    <a:gd name="T166" fmla="+- 0 359 290"/>
                                    <a:gd name="T167" fmla="*/ 359 h 97"/>
                                    <a:gd name="T168" fmla="+- 0 453 373"/>
                                    <a:gd name="T169" fmla="*/ T168 w 85"/>
                                    <a:gd name="T170" fmla="+- 0 295 290"/>
                                    <a:gd name="T171" fmla="*/ 295 h 97"/>
                                    <a:gd name="T172" fmla="+- 0 436 373"/>
                                    <a:gd name="T173" fmla="*/ T172 w 85"/>
                                    <a:gd name="T174" fmla="+- 0 295 290"/>
                                    <a:gd name="T175" fmla="*/ 295 h 97"/>
                                    <a:gd name="T176" fmla="+- 0 438 373"/>
                                    <a:gd name="T177" fmla="*/ T176 w 85"/>
                                    <a:gd name="T178" fmla="+- 0 296 290"/>
                                    <a:gd name="T179" fmla="*/ 296 h 97"/>
                                    <a:gd name="T180" fmla="+- 0 442 373"/>
                                    <a:gd name="T181" fmla="*/ T180 w 85"/>
                                    <a:gd name="T182" fmla="+- 0 300 290"/>
                                    <a:gd name="T183" fmla="*/ 300 h 97"/>
                                    <a:gd name="T184" fmla="+- 0 443 373"/>
                                    <a:gd name="T185" fmla="*/ T184 w 85"/>
                                    <a:gd name="T186" fmla="+- 0 302 290"/>
                                    <a:gd name="T187" fmla="*/ 302 h 97"/>
                                    <a:gd name="T188" fmla="+- 0 443 373"/>
                                    <a:gd name="T189" fmla="*/ T188 w 85"/>
                                    <a:gd name="T190" fmla="+- 0 310 290"/>
                                    <a:gd name="T191" fmla="*/ 310 h 97"/>
                                    <a:gd name="T192" fmla="+- 0 441 373"/>
                                    <a:gd name="T193" fmla="*/ T192 w 85"/>
                                    <a:gd name="T194" fmla="+- 0 315 290"/>
                                    <a:gd name="T195" fmla="*/ 315 h 97"/>
                                    <a:gd name="T196" fmla="+- 0 432 373"/>
                                    <a:gd name="T197" fmla="*/ T196 w 85"/>
                                    <a:gd name="T198" fmla="+- 0 326 290"/>
                                    <a:gd name="T199" fmla="*/ 326 h 97"/>
                                    <a:gd name="T200" fmla="+- 0 426 373"/>
                                    <a:gd name="T201" fmla="*/ T200 w 85"/>
                                    <a:gd name="T202" fmla="+- 0 330 290"/>
                                    <a:gd name="T203" fmla="*/ 330 h 97"/>
                                    <a:gd name="T204" fmla="+- 0 411 373"/>
                                    <a:gd name="T205" fmla="*/ T204 w 85"/>
                                    <a:gd name="T206" fmla="+- 0 337 290"/>
                                    <a:gd name="T207" fmla="*/ 337 h 97"/>
                                    <a:gd name="T208" fmla="+- 0 403 373"/>
                                    <a:gd name="T209" fmla="*/ T208 w 85"/>
                                    <a:gd name="T210" fmla="+- 0 339 290"/>
                                    <a:gd name="T211" fmla="*/ 339 h 97"/>
                                    <a:gd name="T212" fmla="+- 0 392 373"/>
                                    <a:gd name="T213" fmla="*/ T212 w 85"/>
                                    <a:gd name="T214" fmla="+- 0 340 290"/>
                                    <a:gd name="T215" fmla="*/ 340 h 97"/>
                                    <a:gd name="T216" fmla="+- 0 420 373"/>
                                    <a:gd name="T217" fmla="*/ T216 w 85"/>
                                    <a:gd name="T218" fmla="+- 0 340 290"/>
                                    <a:gd name="T219" fmla="*/ 340 h 97"/>
                                    <a:gd name="T220" fmla="+- 0 436 373"/>
                                    <a:gd name="T221" fmla="*/ T220 w 85"/>
                                    <a:gd name="T222" fmla="+- 0 334 290"/>
                                    <a:gd name="T223" fmla="*/ 334 h 97"/>
                                    <a:gd name="T224" fmla="+- 0 445 373"/>
                                    <a:gd name="T225" fmla="*/ T224 w 85"/>
                                    <a:gd name="T226" fmla="+- 0 329 290"/>
                                    <a:gd name="T227" fmla="*/ 329 h 97"/>
                                    <a:gd name="T228" fmla="+- 0 455 373"/>
                                    <a:gd name="T229" fmla="*/ T228 w 85"/>
                                    <a:gd name="T230" fmla="+- 0 317 290"/>
                                    <a:gd name="T231" fmla="*/ 317 h 97"/>
                                    <a:gd name="T232" fmla="+- 0 458 373"/>
                                    <a:gd name="T233" fmla="*/ T232 w 85"/>
                                    <a:gd name="T234" fmla="+- 0 311 290"/>
                                    <a:gd name="T235" fmla="*/ 311 h 97"/>
                                    <a:gd name="T236" fmla="+- 0 458 373"/>
                                    <a:gd name="T237" fmla="*/ T236 w 85"/>
                                    <a:gd name="T238" fmla="+- 0 301 290"/>
                                    <a:gd name="T239" fmla="*/ 301 h 97"/>
                                    <a:gd name="T240" fmla="+- 0 456 373"/>
                                    <a:gd name="T241" fmla="*/ T240 w 85"/>
                                    <a:gd name="T242" fmla="+- 0 298 290"/>
                                    <a:gd name="T243" fmla="*/ 298 h 97"/>
                                    <a:gd name="T244" fmla="+- 0 453 373"/>
                                    <a:gd name="T245" fmla="*/ T244 w 85"/>
                                    <a:gd name="T246" fmla="+- 0 295 290"/>
                                    <a:gd name="T247" fmla="*/ 295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5" h="97">
                                      <a:moveTo>
                                        <a:pt x="70" y="0"/>
                                      </a:moveTo>
                                      <a:lnTo>
                                        <a:pt x="53" y="0"/>
                                      </a:lnTo>
                                      <a:lnTo>
                                        <a:pt x="43" y="3"/>
                                      </a:lnTo>
                                      <a:lnTo>
                                        <a:pt x="24" y="15"/>
                                      </a:lnTo>
                                      <a:lnTo>
                                        <a:pt x="16" y="24"/>
                                      </a:lnTo>
                                      <a:lnTo>
                                        <a:pt x="3" y="45"/>
                                      </a:lnTo>
                                      <a:lnTo>
                                        <a:pt x="0" y="56"/>
                                      </a:lnTo>
                                      <a:lnTo>
                                        <a:pt x="0" y="74"/>
                                      </a:lnTo>
                                      <a:lnTo>
                                        <a:pt x="2" y="81"/>
                                      </a:lnTo>
                                      <a:lnTo>
                                        <a:pt x="13" y="94"/>
                                      </a:lnTo>
                                      <a:lnTo>
                                        <a:pt x="20" y="97"/>
                                      </a:lnTo>
                                      <a:lnTo>
                                        <a:pt x="30" y="97"/>
                                      </a:lnTo>
                                      <a:lnTo>
                                        <a:pt x="42" y="95"/>
                                      </a:lnTo>
                                      <a:lnTo>
                                        <a:pt x="53" y="91"/>
                                      </a:lnTo>
                                      <a:lnTo>
                                        <a:pt x="61" y="86"/>
                                      </a:lnTo>
                                      <a:lnTo>
                                        <a:pt x="34" y="86"/>
                                      </a:lnTo>
                                      <a:lnTo>
                                        <a:pt x="29" y="84"/>
                                      </a:lnTo>
                                      <a:lnTo>
                                        <a:pt x="20" y="75"/>
                                      </a:lnTo>
                                      <a:lnTo>
                                        <a:pt x="18" y="70"/>
                                      </a:lnTo>
                                      <a:lnTo>
                                        <a:pt x="18" y="61"/>
                                      </a:lnTo>
                                      <a:lnTo>
                                        <a:pt x="18" y="59"/>
                                      </a:lnTo>
                                      <a:lnTo>
                                        <a:pt x="19" y="55"/>
                                      </a:lnTo>
                                      <a:lnTo>
                                        <a:pt x="33" y="53"/>
                                      </a:lnTo>
                                      <a:lnTo>
                                        <a:pt x="44" y="51"/>
                                      </a:lnTo>
                                      <a:lnTo>
                                        <a:pt x="47" y="50"/>
                                      </a:lnTo>
                                      <a:lnTo>
                                        <a:pt x="19" y="50"/>
                                      </a:lnTo>
                                      <a:lnTo>
                                        <a:pt x="23" y="35"/>
                                      </a:lnTo>
                                      <a:lnTo>
                                        <a:pt x="29" y="24"/>
                                      </a:lnTo>
                                      <a:lnTo>
                                        <a:pt x="45" y="9"/>
                                      </a:lnTo>
                                      <a:lnTo>
                                        <a:pt x="52" y="5"/>
                                      </a:lnTo>
                                      <a:lnTo>
                                        <a:pt x="80" y="5"/>
                                      </a:lnTo>
                                      <a:lnTo>
                                        <a:pt x="76" y="2"/>
                                      </a:lnTo>
                                      <a:lnTo>
                                        <a:pt x="70" y="0"/>
                                      </a:lnTo>
                                      <a:close/>
                                      <a:moveTo>
                                        <a:pt x="75" y="69"/>
                                      </a:moveTo>
                                      <a:lnTo>
                                        <a:pt x="66" y="76"/>
                                      </a:lnTo>
                                      <a:lnTo>
                                        <a:pt x="59" y="81"/>
                                      </a:lnTo>
                                      <a:lnTo>
                                        <a:pt x="50" y="85"/>
                                      </a:lnTo>
                                      <a:lnTo>
                                        <a:pt x="45" y="86"/>
                                      </a:lnTo>
                                      <a:lnTo>
                                        <a:pt x="61" y="86"/>
                                      </a:lnTo>
                                      <a:lnTo>
                                        <a:pt x="65" y="83"/>
                                      </a:lnTo>
                                      <a:lnTo>
                                        <a:pt x="77" y="72"/>
                                      </a:lnTo>
                                      <a:lnTo>
                                        <a:pt x="75" y="69"/>
                                      </a:lnTo>
                                      <a:close/>
                                      <a:moveTo>
                                        <a:pt x="80" y="5"/>
                                      </a:moveTo>
                                      <a:lnTo>
                                        <a:pt x="63" y="5"/>
                                      </a:lnTo>
                                      <a:lnTo>
                                        <a:pt x="65" y="6"/>
                                      </a:lnTo>
                                      <a:lnTo>
                                        <a:pt x="69" y="10"/>
                                      </a:lnTo>
                                      <a:lnTo>
                                        <a:pt x="70" y="12"/>
                                      </a:lnTo>
                                      <a:lnTo>
                                        <a:pt x="70" y="20"/>
                                      </a:lnTo>
                                      <a:lnTo>
                                        <a:pt x="68" y="25"/>
                                      </a:lnTo>
                                      <a:lnTo>
                                        <a:pt x="59" y="36"/>
                                      </a:lnTo>
                                      <a:lnTo>
                                        <a:pt x="53" y="40"/>
                                      </a:lnTo>
                                      <a:lnTo>
                                        <a:pt x="38" y="47"/>
                                      </a:lnTo>
                                      <a:lnTo>
                                        <a:pt x="30" y="49"/>
                                      </a:lnTo>
                                      <a:lnTo>
                                        <a:pt x="19" y="50"/>
                                      </a:lnTo>
                                      <a:lnTo>
                                        <a:pt x="47" y="50"/>
                                      </a:lnTo>
                                      <a:lnTo>
                                        <a:pt x="63" y="44"/>
                                      </a:lnTo>
                                      <a:lnTo>
                                        <a:pt x="72" y="39"/>
                                      </a:lnTo>
                                      <a:lnTo>
                                        <a:pt x="82" y="27"/>
                                      </a:lnTo>
                                      <a:lnTo>
                                        <a:pt x="85" y="21"/>
                                      </a:lnTo>
                                      <a:lnTo>
                                        <a:pt x="85" y="11"/>
                                      </a:lnTo>
                                      <a:lnTo>
                                        <a:pt x="83" y="8"/>
                                      </a:lnTo>
                                      <a:lnTo>
                                        <a:pt x="80" y="5"/>
                                      </a:lnTo>
                                      <a:close/>
                                    </a:path>
                                  </a:pathLst>
                                </a:custGeom>
                                <a:solidFill>
                                  <a:srgbClr val="231F20"/>
                                </a:solidFill>
                                <a:ln>
                                  <a:noFill/>
                                </a:ln>
                              </wps:spPr>
                              <wps:bodyPr rot="0" vert="horz" wrap="square" lIns="91440" tIns="45720" rIns="91440" bIns="45720" anchor="t" anchorCtr="0" upright="1">
                                <a:noAutofit/>
                              </wps:bodyPr>
                            </wps:wsp>
                            <wps:wsp>
                              <wps:cNvPr id="711" name="Rectangle 150"/>
                              <wps:cNvSpPr>
                                <a:spLocks noChangeArrowheads="1"/>
                              </wps:cNvSpPr>
                              <wps:spPr bwMode="auto">
                                <a:xfrm>
                                  <a:off x="470" y="418"/>
                                  <a:ext cx="46" cy="8"/>
                                </a:xfrm>
                                <a:prstGeom prst="rect">
                                  <a:avLst/>
                                </a:prstGeom>
                                <a:solidFill>
                                  <a:srgbClr val="231F20"/>
                                </a:solidFill>
                                <a:ln>
                                  <a:noFill/>
                                </a:ln>
                              </wps:spPr>
                              <wps:bodyPr rot="0" vert="horz" wrap="square" lIns="91440" tIns="45720" rIns="91440" bIns="45720" anchor="t" anchorCtr="0" upright="1">
                                <a:noAutofit/>
                              </wps:bodyPr>
                            </wps:wsp>
                            <wps:wsp>
                              <wps:cNvPr id="712" name="Line 149"/>
                              <wps:cNvCnPr/>
                              <wps:spPr bwMode="auto">
                                <a:xfrm>
                                  <a:off x="508" y="248"/>
                                  <a:ext cx="0" cy="170"/>
                                </a:xfrm>
                                <a:prstGeom prst="line">
                                  <a:avLst/>
                                </a:prstGeom>
                                <a:noFill/>
                                <a:ln w="9884">
                                  <a:solidFill>
                                    <a:srgbClr val="231F20"/>
                                  </a:solidFill>
                                  <a:round/>
                                </a:ln>
                              </wps:spPr>
                              <wps:bodyPr/>
                            </wps:wsp>
                            <wps:wsp>
                              <wps:cNvPr id="713" name="Rectangle 148"/>
                              <wps:cNvSpPr>
                                <a:spLocks noChangeArrowheads="1"/>
                              </wps:cNvSpPr>
                              <wps:spPr bwMode="auto">
                                <a:xfrm>
                                  <a:off x="470" y="24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47" o:spid="_x0000_s1026" o:spt="203" style="height:21.3pt;width:28pt;" coordsize="560,426" o:gfxdata="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">
                      <o:lock v:ext="edit" aspectratio="f"/>
                      <v:shape id="Picture 155" o:spid="_x0000_s1026" o:spt="75" type="#_x0000_t75" style="position:absolute;left:13;top:0;height:186;width:547;" filled="f" o:preferrelative="t" stroked="f" coordsize="21600,21600" o:gfxdata="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axHVr4A&#10;AADcAAAADwAAAAAAAAABACAAAAAiAAAAZHJzL2Rvd25yZXYueG1sUEsBAhQAFAAAAAgAh07iQDMv&#10;BZ47AAAAOQAAABAAAAAAAAAAAQAgAAAADQEAAGRycy9zaGFwZXhtbC54bWxQSwUGAAAAAAYABgBb&#10;AQAAtwMAAAAA&#10;">
                        <v:fill on="f" focussize="0,0"/>
                        <v:stroke on="f"/>
                        <v:imagedata r:id="rId415" o:title=""/>
                        <o:lock v:ext="edit" aspectratio="t"/>
                      </v:shape>
                      <v:shape id="AutoShape 154" o:spid="_x0000_s1026" o:spt="100" style="position:absolute;left:0;top:290;height:97;width:94;" fillcolor="#231F20" filled="t" stroked="f" coordsize="94,97" o:gfxdata="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Pg+Vr4A&#10;AADcAAAADwAAAAAAAAABACAAAAAiAAAAZHJzL2Rvd25yZXYueG1sUEsBAhQAFAAAAAgAh07iQDMv&#10;BZ47AAAAOQAAABAAAAAAAAAAAQAgAAAADQEAAGRycy9zaGFwZXhtbC54bWxQSwUGAAAAAAYABgBb&#10;AQAAtwMAAAAA&#10;" path="m91,12l71,12,72,13,74,15,74,20,73,24,72,29,57,79,56,84,56,91,57,93,60,96,62,97,68,97,71,95,75,93,81,89,84,86,75,86,74,85,73,84,73,83,73,81,73,78,90,22,91,17,91,12xm40,9l18,9,19,10,22,12,22,13,22,17,21,21,19,29,0,94,16,94,23,70,26,64,35,48,29,48,40,9xm90,71l86,77,82,81,78,84,77,85,76,86,84,86,87,82,94,73,90,71xm82,0l72,0,66,3,59,10,53,15,46,23,38,34,29,48,35,48,35,47,41,37,52,23,57,18,65,13,67,12,91,12,91,9,89,6,85,1,82,0xm43,0l7,7,8,10,12,10,14,10,15,9,40,9,43,0xe">
                        <v:path o:connectlocs="71,302;74,305;74,310;72,319;56,374;57,383;62,387;71,385;81,379;75,376;73,374;73,371;90,312;91,302;18,299;22,302;22,307;19,319;16,384;26,354;29,338;90,361;82,371;77,375;84,376;94,363;82,290;66,293;53,305;38,324;35,338;41,327;57,308;67,302;91,299;85,291;43,290;8,300;14,300;40,299" o:connectangles="0,0,0,0,0,0,0,0,0,0,0,0,0,0,0,0,0,0,0,0,0,0,0,0,0,0,0,0,0,0,0,0,0,0,0,0,0,0,0,0"/>
                        <v:fill on="t" focussize="0,0"/>
                        <v:stroke on="f"/>
                        <v:imagedata o:title=""/>
                        <o:lock v:ext="edit" aspectratio="f"/>
                      </v:shape>
                      <v:shape id="AutoShape 153" o:spid="_x0000_s1026" o:spt="100" style="position:absolute;left:110;top:290;height:97;width:95;" fillcolor="#231F20" filled="t" stroked="f" coordsize="95,97" o:gfxdata="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PrKHbugAAANwA&#10;AAAPAAAAAAAAAAEAIAAAACIAAABkcnMvZG93bnJldi54bWxQSwECFAAUAAAACACHTuJAMy8FnjsA&#10;AAA5AAAAEAAAAAAAAAABACAAAAAJAQAAZHJzL3NoYXBleG1sLnhtbFBLBQYAAAAABgAGAFsBAACz&#10;AwAAAAA=&#10;" path="m61,0l50,0,43,3,35,9,25,16,16,26,3,51,0,62,0,81,1,86,9,95,13,97,23,97,29,95,42,87,44,85,25,85,22,83,17,78,16,75,16,60,19,50,30,27,36,18,48,8,53,6,70,6,65,1,61,0xm75,67l59,67,56,80,55,84,55,91,56,93,59,96,61,97,68,97,73,95,83,87,84,86,74,86,73,86,72,84,72,81,74,71,75,67xm89,72l84,78,81,83,77,86,76,86,84,86,88,82,92,75,89,72xm70,6l61,6,64,7,69,12,70,16,70,22,69,34,66,45,60,57,52,68,44,79,35,85,44,85,50,79,59,67,75,67,90,15,74,15,73,9,71,6,70,6xm94,0l78,3,74,15,90,15,94,0xe">
                        <v:path o:connectlocs="50,290;35,299;16,316;0,352;1,376;13,387;29,385;44,375;22,373;16,365;19,340;36,308;53,296;65,291;75,357;56,370;55,381;59,386;68,387;83,377;74,376;72,374;72,371;75,357;84,368;77,376;84,376;92,365;70,296;64,297;70,306;69,324;60,347;44,369;44,375;59,357;90,305;73,299;70,296;78,293;90,305" o:connectangles="0,0,0,0,0,0,0,0,0,0,0,0,0,0,0,0,0,0,0,0,0,0,0,0,0,0,0,0,0,0,0,0,0,0,0,0,0,0,0,0,0"/>
                        <v:fill on="t" focussize="0,0"/>
                        <v:stroke on="f"/>
                        <v:imagedata o:title=""/>
                        <o:lock v:ext="edit" aspectratio="f"/>
                      </v:shape>
                      <v:shape id="AutoShape 152" o:spid="_x0000_s1026" o:spt="100" style="position:absolute;left:218;top:290;height:97;width:141;" fillcolor="#231F20" filled="t" stroked="f" coordsize="141,97" o:gfxdata="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BinV0vQAA&#10;ANwAAAAPAAAAAAAAAAEAIAAAACIAAABkcnMvZG93bnJldi54bWxQSwECFAAUAAAACACHTuJAMy8F&#10;njsAAAA5AAAAEAAAAAAAAAABACAAAAAMAQAAZHJzL3NoYXBleG1sLnhtbFBLBQYAAAAABgAGAFsB&#10;AAC2AwAAAAA=&#10;" path="m137,13l118,13,119,14,120,15,120,21,120,23,119,27,117,35,104,78,103,84,103,91,104,93,107,96,109,97,114,97,117,96,123,92,127,89,131,85,122,85,121,84,120,83,120,80,121,76,136,22,137,18,137,13xm40,9l17,9,19,10,22,12,22,14,22,16,22,17,22,18,0,94,15,94,22,74,26,61,31,49,33,47,29,47,40,9xm87,12l67,12,68,13,70,15,70,21,69,25,49,94,65,94,69,82,73,72,76,62,80,54,82,52,77,52,86,20,87,16,87,12xm137,71l134,76,130,80,124,84,123,85,131,85,136,79,139,76,141,73,137,71xm129,0l120,0,115,3,109,7,102,15,94,25,86,37,77,52,82,52,87,43,93,33,100,24,107,17,110,14,114,13,137,13,137,9,136,6,132,1,129,0xm78,0l71,0,67,1,63,4,57,7,51,14,40,28,35,36,29,47,33,47,36,41,49,23,55,18,61,13,64,12,87,12,87,9,86,6,81,1,78,0xm42,0l7,7,8,11,12,10,14,9,40,9,42,0xe">
                        <v:path o:connectlocs="118,303;119,304;120,305;120,313;117,325;103,374;104,383;109,387;117,386;127,379;122,375;120,373;120,370;136,312;137,303;17,299;22,302;22,306;22,308;15,384;26,351;33,337;40,299;67,302;70,305;70,311;49,384;69,372;76,352;82,342;86,310;87,302;134,366;124,374;131,375;139,366;137,361;120,290;109,297;94,315;77,342;87,333;100,314;110,304;137,303;136,296;129,290;71,290;63,294;51,304;35,326;33,337;49,313;61,303;87,302;86,296;78,290;7,297;12,300;40,299" o:connectangles="0,0,0,0,0,0,0,0,0,0,0,0,0,0,0,0,0,0,0,0,0,0,0,0,0,0,0,0,0,0,0,0,0,0,0,0,0,0,0,0,0,0,0,0,0,0,0,0,0,0,0,0,0,0,0,0,0,0,0,0"/>
                        <v:fill on="t" focussize="0,0"/>
                        <v:stroke on="f"/>
                        <v:imagedata o:title=""/>
                        <o:lock v:ext="edit" aspectratio="f"/>
                      </v:shape>
                      <v:shape id="AutoShape 151" o:spid="_x0000_s1026" o:spt="100" style="position:absolute;left:372;top:290;height:97;width:85;" fillcolor="#231F20" filled="t" stroked="f" coordsize="85,97" o:gfxdata="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d2WHvQAA&#10;ANwAAAAPAAAAAAAAAAEAIAAAACIAAABkcnMvZG93bnJldi54bWxQSwECFAAUAAAACACHTuJAMy8F&#10;njsAAAA5AAAAEAAAAAAAAAABACAAAAAMAQAAZHJzL3NoYXBleG1sLnhtbFBLBQYAAAAABgAGAFsB&#10;AAC2AwAAAAA=&#10;" path="m70,0l53,0,43,3,24,15,16,24,3,45,0,56,0,74,2,81,13,94,20,97,30,97,42,95,53,91,61,86,34,86,29,84,20,75,18,70,18,61,18,59,19,55,33,53,44,51,47,50,19,50,23,35,29,24,45,9,52,5,80,5,76,2,70,0xm75,69l66,76,59,81,50,85,45,86,61,86,65,83,77,72,75,69xm80,5l63,5,65,6,69,10,70,12,70,20,68,25,59,36,53,40,38,47,30,49,19,50,47,50,63,44,72,39,82,27,85,21,85,11,83,8,80,5xe">
                        <v:path o:connectlocs="70,290;53,290;43,293;24,305;16,314;3,335;0,346;0,364;2,371;13,384;20,387;30,387;42,385;53,381;61,376;34,376;29,374;20,365;18,360;18,351;18,349;19,345;33,343;44,341;47,340;19,340;23,325;29,314;45,299;52,295;80,295;76,292;70,290;75,359;66,366;59,371;50,375;45,376;61,376;65,373;77,362;75,359;80,295;63,295;65,296;69,300;70,302;70,310;68,315;59,326;53,330;38,337;30,339;19,340;47,340;63,334;72,329;82,317;85,311;85,301;83,298;80,295" o:connectangles="0,0,0,0,0,0,0,0,0,0,0,0,0,0,0,0,0,0,0,0,0,0,0,0,0,0,0,0,0,0,0,0,0,0,0,0,0,0,0,0,0,0,0,0,0,0,0,0,0,0,0,0,0,0,0,0,0,0,0,0,0,0"/>
                        <v:fill on="t" focussize="0,0"/>
                        <v:stroke on="f"/>
                        <v:imagedata o:title=""/>
                        <o:lock v:ext="edit" aspectratio="f"/>
                      </v:shape>
                      <v:rect id="Rectangle 150" o:spid="_x0000_s1026" o:spt="1" style="position:absolute;left:470;top:418;height:8;width:46;" fillcolor="#231F20" filled="t" stroked="f" coordsize="21600,21600" o:gfxdata="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b4B&#10;icEAAADcAAAADwAAAAAAAAABACAAAAAiAAAAZHJzL2Rvd25yZXYueG1sUEsBAhQAFAAAAAgAh07i&#10;QDMvBZ47AAAAOQAAABAAAAAAAAAAAQAgAAAAEAEAAGRycy9zaGFwZXhtbC54bWxQSwUGAAAAAAYA&#10;BgBbAQAAugMAAAAA&#10;">
                        <v:fill on="t" focussize="0,0"/>
                        <v:stroke on="f"/>
                        <v:imagedata o:title=""/>
                        <o:lock v:ext="edit" aspectratio="f"/>
                      </v:rect>
                      <v:line id="Line 149" o:spid="_x0000_s1026" o:spt="20" style="position:absolute;left:508;top:248;height:170;width:0;" filled="f" stroked="t" coordsize="21600,21600" o:gfxdata="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QoSUw&#10;wAAAANwAAAAPAAAAAAAAAAEAIAAAACIAAABkcnMvZG93bnJldi54bWxQSwECFAAUAAAACACHTuJA&#10;My8FnjsAAAA5AAAAEAAAAAAAAAABACAAAAAPAQAAZHJzL3NoYXBleG1sLnhtbFBLBQYAAAAABgAG&#10;AFsBAAC5AwAAAAA=&#10;">
                        <v:fill on="f" focussize="0,0"/>
                        <v:stroke weight="0.778267716535433pt" color="#231F20" joinstyle="round"/>
                        <v:imagedata o:title=""/>
                        <o:lock v:ext="edit" aspectratio="f"/>
                      </v:line>
                      <v:rect id="Rectangle 148" o:spid="_x0000_s1026" o:spt="1" style="position:absolute;left:470;top:240;height:8;width:46;" fillcolor="#231F20" filled="t" stroked="f" coordsize="21600,21600" o:gfxdata="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iA6&#10;Zc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193" w:type="dxa"/>
          </w:tcPr>
          <w:p>
            <w:pPr>
              <w:pStyle w:val="22"/>
              <w:spacing w:before="10"/>
              <w:jc w:val="center"/>
              <w:rPr>
                <w:i/>
                <w:sz w:val="7"/>
              </w:rPr>
            </w:pPr>
          </w:p>
          <w:p>
            <w:pPr>
              <w:pStyle w:val="22"/>
              <w:spacing w:line="195" w:lineRule="exact"/>
              <w:ind w:left="122"/>
              <w:jc w:val="center"/>
              <w:rPr>
                <w:sz w:val="19"/>
              </w:rPr>
            </w:pPr>
            <w:r>
              <w:rPr>
                <w:position w:val="-3"/>
                <w:sz w:val="19"/>
              </w:rPr>
              <w:drawing>
                <wp:inline distT="0" distB="0" distL="0" distR="0">
                  <wp:extent cx="421640" cy="123825"/>
                  <wp:effectExtent l="0" t="0" r="0" b="0"/>
                  <wp:docPr id="863"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image590.png"/>
                          <pic:cNvPicPr>
                            <a:picLocks noChangeAspect="1"/>
                          </pic:cNvPicPr>
                        </pic:nvPicPr>
                        <pic:blipFill>
                          <a:blip r:embed="rId416" cstate="print"/>
                          <a:stretch>
                            <a:fillRect/>
                          </a:stretch>
                        </pic:blipFill>
                        <pic:spPr>
                          <a:xfrm>
                            <a:off x="0" y="0"/>
                            <a:ext cx="422194" cy="123825"/>
                          </a:xfrm>
                          <a:prstGeom prst="rect">
                            <a:avLst/>
                          </a:prstGeom>
                        </pic:spPr>
                      </pic:pic>
                    </a:graphicData>
                  </a:graphic>
                </wp:inline>
              </w:drawing>
            </w:r>
          </w:p>
        </w:tc>
        <w:tc>
          <w:tcPr>
            <w:tcW w:w="2729" w:type="dxa"/>
          </w:tcPr>
          <w:p>
            <w:pPr>
              <w:pStyle w:val="22"/>
              <w:spacing w:before="10"/>
              <w:jc w:val="center"/>
              <w:rPr>
                <w:i/>
                <w:sz w:val="7"/>
              </w:rPr>
            </w:pPr>
          </w:p>
          <w:p>
            <w:pPr>
              <w:pStyle w:val="22"/>
              <w:ind w:left="112"/>
              <w:jc w:val="center"/>
              <w:rPr>
                <w:sz w:val="20"/>
              </w:rPr>
            </w:pPr>
            <w:r>
              <w:rPr>
                <w:sz w:val="20"/>
              </w:rPr>
              <mc:AlternateContent>
                <mc:Choice Requires="wpg">
                  <w:drawing>
                    <wp:inline distT="0" distB="0" distL="0" distR="0">
                      <wp:extent cx="1435735" cy="306070"/>
                      <wp:effectExtent l="0" t="0" r="2540" b="0"/>
                      <wp:docPr id="696" name="Group 139"/>
                      <wp:cNvGraphicFramePr/>
                      <a:graphic xmlns:a="http://schemas.openxmlformats.org/drawingml/2006/main">
                        <a:graphicData uri="http://schemas.microsoft.com/office/word/2010/wordprocessingGroup">
                          <wpg:wgp>
                            <wpg:cNvGrpSpPr/>
                            <wpg:grpSpPr>
                              <a:xfrm>
                                <a:off x="0" y="0"/>
                                <a:ext cx="1435735" cy="306070"/>
                                <a:chOff x="0" y="0"/>
                                <a:chExt cx="2261" cy="482"/>
                              </a:xfrm>
                            </wpg:grpSpPr>
                            <pic:pic xmlns:pic="http://schemas.openxmlformats.org/drawingml/2006/picture">
                              <pic:nvPicPr>
                                <pic:cNvPr id="698" name="Picture 14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a:xfrm>
                                  <a:off x="0" y="0"/>
                                  <a:ext cx="2203" cy="482"/>
                                </a:xfrm>
                                <a:prstGeom prst="rect">
                                  <a:avLst/>
                                </a:prstGeom>
                                <a:noFill/>
                              </pic:spPr>
                            </pic:pic>
                            <wps:wsp>
                              <wps:cNvPr id="699" name="Rectangle 145"/>
                              <wps:cNvSpPr>
                                <a:spLocks noChangeArrowheads="1"/>
                              </wps:cNvSpPr>
                              <wps:spPr bwMode="auto">
                                <a:xfrm>
                                  <a:off x="2153" y="181"/>
                                  <a:ext cx="46" cy="8"/>
                                </a:xfrm>
                                <a:prstGeom prst="rect">
                                  <a:avLst/>
                                </a:prstGeom>
                                <a:solidFill>
                                  <a:srgbClr val="231F20"/>
                                </a:solidFill>
                                <a:ln>
                                  <a:noFill/>
                                </a:ln>
                              </wps:spPr>
                              <wps:bodyPr rot="0" vert="horz" wrap="square" lIns="91440" tIns="45720" rIns="91440" bIns="45720" anchor="t" anchorCtr="0" upright="1">
                                <a:noAutofit/>
                              </wps:bodyPr>
                            </wps:wsp>
                            <wps:wsp>
                              <wps:cNvPr id="700" name="Line 144"/>
                              <wps:cNvCnPr/>
                              <wps:spPr bwMode="auto">
                                <a:xfrm>
                                  <a:off x="2191" y="12"/>
                                  <a:ext cx="0" cy="170"/>
                                </a:xfrm>
                                <a:prstGeom prst="line">
                                  <a:avLst/>
                                </a:prstGeom>
                                <a:noFill/>
                                <a:ln w="9888">
                                  <a:solidFill>
                                    <a:srgbClr val="231F20"/>
                                  </a:solidFill>
                                  <a:round/>
                                </a:ln>
                              </wps:spPr>
                              <wps:bodyPr/>
                            </wps:wsp>
                            <wps:wsp>
                              <wps:cNvPr id="701" name="Rectangle 143"/>
                              <wps:cNvSpPr>
                                <a:spLocks noChangeArrowheads="1"/>
                              </wps:cNvSpPr>
                              <wps:spPr bwMode="auto">
                                <a:xfrm>
                                  <a:off x="2153" y="3"/>
                                  <a:ext cx="46" cy="8"/>
                                </a:xfrm>
                                <a:prstGeom prst="rect">
                                  <a:avLst/>
                                </a:prstGeom>
                                <a:solidFill>
                                  <a:srgbClr val="231F20"/>
                                </a:solidFill>
                                <a:ln>
                                  <a:noFill/>
                                </a:ln>
                              </wps:spPr>
                              <wps:bodyPr rot="0" vert="horz" wrap="square" lIns="91440" tIns="45720" rIns="91440" bIns="45720" anchor="t" anchorCtr="0" upright="1">
                                <a:noAutofit/>
                              </wps:bodyPr>
                            </wps:wsp>
                            <wps:wsp>
                              <wps:cNvPr id="702" name="Rectangle 142"/>
                              <wps:cNvSpPr>
                                <a:spLocks noChangeArrowheads="1"/>
                              </wps:cNvSpPr>
                              <wps:spPr bwMode="auto">
                                <a:xfrm>
                                  <a:off x="2214" y="469"/>
                                  <a:ext cx="46" cy="8"/>
                                </a:xfrm>
                                <a:prstGeom prst="rect">
                                  <a:avLst/>
                                </a:prstGeom>
                                <a:solidFill>
                                  <a:srgbClr val="231F20"/>
                                </a:solidFill>
                                <a:ln>
                                  <a:noFill/>
                                </a:ln>
                              </wps:spPr>
                              <wps:bodyPr rot="0" vert="horz" wrap="square" lIns="91440" tIns="45720" rIns="91440" bIns="45720" anchor="t" anchorCtr="0" upright="1">
                                <a:noAutofit/>
                              </wps:bodyPr>
                            </wps:wsp>
                            <wps:wsp>
                              <wps:cNvPr id="703" name="Line 141"/>
                              <wps:cNvCnPr/>
                              <wps:spPr bwMode="auto">
                                <a:xfrm>
                                  <a:off x="2252" y="300"/>
                                  <a:ext cx="0" cy="170"/>
                                </a:xfrm>
                                <a:prstGeom prst="line">
                                  <a:avLst/>
                                </a:prstGeom>
                                <a:noFill/>
                                <a:ln w="9893">
                                  <a:solidFill>
                                    <a:srgbClr val="231F20"/>
                                  </a:solidFill>
                                  <a:round/>
                                </a:ln>
                              </wps:spPr>
                              <wps:bodyPr/>
                            </wps:wsp>
                            <wps:wsp>
                              <wps:cNvPr id="704" name="Rectangle 140"/>
                              <wps:cNvSpPr>
                                <a:spLocks noChangeArrowheads="1"/>
                              </wps:cNvSpPr>
                              <wps:spPr bwMode="auto">
                                <a:xfrm>
                                  <a:off x="2214" y="291"/>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39" o:spid="_x0000_s1026" o:spt="203" style="height:24.1pt;width:113.05pt;" coordsize="2261,482" o:gfxdata="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">
                      <o:lock v:ext="edit" aspectratio="f"/>
                      <v:shape id="Picture 146" o:spid="_x0000_s1026" o:spt="75" type="#_x0000_t75" style="position:absolute;left:0;top:0;height:482;width:2203;" filled="f" o:preferrelative="t" stroked="f" coordsize="21600,21600" o:gfxdata="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VmZhLsAAADc&#10;AAAADwAAAAAAAAABACAAAAAiAAAAZHJzL2Rvd25yZXYueG1sUEsBAhQAFAAAAAgAh07iQDMvBZ47&#10;AAAAOQAAABAAAAAAAAAAAQAgAAAACgEAAGRycy9zaGFwZXhtbC54bWxQSwUGAAAAAAYABgBbAQAA&#10;tAMAAAAA&#10;">
                        <v:fill on="f" focussize="0,0"/>
                        <v:stroke on="f"/>
                        <v:imagedata r:id="rId417" o:title=""/>
                        <o:lock v:ext="edit" aspectratio="t"/>
                      </v:shape>
                      <v:rect id="Rectangle 145" o:spid="_x0000_s1026" o:spt="1" style="position:absolute;left:2153;top:181;height:8;width:46;" fillcolor="#231F20" filled="t" stroked="f" coordsize="21600,21600" o:gfxdata="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PoB&#10;SMEAAADcAAAADwAAAAAAAAABACAAAAAiAAAAZHJzL2Rvd25yZXYueG1sUEsBAhQAFAAAAAgAh07i&#10;QDMvBZ47AAAAOQAAABAAAAAAAAAAAQAgAAAAEAEAAGRycy9zaGFwZXhtbC54bWxQSwUGAAAAAAYA&#10;BgBbAQAAugMAAAAA&#10;">
                        <v:fill on="t" focussize="0,0"/>
                        <v:stroke on="f"/>
                        <v:imagedata o:title=""/>
                        <o:lock v:ext="edit" aspectratio="f"/>
                      </v:rect>
                      <v:line id="Line 144" o:spid="_x0000_s1026" o:spt="20" style="position:absolute;left:2191;top:12;height:170;width:0;" filled="f" stroked="t" coordsize="21600,21600" o:gfxdata="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O5J+bsAAADc&#10;AAAADwAAAAAAAAABACAAAAAiAAAAZHJzL2Rvd25yZXYueG1sUEsBAhQAFAAAAAgAh07iQDMvBZ47&#10;AAAAOQAAABAAAAAAAAAAAQAgAAAACgEAAGRycy9zaGFwZXhtbC54bWxQSwUGAAAAAAYABgBbAQAA&#10;tAMAAAAA&#10;">
                        <v:fill on="f" focussize="0,0"/>
                        <v:stroke weight="0.778582677165354pt" color="#231F20" joinstyle="round"/>
                        <v:imagedata o:title=""/>
                        <o:lock v:ext="edit" aspectratio="f"/>
                      </v:line>
                      <v:rect id="Rectangle 143" o:spid="_x0000_s1026" o:spt="1" style="position:absolute;left:2153;top:3;height:8;width:46;" fillcolor="#231F20" filled="t" stroked="f" coordsize="21600,21600" o:gfxdata="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GeX&#10;VMEAAADcAAAADwAAAAAAAAABACAAAAAiAAAAZHJzL2Rvd25yZXYueG1sUEsBAhQAFAAAAAgAh07i&#10;QDMvBZ47AAAAOQAAABAAAAAAAAAAAQAgAAAAEAEAAGRycy9zaGFwZXhtbC54bWxQSwUGAAAAAAYA&#10;BgBbAQAAugMAAAAA&#10;">
                        <v:fill on="t" focussize="0,0"/>
                        <v:stroke on="f"/>
                        <v:imagedata o:title=""/>
                        <o:lock v:ext="edit" aspectratio="f"/>
                      </v:rect>
                      <v:rect id="Rectangle 142" o:spid="_x0000_s1026" o:spt="1" style="position:absolute;left:2214;top:469;height:8;width:46;" fillcolor="#231F20" filled="t" stroked="f" coordsize="21600,21600" o:gfxdata="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tQkj&#10;wAAAANwAAAAPAAAAAAAAAAEAIAAAACIAAABkcnMvZG93bnJldi54bWxQSwECFAAUAAAACACHTuJA&#10;My8FnjsAAAA5AAAAEAAAAAAAAAABACAAAAAPAQAAZHJzL3NoYXBleG1sLnhtbFBLBQYAAAAABgAG&#10;AFsBAAC5AwAAAAA=&#10;">
                        <v:fill on="t" focussize="0,0"/>
                        <v:stroke on="f"/>
                        <v:imagedata o:title=""/>
                        <o:lock v:ext="edit" aspectratio="f"/>
                      </v:rect>
                      <v:line id="Line 141" o:spid="_x0000_s1026" o:spt="20" style="position:absolute;left:2252;top:300;height:170;width:0;" filled="f" stroked="t" coordsize="21600,21600" o:gfxdata="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Zihaq/&#10;AAAA3AAAAA8AAAAAAAAAAQAgAAAAIgAAAGRycy9kb3ducmV2LnhtbFBLAQIUABQAAAAIAIdO4kAz&#10;LwWeOwAAADkAAAAQAAAAAAAAAAEAIAAAAA4BAABkcnMvc2hhcGV4bWwueG1sUEsFBgAAAAAGAAYA&#10;WwEAALgDAAAAAA==&#10;">
                        <v:fill on="f" focussize="0,0"/>
                        <v:stroke weight="0.778976377952756pt" color="#231F20" joinstyle="round"/>
                        <v:imagedata o:title=""/>
                        <o:lock v:ext="edit" aspectratio="f"/>
                      </v:line>
                      <v:rect id="Rectangle 140" o:spid="_x0000_s1026" o:spt="1" style="position:absolute;left:2214;top:291;height:8;width:46;" fillcolor="#231F20" filled="t" stroked="f" coordsize="21600,21600" o:gfxdata="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EDTM&#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p>
            <w:pPr>
              <w:pStyle w:val="22"/>
              <w:jc w:val="center"/>
              <w:rPr>
                <w:i/>
                <w:sz w:val="6"/>
              </w:rPr>
            </w:pPr>
          </w:p>
          <w:p>
            <w:pPr>
              <w:pStyle w:val="22"/>
              <w:ind w:left="98"/>
              <w:jc w:val="center"/>
              <w:rPr>
                <w:sz w:val="20"/>
              </w:rPr>
            </w:pPr>
            <w:r>
              <w:rPr>
                <w:sz w:val="20"/>
              </w:rPr>
              <mc:AlternateContent>
                <mc:Choice Requires="wpg">
                  <w:drawing>
                    <wp:inline distT="0" distB="0" distL="0" distR="0">
                      <wp:extent cx="1475105" cy="299085"/>
                      <wp:effectExtent l="9525" t="0" r="1270" b="5715"/>
                      <wp:docPr id="682" name="Group 132"/>
                      <wp:cNvGraphicFramePr/>
                      <a:graphic xmlns:a="http://schemas.openxmlformats.org/drawingml/2006/main">
                        <a:graphicData uri="http://schemas.microsoft.com/office/word/2010/wordprocessingGroup">
                          <wpg:wgp>
                            <wpg:cNvGrpSpPr/>
                            <wpg:grpSpPr>
                              <a:xfrm>
                                <a:off x="0" y="0"/>
                                <a:ext cx="1475105" cy="299085"/>
                                <a:chOff x="0" y="0"/>
                                <a:chExt cx="2323" cy="471"/>
                              </a:xfrm>
                            </wpg:grpSpPr>
                            <pic:pic xmlns:pic="http://schemas.openxmlformats.org/drawingml/2006/picture">
                              <pic:nvPicPr>
                                <pic:cNvPr id="684" name="Picture 13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a:xfrm>
                                  <a:off x="7" y="0"/>
                                  <a:ext cx="1275" cy="439"/>
                                </a:xfrm>
                                <a:prstGeom prst="rect">
                                  <a:avLst/>
                                </a:prstGeom>
                                <a:noFill/>
                              </pic:spPr>
                            </pic:pic>
                            <pic:pic xmlns:pic="http://schemas.openxmlformats.org/drawingml/2006/picture">
                              <pic:nvPicPr>
                                <pic:cNvPr id="686" name="Picture 13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a:xfrm>
                                  <a:off x="1244" y="4"/>
                                  <a:ext cx="1021" cy="186"/>
                                </a:xfrm>
                                <a:prstGeom prst="rect">
                                  <a:avLst/>
                                </a:prstGeom>
                                <a:noFill/>
                              </pic:spPr>
                            </pic:pic>
                            <wps:wsp>
                              <wps:cNvPr id="688" name="Rectangle 136"/>
                              <wps:cNvSpPr>
                                <a:spLocks noChangeArrowheads="1"/>
                              </wps:cNvSpPr>
                              <wps:spPr bwMode="auto">
                                <a:xfrm>
                                  <a:off x="2277" y="182"/>
                                  <a:ext cx="46" cy="8"/>
                                </a:xfrm>
                                <a:prstGeom prst="rect">
                                  <a:avLst/>
                                </a:prstGeom>
                                <a:solidFill>
                                  <a:srgbClr val="231F20"/>
                                </a:solidFill>
                                <a:ln>
                                  <a:noFill/>
                                </a:ln>
                              </wps:spPr>
                              <wps:bodyPr rot="0" vert="horz" wrap="square" lIns="91440" tIns="45720" rIns="91440" bIns="45720" anchor="t" anchorCtr="0" upright="1">
                                <a:noAutofit/>
                              </wps:bodyPr>
                            </wps:wsp>
                            <wps:wsp>
                              <wps:cNvPr id="690" name="Line 135"/>
                              <wps:cNvCnPr/>
                              <wps:spPr bwMode="auto">
                                <a:xfrm>
                                  <a:off x="2315" y="12"/>
                                  <a:ext cx="0" cy="170"/>
                                </a:xfrm>
                                <a:prstGeom prst="line">
                                  <a:avLst/>
                                </a:prstGeom>
                                <a:noFill/>
                                <a:ln w="9886">
                                  <a:solidFill>
                                    <a:srgbClr val="231F20"/>
                                  </a:solidFill>
                                  <a:round/>
                                </a:ln>
                              </wps:spPr>
                              <wps:bodyPr/>
                            </wps:wsp>
                            <wps:wsp>
                              <wps:cNvPr id="692" name="Rectangle 134"/>
                              <wps:cNvSpPr>
                                <a:spLocks noChangeArrowheads="1"/>
                              </wps:cNvSpPr>
                              <wps:spPr bwMode="auto">
                                <a:xfrm>
                                  <a:off x="2277" y="4"/>
                                  <a:ext cx="46" cy="8"/>
                                </a:xfrm>
                                <a:prstGeom prst="rect">
                                  <a:avLst/>
                                </a:prstGeom>
                                <a:solidFill>
                                  <a:srgbClr val="231F20"/>
                                </a:solidFill>
                                <a:ln>
                                  <a:noFill/>
                                </a:ln>
                              </wps:spPr>
                              <wps:bodyPr rot="0" vert="horz" wrap="square" lIns="91440" tIns="45720" rIns="91440" bIns="45720" anchor="t" anchorCtr="0" upright="1">
                                <a:noAutofit/>
                              </wps:bodyPr>
                            </wps:wsp>
                            <wps:wsp>
                              <wps:cNvPr id="694" name="Line 133"/>
                              <wps:cNvCnPr/>
                              <wps:spPr bwMode="auto">
                                <a:xfrm>
                                  <a:off x="0" y="463"/>
                                  <a:ext cx="1296" cy="0"/>
                                </a:xfrm>
                                <a:prstGeom prst="line">
                                  <a:avLst/>
                                </a:prstGeom>
                                <a:noFill/>
                                <a:ln w="8711">
                                  <a:solidFill>
                                    <a:srgbClr val="231F20"/>
                                  </a:solidFill>
                                  <a:round/>
                                </a:ln>
                              </wps:spPr>
                              <wps:bodyPr/>
                            </wps:wsp>
                          </wpg:wgp>
                        </a:graphicData>
                      </a:graphic>
                    </wp:inline>
                  </w:drawing>
                </mc:Choice>
                <mc:Fallback>
                  <w:pict>
                    <v:group id="Group 132" o:spid="_x0000_s1026" o:spt="203" style="height:23.55pt;width:116.15pt;" coordsize="2323,471" o:gfxdata="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">
                      <o:lock v:ext="edit" aspectratio="f"/>
                      <v:shape id="Picture 138" o:spid="_x0000_s1026" o:spt="75" type="#_x0000_t75" style="position:absolute;left:7;top:0;height:439;width:1275;" filled="f" o:preferrelative="t" stroked="f" coordsize="21600,21600" o:gfxdata="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bYgW/&#10;AAAA3AAAAA8AAAAAAAAAAQAgAAAAIgAAAGRycy9kb3ducmV2LnhtbFBLAQIUABQAAAAIAIdO4kAz&#10;LwWeOwAAADkAAAAQAAAAAAAAAAEAIAAAAA4BAABkcnMvc2hhcGV4bWwueG1sUEsFBgAAAAAGAAYA&#10;WwEAALgDAAAAAA==&#10;">
                        <v:fill on="f" focussize="0,0"/>
                        <v:stroke on="f"/>
                        <v:imagedata r:id="rId418" o:title=""/>
                        <o:lock v:ext="edit" aspectratio="t"/>
                      </v:shape>
                      <v:shape id="Picture 137" o:spid="_x0000_s1026" o:spt="75" type="#_x0000_t75" style="position:absolute;left:1244;top:4;height:186;width:1021;" filled="f" o:preferrelative="t" stroked="f" coordsize="21600,21600" o:gfxdata="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G2BAvQAA&#10;ANwAAAAPAAAAAAAAAAEAIAAAACIAAABkcnMvZG93bnJldi54bWxQSwECFAAUAAAACACHTuJAMy8F&#10;njsAAAA5AAAAEAAAAAAAAAABACAAAAAMAQAAZHJzL3NoYXBleG1sLnhtbFBLBQYAAAAABgAGAFsB&#10;AAC2AwAAAAA=&#10;">
                        <v:fill on="f" focussize="0,0"/>
                        <v:stroke on="f"/>
                        <v:imagedata r:id="rId419" o:title=""/>
                        <o:lock v:ext="edit" aspectratio="t"/>
                      </v:shape>
                      <v:rect id="Rectangle 136" o:spid="_x0000_s1026" o:spt="1" style="position:absolute;left:2277;top:182;height:8;width:46;" fillcolor="#231F20" filled="t" stroked="f" coordsize="21600,21600" o:gfxdata="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pvMg68AAAA&#10;3AAAAA8AAAAAAAAAAQAgAAAAIgAAAGRycy9kb3ducmV2LnhtbFBLAQIUABQAAAAIAIdO4kAzLwWe&#10;OwAAADkAAAAQAAAAAAAAAAEAIAAAAAsBAABkcnMvc2hhcGV4bWwueG1sUEsFBgAAAAAGAAYAWwEA&#10;ALUDAAAAAA==&#10;">
                        <v:fill on="t" focussize="0,0"/>
                        <v:stroke on="f"/>
                        <v:imagedata o:title=""/>
                        <o:lock v:ext="edit" aspectratio="f"/>
                      </v:rect>
                      <v:line id="Line 135" o:spid="_x0000_s1026" o:spt="20" style="position:absolute;left:2315;top:12;height:170;width:0;" filled="f" stroked="t" coordsize="21600,21600" o:gfxdata="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FIeg65AAAA3AAA&#10;AA8AAAAAAAAAAQAgAAAAIgAAAGRycy9kb3ducmV2LnhtbFBLAQIUABQAAAAIAIdO4kAzLwWeOwAA&#10;ADkAAAAQAAAAAAAAAAEAIAAAAAgBAABkcnMvc2hhcGV4bWwueG1sUEsFBgAAAAAGAAYAWwEAALID&#10;AAAAAA==&#10;">
                        <v:fill on="f" focussize="0,0"/>
                        <v:stroke weight="0.778425196850394pt" color="#231F20" joinstyle="round"/>
                        <v:imagedata o:title=""/>
                        <o:lock v:ext="edit" aspectratio="f"/>
                      </v:line>
                      <v:rect id="Rectangle 134" o:spid="_x0000_s1026" o:spt="1" style="position:absolute;left:2277;top:4;height:8;width:46;" fillcolor="#231F20" filled="t" stroked="f" coordsize="21600,21600" o:gfxdata="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XpM5&#10;wAAAANwAAAAPAAAAAAAAAAEAIAAAACIAAABkcnMvZG93bnJldi54bWxQSwECFAAUAAAACACHTuJA&#10;My8FnjsAAAA5AAAAEAAAAAAAAAABACAAAAAPAQAAZHJzL3NoYXBleG1sLnhtbFBLBQYAAAAABgAG&#10;AFsBAAC5AwAAAAA=&#10;">
                        <v:fill on="t" focussize="0,0"/>
                        <v:stroke on="f"/>
                        <v:imagedata o:title=""/>
                        <o:lock v:ext="edit" aspectratio="f"/>
                      </v:rect>
                      <v:line id="Line 133" o:spid="_x0000_s1026" o:spt="20" style="position:absolute;left:0;top:463;height:0;width:1296;" filled="f" stroked="t" coordsize="21600,21600" o:gfxdata="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8lUb28AAAA&#10;3AAAAA8AAAAAAAAAAQAgAAAAIgAAAGRycy9kb3ducmV2LnhtbFBLAQIUABQAAAAIAIdO4kAzLwWe&#10;OwAAADkAAAAQAAAAAAAAAAEAIAAAAAsBAABkcnMvc2hhcGV4bWwueG1sUEsFBgAAAAAGAAYAWwEA&#10;ALUDAAAAAA==&#10;">
                        <v:fill on="f" focussize="0,0"/>
                        <v:stroke weight="0.685905511811024pt" color="#231F20" joinstyle="round"/>
                        <v:imagedata o:title=""/>
                        <o:lock v:ext="edit" aspectratio="f"/>
                      </v:line>
                      <w10:wrap type="none"/>
                      <w10:anchorlock/>
                    </v:group>
                  </w:pict>
                </mc:Fallback>
              </mc:AlternateContent>
            </w:r>
          </w:p>
          <w:p>
            <w:pPr>
              <w:pStyle w:val="22"/>
              <w:jc w:val="center"/>
              <w:rPr>
                <w:i/>
                <w:sz w:val="7"/>
              </w:rPr>
            </w:pPr>
          </w:p>
          <w:p>
            <w:pPr>
              <w:pStyle w:val="22"/>
              <w:spacing w:line="186" w:lineRule="exact"/>
              <w:ind w:left="129"/>
              <w:jc w:val="center"/>
              <w:rPr>
                <w:sz w:val="18"/>
              </w:rPr>
            </w:pPr>
            <w:r>
              <w:rPr>
                <w:sz w:val="14"/>
              </w:rPr>
              <mc:AlternateContent>
                <mc:Choice Requires="wpg">
                  <w:drawing>
                    <wp:inline distT="0" distB="0" distL="0" distR="0">
                      <wp:extent cx="80645" cy="93345"/>
                      <wp:effectExtent l="9525" t="0" r="5080" b="1905"/>
                      <wp:docPr id="676" name="Group 129"/>
                      <wp:cNvGraphicFramePr/>
                      <a:graphic xmlns:a="http://schemas.openxmlformats.org/drawingml/2006/main">
                        <a:graphicData uri="http://schemas.microsoft.com/office/word/2010/wordprocessingGroup">
                          <wpg:wgp>
                            <wpg:cNvGrpSpPr/>
                            <wpg:grpSpPr>
                              <a:xfrm>
                                <a:off x="0" y="0"/>
                                <a:ext cx="80645" cy="93345"/>
                                <a:chOff x="0" y="0"/>
                                <a:chExt cx="127" cy="147"/>
                              </a:xfrm>
                            </wpg:grpSpPr>
                            <wps:wsp>
                              <wps:cNvPr id="678" name="AutoShape 131"/>
                              <wps:cNvSpPr/>
                              <wps:spPr bwMode="auto">
                                <a:xfrm>
                                  <a:off x="0" y="0"/>
                                  <a:ext cx="56" cy="144"/>
                                </a:xfrm>
                                <a:custGeom>
                                  <a:avLst/>
                                  <a:gdLst>
                                    <a:gd name="T0" fmla="*/ 38 w 56"/>
                                    <a:gd name="T1" fmla="*/ 17 h 144"/>
                                    <a:gd name="T2" fmla="*/ 14 w 56"/>
                                    <a:gd name="T3" fmla="*/ 17 h 144"/>
                                    <a:gd name="T4" fmla="*/ 16 w 56"/>
                                    <a:gd name="T5" fmla="*/ 17 h 144"/>
                                    <a:gd name="T6" fmla="*/ 18 w 56"/>
                                    <a:gd name="T7" fmla="*/ 19 h 144"/>
                                    <a:gd name="T8" fmla="*/ 19 w 56"/>
                                    <a:gd name="T9" fmla="*/ 21 h 144"/>
                                    <a:gd name="T10" fmla="*/ 20 w 56"/>
                                    <a:gd name="T11" fmla="*/ 23 h 144"/>
                                    <a:gd name="T12" fmla="*/ 20 w 56"/>
                                    <a:gd name="T13" fmla="*/ 26 h 144"/>
                                    <a:gd name="T14" fmla="*/ 21 w 56"/>
                                    <a:gd name="T15" fmla="*/ 33 h 144"/>
                                    <a:gd name="T16" fmla="*/ 21 w 56"/>
                                    <a:gd name="T17" fmla="*/ 127 h 144"/>
                                    <a:gd name="T18" fmla="*/ 20 w 56"/>
                                    <a:gd name="T19" fmla="*/ 132 h 144"/>
                                    <a:gd name="T20" fmla="*/ 19 w 56"/>
                                    <a:gd name="T21" fmla="*/ 136 h 144"/>
                                    <a:gd name="T22" fmla="*/ 17 w 56"/>
                                    <a:gd name="T23" fmla="*/ 137 h 144"/>
                                    <a:gd name="T24" fmla="*/ 13 w 56"/>
                                    <a:gd name="T25" fmla="*/ 139 h 144"/>
                                    <a:gd name="T26" fmla="*/ 9 w 56"/>
                                    <a:gd name="T27" fmla="*/ 140 h 144"/>
                                    <a:gd name="T28" fmla="*/ 2 w 56"/>
                                    <a:gd name="T29" fmla="*/ 140 h 144"/>
                                    <a:gd name="T30" fmla="*/ 2 w 56"/>
                                    <a:gd name="T31" fmla="*/ 144 h 144"/>
                                    <a:gd name="T32" fmla="*/ 55 w 56"/>
                                    <a:gd name="T33" fmla="*/ 144 h 144"/>
                                    <a:gd name="T34" fmla="*/ 55 w 56"/>
                                    <a:gd name="T35" fmla="*/ 140 h 144"/>
                                    <a:gd name="T36" fmla="*/ 49 w 56"/>
                                    <a:gd name="T37" fmla="*/ 140 h 144"/>
                                    <a:gd name="T38" fmla="*/ 45 w 56"/>
                                    <a:gd name="T39" fmla="*/ 139 h 144"/>
                                    <a:gd name="T40" fmla="*/ 41 w 56"/>
                                    <a:gd name="T41" fmla="*/ 137 h 144"/>
                                    <a:gd name="T42" fmla="*/ 39 w 56"/>
                                    <a:gd name="T43" fmla="*/ 136 h 144"/>
                                    <a:gd name="T44" fmla="*/ 38 w 56"/>
                                    <a:gd name="T45" fmla="*/ 132 h 144"/>
                                    <a:gd name="T46" fmla="*/ 38 w 56"/>
                                    <a:gd name="T47" fmla="*/ 127 h 144"/>
                                    <a:gd name="T48" fmla="*/ 38 w 56"/>
                                    <a:gd name="T49" fmla="*/ 17 h 144"/>
                                    <a:gd name="T50" fmla="*/ 38 w 56"/>
                                    <a:gd name="T51" fmla="*/ 0 h 144"/>
                                    <a:gd name="T52" fmla="*/ 34 w 56"/>
                                    <a:gd name="T53" fmla="*/ 0 h 144"/>
                                    <a:gd name="T54" fmla="*/ 0 w 56"/>
                                    <a:gd name="T55" fmla="*/ 17 h 144"/>
                                    <a:gd name="T56" fmla="*/ 2 w 56"/>
                                    <a:gd name="T57" fmla="*/ 20 h 144"/>
                                    <a:gd name="T58" fmla="*/ 6 w 56"/>
                                    <a:gd name="T59" fmla="*/ 18 h 144"/>
                                    <a:gd name="T60" fmla="*/ 10 w 56"/>
                                    <a:gd name="T61" fmla="*/ 17 h 144"/>
                                    <a:gd name="T62" fmla="*/ 38 w 56"/>
                                    <a:gd name="T63" fmla="*/ 17 h 144"/>
                                    <a:gd name="T64" fmla="*/ 38 w 56"/>
                                    <a:gd name="T65"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6" h="144">
                                      <a:moveTo>
                                        <a:pt x="38" y="17"/>
                                      </a:moveTo>
                                      <a:lnTo>
                                        <a:pt x="14" y="17"/>
                                      </a:lnTo>
                                      <a:lnTo>
                                        <a:pt x="16" y="17"/>
                                      </a:lnTo>
                                      <a:lnTo>
                                        <a:pt x="18" y="19"/>
                                      </a:lnTo>
                                      <a:lnTo>
                                        <a:pt x="19" y="21"/>
                                      </a:lnTo>
                                      <a:lnTo>
                                        <a:pt x="20" y="23"/>
                                      </a:lnTo>
                                      <a:lnTo>
                                        <a:pt x="20" y="26"/>
                                      </a:lnTo>
                                      <a:lnTo>
                                        <a:pt x="21" y="33"/>
                                      </a:lnTo>
                                      <a:lnTo>
                                        <a:pt x="21" y="127"/>
                                      </a:lnTo>
                                      <a:lnTo>
                                        <a:pt x="20" y="132"/>
                                      </a:lnTo>
                                      <a:lnTo>
                                        <a:pt x="19" y="136"/>
                                      </a:lnTo>
                                      <a:lnTo>
                                        <a:pt x="17" y="137"/>
                                      </a:lnTo>
                                      <a:lnTo>
                                        <a:pt x="13" y="139"/>
                                      </a:lnTo>
                                      <a:lnTo>
                                        <a:pt x="9" y="140"/>
                                      </a:lnTo>
                                      <a:lnTo>
                                        <a:pt x="2" y="140"/>
                                      </a:lnTo>
                                      <a:lnTo>
                                        <a:pt x="2" y="144"/>
                                      </a:lnTo>
                                      <a:lnTo>
                                        <a:pt x="55" y="144"/>
                                      </a:lnTo>
                                      <a:lnTo>
                                        <a:pt x="55" y="140"/>
                                      </a:lnTo>
                                      <a:lnTo>
                                        <a:pt x="49" y="140"/>
                                      </a:lnTo>
                                      <a:lnTo>
                                        <a:pt x="45" y="139"/>
                                      </a:lnTo>
                                      <a:lnTo>
                                        <a:pt x="41" y="137"/>
                                      </a:lnTo>
                                      <a:lnTo>
                                        <a:pt x="39" y="136"/>
                                      </a:lnTo>
                                      <a:lnTo>
                                        <a:pt x="38" y="132"/>
                                      </a:lnTo>
                                      <a:lnTo>
                                        <a:pt x="38" y="127"/>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wps:spPr>
                              <wps:bodyPr rot="0" vert="horz" wrap="square" lIns="91440" tIns="45720" rIns="91440" bIns="45720" anchor="t" anchorCtr="0" upright="1">
                                <a:noAutofit/>
                              </wps:bodyPr>
                            </wps:wsp>
                            <wps:wsp>
                              <wps:cNvPr id="680" name="AutoShape 130"/>
                              <wps:cNvSpPr/>
                              <wps:spPr bwMode="auto">
                                <a:xfrm>
                                  <a:off x="103" y="45"/>
                                  <a:ext cx="24" cy="101"/>
                                </a:xfrm>
                                <a:custGeom>
                                  <a:avLst/>
                                  <a:gdLst>
                                    <a:gd name="T0" fmla="+- 0 118 103"/>
                                    <a:gd name="T1" fmla="*/ T0 w 24"/>
                                    <a:gd name="T2" fmla="+- 0 123 46"/>
                                    <a:gd name="T3" fmla="*/ 123 h 101"/>
                                    <a:gd name="T4" fmla="+- 0 111 103"/>
                                    <a:gd name="T5" fmla="*/ T4 w 24"/>
                                    <a:gd name="T6" fmla="+- 0 123 46"/>
                                    <a:gd name="T7" fmla="*/ 123 h 101"/>
                                    <a:gd name="T8" fmla="+- 0 109 103"/>
                                    <a:gd name="T9" fmla="*/ T8 w 24"/>
                                    <a:gd name="T10" fmla="+- 0 125 46"/>
                                    <a:gd name="T11" fmla="*/ 125 h 101"/>
                                    <a:gd name="T12" fmla="+- 0 104 103"/>
                                    <a:gd name="T13" fmla="*/ T12 w 24"/>
                                    <a:gd name="T14" fmla="+- 0 129 46"/>
                                    <a:gd name="T15" fmla="*/ 129 h 101"/>
                                    <a:gd name="T16" fmla="+- 0 103 103"/>
                                    <a:gd name="T17" fmla="*/ T16 w 24"/>
                                    <a:gd name="T18" fmla="+- 0 132 46"/>
                                    <a:gd name="T19" fmla="*/ 132 h 101"/>
                                    <a:gd name="T20" fmla="+- 0 103 103"/>
                                    <a:gd name="T21" fmla="*/ T20 w 24"/>
                                    <a:gd name="T22" fmla="+- 0 138 46"/>
                                    <a:gd name="T23" fmla="*/ 138 h 101"/>
                                    <a:gd name="T24" fmla="+- 0 104 103"/>
                                    <a:gd name="T25" fmla="*/ T24 w 24"/>
                                    <a:gd name="T26" fmla="+- 0 141 46"/>
                                    <a:gd name="T27" fmla="*/ 141 h 101"/>
                                    <a:gd name="T28" fmla="+- 0 109 103"/>
                                    <a:gd name="T29" fmla="*/ T28 w 24"/>
                                    <a:gd name="T30" fmla="+- 0 145 46"/>
                                    <a:gd name="T31" fmla="*/ 145 h 101"/>
                                    <a:gd name="T32" fmla="+- 0 111 103"/>
                                    <a:gd name="T33" fmla="*/ T32 w 24"/>
                                    <a:gd name="T34" fmla="+- 0 147 46"/>
                                    <a:gd name="T35" fmla="*/ 147 h 101"/>
                                    <a:gd name="T36" fmla="+- 0 118 103"/>
                                    <a:gd name="T37" fmla="*/ T36 w 24"/>
                                    <a:gd name="T38" fmla="+- 0 147 46"/>
                                    <a:gd name="T39" fmla="*/ 147 h 101"/>
                                    <a:gd name="T40" fmla="+- 0 120 103"/>
                                    <a:gd name="T41" fmla="*/ T40 w 24"/>
                                    <a:gd name="T42" fmla="+- 0 145 46"/>
                                    <a:gd name="T43" fmla="*/ 145 h 101"/>
                                    <a:gd name="T44" fmla="+- 0 125 103"/>
                                    <a:gd name="T45" fmla="*/ T44 w 24"/>
                                    <a:gd name="T46" fmla="+- 0 141 46"/>
                                    <a:gd name="T47" fmla="*/ 141 h 101"/>
                                    <a:gd name="T48" fmla="+- 0 126 103"/>
                                    <a:gd name="T49" fmla="*/ T48 w 24"/>
                                    <a:gd name="T50" fmla="+- 0 138 46"/>
                                    <a:gd name="T51" fmla="*/ 138 h 101"/>
                                    <a:gd name="T52" fmla="+- 0 126 103"/>
                                    <a:gd name="T53" fmla="*/ T52 w 24"/>
                                    <a:gd name="T54" fmla="+- 0 132 46"/>
                                    <a:gd name="T55" fmla="*/ 132 h 101"/>
                                    <a:gd name="T56" fmla="+- 0 125 103"/>
                                    <a:gd name="T57" fmla="*/ T56 w 24"/>
                                    <a:gd name="T58" fmla="+- 0 129 46"/>
                                    <a:gd name="T59" fmla="*/ 129 h 101"/>
                                    <a:gd name="T60" fmla="+- 0 121 103"/>
                                    <a:gd name="T61" fmla="*/ T60 w 24"/>
                                    <a:gd name="T62" fmla="+- 0 125 46"/>
                                    <a:gd name="T63" fmla="*/ 125 h 101"/>
                                    <a:gd name="T64" fmla="+- 0 118 103"/>
                                    <a:gd name="T65" fmla="*/ T64 w 24"/>
                                    <a:gd name="T66" fmla="+- 0 123 46"/>
                                    <a:gd name="T67" fmla="*/ 123 h 101"/>
                                    <a:gd name="T68" fmla="+- 0 118 103"/>
                                    <a:gd name="T69" fmla="*/ T68 w 24"/>
                                    <a:gd name="T70" fmla="+- 0 46 46"/>
                                    <a:gd name="T71" fmla="*/ 46 h 101"/>
                                    <a:gd name="T72" fmla="+- 0 112 103"/>
                                    <a:gd name="T73" fmla="*/ T72 w 24"/>
                                    <a:gd name="T74" fmla="+- 0 46 46"/>
                                    <a:gd name="T75" fmla="*/ 46 h 101"/>
                                    <a:gd name="T76" fmla="+- 0 109 103"/>
                                    <a:gd name="T77" fmla="*/ T76 w 24"/>
                                    <a:gd name="T78" fmla="+- 0 47 46"/>
                                    <a:gd name="T79" fmla="*/ 47 h 101"/>
                                    <a:gd name="T80" fmla="+- 0 104 103"/>
                                    <a:gd name="T81" fmla="*/ T80 w 24"/>
                                    <a:gd name="T82" fmla="+- 0 51 46"/>
                                    <a:gd name="T83" fmla="*/ 51 h 101"/>
                                    <a:gd name="T84" fmla="+- 0 103 103"/>
                                    <a:gd name="T85" fmla="*/ T84 w 24"/>
                                    <a:gd name="T86" fmla="+- 0 54 46"/>
                                    <a:gd name="T87" fmla="*/ 54 h 101"/>
                                    <a:gd name="T88" fmla="+- 0 103 103"/>
                                    <a:gd name="T89" fmla="*/ T88 w 24"/>
                                    <a:gd name="T90" fmla="+- 0 60 46"/>
                                    <a:gd name="T91" fmla="*/ 60 h 101"/>
                                    <a:gd name="T92" fmla="+- 0 104 103"/>
                                    <a:gd name="T93" fmla="*/ T92 w 24"/>
                                    <a:gd name="T94" fmla="+- 0 63 46"/>
                                    <a:gd name="T95" fmla="*/ 63 h 101"/>
                                    <a:gd name="T96" fmla="+- 0 109 103"/>
                                    <a:gd name="T97" fmla="*/ T96 w 24"/>
                                    <a:gd name="T98" fmla="+- 0 68 46"/>
                                    <a:gd name="T99" fmla="*/ 68 h 101"/>
                                    <a:gd name="T100" fmla="+- 0 112 103"/>
                                    <a:gd name="T101" fmla="*/ T100 w 24"/>
                                    <a:gd name="T102" fmla="+- 0 69 46"/>
                                    <a:gd name="T103" fmla="*/ 69 h 101"/>
                                    <a:gd name="T104" fmla="+- 0 118 103"/>
                                    <a:gd name="T105" fmla="*/ T104 w 24"/>
                                    <a:gd name="T106" fmla="+- 0 69 46"/>
                                    <a:gd name="T107" fmla="*/ 69 h 101"/>
                                    <a:gd name="T108" fmla="+- 0 121 103"/>
                                    <a:gd name="T109" fmla="*/ T108 w 24"/>
                                    <a:gd name="T110" fmla="+- 0 68 46"/>
                                    <a:gd name="T111" fmla="*/ 68 h 101"/>
                                    <a:gd name="T112" fmla="+- 0 125 103"/>
                                    <a:gd name="T113" fmla="*/ T112 w 24"/>
                                    <a:gd name="T114" fmla="+- 0 63 46"/>
                                    <a:gd name="T115" fmla="*/ 63 h 101"/>
                                    <a:gd name="T116" fmla="+- 0 126 103"/>
                                    <a:gd name="T117" fmla="*/ T116 w 24"/>
                                    <a:gd name="T118" fmla="+- 0 60 46"/>
                                    <a:gd name="T119" fmla="*/ 60 h 101"/>
                                    <a:gd name="T120" fmla="+- 0 126 103"/>
                                    <a:gd name="T121" fmla="*/ T120 w 24"/>
                                    <a:gd name="T122" fmla="+- 0 54 46"/>
                                    <a:gd name="T123" fmla="*/ 54 h 101"/>
                                    <a:gd name="T124" fmla="+- 0 125 103"/>
                                    <a:gd name="T125" fmla="*/ T124 w 24"/>
                                    <a:gd name="T126" fmla="+- 0 51 46"/>
                                    <a:gd name="T127" fmla="*/ 51 h 101"/>
                                    <a:gd name="T128" fmla="+- 0 121 103"/>
                                    <a:gd name="T129" fmla="*/ T128 w 24"/>
                                    <a:gd name="T130" fmla="+- 0 47 46"/>
                                    <a:gd name="T131" fmla="*/ 47 h 101"/>
                                    <a:gd name="T132" fmla="+- 0 118 10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8" y="77"/>
                                      </a:lnTo>
                                      <a:lnTo>
                                        <a:pt x="6" y="79"/>
                                      </a:lnTo>
                                      <a:lnTo>
                                        <a:pt x="1" y="83"/>
                                      </a:lnTo>
                                      <a:lnTo>
                                        <a:pt x="0" y="86"/>
                                      </a:lnTo>
                                      <a:lnTo>
                                        <a:pt x="0" y="92"/>
                                      </a:lnTo>
                                      <a:lnTo>
                                        <a:pt x="1" y="95"/>
                                      </a:lnTo>
                                      <a:lnTo>
                                        <a:pt x="6" y="99"/>
                                      </a:lnTo>
                                      <a:lnTo>
                                        <a:pt x="8" y="101"/>
                                      </a:lnTo>
                                      <a:lnTo>
                                        <a:pt x="15" y="101"/>
                                      </a:lnTo>
                                      <a:lnTo>
                                        <a:pt x="17" y="99"/>
                                      </a:lnTo>
                                      <a:lnTo>
                                        <a:pt x="22" y="95"/>
                                      </a:lnTo>
                                      <a:lnTo>
                                        <a:pt x="23" y="92"/>
                                      </a:lnTo>
                                      <a:lnTo>
                                        <a:pt x="23" y="86"/>
                                      </a:lnTo>
                                      <a:lnTo>
                                        <a:pt x="22" y="83"/>
                                      </a:lnTo>
                                      <a:lnTo>
                                        <a:pt x="18" y="79"/>
                                      </a:lnTo>
                                      <a:lnTo>
                                        <a:pt x="15" y="77"/>
                                      </a:lnTo>
                                      <a:close/>
                                      <a:moveTo>
                                        <a:pt x="15" y="0"/>
                                      </a:moveTo>
                                      <a:lnTo>
                                        <a:pt x="9" y="0"/>
                                      </a:lnTo>
                                      <a:lnTo>
                                        <a:pt x="6" y="1"/>
                                      </a:lnTo>
                                      <a:lnTo>
                                        <a:pt x="1" y="5"/>
                                      </a:lnTo>
                                      <a:lnTo>
                                        <a:pt x="0" y="8"/>
                                      </a:lnTo>
                                      <a:lnTo>
                                        <a:pt x="0" y="14"/>
                                      </a:lnTo>
                                      <a:lnTo>
                                        <a:pt x="1"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9" o:spid="_x0000_s1026" o:spt="203" style="height:7.35pt;width:6.35pt;" coordsize="127,147" o:gfxdata="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">
                      <o:lock v:ext="edit" aspectratio="f"/>
                      <v:shape id="AutoShape 131" o:spid="_x0000_s1026" o:spt="100" style="position:absolute;left:0;top:0;height:144;width:56;" fillcolor="#231F20" filled="t" stroked="f" coordsize="56,144" o:gfxdata="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3AwLuugAAANwA&#10;AAAPAAAAAAAAAAEAIAAAACIAAABkcnMvZG93bnJldi54bWxQSwECFAAUAAAACACHTuJAMy8FnjsA&#10;AAA5AAAAEAAAAAAAAAABACAAAAAJAQAAZHJzL3NoYXBleG1sLnhtbFBLBQYAAAAABgAGAFsBAACz&#10;AwAAAAA=&#10;" path="m38,17l14,17,16,17,18,19,19,21,20,23,20,26,21,33,21,127,20,132,19,136,17,137,13,139,9,140,2,140,2,144,55,144,55,140,49,140,45,139,41,137,39,136,38,132,38,127,38,17xm38,0l34,0,0,17,2,20,6,18,10,17,38,17,38,0xe">
                        <v:path o:connectlocs="38,17;14,17;16,17;18,19;19,21;20,23;20,26;21,33;21,127;20,132;19,136;17,137;13,139;9,140;2,140;2,144;55,144;55,140;49,140;45,139;41,137;39,136;38,132;38,127;38,17;38,0;34,0;0,17;2,20;6,18;10,17;38,17;38,0" o:connectangles="0,0,0,0,0,0,0,0,0,0,0,0,0,0,0,0,0,0,0,0,0,0,0,0,0,0,0,0,0,0,0,0,0"/>
                        <v:fill on="t" focussize="0,0"/>
                        <v:stroke on="f"/>
                        <v:imagedata o:title=""/>
                        <o:lock v:ext="edit" aspectratio="f"/>
                      </v:shape>
                      <v:shape id="AutoShape 130" o:spid="_x0000_s1026" o:spt="100" style="position:absolute;left:103;top:45;height:101;width:24;" fillcolor="#231F20" filled="t" stroked="f" coordsize="24,101" o:gfxdata="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iJWm68AAAA&#10;3AAAAA8AAAAAAAAAAQAgAAAAIgAAAGRycy9kb3ducmV2LnhtbFBLAQIUABQAAAAIAIdO4kAzLwWe&#10;OwAAADkAAAAQAAAAAAAAAAEAIAAAAAsBAABkcnMvc2hhcGV4bWwueG1sUEsFBgAAAAAGAAYAWwEA&#10;ALUDAAAAAA==&#10;" path="m15,77l8,77,6,79,1,83,0,86,0,92,1,95,6,99,8,101,15,101,17,99,22,95,23,92,23,86,22,83,18,79,15,77xm15,0l9,0,6,1,1,5,0,8,0,14,1,17,6,22,9,23,15,23,18,22,22,17,23,14,23,8,22,5,18,1,15,0xe">
                        <v:path o:connectlocs="15,123;8,123;6,125;1,129;0,132;0,138;1,141;6,145;8,147;15,147;17,145;22,141;23,138;23,132;22,129;18,125;15,123;15,46;9,46;6,47;1,51;0,54;0,60;1,63;6,68;9,69;15,69;18,68;22,63;23,60;23,54;22,51;18,47;15,46" o:connectangles="0,0,0,0,0,0,0,0,0,0,0,0,0,0,0,0,0,0,0,0,0,0,0,0,0,0,0,0,0,0,0,0,0,0"/>
                        <v:fill on="t" focussize="0,0"/>
                        <v:stroke on="f"/>
                        <v:imagedata o:title=""/>
                        <o:lock v:ext="edit" aspectratio="f"/>
                      </v:shape>
                      <w10:wrap type="none"/>
                      <w10:anchorlock/>
                    </v:group>
                  </w:pict>
                </mc:Fallback>
              </mc:AlternateContent>
            </w:r>
            <w:r>
              <w:rPr>
                <w:spacing w:val="21"/>
                <w:position w:val="-3"/>
                <w:sz w:val="18"/>
              </w:rPr>
              <mc:AlternateContent>
                <mc:Choice Requires="wpg">
                  <w:drawing>
                    <wp:inline distT="0" distB="0" distL="0" distR="0">
                      <wp:extent cx="685165" cy="118110"/>
                      <wp:effectExtent l="0" t="0" r="635" b="5715"/>
                      <wp:docPr id="666" name="Group 124"/>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68" name="Picture 128"/>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70" name="Rectangle 127"/>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72" name="Line 126"/>
                              <wps:cNvCnPr/>
                              <wps:spPr bwMode="auto">
                                <a:xfrm>
                                  <a:off x="1070" y="8"/>
                                  <a:ext cx="0" cy="170"/>
                                </a:xfrm>
                                <a:prstGeom prst="line">
                                  <a:avLst/>
                                </a:prstGeom>
                                <a:noFill/>
                                <a:ln w="9886">
                                  <a:solidFill>
                                    <a:srgbClr val="231F20"/>
                                  </a:solidFill>
                                  <a:round/>
                                </a:ln>
                              </wps:spPr>
                              <wps:bodyPr/>
                            </wps:wsp>
                            <wps:wsp>
                              <wps:cNvPr id="674" name="Rectangle 125"/>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4"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">
                      <o:lock v:ext="edit" aspectratio="f"/>
                      <v:shape id="Picture 128" o:spid="_x0000_s1026" o:spt="75" type="#_x0000_t75" style="position:absolute;left:0;top:0;height:186;width:1020;" filled="f" o:preferrelative="t" stroked="f" coordsize="21600,21600" o:gfxdata="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9JNq28AAAA&#10;3AAAAA8AAAAAAAAAAQAgAAAAIgAAAGRycy9kb3ducmV2LnhtbFBLAQIUABQAAAAIAIdO4kAzLwWe&#10;OwAAADkAAAAQAAAAAAAAAAEAIAAAAAsBAABkcnMvc2hhcGV4bWwueG1sUEsFBgAAAAAGAAYAWwEA&#10;ALUDAAAAAA==&#10;">
                        <v:fill on="f" focussize="0,0"/>
                        <v:stroke on="f"/>
                        <v:imagedata r:id="rId420" o:title=""/>
                        <o:lock v:ext="edit" aspectratio="t"/>
                      </v:shape>
                      <v:rect id="Rectangle 127" o:spid="_x0000_s1026" o:spt="1" style="position:absolute;left:1032;top:178;height:8;width:46;" fillcolor="#231F20" filled="t" stroked="f" coordsize="21600,21600" o:gfxdata="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xOL74A&#10;AADcAAAADwAAAAAAAAABACAAAAAiAAAAZHJzL2Rvd25yZXYueG1sUEsBAhQAFAAAAAgAh07iQDMv&#10;BZ47AAAAOQAAABAAAAAAAAAAAQAgAAAADQEAAGRycy9zaGFwZXhtbC54bWxQSwUGAAAAAAYABgBb&#10;AQAAtwMAAAAA&#10;">
                        <v:fill on="t" focussize="0,0"/>
                        <v:stroke on="f"/>
                        <v:imagedata o:title=""/>
                        <o:lock v:ext="edit" aspectratio="f"/>
                      </v:rect>
                      <v:line id="Line 126" o:spid="_x0000_s1026" o:spt="20" style="position:absolute;left:1070;top:8;height:170;width:0;" filled="f" stroked="t" coordsize="21600,21600" o:gfxdata="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qcY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rect id="Rectangle 125" o:spid="_x0000_s1026" o:spt="1" style="position:absolute;left:1032;top:0;height:8;width:46;" fillcolor="#231F20" filled="t" stroked="f" coordsize="21600,21600" o:gfxdata="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vdI&#10;LM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p>
            <w:pPr>
              <w:pStyle w:val="22"/>
              <w:spacing w:before="5"/>
              <w:jc w:val="center"/>
              <w:rPr>
                <w:i/>
                <w:sz w:val="9"/>
              </w:rPr>
            </w:pPr>
          </w:p>
          <w:p>
            <w:pPr>
              <w:pStyle w:val="22"/>
              <w:spacing w:line="186" w:lineRule="exact"/>
              <w:ind w:left="109"/>
              <w:jc w:val="center"/>
              <w:rPr>
                <w:sz w:val="18"/>
              </w:rPr>
            </w:pPr>
            <w:r>
              <w:rPr>
                <w:sz w:val="14"/>
              </w:rPr>
              <mc:AlternateContent>
                <mc:Choice Requires="wpg">
                  <w:drawing>
                    <wp:inline distT="0" distB="0" distL="0" distR="0">
                      <wp:extent cx="93345" cy="93345"/>
                      <wp:effectExtent l="9525" t="0" r="1905" b="1905"/>
                      <wp:docPr id="660" name="Group 121"/>
                      <wp:cNvGraphicFramePr/>
                      <a:graphic xmlns:a="http://schemas.openxmlformats.org/drawingml/2006/main">
                        <a:graphicData uri="http://schemas.microsoft.com/office/word/2010/wordprocessingGroup">
                          <wpg:wgp>
                            <wpg:cNvGrpSpPr/>
                            <wpg:grpSpPr>
                              <a:xfrm>
                                <a:off x="0" y="0"/>
                                <a:ext cx="93345" cy="93345"/>
                                <a:chOff x="0" y="0"/>
                                <a:chExt cx="147" cy="147"/>
                              </a:xfrm>
                            </wpg:grpSpPr>
                            <wps:wsp>
                              <wps:cNvPr id="662" name="AutoShape 123"/>
                              <wps:cNvSpPr/>
                              <wps:spPr bwMode="auto">
                                <a:xfrm>
                                  <a:off x="0" y="0"/>
                                  <a:ext cx="93" cy="144"/>
                                </a:xfrm>
                                <a:custGeom>
                                  <a:avLst/>
                                  <a:gdLst>
                                    <a:gd name="T0" fmla="*/ 78 w 93"/>
                                    <a:gd name="T1" fmla="*/ 16 h 144"/>
                                    <a:gd name="T2" fmla="*/ 46 w 93"/>
                                    <a:gd name="T3" fmla="*/ 16 h 144"/>
                                    <a:gd name="T4" fmla="*/ 53 w 93"/>
                                    <a:gd name="T5" fmla="*/ 19 h 144"/>
                                    <a:gd name="T6" fmla="*/ 64 w 93"/>
                                    <a:gd name="T7" fmla="*/ 30 h 144"/>
                                    <a:gd name="T8" fmla="*/ 67 w 93"/>
                                    <a:gd name="T9" fmla="*/ 38 h 144"/>
                                    <a:gd name="T10" fmla="*/ 67 w 93"/>
                                    <a:gd name="T11" fmla="*/ 47 h 144"/>
                                    <a:gd name="T12" fmla="*/ 66 w 93"/>
                                    <a:gd name="T13" fmla="*/ 56 h 144"/>
                                    <a:gd name="T14" fmla="*/ 63 w 93"/>
                                    <a:gd name="T15" fmla="*/ 65 h 144"/>
                                    <a:gd name="T16" fmla="*/ 58 w 93"/>
                                    <a:gd name="T17" fmla="*/ 75 h 144"/>
                                    <a:gd name="T18" fmla="*/ 52 w 93"/>
                                    <a:gd name="T19" fmla="*/ 85 h 144"/>
                                    <a:gd name="T20" fmla="*/ 43 w 93"/>
                                    <a:gd name="T21" fmla="*/ 97 h 144"/>
                                    <a:gd name="T22" fmla="*/ 31 w 93"/>
                                    <a:gd name="T23" fmla="*/ 109 h 144"/>
                                    <a:gd name="T24" fmla="*/ 17 w 93"/>
                                    <a:gd name="T25" fmla="*/ 124 h 144"/>
                                    <a:gd name="T26" fmla="*/ 0 w 93"/>
                                    <a:gd name="T27" fmla="*/ 140 h 144"/>
                                    <a:gd name="T28" fmla="*/ 0 w 93"/>
                                    <a:gd name="T29" fmla="*/ 144 h 144"/>
                                    <a:gd name="T30" fmla="*/ 83 w 93"/>
                                    <a:gd name="T31" fmla="*/ 144 h 144"/>
                                    <a:gd name="T32" fmla="*/ 89 w 93"/>
                                    <a:gd name="T33" fmla="*/ 128 h 144"/>
                                    <a:gd name="T34" fmla="*/ 22 w 93"/>
                                    <a:gd name="T35" fmla="*/ 128 h 144"/>
                                    <a:gd name="T36" fmla="*/ 27 w 93"/>
                                    <a:gd name="T37" fmla="*/ 124 h 144"/>
                                    <a:gd name="T38" fmla="*/ 33 w 93"/>
                                    <a:gd name="T39" fmla="*/ 117 h 144"/>
                                    <a:gd name="T40" fmla="*/ 43 w 93"/>
                                    <a:gd name="T41" fmla="*/ 107 h 144"/>
                                    <a:gd name="T42" fmla="*/ 54 w 93"/>
                                    <a:gd name="T43" fmla="*/ 94 h 144"/>
                                    <a:gd name="T44" fmla="*/ 62 w 93"/>
                                    <a:gd name="T45" fmla="*/ 85 h 144"/>
                                    <a:gd name="T46" fmla="*/ 69 w 93"/>
                                    <a:gd name="T47" fmla="*/ 76 h 144"/>
                                    <a:gd name="T48" fmla="*/ 75 w 93"/>
                                    <a:gd name="T49" fmla="*/ 67 h 144"/>
                                    <a:gd name="T50" fmla="*/ 79 w 93"/>
                                    <a:gd name="T51" fmla="*/ 58 h 144"/>
                                    <a:gd name="T52" fmla="*/ 83 w 93"/>
                                    <a:gd name="T53" fmla="*/ 51 h 144"/>
                                    <a:gd name="T54" fmla="*/ 84 w 93"/>
                                    <a:gd name="T55" fmla="*/ 44 h 144"/>
                                    <a:gd name="T56" fmla="*/ 84 w 93"/>
                                    <a:gd name="T57" fmla="*/ 27 h 144"/>
                                    <a:gd name="T58" fmla="*/ 80 w 93"/>
                                    <a:gd name="T59" fmla="*/ 18 h 144"/>
                                    <a:gd name="T60" fmla="*/ 78 w 93"/>
                                    <a:gd name="T61" fmla="*/ 16 h 144"/>
                                    <a:gd name="T62" fmla="*/ 93 w 93"/>
                                    <a:gd name="T63" fmla="*/ 117 h 144"/>
                                    <a:gd name="T64" fmla="*/ 89 w 93"/>
                                    <a:gd name="T65" fmla="*/ 117 h 144"/>
                                    <a:gd name="T66" fmla="*/ 87 w 93"/>
                                    <a:gd name="T67" fmla="*/ 120 h 144"/>
                                    <a:gd name="T68" fmla="*/ 85 w 93"/>
                                    <a:gd name="T69" fmla="*/ 122 h 144"/>
                                    <a:gd name="T70" fmla="*/ 80 w 93"/>
                                    <a:gd name="T71" fmla="*/ 126 h 144"/>
                                    <a:gd name="T72" fmla="*/ 78 w 93"/>
                                    <a:gd name="T73" fmla="*/ 127 h 144"/>
                                    <a:gd name="T74" fmla="*/ 72 w 93"/>
                                    <a:gd name="T75" fmla="*/ 128 h 144"/>
                                    <a:gd name="T76" fmla="*/ 66 w 93"/>
                                    <a:gd name="T77" fmla="*/ 128 h 144"/>
                                    <a:gd name="T78" fmla="*/ 89 w 93"/>
                                    <a:gd name="T79" fmla="*/ 128 h 144"/>
                                    <a:gd name="T80" fmla="*/ 93 w 93"/>
                                    <a:gd name="T81" fmla="*/ 117 h 144"/>
                                    <a:gd name="T82" fmla="*/ 56 w 93"/>
                                    <a:gd name="T83" fmla="*/ 0 h 144"/>
                                    <a:gd name="T84" fmla="*/ 33 w 93"/>
                                    <a:gd name="T85" fmla="*/ 0 h 144"/>
                                    <a:gd name="T86" fmla="*/ 25 w 93"/>
                                    <a:gd name="T87" fmla="*/ 3 h 144"/>
                                    <a:gd name="T88" fmla="*/ 10 w 93"/>
                                    <a:gd name="T89" fmla="*/ 17 h 144"/>
                                    <a:gd name="T90" fmla="*/ 6 w 93"/>
                                    <a:gd name="T91" fmla="*/ 27 h 144"/>
                                    <a:gd name="T92" fmla="*/ 4 w 93"/>
                                    <a:gd name="T93" fmla="*/ 40 h 144"/>
                                    <a:gd name="T94" fmla="*/ 8 w 93"/>
                                    <a:gd name="T95" fmla="*/ 40 h 144"/>
                                    <a:gd name="T96" fmla="*/ 11 w 93"/>
                                    <a:gd name="T97" fmla="*/ 32 h 144"/>
                                    <a:gd name="T98" fmla="*/ 15 w 93"/>
                                    <a:gd name="T99" fmla="*/ 26 h 144"/>
                                    <a:gd name="T100" fmla="*/ 26 w 93"/>
                                    <a:gd name="T101" fmla="*/ 18 h 144"/>
                                    <a:gd name="T102" fmla="*/ 32 w 93"/>
                                    <a:gd name="T103" fmla="*/ 16 h 144"/>
                                    <a:gd name="T104" fmla="*/ 78 w 93"/>
                                    <a:gd name="T105" fmla="*/ 16 h 144"/>
                                    <a:gd name="T106" fmla="*/ 65 w 93"/>
                                    <a:gd name="T107" fmla="*/ 4 h 144"/>
                                    <a:gd name="T108" fmla="*/ 56 w 93"/>
                                    <a:gd name="T109"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3" h="144">
                                      <a:moveTo>
                                        <a:pt x="78" y="16"/>
                                      </a:moveTo>
                                      <a:lnTo>
                                        <a:pt x="46" y="16"/>
                                      </a:lnTo>
                                      <a:lnTo>
                                        <a:pt x="53" y="19"/>
                                      </a:lnTo>
                                      <a:lnTo>
                                        <a:pt x="64" y="30"/>
                                      </a:lnTo>
                                      <a:lnTo>
                                        <a:pt x="67" y="38"/>
                                      </a:lnTo>
                                      <a:lnTo>
                                        <a:pt x="67" y="47"/>
                                      </a:lnTo>
                                      <a:lnTo>
                                        <a:pt x="66" y="56"/>
                                      </a:lnTo>
                                      <a:lnTo>
                                        <a:pt x="63" y="65"/>
                                      </a:lnTo>
                                      <a:lnTo>
                                        <a:pt x="58" y="75"/>
                                      </a:lnTo>
                                      <a:lnTo>
                                        <a:pt x="52" y="85"/>
                                      </a:lnTo>
                                      <a:lnTo>
                                        <a:pt x="43" y="97"/>
                                      </a:lnTo>
                                      <a:lnTo>
                                        <a:pt x="31" y="109"/>
                                      </a:lnTo>
                                      <a:lnTo>
                                        <a:pt x="17" y="124"/>
                                      </a:lnTo>
                                      <a:lnTo>
                                        <a:pt x="0" y="140"/>
                                      </a:lnTo>
                                      <a:lnTo>
                                        <a:pt x="0" y="144"/>
                                      </a:lnTo>
                                      <a:lnTo>
                                        <a:pt x="83" y="144"/>
                                      </a:lnTo>
                                      <a:lnTo>
                                        <a:pt x="89" y="128"/>
                                      </a:lnTo>
                                      <a:lnTo>
                                        <a:pt x="22" y="128"/>
                                      </a:lnTo>
                                      <a:lnTo>
                                        <a:pt x="27" y="124"/>
                                      </a:lnTo>
                                      <a:lnTo>
                                        <a:pt x="33" y="117"/>
                                      </a:lnTo>
                                      <a:lnTo>
                                        <a:pt x="43" y="107"/>
                                      </a:lnTo>
                                      <a:lnTo>
                                        <a:pt x="54" y="94"/>
                                      </a:lnTo>
                                      <a:lnTo>
                                        <a:pt x="62" y="85"/>
                                      </a:lnTo>
                                      <a:lnTo>
                                        <a:pt x="69" y="76"/>
                                      </a:lnTo>
                                      <a:lnTo>
                                        <a:pt x="75" y="67"/>
                                      </a:lnTo>
                                      <a:lnTo>
                                        <a:pt x="79" y="58"/>
                                      </a:lnTo>
                                      <a:lnTo>
                                        <a:pt x="83" y="51"/>
                                      </a:lnTo>
                                      <a:lnTo>
                                        <a:pt x="84" y="44"/>
                                      </a:lnTo>
                                      <a:lnTo>
                                        <a:pt x="84" y="27"/>
                                      </a:lnTo>
                                      <a:lnTo>
                                        <a:pt x="80" y="18"/>
                                      </a:lnTo>
                                      <a:lnTo>
                                        <a:pt x="78" y="16"/>
                                      </a:lnTo>
                                      <a:close/>
                                      <a:moveTo>
                                        <a:pt x="93" y="117"/>
                                      </a:moveTo>
                                      <a:lnTo>
                                        <a:pt x="89" y="117"/>
                                      </a:lnTo>
                                      <a:lnTo>
                                        <a:pt x="87" y="120"/>
                                      </a:lnTo>
                                      <a:lnTo>
                                        <a:pt x="85" y="122"/>
                                      </a:lnTo>
                                      <a:lnTo>
                                        <a:pt x="80" y="126"/>
                                      </a:lnTo>
                                      <a:lnTo>
                                        <a:pt x="78" y="127"/>
                                      </a:lnTo>
                                      <a:lnTo>
                                        <a:pt x="72" y="128"/>
                                      </a:lnTo>
                                      <a:lnTo>
                                        <a:pt x="66" y="128"/>
                                      </a:lnTo>
                                      <a:lnTo>
                                        <a:pt x="89" y="128"/>
                                      </a:lnTo>
                                      <a:lnTo>
                                        <a:pt x="93" y="117"/>
                                      </a:lnTo>
                                      <a:close/>
                                      <a:moveTo>
                                        <a:pt x="56" y="0"/>
                                      </a:moveTo>
                                      <a:lnTo>
                                        <a:pt x="33" y="0"/>
                                      </a:lnTo>
                                      <a:lnTo>
                                        <a:pt x="25" y="3"/>
                                      </a:lnTo>
                                      <a:lnTo>
                                        <a:pt x="10" y="17"/>
                                      </a:lnTo>
                                      <a:lnTo>
                                        <a:pt x="6" y="27"/>
                                      </a:lnTo>
                                      <a:lnTo>
                                        <a:pt x="4" y="40"/>
                                      </a:lnTo>
                                      <a:lnTo>
                                        <a:pt x="8" y="40"/>
                                      </a:lnTo>
                                      <a:lnTo>
                                        <a:pt x="11" y="32"/>
                                      </a:lnTo>
                                      <a:lnTo>
                                        <a:pt x="15" y="26"/>
                                      </a:lnTo>
                                      <a:lnTo>
                                        <a:pt x="26" y="18"/>
                                      </a:lnTo>
                                      <a:lnTo>
                                        <a:pt x="32" y="16"/>
                                      </a:lnTo>
                                      <a:lnTo>
                                        <a:pt x="78" y="16"/>
                                      </a:lnTo>
                                      <a:lnTo>
                                        <a:pt x="65" y="4"/>
                                      </a:lnTo>
                                      <a:lnTo>
                                        <a:pt x="56" y="0"/>
                                      </a:lnTo>
                                      <a:close/>
                                    </a:path>
                                  </a:pathLst>
                                </a:custGeom>
                                <a:solidFill>
                                  <a:srgbClr val="231F20"/>
                                </a:solidFill>
                                <a:ln>
                                  <a:noFill/>
                                </a:ln>
                              </wps:spPr>
                              <wps:bodyPr rot="0" vert="horz" wrap="square" lIns="91440" tIns="45720" rIns="91440" bIns="45720" anchor="t" anchorCtr="0" upright="1">
                                <a:noAutofit/>
                              </wps:bodyPr>
                            </wps:wsp>
                            <wps:wsp>
                              <wps:cNvPr id="664" name="AutoShape 122"/>
                              <wps:cNvSpPr/>
                              <wps:spPr bwMode="auto">
                                <a:xfrm>
                                  <a:off x="123" y="45"/>
                                  <a:ext cx="24" cy="101"/>
                                </a:xfrm>
                                <a:custGeom>
                                  <a:avLst/>
                                  <a:gdLst>
                                    <a:gd name="T0" fmla="+- 0 138 123"/>
                                    <a:gd name="T1" fmla="*/ T0 w 24"/>
                                    <a:gd name="T2" fmla="+- 0 123 46"/>
                                    <a:gd name="T3" fmla="*/ 123 h 101"/>
                                    <a:gd name="T4" fmla="+- 0 132 123"/>
                                    <a:gd name="T5" fmla="*/ T4 w 24"/>
                                    <a:gd name="T6" fmla="+- 0 123 46"/>
                                    <a:gd name="T7" fmla="*/ 123 h 101"/>
                                    <a:gd name="T8" fmla="+- 0 129 123"/>
                                    <a:gd name="T9" fmla="*/ T8 w 24"/>
                                    <a:gd name="T10" fmla="+- 0 125 46"/>
                                    <a:gd name="T11" fmla="*/ 125 h 101"/>
                                    <a:gd name="T12" fmla="+- 0 125 123"/>
                                    <a:gd name="T13" fmla="*/ T12 w 24"/>
                                    <a:gd name="T14" fmla="+- 0 129 46"/>
                                    <a:gd name="T15" fmla="*/ 129 h 101"/>
                                    <a:gd name="T16" fmla="+- 0 123 123"/>
                                    <a:gd name="T17" fmla="*/ T16 w 24"/>
                                    <a:gd name="T18" fmla="+- 0 132 46"/>
                                    <a:gd name="T19" fmla="*/ 132 h 101"/>
                                    <a:gd name="T20" fmla="+- 0 123 123"/>
                                    <a:gd name="T21" fmla="*/ T20 w 24"/>
                                    <a:gd name="T22" fmla="+- 0 138 46"/>
                                    <a:gd name="T23" fmla="*/ 138 h 101"/>
                                    <a:gd name="T24" fmla="+- 0 125 123"/>
                                    <a:gd name="T25" fmla="*/ T24 w 24"/>
                                    <a:gd name="T26" fmla="+- 0 141 46"/>
                                    <a:gd name="T27" fmla="*/ 141 h 101"/>
                                    <a:gd name="T28" fmla="+- 0 129 123"/>
                                    <a:gd name="T29" fmla="*/ T28 w 24"/>
                                    <a:gd name="T30" fmla="+- 0 145 46"/>
                                    <a:gd name="T31" fmla="*/ 145 h 101"/>
                                    <a:gd name="T32" fmla="+- 0 132 123"/>
                                    <a:gd name="T33" fmla="*/ T32 w 24"/>
                                    <a:gd name="T34" fmla="+- 0 147 46"/>
                                    <a:gd name="T35" fmla="*/ 147 h 101"/>
                                    <a:gd name="T36" fmla="+- 0 138 123"/>
                                    <a:gd name="T37" fmla="*/ T36 w 24"/>
                                    <a:gd name="T38" fmla="+- 0 147 46"/>
                                    <a:gd name="T39" fmla="*/ 147 h 101"/>
                                    <a:gd name="T40" fmla="+- 0 141 123"/>
                                    <a:gd name="T41" fmla="*/ T40 w 24"/>
                                    <a:gd name="T42" fmla="+- 0 145 46"/>
                                    <a:gd name="T43" fmla="*/ 145 h 101"/>
                                    <a:gd name="T44" fmla="+- 0 145 123"/>
                                    <a:gd name="T45" fmla="*/ T44 w 24"/>
                                    <a:gd name="T46" fmla="+- 0 141 46"/>
                                    <a:gd name="T47" fmla="*/ 141 h 101"/>
                                    <a:gd name="T48" fmla="+- 0 147 123"/>
                                    <a:gd name="T49" fmla="*/ T48 w 24"/>
                                    <a:gd name="T50" fmla="+- 0 138 46"/>
                                    <a:gd name="T51" fmla="*/ 138 h 101"/>
                                    <a:gd name="T52" fmla="+- 0 147 123"/>
                                    <a:gd name="T53" fmla="*/ T52 w 24"/>
                                    <a:gd name="T54" fmla="+- 0 132 46"/>
                                    <a:gd name="T55" fmla="*/ 132 h 101"/>
                                    <a:gd name="T56" fmla="+- 0 145 123"/>
                                    <a:gd name="T57" fmla="*/ T56 w 24"/>
                                    <a:gd name="T58" fmla="+- 0 129 46"/>
                                    <a:gd name="T59" fmla="*/ 129 h 101"/>
                                    <a:gd name="T60" fmla="+- 0 141 123"/>
                                    <a:gd name="T61" fmla="*/ T60 w 24"/>
                                    <a:gd name="T62" fmla="+- 0 125 46"/>
                                    <a:gd name="T63" fmla="*/ 125 h 101"/>
                                    <a:gd name="T64" fmla="+- 0 138 123"/>
                                    <a:gd name="T65" fmla="*/ T64 w 24"/>
                                    <a:gd name="T66" fmla="+- 0 123 46"/>
                                    <a:gd name="T67" fmla="*/ 123 h 101"/>
                                    <a:gd name="T68" fmla="+- 0 138 123"/>
                                    <a:gd name="T69" fmla="*/ T68 w 24"/>
                                    <a:gd name="T70" fmla="+- 0 46 46"/>
                                    <a:gd name="T71" fmla="*/ 46 h 101"/>
                                    <a:gd name="T72" fmla="+- 0 132 123"/>
                                    <a:gd name="T73" fmla="*/ T72 w 24"/>
                                    <a:gd name="T74" fmla="+- 0 46 46"/>
                                    <a:gd name="T75" fmla="*/ 46 h 101"/>
                                    <a:gd name="T76" fmla="+- 0 129 123"/>
                                    <a:gd name="T77" fmla="*/ T76 w 24"/>
                                    <a:gd name="T78" fmla="+- 0 47 46"/>
                                    <a:gd name="T79" fmla="*/ 47 h 101"/>
                                    <a:gd name="T80" fmla="+- 0 125 123"/>
                                    <a:gd name="T81" fmla="*/ T80 w 24"/>
                                    <a:gd name="T82" fmla="+- 0 51 46"/>
                                    <a:gd name="T83" fmla="*/ 51 h 101"/>
                                    <a:gd name="T84" fmla="+- 0 124 123"/>
                                    <a:gd name="T85" fmla="*/ T84 w 24"/>
                                    <a:gd name="T86" fmla="+- 0 54 46"/>
                                    <a:gd name="T87" fmla="*/ 54 h 101"/>
                                    <a:gd name="T88" fmla="+- 0 124 123"/>
                                    <a:gd name="T89" fmla="*/ T88 w 24"/>
                                    <a:gd name="T90" fmla="+- 0 60 46"/>
                                    <a:gd name="T91" fmla="*/ 60 h 101"/>
                                    <a:gd name="T92" fmla="+- 0 125 123"/>
                                    <a:gd name="T93" fmla="*/ T92 w 24"/>
                                    <a:gd name="T94" fmla="+- 0 63 46"/>
                                    <a:gd name="T95" fmla="*/ 63 h 101"/>
                                    <a:gd name="T96" fmla="+- 0 129 123"/>
                                    <a:gd name="T97" fmla="*/ T96 w 24"/>
                                    <a:gd name="T98" fmla="+- 0 68 46"/>
                                    <a:gd name="T99" fmla="*/ 68 h 101"/>
                                    <a:gd name="T100" fmla="+- 0 132 123"/>
                                    <a:gd name="T101" fmla="*/ T100 w 24"/>
                                    <a:gd name="T102" fmla="+- 0 69 46"/>
                                    <a:gd name="T103" fmla="*/ 69 h 101"/>
                                    <a:gd name="T104" fmla="+- 0 138 123"/>
                                    <a:gd name="T105" fmla="*/ T104 w 24"/>
                                    <a:gd name="T106" fmla="+- 0 69 46"/>
                                    <a:gd name="T107" fmla="*/ 69 h 101"/>
                                    <a:gd name="T108" fmla="+- 0 141 123"/>
                                    <a:gd name="T109" fmla="*/ T108 w 24"/>
                                    <a:gd name="T110" fmla="+- 0 68 46"/>
                                    <a:gd name="T111" fmla="*/ 68 h 101"/>
                                    <a:gd name="T112" fmla="+- 0 146 123"/>
                                    <a:gd name="T113" fmla="*/ T112 w 24"/>
                                    <a:gd name="T114" fmla="+- 0 63 46"/>
                                    <a:gd name="T115" fmla="*/ 63 h 101"/>
                                    <a:gd name="T116" fmla="+- 0 147 123"/>
                                    <a:gd name="T117" fmla="*/ T116 w 24"/>
                                    <a:gd name="T118" fmla="+- 0 60 46"/>
                                    <a:gd name="T119" fmla="*/ 60 h 101"/>
                                    <a:gd name="T120" fmla="+- 0 147 123"/>
                                    <a:gd name="T121" fmla="*/ T120 w 24"/>
                                    <a:gd name="T122" fmla="+- 0 54 46"/>
                                    <a:gd name="T123" fmla="*/ 54 h 101"/>
                                    <a:gd name="T124" fmla="+- 0 146 123"/>
                                    <a:gd name="T125" fmla="*/ T124 w 24"/>
                                    <a:gd name="T126" fmla="+- 0 51 46"/>
                                    <a:gd name="T127" fmla="*/ 51 h 101"/>
                                    <a:gd name="T128" fmla="+- 0 141 123"/>
                                    <a:gd name="T129" fmla="*/ T128 w 24"/>
                                    <a:gd name="T130" fmla="+- 0 47 46"/>
                                    <a:gd name="T131" fmla="*/ 47 h 101"/>
                                    <a:gd name="T132" fmla="+- 0 138 12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9" y="77"/>
                                      </a:lnTo>
                                      <a:lnTo>
                                        <a:pt x="6" y="79"/>
                                      </a:lnTo>
                                      <a:lnTo>
                                        <a:pt x="2" y="83"/>
                                      </a:lnTo>
                                      <a:lnTo>
                                        <a:pt x="0" y="86"/>
                                      </a:lnTo>
                                      <a:lnTo>
                                        <a:pt x="0" y="92"/>
                                      </a:lnTo>
                                      <a:lnTo>
                                        <a:pt x="2" y="95"/>
                                      </a:lnTo>
                                      <a:lnTo>
                                        <a:pt x="6" y="99"/>
                                      </a:lnTo>
                                      <a:lnTo>
                                        <a:pt x="9" y="101"/>
                                      </a:lnTo>
                                      <a:lnTo>
                                        <a:pt x="15" y="101"/>
                                      </a:lnTo>
                                      <a:lnTo>
                                        <a:pt x="18" y="99"/>
                                      </a:lnTo>
                                      <a:lnTo>
                                        <a:pt x="22" y="95"/>
                                      </a:lnTo>
                                      <a:lnTo>
                                        <a:pt x="24" y="92"/>
                                      </a:lnTo>
                                      <a:lnTo>
                                        <a:pt x="24" y="86"/>
                                      </a:lnTo>
                                      <a:lnTo>
                                        <a:pt x="22" y="83"/>
                                      </a:lnTo>
                                      <a:lnTo>
                                        <a:pt x="18" y="79"/>
                                      </a:lnTo>
                                      <a:lnTo>
                                        <a:pt x="15" y="77"/>
                                      </a:lnTo>
                                      <a:close/>
                                      <a:moveTo>
                                        <a:pt x="15" y="0"/>
                                      </a:moveTo>
                                      <a:lnTo>
                                        <a:pt x="9" y="0"/>
                                      </a:lnTo>
                                      <a:lnTo>
                                        <a:pt x="6" y="1"/>
                                      </a:lnTo>
                                      <a:lnTo>
                                        <a:pt x="2" y="5"/>
                                      </a:lnTo>
                                      <a:lnTo>
                                        <a:pt x="1" y="8"/>
                                      </a:lnTo>
                                      <a:lnTo>
                                        <a:pt x="1" y="14"/>
                                      </a:lnTo>
                                      <a:lnTo>
                                        <a:pt x="2" y="17"/>
                                      </a:lnTo>
                                      <a:lnTo>
                                        <a:pt x="6" y="22"/>
                                      </a:lnTo>
                                      <a:lnTo>
                                        <a:pt x="9" y="23"/>
                                      </a:lnTo>
                                      <a:lnTo>
                                        <a:pt x="15" y="23"/>
                                      </a:lnTo>
                                      <a:lnTo>
                                        <a:pt x="18" y="22"/>
                                      </a:lnTo>
                                      <a:lnTo>
                                        <a:pt x="23" y="17"/>
                                      </a:lnTo>
                                      <a:lnTo>
                                        <a:pt x="24" y="14"/>
                                      </a:lnTo>
                                      <a:lnTo>
                                        <a:pt x="24" y="8"/>
                                      </a:lnTo>
                                      <a:lnTo>
                                        <a:pt x="23"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21" o:spid="_x0000_s1026" o:spt="203" style="height:7.35pt;width:7.35pt;" coordsize="147,147" o:gfxdata="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">
                      <o:lock v:ext="edit" aspectratio="f"/>
                      <v:shape id="AutoShape 123" o:spid="_x0000_s1026" o:spt="100" style="position:absolute;left:0;top:0;height:144;width:93;" fillcolor="#231F20" filled="t" stroked="f" coordsize="93,144" o:gfxdata="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pfJC8AAAA&#10;3AAAAA8AAAAAAAAAAQAgAAAAIgAAAGRycy9kb3ducmV2LnhtbFBLAQIUABQAAAAIAIdO4kAzLwWe&#10;OwAAADkAAAAQAAAAAAAAAAEAIAAAAAsBAABkcnMvc2hhcGV4bWwueG1sUEsFBgAAAAAGAAYAWwEA&#10;ALUDAAAAAA==&#10;" path="m78,16l46,16,53,19,64,30,67,38,67,47,66,56,63,65,58,75,52,85,43,97,31,109,17,124,0,140,0,144,83,144,89,128,22,128,27,124,33,117,43,107,54,94,62,85,69,76,75,67,79,58,83,51,84,44,84,27,80,18,78,16xm93,117l89,117,87,120,85,122,80,126,78,127,72,128,66,128,89,128,93,117xm56,0l33,0,25,3,10,17,6,27,4,40,8,40,11,32,15,26,26,18,32,16,78,16,65,4,56,0xe">
                        <v:path o:connectlocs="78,16;46,16;53,19;64,30;67,38;67,47;66,56;63,65;58,75;52,85;43,97;31,109;17,124;0,140;0,144;83,144;89,128;22,128;27,124;33,117;43,107;54,94;62,85;69,76;75,67;79,58;83,51;84,44;84,27;80,18;78,16;93,117;89,117;87,120;85,122;80,126;78,127;72,128;66,128;89,128;93,117;56,0;33,0;25,3;10,17;6,27;4,40;8,40;11,32;15,26;26,18;32,16;78,16;65,4;56,0" o:connectangles="0,0,0,0,0,0,0,0,0,0,0,0,0,0,0,0,0,0,0,0,0,0,0,0,0,0,0,0,0,0,0,0,0,0,0,0,0,0,0,0,0,0,0,0,0,0,0,0,0,0,0,0,0,0,0"/>
                        <v:fill on="t" focussize="0,0"/>
                        <v:stroke on="f"/>
                        <v:imagedata o:title=""/>
                        <o:lock v:ext="edit" aspectratio="f"/>
                      </v:shape>
                      <v:shape id="AutoShape 122" o:spid="_x0000_s1026" o:spt="100" style="position:absolute;left:123;top:45;height:101;width:24;" fillcolor="#231F20" filled="t" stroked="f" coordsize="24,101" o:gfxdata="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766l74A&#10;AADcAAAADwAAAAAAAAABACAAAAAiAAAAZHJzL2Rvd25yZXYueG1sUEsBAhQAFAAAAAgAh07iQDMv&#10;BZ47AAAAOQAAABAAAAAAAAAAAQAgAAAADQEAAGRycy9zaGFwZXhtbC54bWxQSwUGAAAAAAYABgBb&#10;AQAAtwMAAAAA&#10;" path="m15,77l9,77,6,79,2,83,0,86,0,92,2,95,6,99,9,101,15,101,18,99,22,95,24,92,24,86,22,83,18,79,15,77xm15,0l9,0,6,1,2,5,1,8,1,14,2,17,6,22,9,23,15,23,18,22,23,17,24,14,24,8,23,5,18,1,15,0xe">
                        <v:path o:connectlocs="15,123;9,123;6,125;2,129;0,132;0,138;2,141;6,145;9,147;15,147;18,145;22,141;24,138;24,132;22,129;18,125;15,123;15,46;9,46;6,47;2,51;1,54;1,60;2,63;6,68;9,69;15,69;18,68;23,63;24,60;24,54;23,51;18,47;15,46" o:connectangles="0,0,0,0,0,0,0,0,0,0,0,0,0,0,0,0,0,0,0,0,0,0,0,0,0,0,0,0,0,0,0,0,0,0"/>
                        <v:fill on="t" focussize="0,0"/>
                        <v:stroke on="f"/>
                        <v:imagedata o:title=""/>
                        <o:lock v:ext="edit" aspectratio="f"/>
                      </v:shape>
                      <w10:wrap type="none"/>
                      <w10:anchorlock/>
                    </v:group>
                  </w:pict>
                </mc:Fallback>
              </mc:AlternateContent>
            </w:r>
            <w:r>
              <w:rPr>
                <w:spacing w:val="26"/>
                <w:position w:val="-3"/>
                <w:sz w:val="18"/>
              </w:rPr>
              <mc:AlternateContent>
                <mc:Choice Requires="wpg">
                  <w:drawing>
                    <wp:inline distT="0" distB="0" distL="0" distR="0">
                      <wp:extent cx="685165" cy="118110"/>
                      <wp:effectExtent l="0" t="0" r="635" b="5715"/>
                      <wp:docPr id="652" name="Group 116"/>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54" name="Picture 12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56" name="Rectangle 119"/>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58" name="Line 118"/>
                              <wps:cNvCnPr/>
                              <wps:spPr bwMode="auto">
                                <a:xfrm>
                                  <a:off x="1070" y="8"/>
                                  <a:ext cx="0" cy="170"/>
                                </a:xfrm>
                                <a:prstGeom prst="line">
                                  <a:avLst/>
                                </a:prstGeom>
                                <a:noFill/>
                                <a:ln w="9886">
                                  <a:solidFill>
                                    <a:srgbClr val="231F20"/>
                                  </a:solidFill>
                                  <a:round/>
                                </a:ln>
                              </wps:spPr>
                              <wps:bodyPr/>
                            </wps:wsp>
                            <wps:wsp>
                              <wps:cNvPr id="659" name="Rectangle 117"/>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6"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">
                      <o:lock v:ext="edit" aspectratio="f"/>
                      <v:shape id="Picture 120" o:spid="_x0000_s1026" o:spt="75" type="#_x0000_t75" style="position:absolute;left:0;top:0;height:186;width:1020;" filled="f" o:preferrelative="t" stroked="f" coordsize="21600,21600" o:gfxdata="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icNWr4A&#10;AADcAAAADwAAAAAAAAABACAAAAAiAAAAZHJzL2Rvd25yZXYueG1sUEsBAhQAFAAAAAgAh07iQDMv&#10;BZ47AAAAOQAAABAAAAAAAAAAAQAgAAAADQEAAGRycy9zaGFwZXhtbC54bWxQSwUGAAAAAAYABgBb&#10;AQAAtwMAAAAA&#10;">
                        <v:fill on="f" focussize="0,0"/>
                        <v:stroke on="f"/>
                        <v:imagedata r:id="rId421" o:title=""/>
                        <o:lock v:ext="edit" aspectratio="t"/>
                      </v:shape>
                      <v:rect id="Rectangle 119" o:spid="_x0000_s1026" o:spt="1" style="position:absolute;left:1032;top:178;height:8;width:46;" fillcolor="#231F20" filled="t" stroked="f" coordsize="21600,21600" o:gfxdata="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twv&#10;oMEAAADcAAAADwAAAAAAAAABACAAAAAiAAAAZHJzL2Rvd25yZXYueG1sUEsBAhQAFAAAAAgAh07i&#10;QDMvBZ47AAAAOQAAABAAAAAAAAAAAQAgAAAAEAEAAGRycy9zaGFwZXhtbC54bWxQSwUGAAAAAAYA&#10;BgBbAQAAugMAAAAA&#10;">
                        <v:fill on="t" focussize="0,0"/>
                        <v:stroke on="f"/>
                        <v:imagedata o:title=""/>
                        <o:lock v:ext="edit" aspectratio="f"/>
                      </v:rect>
                      <v:line id="Line 118" o:spid="_x0000_s1026" o:spt="20" style="position:absolute;left:1070;top:8;height:170;width:0;" filled="f" stroked="t" coordsize="21600,21600" o:gfxdata="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SHzJK5AAAA3AAA&#10;AA8AAAAAAAAAAQAgAAAAIgAAAGRycy9kb3ducmV2LnhtbFBLAQIUABQAAAAIAIdO4kAzLwWeOwAA&#10;ADkAAAAQAAAAAAAAAAEAIAAAAAgBAABkcnMvc2hhcGV4bWwueG1sUEsFBgAAAAAGAAYAWwEAALID&#10;AAAAAA==&#10;">
                        <v:fill on="f" focussize="0,0"/>
                        <v:stroke weight="0.778425196850394pt" color="#231F20" joinstyle="round"/>
                        <v:imagedata o:title=""/>
                        <o:lock v:ext="edit" aspectratio="f"/>
                      </v:line>
                      <v:rect id="Rectangle 117" o:spid="_x0000_s1026" o:spt="1" style="position:absolute;left:1032;top:0;height:8;width:46;" fillcolor="#231F20" filled="t" stroked="f" coordsize="21600,21600" o:gfxdata="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Du9K/&#10;AAAA3AAAAA8AAAAAAAAAAQAgAAAAIgAAAGRycy9kb3ducmV2LnhtbFBLAQIUABQAAAAIAIdO4kAz&#10;LwWeOwAAADkAAAAQAAAAAAAAAAEAIAAAAA4BAABkcnMvc2hhcGV4bWwueG1sUEsFBgAAAAAGAAYA&#10;WwEAALgDAAAAAA==&#10;">
                        <v:fill on="t" focussize="0,0"/>
                        <v:stroke on="f"/>
                        <v:imagedata o:title=""/>
                        <o:lock v:ext="edit" aspectratio="f"/>
                      </v:rect>
                      <w10:wrap type="none"/>
                      <w10:anchorlock/>
                    </v:group>
                  </w:pict>
                </mc:Fallback>
              </mc:AlternateContent>
            </w:r>
          </w:p>
          <w:p>
            <w:pPr>
              <w:pStyle w:val="22"/>
              <w:spacing w:before="10"/>
              <w:jc w:val="center"/>
              <w:rPr>
                <w:i/>
                <w:sz w:val="8"/>
              </w:rPr>
            </w:pPr>
          </w:p>
          <w:p>
            <w:pPr>
              <w:pStyle w:val="22"/>
              <w:spacing w:line="186" w:lineRule="exact"/>
              <w:ind w:left="113"/>
              <w:jc w:val="center"/>
              <w:rPr>
                <w:sz w:val="18"/>
              </w:rPr>
            </w:pPr>
            <w:r>
              <w:rPr>
                <w:sz w:val="14"/>
              </w:rPr>
              <mc:AlternateContent>
                <mc:Choice Requires="wpg">
                  <w:drawing>
                    <wp:inline distT="0" distB="0" distL="0" distR="0">
                      <wp:extent cx="90805" cy="93345"/>
                      <wp:effectExtent l="9525" t="9525" r="4445" b="1905"/>
                      <wp:docPr id="646" name="Group 113"/>
                      <wp:cNvGraphicFramePr/>
                      <a:graphic xmlns:a="http://schemas.openxmlformats.org/drawingml/2006/main">
                        <a:graphicData uri="http://schemas.microsoft.com/office/word/2010/wordprocessingGroup">
                          <wpg:wgp>
                            <wpg:cNvGrpSpPr/>
                            <wpg:grpSpPr>
                              <a:xfrm>
                                <a:off x="0" y="0"/>
                                <a:ext cx="90805" cy="93345"/>
                                <a:chOff x="0" y="0"/>
                                <a:chExt cx="143" cy="147"/>
                              </a:xfrm>
                            </wpg:grpSpPr>
                            <wps:wsp>
                              <wps:cNvPr id="648" name="AutoShape 115"/>
                              <wps:cNvSpPr/>
                              <wps:spPr bwMode="auto">
                                <a:xfrm>
                                  <a:off x="0" y="0"/>
                                  <a:ext cx="81" cy="147"/>
                                </a:xfrm>
                                <a:custGeom>
                                  <a:avLst/>
                                  <a:gdLst>
                                    <a:gd name="T0" fmla="*/ 6 w 81"/>
                                    <a:gd name="T1" fmla="*/ 128 h 147"/>
                                    <a:gd name="T2" fmla="*/ 1 w 81"/>
                                    <a:gd name="T3" fmla="*/ 131 h 147"/>
                                    <a:gd name="T4" fmla="*/ 0 w 81"/>
                                    <a:gd name="T5" fmla="*/ 138 h 147"/>
                                    <a:gd name="T6" fmla="*/ 9 w 81"/>
                                    <a:gd name="T7" fmla="*/ 145 h 147"/>
                                    <a:gd name="T8" fmla="*/ 24 w 81"/>
                                    <a:gd name="T9" fmla="*/ 146 h 147"/>
                                    <a:gd name="T10" fmla="*/ 50 w 81"/>
                                    <a:gd name="T11" fmla="*/ 142 h 147"/>
                                    <a:gd name="T12" fmla="*/ 35 w 81"/>
                                    <a:gd name="T13" fmla="*/ 137 h 147"/>
                                    <a:gd name="T14" fmla="*/ 30 w 81"/>
                                    <a:gd name="T15" fmla="*/ 136 h 147"/>
                                    <a:gd name="T16" fmla="*/ 26 w 81"/>
                                    <a:gd name="T17" fmla="*/ 134 h 147"/>
                                    <a:gd name="T18" fmla="*/ 15 w 81"/>
                                    <a:gd name="T19" fmla="*/ 129 h 147"/>
                                    <a:gd name="T20" fmla="*/ 10 w 81"/>
                                    <a:gd name="T21" fmla="*/ 128 h 147"/>
                                    <a:gd name="T22" fmla="*/ 39 w 81"/>
                                    <a:gd name="T23" fmla="*/ 14 h 147"/>
                                    <a:gd name="T24" fmla="*/ 54 w 81"/>
                                    <a:gd name="T25" fmla="*/ 25 h 147"/>
                                    <a:gd name="T26" fmla="*/ 56 w 81"/>
                                    <a:gd name="T27" fmla="*/ 43 h 147"/>
                                    <a:gd name="T28" fmla="*/ 50 w 81"/>
                                    <a:gd name="T29" fmla="*/ 58 h 147"/>
                                    <a:gd name="T30" fmla="*/ 35 w 81"/>
                                    <a:gd name="T31" fmla="*/ 68 h 147"/>
                                    <a:gd name="T32" fmla="*/ 24 w 81"/>
                                    <a:gd name="T33" fmla="*/ 71 h 147"/>
                                    <a:gd name="T34" fmla="*/ 32 w 81"/>
                                    <a:gd name="T35" fmla="*/ 74 h 147"/>
                                    <a:gd name="T36" fmla="*/ 48 w 81"/>
                                    <a:gd name="T37" fmla="*/ 79 h 147"/>
                                    <a:gd name="T38" fmla="*/ 57 w 81"/>
                                    <a:gd name="T39" fmla="*/ 87 h 147"/>
                                    <a:gd name="T40" fmla="*/ 63 w 81"/>
                                    <a:gd name="T41" fmla="*/ 99 h 147"/>
                                    <a:gd name="T42" fmla="*/ 65 w 81"/>
                                    <a:gd name="T43" fmla="*/ 117 h 147"/>
                                    <a:gd name="T44" fmla="*/ 52 w 81"/>
                                    <a:gd name="T45" fmla="*/ 134 h 147"/>
                                    <a:gd name="T46" fmla="*/ 59 w 81"/>
                                    <a:gd name="T47" fmla="*/ 137 h 147"/>
                                    <a:gd name="T48" fmla="*/ 68 w 81"/>
                                    <a:gd name="T49" fmla="*/ 129 h 147"/>
                                    <a:gd name="T50" fmla="*/ 80 w 81"/>
                                    <a:gd name="T51" fmla="*/ 109 h 147"/>
                                    <a:gd name="T52" fmla="*/ 78 w 81"/>
                                    <a:gd name="T53" fmla="*/ 81 h 147"/>
                                    <a:gd name="T54" fmla="*/ 62 w 81"/>
                                    <a:gd name="T55" fmla="*/ 64 h 147"/>
                                    <a:gd name="T56" fmla="*/ 67 w 81"/>
                                    <a:gd name="T57" fmla="*/ 49 h 147"/>
                                    <a:gd name="T58" fmla="*/ 73 w 81"/>
                                    <a:gd name="T59" fmla="*/ 22 h 147"/>
                                    <a:gd name="T60" fmla="*/ 69 w 81"/>
                                    <a:gd name="T61" fmla="*/ 14 h 147"/>
                                    <a:gd name="T62" fmla="*/ 31 w 81"/>
                                    <a:gd name="T63" fmla="*/ 0 h 147"/>
                                    <a:gd name="T64" fmla="*/ 11 w 81"/>
                                    <a:gd name="T65" fmla="*/ 13 h 147"/>
                                    <a:gd name="T66" fmla="*/ 2 w 81"/>
                                    <a:gd name="T67" fmla="*/ 30 h 147"/>
                                    <a:gd name="T68" fmla="*/ 13 w 81"/>
                                    <a:gd name="T69" fmla="*/ 20 h 147"/>
                                    <a:gd name="T70" fmla="*/ 69 w 81"/>
                                    <a:gd name="T71" fmla="*/ 14 h 147"/>
                                    <a:gd name="T72" fmla="*/ 60 w 81"/>
                                    <a:gd name="T73" fmla="*/ 4 h 14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1" h="147">
                                      <a:moveTo>
                                        <a:pt x="10" y="128"/>
                                      </a:moveTo>
                                      <a:lnTo>
                                        <a:pt x="6" y="128"/>
                                      </a:lnTo>
                                      <a:lnTo>
                                        <a:pt x="4" y="128"/>
                                      </a:lnTo>
                                      <a:lnTo>
                                        <a:pt x="1" y="131"/>
                                      </a:lnTo>
                                      <a:lnTo>
                                        <a:pt x="0" y="133"/>
                                      </a:lnTo>
                                      <a:lnTo>
                                        <a:pt x="0" y="138"/>
                                      </a:lnTo>
                                      <a:lnTo>
                                        <a:pt x="2" y="140"/>
                                      </a:lnTo>
                                      <a:lnTo>
                                        <a:pt x="9" y="145"/>
                                      </a:lnTo>
                                      <a:lnTo>
                                        <a:pt x="15" y="146"/>
                                      </a:lnTo>
                                      <a:lnTo>
                                        <a:pt x="24" y="146"/>
                                      </a:lnTo>
                                      <a:lnTo>
                                        <a:pt x="38" y="145"/>
                                      </a:lnTo>
                                      <a:lnTo>
                                        <a:pt x="50" y="142"/>
                                      </a:lnTo>
                                      <a:lnTo>
                                        <a:pt x="59" y="137"/>
                                      </a:lnTo>
                                      <a:lnTo>
                                        <a:pt x="35" y="137"/>
                                      </a:lnTo>
                                      <a:lnTo>
                                        <a:pt x="33" y="137"/>
                                      </a:lnTo>
                                      <a:lnTo>
                                        <a:pt x="30" y="136"/>
                                      </a:lnTo>
                                      <a:lnTo>
                                        <a:pt x="29" y="136"/>
                                      </a:lnTo>
                                      <a:lnTo>
                                        <a:pt x="26" y="134"/>
                                      </a:lnTo>
                                      <a:lnTo>
                                        <a:pt x="17" y="130"/>
                                      </a:lnTo>
                                      <a:lnTo>
                                        <a:pt x="15" y="129"/>
                                      </a:lnTo>
                                      <a:lnTo>
                                        <a:pt x="12" y="128"/>
                                      </a:lnTo>
                                      <a:lnTo>
                                        <a:pt x="10" y="128"/>
                                      </a:lnTo>
                                      <a:close/>
                                      <a:moveTo>
                                        <a:pt x="69" y="14"/>
                                      </a:moveTo>
                                      <a:lnTo>
                                        <a:pt x="39" y="14"/>
                                      </a:lnTo>
                                      <a:lnTo>
                                        <a:pt x="45" y="16"/>
                                      </a:lnTo>
                                      <a:lnTo>
                                        <a:pt x="54" y="25"/>
                                      </a:lnTo>
                                      <a:lnTo>
                                        <a:pt x="56" y="31"/>
                                      </a:lnTo>
                                      <a:lnTo>
                                        <a:pt x="56" y="43"/>
                                      </a:lnTo>
                                      <a:lnTo>
                                        <a:pt x="55" y="48"/>
                                      </a:lnTo>
                                      <a:lnTo>
                                        <a:pt x="50" y="58"/>
                                      </a:lnTo>
                                      <a:lnTo>
                                        <a:pt x="46" y="62"/>
                                      </a:lnTo>
                                      <a:lnTo>
                                        <a:pt x="35" y="68"/>
                                      </a:lnTo>
                                      <a:lnTo>
                                        <a:pt x="29" y="70"/>
                                      </a:lnTo>
                                      <a:lnTo>
                                        <a:pt x="24" y="71"/>
                                      </a:lnTo>
                                      <a:lnTo>
                                        <a:pt x="24" y="74"/>
                                      </a:lnTo>
                                      <a:lnTo>
                                        <a:pt x="32" y="74"/>
                                      </a:lnTo>
                                      <a:lnTo>
                                        <a:pt x="38" y="75"/>
                                      </a:lnTo>
                                      <a:lnTo>
                                        <a:pt x="48" y="79"/>
                                      </a:lnTo>
                                      <a:lnTo>
                                        <a:pt x="52" y="82"/>
                                      </a:lnTo>
                                      <a:lnTo>
                                        <a:pt x="57" y="87"/>
                                      </a:lnTo>
                                      <a:lnTo>
                                        <a:pt x="59" y="90"/>
                                      </a:lnTo>
                                      <a:lnTo>
                                        <a:pt x="63" y="99"/>
                                      </a:lnTo>
                                      <a:lnTo>
                                        <a:pt x="65" y="104"/>
                                      </a:lnTo>
                                      <a:lnTo>
                                        <a:pt x="65" y="117"/>
                                      </a:lnTo>
                                      <a:lnTo>
                                        <a:pt x="62" y="123"/>
                                      </a:lnTo>
                                      <a:lnTo>
                                        <a:pt x="52" y="134"/>
                                      </a:lnTo>
                                      <a:lnTo>
                                        <a:pt x="45" y="137"/>
                                      </a:lnTo>
                                      <a:lnTo>
                                        <a:pt x="59" y="137"/>
                                      </a:lnTo>
                                      <a:lnTo>
                                        <a:pt x="60" y="136"/>
                                      </a:lnTo>
                                      <a:lnTo>
                                        <a:pt x="68" y="129"/>
                                      </a:lnTo>
                                      <a:lnTo>
                                        <a:pt x="76" y="120"/>
                                      </a:lnTo>
                                      <a:lnTo>
                                        <a:pt x="80" y="109"/>
                                      </a:lnTo>
                                      <a:lnTo>
                                        <a:pt x="80" y="89"/>
                                      </a:lnTo>
                                      <a:lnTo>
                                        <a:pt x="78" y="81"/>
                                      </a:lnTo>
                                      <a:lnTo>
                                        <a:pt x="69" y="69"/>
                                      </a:lnTo>
                                      <a:lnTo>
                                        <a:pt x="62" y="64"/>
                                      </a:lnTo>
                                      <a:lnTo>
                                        <a:pt x="54" y="60"/>
                                      </a:lnTo>
                                      <a:lnTo>
                                        <a:pt x="67" y="49"/>
                                      </a:lnTo>
                                      <a:lnTo>
                                        <a:pt x="73" y="39"/>
                                      </a:lnTo>
                                      <a:lnTo>
                                        <a:pt x="73" y="22"/>
                                      </a:lnTo>
                                      <a:lnTo>
                                        <a:pt x="71" y="16"/>
                                      </a:lnTo>
                                      <a:lnTo>
                                        <a:pt x="69" y="14"/>
                                      </a:lnTo>
                                      <a:close/>
                                      <a:moveTo>
                                        <a:pt x="52" y="0"/>
                                      </a:moveTo>
                                      <a:lnTo>
                                        <a:pt x="31" y="0"/>
                                      </a:lnTo>
                                      <a:lnTo>
                                        <a:pt x="24" y="3"/>
                                      </a:lnTo>
                                      <a:lnTo>
                                        <a:pt x="11" y="13"/>
                                      </a:lnTo>
                                      <a:lnTo>
                                        <a:pt x="6" y="20"/>
                                      </a:lnTo>
                                      <a:lnTo>
                                        <a:pt x="2" y="30"/>
                                      </a:lnTo>
                                      <a:lnTo>
                                        <a:pt x="6" y="31"/>
                                      </a:lnTo>
                                      <a:lnTo>
                                        <a:pt x="13" y="20"/>
                                      </a:lnTo>
                                      <a:lnTo>
                                        <a:pt x="22" y="14"/>
                                      </a:lnTo>
                                      <a:lnTo>
                                        <a:pt x="69" y="14"/>
                                      </a:lnTo>
                                      <a:lnTo>
                                        <a:pt x="66" y="11"/>
                                      </a:lnTo>
                                      <a:lnTo>
                                        <a:pt x="60" y="4"/>
                                      </a:lnTo>
                                      <a:lnTo>
                                        <a:pt x="52" y="0"/>
                                      </a:lnTo>
                                      <a:close/>
                                    </a:path>
                                  </a:pathLst>
                                </a:custGeom>
                                <a:solidFill>
                                  <a:srgbClr val="231F20"/>
                                </a:solidFill>
                                <a:ln>
                                  <a:noFill/>
                                </a:ln>
                              </wps:spPr>
                              <wps:bodyPr rot="0" vert="horz" wrap="square" lIns="91440" tIns="45720" rIns="91440" bIns="45720" anchor="t" anchorCtr="0" upright="1">
                                <a:noAutofit/>
                              </wps:bodyPr>
                            </wps:wsp>
                            <wps:wsp>
                              <wps:cNvPr id="650" name="AutoShape 114"/>
                              <wps:cNvSpPr/>
                              <wps:spPr bwMode="auto">
                                <a:xfrm>
                                  <a:off x="119" y="45"/>
                                  <a:ext cx="24" cy="101"/>
                                </a:xfrm>
                                <a:custGeom>
                                  <a:avLst/>
                                  <a:gdLst>
                                    <a:gd name="T0" fmla="+- 0 134 119"/>
                                    <a:gd name="T1" fmla="*/ T0 w 24"/>
                                    <a:gd name="T2" fmla="+- 0 123 46"/>
                                    <a:gd name="T3" fmla="*/ 123 h 101"/>
                                    <a:gd name="T4" fmla="+- 0 128 119"/>
                                    <a:gd name="T5" fmla="*/ T4 w 24"/>
                                    <a:gd name="T6" fmla="+- 0 123 46"/>
                                    <a:gd name="T7" fmla="*/ 123 h 101"/>
                                    <a:gd name="T8" fmla="+- 0 125 119"/>
                                    <a:gd name="T9" fmla="*/ T8 w 24"/>
                                    <a:gd name="T10" fmla="+- 0 125 46"/>
                                    <a:gd name="T11" fmla="*/ 125 h 101"/>
                                    <a:gd name="T12" fmla="+- 0 120 119"/>
                                    <a:gd name="T13" fmla="*/ T12 w 24"/>
                                    <a:gd name="T14" fmla="+- 0 129 46"/>
                                    <a:gd name="T15" fmla="*/ 129 h 101"/>
                                    <a:gd name="T16" fmla="+- 0 119 119"/>
                                    <a:gd name="T17" fmla="*/ T16 w 24"/>
                                    <a:gd name="T18" fmla="+- 0 132 46"/>
                                    <a:gd name="T19" fmla="*/ 132 h 101"/>
                                    <a:gd name="T20" fmla="+- 0 119 119"/>
                                    <a:gd name="T21" fmla="*/ T20 w 24"/>
                                    <a:gd name="T22" fmla="+- 0 138 46"/>
                                    <a:gd name="T23" fmla="*/ 138 h 101"/>
                                    <a:gd name="T24" fmla="+- 0 120 119"/>
                                    <a:gd name="T25" fmla="*/ T24 w 24"/>
                                    <a:gd name="T26" fmla="+- 0 141 46"/>
                                    <a:gd name="T27" fmla="*/ 141 h 101"/>
                                    <a:gd name="T28" fmla="+- 0 125 119"/>
                                    <a:gd name="T29" fmla="*/ T28 w 24"/>
                                    <a:gd name="T30" fmla="+- 0 145 46"/>
                                    <a:gd name="T31" fmla="*/ 145 h 101"/>
                                    <a:gd name="T32" fmla="+- 0 128 119"/>
                                    <a:gd name="T33" fmla="*/ T32 w 24"/>
                                    <a:gd name="T34" fmla="+- 0 147 46"/>
                                    <a:gd name="T35" fmla="*/ 147 h 101"/>
                                    <a:gd name="T36" fmla="+- 0 134 119"/>
                                    <a:gd name="T37" fmla="*/ T36 w 24"/>
                                    <a:gd name="T38" fmla="+- 0 147 46"/>
                                    <a:gd name="T39" fmla="*/ 147 h 101"/>
                                    <a:gd name="T40" fmla="+- 0 137 119"/>
                                    <a:gd name="T41" fmla="*/ T40 w 24"/>
                                    <a:gd name="T42" fmla="+- 0 145 46"/>
                                    <a:gd name="T43" fmla="*/ 145 h 101"/>
                                    <a:gd name="T44" fmla="+- 0 141 119"/>
                                    <a:gd name="T45" fmla="*/ T44 w 24"/>
                                    <a:gd name="T46" fmla="+- 0 141 46"/>
                                    <a:gd name="T47" fmla="*/ 141 h 101"/>
                                    <a:gd name="T48" fmla="+- 0 142 119"/>
                                    <a:gd name="T49" fmla="*/ T48 w 24"/>
                                    <a:gd name="T50" fmla="+- 0 138 46"/>
                                    <a:gd name="T51" fmla="*/ 138 h 101"/>
                                    <a:gd name="T52" fmla="+- 0 142 119"/>
                                    <a:gd name="T53" fmla="*/ T52 w 24"/>
                                    <a:gd name="T54" fmla="+- 0 132 46"/>
                                    <a:gd name="T55" fmla="*/ 132 h 101"/>
                                    <a:gd name="T56" fmla="+- 0 141 119"/>
                                    <a:gd name="T57" fmla="*/ T56 w 24"/>
                                    <a:gd name="T58" fmla="+- 0 129 46"/>
                                    <a:gd name="T59" fmla="*/ 129 h 101"/>
                                    <a:gd name="T60" fmla="+- 0 137 119"/>
                                    <a:gd name="T61" fmla="*/ T60 w 24"/>
                                    <a:gd name="T62" fmla="+- 0 125 46"/>
                                    <a:gd name="T63" fmla="*/ 125 h 101"/>
                                    <a:gd name="T64" fmla="+- 0 134 119"/>
                                    <a:gd name="T65" fmla="*/ T64 w 24"/>
                                    <a:gd name="T66" fmla="+- 0 123 46"/>
                                    <a:gd name="T67" fmla="*/ 123 h 101"/>
                                    <a:gd name="T68" fmla="+- 0 134 119"/>
                                    <a:gd name="T69" fmla="*/ T68 w 24"/>
                                    <a:gd name="T70" fmla="+- 0 46 46"/>
                                    <a:gd name="T71" fmla="*/ 46 h 101"/>
                                    <a:gd name="T72" fmla="+- 0 128 119"/>
                                    <a:gd name="T73" fmla="*/ T72 w 24"/>
                                    <a:gd name="T74" fmla="+- 0 46 46"/>
                                    <a:gd name="T75" fmla="*/ 46 h 101"/>
                                    <a:gd name="T76" fmla="+- 0 125 119"/>
                                    <a:gd name="T77" fmla="*/ T76 w 24"/>
                                    <a:gd name="T78" fmla="+- 0 47 46"/>
                                    <a:gd name="T79" fmla="*/ 47 h 101"/>
                                    <a:gd name="T80" fmla="+- 0 121 119"/>
                                    <a:gd name="T81" fmla="*/ T80 w 24"/>
                                    <a:gd name="T82" fmla="+- 0 51 46"/>
                                    <a:gd name="T83" fmla="*/ 51 h 101"/>
                                    <a:gd name="T84" fmla="+- 0 120 119"/>
                                    <a:gd name="T85" fmla="*/ T84 w 24"/>
                                    <a:gd name="T86" fmla="+- 0 54 46"/>
                                    <a:gd name="T87" fmla="*/ 54 h 101"/>
                                    <a:gd name="T88" fmla="+- 0 120 119"/>
                                    <a:gd name="T89" fmla="*/ T88 w 24"/>
                                    <a:gd name="T90" fmla="+- 0 60 46"/>
                                    <a:gd name="T91" fmla="*/ 60 h 101"/>
                                    <a:gd name="T92" fmla="+- 0 121 119"/>
                                    <a:gd name="T93" fmla="*/ T92 w 24"/>
                                    <a:gd name="T94" fmla="+- 0 63 46"/>
                                    <a:gd name="T95" fmla="*/ 63 h 101"/>
                                    <a:gd name="T96" fmla="+- 0 125 119"/>
                                    <a:gd name="T97" fmla="*/ T96 w 24"/>
                                    <a:gd name="T98" fmla="+- 0 68 46"/>
                                    <a:gd name="T99" fmla="*/ 68 h 101"/>
                                    <a:gd name="T100" fmla="+- 0 128 119"/>
                                    <a:gd name="T101" fmla="*/ T100 w 24"/>
                                    <a:gd name="T102" fmla="+- 0 69 46"/>
                                    <a:gd name="T103" fmla="*/ 69 h 101"/>
                                    <a:gd name="T104" fmla="+- 0 134 119"/>
                                    <a:gd name="T105" fmla="*/ T104 w 24"/>
                                    <a:gd name="T106" fmla="+- 0 69 46"/>
                                    <a:gd name="T107" fmla="*/ 69 h 101"/>
                                    <a:gd name="T108" fmla="+- 0 137 119"/>
                                    <a:gd name="T109" fmla="*/ T108 w 24"/>
                                    <a:gd name="T110" fmla="+- 0 68 46"/>
                                    <a:gd name="T111" fmla="*/ 68 h 101"/>
                                    <a:gd name="T112" fmla="+- 0 141 119"/>
                                    <a:gd name="T113" fmla="*/ T112 w 24"/>
                                    <a:gd name="T114" fmla="+- 0 63 46"/>
                                    <a:gd name="T115" fmla="*/ 63 h 101"/>
                                    <a:gd name="T116" fmla="+- 0 143 119"/>
                                    <a:gd name="T117" fmla="*/ T116 w 24"/>
                                    <a:gd name="T118" fmla="+- 0 60 46"/>
                                    <a:gd name="T119" fmla="*/ 60 h 101"/>
                                    <a:gd name="T120" fmla="+- 0 143 119"/>
                                    <a:gd name="T121" fmla="*/ T120 w 24"/>
                                    <a:gd name="T122" fmla="+- 0 54 46"/>
                                    <a:gd name="T123" fmla="*/ 54 h 101"/>
                                    <a:gd name="T124" fmla="+- 0 141 119"/>
                                    <a:gd name="T125" fmla="*/ T124 w 24"/>
                                    <a:gd name="T126" fmla="+- 0 51 46"/>
                                    <a:gd name="T127" fmla="*/ 51 h 101"/>
                                    <a:gd name="T128" fmla="+- 0 137 119"/>
                                    <a:gd name="T129" fmla="*/ T128 w 24"/>
                                    <a:gd name="T130" fmla="+- 0 47 46"/>
                                    <a:gd name="T131" fmla="*/ 47 h 101"/>
                                    <a:gd name="T132" fmla="+- 0 134 119"/>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9" y="77"/>
                                      </a:lnTo>
                                      <a:lnTo>
                                        <a:pt x="6" y="79"/>
                                      </a:lnTo>
                                      <a:lnTo>
                                        <a:pt x="1" y="83"/>
                                      </a:lnTo>
                                      <a:lnTo>
                                        <a:pt x="0" y="86"/>
                                      </a:lnTo>
                                      <a:lnTo>
                                        <a:pt x="0" y="92"/>
                                      </a:lnTo>
                                      <a:lnTo>
                                        <a:pt x="1" y="95"/>
                                      </a:lnTo>
                                      <a:lnTo>
                                        <a:pt x="6" y="99"/>
                                      </a:lnTo>
                                      <a:lnTo>
                                        <a:pt x="9" y="101"/>
                                      </a:lnTo>
                                      <a:lnTo>
                                        <a:pt x="15" y="101"/>
                                      </a:lnTo>
                                      <a:lnTo>
                                        <a:pt x="18" y="99"/>
                                      </a:lnTo>
                                      <a:lnTo>
                                        <a:pt x="22" y="95"/>
                                      </a:lnTo>
                                      <a:lnTo>
                                        <a:pt x="23" y="92"/>
                                      </a:lnTo>
                                      <a:lnTo>
                                        <a:pt x="23" y="86"/>
                                      </a:lnTo>
                                      <a:lnTo>
                                        <a:pt x="22" y="83"/>
                                      </a:lnTo>
                                      <a:lnTo>
                                        <a:pt x="18" y="79"/>
                                      </a:lnTo>
                                      <a:lnTo>
                                        <a:pt x="15" y="77"/>
                                      </a:lnTo>
                                      <a:close/>
                                      <a:moveTo>
                                        <a:pt x="15" y="0"/>
                                      </a:moveTo>
                                      <a:lnTo>
                                        <a:pt x="9" y="0"/>
                                      </a:lnTo>
                                      <a:lnTo>
                                        <a:pt x="6" y="1"/>
                                      </a:lnTo>
                                      <a:lnTo>
                                        <a:pt x="2" y="5"/>
                                      </a:lnTo>
                                      <a:lnTo>
                                        <a:pt x="1" y="8"/>
                                      </a:lnTo>
                                      <a:lnTo>
                                        <a:pt x="1" y="14"/>
                                      </a:lnTo>
                                      <a:lnTo>
                                        <a:pt x="2" y="17"/>
                                      </a:lnTo>
                                      <a:lnTo>
                                        <a:pt x="6" y="22"/>
                                      </a:lnTo>
                                      <a:lnTo>
                                        <a:pt x="9" y="23"/>
                                      </a:lnTo>
                                      <a:lnTo>
                                        <a:pt x="15" y="23"/>
                                      </a:lnTo>
                                      <a:lnTo>
                                        <a:pt x="18" y="22"/>
                                      </a:lnTo>
                                      <a:lnTo>
                                        <a:pt x="22" y="17"/>
                                      </a:lnTo>
                                      <a:lnTo>
                                        <a:pt x="24" y="14"/>
                                      </a:lnTo>
                                      <a:lnTo>
                                        <a:pt x="24"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13" o:spid="_x0000_s1026" o:spt="203" style="height:7.35pt;width:7.15pt;" coordsize="143,147" o:gfxdata="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">
                      <o:lock v:ext="edit" aspectratio="f"/>
                      <v:shape id="AutoShape 115" o:spid="_x0000_s1026" o:spt="100" style="position:absolute;left:0;top:0;height:147;width:81;" fillcolor="#231F20" filled="t" stroked="f" coordsize="81,147" o:gfxdata="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Xw9ugAAANwA&#10;AAAPAAAAAAAAAAEAIAAAACIAAABkcnMvZG93bnJldi54bWxQSwECFAAUAAAACACHTuJAMy8FnjsA&#10;AAA5AAAAEAAAAAAAAAABACAAAAAJAQAAZHJzL3NoYXBleG1sLnhtbFBLBQYAAAAABgAGAFsBAACz&#10;AwAAAAA=&#10;" path="m10,128l6,128,4,128,1,131,0,133,0,138,2,140,9,145,15,146,24,146,38,145,50,142,59,137,35,137,33,137,30,136,29,136,26,134,17,130,15,129,12,128,10,128xm69,14l39,14,45,16,54,25,56,31,56,43,55,48,50,58,46,62,35,68,29,70,24,71,24,74,32,74,38,75,48,79,52,82,57,87,59,90,63,99,65,104,65,117,62,123,52,134,45,137,59,137,60,136,68,129,76,120,80,109,80,89,78,81,69,69,62,64,54,60,67,49,73,39,73,22,71,16,69,14xm52,0l31,0,24,3,11,13,6,20,2,30,6,31,13,20,22,14,69,14,66,11,60,4,52,0xe">
                        <v:path o:connectlocs="6,128;1,131;0,138;9,145;24,146;50,142;35,137;30,136;26,134;15,129;10,128;39,14;54,25;56,43;50,58;35,68;24,71;32,74;48,79;57,87;63,99;65,117;52,134;59,137;68,129;80,109;78,81;62,64;67,49;73,22;69,14;31,0;11,13;2,30;13,20;69,14;60,4" o:connectangles="0,0,0,0,0,0,0,0,0,0,0,0,0,0,0,0,0,0,0,0,0,0,0,0,0,0,0,0,0,0,0,0,0,0,0,0,0"/>
                        <v:fill on="t" focussize="0,0"/>
                        <v:stroke on="f"/>
                        <v:imagedata o:title=""/>
                        <o:lock v:ext="edit" aspectratio="f"/>
                      </v:shape>
                      <v:shape id="AutoShape 114" o:spid="_x0000_s1026" o:spt="100" style="position:absolute;left:119;top:45;height:101;width:24;" fillcolor="#231F20" filled="t" stroked="f" coordsize="24,101" o:gfxdata="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6XYpvQAA&#10;ANwAAAAPAAAAAAAAAAEAIAAAACIAAABkcnMvZG93bnJldi54bWxQSwECFAAUAAAACACHTuJAMy8F&#10;njsAAAA5AAAAEAAAAAAAAAABACAAAAAMAQAAZHJzL3NoYXBleG1sLnhtbFBLBQYAAAAABgAGAFsB&#10;AAC2AwAAAAA=&#10;" path="m15,77l9,77,6,79,1,83,0,86,0,92,1,95,6,99,9,101,15,101,18,99,22,95,23,92,23,86,22,83,18,79,15,77xm15,0l9,0,6,1,2,5,1,8,1,14,2,17,6,22,9,23,15,23,18,22,22,17,24,14,24,8,22,5,18,1,15,0xe">
                        <v:path o:connectlocs="15,123;9,123;6,125;1,129;0,132;0,138;1,141;6,145;9,147;15,147;18,145;22,141;23,138;23,132;22,129;18,125;15,123;15,46;9,46;6,47;2,51;1,54;1,60;2,63;6,68;9,69;15,69;18,68;22,63;24,60;24,54;22,51;18,47;15,46" o:connectangles="0,0,0,0,0,0,0,0,0,0,0,0,0,0,0,0,0,0,0,0,0,0,0,0,0,0,0,0,0,0,0,0,0,0"/>
                        <v:fill on="t" focussize="0,0"/>
                        <v:stroke on="f"/>
                        <v:imagedata o:title=""/>
                        <o:lock v:ext="edit" aspectratio="f"/>
                      </v:shape>
                      <w10:wrap type="none"/>
                      <w10:anchorlock/>
                    </v:group>
                  </w:pict>
                </mc:Fallback>
              </mc:AlternateContent>
            </w:r>
            <w:r>
              <w:rPr>
                <w:spacing w:val="22"/>
                <w:position w:val="-3"/>
                <w:sz w:val="18"/>
              </w:rPr>
              <mc:AlternateContent>
                <mc:Choice Requires="wpg">
                  <w:drawing>
                    <wp:inline distT="0" distB="0" distL="0" distR="0">
                      <wp:extent cx="685165" cy="118110"/>
                      <wp:effectExtent l="0" t="0" r="635" b="5715"/>
                      <wp:docPr id="636" name="Group 108"/>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38" name="Picture 112"/>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40" name="Rectangle 111"/>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42" name="Line 110"/>
                              <wps:cNvCnPr/>
                              <wps:spPr bwMode="auto">
                                <a:xfrm>
                                  <a:off x="1070" y="8"/>
                                  <a:ext cx="0" cy="170"/>
                                </a:xfrm>
                                <a:prstGeom prst="line">
                                  <a:avLst/>
                                </a:prstGeom>
                                <a:noFill/>
                                <a:ln w="9886">
                                  <a:solidFill>
                                    <a:srgbClr val="231F20"/>
                                  </a:solidFill>
                                  <a:round/>
                                </a:ln>
                              </wps:spPr>
                              <wps:bodyPr/>
                            </wps:wsp>
                            <wps:wsp>
                              <wps:cNvPr id="644" name="Rectangle 109"/>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8"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">
                      <o:lock v:ext="edit" aspectratio="f"/>
                      <v:shape id="Picture 112" o:spid="_x0000_s1026" o:spt="75" type="#_x0000_t75" style="position:absolute;left:0;top:0;height:186;width:1020;" filled="f" o:preferrelative="t" stroked="f" coordsize="21600,21600" o:gfxdata="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BDbwugAAANwA&#10;AAAPAAAAAAAAAAEAIAAAACIAAABkcnMvZG93bnJldi54bWxQSwECFAAUAAAACACHTuJAMy8FnjsA&#10;AAA5AAAAEAAAAAAAAAABACAAAAAJAQAAZHJzL3NoYXBleG1sLnhtbFBLBQYAAAAABgAGAFsBAACz&#10;AwAAAAA=&#10;">
                        <v:fill on="f" focussize="0,0"/>
                        <v:stroke on="f"/>
                        <v:imagedata r:id="rId422" o:title=""/>
                        <o:lock v:ext="edit" aspectratio="t"/>
                      </v:shape>
                      <v:rect id="Rectangle 111" o:spid="_x0000_s1026" o:spt="1" style="position:absolute;left:1032;top:178;height:8;width:46;" fillcolor="#231F20" filled="t" stroked="f" coordsize="21600,21600" o:gfxdata="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hJK8AAAA&#10;3AAAAA8AAAAAAAAAAQAgAAAAIgAAAGRycy9kb3ducmV2LnhtbFBLAQIUABQAAAAIAIdO4kAzLwWe&#10;OwAAADkAAAAQAAAAAAAAAAEAIAAAAAsBAABkcnMvc2hhcGV4bWwueG1sUEsFBgAAAAAGAAYAWwEA&#10;ALUDAAAAAA==&#10;">
                        <v:fill on="t" focussize="0,0"/>
                        <v:stroke on="f"/>
                        <v:imagedata o:title=""/>
                        <o:lock v:ext="edit" aspectratio="f"/>
                      </v:rect>
                      <v:line id="Line 110" o:spid="_x0000_s1026" o:spt="20" style="position:absolute;left:1070;top:8;height:170;width:0;" filled="f" stroked="t" coordsize="21600,21600" o:gfxdata="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LZtpb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109" o:spid="_x0000_s1026" o:spt="1" style="position:absolute;left:1032;top:0;height:8;width:46;" fillcolor="#231F20" filled="t" stroked="f" coordsize="21600,21600" o:gfxdata="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wm4KR&#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p>
            <w:pPr>
              <w:pStyle w:val="22"/>
              <w:spacing w:before="2"/>
              <w:jc w:val="center"/>
              <w:rPr>
                <w:i/>
                <w:sz w:val="9"/>
              </w:rPr>
            </w:pPr>
          </w:p>
          <w:p>
            <w:pPr>
              <w:pStyle w:val="22"/>
              <w:spacing w:line="182" w:lineRule="exact"/>
              <w:ind w:left="98"/>
              <w:jc w:val="center"/>
              <w:rPr>
                <w:sz w:val="18"/>
              </w:rPr>
            </w:pPr>
            <w:r>
              <w:rPr>
                <w:position w:val="-3"/>
                <w:sz w:val="18"/>
              </w:rPr>
              <mc:AlternateContent>
                <mc:Choice Requires="wpg">
                  <w:drawing>
                    <wp:inline distT="0" distB="0" distL="0" distR="0">
                      <wp:extent cx="831850" cy="115570"/>
                      <wp:effectExtent l="9525" t="0" r="6350" b="8255"/>
                      <wp:docPr id="630" name="Group 105"/>
                      <wp:cNvGraphicFramePr/>
                      <a:graphic xmlns:a="http://schemas.openxmlformats.org/drawingml/2006/main">
                        <a:graphicData uri="http://schemas.microsoft.com/office/word/2010/wordprocessingGroup">
                          <wpg:wgp>
                            <wpg:cNvGrpSpPr/>
                            <wpg:grpSpPr>
                              <a:xfrm>
                                <a:off x="0" y="0"/>
                                <a:ext cx="831850" cy="115570"/>
                                <a:chOff x="0" y="0"/>
                                <a:chExt cx="1310" cy="182"/>
                              </a:xfrm>
                            </wpg:grpSpPr>
                            <pic:pic xmlns:pic="http://schemas.openxmlformats.org/drawingml/2006/picture">
                              <pic:nvPicPr>
                                <pic:cNvPr id="632" name="Picture 107"/>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a:xfrm>
                                  <a:off x="13" y="0"/>
                                  <a:ext cx="1283" cy="151"/>
                                </a:xfrm>
                                <a:prstGeom prst="rect">
                                  <a:avLst/>
                                </a:prstGeom>
                                <a:noFill/>
                              </pic:spPr>
                            </pic:pic>
                            <wps:wsp>
                              <wps:cNvPr id="634" name="Line 106"/>
                              <wps:cNvCnPr/>
                              <wps:spPr bwMode="auto">
                                <a:xfrm>
                                  <a:off x="0" y="175"/>
                                  <a:ext cx="1310" cy="0"/>
                                </a:xfrm>
                                <a:prstGeom prst="line">
                                  <a:avLst/>
                                </a:prstGeom>
                                <a:noFill/>
                                <a:ln w="8705">
                                  <a:solidFill>
                                    <a:srgbClr val="231F20"/>
                                  </a:solidFill>
                                  <a:round/>
                                </a:ln>
                              </wps:spPr>
                              <wps:bodyPr/>
                            </wps:wsp>
                          </wpg:wgp>
                        </a:graphicData>
                      </a:graphic>
                    </wp:inline>
                  </w:drawing>
                </mc:Choice>
                <mc:Fallback>
                  <w:pict>
                    <v:group id="Group 105" o:spid="_x0000_s1026" o:spt="203" style="height:9.1pt;width:65.5pt;" coordsize="1310,182" o:gfxdata="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">
                      <o:lock v:ext="edit" aspectratio="f"/>
                      <v:shape id="Picture 107" o:spid="_x0000_s1026" o:spt="75" type="#_x0000_t75" style="position:absolute;left:13;top:0;height:151;width:1283;" filled="f" o:preferrelative="t" stroked="f" coordsize="21600,21600" o:gfxdata="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J2wWX&#10;wAAAANwAAAAPAAAAAAAAAAEAIAAAACIAAABkcnMvZG93bnJldi54bWxQSwECFAAUAAAACACHTuJA&#10;My8FnjsAAAA5AAAAEAAAAAAAAAABACAAAAAPAQAAZHJzL3NoYXBleG1sLnhtbFBLBQYAAAAABgAG&#10;AFsBAAC5AwAAAAA=&#10;">
                        <v:fill on="f" focussize="0,0"/>
                        <v:stroke on="f"/>
                        <v:imagedata r:id="rId423" o:title=""/>
                        <o:lock v:ext="edit" aspectratio="t"/>
                      </v:shape>
                      <v:line id="Line 106" o:spid="_x0000_s1026" o:spt="20" style="position:absolute;left:0;top:175;height:0;width:1310;" filled="f" stroked="t" coordsize="21600,21600" o:gfxdata="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1kP3b4A&#10;AADcAAAADwAAAAAAAAABACAAAAAiAAAAZHJzL2Rvd25yZXYueG1sUEsBAhQAFAAAAAgAh07iQDMv&#10;BZ47AAAAOQAAABAAAAAAAAAAAQAgAAAADQEAAGRycy9zaGFwZXhtbC54bWxQSwUGAAAAAAYABgBb&#10;AQAAtwMAAAAA&#10;">
                        <v:fill on="f" focussize="0,0"/>
                        <v:stroke weight="0.685433070866142pt" color="#231F20" joinstyle="round"/>
                        <v:imagedata o:title=""/>
                        <o:lock v:ext="edit" aspectratio="f"/>
                      </v:line>
                      <w10:wrap type="none"/>
                      <w10:anchorlock/>
                    </v:group>
                  </w:pict>
                </mc:Fallback>
              </mc:AlternateContent>
            </w:r>
          </w:p>
          <w:p>
            <w:pPr>
              <w:pStyle w:val="22"/>
              <w:spacing w:before="6"/>
              <w:jc w:val="center"/>
              <w:rPr>
                <w:i/>
                <w:sz w:val="9"/>
              </w:rPr>
            </w:pPr>
          </w:p>
          <w:p>
            <w:pPr>
              <w:pStyle w:val="22"/>
              <w:spacing w:line="186" w:lineRule="exact"/>
              <w:ind w:left="129"/>
              <w:jc w:val="center"/>
              <w:rPr>
                <w:sz w:val="18"/>
              </w:rPr>
            </w:pPr>
            <w:r>
              <w:rPr>
                <w:sz w:val="14"/>
              </w:rPr>
              <mc:AlternateContent>
                <mc:Choice Requires="wpg">
                  <w:drawing>
                    <wp:inline distT="0" distB="0" distL="0" distR="0">
                      <wp:extent cx="80645" cy="93345"/>
                      <wp:effectExtent l="9525" t="0" r="5080" b="1905"/>
                      <wp:docPr id="625" name="Group 102"/>
                      <wp:cNvGraphicFramePr/>
                      <a:graphic xmlns:a="http://schemas.openxmlformats.org/drawingml/2006/main">
                        <a:graphicData uri="http://schemas.microsoft.com/office/word/2010/wordprocessingGroup">
                          <wpg:wgp>
                            <wpg:cNvGrpSpPr/>
                            <wpg:grpSpPr>
                              <a:xfrm>
                                <a:off x="0" y="0"/>
                                <a:ext cx="80645" cy="93345"/>
                                <a:chOff x="0" y="0"/>
                                <a:chExt cx="127" cy="147"/>
                              </a:xfrm>
                            </wpg:grpSpPr>
                            <wps:wsp>
                              <wps:cNvPr id="626" name="AutoShape 104"/>
                              <wps:cNvSpPr/>
                              <wps:spPr bwMode="auto">
                                <a:xfrm>
                                  <a:off x="0" y="0"/>
                                  <a:ext cx="56" cy="144"/>
                                </a:xfrm>
                                <a:custGeom>
                                  <a:avLst/>
                                  <a:gdLst>
                                    <a:gd name="T0" fmla="*/ 38 w 56"/>
                                    <a:gd name="T1" fmla="*/ 17 h 144"/>
                                    <a:gd name="T2" fmla="*/ 14 w 56"/>
                                    <a:gd name="T3" fmla="*/ 17 h 144"/>
                                    <a:gd name="T4" fmla="*/ 16 w 56"/>
                                    <a:gd name="T5" fmla="*/ 17 h 144"/>
                                    <a:gd name="T6" fmla="*/ 18 w 56"/>
                                    <a:gd name="T7" fmla="*/ 19 h 144"/>
                                    <a:gd name="T8" fmla="*/ 19 w 56"/>
                                    <a:gd name="T9" fmla="*/ 21 h 144"/>
                                    <a:gd name="T10" fmla="*/ 20 w 56"/>
                                    <a:gd name="T11" fmla="*/ 23 h 144"/>
                                    <a:gd name="T12" fmla="*/ 20 w 56"/>
                                    <a:gd name="T13" fmla="*/ 26 h 144"/>
                                    <a:gd name="T14" fmla="*/ 21 w 56"/>
                                    <a:gd name="T15" fmla="*/ 33 h 144"/>
                                    <a:gd name="T16" fmla="*/ 21 w 56"/>
                                    <a:gd name="T17" fmla="*/ 127 h 144"/>
                                    <a:gd name="T18" fmla="*/ 20 w 56"/>
                                    <a:gd name="T19" fmla="*/ 132 h 144"/>
                                    <a:gd name="T20" fmla="*/ 19 w 56"/>
                                    <a:gd name="T21" fmla="*/ 136 h 144"/>
                                    <a:gd name="T22" fmla="*/ 17 w 56"/>
                                    <a:gd name="T23" fmla="*/ 137 h 144"/>
                                    <a:gd name="T24" fmla="*/ 13 w 56"/>
                                    <a:gd name="T25" fmla="*/ 139 h 144"/>
                                    <a:gd name="T26" fmla="*/ 9 w 56"/>
                                    <a:gd name="T27" fmla="*/ 140 h 144"/>
                                    <a:gd name="T28" fmla="*/ 2 w 56"/>
                                    <a:gd name="T29" fmla="*/ 140 h 144"/>
                                    <a:gd name="T30" fmla="*/ 2 w 56"/>
                                    <a:gd name="T31" fmla="*/ 144 h 144"/>
                                    <a:gd name="T32" fmla="*/ 55 w 56"/>
                                    <a:gd name="T33" fmla="*/ 144 h 144"/>
                                    <a:gd name="T34" fmla="*/ 55 w 56"/>
                                    <a:gd name="T35" fmla="*/ 140 h 144"/>
                                    <a:gd name="T36" fmla="*/ 49 w 56"/>
                                    <a:gd name="T37" fmla="*/ 140 h 144"/>
                                    <a:gd name="T38" fmla="*/ 45 w 56"/>
                                    <a:gd name="T39" fmla="*/ 139 h 144"/>
                                    <a:gd name="T40" fmla="*/ 41 w 56"/>
                                    <a:gd name="T41" fmla="*/ 137 h 144"/>
                                    <a:gd name="T42" fmla="*/ 39 w 56"/>
                                    <a:gd name="T43" fmla="*/ 136 h 144"/>
                                    <a:gd name="T44" fmla="*/ 38 w 56"/>
                                    <a:gd name="T45" fmla="*/ 132 h 144"/>
                                    <a:gd name="T46" fmla="*/ 38 w 56"/>
                                    <a:gd name="T47" fmla="*/ 127 h 144"/>
                                    <a:gd name="T48" fmla="*/ 38 w 56"/>
                                    <a:gd name="T49" fmla="*/ 17 h 144"/>
                                    <a:gd name="T50" fmla="*/ 38 w 56"/>
                                    <a:gd name="T51" fmla="*/ 0 h 144"/>
                                    <a:gd name="T52" fmla="*/ 34 w 56"/>
                                    <a:gd name="T53" fmla="*/ 0 h 144"/>
                                    <a:gd name="T54" fmla="*/ 0 w 56"/>
                                    <a:gd name="T55" fmla="*/ 17 h 144"/>
                                    <a:gd name="T56" fmla="*/ 2 w 56"/>
                                    <a:gd name="T57" fmla="*/ 20 h 144"/>
                                    <a:gd name="T58" fmla="*/ 6 w 56"/>
                                    <a:gd name="T59" fmla="*/ 18 h 144"/>
                                    <a:gd name="T60" fmla="*/ 10 w 56"/>
                                    <a:gd name="T61" fmla="*/ 17 h 144"/>
                                    <a:gd name="T62" fmla="*/ 38 w 56"/>
                                    <a:gd name="T63" fmla="*/ 17 h 144"/>
                                    <a:gd name="T64" fmla="*/ 38 w 56"/>
                                    <a:gd name="T65"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56" h="144">
                                      <a:moveTo>
                                        <a:pt x="38" y="17"/>
                                      </a:moveTo>
                                      <a:lnTo>
                                        <a:pt x="14" y="17"/>
                                      </a:lnTo>
                                      <a:lnTo>
                                        <a:pt x="16" y="17"/>
                                      </a:lnTo>
                                      <a:lnTo>
                                        <a:pt x="18" y="19"/>
                                      </a:lnTo>
                                      <a:lnTo>
                                        <a:pt x="19" y="21"/>
                                      </a:lnTo>
                                      <a:lnTo>
                                        <a:pt x="20" y="23"/>
                                      </a:lnTo>
                                      <a:lnTo>
                                        <a:pt x="20" y="26"/>
                                      </a:lnTo>
                                      <a:lnTo>
                                        <a:pt x="21" y="33"/>
                                      </a:lnTo>
                                      <a:lnTo>
                                        <a:pt x="21" y="127"/>
                                      </a:lnTo>
                                      <a:lnTo>
                                        <a:pt x="20" y="132"/>
                                      </a:lnTo>
                                      <a:lnTo>
                                        <a:pt x="19" y="136"/>
                                      </a:lnTo>
                                      <a:lnTo>
                                        <a:pt x="17" y="137"/>
                                      </a:lnTo>
                                      <a:lnTo>
                                        <a:pt x="13" y="139"/>
                                      </a:lnTo>
                                      <a:lnTo>
                                        <a:pt x="9" y="140"/>
                                      </a:lnTo>
                                      <a:lnTo>
                                        <a:pt x="2" y="140"/>
                                      </a:lnTo>
                                      <a:lnTo>
                                        <a:pt x="2" y="144"/>
                                      </a:lnTo>
                                      <a:lnTo>
                                        <a:pt x="55" y="144"/>
                                      </a:lnTo>
                                      <a:lnTo>
                                        <a:pt x="55" y="140"/>
                                      </a:lnTo>
                                      <a:lnTo>
                                        <a:pt x="49" y="140"/>
                                      </a:lnTo>
                                      <a:lnTo>
                                        <a:pt x="45" y="139"/>
                                      </a:lnTo>
                                      <a:lnTo>
                                        <a:pt x="41" y="137"/>
                                      </a:lnTo>
                                      <a:lnTo>
                                        <a:pt x="39" y="136"/>
                                      </a:lnTo>
                                      <a:lnTo>
                                        <a:pt x="38" y="132"/>
                                      </a:lnTo>
                                      <a:lnTo>
                                        <a:pt x="38" y="127"/>
                                      </a:lnTo>
                                      <a:lnTo>
                                        <a:pt x="38" y="17"/>
                                      </a:lnTo>
                                      <a:close/>
                                      <a:moveTo>
                                        <a:pt x="38" y="0"/>
                                      </a:moveTo>
                                      <a:lnTo>
                                        <a:pt x="34" y="0"/>
                                      </a:lnTo>
                                      <a:lnTo>
                                        <a:pt x="0" y="17"/>
                                      </a:lnTo>
                                      <a:lnTo>
                                        <a:pt x="2" y="20"/>
                                      </a:lnTo>
                                      <a:lnTo>
                                        <a:pt x="6" y="18"/>
                                      </a:lnTo>
                                      <a:lnTo>
                                        <a:pt x="10" y="17"/>
                                      </a:lnTo>
                                      <a:lnTo>
                                        <a:pt x="38" y="17"/>
                                      </a:lnTo>
                                      <a:lnTo>
                                        <a:pt x="38" y="0"/>
                                      </a:lnTo>
                                      <a:close/>
                                    </a:path>
                                  </a:pathLst>
                                </a:custGeom>
                                <a:solidFill>
                                  <a:srgbClr val="231F20"/>
                                </a:solidFill>
                                <a:ln>
                                  <a:noFill/>
                                </a:ln>
                              </wps:spPr>
                              <wps:bodyPr rot="0" vert="horz" wrap="square" lIns="91440" tIns="45720" rIns="91440" bIns="45720" anchor="t" anchorCtr="0" upright="1">
                                <a:noAutofit/>
                              </wps:bodyPr>
                            </wps:wsp>
                            <wps:wsp>
                              <wps:cNvPr id="628" name="AutoShape 103"/>
                              <wps:cNvSpPr/>
                              <wps:spPr bwMode="auto">
                                <a:xfrm>
                                  <a:off x="103" y="45"/>
                                  <a:ext cx="24" cy="101"/>
                                </a:xfrm>
                                <a:custGeom>
                                  <a:avLst/>
                                  <a:gdLst>
                                    <a:gd name="T0" fmla="+- 0 118 103"/>
                                    <a:gd name="T1" fmla="*/ T0 w 24"/>
                                    <a:gd name="T2" fmla="+- 0 123 46"/>
                                    <a:gd name="T3" fmla="*/ 123 h 101"/>
                                    <a:gd name="T4" fmla="+- 0 111 103"/>
                                    <a:gd name="T5" fmla="*/ T4 w 24"/>
                                    <a:gd name="T6" fmla="+- 0 123 46"/>
                                    <a:gd name="T7" fmla="*/ 123 h 101"/>
                                    <a:gd name="T8" fmla="+- 0 109 103"/>
                                    <a:gd name="T9" fmla="*/ T8 w 24"/>
                                    <a:gd name="T10" fmla="+- 0 125 46"/>
                                    <a:gd name="T11" fmla="*/ 125 h 101"/>
                                    <a:gd name="T12" fmla="+- 0 104 103"/>
                                    <a:gd name="T13" fmla="*/ T12 w 24"/>
                                    <a:gd name="T14" fmla="+- 0 129 46"/>
                                    <a:gd name="T15" fmla="*/ 129 h 101"/>
                                    <a:gd name="T16" fmla="+- 0 103 103"/>
                                    <a:gd name="T17" fmla="*/ T16 w 24"/>
                                    <a:gd name="T18" fmla="+- 0 132 46"/>
                                    <a:gd name="T19" fmla="*/ 132 h 101"/>
                                    <a:gd name="T20" fmla="+- 0 103 103"/>
                                    <a:gd name="T21" fmla="*/ T20 w 24"/>
                                    <a:gd name="T22" fmla="+- 0 138 46"/>
                                    <a:gd name="T23" fmla="*/ 138 h 101"/>
                                    <a:gd name="T24" fmla="+- 0 104 103"/>
                                    <a:gd name="T25" fmla="*/ T24 w 24"/>
                                    <a:gd name="T26" fmla="+- 0 141 46"/>
                                    <a:gd name="T27" fmla="*/ 141 h 101"/>
                                    <a:gd name="T28" fmla="+- 0 109 103"/>
                                    <a:gd name="T29" fmla="*/ T28 w 24"/>
                                    <a:gd name="T30" fmla="+- 0 145 46"/>
                                    <a:gd name="T31" fmla="*/ 145 h 101"/>
                                    <a:gd name="T32" fmla="+- 0 111 103"/>
                                    <a:gd name="T33" fmla="*/ T32 w 24"/>
                                    <a:gd name="T34" fmla="+- 0 147 46"/>
                                    <a:gd name="T35" fmla="*/ 147 h 101"/>
                                    <a:gd name="T36" fmla="+- 0 118 103"/>
                                    <a:gd name="T37" fmla="*/ T36 w 24"/>
                                    <a:gd name="T38" fmla="+- 0 147 46"/>
                                    <a:gd name="T39" fmla="*/ 147 h 101"/>
                                    <a:gd name="T40" fmla="+- 0 120 103"/>
                                    <a:gd name="T41" fmla="*/ T40 w 24"/>
                                    <a:gd name="T42" fmla="+- 0 145 46"/>
                                    <a:gd name="T43" fmla="*/ 145 h 101"/>
                                    <a:gd name="T44" fmla="+- 0 125 103"/>
                                    <a:gd name="T45" fmla="*/ T44 w 24"/>
                                    <a:gd name="T46" fmla="+- 0 141 46"/>
                                    <a:gd name="T47" fmla="*/ 141 h 101"/>
                                    <a:gd name="T48" fmla="+- 0 126 103"/>
                                    <a:gd name="T49" fmla="*/ T48 w 24"/>
                                    <a:gd name="T50" fmla="+- 0 138 46"/>
                                    <a:gd name="T51" fmla="*/ 138 h 101"/>
                                    <a:gd name="T52" fmla="+- 0 126 103"/>
                                    <a:gd name="T53" fmla="*/ T52 w 24"/>
                                    <a:gd name="T54" fmla="+- 0 132 46"/>
                                    <a:gd name="T55" fmla="*/ 132 h 101"/>
                                    <a:gd name="T56" fmla="+- 0 125 103"/>
                                    <a:gd name="T57" fmla="*/ T56 w 24"/>
                                    <a:gd name="T58" fmla="+- 0 129 46"/>
                                    <a:gd name="T59" fmla="*/ 129 h 101"/>
                                    <a:gd name="T60" fmla="+- 0 121 103"/>
                                    <a:gd name="T61" fmla="*/ T60 w 24"/>
                                    <a:gd name="T62" fmla="+- 0 125 46"/>
                                    <a:gd name="T63" fmla="*/ 125 h 101"/>
                                    <a:gd name="T64" fmla="+- 0 118 103"/>
                                    <a:gd name="T65" fmla="*/ T64 w 24"/>
                                    <a:gd name="T66" fmla="+- 0 123 46"/>
                                    <a:gd name="T67" fmla="*/ 123 h 101"/>
                                    <a:gd name="T68" fmla="+- 0 118 103"/>
                                    <a:gd name="T69" fmla="*/ T68 w 24"/>
                                    <a:gd name="T70" fmla="+- 0 46 46"/>
                                    <a:gd name="T71" fmla="*/ 46 h 101"/>
                                    <a:gd name="T72" fmla="+- 0 112 103"/>
                                    <a:gd name="T73" fmla="*/ T72 w 24"/>
                                    <a:gd name="T74" fmla="+- 0 46 46"/>
                                    <a:gd name="T75" fmla="*/ 46 h 101"/>
                                    <a:gd name="T76" fmla="+- 0 109 103"/>
                                    <a:gd name="T77" fmla="*/ T76 w 24"/>
                                    <a:gd name="T78" fmla="+- 0 47 46"/>
                                    <a:gd name="T79" fmla="*/ 47 h 101"/>
                                    <a:gd name="T80" fmla="+- 0 104 103"/>
                                    <a:gd name="T81" fmla="*/ T80 w 24"/>
                                    <a:gd name="T82" fmla="+- 0 51 46"/>
                                    <a:gd name="T83" fmla="*/ 51 h 101"/>
                                    <a:gd name="T84" fmla="+- 0 103 103"/>
                                    <a:gd name="T85" fmla="*/ T84 w 24"/>
                                    <a:gd name="T86" fmla="+- 0 54 46"/>
                                    <a:gd name="T87" fmla="*/ 54 h 101"/>
                                    <a:gd name="T88" fmla="+- 0 103 103"/>
                                    <a:gd name="T89" fmla="*/ T88 w 24"/>
                                    <a:gd name="T90" fmla="+- 0 60 46"/>
                                    <a:gd name="T91" fmla="*/ 60 h 101"/>
                                    <a:gd name="T92" fmla="+- 0 104 103"/>
                                    <a:gd name="T93" fmla="*/ T92 w 24"/>
                                    <a:gd name="T94" fmla="+- 0 63 46"/>
                                    <a:gd name="T95" fmla="*/ 63 h 101"/>
                                    <a:gd name="T96" fmla="+- 0 109 103"/>
                                    <a:gd name="T97" fmla="*/ T96 w 24"/>
                                    <a:gd name="T98" fmla="+- 0 68 46"/>
                                    <a:gd name="T99" fmla="*/ 68 h 101"/>
                                    <a:gd name="T100" fmla="+- 0 112 103"/>
                                    <a:gd name="T101" fmla="*/ T100 w 24"/>
                                    <a:gd name="T102" fmla="+- 0 69 46"/>
                                    <a:gd name="T103" fmla="*/ 69 h 101"/>
                                    <a:gd name="T104" fmla="+- 0 118 103"/>
                                    <a:gd name="T105" fmla="*/ T104 w 24"/>
                                    <a:gd name="T106" fmla="+- 0 69 46"/>
                                    <a:gd name="T107" fmla="*/ 69 h 101"/>
                                    <a:gd name="T108" fmla="+- 0 121 103"/>
                                    <a:gd name="T109" fmla="*/ T108 w 24"/>
                                    <a:gd name="T110" fmla="+- 0 68 46"/>
                                    <a:gd name="T111" fmla="*/ 68 h 101"/>
                                    <a:gd name="T112" fmla="+- 0 125 103"/>
                                    <a:gd name="T113" fmla="*/ T112 w 24"/>
                                    <a:gd name="T114" fmla="+- 0 63 46"/>
                                    <a:gd name="T115" fmla="*/ 63 h 101"/>
                                    <a:gd name="T116" fmla="+- 0 126 103"/>
                                    <a:gd name="T117" fmla="*/ T116 w 24"/>
                                    <a:gd name="T118" fmla="+- 0 60 46"/>
                                    <a:gd name="T119" fmla="*/ 60 h 101"/>
                                    <a:gd name="T120" fmla="+- 0 126 103"/>
                                    <a:gd name="T121" fmla="*/ T120 w 24"/>
                                    <a:gd name="T122" fmla="+- 0 54 46"/>
                                    <a:gd name="T123" fmla="*/ 54 h 101"/>
                                    <a:gd name="T124" fmla="+- 0 125 103"/>
                                    <a:gd name="T125" fmla="*/ T124 w 24"/>
                                    <a:gd name="T126" fmla="+- 0 51 46"/>
                                    <a:gd name="T127" fmla="*/ 51 h 101"/>
                                    <a:gd name="T128" fmla="+- 0 121 103"/>
                                    <a:gd name="T129" fmla="*/ T128 w 24"/>
                                    <a:gd name="T130" fmla="+- 0 47 46"/>
                                    <a:gd name="T131" fmla="*/ 47 h 101"/>
                                    <a:gd name="T132" fmla="+- 0 118 10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8" y="77"/>
                                      </a:lnTo>
                                      <a:lnTo>
                                        <a:pt x="6" y="79"/>
                                      </a:lnTo>
                                      <a:lnTo>
                                        <a:pt x="1" y="83"/>
                                      </a:lnTo>
                                      <a:lnTo>
                                        <a:pt x="0" y="86"/>
                                      </a:lnTo>
                                      <a:lnTo>
                                        <a:pt x="0" y="92"/>
                                      </a:lnTo>
                                      <a:lnTo>
                                        <a:pt x="1" y="95"/>
                                      </a:lnTo>
                                      <a:lnTo>
                                        <a:pt x="6" y="99"/>
                                      </a:lnTo>
                                      <a:lnTo>
                                        <a:pt x="8" y="101"/>
                                      </a:lnTo>
                                      <a:lnTo>
                                        <a:pt x="15" y="101"/>
                                      </a:lnTo>
                                      <a:lnTo>
                                        <a:pt x="17" y="99"/>
                                      </a:lnTo>
                                      <a:lnTo>
                                        <a:pt x="22" y="95"/>
                                      </a:lnTo>
                                      <a:lnTo>
                                        <a:pt x="23" y="92"/>
                                      </a:lnTo>
                                      <a:lnTo>
                                        <a:pt x="23" y="86"/>
                                      </a:lnTo>
                                      <a:lnTo>
                                        <a:pt x="22" y="83"/>
                                      </a:lnTo>
                                      <a:lnTo>
                                        <a:pt x="18" y="79"/>
                                      </a:lnTo>
                                      <a:lnTo>
                                        <a:pt x="15" y="77"/>
                                      </a:lnTo>
                                      <a:close/>
                                      <a:moveTo>
                                        <a:pt x="15" y="0"/>
                                      </a:moveTo>
                                      <a:lnTo>
                                        <a:pt x="9" y="0"/>
                                      </a:lnTo>
                                      <a:lnTo>
                                        <a:pt x="6" y="1"/>
                                      </a:lnTo>
                                      <a:lnTo>
                                        <a:pt x="1" y="5"/>
                                      </a:lnTo>
                                      <a:lnTo>
                                        <a:pt x="0" y="8"/>
                                      </a:lnTo>
                                      <a:lnTo>
                                        <a:pt x="0" y="14"/>
                                      </a:lnTo>
                                      <a:lnTo>
                                        <a:pt x="1"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102" o:spid="_x0000_s1026" o:spt="203" style="height:7.35pt;width:6.35pt;" coordsize="127,147" o:gfxdata="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">
                      <o:lock v:ext="edit" aspectratio="f"/>
                      <v:shape id="AutoShape 104" o:spid="_x0000_s1026" o:spt="100" style="position:absolute;left:0;top:0;height:144;width:56;" fillcolor="#231F20" filled="t" stroked="f" coordsize="56,144" o:gfxdata="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McGr4A&#10;AADcAAAADwAAAAAAAAABACAAAAAiAAAAZHJzL2Rvd25yZXYueG1sUEsBAhQAFAAAAAgAh07iQDMv&#10;BZ47AAAAOQAAABAAAAAAAAAAAQAgAAAADQEAAGRycy9zaGFwZXhtbC54bWxQSwUGAAAAAAYABgBb&#10;AQAAtwMAAAAA&#10;" path="m38,17l14,17,16,17,18,19,19,21,20,23,20,26,21,33,21,127,20,132,19,136,17,137,13,139,9,140,2,140,2,144,55,144,55,140,49,140,45,139,41,137,39,136,38,132,38,127,38,17xm38,0l34,0,0,17,2,20,6,18,10,17,38,17,38,0xe">
                        <v:path o:connectlocs="38,17;14,17;16,17;18,19;19,21;20,23;20,26;21,33;21,127;20,132;19,136;17,137;13,139;9,140;2,140;2,144;55,144;55,140;49,140;45,139;41,137;39,136;38,132;38,127;38,17;38,0;34,0;0,17;2,20;6,18;10,17;38,17;38,0" o:connectangles="0,0,0,0,0,0,0,0,0,0,0,0,0,0,0,0,0,0,0,0,0,0,0,0,0,0,0,0,0,0,0,0,0"/>
                        <v:fill on="t" focussize="0,0"/>
                        <v:stroke on="f"/>
                        <v:imagedata o:title=""/>
                        <o:lock v:ext="edit" aspectratio="f"/>
                      </v:shape>
                      <v:shape id="AutoShape 103" o:spid="_x0000_s1026" o:spt="100" style="position:absolute;left:103;top:45;height:101;width:24;" fillcolor="#231F20" filled="t" stroked="f" coordsize="24,101" o:gfxdata="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ZCVK8AAAA&#10;3AAAAA8AAAAAAAAAAQAgAAAAIgAAAGRycy9kb3ducmV2LnhtbFBLAQIUABQAAAAIAIdO4kAzLwWe&#10;OwAAADkAAAAQAAAAAAAAAAEAIAAAAAsBAABkcnMvc2hhcGV4bWwueG1sUEsFBgAAAAAGAAYAWwEA&#10;ALUDAAAAAA==&#10;" path="m15,77l8,77,6,79,1,83,0,86,0,92,1,95,6,99,8,101,15,101,17,99,22,95,23,92,23,86,22,83,18,79,15,77xm15,0l9,0,6,1,1,5,0,8,0,14,1,17,6,22,9,23,15,23,18,22,22,17,23,14,23,8,22,5,18,1,15,0xe">
                        <v:path o:connectlocs="15,123;8,123;6,125;1,129;0,132;0,138;1,141;6,145;8,147;15,147;17,145;22,141;23,138;23,132;22,129;18,125;15,123;15,46;9,46;6,47;1,51;0,54;0,60;1,63;6,68;9,69;15,69;18,68;22,63;23,60;23,54;22,51;18,47;15,46" o:connectangles="0,0,0,0,0,0,0,0,0,0,0,0,0,0,0,0,0,0,0,0,0,0,0,0,0,0,0,0,0,0,0,0,0,0"/>
                        <v:fill on="t" focussize="0,0"/>
                        <v:stroke on="f"/>
                        <v:imagedata o:title=""/>
                        <o:lock v:ext="edit" aspectratio="f"/>
                      </v:shape>
                      <w10:wrap type="none"/>
                      <w10:anchorlock/>
                    </v:group>
                  </w:pict>
                </mc:Fallback>
              </mc:AlternateContent>
            </w:r>
            <w:r>
              <w:rPr>
                <w:spacing w:val="21"/>
                <w:position w:val="-3"/>
                <w:sz w:val="18"/>
              </w:rPr>
              <mc:AlternateContent>
                <mc:Choice Requires="wpg">
                  <w:drawing>
                    <wp:inline distT="0" distB="0" distL="0" distR="0">
                      <wp:extent cx="685165" cy="118110"/>
                      <wp:effectExtent l="0" t="0" r="635" b="5715"/>
                      <wp:docPr id="618" name="Group 97"/>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20" name="Picture 10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22" name="Rectangle 100"/>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23" name="Line 99"/>
                              <wps:cNvCnPr/>
                              <wps:spPr bwMode="auto">
                                <a:xfrm>
                                  <a:off x="1070" y="8"/>
                                  <a:ext cx="0" cy="170"/>
                                </a:xfrm>
                                <a:prstGeom prst="line">
                                  <a:avLst/>
                                </a:prstGeom>
                                <a:noFill/>
                                <a:ln w="9886">
                                  <a:solidFill>
                                    <a:srgbClr val="231F20"/>
                                  </a:solidFill>
                                  <a:round/>
                                </a:ln>
                              </wps:spPr>
                              <wps:bodyPr/>
                            </wps:wsp>
                            <wps:wsp>
                              <wps:cNvPr id="624" name="Rectangle 98"/>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97"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">
                      <o:lock v:ext="edit" aspectratio="f"/>
                      <v:shape id="Picture 101" o:spid="_x0000_s1026" o:spt="75" type="#_x0000_t75" style="position:absolute;left:0;top:0;height:186;width:1020;" filled="f" o:preferrelative="t" stroked="f" coordsize="21600,21600" o:gfxdata="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Ttk8ugAAANwA&#10;AAAPAAAAAAAAAAEAIAAAACIAAABkcnMvZG93bnJldi54bWxQSwECFAAUAAAACACHTuJAMy8FnjsA&#10;AAA5AAAAEAAAAAAAAAABACAAAAAJAQAAZHJzL3NoYXBleG1sLnhtbFBLBQYAAAAABgAGAFsBAACz&#10;AwAAAAA=&#10;">
                        <v:fill on="f" focussize="0,0"/>
                        <v:stroke on="f"/>
                        <v:imagedata r:id="rId424" o:title=""/>
                        <o:lock v:ext="edit" aspectratio="t"/>
                      </v:shape>
                      <v:rect id="Rectangle 100" o:spid="_x0000_s1026" o:spt="1" style="position:absolute;left:1032;top:178;height:8;width:46;" fillcolor="#231F20" filled="t" stroked="f" coordsize="21600,21600" o:gfxdata="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jeFa&#10;3sEAAADcAAAADwAAAAAAAAABACAAAAAiAAAAZHJzL2Rvd25yZXYueG1sUEsBAhQAFAAAAAgAh07i&#10;QDMvBZ47AAAAOQAAABAAAAAAAAAAAQAgAAAAEAEAAGRycy9zaGFwZXhtbC54bWxQSwUGAAAAAAYA&#10;BgBbAQAAugMAAAAA&#10;">
                        <v:fill on="t" focussize="0,0"/>
                        <v:stroke on="f"/>
                        <v:imagedata o:title=""/>
                        <o:lock v:ext="edit" aspectratio="f"/>
                      </v:rect>
                      <v:line id="Line 99" o:spid="_x0000_s1026" o:spt="20" style="position:absolute;left:1070;top:8;height:170;width:0;" filled="f" stroked="t" coordsize="21600,21600" o:gfxdata="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iUtnr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98" o:spid="_x0000_s1026" o:spt="1" style="position:absolute;left:1032;top:0;height:8;width:46;" fillcolor="#231F20" filled="t" stroked="f" coordsize="21600,21600" o:gfxdata="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tRGcx&#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p>
            <w:pPr>
              <w:pStyle w:val="22"/>
              <w:spacing w:before="4"/>
              <w:jc w:val="center"/>
              <w:rPr>
                <w:i/>
                <w:sz w:val="9"/>
              </w:rPr>
            </w:pPr>
          </w:p>
          <w:p>
            <w:pPr>
              <w:pStyle w:val="22"/>
              <w:spacing w:line="186" w:lineRule="exact"/>
              <w:ind w:left="109"/>
              <w:jc w:val="center"/>
              <w:rPr>
                <w:sz w:val="18"/>
              </w:rPr>
            </w:pPr>
            <w:r>
              <w:rPr>
                <w:sz w:val="14"/>
              </w:rPr>
              <mc:AlternateContent>
                <mc:Choice Requires="wpg">
                  <w:drawing>
                    <wp:inline distT="0" distB="0" distL="0" distR="0">
                      <wp:extent cx="93345" cy="93345"/>
                      <wp:effectExtent l="9525" t="0" r="1905" b="1905"/>
                      <wp:docPr id="612" name="Group 94"/>
                      <wp:cNvGraphicFramePr/>
                      <a:graphic xmlns:a="http://schemas.openxmlformats.org/drawingml/2006/main">
                        <a:graphicData uri="http://schemas.microsoft.com/office/word/2010/wordprocessingGroup">
                          <wpg:wgp>
                            <wpg:cNvGrpSpPr/>
                            <wpg:grpSpPr>
                              <a:xfrm>
                                <a:off x="0" y="0"/>
                                <a:ext cx="93345" cy="93345"/>
                                <a:chOff x="0" y="0"/>
                                <a:chExt cx="147" cy="147"/>
                              </a:xfrm>
                            </wpg:grpSpPr>
                            <wps:wsp>
                              <wps:cNvPr id="614" name="AutoShape 96"/>
                              <wps:cNvSpPr/>
                              <wps:spPr bwMode="auto">
                                <a:xfrm>
                                  <a:off x="0" y="0"/>
                                  <a:ext cx="93" cy="144"/>
                                </a:xfrm>
                                <a:custGeom>
                                  <a:avLst/>
                                  <a:gdLst>
                                    <a:gd name="T0" fmla="*/ 78 w 93"/>
                                    <a:gd name="T1" fmla="*/ 16 h 144"/>
                                    <a:gd name="T2" fmla="*/ 46 w 93"/>
                                    <a:gd name="T3" fmla="*/ 16 h 144"/>
                                    <a:gd name="T4" fmla="*/ 53 w 93"/>
                                    <a:gd name="T5" fmla="*/ 19 h 144"/>
                                    <a:gd name="T6" fmla="*/ 64 w 93"/>
                                    <a:gd name="T7" fmla="*/ 30 h 144"/>
                                    <a:gd name="T8" fmla="*/ 67 w 93"/>
                                    <a:gd name="T9" fmla="*/ 38 h 144"/>
                                    <a:gd name="T10" fmla="*/ 67 w 93"/>
                                    <a:gd name="T11" fmla="*/ 47 h 144"/>
                                    <a:gd name="T12" fmla="*/ 66 w 93"/>
                                    <a:gd name="T13" fmla="*/ 56 h 144"/>
                                    <a:gd name="T14" fmla="*/ 63 w 93"/>
                                    <a:gd name="T15" fmla="*/ 65 h 144"/>
                                    <a:gd name="T16" fmla="*/ 58 w 93"/>
                                    <a:gd name="T17" fmla="*/ 75 h 144"/>
                                    <a:gd name="T18" fmla="*/ 52 w 93"/>
                                    <a:gd name="T19" fmla="*/ 85 h 144"/>
                                    <a:gd name="T20" fmla="*/ 43 w 93"/>
                                    <a:gd name="T21" fmla="*/ 97 h 144"/>
                                    <a:gd name="T22" fmla="*/ 31 w 93"/>
                                    <a:gd name="T23" fmla="*/ 109 h 144"/>
                                    <a:gd name="T24" fmla="*/ 17 w 93"/>
                                    <a:gd name="T25" fmla="*/ 124 h 144"/>
                                    <a:gd name="T26" fmla="*/ 0 w 93"/>
                                    <a:gd name="T27" fmla="*/ 140 h 144"/>
                                    <a:gd name="T28" fmla="*/ 0 w 93"/>
                                    <a:gd name="T29" fmla="*/ 144 h 144"/>
                                    <a:gd name="T30" fmla="*/ 83 w 93"/>
                                    <a:gd name="T31" fmla="*/ 144 h 144"/>
                                    <a:gd name="T32" fmla="*/ 89 w 93"/>
                                    <a:gd name="T33" fmla="*/ 128 h 144"/>
                                    <a:gd name="T34" fmla="*/ 22 w 93"/>
                                    <a:gd name="T35" fmla="*/ 128 h 144"/>
                                    <a:gd name="T36" fmla="*/ 27 w 93"/>
                                    <a:gd name="T37" fmla="*/ 124 h 144"/>
                                    <a:gd name="T38" fmla="*/ 33 w 93"/>
                                    <a:gd name="T39" fmla="*/ 117 h 144"/>
                                    <a:gd name="T40" fmla="*/ 43 w 93"/>
                                    <a:gd name="T41" fmla="*/ 107 h 144"/>
                                    <a:gd name="T42" fmla="*/ 54 w 93"/>
                                    <a:gd name="T43" fmla="*/ 94 h 144"/>
                                    <a:gd name="T44" fmla="*/ 62 w 93"/>
                                    <a:gd name="T45" fmla="*/ 85 h 144"/>
                                    <a:gd name="T46" fmla="*/ 69 w 93"/>
                                    <a:gd name="T47" fmla="*/ 76 h 144"/>
                                    <a:gd name="T48" fmla="*/ 75 w 93"/>
                                    <a:gd name="T49" fmla="*/ 67 h 144"/>
                                    <a:gd name="T50" fmla="*/ 79 w 93"/>
                                    <a:gd name="T51" fmla="*/ 58 h 144"/>
                                    <a:gd name="T52" fmla="*/ 83 w 93"/>
                                    <a:gd name="T53" fmla="*/ 51 h 144"/>
                                    <a:gd name="T54" fmla="*/ 84 w 93"/>
                                    <a:gd name="T55" fmla="*/ 44 h 144"/>
                                    <a:gd name="T56" fmla="*/ 84 w 93"/>
                                    <a:gd name="T57" fmla="*/ 27 h 144"/>
                                    <a:gd name="T58" fmla="*/ 80 w 93"/>
                                    <a:gd name="T59" fmla="*/ 18 h 144"/>
                                    <a:gd name="T60" fmla="*/ 78 w 93"/>
                                    <a:gd name="T61" fmla="*/ 16 h 144"/>
                                    <a:gd name="T62" fmla="*/ 93 w 93"/>
                                    <a:gd name="T63" fmla="*/ 117 h 144"/>
                                    <a:gd name="T64" fmla="*/ 89 w 93"/>
                                    <a:gd name="T65" fmla="*/ 117 h 144"/>
                                    <a:gd name="T66" fmla="*/ 87 w 93"/>
                                    <a:gd name="T67" fmla="*/ 120 h 144"/>
                                    <a:gd name="T68" fmla="*/ 85 w 93"/>
                                    <a:gd name="T69" fmla="*/ 122 h 144"/>
                                    <a:gd name="T70" fmla="*/ 80 w 93"/>
                                    <a:gd name="T71" fmla="*/ 126 h 144"/>
                                    <a:gd name="T72" fmla="*/ 78 w 93"/>
                                    <a:gd name="T73" fmla="*/ 127 h 144"/>
                                    <a:gd name="T74" fmla="*/ 72 w 93"/>
                                    <a:gd name="T75" fmla="*/ 128 h 144"/>
                                    <a:gd name="T76" fmla="*/ 66 w 93"/>
                                    <a:gd name="T77" fmla="*/ 128 h 144"/>
                                    <a:gd name="T78" fmla="*/ 89 w 93"/>
                                    <a:gd name="T79" fmla="*/ 128 h 144"/>
                                    <a:gd name="T80" fmla="*/ 93 w 93"/>
                                    <a:gd name="T81" fmla="*/ 117 h 144"/>
                                    <a:gd name="T82" fmla="*/ 56 w 93"/>
                                    <a:gd name="T83" fmla="*/ 0 h 144"/>
                                    <a:gd name="T84" fmla="*/ 33 w 93"/>
                                    <a:gd name="T85" fmla="*/ 0 h 144"/>
                                    <a:gd name="T86" fmla="*/ 25 w 93"/>
                                    <a:gd name="T87" fmla="*/ 3 h 144"/>
                                    <a:gd name="T88" fmla="*/ 10 w 93"/>
                                    <a:gd name="T89" fmla="*/ 17 h 144"/>
                                    <a:gd name="T90" fmla="*/ 6 w 93"/>
                                    <a:gd name="T91" fmla="*/ 27 h 144"/>
                                    <a:gd name="T92" fmla="*/ 4 w 93"/>
                                    <a:gd name="T93" fmla="*/ 40 h 144"/>
                                    <a:gd name="T94" fmla="*/ 8 w 93"/>
                                    <a:gd name="T95" fmla="*/ 40 h 144"/>
                                    <a:gd name="T96" fmla="*/ 11 w 93"/>
                                    <a:gd name="T97" fmla="*/ 32 h 144"/>
                                    <a:gd name="T98" fmla="*/ 15 w 93"/>
                                    <a:gd name="T99" fmla="*/ 26 h 144"/>
                                    <a:gd name="T100" fmla="*/ 26 w 93"/>
                                    <a:gd name="T101" fmla="*/ 18 h 144"/>
                                    <a:gd name="T102" fmla="*/ 32 w 93"/>
                                    <a:gd name="T103" fmla="*/ 16 h 144"/>
                                    <a:gd name="T104" fmla="*/ 78 w 93"/>
                                    <a:gd name="T105" fmla="*/ 16 h 144"/>
                                    <a:gd name="T106" fmla="*/ 65 w 93"/>
                                    <a:gd name="T107" fmla="*/ 4 h 144"/>
                                    <a:gd name="T108" fmla="*/ 56 w 93"/>
                                    <a:gd name="T109" fmla="*/ 0 h 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93" h="144">
                                      <a:moveTo>
                                        <a:pt x="78" y="16"/>
                                      </a:moveTo>
                                      <a:lnTo>
                                        <a:pt x="46" y="16"/>
                                      </a:lnTo>
                                      <a:lnTo>
                                        <a:pt x="53" y="19"/>
                                      </a:lnTo>
                                      <a:lnTo>
                                        <a:pt x="64" y="30"/>
                                      </a:lnTo>
                                      <a:lnTo>
                                        <a:pt x="67" y="38"/>
                                      </a:lnTo>
                                      <a:lnTo>
                                        <a:pt x="67" y="47"/>
                                      </a:lnTo>
                                      <a:lnTo>
                                        <a:pt x="66" y="56"/>
                                      </a:lnTo>
                                      <a:lnTo>
                                        <a:pt x="63" y="65"/>
                                      </a:lnTo>
                                      <a:lnTo>
                                        <a:pt x="58" y="75"/>
                                      </a:lnTo>
                                      <a:lnTo>
                                        <a:pt x="52" y="85"/>
                                      </a:lnTo>
                                      <a:lnTo>
                                        <a:pt x="43" y="97"/>
                                      </a:lnTo>
                                      <a:lnTo>
                                        <a:pt x="31" y="109"/>
                                      </a:lnTo>
                                      <a:lnTo>
                                        <a:pt x="17" y="124"/>
                                      </a:lnTo>
                                      <a:lnTo>
                                        <a:pt x="0" y="140"/>
                                      </a:lnTo>
                                      <a:lnTo>
                                        <a:pt x="0" y="144"/>
                                      </a:lnTo>
                                      <a:lnTo>
                                        <a:pt x="83" y="144"/>
                                      </a:lnTo>
                                      <a:lnTo>
                                        <a:pt x="89" y="128"/>
                                      </a:lnTo>
                                      <a:lnTo>
                                        <a:pt x="22" y="128"/>
                                      </a:lnTo>
                                      <a:lnTo>
                                        <a:pt x="27" y="124"/>
                                      </a:lnTo>
                                      <a:lnTo>
                                        <a:pt x="33" y="117"/>
                                      </a:lnTo>
                                      <a:lnTo>
                                        <a:pt x="43" y="107"/>
                                      </a:lnTo>
                                      <a:lnTo>
                                        <a:pt x="54" y="94"/>
                                      </a:lnTo>
                                      <a:lnTo>
                                        <a:pt x="62" y="85"/>
                                      </a:lnTo>
                                      <a:lnTo>
                                        <a:pt x="69" y="76"/>
                                      </a:lnTo>
                                      <a:lnTo>
                                        <a:pt x="75" y="67"/>
                                      </a:lnTo>
                                      <a:lnTo>
                                        <a:pt x="79" y="58"/>
                                      </a:lnTo>
                                      <a:lnTo>
                                        <a:pt x="83" y="51"/>
                                      </a:lnTo>
                                      <a:lnTo>
                                        <a:pt x="84" y="44"/>
                                      </a:lnTo>
                                      <a:lnTo>
                                        <a:pt x="84" y="27"/>
                                      </a:lnTo>
                                      <a:lnTo>
                                        <a:pt x="80" y="18"/>
                                      </a:lnTo>
                                      <a:lnTo>
                                        <a:pt x="78" y="16"/>
                                      </a:lnTo>
                                      <a:close/>
                                      <a:moveTo>
                                        <a:pt x="93" y="117"/>
                                      </a:moveTo>
                                      <a:lnTo>
                                        <a:pt x="89" y="117"/>
                                      </a:lnTo>
                                      <a:lnTo>
                                        <a:pt x="87" y="120"/>
                                      </a:lnTo>
                                      <a:lnTo>
                                        <a:pt x="85" y="122"/>
                                      </a:lnTo>
                                      <a:lnTo>
                                        <a:pt x="80" y="126"/>
                                      </a:lnTo>
                                      <a:lnTo>
                                        <a:pt x="78" y="127"/>
                                      </a:lnTo>
                                      <a:lnTo>
                                        <a:pt x="72" y="128"/>
                                      </a:lnTo>
                                      <a:lnTo>
                                        <a:pt x="66" y="128"/>
                                      </a:lnTo>
                                      <a:lnTo>
                                        <a:pt x="89" y="128"/>
                                      </a:lnTo>
                                      <a:lnTo>
                                        <a:pt x="93" y="117"/>
                                      </a:lnTo>
                                      <a:close/>
                                      <a:moveTo>
                                        <a:pt x="56" y="0"/>
                                      </a:moveTo>
                                      <a:lnTo>
                                        <a:pt x="33" y="0"/>
                                      </a:lnTo>
                                      <a:lnTo>
                                        <a:pt x="25" y="3"/>
                                      </a:lnTo>
                                      <a:lnTo>
                                        <a:pt x="10" y="17"/>
                                      </a:lnTo>
                                      <a:lnTo>
                                        <a:pt x="6" y="27"/>
                                      </a:lnTo>
                                      <a:lnTo>
                                        <a:pt x="4" y="40"/>
                                      </a:lnTo>
                                      <a:lnTo>
                                        <a:pt x="8" y="40"/>
                                      </a:lnTo>
                                      <a:lnTo>
                                        <a:pt x="11" y="32"/>
                                      </a:lnTo>
                                      <a:lnTo>
                                        <a:pt x="15" y="26"/>
                                      </a:lnTo>
                                      <a:lnTo>
                                        <a:pt x="26" y="18"/>
                                      </a:lnTo>
                                      <a:lnTo>
                                        <a:pt x="32" y="16"/>
                                      </a:lnTo>
                                      <a:lnTo>
                                        <a:pt x="78" y="16"/>
                                      </a:lnTo>
                                      <a:lnTo>
                                        <a:pt x="65" y="4"/>
                                      </a:lnTo>
                                      <a:lnTo>
                                        <a:pt x="56" y="0"/>
                                      </a:lnTo>
                                      <a:close/>
                                    </a:path>
                                  </a:pathLst>
                                </a:custGeom>
                                <a:solidFill>
                                  <a:srgbClr val="231F20"/>
                                </a:solidFill>
                                <a:ln>
                                  <a:noFill/>
                                </a:ln>
                              </wps:spPr>
                              <wps:bodyPr rot="0" vert="horz" wrap="square" lIns="91440" tIns="45720" rIns="91440" bIns="45720" anchor="t" anchorCtr="0" upright="1">
                                <a:noAutofit/>
                              </wps:bodyPr>
                            </wps:wsp>
                            <wps:wsp>
                              <wps:cNvPr id="616" name="AutoShape 95"/>
                              <wps:cNvSpPr/>
                              <wps:spPr bwMode="auto">
                                <a:xfrm>
                                  <a:off x="123" y="45"/>
                                  <a:ext cx="24" cy="101"/>
                                </a:xfrm>
                                <a:custGeom>
                                  <a:avLst/>
                                  <a:gdLst>
                                    <a:gd name="T0" fmla="+- 0 138 123"/>
                                    <a:gd name="T1" fmla="*/ T0 w 24"/>
                                    <a:gd name="T2" fmla="+- 0 123 46"/>
                                    <a:gd name="T3" fmla="*/ 123 h 101"/>
                                    <a:gd name="T4" fmla="+- 0 132 123"/>
                                    <a:gd name="T5" fmla="*/ T4 w 24"/>
                                    <a:gd name="T6" fmla="+- 0 123 46"/>
                                    <a:gd name="T7" fmla="*/ 123 h 101"/>
                                    <a:gd name="T8" fmla="+- 0 129 123"/>
                                    <a:gd name="T9" fmla="*/ T8 w 24"/>
                                    <a:gd name="T10" fmla="+- 0 125 46"/>
                                    <a:gd name="T11" fmla="*/ 125 h 101"/>
                                    <a:gd name="T12" fmla="+- 0 125 123"/>
                                    <a:gd name="T13" fmla="*/ T12 w 24"/>
                                    <a:gd name="T14" fmla="+- 0 129 46"/>
                                    <a:gd name="T15" fmla="*/ 129 h 101"/>
                                    <a:gd name="T16" fmla="+- 0 123 123"/>
                                    <a:gd name="T17" fmla="*/ T16 w 24"/>
                                    <a:gd name="T18" fmla="+- 0 132 46"/>
                                    <a:gd name="T19" fmla="*/ 132 h 101"/>
                                    <a:gd name="T20" fmla="+- 0 123 123"/>
                                    <a:gd name="T21" fmla="*/ T20 w 24"/>
                                    <a:gd name="T22" fmla="+- 0 138 46"/>
                                    <a:gd name="T23" fmla="*/ 138 h 101"/>
                                    <a:gd name="T24" fmla="+- 0 125 123"/>
                                    <a:gd name="T25" fmla="*/ T24 w 24"/>
                                    <a:gd name="T26" fmla="+- 0 141 46"/>
                                    <a:gd name="T27" fmla="*/ 141 h 101"/>
                                    <a:gd name="T28" fmla="+- 0 129 123"/>
                                    <a:gd name="T29" fmla="*/ T28 w 24"/>
                                    <a:gd name="T30" fmla="+- 0 145 46"/>
                                    <a:gd name="T31" fmla="*/ 145 h 101"/>
                                    <a:gd name="T32" fmla="+- 0 132 123"/>
                                    <a:gd name="T33" fmla="*/ T32 w 24"/>
                                    <a:gd name="T34" fmla="+- 0 147 46"/>
                                    <a:gd name="T35" fmla="*/ 147 h 101"/>
                                    <a:gd name="T36" fmla="+- 0 138 123"/>
                                    <a:gd name="T37" fmla="*/ T36 w 24"/>
                                    <a:gd name="T38" fmla="+- 0 147 46"/>
                                    <a:gd name="T39" fmla="*/ 147 h 101"/>
                                    <a:gd name="T40" fmla="+- 0 141 123"/>
                                    <a:gd name="T41" fmla="*/ T40 w 24"/>
                                    <a:gd name="T42" fmla="+- 0 145 46"/>
                                    <a:gd name="T43" fmla="*/ 145 h 101"/>
                                    <a:gd name="T44" fmla="+- 0 145 123"/>
                                    <a:gd name="T45" fmla="*/ T44 w 24"/>
                                    <a:gd name="T46" fmla="+- 0 141 46"/>
                                    <a:gd name="T47" fmla="*/ 141 h 101"/>
                                    <a:gd name="T48" fmla="+- 0 147 123"/>
                                    <a:gd name="T49" fmla="*/ T48 w 24"/>
                                    <a:gd name="T50" fmla="+- 0 138 46"/>
                                    <a:gd name="T51" fmla="*/ 138 h 101"/>
                                    <a:gd name="T52" fmla="+- 0 147 123"/>
                                    <a:gd name="T53" fmla="*/ T52 w 24"/>
                                    <a:gd name="T54" fmla="+- 0 132 46"/>
                                    <a:gd name="T55" fmla="*/ 132 h 101"/>
                                    <a:gd name="T56" fmla="+- 0 145 123"/>
                                    <a:gd name="T57" fmla="*/ T56 w 24"/>
                                    <a:gd name="T58" fmla="+- 0 129 46"/>
                                    <a:gd name="T59" fmla="*/ 129 h 101"/>
                                    <a:gd name="T60" fmla="+- 0 141 123"/>
                                    <a:gd name="T61" fmla="*/ T60 w 24"/>
                                    <a:gd name="T62" fmla="+- 0 125 46"/>
                                    <a:gd name="T63" fmla="*/ 125 h 101"/>
                                    <a:gd name="T64" fmla="+- 0 138 123"/>
                                    <a:gd name="T65" fmla="*/ T64 w 24"/>
                                    <a:gd name="T66" fmla="+- 0 123 46"/>
                                    <a:gd name="T67" fmla="*/ 123 h 101"/>
                                    <a:gd name="T68" fmla="+- 0 138 123"/>
                                    <a:gd name="T69" fmla="*/ T68 w 24"/>
                                    <a:gd name="T70" fmla="+- 0 46 46"/>
                                    <a:gd name="T71" fmla="*/ 46 h 101"/>
                                    <a:gd name="T72" fmla="+- 0 132 123"/>
                                    <a:gd name="T73" fmla="*/ T72 w 24"/>
                                    <a:gd name="T74" fmla="+- 0 46 46"/>
                                    <a:gd name="T75" fmla="*/ 46 h 101"/>
                                    <a:gd name="T76" fmla="+- 0 129 123"/>
                                    <a:gd name="T77" fmla="*/ T76 w 24"/>
                                    <a:gd name="T78" fmla="+- 0 47 46"/>
                                    <a:gd name="T79" fmla="*/ 47 h 101"/>
                                    <a:gd name="T80" fmla="+- 0 125 123"/>
                                    <a:gd name="T81" fmla="*/ T80 w 24"/>
                                    <a:gd name="T82" fmla="+- 0 51 46"/>
                                    <a:gd name="T83" fmla="*/ 51 h 101"/>
                                    <a:gd name="T84" fmla="+- 0 124 123"/>
                                    <a:gd name="T85" fmla="*/ T84 w 24"/>
                                    <a:gd name="T86" fmla="+- 0 54 46"/>
                                    <a:gd name="T87" fmla="*/ 54 h 101"/>
                                    <a:gd name="T88" fmla="+- 0 124 123"/>
                                    <a:gd name="T89" fmla="*/ T88 w 24"/>
                                    <a:gd name="T90" fmla="+- 0 60 46"/>
                                    <a:gd name="T91" fmla="*/ 60 h 101"/>
                                    <a:gd name="T92" fmla="+- 0 125 123"/>
                                    <a:gd name="T93" fmla="*/ T92 w 24"/>
                                    <a:gd name="T94" fmla="+- 0 63 46"/>
                                    <a:gd name="T95" fmla="*/ 63 h 101"/>
                                    <a:gd name="T96" fmla="+- 0 129 123"/>
                                    <a:gd name="T97" fmla="*/ T96 w 24"/>
                                    <a:gd name="T98" fmla="+- 0 68 46"/>
                                    <a:gd name="T99" fmla="*/ 68 h 101"/>
                                    <a:gd name="T100" fmla="+- 0 132 123"/>
                                    <a:gd name="T101" fmla="*/ T100 w 24"/>
                                    <a:gd name="T102" fmla="+- 0 69 46"/>
                                    <a:gd name="T103" fmla="*/ 69 h 101"/>
                                    <a:gd name="T104" fmla="+- 0 138 123"/>
                                    <a:gd name="T105" fmla="*/ T104 w 24"/>
                                    <a:gd name="T106" fmla="+- 0 69 46"/>
                                    <a:gd name="T107" fmla="*/ 69 h 101"/>
                                    <a:gd name="T108" fmla="+- 0 141 123"/>
                                    <a:gd name="T109" fmla="*/ T108 w 24"/>
                                    <a:gd name="T110" fmla="+- 0 68 46"/>
                                    <a:gd name="T111" fmla="*/ 68 h 101"/>
                                    <a:gd name="T112" fmla="+- 0 146 123"/>
                                    <a:gd name="T113" fmla="*/ T112 w 24"/>
                                    <a:gd name="T114" fmla="+- 0 63 46"/>
                                    <a:gd name="T115" fmla="*/ 63 h 101"/>
                                    <a:gd name="T116" fmla="+- 0 147 123"/>
                                    <a:gd name="T117" fmla="*/ T116 w 24"/>
                                    <a:gd name="T118" fmla="+- 0 60 46"/>
                                    <a:gd name="T119" fmla="*/ 60 h 101"/>
                                    <a:gd name="T120" fmla="+- 0 147 123"/>
                                    <a:gd name="T121" fmla="*/ T120 w 24"/>
                                    <a:gd name="T122" fmla="+- 0 54 46"/>
                                    <a:gd name="T123" fmla="*/ 54 h 101"/>
                                    <a:gd name="T124" fmla="+- 0 146 123"/>
                                    <a:gd name="T125" fmla="*/ T124 w 24"/>
                                    <a:gd name="T126" fmla="+- 0 51 46"/>
                                    <a:gd name="T127" fmla="*/ 51 h 101"/>
                                    <a:gd name="T128" fmla="+- 0 141 123"/>
                                    <a:gd name="T129" fmla="*/ T128 w 24"/>
                                    <a:gd name="T130" fmla="+- 0 47 46"/>
                                    <a:gd name="T131" fmla="*/ 47 h 101"/>
                                    <a:gd name="T132" fmla="+- 0 138 123"/>
                                    <a:gd name="T133" fmla="*/ T132 w 24"/>
                                    <a:gd name="T134" fmla="+- 0 46 46"/>
                                    <a:gd name="T135" fmla="*/ 46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7"/>
                                      </a:moveTo>
                                      <a:lnTo>
                                        <a:pt x="9" y="77"/>
                                      </a:lnTo>
                                      <a:lnTo>
                                        <a:pt x="6" y="79"/>
                                      </a:lnTo>
                                      <a:lnTo>
                                        <a:pt x="2" y="83"/>
                                      </a:lnTo>
                                      <a:lnTo>
                                        <a:pt x="0" y="86"/>
                                      </a:lnTo>
                                      <a:lnTo>
                                        <a:pt x="0" y="92"/>
                                      </a:lnTo>
                                      <a:lnTo>
                                        <a:pt x="2" y="95"/>
                                      </a:lnTo>
                                      <a:lnTo>
                                        <a:pt x="6" y="99"/>
                                      </a:lnTo>
                                      <a:lnTo>
                                        <a:pt x="9" y="101"/>
                                      </a:lnTo>
                                      <a:lnTo>
                                        <a:pt x="15" y="101"/>
                                      </a:lnTo>
                                      <a:lnTo>
                                        <a:pt x="18" y="99"/>
                                      </a:lnTo>
                                      <a:lnTo>
                                        <a:pt x="22" y="95"/>
                                      </a:lnTo>
                                      <a:lnTo>
                                        <a:pt x="24" y="92"/>
                                      </a:lnTo>
                                      <a:lnTo>
                                        <a:pt x="24" y="86"/>
                                      </a:lnTo>
                                      <a:lnTo>
                                        <a:pt x="22" y="83"/>
                                      </a:lnTo>
                                      <a:lnTo>
                                        <a:pt x="18" y="79"/>
                                      </a:lnTo>
                                      <a:lnTo>
                                        <a:pt x="15" y="77"/>
                                      </a:lnTo>
                                      <a:close/>
                                      <a:moveTo>
                                        <a:pt x="15" y="0"/>
                                      </a:moveTo>
                                      <a:lnTo>
                                        <a:pt x="9" y="0"/>
                                      </a:lnTo>
                                      <a:lnTo>
                                        <a:pt x="6" y="1"/>
                                      </a:lnTo>
                                      <a:lnTo>
                                        <a:pt x="2" y="5"/>
                                      </a:lnTo>
                                      <a:lnTo>
                                        <a:pt x="1" y="8"/>
                                      </a:lnTo>
                                      <a:lnTo>
                                        <a:pt x="1" y="14"/>
                                      </a:lnTo>
                                      <a:lnTo>
                                        <a:pt x="2" y="17"/>
                                      </a:lnTo>
                                      <a:lnTo>
                                        <a:pt x="6" y="22"/>
                                      </a:lnTo>
                                      <a:lnTo>
                                        <a:pt x="9" y="23"/>
                                      </a:lnTo>
                                      <a:lnTo>
                                        <a:pt x="15" y="23"/>
                                      </a:lnTo>
                                      <a:lnTo>
                                        <a:pt x="18" y="22"/>
                                      </a:lnTo>
                                      <a:lnTo>
                                        <a:pt x="23" y="17"/>
                                      </a:lnTo>
                                      <a:lnTo>
                                        <a:pt x="24" y="14"/>
                                      </a:lnTo>
                                      <a:lnTo>
                                        <a:pt x="24" y="8"/>
                                      </a:lnTo>
                                      <a:lnTo>
                                        <a:pt x="23"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94" o:spid="_x0000_s1026" o:spt="203" style="height:7.35pt;width:7.35pt;" coordsize="147,147" o:gfxdata="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">
                      <o:lock v:ext="edit" aspectratio="f"/>
                      <v:shape id="AutoShape 96" o:spid="_x0000_s1026" o:spt="100" style="position:absolute;left:0;top:0;height:144;width:93;" fillcolor="#231F20" filled="t" stroked="f" coordsize="93,144" o:gfxdata="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soyAr4A&#10;AADcAAAADwAAAAAAAAABACAAAAAiAAAAZHJzL2Rvd25yZXYueG1sUEsBAhQAFAAAAAgAh07iQDMv&#10;BZ47AAAAOQAAABAAAAAAAAAAAQAgAAAADQEAAGRycy9zaGFwZXhtbC54bWxQSwUGAAAAAAYABgBb&#10;AQAAtwMAAAAA&#10;" path="m78,16l46,16,53,19,64,30,67,38,67,47,66,56,63,65,58,75,52,85,43,97,31,109,17,124,0,140,0,144,83,144,89,128,22,128,27,124,33,117,43,107,54,94,62,85,69,76,75,67,79,58,83,51,84,44,84,27,80,18,78,16xm93,117l89,117,87,120,85,122,80,126,78,127,72,128,66,128,89,128,93,117xm56,0l33,0,25,3,10,17,6,27,4,40,8,40,11,32,15,26,26,18,32,16,78,16,65,4,56,0xe">
                        <v:path o:connectlocs="78,16;46,16;53,19;64,30;67,38;67,47;66,56;63,65;58,75;52,85;43,97;31,109;17,124;0,140;0,144;83,144;89,128;22,128;27,124;33,117;43,107;54,94;62,85;69,76;75,67;79,58;83,51;84,44;84,27;80,18;78,16;93,117;89,117;87,120;85,122;80,126;78,127;72,128;66,128;89,128;93,117;56,0;33,0;25,3;10,17;6,27;4,40;8,40;11,32;15,26;26,18;32,16;78,16;65,4;56,0" o:connectangles="0,0,0,0,0,0,0,0,0,0,0,0,0,0,0,0,0,0,0,0,0,0,0,0,0,0,0,0,0,0,0,0,0,0,0,0,0,0,0,0,0,0,0,0,0,0,0,0,0,0,0,0,0,0,0"/>
                        <v:fill on="t" focussize="0,0"/>
                        <v:stroke on="f"/>
                        <v:imagedata o:title=""/>
                        <o:lock v:ext="edit" aspectratio="f"/>
                      </v:shape>
                      <v:shape id="AutoShape 95" o:spid="_x0000_s1026" o:spt="100" style="position:absolute;left:123;top:45;height:101;width:24;" fillcolor="#231F20" filled="t" stroked="f" coordsize="24,101" o:gfxdata="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byBr4A&#10;AADcAAAADwAAAAAAAAABACAAAAAiAAAAZHJzL2Rvd25yZXYueG1sUEsBAhQAFAAAAAgAh07iQDMv&#10;BZ47AAAAOQAAABAAAAAAAAAAAQAgAAAADQEAAGRycy9zaGFwZXhtbC54bWxQSwUGAAAAAAYABgBb&#10;AQAAtwMAAAAA&#10;" path="m15,77l9,77,6,79,2,83,0,86,0,92,2,95,6,99,9,101,15,101,18,99,22,95,24,92,24,86,22,83,18,79,15,77xm15,0l9,0,6,1,2,5,1,8,1,14,2,17,6,22,9,23,15,23,18,22,23,17,24,14,24,8,23,5,18,1,15,0xe">
                        <v:path o:connectlocs="15,123;9,123;6,125;2,129;0,132;0,138;2,141;6,145;9,147;15,147;18,145;22,141;24,138;24,132;22,129;18,125;15,123;15,46;9,46;6,47;2,51;1,54;1,60;2,63;6,68;9,69;15,69;18,68;23,63;24,60;24,54;23,51;18,47;15,46" o:connectangles="0,0,0,0,0,0,0,0,0,0,0,0,0,0,0,0,0,0,0,0,0,0,0,0,0,0,0,0,0,0,0,0,0,0"/>
                        <v:fill on="t" focussize="0,0"/>
                        <v:stroke on="f"/>
                        <v:imagedata o:title=""/>
                        <o:lock v:ext="edit" aspectratio="f"/>
                      </v:shape>
                      <w10:wrap type="none"/>
                      <w10:anchorlock/>
                    </v:group>
                  </w:pict>
                </mc:Fallback>
              </mc:AlternateContent>
            </w:r>
            <w:r>
              <w:rPr>
                <w:spacing w:val="26"/>
                <w:position w:val="-3"/>
                <w:sz w:val="18"/>
              </w:rPr>
              <mc:AlternateContent>
                <mc:Choice Requires="wpg">
                  <w:drawing>
                    <wp:inline distT="0" distB="0" distL="0" distR="0">
                      <wp:extent cx="685165" cy="118110"/>
                      <wp:effectExtent l="0" t="0" r="635" b="5715"/>
                      <wp:docPr id="602" name="Group 89"/>
                      <wp:cNvGraphicFramePr/>
                      <a:graphic xmlns:a="http://schemas.openxmlformats.org/drawingml/2006/main">
                        <a:graphicData uri="http://schemas.microsoft.com/office/word/2010/wordprocessingGroup">
                          <wpg:wgp>
                            <wpg:cNvGrpSpPr/>
                            <wpg:grpSpPr>
                              <a:xfrm>
                                <a:off x="0" y="0"/>
                                <a:ext cx="685165" cy="118110"/>
                                <a:chOff x="0" y="0"/>
                                <a:chExt cx="1079" cy="186"/>
                              </a:xfrm>
                            </wpg:grpSpPr>
                            <pic:pic xmlns:pic="http://schemas.openxmlformats.org/drawingml/2006/picture">
                              <pic:nvPicPr>
                                <pic:cNvPr id="604" name="Picture 93"/>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a:xfrm>
                                  <a:off x="0" y="0"/>
                                  <a:ext cx="1020" cy="186"/>
                                </a:xfrm>
                                <a:prstGeom prst="rect">
                                  <a:avLst/>
                                </a:prstGeom>
                                <a:noFill/>
                              </pic:spPr>
                            </pic:pic>
                            <wps:wsp>
                              <wps:cNvPr id="606" name="Rectangle 92"/>
                              <wps:cNvSpPr>
                                <a:spLocks noChangeArrowheads="1"/>
                              </wps:cNvSpPr>
                              <wps:spPr bwMode="auto">
                                <a:xfrm>
                                  <a:off x="1032" y="178"/>
                                  <a:ext cx="46" cy="8"/>
                                </a:xfrm>
                                <a:prstGeom prst="rect">
                                  <a:avLst/>
                                </a:prstGeom>
                                <a:solidFill>
                                  <a:srgbClr val="231F20"/>
                                </a:solidFill>
                                <a:ln>
                                  <a:noFill/>
                                </a:ln>
                              </wps:spPr>
                              <wps:bodyPr rot="0" vert="horz" wrap="square" lIns="91440" tIns="45720" rIns="91440" bIns="45720" anchor="t" anchorCtr="0" upright="1">
                                <a:noAutofit/>
                              </wps:bodyPr>
                            </wps:wsp>
                            <wps:wsp>
                              <wps:cNvPr id="608" name="Line 91"/>
                              <wps:cNvCnPr/>
                              <wps:spPr bwMode="auto">
                                <a:xfrm>
                                  <a:off x="1070" y="8"/>
                                  <a:ext cx="0" cy="170"/>
                                </a:xfrm>
                                <a:prstGeom prst="line">
                                  <a:avLst/>
                                </a:prstGeom>
                                <a:noFill/>
                                <a:ln w="9886">
                                  <a:solidFill>
                                    <a:srgbClr val="231F20"/>
                                  </a:solidFill>
                                  <a:round/>
                                </a:ln>
                              </wps:spPr>
                              <wps:bodyPr/>
                            </wps:wsp>
                            <wps:wsp>
                              <wps:cNvPr id="610" name="Rectangle 90"/>
                              <wps:cNvSpPr>
                                <a:spLocks noChangeArrowheads="1"/>
                              </wps:cNvSpPr>
                              <wps:spPr bwMode="auto">
                                <a:xfrm>
                                  <a:off x="1032"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89" o:spid="_x0000_s1026" o:spt="203" style="height:9.3pt;width:53.95pt;" coordsize="1079,186" o:gfxdata="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">
                      <o:lock v:ext="edit" aspectratio="f"/>
                      <v:shape id="Picture 93" o:spid="_x0000_s1026" o:spt="75" type="#_x0000_t75" style="position:absolute;left:0;top:0;height:186;width:1020;" filled="f" o:preferrelative="t" stroked="f" coordsize="21600,21600" o:gfxdata="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36cIb4A&#10;AADcAAAADwAAAAAAAAABACAAAAAiAAAAZHJzL2Rvd25yZXYueG1sUEsBAhQAFAAAAAgAh07iQDMv&#10;BZ47AAAAOQAAABAAAAAAAAAAAQAgAAAADQEAAGRycy9zaGFwZXhtbC54bWxQSwUGAAAAAAYABgBb&#10;AQAAtwMAAAAA&#10;">
                        <v:fill on="f" focussize="0,0"/>
                        <v:stroke on="f"/>
                        <v:imagedata r:id="rId425" o:title=""/>
                        <o:lock v:ext="edit" aspectratio="t"/>
                      </v:shape>
                      <v:rect id="Rectangle 92" o:spid="_x0000_s1026" o:spt="1" style="position:absolute;left:1032;top:178;height:8;width:46;" fillcolor="#231F20" filled="t" stroked="f" coordsize="21600,21600" o:gfxdata="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5bwC9&#10;wAAAANwAAAAPAAAAAAAAAAEAIAAAACIAAABkcnMvZG93bnJldi54bWxQSwECFAAUAAAACACHTuJA&#10;My8FnjsAAAA5AAAAEAAAAAAAAAABACAAAAAPAQAAZHJzL3NoYXBleG1sLnhtbFBLBQYAAAAABgAG&#10;AFsBAAC5AwAAAAA=&#10;">
                        <v:fill on="t" focussize="0,0"/>
                        <v:stroke on="f"/>
                        <v:imagedata o:title=""/>
                        <o:lock v:ext="edit" aspectratio="f"/>
                      </v:rect>
                      <v:line id="Line 91" o:spid="_x0000_s1026" o:spt="20" style="position:absolute;left:1070;top:8;height:170;width:0;" filled="f" stroked="t" coordsize="21600,21600" o:gfxdata="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NOOPugAAANwA&#10;AAAPAAAAAAAAAAEAIAAAACIAAABkcnMvZG93bnJldi54bWxQSwECFAAUAAAACACHTuJAMy8FnjsA&#10;AAA5AAAAEAAAAAAAAAABACAAAAAJAQAAZHJzL3NoYXBleG1sLnhtbFBLBQYAAAAABgAGAFsBAACz&#10;AwAAAAA=&#10;">
                        <v:fill on="f" focussize="0,0"/>
                        <v:stroke weight="0.778425196850394pt" color="#231F20" joinstyle="round"/>
                        <v:imagedata o:title=""/>
                        <o:lock v:ext="edit" aspectratio="f"/>
                      </v:line>
                      <v:rect id="Rectangle 90" o:spid="_x0000_s1026" o:spt="1" style="position:absolute;left:1032;top:0;height:8;width:46;" fillcolor="#231F20" filled="t" stroked="f" coordsize="21600,21600" o:gfxdata="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BOrj74A&#10;AADcAAAADwAAAAAAAAABACAAAAAiAAAAZHJzL2Rvd25yZXYueG1sUEsBAhQAFAAAAAgAh07iQDMv&#10;BZ47AAAAOQAAABAAAAAAAAAAAQAgAAAADQEAAGRycy9zaGFwZXhtbC54bWxQSwUGAAAAAAYABgBb&#10;AQAAtwMAAAAA&#10;">
                        <v:fill on="t" focussize="0,0"/>
                        <v:stroke on="f"/>
                        <v:imagedata o:title=""/>
                        <o:lock v:ext="edit" aspectratio="f"/>
                      </v:rect>
                      <w10:wrap type="none"/>
                      <w10:anchorlock/>
                    </v:group>
                  </w:pict>
                </mc:Fallback>
              </mc:AlternateContent>
            </w:r>
          </w:p>
          <w:p>
            <w:pPr>
              <w:pStyle w:val="22"/>
              <w:spacing w:before="10"/>
              <w:jc w:val="center"/>
              <w:rPr>
                <w:i/>
                <w:sz w:val="8"/>
              </w:rPr>
            </w:pPr>
          </w:p>
          <w:p>
            <w:pPr>
              <w:pStyle w:val="22"/>
              <w:ind w:left="98"/>
              <w:jc w:val="center"/>
              <w:rPr>
                <w:sz w:val="20"/>
              </w:rPr>
            </w:pPr>
            <w:r>
              <w:rPr>
                <w:sz w:val="20"/>
              </w:rPr>
              <mc:AlternateContent>
                <mc:Choice Requires="wpg">
                  <w:drawing>
                    <wp:inline distT="0" distB="0" distL="0" distR="0">
                      <wp:extent cx="835660" cy="297180"/>
                      <wp:effectExtent l="9525" t="0" r="2540" b="7620"/>
                      <wp:docPr id="586" name="Group 81"/>
                      <wp:cNvGraphicFramePr/>
                      <a:graphic xmlns:a="http://schemas.openxmlformats.org/drawingml/2006/main">
                        <a:graphicData uri="http://schemas.microsoft.com/office/word/2010/wordprocessingGroup">
                          <wpg:wgp>
                            <wpg:cNvGrpSpPr/>
                            <wpg:grpSpPr>
                              <a:xfrm>
                                <a:off x="0" y="0"/>
                                <a:ext cx="835660" cy="297180"/>
                                <a:chOff x="0" y="0"/>
                                <a:chExt cx="1316" cy="468"/>
                              </a:xfrm>
                            </wpg:grpSpPr>
                            <wps:wsp>
                              <wps:cNvPr id="588" name="AutoShape 88"/>
                              <wps:cNvSpPr/>
                              <wps:spPr bwMode="auto">
                                <a:xfrm>
                                  <a:off x="8" y="1"/>
                                  <a:ext cx="81" cy="147"/>
                                </a:xfrm>
                                <a:custGeom>
                                  <a:avLst/>
                                  <a:gdLst>
                                    <a:gd name="T0" fmla="+- 0 15 9"/>
                                    <a:gd name="T1" fmla="*/ T0 w 81"/>
                                    <a:gd name="T2" fmla="+- 0 129 1"/>
                                    <a:gd name="T3" fmla="*/ 129 h 147"/>
                                    <a:gd name="T4" fmla="+- 0 9 9"/>
                                    <a:gd name="T5" fmla="*/ T4 w 81"/>
                                    <a:gd name="T6" fmla="+- 0 132 1"/>
                                    <a:gd name="T7" fmla="*/ 132 h 147"/>
                                    <a:gd name="T8" fmla="+- 0 9 9"/>
                                    <a:gd name="T9" fmla="*/ T8 w 81"/>
                                    <a:gd name="T10" fmla="+- 0 139 1"/>
                                    <a:gd name="T11" fmla="*/ 139 h 147"/>
                                    <a:gd name="T12" fmla="+- 0 17 9"/>
                                    <a:gd name="T13" fmla="*/ T12 w 81"/>
                                    <a:gd name="T14" fmla="+- 0 146 1"/>
                                    <a:gd name="T15" fmla="*/ 146 h 147"/>
                                    <a:gd name="T16" fmla="+- 0 33 9"/>
                                    <a:gd name="T17" fmla="*/ T16 w 81"/>
                                    <a:gd name="T18" fmla="+- 0 147 1"/>
                                    <a:gd name="T19" fmla="*/ 147 h 147"/>
                                    <a:gd name="T20" fmla="+- 0 59 9"/>
                                    <a:gd name="T21" fmla="*/ T20 w 81"/>
                                    <a:gd name="T22" fmla="+- 0 143 1"/>
                                    <a:gd name="T23" fmla="*/ 143 h 147"/>
                                    <a:gd name="T24" fmla="+- 0 44 9"/>
                                    <a:gd name="T25" fmla="*/ T24 w 81"/>
                                    <a:gd name="T26" fmla="+- 0 138 1"/>
                                    <a:gd name="T27" fmla="*/ 138 h 147"/>
                                    <a:gd name="T28" fmla="+- 0 39 9"/>
                                    <a:gd name="T29" fmla="*/ T28 w 81"/>
                                    <a:gd name="T30" fmla="+- 0 137 1"/>
                                    <a:gd name="T31" fmla="*/ 137 h 147"/>
                                    <a:gd name="T32" fmla="+- 0 34 9"/>
                                    <a:gd name="T33" fmla="*/ T32 w 81"/>
                                    <a:gd name="T34" fmla="+- 0 135 1"/>
                                    <a:gd name="T35" fmla="*/ 135 h 147"/>
                                    <a:gd name="T36" fmla="+- 0 23 9"/>
                                    <a:gd name="T37" fmla="*/ T36 w 81"/>
                                    <a:gd name="T38" fmla="+- 0 130 1"/>
                                    <a:gd name="T39" fmla="*/ 130 h 147"/>
                                    <a:gd name="T40" fmla="+- 0 19 9"/>
                                    <a:gd name="T41" fmla="*/ T40 w 81"/>
                                    <a:gd name="T42" fmla="+- 0 129 1"/>
                                    <a:gd name="T43" fmla="*/ 129 h 147"/>
                                    <a:gd name="T44" fmla="+- 0 48 9"/>
                                    <a:gd name="T45" fmla="*/ T44 w 81"/>
                                    <a:gd name="T46" fmla="+- 0 15 1"/>
                                    <a:gd name="T47" fmla="*/ 15 h 147"/>
                                    <a:gd name="T48" fmla="+- 0 62 9"/>
                                    <a:gd name="T49" fmla="*/ T48 w 81"/>
                                    <a:gd name="T50" fmla="+- 0 26 1"/>
                                    <a:gd name="T51" fmla="*/ 26 h 147"/>
                                    <a:gd name="T52" fmla="+- 0 65 9"/>
                                    <a:gd name="T53" fmla="*/ T52 w 81"/>
                                    <a:gd name="T54" fmla="+- 0 45 1"/>
                                    <a:gd name="T55" fmla="*/ 45 h 147"/>
                                    <a:gd name="T56" fmla="+- 0 58 9"/>
                                    <a:gd name="T57" fmla="*/ T56 w 81"/>
                                    <a:gd name="T58" fmla="+- 0 59 1"/>
                                    <a:gd name="T59" fmla="*/ 59 h 147"/>
                                    <a:gd name="T60" fmla="+- 0 43 9"/>
                                    <a:gd name="T61" fmla="*/ T60 w 81"/>
                                    <a:gd name="T62" fmla="+- 0 69 1"/>
                                    <a:gd name="T63" fmla="*/ 69 h 147"/>
                                    <a:gd name="T64" fmla="+- 0 32 9"/>
                                    <a:gd name="T65" fmla="*/ T64 w 81"/>
                                    <a:gd name="T66" fmla="+- 0 72 1"/>
                                    <a:gd name="T67" fmla="*/ 72 h 147"/>
                                    <a:gd name="T68" fmla="+- 0 41 9"/>
                                    <a:gd name="T69" fmla="*/ T68 w 81"/>
                                    <a:gd name="T70" fmla="+- 0 75 1"/>
                                    <a:gd name="T71" fmla="*/ 75 h 147"/>
                                    <a:gd name="T72" fmla="+- 0 57 9"/>
                                    <a:gd name="T73" fmla="*/ T72 w 81"/>
                                    <a:gd name="T74" fmla="+- 0 81 1"/>
                                    <a:gd name="T75" fmla="*/ 81 h 147"/>
                                    <a:gd name="T76" fmla="+- 0 66 9"/>
                                    <a:gd name="T77" fmla="*/ T76 w 81"/>
                                    <a:gd name="T78" fmla="+- 0 88 1"/>
                                    <a:gd name="T79" fmla="*/ 88 h 147"/>
                                    <a:gd name="T80" fmla="+- 0 72 9"/>
                                    <a:gd name="T81" fmla="*/ T80 w 81"/>
                                    <a:gd name="T82" fmla="+- 0 100 1"/>
                                    <a:gd name="T83" fmla="*/ 100 h 147"/>
                                    <a:gd name="T84" fmla="+- 0 73 9"/>
                                    <a:gd name="T85" fmla="*/ T84 w 81"/>
                                    <a:gd name="T86" fmla="+- 0 118 1"/>
                                    <a:gd name="T87" fmla="*/ 118 h 147"/>
                                    <a:gd name="T88" fmla="+- 0 60 9"/>
                                    <a:gd name="T89" fmla="*/ T88 w 81"/>
                                    <a:gd name="T90" fmla="+- 0 136 1"/>
                                    <a:gd name="T91" fmla="*/ 136 h 147"/>
                                    <a:gd name="T92" fmla="+- 0 67 9"/>
                                    <a:gd name="T93" fmla="*/ T92 w 81"/>
                                    <a:gd name="T94" fmla="+- 0 138 1"/>
                                    <a:gd name="T95" fmla="*/ 138 h 147"/>
                                    <a:gd name="T96" fmla="+- 0 77 9"/>
                                    <a:gd name="T97" fmla="*/ T96 w 81"/>
                                    <a:gd name="T98" fmla="+- 0 130 1"/>
                                    <a:gd name="T99" fmla="*/ 130 h 147"/>
                                    <a:gd name="T100" fmla="+- 0 89 9"/>
                                    <a:gd name="T101" fmla="*/ T100 w 81"/>
                                    <a:gd name="T102" fmla="+- 0 110 1"/>
                                    <a:gd name="T103" fmla="*/ 110 h 147"/>
                                    <a:gd name="T104" fmla="+- 0 86 9"/>
                                    <a:gd name="T105" fmla="*/ T104 w 81"/>
                                    <a:gd name="T106" fmla="+- 0 82 1"/>
                                    <a:gd name="T107" fmla="*/ 82 h 147"/>
                                    <a:gd name="T108" fmla="+- 0 71 9"/>
                                    <a:gd name="T109" fmla="*/ T108 w 81"/>
                                    <a:gd name="T110" fmla="+- 0 65 1"/>
                                    <a:gd name="T111" fmla="*/ 65 h 147"/>
                                    <a:gd name="T112" fmla="+- 0 75 9"/>
                                    <a:gd name="T113" fmla="*/ T112 w 81"/>
                                    <a:gd name="T114" fmla="+- 0 50 1"/>
                                    <a:gd name="T115" fmla="*/ 50 h 147"/>
                                    <a:gd name="T116" fmla="+- 0 82 9"/>
                                    <a:gd name="T117" fmla="*/ T116 w 81"/>
                                    <a:gd name="T118" fmla="+- 0 23 1"/>
                                    <a:gd name="T119" fmla="*/ 23 h 147"/>
                                    <a:gd name="T120" fmla="+- 0 77 9"/>
                                    <a:gd name="T121" fmla="*/ T120 w 81"/>
                                    <a:gd name="T122" fmla="+- 0 15 1"/>
                                    <a:gd name="T123" fmla="*/ 15 h 147"/>
                                    <a:gd name="T124" fmla="+- 0 40 9"/>
                                    <a:gd name="T125" fmla="*/ T124 w 81"/>
                                    <a:gd name="T126" fmla="+- 0 1 1"/>
                                    <a:gd name="T127" fmla="*/ 1 h 147"/>
                                    <a:gd name="T128" fmla="+- 0 20 9"/>
                                    <a:gd name="T129" fmla="*/ T128 w 81"/>
                                    <a:gd name="T130" fmla="+- 0 14 1"/>
                                    <a:gd name="T131" fmla="*/ 14 h 147"/>
                                    <a:gd name="T132" fmla="+- 0 11 9"/>
                                    <a:gd name="T133" fmla="*/ T132 w 81"/>
                                    <a:gd name="T134" fmla="+- 0 31 1"/>
                                    <a:gd name="T135" fmla="*/ 31 h 147"/>
                                    <a:gd name="T136" fmla="+- 0 21 9"/>
                                    <a:gd name="T137" fmla="*/ T136 w 81"/>
                                    <a:gd name="T138" fmla="+- 0 21 1"/>
                                    <a:gd name="T139" fmla="*/ 21 h 147"/>
                                    <a:gd name="T140" fmla="+- 0 77 9"/>
                                    <a:gd name="T141" fmla="*/ T140 w 81"/>
                                    <a:gd name="T142" fmla="+- 0 15 1"/>
                                    <a:gd name="T143" fmla="*/ 15 h 147"/>
                                    <a:gd name="T144" fmla="+- 0 69 9"/>
                                    <a:gd name="T145" fmla="*/ T144 w 81"/>
                                    <a:gd name="T146" fmla="+- 0 5 1"/>
                                    <a:gd name="T147" fmla="*/ 5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1" h="147">
                                      <a:moveTo>
                                        <a:pt x="10" y="128"/>
                                      </a:moveTo>
                                      <a:lnTo>
                                        <a:pt x="6" y="128"/>
                                      </a:lnTo>
                                      <a:lnTo>
                                        <a:pt x="4" y="128"/>
                                      </a:lnTo>
                                      <a:lnTo>
                                        <a:pt x="0" y="131"/>
                                      </a:lnTo>
                                      <a:lnTo>
                                        <a:pt x="0" y="133"/>
                                      </a:lnTo>
                                      <a:lnTo>
                                        <a:pt x="0" y="138"/>
                                      </a:lnTo>
                                      <a:lnTo>
                                        <a:pt x="1" y="140"/>
                                      </a:lnTo>
                                      <a:lnTo>
                                        <a:pt x="8" y="145"/>
                                      </a:lnTo>
                                      <a:lnTo>
                                        <a:pt x="15" y="146"/>
                                      </a:lnTo>
                                      <a:lnTo>
                                        <a:pt x="24" y="146"/>
                                      </a:lnTo>
                                      <a:lnTo>
                                        <a:pt x="38" y="145"/>
                                      </a:lnTo>
                                      <a:lnTo>
                                        <a:pt x="50" y="142"/>
                                      </a:lnTo>
                                      <a:lnTo>
                                        <a:pt x="58" y="137"/>
                                      </a:lnTo>
                                      <a:lnTo>
                                        <a:pt x="35" y="137"/>
                                      </a:lnTo>
                                      <a:lnTo>
                                        <a:pt x="32" y="137"/>
                                      </a:lnTo>
                                      <a:lnTo>
                                        <a:pt x="30" y="136"/>
                                      </a:lnTo>
                                      <a:lnTo>
                                        <a:pt x="28" y="136"/>
                                      </a:lnTo>
                                      <a:lnTo>
                                        <a:pt x="25" y="134"/>
                                      </a:lnTo>
                                      <a:lnTo>
                                        <a:pt x="17" y="130"/>
                                      </a:lnTo>
                                      <a:lnTo>
                                        <a:pt x="14" y="129"/>
                                      </a:lnTo>
                                      <a:lnTo>
                                        <a:pt x="11" y="128"/>
                                      </a:lnTo>
                                      <a:lnTo>
                                        <a:pt x="10" y="128"/>
                                      </a:lnTo>
                                      <a:close/>
                                      <a:moveTo>
                                        <a:pt x="68" y="14"/>
                                      </a:moveTo>
                                      <a:lnTo>
                                        <a:pt x="39" y="14"/>
                                      </a:lnTo>
                                      <a:lnTo>
                                        <a:pt x="44" y="16"/>
                                      </a:lnTo>
                                      <a:lnTo>
                                        <a:pt x="53" y="25"/>
                                      </a:lnTo>
                                      <a:lnTo>
                                        <a:pt x="56" y="31"/>
                                      </a:lnTo>
                                      <a:lnTo>
                                        <a:pt x="56" y="44"/>
                                      </a:lnTo>
                                      <a:lnTo>
                                        <a:pt x="54" y="49"/>
                                      </a:lnTo>
                                      <a:lnTo>
                                        <a:pt x="49" y="58"/>
                                      </a:lnTo>
                                      <a:lnTo>
                                        <a:pt x="45" y="62"/>
                                      </a:lnTo>
                                      <a:lnTo>
                                        <a:pt x="34" y="68"/>
                                      </a:lnTo>
                                      <a:lnTo>
                                        <a:pt x="29" y="70"/>
                                      </a:lnTo>
                                      <a:lnTo>
                                        <a:pt x="23" y="71"/>
                                      </a:lnTo>
                                      <a:lnTo>
                                        <a:pt x="23" y="74"/>
                                      </a:lnTo>
                                      <a:lnTo>
                                        <a:pt x="32" y="74"/>
                                      </a:lnTo>
                                      <a:lnTo>
                                        <a:pt x="37" y="75"/>
                                      </a:lnTo>
                                      <a:lnTo>
                                        <a:pt x="48" y="80"/>
                                      </a:lnTo>
                                      <a:lnTo>
                                        <a:pt x="52" y="82"/>
                                      </a:lnTo>
                                      <a:lnTo>
                                        <a:pt x="57" y="87"/>
                                      </a:lnTo>
                                      <a:lnTo>
                                        <a:pt x="59" y="90"/>
                                      </a:lnTo>
                                      <a:lnTo>
                                        <a:pt x="63" y="99"/>
                                      </a:lnTo>
                                      <a:lnTo>
                                        <a:pt x="64" y="104"/>
                                      </a:lnTo>
                                      <a:lnTo>
                                        <a:pt x="64" y="117"/>
                                      </a:lnTo>
                                      <a:lnTo>
                                        <a:pt x="62" y="124"/>
                                      </a:lnTo>
                                      <a:lnTo>
                                        <a:pt x="51" y="135"/>
                                      </a:lnTo>
                                      <a:lnTo>
                                        <a:pt x="45" y="137"/>
                                      </a:lnTo>
                                      <a:lnTo>
                                        <a:pt x="58" y="137"/>
                                      </a:lnTo>
                                      <a:lnTo>
                                        <a:pt x="60" y="136"/>
                                      </a:lnTo>
                                      <a:lnTo>
                                        <a:pt x="68" y="129"/>
                                      </a:lnTo>
                                      <a:lnTo>
                                        <a:pt x="76" y="120"/>
                                      </a:lnTo>
                                      <a:lnTo>
                                        <a:pt x="80" y="109"/>
                                      </a:lnTo>
                                      <a:lnTo>
                                        <a:pt x="80" y="89"/>
                                      </a:lnTo>
                                      <a:lnTo>
                                        <a:pt x="77" y="81"/>
                                      </a:lnTo>
                                      <a:lnTo>
                                        <a:pt x="69" y="69"/>
                                      </a:lnTo>
                                      <a:lnTo>
                                        <a:pt x="62" y="64"/>
                                      </a:lnTo>
                                      <a:lnTo>
                                        <a:pt x="53" y="60"/>
                                      </a:lnTo>
                                      <a:lnTo>
                                        <a:pt x="66" y="49"/>
                                      </a:lnTo>
                                      <a:lnTo>
                                        <a:pt x="73" y="39"/>
                                      </a:lnTo>
                                      <a:lnTo>
                                        <a:pt x="73" y="22"/>
                                      </a:lnTo>
                                      <a:lnTo>
                                        <a:pt x="70" y="17"/>
                                      </a:lnTo>
                                      <a:lnTo>
                                        <a:pt x="68" y="14"/>
                                      </a:lnTo>
                                      <a:close/>
                                      <a:moveTo>
                                        <a:pt x="51" y="0"/>
                                      </a:moveTo>
                                      <a:lnTo>
                                        <a:pt x="31" y="0"/>
                                      </a:lnTo>
                                      <a:lnTo>
                                        <a:pt x="23" y="3"/>
                                      </a:lnTo>
                                      <a:lnTo>
                                        <a:pt x="11" y="13"/>
                                      </a:lnTo>
                                      <a:lnTo>
                                        <a:pt x="6" y="20"/>
                                      </a:lnTo>
                                      <a:lnTo>
                                        <a:pt x="2" y="30"/>
                                      </a:lnTo>
                                      <a:lnTo>
                                        <a:pt x="5" y="31"/>
                                      </a:lnTo>
                                      <a:lnTo>
                                        <a:pt x="12" y="20"/>
                                      </a:lnTo>
                                      <a:lnTo>
                                        <a:pt x="21" y="14"/>
                                      </a:lnTo>
                                      <a:lnTo>
                                        <a:pt x="68" y="14"/>
                                      </a:lnTo>
                                      <a:lnTo>
                                        <a:pt x="66" y="11"/>
                                      </a:lnTo>
                                      <a:lnTo>
                                        <a:pt x="60" y="4"/>
                                      </a:lnTo>
                                      <a:lnTo>
                                        <a:pt x="51" y="0"/>
                                      </a:lnTo>
                                      <a:close/>
                                    </a:path>
                                  </a:pathLst>
                                </a:custGeom>
                                <a:solidFill>
                                  <a:srgbClr val="231F20"/>
                                </a:solidFill>
                                <a:ln>
                                  <a:noFill/>
                                </a:ln>
                              </wps:spPr>
                              <wps:bodyPr rot="0" vert="horz" wrap="square" lIns="91440" tIns="45720" rIns="91440" bIns="45720" anchor="t" anchorCtr="0" upright="1">
                                <a:noAutofit/>
                              </wps:bodyPr>
                            </wps:wsp>
                            <wps:wsp>
                              <wps:cNvPr id="590" name="AutoShape 87"/>
                              <wps:cNvSpPr/>
                              <wps:spPr bwMode="auto">
                                <a:xfrm>
                                  <a:off x="128" y="46"/>
                                  <a:ext cx="24" cy="101"/>
                                </a:xfrm>
                                <a:custGeom>
                                  <a:avLst/>
                                  <a:gdLst>
                                    <a:gd name="T0" fmla="+- 0 143 128"/>
                                    <a:gd name="T1" fmla="*/ T0 w 24"/>
                                    <a:gd name="T2" fmla="+- 0 125 47"/>
                                    <a:gd name="T3" fmla="*/ 125 h 101"/>
                                    <a:gd name="T4" fmla="+- 0 136 128"/>
                                    <a:gd name="T5" fmla="*/ T4 w 24"/>
                                    <a:gd name="T6" fmla="+- 0 125 47"/>
                                    <a:gd name="T7" fmla="*/ 125 h 101"/>
                                    <a:gd name="T8" fmla="+- 0 134 128"/>
                                    <a:gd name="T9" fmla="*/ T8 w 24"/>
                                    <a:gd name="T10" fmla="+- 0 126 47"/>
                                    <a:gd name="T11" fmla="*/ 126 h 101"/>
                                    <a:gd name="T12" fmla="+- 0 129 128"/>
                                    <a:gd name="T13" fmla="*/ T12 w 24"/>
                                    <a:gd name="T14" fmla="+- 0 130 47"/>
                                    <a:gd name="T15" fmla="*/ 130 h 101"/>
                                    <a:gd name="T16" fmla="+- 0 128 128"/>
                                    <a:gd name="T17" fmla="*/ T16 w 24"/>
                                    <a:gd name="T18" fmla="+- 0 133 47"/>
                                    <a:gd name="T19" fmla="*/ 133 h 101"/>
                                    <a:gd name="T20" fmla="+- 0 128 128"/>
                                    <a:gd name="T21" fmla="*/ T20 w 24"/>
                                    <a:gd name="T22" fmla="+- 0 139 47"/>
                                    <a:gd name="T23" fmla="*/ 139 h 101"/>
                                    <a:gd name="T24" fmla="+- 0 129 128"/>
                                    <a:gd name="T25" fmla="*/ T24 w 24"/>
                                    <a:gd name="T26" fmla="+- 0 142 47"/>
                                    <a:gd name="T27" fmla="*/ 142 h 101"/>
                                    <a:gd name="T28" fmla="+- 0 134 128"/>
                                    <a:gd name="T29" fmla="*/ T28 w 24"/>
                                    <a:gd name="T30" fmla="+- 0 147 47"/>
                                    <a:gd name="T31" fmla="*/ 147 h 101"/>
                                    <a:gd name="T32" fmla="+- 0 136 128"/>
                                    <a:gd name="T33" fmla="*/ T32 w 24"/>
                                    <a:gd name="T34" fmla="+- 0 148 47"/>
                                    <a:gd name="T35" fmla="*/ 148 h 101"/>
                                    <a:gd name="T36" fmla="+- 0 143 128"/>
                                    <a:gd name="T37" fmla="*/ T36 w 24"/>
                                    <a:gd name="T38" fmla="+- 0 148 47"/>
                                    <a:gd name="T39" fmla="*/ 148 h 101"/>
                                    <a:gd name="T40" fmla="+- 0 145 128"/>
                                    <a:gd name="T41" fmla="*/ T40 w 24"/>
                                    <a:gd name="T42" fmla="+- 0 147 47"/>
                                    <a:gd name="T43" fmla="*/ 147 h 101"/>
                                    <a:gd name="T44" fmla="+- 0 150 128"/>
                                    <a:gd name="T45" fmla="*/ T44 w 24"/>
                                    <a:gd name="T46" fmla="+- 0 142 47"/>
                                    <a:gd name="T47" fmla="*/ 142 h 101"/>
                                    <a:gd name="T48" fmla="+- 0 151 128"/>
                                    <a:gd name="T49" fmla="*/ T48 w 24"/>
                                    <a:gd name="T50" fmla="+- 0 139 47"/>
                                    <a:gd name="T51" fmla="*/ 139 h 101"/>
                                    <a:gd name="T52" fmla="+- 0 151 128"/>
                                    <a:gd name="T53" fmla="*/ T52 w 24"/>
                                    <a:gd name="T54" fmla="+- 0 133 47"/>
                                    <a:gd name="T55" fmla="*/ 133 h 101"/>
                                    <a:gd name="T56" fmla="+- 0 150 128"/>
                                    <a:gd name="T57" fmla="*/ T56 w 24"/>
                                    <a:gd name="T58" fmla="+- 0 130 47"/>
                                    <a:gd name="T59" fmla="*/ 130 h 101"/>
                                    <a:gd name="T60" fmla="+- 0 146 128"/>
                                    <a:gd name="T61" fmla="*/ T60 w 24"/>
                                    <a:gd name="T62" fmla="+- 0 126 47"/>
                                    <a:gd name="T63" fmla="*/ 126 h 101"/>
                                    <a:gd name="T64" fmla="+- 0 143 128"/>
                                    <a:gd name="T65" fmla="*/ T64 w 24"/>
                                    <a:gd name="T66" fmla="+- 0 125 47"/>
                                    <a:gd name="T67" fmla="*/ 125 h 101"/>
                                    <a:gd name="T68" fmla="+- 0 143 128"/>
                                    <a:gd name="T69" fmla="*/ T68 w 24"/>
                                    <a:gd name="T70" fmla="+- 0 47 47"/>
                                    <a:gd name="T71" fmla="*/ 47 h 101"/>
                                    <a:gd name="T72" fmla="+- 0 137 128"/>
                                    <a:gd name="T73" fmla="*/ T72 w 24"/>
                                    <a:gd name="T74" fmla="+- 0 47 47"/>
                                    <a:gd name="T75" fmla="*/ 47 h 101"/>
                                    <a:gd name="T76" fmla="+- 0 134 128"/>
                                    <a:gd name="T77" fmla="*/ T76 w 24"/>
                                    <a:gd name="T78" fmla="+- 0 48 47"/>
                                    <a:gd name="T79" fmla="*/ 48 h 101"/>
                                    <a:gd name="T80" fmla="+- 0 129 128"/>
                                    <a:gd name="T81" fmla="*/ T80 w 24"/>
                                    <a:gd name="T82" fmla="+- 0 52 47"/>
                                    <a:gd name="T83" fmla="*/ 52 h 101"/>
                                    <a:gd name="T84" fmla="+- 0 128 128"/>
                                    <a:gd name="T85" fmla="*/ T84 w 24"/>
                                    <a:gd name="T86" fmla="+- 0 55 47"/>
                                    <a:gd name="T87" fmla="*/ 55 h 101"/>
                                    <a:gd name="T88" fmla="+- 0 128 128"/>
                                    <a:gd name="T89" fmla="*/ T88 w 24"/>
                                    <a:gd name="T90" fmla="+- 0 61 47"/>
                                    <a:gd name="T91" fmla="*/ 61 h 101"/>
                                    <a:gd name="T92" fmla="+- 0 129 128"/>
                                    <a:gd name="T93" fmla="*/ T92 w 24"/>
                                    <a:gd name="T94" fmla="+- 0 64 47"/>
                                    <a:gd name="T95" fmla="*/ 64 h 101"/>
                                    <a:gd name="T96" fmla="+- 0 134 128"/>
                                    <a:gd name="T97" fmla="*/ T96 w 24"/>
                                    <a:gd name="T98" fmla="+- 0 69 47"/>
                                    <a:gd name="T99" fmla="*/ 69 h 101"/>
                                    <a:gd name="T100" fmla="+- 0 137 128"/>
                                    <a:gd name="T101" fmla="*/ T100 w 24"/>
                                    <a:gd name="T102" fmla="+- 0 70 47"/>
                                    <a:gd name="T103" fmla="*/ 70 h 101"/>
                                    <a:gd name="T104" fmla="+- 0 143 128"/>
                                    <a:gd name="T105" fmla="*/ T104 w 24"/>
                                    <a:gd name="T106" fmla="+- 0 70 47"/>
                                    <a:gd name="T107" fmla="*/ 70 h 101"/>
                                    <a:gd name="T108" fmla="+- 0 146 128"/>
                                    <a:gd name="T109" fmla="*/ T108 w 24"/>
                                    <a:gd name="T110" fmla="+- 0 69 47"/>
                                    <a:gd name="T111" fmla="*/ 69 h 101"/>
                                    <a:gd name="T112" fmla="+- 0 150 128"/>
                                    <a:gd name="T113" fmla="*/ T112 w 24"/>
                                    <a:gd name="T114" fmla="+- 0 64 47"/>
                                    <a:gd name="T115" fmla="*/ 64 h 101"/>
                                    <a:gd name="T116" fmla="+- 0 151 128"/>
                                    <a:gd name="T117" fmla="*/ T116 w 24"/>
                                    <a:gd name="T118" fmla="+- 0 61 47"/>
                                    <a:gd name="T119" fmla="*/ 61 h 101"/>
                                    <a:gd name="T120" fmla="+- 0 151 128"/>
                                    <a:gd name="T121" fmla="*/ T120 w 24"/>
                                    <a:gd name="T122" fmla="+- 0 55 47"/>
                                    <a:gd name="T123" fmla="*/ 55 h 101"/>
                                    <a:gd name="T124" fmla="+- 0 150 128"/>
                                    <a:gd name="T125" fmla="*/ T124 w 24"/>
                                    <a:gd name="T126" fmla="+- 0 52 47"/>
                                    <a:gd name="T127" fmla="*/ 52 h 101"/>
                                    <a:gd name="T128" fmla="+- 0 146 128"/>
                                    <a:gd name="T129" fmla="*/ T128 w 24"/>
                                    <a:gd name="T130" fmla="+- 0 48 47"/>
                                    <a:gd name="T131" fmla="*/ 48 h 101"/>
                                    <a:gd name="T132" fmla="+- 0 143 128"/>
                                    <a:gd name="T133" fmla="*/ T132 w 24"/>
                                    <a:gd name="T134" fmla="+- 0 47 47"/>
                                    <a:gd name="T135" fmla="*/ 47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 h="101">
                                      <a:moveTo>
                                        <a:pt x="15" y="78"/>
                                      </a:moveTo>
                                      <a:lnTo>
                                        <a:pt x="8" y="78"/>
                                      </a:lnTo>
                                      <a:lnTo>
                                        <a:pt x="6" y="79"/>
                                      </a:lnTo>
                                      <a:lnTo>
                                        <a:pt x="1" y="83"/>
                                      </a:lnTo>
                                      <a:lnTo>
                                        <a:pt x="0" y="86"/>
                                      </a:lnTo>
                                      <a:lnTo>
                                        <a:pt x="0" y="92"/>
                                      </a:lnTo>
                                      <a:lnTo>
                                        <a:pt x="1" y="95"/>
                                      </a:lnTo>
                                      <a:lnTo>
                                        <a:pt x="6" y="100"/>
                                      </a:lnTo>
                                      <a:lnTo>
                                        <a:pt x="8" y="101"/>
                                      </a:lnTo>
                                      <a:lnTo>
                                        <a:pt x="15" y="101"/>
                                      </a:lnTo>
                                      <a:lnTo>
                                        <a:pt x="17" y="100"/>
                                      </a:lnTo>
                                      <a:lnTo>
                                        <a:pt x="22" y="95"/>
                                      </a:lnTo>
                                      <a:lnTo>
                                        <a:pt x="23" y="92"/>
                                      </a:lnTo>
                                      <a:lnTo>
                                        <a:pt x="23" y="86"/>
                                      </a:lnTo>
                                      <a:lnTo>
                                        <a:pt x="22" y="83"/>
                                      </a:lnTo>
                                      <a:lnTo>
                                        <a:pt x="18" y="79"/>
                                      </a:lnTo>
                                      <a:lnTo>
                                        <a:pt x="15" y="78"/>
                                      </a:lnTo>
                                      <a:close/>
                                      <a:moveTo>
                                        <a:pt x="15" y="0"/>
                                      </a:moveTo>
                                      <a:lnTo>
                                        <a:pt x="9" y="0"/>
                                      </a:lnTo>
                                      <a:lnTo>
                                        <a:pt x="6" y="1"/>
                                      </a:lnTo>
                                      <a:lnTo>
                                        <a:pt x="1" y="5"/>
                                      </a:lnTo>
                                      <a:lnTo>
                                        <a:pt x="0" y="8"/>
                                      </a:lnTo>
                                      <a:lnTo>
                                        <a:pt x="0" y="14"/>
                                      </a:lnTo>
                                      <a:lnTo>
                                        <a:pt x="1" y="17"/>
                                      </a:lnTo>
                                      <a:lnTo>
                                        <a:pt x="6" y="22"/>
                                      </a:lnTo>
                                      <a:lnTo>
                                        <a:pt x="9" y="23"/>
                                      </a:lnTo>
                                      <a:lnTo>
                                        <a:pt x="15" y="23"/>
                                      </a:lnTo>
                                      <a:lnTo>
                                        <a:pt x="18" y="22"/>
                                      </a:lnTo>
                                      <a:lnTo>
                                        <a:pt x="22" y="17"/>
                                      </a:lnTo>
                                      <a:lnTo>
                                        <a:pt x="23" y="14"/>
                                      </a:lnTo>
                                      <a:lnTo>
                                        <a:pt x="23" y="8"/>
                                      </a:lnTo>
                                      <a:lnTo>
                                        <a:pt x="22" y="5"/>
                                      </a:lnTo>
                                      <a:lnTo>
                                        <a:pt x="18" y="1"/>
                                      </a:lnTo>
                                      <a:lnTo>
                                        <a:pt x="15" y="0"/>
                                      </a:lnTo>
                                      <a:close/>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592" name="Picture 86"/>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a:xfrm>
                                  <a:off x="13" y="0"/>
                                  <a:ext cx="1270" cy="437"/>
                                </a:xfrm>
                                <a:prstGeom prst="rect">
                                  <a:avLst/>
                                </a:prstGeom>
                                <a:noFill/>
                              </pic:spPr>
                            </pic:pic>
                            <wps:wsp>
                              <wps:cNvPr id="594" name="Rectangle 85"/>
                              <wps:cNvSpPr>
                                <a:spLocks noChangeArrowheads="1"/>
                              </wps:cNvSpPr>
                              <wps:spPr bwMode="auto">
                                <a:xfrm>
                                  <a:off x="1269" y="178"/>
                                  <a:ext cx="46" cy="10"/>
                                </a:xfrm>
                                <a:prstGeom prst="rect">
                                  <a:avLst/>
                                </a:prstGeom>
                                <a:solidFill>
                                  <a:srgbClr val="231F20"/>
                                </a:solidFill>
                                <a:ln>
                                  <a:noFill/>
                                </a:ln>
                              </wps:spPr>
                              <wps:bodyPr rot="0" vert="horz" wrap="square" lIns="91440" tIns="45720" rIns="91440" bIns="45720" anchor="t" anchorCtr="0" upright="1">
                                <a:noAutofit/>
                              </wps:bodyPr>
                            </wps:wsp>
                            <wps:wsp>
                              <wps:cNvPr id="596" name="Line 84"/>
                              <wps:cNvCnPr/>
                              <wps:spPr bwMode="auto">
                                <a:xfrm>
                                  <a:off x="1307" y="8"/>
                                  <a:ext cx="0" cy="170"/>
                                </a:xfrm>
                                <a:prstGeom prst="line">
                                  <a:avLst/>
                                </a:prstGeom>
                                <a:noFill/>
                                <a:ln w="9886">
                                  <a:solidFill>
                                    <a:srgbClr val="231F20"/>
                                  </a:solidFill>
                                  <a:round/>
                                </a:ln>
                              </wps:spPr>
                              <wps:bodyPr/>
                            </wps:wsp>
                            <wps:wsp>
                              <wps:cNvPr id="598" name="Rectangle 83"/>
                              <wps:cNvSpPr>
                                <a:spLocks noChangeArrowheads="1"/>
                              </wps:cNvSpPr>
                              <wps:spPr bwMode="auto">
                                <a:xfrm>
                                  <a:off x="1269" y="0"/>
                                  <a:ext cx="46" cy="8"/>
                                </a:xfrm>
                                <a:prstGeom prst="rect">
                                  <a:avLst/>
                                </a:prstGeom>
                                <a:solidFill>
                                  <a:srgbClr val="231F20"/>
                                </a:solidFill>
                                <a:ln>
                                  <a:noFill/>
                                </a:ln>
                              </wps:spPr>
                              <wps:bodyPr rot="0" vert="horz" wrap="square" lIns="91440" tIns="45720" rIns="91440" bIns="45720" anchor="t" anchorCtr="0" upright="1">
                                <a:noAutofit/>
                              </wps:bodyPr>
                            </wps:wsp>
                            <wps:wsp>
                              <wps:cNvPr id="600" name="Line 82"/>
                              <wps:cNvCnPr/>
                              <wps:spPr bwMode="auto">
                                <a:xfrm>
                                  <a:off x="0" y="460"/>
                                  <a:ext cx="1296" cy="0"/>
                                </a:xfrm>
                                <a:prstGeom prst="line">
                                  <a:avLst/>
                                </a:prstGeom>
                                <a:noFill/>
                                <a:ln w="8716">
                                  <a:solidFill>
                                    <a:srgbClr val="231F20"/>
                                  </a:solidFill>
                                  <a:round/>
                                </a:ln>
                              </wps:spPr>
                              <wps:bodyPr/>
                            </wps:wsp>
                          </wpg:wgp>
                        </a:graphicData>
                      </a:graphic>
                    </wp:inline>
                  </w:drawing>
                </mc:Choice>
                <mc:Fallback>
                  <w:pict>
                    <v:group id="Group 81" o:spid="_x0000_s1026" o:spt="203" style="height:23.4pt;width:65.8pt;" coordsize="1316,468" o:gfxdata="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">
                      <o:lock v:ext="edit" aspectratio="f"/>
                      <v:shape id="AutoShape 88" o:spid="_x0000_s1026" o:spt="100" style="position:absolute;left:8;top:1;height:147;width:81;" fillcolor="#231F20" filled="t" stroked="f" coordsize="81,147" o:gfxdata="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OZafbtwAAANwAAAAP&#10;AAAAAAAAAAEAIAAAACIAAABkcnMvZG93bnJldi54bWxQSwECFAAUAAAACACHTuJAMy8FnjsAAAA5&#10;AAAAEAAAAAAAAAABACAAAAAGAQAAZHJzL3NoYXBleG1sLnhtbFBLBQYAAAAABgAGAFsBAACwAwAA&#10;AAA=&#10;" path="m10,128l6,128,4,128,0,131,0,133,0,138,1,140,8,145,15,146,24,146,38,145,50,142,58,137,35,137,32,137,30,136,28,136,25,134,17,130,14,129,11,128,10,128xm68,14l39,14,44,16,53,25,56,31,56,44,54,49,49,58,45,62,34,68,29,70,23,71,23,74,32,74,37,75,48,80,52,82,57,87,59,90,63,99,64,104,64,117,62,124,51,135,45,137,58,137,60,136,68,129,76,120,80,109,80,89,77,81,69,69,62,64,53,60,66,49,73,39,73,22,70,17,68,14xm51,0l31,0,23,3,11,13,6,20,2,30,5,31,12,20,21,14,68,14,66,11,60,4,51,0xe">
                        <v:path o:connectlocs="6,129;0,132;0,139;8,146;24,147;50,143;35,138;30,137;25,135;14,130;10,129;39,15;53,26;56,45;49,59;34,69;23,72;32,75;48,81;57,88;63,100;64,118;51,136;58,138;68,130;80,110;77,82;62,65;66,50;73,23;68,15;31,1;11,14;2,31;12,21;68,15;60,5" o:connectangles="0,0,0,0,0,0,0,0,0,0,0,0,0,0,0,0,0,0,0,0,0,0,0,0,0,0,0,0,0,0,0,0,0,0,0,0,0"/>
                        <v:fill on="t" focussize="0,0"/>
                        <v:stroke on="f"/>
                        <v:imagedata o:title=""/>
                        <o:lock v:ext="edit" aspectratio="f"/>
                      </v:shape>
                      <v:shape id="AutoShape 87" o:spid="_x0000_s1026" o:spt="100" style="position:absolute;left:128;top:46;height:101;width:24;" fillcolor="#231F20" filled="t" stroked="f" coordsize="24,101" o:gfxdata="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da3PvQAA&#10;ANwAAAAPAAAAAAAAAAEAIAAAACIAAABkcnMvZG93bnJldi54bWxQSwECFAAUAAAACACHTuJAMy8F&#10;njsAAAA5AAAAEAAAAAAAAAABACAAAAAMAQAAZHJzL3NoYXBleG1sLnhtbFBLBQYAAAAABgAGAFsB&#10;AAC2AwAAAAA=&#10;" path="m15,78l8,78,6,79,1,83,0,86,0,92,1,95,6,100,8,101,15,101,17,100,22,95,23,92,23,86,22,83,18,79,15,78xm15,0l9,0,6,1,1,5,0,8,0,14,1,17,6,22,9,23,15,23,18,22,22,17,23,14,23,8,22,5,18,1,15,0xe">
                        <v:path o:connectlocs="15,125;8,125;6,126;1,130;0,133;0,139;1,142;6,147;8,148;15,148;17,147;22,142;23,139;23,133;22,130;18,126;15,125;15,47;9,47;6,48;1,52;0,55;0,61;1,64;6,69;9,70;15,70;18,69;22,64;23,61;23,55;22,52;18,48;15,47" o:connectangles="0,0,0,0,0,0,0,0,0,0,0,0,0,0,0,0,0,0,0,0,0,0,0,0,0,0,0,0,0,0,0,0,0,0"/>
                        <v:fill on="t" focussize="0,0"/>
                        <v:stroke on="f"/>
                        <v:imagedata o:title=""/>
                        <o:lock v:ext="edit" aspectratio="f"/>
                      </v:shape>
                      <v:shape id="Picture 86" o:spid="_x0000_s1026" o:spt="75" type="#_x0000_t75" style="position:absolute;left:13;top:0;height:437;width:1270;" filled="f" o:preferrelative="t" stroked="f" coordsize="21600,21600" o:gfxdata="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KpnoS/&#10;AAAA3AAAAA8AAAAAAAAAAQAgAAAAIgAAAGRycy9kb3ducmV2LnhtbFBLAQIUABQAAAAIAIdO4kAz&#10;LwWeOwAAADkAAAAQAAAAAAAAAAEAIAAAAA4BAABkcnMvc2hhcGV4bWwueG1sUEsFBgAAAAAGAAYA&#10;WwEAALgDAAAAAA==&#10;">
                        <v:fill on="f" focussize="0,0"/>
                        <v:stroke on="f"/>
                        <v:imagedata r:id="rId426" o:title=""/>
                        <o:lock v:ext="edit" aspectratio="t"/>
                      </v:shape>
                      <v:rect id="Rectangle 85" o:spid="_x0000_s1026" o:spt="1" style="position:absolute;left:1269;top:178;height:10;width:46;" fillcolor="#231F20" filled="t" stroked="f" coordsize="21600,21600" o:gfxdata="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Fd7P&#10;qsEAAADcAAAADwAAAAAAAAABACAAAAAiAAAAZHJzL2Rvd25yZXYueG1sUEsBAhQAFAAAAAgAh07i&#10;QDMvBZ47AAAAOQAAABAAAAAAAAAAAQAgAAAAEAEAAGRycy9zaGFwZXhtbC54bWxQSwUGAAAAAAYA&#10;BgBbAQAAugMAAAAA&#10;">
                        <v:fill on="t" focussize="0,0"/>
                        <v:stroke on="f"/>
                        <v:imagedata o:title=""/>
                        <o:lock v:ext="edit" aspectratio="f"/>
                      </v:rect>
                      <v:line id="Line 84" o:spid="_x0000_s1026" o:spt="20" style="position:absolute;left:1307;top:8;height:170;width:0;" filled="f" stroked="t" coordsize="21600,21600" o:gfxdata="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sgmnb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83" o:spid="_x0000_s1026" o:spt="1" style="position:absolute;left:1269;top:0;height:8;width:46;" fillcolor="#231F20" filled="t" stroked="f" coordsize="21600,21600" o:gfxdata="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STxa+8AAAA&#10;3AAAAA8AAAAAAAAAAQAgAAAAIgAAAGRycy9kb3ducmV2LnhtbFBLAQIUABQAAAAIAIdO4kAzLwWe&#10;OwAAADkAAAAQAAAAAAAAAAEAIAAAAAsBAABkcnMvc2hhcGV4bWwueG1sUEsFBgAAAAAGAAYAWwEA&#10;ALUDAAAAAA==&#10;">
                        <v:fill on="t" focussize="0,0"/>
                        <v:stroke on="f"/>
                        <v:imagedata o:title=""/>
                        <o:lock v:ext="edit" aspectratio="f"/>
                      </v:rect>
                      <v:line id="Line 82" o:spid="_x0000_s1026" o:spt="20" style="position:absolute;left:0;top:460;height:0;width:1296;" filled="f" stroked="t" coordsize="21600,21600" o:gfxdata="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5AZrm5AAAA3AAA&#10;AA8AAAAAAAAAAQAgAAAAIgAAAGRycy9kb3ducmV2LnhtbFBLAQIUABQAAAAIAIdO4kAzLwWeOwAA&#10;ADkAAAAQAAAAAAAAAAEAIAAAAAgBAABkcnMvc2hhcGV4bWwueG1sUEsFBgAAAAAGAAYAWwEAALID&#10;AAAAAA==&#10;">
                        <v:fill on="f" focussize="0,0"/>
                        <v:stroke weight="0.686299212598425pt" color="#231F20" joinstyle="round"/>
                        <v:imagedata o:title=""/>
                        <o:lock v:ext="edit" aspectratio="f"/>
                      </v:line>
                      <w10:wrap type="none"/>
                      <w10:anchorlock/>
                    </v:group>
                  </w:pict>
                </mc:Fallback>
              </mc:AlternateContent>
            </w:r>
          </w:p>
          <w:p>
            <w:pPr>
              <w:pStyle w:val="22"/>
              <w:spacing w:before="10"/>
              <w:jc w:val="center"/>
              <w:rPr>
                <w:i/>
                <w:sz w:val="8"/>
              </w:rPr>
            </w:pPr>
          </w:p>
          <w:p>
            <w:pPr>
              <w:pStyle w:val="22"/>
              <w:spacing w:line="160" w:lineRule="exact"/>
              <w:ind w:left="98"/>
              <w:jc w:val="center"/>
              <w:rPr>
                <w:sz w:val="16"/>
              </w:rPr>
            </w:pPr>
            <w:r>
              <w:rPr>
                <w:position w:val="-2"/>
                <w:sz w:val="16"/>
              </w:rPr>
              <mc:AlternateContent>
                <mc:Choice Requires="wpg">
                  <w:drawing>
                    <wp:inline distT="0" distB="0" distL="0" distR="0">
                      <wp:extent cx="457200" cy="102235"/>
                      <wp:effectExtent l="9525" t="0" r="9525" b="2540"/>
                      <wp:docPr id="577" name="Group 76"/>
                      <wp:cNvGraphicFramePr/>
                      <a:graphic xmlns:a="http://schemas.openxmlformats.org/drawingml/2006/main">
                        <a:graphicData uri="http://schemas.microsoft.com/office/word/2010/wordprocessingGroup">
                          <wpg:wgp>
                            <wpg:cNvGrpSpPr/>
                            <wpg:grpSpPr>
                              <a:xfrm>
                                <a:off x="0" y="0"/>
                                <a:ext cx="457200" cy="102235"/>
                                <a:chOff x="0" y="0"/>
                                <a:chExt cx="720" cy="161"/>
                              </a:xfrm>
                            </wpg:grpSpPr>
                            <wps:wsp>
                              <wps:cNvPr id="578" name="AutoShape 80"/>
                              <wps:cNvSpPr/>
                              <wps:spPr bwMode="auto">
                                <a:xfrm>
                                  <a:off x="23" y="106"/>
                                  <a:ext cx="165" cy="24"/>
                                </a:xfrm>
                                <a:custGeom>
                                  <a:avLst/>
                                  <a:gdLst>
                                    <a:gd name="T0" fmla="+- 0 39 24"/>
                                    <a:gd name="T1" fmla="*/ T0 w 165"/>
                                    <a:gd name="T2" fmla="+- 0 106 106"/>
                                    <a:gd name="T3" fmla="*/ 106 h 24"/>
                                    <a:gd name="T4" fmla="+- 0 32 24"/>
                                    <a:gd name="T5" fmla="*/ T4 w 165"/>
                                    <a:gd name="T6" fmla="+- 0 106 106"/>
                                    <a:gd name="T7" fmla="*/ 106 h 24"/>
                                    <a:gd name="T8" fmla="+- 0 30 24"/>
                                    <a:gd name="T9" fmla="*/ T8 w 165"/>
                                    <a:gd name="T10" fmla="+- 0 107 106"/>
                                    <a:gd name="T11" fmla="*/ 107 h 24"/>
                                    <a:gd name="T12" fmla="+- 0 25 24"/>
                                    <a:gd name="T13" fmla="*/ T12 w 165"/>
                                    <a:gd name="T14" fmla="+- 0 112 106"/>
                                    <a:gd name="T15" fmla="*/ 112 h 24"/>
                                    <a:gd name="T16" fmla="+- 0 24 24"/>
                                    <a:gd name="T17" fmla="*/ T16 w 165"/>
                                    <a:gd name="T18" fmla="+- 0 114 106"/>
                                    <a:gd name="T19" fmla="*/ 114 h 24"/>
                                    <a:gd name="T20" fmla="+- 0 24 24"/>
                                    <a:gd name="T21" fmla="*/ T20 w 165"/>
                                    <a:gd name="T22" fmla="+- 0 121 106"/>
                                    <a:gd name="T23" fmla="*/ 121 h 24"/>
                                    <a:gd name="T24" fmla="+- 0 25 24"/>
                                    <a:gd name="T25" fmla="*/ T24 w 165"/>
                                    <a:gd name="T26" fmla="+- 0 124 106"/>
                                    <a:gd name="T27" fmla="*/ 124 h 24"/>
                                    <a:gd name="T28" fmla="+- 0 30 24"/>
                                    <a:gd name="T29" fmla="*/ T28 w 165"/>
                                    <a:gd name="T30" fmla="+- 0 128 106"/>
                                    <a:gd name="T31" fmla="*/ 128 h 24"/>
                                    <a:gd name="T32" fmla="+- 0 32 24"/>
                                    <a:gd name="T33" fmla="*/ T32 w 165"/>
                                    <a:gd name="T34" fmla="+- 0 129 106"/>
                                    <a:gd name="T35" fmla="*/ 129 h 24"/>
                                    <a:gd name="T36" fmla="+- 0 39 24"/>
                                    <a:gd name="T37" fmla="*/ T36 w 165"/>
                                    <a:gd name="T38" fmla="+- 0 129 106"/>
                                    <a:gd name="T39" fmla="*/ 129 h 24"/>
                                    <a:gd name="T40" fmla="+- 0 41 24"/>
                                    <a:gd name="T41" fmla="*/ T40 w 165"/>
                                    <a:gd name="T42" fmla="+- 0 128 106"/>
                                    <a:gd name="T43" fmla="*/ 128 h 24"/>
                                    <a:gd name="T44" fmla="+- 0 46 24"/>
                                    <a:gd name="T45" fmla="*/ T44 w 165"/>
                                    <a:gd name="T46" fmla="+- 0 124 106"/>
                                    <a:gd name="T47" fmla="*/ 124 h 24"/>
                                    <a:gd name="T48" fmla="+- 0 47 24"/>
                                    <a:gd name="T49" fmla="*/ T48 w 165"/>
                                    <a:gd name="T50" fmla="+- 0 121 106"/>
                                    <a:gd name="T51" fmla="*/ 121 h 24"/>
                                    <a:gd name="T52" fmla="+- 0 47 24"/>
                                    <a:gd name="T53" fmla="*/ T52 w 165"/>
                                    <a:gd name="T54" fmla="+- 0 114 106"/>
                                    <a:gd name="T55" fmla="*/ 114 h 24"/>
                                    <a:gd name="T56" fmla="+- 0 46 24"/>
                                    <a:gd name="T57" fmla="*/ T56 w 165"/>
                                    <a:gd name="T58" fmla="+- 0 112 106"/>
                                    <a:gd name="T59" fmla="*/ 112 h 24"/>
                                    <a:gd name="T60" fmla="+- 0 41 24"/>
                                    <a:gd name="T61" fmla="*/ T60 w 165"/>
                                    <a:gd name="T62" fmla="+- 0 107 106"/>
                                    <a:gd name="T63" fmla="*/ 107 h 24"/>
                                    <a:gd name="T64" fmla="+- 0 39 24"/>
                                    <a:gd name="T65" fmla="*/ T64 w 165"/>
                                    <a:gd name="T66" fmla="+- 0 106 106"/>
                                    <a:gd name="T67" fmla="*/ 106 h 24"/>
                                    <a:gd name="T68" fmla="+- 0 110 24"/>
                                    <a:gd name="T69" fmla="*/ T68 w 165"/>
                                    <a:gd name="T70" fmla="+- 0 106 106"/>
                                    <a:gd name="T71" fmla="*/ 106 h 24"/>
                                    <a:gd name="T72" fmla="+- 0 103 24"/>
                                    <a:gd name="T73" fmla="*/ T72 w 165"/>
                                    <a:gd name="T74" fmla="+- 0 106 106"/>
                                    <a:gd name="T75" fmla="*/ 106 h 24"/>
                                    <a:gd name="T76" fmla="+- 0 100 24"/>
                                    <a:gd name="T77" fmla="*/ T76 w 165"/>
                                    <a:gd name="T78" fmla="+- 0 107 106"/>
                                    <a:gd name="T79" fmla="*/ 107 h 24"/>
                                    <a:gd name="T80" fmla="+- 0 96 24"/>
                                    <a:gd name="T81" fmla="*/ T80 w 165"/>
                                    <a:gd name="T82" fmla="+- 0 112 106"/>
                                    <a:gd name="T83" fmla="*/ 112 h 24"/>
                                    <a:gd name="T84" fmla="+- 0 95 24"/>
                                    <a:gd name="T85" fmla="*/ T84 w 165"/>
                                    <a:gd name="T86" fmla="+- 0 114 106"/>
                                    <a:gd name="T87" fmla="*/ 114 h 24"/>
                                    <a:gd name="T88" fmla="+- 0 95 24"/>
                                    <a:gd name="T89" fmla="*/ T88 w 165"/>
                                    <a:gd name="T90" fmla="+- 0 121 106"/>
                                    <a:gd name="T91" fmla="*/ 121 h 24"/>
                                    <a:gd name="T92" fmla="+- 0 96 24"/>
                                    <a:gd name="T93" fmla="*/ T92 w 165"/>
                                    <a:gd name="T94" fmla="+- 0 124 106"/>
                                    <a:gd name="T95" fmla="*/ 124 h 24"/>
                                    <a:gd name="T96" fmla="+- 0 100 24"/>
                                    <a:gd name="T97" fmla="*/ T96 w 165"/>
                                    <a:gd name="T98" fmla="+- 0 128 106"/>
                                    <a:gd name="T99" fmla="*/ 128 h 24"/>
                                    <a:gd name="T100" fmla="+- 0 103 24"/>
                                    <a:gd name="T101" fmla="*/ T100 w 165"/>
                                    <a:gd name="T102" fmla="+- 0 129 106"/>
                                    <a:gd name="T103" fmla="*/ 129 h 24"/>
                                    <a:gd name="T104" fmla="+- 0 110 24"/>
                                    <a:gd name="T105" fmla="*/ T104 w 165"/>
                                    <a:gd name="T106" fmla="+- 0 129 106"/>
                                    <a:gd name="T107" fmla="*/ 129 h 24"/>
                                    <a:gd name="T108" fmla="+- 0 112 24"/>
                                    <a:gd name="T109" fmla="*/ T108 w 165"/>
                                    <a:gd name="T110" fmla="+- 0 128 106"/>
                                    <a:gd name="T111" fmla="*/ 128 h 24"/>
                                    <a:gd name="T112" fmla="+- 0 117 24"/>
                                    <a:gd name="T113" fmla="*/ T112 w 165"/>
                                    <a:gd name="T114" fmla="+- 0 124 106"/>
                                    <a:gd name="T115" fmla="*/ 124 h 24"/>
                                    <a:gd name="T116" fmla="+- 0 118 24"/>
                                    <a:gd name="T117" fmla="*/ T116 w 165"/>
                                    <a:gd name="T118" fmla="+- 0 121 106"/>
                                    <a:gd name="T119" fmla="*/ 121 h 24"/>
                                    <a:gd name="T120" fmla="+- 0 118 24"/>
                                    <a:gd name="T121" fmla="*/ T120 w 165"/>
                                    <a:gd name="T122" fmla="+- 0 114 106"/>
                                    <a:gd name="T123" fmla="*/ 114 h 24"/>
                                    <a:gd name="T124" fmla="+- 0 117 24"/>
                                    <a:gd name="T125" fmla="*/ T124 w 165"/>
                                    <a:gd name="T126" fmla="+- 0 112 106"/>
                                    <a:gd name="T127" fmla="*/ 112 h 24"/>
                                    <a:gd name="T128" fmla="+- 0 112 24"/>
                                    <a:gd name="T129" fmla="*/ T128 w 165"/>
                                    <a:gd name="T130" fmla="+- 0 107 106"/>
                                    <a:gd name="T131" fmla="*/ 107 h 24"/>
                                    <a:gd name="T132" fmla="+- 0 110 24"/>
                                    <a:gd name="T133" fmla="*/ T132 w 165"/>
                                    <a:gd name="T134" fmla="+- 0 106 106"/>
                                    <a:gd name="T135" fmla="*/ 106 h 24"/>
                                    <a:gd name="T136" fmla="+- 0 180 24"/>
                                    <a:gd name="T137" fmla="*/ T136 w 165"/>
                                    <a:gd name="T138" fmla="+- 0 106 106"/>
                                    <a:gd name="T139" fmla="*/ 106 h 24"/>
                                    <a:gd name="T140" fmla="+- 0 174 24"/>
                                    <a:gd name="T141" fmla="*/ T140 w 165"/>
                                    <a:gd name="T142" fmla="+- 0 106 106"/>
                                    <a:gd name="T143" fmla="*/ 106 h 24"/>
                                    <a:gd name="T144" fmla="+- 0 171 24"/>
                                    <a:gd name="T145" fmla="*/ T144 w 165"/>
                                    <a:gd name="T146" fmla="+- 0 107 106"/>
                                    <a:gd name="T147" fmla="*/ 107 h 24"/>
                                    <a:gd name="T148" fmla="+- 0 167 24"/>
                                    <a:gd name="T149" fmla="*/ T148 w 165"/>
                                    <a:gd name="T150" fmla="+- 0 112 106"/>
                                    <a:gd name="T151" fmla="*/ 112 h 24"/>
                                    <a:gd name="T152" fmla="+- 0 166 24"/>
                                    <a:gd name="T153" fmla="*/ T152 w 165"/>
                                    <a:gd name="T154" fmla="+- 0 114 106"/>
                                    <a:gd name="T155" fmla="*/ 114 h 24"/>
                                    <a:gd name="T156" fmla="+- 0 166 24"/>
                                    <a:gd name="T157" fmla="*/ T156 w 165"/>
                                    <a:gd name="T158" fmla="+- 0 121 106"/>
                                    <a:gd name="T159" fmla="*/ 121 h 24"/>
                                    <a:gd name="T160" fmla="+- 0 167 24"/>
                                    <a:gd name="T161" fmla="*/ T160 w 165"/>
                                    <a:gd name="T162" fmla="+- 0 124 106"/>
                                    <a:gd name="T163" fmla="*/ 124 h 24"/>
                                    <a:gd name="T164" fmla="+- 0 171 24"/>
                                    <a:gd name="T165" fmla="*/ T164 w 165"/>
                                    <a:gd name="T166" fmla="+- 0 128 106"/>
                                    <a:gd name="T167" fmla="*/ 128 h 24"/>
                                    <a:gd name="T168" fmla="+- 0 174 24"/>
                                    <a:gd name="T169" fmla="*/ T168 w 165"/>
                                    <a:gd name="T170" fmla="+- 0 129 106"/>
                                    <a:gd name="T171" fmla="*/ 129 h 24"/>
                                    <a:gd name="T172" fmla="+- 0 180 24"/>
                                    <a:gd name="T173" fmla="*/ T172 w 165"/>
                                    <a:gd name="T174" fmla="+- 0 129 106"/>
                                    <a:gd name="T175" fmla="*/ 129 h 24"/>
                                    <a:gd name="T176" fmla="+- 0 183 24"/>
                                    <a:gd name="T177" fmla="*/ T176 w 165"/>
                                    <a:gd name="T178" fmla="+- 0 128 106"/>
                                    <a:gd name="T179" fmla="*/ 128 h 24"/>
                                    <a:gd name="T180" fmla="+- 0 188 24"/>
                                    <a:gd name="T181" fmla="*/ T180 w 165"/>
                                    <a:gd name="T182" fmla="+- 0 124 106"/>
                                    <a:gd name="T183" fmla="*/ 124 h 24"/>
                                    <a:gd name="T184" fmla="+- 0 189 24"/>
                                    <a:gd name="T185" fmla="*/ T184 w 165"/>
                                    <a:gd name="T186" fmla="+- 0 121 106"/>
                                    <a:gd name="T187" fmla="*/ 121 h 24"/>
                                    <a:gd name="T188" fmla="+- 0 189 24"/>
                                    <a:gd name="T189" fmla="*/ T188 w 165"/>
                                    <a:gd name="T190" fmla="+- 0 114 106"/>
                                    <a:gd name="T191" fmla="*/ 114 h 24"/>
                                    <a:gd name="T192" fmla="+- 0 188 24"/>
                                    <a:gd name="T193" fmla="*/ T192 w 165"/>
                                    <a:gd name="T194" fmla="+- 0 112 106"/>
                                    <a:gd name="T195" fmla="*/ 112 h 24"/>
                                    <a:gd name="T196" fmla="+- 0 183 24"/>
                                    <a:gd name="T197" fmla="*/ T196 w 165"/>
                                    <a:gd name="T198" fmla="+- 0 107 106"/>
                                    <a:gd name="T199" fmla="*/ 107 h 24"/>
                                    <a:gd name="T200" fmla="+- 0 180 24"/>
                                    <a:gd name="T201" fmla="*/ T200 w 165"/>
                                    <a:gd name="T202" fmla="+- 0 106 106"/>
                                    <a:gd name="T203" fmla="*/ 10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65" h="24">
                                      <a:moveTo>
                                        <a:pt x="15" y="0"/>
                                      </a:moveTo>
                                      <a:lnTo>
                                        <a:pt x="8" y="0"/>
                                      </a:lnTo>
                                      <a:lnTo>
                                        <a:pt x="6" y="1"/>
                                      </a:lnTo>
                                      <a:lnTo>
                                        <a:pt x="1" y="6"/>
                                      </a:lnTo>
                                      <a:lnTo>
                                        <a:pt x="0" y="8"/>
                                      </a:lnTo>
                                      <a:lnTo>
                                        <a:pt x="0" y="15"/>
                                      </a:lnTo>
                                      <a:lnTo>
                                        <a:pt x="1" y="18"/>
                                      </a:lnTo>
                                      <a:lnTo>
                                        <a:pt x="6" y="22"/>
                                      </a:lnTo>
                                      <a:lnTo>
                                        <a:pt x="8" y="23"/>
                                      </a:lnTo>
                                      <a:lnTo>
                                        <a:pt x="15" y="23"/>
                                      </a:lnTo>
                                      <a:lnTo>
                                        <a:pt x="17" y="22"/>
                                      </a:lnTo>
                                      <a:lnTo>
                                        <a:pt x="22" y="18"/>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8"/>
                                      </a:lnTo>
                                      <a:lnTo>
                                        <a:pt x="76" y="22"/>
                                      </a:lnTo>
                                      <a:lnTo>
                                        <a:pt x="79" y="23"/>
                                      </a:lnTo>
                                      <a:lnTo>
                                        <a:pt x="86" y="23"/>
                                      </a:lnTo>
                                      <a:lnTo>
                                        <a:pt x="88" y="22"/>
                                      </a:lnTo>
                                      <a:lnTo>
                                        <a:pt x="93" y="18"/>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8"/>
                                      </a:lnTo>
                                      <a:lnTo>
                                        <a:pt x="147" y="22"/>
                                      </a:lnTo>
                                      <a:lnTo>
                                        <a:pt x="150" y="23"/>
                                      </a:lnTo>
                                      <a:lnTo>
                                        <a:pt x="156" y="23"/>
                                      </a:lnTo>
                                      <a:lnTo>
                                        <a:pt x="159" y="22"/>
                                      </a:lnTo>
                                      <a:lnTo>
                                        <a:pt x="164" y="18"/>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80" name="AutoShape 79"/>
                              <wps:cNvSpPr/>
                              <wps:spPr bwMode="auto">
                                <a:xfrm>
                                  <a:off x="236" y="106"/>
                                  <a:ext cx="165" cy="24"/>
                                </a:xfrm>
                                <a:custGeom>
                                  <a:avLst/>
                                  <a:gdLst>
                                    <a:gd name="T0" fmla="+- 0 251 236"/>
                                    <a:gd name="T1" fmla="*/ T0 w 165"/>
                                    <a:gd name="T2" fmla="+- 0 106 106"/>
                                    <a:gd name="T3" fmla="*/ 106 h 24"/>
                                    <a:gd name="T4" fmla="+- 0 245 236"/>
                                    <a:gd name="T5" fmla="*/ T4 w 165"/>
                                    <a:gd name="T6" fmla="+- 0 106 106"/>
                                    <a:gd name="T7" fmla="*/ 106 h 24"/>
                                    <a:gd name="T8" fmla="+- 0 242 236"/>
                                    <a:gd name="T9" fmla="*/ T8 w 165"/>
                                    <a:gd name="T10" fmla="+- 0 107 106"/>
                                    <a:gd name="T11" fmla="*/ 107 h 24"/>
                                    <a:gd name="T12" fmla="+- 0 238 236"/>
                                    <a:gd name="T13" fmla="*/ T12 w 165"/>
                                    <a:gd name="T14" fmla="+- 0 112 106"/>
                                    <a:gd name="T15" fmla="*/ 112 h 24"/>
                                    <a:gd name="T16" fmla="+- 0 236 236"/>
                                    <a:gd name="T17" fmla="*/ T16 w 165"/>
                                    <a:gd name="T18" fmla="+- 0 114 106"/>
                                    <a:gd name="T19" fmla="*/ 114 h 24"/>
                                    <a:gd name="T20" fmla="+- 0 236 236"/>
                                    <a:gd name="T21" fmla="*/ T20 w 165"/>
                                    <a:gd name="T22" fmla="+- 0 121 106"/>
                                    <a:gd name="T23" fmla="*/ 121 h 24"/>
                                    <a:gd name="T24" fmla="+- 0 238 236"/>
                                    <a:gd name="T25" fmla="*/ T24 w 165"/>
                                    <a:gd name="T26" fmla="+- 0 124 106"/>
                                    <a:gd name="T27" fmla="*/ 124 h 24"/>
                                    <a:gd name="T28" fmla="+- 0 242 236"/>
                                    <a:gd name="T29" fmla="*/ T28 w 165"/>
                                    <a:gd name="T30" fmla="+- 0 128 106"/>
                                    <a:gd name="T31" fmla="*/ 128 h 24"/>
                                    <a:gd name="T32" fmla="+- 0 245 236"/>
                                    <a:gd name="T33" fmla="*/ T32 w 165"/>
                                    <a:gd name="T34" fmla="+- 0 129 106"/>
                                    <a:gd name="T35" fmla="*/ 129 h 24"/>
                                    <a:gd name="T36" fmla="+- 0 251 236"/>
                                    <a:gd name="T37" fmla="*/ T36 w 165"/>
                                    <a:gd name="T38" fmla="+- 0 129 106"/>
                                    <a:gd name="T39" fmla="*/ 129 h 24"/>
                                    <a:gd name="T40" fmla="+- 0 254 236"/>
                                    <a:gd name="T41" fmla="*/ T40 w 165"/>
                                    <a:gd name="T42" fmla="+- 0 128 106"/>
                                    <a:gd name="T43" fmla="*/ 128 h 24"/>
                                    <a:gd name="T44" fmla="+- 0 258 236"/>
                                    <a:gd name="T45" fmla="*/ T44 w 165"/>
                                    <a:gd name="T46" fmla="+- 0 124 106"/>
                                    <a:gd name="T47" fmla="*/ 124 h 24"/>
                                    <a:gd name="T48" fmla="+- 0 260 236"/>
                                    <a:gd name="T49" fmla="*/ T48 w 165"/>
                                    <a:gd name="T50" fmla="+- 0 121 106"/>
                                    <a:gd name="T51" fmla="*/ 121 h 24"/>
                                    <a:gd name="T52" fmla="+- 0 260 236"/>
                                    <a:gd name="T53" fmla="*/ T52 w 165"/>
                                    <a:gd name="T54" fmla="+- 0 114 106"/>
                                    <a:gd name="T55" fmla="*/ 114 h 24"/>
                                    <a:gd name="T56" fmla="+- 0 258 236"/>
                                    <a:gd name="T57" fmla="*/ T56 w 165"/>
                                    <a:gd name="T58" fmla="+- 0 112 106"/>
                                    <a:gd name="T59" fmla="*/ 112 h 24"/>
                                    <a:gd name="T60" fmla="+- 0 254 236"/>
                                    <a:gd name="T61" fmla="*/ T60 w 165"/>
                                    <a:gd name="T62" fmla="+- 0 107 106"/>
                                    <a:gd name="T63" fmla="*/ 107 h 24"/>
                                    <a:gd name="T64" fmla="+- 0 251 236"/>
                                    <a:gd name="T65" fmla="*/ T64 w 165"/>
                                    <a:gd name="T66" fmla="+- 0 106 106"/>
                                    <a:gd name="T67" fmla="*/ 106 h 24"/>
                                    <a:gd name="T68" fmla="+- 0 322 236"/>
                                    <a:gd name="T69" fmla="*/ T68 w 165"/>
                                    <a:gd name="T70" fmla="+- 0 106 106"/>
                                    <a:gd name="T71" fmla="*/ 106 h 24"/>
                                    <a:gd name="T72" fmla="+- 0 316 236"/>
                                    <a:gd name="T73" fmla="*/ T72 w 165"/>
                                    <a:gd name="T74" fmla="+- 0 106 106"/>
                                    <a:gd name="T75" fmla="*/ 106 h 24"/>
                                    <a:gd name="T76" fmla="+- 0 313 236"/>
                                    <a:gd name="T77" fmla="*/ T76 w 165"/>
                                    <a:gd name="T78" fmla="+- 0 107 106"/>
                                    <a:gd name="T79" fmla="*/ 107 h 24"/>
                                    <a:gd name="T80" fmla="+- 0 308 236"/>
                                    <a:gd name="T81" fmla="*/ T80 w 165"/>
                                    <a:gd name="T82" fmla="+- 0 112 106"/>
                                    <a:gd name="T83" fmla="*/ 112 h 24"/>
                                    <a:gd name="T84" fmla="+- 0 307 236"/>
                                    <a:gd name="T85" fmla="*/ T84 w 165"/>
                                    <a:gd name="T86" fmla="+- 0 114 106"/>
                                    <a:gd name="T87" fmla="*/ 114 h 24"/>
                                    <a:gd name="T88" fmla="+- 0 307 236"/>
                                    <a:gd name="T89" fmla="*/ T88 w 165"/>
                                    <a:gd name="T90" fmla="+- 0 121 106"/>
                                    <a:gd name="T91" fmla="*/ 121 h 24"/>
                                    <a:gd name="T92" fmla="+- 0 308 236"/>
                                    <a:gd name="T93" fmla="*/ T92 w 165"/>
                                    <a:gd name="T94" fmla="+- 0 124 106"/>
                                    <a:gd name="T95" fmla="*/ 124 h 24"/>
                                    <a:gd name="T96" fmla="+- 0 313 236"/>
                                    <a:gd name="T97" fmla="*/ T96 w 165"/>
                                    <a:gd name="T98" fmla="+- 0 128 106"/>
                                    <a:gd name="T99" fmla="*/ 128 h 24"/>
                                    <a:gd name="T100" fmla="+- 0 316 236"/>
                                    <a:gd name="T101" fmla="*/ T100 w 165"/>
                                    <a:gd name="T102" fmla="+- 0 129 106"/>
                                    <a:gd name="T103" fmla="*/ 129 h 24"/>
                                    <a:gd name="T104" fmla="+- 0 322 236"/>
                                    <a:gd name="T105" fmla="*/ T104 w 165"/>
                                    <a:gd name="T106" fmla="+- 0 129 106"/>
                                    <a:gd name="T107" fmla="*/ 129 h 24"/>
                                    <a:gd name="T108" fmla="+- 0 325 236"/>
                                    <a:gd name="T109" fmla="*/ T108 w 165"/>
                                    <a:gd name="T110" fmla="+- 0 128 106"/>
                                    <a:gd name="T111" fmla="*/ 128 h 24"/>
                                    <a:gd name="T112" fmla="+- 0 329 236"/>
                                    <a:gd name="T113" fmla="*/ T112 w 165"/>
                                    <a:gd name="T114" fmla="+- 0 124 106"/>
                                    <a:gd name="T115" fmla="*/ 124 h 24"/>
                                    <a:gd name="T116" fmla="+- 0 330 236"/>
                                    <a:gd name="T117" fmla="*/ T116 w 165"/>
                                    <a:gd name="T118" fmla="+- 0 121 106"/>
                                    <a:gd name="T119" fmla="*/ 121 h 24"/>
                                    <a:gd name="T120" fmla="+- 0 330 236"/>
                                    <a:gd name="T121" fmla="*/ T120 w 165"/>
                                    <a:gd name="T122" fmla="+- 0 114 106"/>
                                    <a:gd name="T123" fmla="*/ 114 h 24"/>
                                    <a:gd name="T124" fmla="+- 0 329 236"/>
                                    <a:gd name="T125" fmla="*/ T124 w 165"/>
                                    <a:gd name="T126" fmla="+- 0 112 106"/>
                                    <a:gd name="T127" fmla="*/ 112 h 24"/>
                                    <a:gd name="T128" fmla="+- 0 325 236"/>
                                    <a:gd name="T129" fmla="*/ T128 w 165"/>
                                    <a:gd name="T130" fmla="+- 0 107 106"/>
                                    <a:gd name="T131" fmla="*/ 107 h 24"/>
                                    <a:gd name="T132" fmla="+- 0 322 236"/>
                                    <a:gd name="T133" fmla="*/ T132 w 165"/>
                                    <a:gd name="T134" fmla="+- 0 106 106"/>
                                    <a:gd name="T135" fmla="*/ 106 h 24"/>
                                    <a:gd name="T136" fmla="+- 0 393 236"/>
                                    <a:gd name="T137" fmla="*/ T136 w 165"/>
                                    <a:gd name="T138" fmla="+- 0 106 106"/>
                                    <a:gd name="T139" fmla="*/ 106 h 24"/>
                                    <a:gd name="T140" fmla="+- 0 387 236"/>
                                    <a:gd name="T141" fmla="*/ T140 w 165"/>
                                    <a:gd name="T142" fmla="+- 0 106 106"/>
                                    <a:gd name="T143" fmla="*/ 106 h 24"/>
                                    <a:gd name="T144" fmla="+- 0 384 236"/>
                                    <a:gd name="T145" fmla="*/ T144 w 165"/>
                                    <a:gd name="T146" fmla="+- 0 107 106"/>
                                    <a:gd name="T147" fmla="*/ 107 h 24"/>
                                    <a:gd name="T148" fmla="+- 0 379 236"/>
                                    <a:gd name="T149" fmla="*/ T148 w 165"/>
                                    <a:gd name="T150" fmla="+- 0 112 106"/>
                                    <a:gd name="T151" fmla="*/ 112 h 24"/>
                                    <a:gd name="T152" fmla="+- 0 378 236"/>
                                    <a:gd name="T153" fmla="*/ T152 w 165"/>
                                    <a:gd name="T154" fmla="+- 0 114 106"/>
                                    <a:gd name="T155" fmla="*/ 114 h 24"/>
                                    <a:gd name="T156" fmla="+- 0 378 236"/>
                                    <a:gd name="T157" fmla="*/ T156 w 165"/>
                                    <a:gd name="T158" fmla="+- 0 121 106"/>
                                    <a:gd name="T159" fmla="*/ 121 h 24"/>
                                    <a:gd name="T160" fmla="+- 0 379 236"/>
                                    <a:gd name="T161" fmla="*/ T160 w 165"/>
                                    <a:gd name="T162" fmla="+- 0 124 106"/>
                                    <a:gd name="T163" fmla="*/ 124 h 24"/>
                                    <a:gd name="T164" fmla="+- 0 384 236"/>
                                    <a:gd name="T165" fmla="*/ T164 w 165"/>
                                    <a:gd name="T166" fmla="+- 0 128 106"/>
                                    <a:gd name="T167" fmla="*/ 128 h 24"/>
                                    <a:gd name="T168" fmla="+- 0 387 236"/>
                                    <a:gd name="T169" fmla="*/ T168 w 165"/>
                                    <a:gd name="T170" fmla="+- 0 129 106"/>
                                    <a:gd name="T171" fmla="*/ 129 h 24"/>
                                    <a:gd name="T172" fmla="+- 0 393 236"/>
                                    <a:gd name="T173" fmla="*/ T172 w 165"/>
                                    <a:gd name="T174" fmla="+- 0 129 106"/>
                                    <a:gd name="T175" fmla="*/ 129 h 24"/>
                                    <a:gd name="T176" fmla="+- 0 396 236"/>
                                    <a:gd name="T177" fmla="*/ T176 w 165"/>
                                    <a:gd name="T178" fmla="+- 0 128 106"/>
                                    <a:gd name="T179" fmla="*/ 128 h 24"/>
                                    <a:gd name="T180" fmla="+- 0 400 236"/>
                                    <a:gd name="T181" fmla="*/ T180 w 165"/>
                                    <a:gd name="T182" fmla="+- 0 124 106"/>
                                    <a:gd name="T183" fmla="*/ 124 h 24"/>
                                    <a:gd name="T184" fmla="+- 0 401 236"/>
                                    <a:gd name="T185" fmla="*/ T184 w 165"/>
                                    <a:gd name="T186" fmla="+- 0 121 106"/>
                                    <a:gd name="T187" fmla="*/ 121 h 24"/>
                                    <a:gd name="T188" fmla="+- 0 401 236"/>
                                    <a:gd name="T189" fmla="*/ T188 w 165"/>
                                    <a:gd name="T190" fmla="+- 0 114 106"/>
                                    <a:gd name="T191" fmla="*/ 114 h 24"/>
                                    <a:gd name="T192" fmla="+- 0 400 236"/>
                                    <a:gd name="T193" fmla="*/ T192 w 165"/>
                                    <a:gd name="T194" fmla="+- 0 112 106"/>
                                    <a:gd name="T195" fmla="*/ 112 h 24"/>
                                    <a:gd name="T196" fmla="+- 0 396 236"/>
                                    <a:gd name="T197" fmla="*/ T196 w 165"/>
                                    <a:gd name="T198" fmla="+- 0 107 106"/>
                                    <a:gd name="T199" fmla="*/ 107 h 24"/>
                                    <a:gd name="T200" fmla="+- 0 393 236"/>
                                    <a:gd name="T201" fmla="*/ T200 w 165"/>
                                    <a:gd name="T202" fmla="+- 0 106 106"/>
                                    <a:gd name="T203" fmla="*/ 106 h 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65" h="24">
                                      <a:moveTo>
                                        <a:pt x="15" y="0"/>
                                      </a:moveTo>
                                      <a:lnTo>
                                        <a:pt x="9" y="0"/>
                                      </a:lnTo>
                                      <a:lnTo>
                                        <a:pt x="6" y="1"/>
                                      </a:lnTo>
                                      <a:lnTo>
                                        <a:pt x="2" y="6"/>
                                      </a:lnTo>
                                      <a:lnTo>
                                        <a:pt x="0" y="8"/>
                                      </a:lnTo>
                                      <a:lnTo>
                                        <a:pt x="0" y="15"/>
                                      </a:lnTo>
                                      <a:lnTo>
                                        <a:pt x="2" y="18"/>
                                      </a:lnTo>
                                      <a:lnTo>
                                        <a:pt x="6" y="22"/>
                                      </a:lnTo>
                                      <a:lnTo>
                                        <a:pt x="9" y="23"/>
                                      </a:lnTo>
                                      <a:lnTo>
                                        <a:pt x="15" y="23"/>
                                      </a:lnTo>
                                      <a:lnTo>
                                        <a:pt x="18" y="22"/>
                                      </a:lnTo>
                                      <a:lnTo>
                                        <a:pt x="22" y="18"/>
                                      </a:lnTo>
                                      <a:lnTo>
                                        <a:pt x="24" y="15"/>
                                      </a:lnTo>
                                      <a:lnTo>
                                        <a:pt x="24" y="8"/>
                                      </a:lnTo>
                                      <a:lnTo>
                                        <a:pt x="22" y="6"/>
                                      </a:lnTo>
                                      <a:lnTo>
                                        <a:pt x="18" y="1"/>
                                      </a:lnTo>
                                      <a:lnTo>
                                        <a:pt x="15" y="0"/>
                                      </a:lnTo>
                                      <a:close/>
                                      <a:moveTo>
                                        <a:pt x="86" y="0"/>
                                      </a:moveTo>
                                      <a:lnTo>
                                        <a:pt x="80" y="0"/>
                                      </a:lnTo>
                                      <a:lnTo>
                                        <a:pt x="77" y="1"/>
                                      </a:lnTo>
                                      <a:lnTo>
                                        <a:pt x="72" y="6"/>
                                      </a:lnTo>
                                      <a:lnTo>
                                        <a:pt x="71" y="8"/>
                                      </a:lnTo>
                                      <a:lnTo>
                                        <a:pt x="71" y="15"/>
                                      </a:lnTo>
                                      <a:lnTo>
                                        <a:pt x="72" y="18"/>
                                      </a:lnTo>
                                      <a:lnTo>
                                        <a:pt x="77" y="22"/>
                                      </a:lnTo>
                                      <a:lnTo>
                                        <a:pt x="80" y="23"/>
                                      </a:lnTo>
                                      <a:lnTo>
                                        <a:pt x="86" y="23"/>
                                      </a:lnTo>
                                      <a:lnTo>
                                        <a:pt x="89" y="22"/>
                                      </a:lnTo>
                                      <a:lnTo>
                                        <a:pt x="93" y="18"/>
                                      </a:lnTo>
                                      <a:lnTo>
                                        <a:pt x="94" y="15"/>
                                      </a:lnTo>
                                      <a:lnTo>
                                        <a:pt x="94" y="8"/>
                                      </a:lnTo>
                                      <a:lnTo>
                                        <a:pt x="93" y="6"/>
                                      </a:lnTo>
                                      <a:lnTo>
                                        <a:pt x="89" y="1"/>
                                      </a:lnTo>
                                      <a:lnTo>
                                        <a:pt x="86" y="0"/>
                                      </a:lnTo>
                                      <a:close/>
                                      <a:moveTo>
                                        <a:pt x="157" y="0"/>
                                      </a:moveTo>
                                      <a:lnTo>
                                        <a:pt x="151" y="0"/>
                                      </a:lnTo>
                                      <a:lnTo>
                                        <a:pt x="148" y="1"/>
                                      </a:lnTo>
                                      <a:lnTo>
                                        <a:pt x="143" y="6"/>
                                      </a:lnTo>
                                      <a:lnTo>
                                        <a:pt x="142" y="8"/>
                                      </a:lnTo>
                                      <a:lnTo>
                                        <a:pt x="142" y="15"/>
                                      </a:lnTo>
                                      <a:lnTo>
                                        <a:pt x="143" y="18"/>
                                      </a:lnTo>
                                      <a:lnTo>
                                        <a:pt x="148" y="22"/>
                                      </a:lnTo>
                                      <a:lnTo>
                                        <a:pt x="151" y="23"/>
                                      </a:lnTo>
                                      <a:lnTo>
                                        <a:pt x="157" y="23"/>
                                      </a:lnTo>
                                      <a:lnTo>
                                        <a:pt x="160" y="22"/>
                                      </a:lnTo>
                                      <a:lnTo>
                                        <a:pt x="164" y="18"/>
                                      </a:lnTo>
                                      <a:lnTo>
                                        <a:pt x="165" y="15"/>
                                      </a:lnTo>
                                      <a:lnTo>
                                        <a:pt x="165" y="8"/>
                                      </a:lnTo>
                                      <a:lnTo>
                                        <a:pt x="164" y="6"/>
                                      </a:lnTo>
                                      <a:lnTo>
                                        <a:pt x="160" y="1"/>
                                      </a:lnTo>
                                      <a:lnTo>
                                        <a:pt x="157" y="0"/>
                                      </a:lnTo>
                                      <a:close/>
                                    </a:path>
                                  </a:pathLst>
                                </a:custGeom>
                                <a:solidFill>
                                  <a:srgbClr val="231F20"/>
                                </a:solidFill>
                                <a:ln>
                                  <a:noFill/>
                                </a:ln>
                              </wps:spPr>
                              <wps:bodyPr rot="0" vert="horz" wrap="square" lIns="91440" tIns="45720" rIns="91440" bIns="45720" anchor="t" anchorCtr="0" upright="1">
                                <a:noAutofit/>
                              </wps:bodyPr>
                            </wps:wsp>
                            <pic:pic xmlns:pic="http://schemas.openxmlformats.org/drawingml/2006/picture">
                              <pic:nvPicPr>
                                <pic:cNvPr id="582" name="Picture 7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a:xfrm>
                                  <a:off x="433" y="0"/>
                                  <a:ext cx="271" cy="130"/>
                                </a:xfrm>
                                <a:prstGeom prst="rect">
                                  <a:avLst/>
                                </a:prstGeom>
                                <a:noFill/>
                              </pic:spPr>
                            </pic:pic>
                            <wps:wsp>
                              <wps:cNvPr id="584" name="Line 77"/>
                              <wps:cNvCnPr/>
                              <wps:spPr bwMode="auto">
                                <a:xfrm>
                                  <a:off x="0" y="154"/>
                                  <a:ext cx="720" cy="0"/>
                                </a:xfrm>
                                <a:prstGeom prst="line">
                                  <a:avLst/>
                                </a:prstGeom>
                                <a:noFill/>
                                <a:ln w="8715">
                                  <a:solidFill>
                                    <a:srgbClr val="231F20"/>
                                  </a:solidFill>
                                  <a:round/>
                                </a:ln>
                              </wps:spPr>
                              <wps:bodyPr/>
                            </wps:wsp>
                          </wpg:wgp>
                        </a:graphicData>
                      </a:graphic>
                    </wp:inline>
                  </w:drawing>
                </mc:Choice>
                <mc:Fallback>
                  <w:pict>
                    <v:group id="Group 76" o:spid="_x0000_s1026" o:spt="203" style="height:8.05pt;width:36pt;" coordsize="720,161" o:gfxdata="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">
                      <o:lock v:ext="edit" aspectratio="f"/>
                      <v:shape id="AutoShape 80" o:spid="_x0000_s1026" o:spt="100" style="position:absolute;left:23;top:106;height:24;width:165;" fillcolor="#231F20" filled="t" stroked="f" coordsize="165,24" o:gfxdata="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YiLD28AAAA&#10;3AAAAA8AAAAAAAAAAQAgAAAAIgAAAGRycy9kb3ducmV2LnhtbFBLAQIUABQAAAAIAIdO4kAzLwWe&#10;OwAAADkAAAAQAAAAAAAAAAEAIAAAAAsBAABkcnMvc2hhcGV4bWwueG1sUEsFBgAAAAAGAAYAWwEA&#10;ALUDAAAAAA==&#10;" path="m15,0l8,0,6,1,1,6,0,8,0,15,1,18,6,22,8,23,15,23,17,22,22,18,23,15,23,8,22,6,17,1,15,0xm86,0l79,0,76,1,72,6,71,8,71,15,72,18,76,22,79,23,86,23,88,22,93,18,94,15,94,8,93,6,88,1,86,0xm156,0l150,0,147,1,143,6,142,8,142,15,143,18,147,22,150,23,156,23,159,22,164,18,165,15,165,8,164,6,159,1,156,0xe">
                        <v:path o:connectlocs="15,106;8,106;6,107;1,112;0,114;0,121;1,124;6,128;8,129;15,129;17,128;22,124;23,121;23,114;22,112;17,107;15,106;86,106;79,106;76,107;72,112;71,114;71,121;72,124;76,128;79,129;86,129;88,128;93,124;94,121;94,114;93,112;88,107;86,106;156,106;150,106;147,107;143,112;142,114;142,121;143,124;147,128;150,129;156,129;159,128;164,124;165,121;165,114;164,112;159,107;156,106" o:connectangles="0,0,0,0,0,0,0,0,0,0,0,0,0,0,0,0,0,0,0,0,0,0,0,0,0,0,0,0,0,0,0,0,0,0,0,0,0,0,0,0,0,0,0,0,0,0,0,0,0,0,0"/>
                        <v:fill on="t" focussize="0,0"/>
                        <v:stroke on="f"/>
                        <v:imagedata o:title=""/>
                        <o:lock v:ext="edit" aspectratio="f"/>
                      </v:shape>
                      <v:shape id="AutoShape 79" o:spid="_x0000_s1026" o:spt="100" style="position:absolute;left:236;top:106;height:24;width:165;" fillcolor="#231F20" filled="t" stroked="f" coordsize="165,24" o:gfxdata="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2BUBy8AAAA&#10;3AAAAA8AAAAAAAAAAQAgAAAAIgAAAGRycy9kb3ducmV2LnhtbFBLAQIUABQAAAAIAIdO4kAzLwWe&#10;OwAAADkAAAAQAAAAAAAAAAEAIAAAAAsBAABkcnMvc2hhcGV4bWwueG1sUEsFBgAAAAAGAAYAWwEA&#10;ALUDAAAAAA==&#10;" path="m15,0l9,0,6,1,2,6,0,8,0,15,2,18,6,22,9,23,15,23,18,22,22,18,24,15,24,8,22,6,18,1,15,0xm86,0l80,0,77,1,72,6,71,8,71,15,72,18,77,22,80,23,86,23,89,22,93,18,94,15,94,8,93,6,89,1,86,0xm157,0l151,0,148,1,143,6,142,8,142,15,143,18,148,22,151,23,157,23,160,22,164,18,165,15,165,8,164,6,160,1,157,0xe">
                        <v:path o:connectlocs="15,106;9,106;6,107;2,112;0,114;0,121;2,124;6,128;9,129;15,129;18,128;22,124;24,121;24,114;22,112;18,107;15,106;86,106;80,106;77,107;72,112;71,114;71,121;72,124;77,128;80,129;86,129;89,128;93,124;94,121;94,114;93,112;89,107;86,106;157,106;151,106;148,107;143,112;142,114;142,121;143,124;148,128;151,129;157,129;160,128;164,124;165,121;165,114;164,112;160,107;157,106" o:connectangles="0,0,0,0,0,0,0,0,0,0,0,0,0,0,0,0,0,0,0,0,0,0,0,0,0,0,0,0,0,0,0,0,0,0,0,0,0,0,0,0,0,0,0,0,0,0,0,0,0,0,0"/>
                        <v:fill on="t" focussize="0,0"/>
                        <v:stroke on="f"/>
                        <v:imagedata o:title=""/>
                        <o:lock v:ext="edit" aspectratio="f"/>
                      </v:shape>
                      <v:shape id="Picture 78" o:spid="_x0000_s1026" o:spt="75" type="#_x0000_t75" style="position:absolute;left:433;top:0;height:130;width:271;" filled="f" o:preferrelative="t" stroked="f" coordsize="21600,21600" o:gfxdata="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nFgfi/&#10;AAAA3AAAAA8AAAAAAAAAAQAgAAAAIgAAAGRycy9kb3ducmV2LnhtbFBLAQIUABQAAAAIAIdO4kAz&#10;LwWeOwAAADkAAAAQAAAAAAAAAAEAIAAAAA4BAABkcnMvc2hhcGV4bWwueG1sUEsFBgAAAAAGAAYA&#10;WwEAALgDAAAAAA==&#10;">
                        <v:fill on="f" focussize="0,0"/>
                        <v:stroke on="f"/>
                        <v:imagedata r:id="rId427" o:title=""/>
                        <o:lock v:ext="edit" aspectratio="t"/>
                      </v:shape>
                      <v:line id="Line 77" o:spid="_x0000_s1026" o:spt="20" style="position:absolute;left:0;top:154;height:0;width:720;" filled="f" stroked="t" coordsize="21600,21600" o:gfxdata="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tSEPL4A&#10;AADcAAAADwAAAAAAAAABACAAAAAiAAAAZHJzL2Rvd25yZXYueG1sUEsBAhQAFAAAAAgAh07iQDMv&#10;BZ47AAAAOQAAABAAAAAAAAAAAQAgAAAADQEAAGRycy9zaGFwZXhtbC54bWxQSwUGAAAAAAYABgBb&#10;AQAAtwMAAAAA&#10;">
                        <v:fill on="f" focussize="0,0"/>
                        <v:stroke weight="0.686220472440945pt" color="#231F20" joinstyle="round"/>
                        <v:imagedata o:title=""/>
                        <o:lock v:ext="edit" aspectratio="f"/>
                      </v:line>
                      <w10:wrap type="none"/>
                      <w10:anchorlock/>
                    </v:group>
                  </w:pict>
                </mc:Fallback>
              </mc:AlternateContent>
            </w:r>
          </w:p>
          <w:p>
            <w:pPr>
              <w:pStyle w:val="22"/>
              <w:spacing w:before="3"/>
              <w:jc w:val="center"/>
              <w:rPr>
                <w:i/>
                <w:sz w:val="9"/>
              </w:rPr>
            </w:pPr>
          </w:p>
          <w:p>
            <w:pPr>
              <w:pStyle w:val="22"/>
              <w:spacing w:line="195" w:lineRule="exact"/>
              <w:ind w:left="112"/>
              <w:jc w:val="center"/>
              <w:rPr>
                <w:sz w:val="18"/>
              </w:rPr>
            </w:pPr>
            <w:r>
              <w:rPr>
                <w:position w:val="-3"/>
                <w:sz w:val="19"/>
              </w:rPr>
              <w:drawing>
                <wp:inline distT="0" distB="0" distL="0" distR="0">
                  <wp:extent cx="728980" cy="123825"/>
                  <wp:effectExtent l="0" t="0" r="0" b="0"/>
                  <wp:docPr id="865"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image602.png"/>
                          <pic:cNvPicPr>
                            <a:picLocks noChangeAspect="1"/>
                          </pic:cNvPicPr>
                        </pic:nvPicPr>
                        <pic:blipFill>
                          <a:blip r:embed="rId428" cstate="print"/>
                          <a:stretch>
                            <a:fillRect/>
                          </a:stretch>
                        </pic:blipFill>
                        <pic:spPr>
                          <a:xfrm>
                            <a:off x="0" y="0"/>
                            <a:ext cx="729484" cy="123825"/>
                          </a:xfrm>
                          <a:prstGeom prst="rect">
                            <a:avLst/>
                          </a:prstGeom>
                        </pic:spPr>
                      </pic:pic>
                    </a:graphicData>
                  </a:graphic>
                </wp:inline>
              </w:drawing>
            </w:r>
            <w:r>
              <w:rPr>
                <w:spacing w:val="28"/>
                <w:position w:val="-2"/>
                <w:sz w:val="18"/>
              </w:rPr>
              <mc:AlternateContent>
                <mc:Choice Requires="wpg">
                  <w:drawing>
                    <wp:inline distT="0" distB="0" distL="0" distR="0">
                      <wp:extent cx="688975" cy="118110"/>
                      <wp:effectExtent l="0" t="0" r="6350" b="5715"/>
                      <wp:docPr id="572" name="Group 71"/>
                      <wp:cNvGraphicFramePr/>
                      <a:graphic xmlns:a="http://schemas.openxmlformats.org/drawingml/2006/main">
                        <a:graphicData uri="http://schemas.microsoft.com/office/word/2010/wordprocessingGroup">
                          <wpg:wgp>
                            <wpg:cNvGrpSpPr/>
                            <wpg:grpSpPr>
                              <a:xfrm>
                                <a:off x="0" y="0"/>
                                <a:ext cx="688975" cy="118110"/>
                                <a:chOff x="0" y="0"/>
                                <a:chExt cx="1085" cy="186"/>
                              </a:xfrm>
                            </wpg:grpSpPr>
                            <pic:pic xmlns:pic="http://schemas.openxmlformats.org/drawingml/2006/picture">
                              <pic:nvPicPr>
                                <pic:cNvPr id="573" name="Picture 75"/>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a:xfrm>
                                  <a:off x="0" y="0"/>
                                  <a:ext cx="1027" cy="186"/>
                                </a:xfrm>
                                <a:prstGeom prst="rect">
                                  <a:avLst/>
                                </a:prstGeom>
                                <a:noFill/>
                              </pic:spPr>
                            </pic:pic>
                            <wps:wsp>
                              <wps:cNvPr id="574" name="Rectangle 74"/>
                              <wps:cNvSpPr>
                                <a:spLocks noChangeArrowheads="1"/>
                              </wps:cNvSpPr>
                              <wps:spPr bwMode="auto">
                                <a:xfrm>
                                  <a:off x="1038" y="178"/>
                                  <a:ext cx="46" cy="8"/>
                                </a:xfrm>
                                <a:prstGeom prst="rect">
                                  <a:avLst/>
                                </a:prstGeom>
                                <a:solidFill>
                                  <a:srgbClr val="231F20"/>
                                </a:solidFill>
                                <a:ln>
                                  <a:noFill/>
                                </a:ln>
                              </wps:spPr>
                              <wps:bodyPr rot="0" vert="horz" wrap="square" lIns="91440" tIns="45720" rIns="91440" bIns="45720" anchor="t" anchorCtr="0" upright="1">
                                <a:noAutofit/>
                              </wps:bodyPr>
                            </wps:wsp>
                            <wps:wsp>
                              <wps:cNvPr id="575" name="Line 73"/>
                              <wps:cNvCnPr/>
                              <wps:spPr bwMode="auto">
                                <a:xfrm>
                                  <a:off x="1077" y="8"/>
                                  <a:ext cx="0" cy="170"/>
                                </a:xfrm>
                                <a:prstGeom prst="line">
                                  <a:avLst/>
                                </a:prstGeom>
                                <a:noFill/>
                                <a:ln w="9886">
                                  <a:solidFill>
                                    <a:srgbClr val="231F20"/>
                                  </a:solidFill>
                                  <a:round/>
                                </a:ln>
                              </wps:spPr>
                              <wps:bodyPr/>
                            </wps:wsp>
                            <wps:wsp>
                              <wps:cNvPr id="576" name="Rectangle 72"/>
                              <wps:cNvSpPr>
                                <a:spLocks noChangeArrowheads="1"/>
                              </wps:cNvSpPr>
                              <wps:spPr bwMode="auto">
                                <a:xfrm>
                                  <a:off x="1038" y="0"/>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71" o:spid="_x0000_s1026" o:spt="203" style="height:9.3pt;width:54.25pt;" coordsize="1085,186" o:gfxdata="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">
                      <o:lock v:ext="edit" aspectratio="f"/>
                      <v:shape id="Picture 75" o:spid="_x0000_s1026" o:spt="75" type="#_x0000_t75" style="position:absolute;left:0;top:0;height:186;width:1027;" filled="f" o:preferrelative="t" stroked="f" coordsize="21600,21600" o:gfxdata="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pdmxb4A&#10;AADcAAAADwAAAAAAAAABACAAAAAiAAAAZHJzL2Rvd25yZXYueG1sUEsBAhQAFAAAAAgAh07iQDMv&#10;BZ47AAAAOQAAABAAAAAAAAAAAQAgAAAADQEAAGRycy9zaGFwZXhtbC54bWxQSwUGAAAAAAYABgBb&#10;AQAAtwMAAAAA&#10;">
                        <v:fill on="f" focussize="0,0"/>
                        <v:stroke on="f"/>
                        <v:imagedata r:id="rId429" o:title=""/>
                        <o:lock v:ext="edit" aspectratio="t"/>
                      </v:shape>
                      <v:rect id="Rectangle 74" o:spid="_x0000_s1026" o:spt="1" style="position:absolute;left:1038;top:178;height:8;width:46;" fillcolor="#231F20" filled="t" stroked="f" coordsize="21600,21600" o:gfxdata="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pdIp&#10;UMEAAADcAAAADwAAAAAAAAABACAAAAAiAAAAZHJzL2Rvd25yZXYueG1sUEsBAhQAFAAAAAgAh07i&#10;QDMvBZ47AAAAOQAAABAAAAAAAAAAAQAgAAAAEAEAAGRycy9zaGFwZXhtbC54bWxQSwUGAAAAAAYA&#10;BgBbAQAAugMAAAAA&#10;">
                        <v:fill on="t" focussize="0,0"/>
                        <v:stroke on="f"/>
                        <v:imagedata o:title=""/>
                        <o:lock v:ext="edit" aspectratio="f"/>
                      </v:rect>
                      <v:line id="Line 73" o:spid="_x0000_s1026" o:spt="20" style="position:absolute;left:1077;top:8;height:170;width:0;" filled="f" stroked="t" coordsize="21600,21600" o:gfxdata="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Fl4QvQAA&#10;ANwAAAAPAAAAAAAAAAEAIAAAACIAAABkcnMvZG93bnJldi54bWxQSwECFAAUAAAACACHTuJAMy8F&#10;njsAAAA5AAAAEAAAAAAAAAABACAAAAAMAQAAZHJzL3NoYXBleG1sLnhtbFBLBQYAAAAABgAGAFsB&#10;AAC2AwAAAAA=&#10;">
                        <v:fill on="f" focussize="0,0"/>
                        <v:stroke weight="0.778425196850394pt" color="#231F20" joinstyle="round"/>
                        <v:imagedata o:title=""/>
                        <o:lock v:ext="edit" aspectratio="f"/>
                      </v:line>
                      <v:rect id="Rectangle 72" o:spid="_x0000_s1026" o:spt="1" style="position:absolute;left:1038;top:0;height:8;width:46;" fillcolor="#231F20" filled="t" stroked="f" coordsize="21600,21600" o:gfxdata="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OkwS&#10;vM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p>
            <w:pPr>
              <w:pStyle w:val="22"/>
              <w:spacing w:before="8"/>
              <w:jc w:val="center"/>
              <w:rPr>
                <w:i/>
                <w:sz w:val="8"/>
              </w:rPr>
            </w:pPr>
          </w:p>
          <w:p>
            <w:pPr>
              <w:pStyle w:val="22"/>
              <w:ind w:left="111"/>
              <w:jc w:val="center"/>
              <w:rPr>
                <w:sz w:val="20"/>
              </w:rPr>
            </w:pPr>
            <w:r>
              <w:rPr>
                <w:sz w:val="20"/>
              </w:rPr>
              <mc:AlternateContent>
                <mc:Choice Requires="wpg">
                  <w:drawing>
                    <wp:inline distT="0" distB="0" distL="0" distR="0">
                      <wp:extent cx="1427480" cy="304165"/>
                      <wp:effectExtent l="0" t="0" r="1270" b="635"/>
                      <wp:docPr id="563" name="Group 62"/>
                      <wp:cNvGraphicFramePr/>
                      <a:graphic xmlns:a="http://schemas.openxmlformats.org/drawingml/2006/main">
                        <a:graphicData uri="http://schemas.microsoft.com/office/word/2010/wordprocessingGroup">
                          <wpg:wgp>
                            <wpg:cNvGrpSpPr/>
                            <wpg:grpSpPr>
                              <a:xfrm>
                                <a:off x="0" y="0"/>
                                <a:ext cx="1427480" cy="304165"/>
                                <a:chOff x="0" y="0"/>
                                <a:chExt cx="2248" cy="479"/>
                              </a:xfrm>
                            </wpg:grpSpPr>
                            <pic:pic xmlns:pic="http://schemas.openxmlformats.org/drawingml/2006/picture">
                              <pic:nvPicPr>
                                <pic:cNvPr id="564" name="Picture 7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a:xfrm>
                                  <a:off x="0" y="0"/>
                                  <a:ext cx="2129" cy="479"/>
                                </a:xfrm>
                                <a:prstGeom prst="rect">
                                  <a:avLst/>
                                </a:prstGeom>
                                <a:noFill/>
                              </pic:spPr>
                            </pic:pic>
                            <pic:pic xmlns:pic="http://schemas.openxmlformats.org/drawingml/2006/picture">
                              <pic:nvPicPr>
                                <pic:cNvPr id="565" name="Picture 69"/>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a:xfrm>
                                  <a:off x="1170" y="2"/>
                                  <a:ext cx="1020" cy="188"/>
                                </a:xfrm>
                                <a:prstGeom prst="rect">
                                  <a:avLst/>
                                </a:prstGeom>
                                <a:noFill/>
                              </pic:spPr>
                            </pic:pic>
                            <wps:wsp>
                              <wps:cNvPr id="566" name="Rectangle 68"/>
                              <wps:cNvSpPr>
                                <a:spLocks noChangeArrowheads="1"/>
                              </wps:cNvSpPr>
                              <wps:spPr bwMode="auto">
                                <a:xfrm>
                                  <a:off x="2202" y="180"/>
                                  <a:ext cx="46" cy="10"/>
                                </a:xfrm>
                                <a:prstGeom prst="rect">
                                  <a:avLst/>
                                </a:prstGeom>
                                <a:solidFill>
                                  <a:srgbClr val="231F20"/>
                                </a:solidFill>
                                <a:ln>
                                  <a:noFill/>
                                </a:ln>
                              </wps:spPr>
                              <wps:bodyPr rot="0" vert="horz" wrap="square" lIns="91440" tIns="45720" rIns="91440" bIns="45720" anchor="t" anchorCtr="0" upright="1">
                                <a:noAutofit/>
                              </wps:bodyPr>
                            </wps:wsp>
                            <wps:wsp>
                              <wps:cNvPr id="567" name="Line 67"/>
                              <wps:cNvCnPr/>
                              <wps:spPr bwMode="auto">
                                <a:xfrm>
                                  <a:off x="2240" y="13"/>
                                  <a:ext cx="0" cy="168"/>
                                </a:xfrm>
                                <a:prstGeom prst="line">
                                  <a:avLst/>
                                </a:prstGeom>
                                <a:noFill/>
                                <a:ln w="9886">
                                  <a:solidFill>
                                    <a:srgbClr val="231F20"/>
                                  </a:solidFill>
                                  <a:round/>
                                </a:ln>
                              </wps:spPr>
                              <wps:bodyPr/>
                            </wps:wsp>
                            <wps:wsp>
                              <wps:cNvPr id="568" name="Rectangle 66"/>
                              <wps:cNvSpPr>
                                <a:spLocks noChangeArrowheads="1"/>
                              </wps:cNvSpPr>
                              <wps:spPr bwMode="auto">
                                <a:xfrm>
                                  <a:off x="2202" y="2"/>
                                  <a:ext cx="46" cy="10"/>
                                </a:xfrm>
                                <a:prstGeom prst="rect">
                                  <a:avLst/>
                                </a:prstGeom>
                                <a:solidFill>
                                  <a:srgbClr val="231F20"/>
                                </a:solidFill>
                                <a:ln>
                                  <a:noFill/>
                                </a:ln>
                              </wps:spPr>
                              <wps:bodyPr rot="0" vert="horz" wrap="square" lIns="91440" tIns="45720" rIns="91440" bIns="45720" anchor="t" anchorCtr="0" upright="1">
                                <a:noAutofit/>
                              </wps:bodyPr>
                            </wps:wsp>
                            <wps:wsp>
                              <wps:cNvPr id="569" name="Rectangle 65"/>
                              <wps:cNvSpPr>
                                <a:spLocks noChangeArrowheads="1"/>
                              </wps:cNvSpPr>
                              <wps:spPr bwMode="auto">
                                <a:xfrm>
                                  <a:off x="2140" y="470"/>
                                  <a:ext cx="46" cy="8"/>
                                </a:xfrm>
                                <a:prstGeom prst="rect">
                                  <a:avLst/>
                                </a:prstGeom>
                                <a:solidFill>
                                  <a:srgbClr val="231F20"/>
                                </a:solidFill>
                                <a:ln>
                                  <a:noFill/>
                                </a:ln>
                              </wps:spPr>
                              <wps:bodyPr rot="0" vert="horz" wrap="square" lIns="91440" tIns="45720" rIns="91440" bIns="45720" anchor="t" anchorCtr="0" upright="1">
                                <a:noAutofit/>
                              </wps:bodyPr>
                            </wps:wsp>
                            <wps:wsp>
                              <wps:cNvPr id="570" name="Line 64"/>
                              <wps:cNvCnPr/>
                              <wps:spPr bwMode="auto">
                                <a:xfrm>
                                  <a:off x="2179" y="301"/>
                                  <a:ext cx="0" cy="170"/>
                                </a:xfrm>
                                <a:prstGeom prst="line">
                                  <a:avLst/>
                                </a:prstGeom>
                                <a:noFill/>
                                <a:ln w="9889">
                                  <a:solidFill>
                                    <a:srgbClr val="231F20"/>
                                  </a:solidFill>
                                  <a:round/>
                                </a:ln>
                              </wps:spPr>
                              <wps:bodyPr/>
                            </wps:wsp>
                            <wps:wsp>
                              <wps:cNvPr id="571" name="Rectangle 63"/>
                              <wps:cNvSpPr>
                                <a:spLocks noChangeArrowheads="1"/>
                              </wps:cNvSpPr>
                              <wps:spPr bwMode="auto">
                                <a:xfrm>
                                  <a:off x="2140" y="292"/>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62" o:spid="_x0000_s1026" o:spt="203" style="height:23.95pt;width:112.4pt;" coordsize="2248,479" o:gfxdata="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">
                      <o:lock v:ext="edit" aspectratio="f"/>
                      <v:shape id="Picture 70" o:spid="_x0000_s1026" o:spt="75" type="#_x0000_t75" style="position:absolute;left:0;top:0;height:479;width:2129;" filled="f" o:preferrelative="t" stroked="f" coordsize="21600,21600" o:gfxdata="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lTbQvQAA&#10;ANwAAAAPAAAAAAAAAAEAIAAAACIAAABkcnMvZG93bnJldi54bWxQSwECFAAUAAAACACHTuJAMy8F&#10;njsAAAA5AAAAEAAAAAAAAAABACAAAAAMAQAAZHJzL3NoYXBleG1sLnhtbFBLBQYAAAAABgAGAFsB&#10;AAC2AwAAAAA=&#10;">
                        <v:fill on="f" focussize="0,0"/>
                        <v:stroke on="f"/>
                        <v:imagedata r:id="rId430" o:title=""/>
                        <o:lock v:ext="edit" aspectratio="t"/>
                      </v:shape>
                      <v:shape id="Picture 69" o:spid="_x0000_s1026" o:spt="75" type="#_x0000_t75" style="position:absolute;left:1170;top:2;height:188;width:1020;" filled="f" o:preferrelative="t" stroked="f" coordsize="21600,21600" o:gfxdata="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T57K/&#10;AAAA3AAAAA8AAAAAAAAAAQAgAAAAIgAAAGRycy9kb3ducmV2LnhtbFBLAQIUABQAAAAIAIdO4kAz&#10;LwWeOwAAADkAAAAQAAAAAAAAAAEAIAAAAA4BAABkcnMvc2hhcGV4bWwueG1sUEsFBgAAAAAGAAYA&#10;WwEAALgDAAAAAA==&#10;">
                        <v:fill on="f" focussize="0,0"/>
                        <v:stroke on="f"/>
                        <v:imagedata r:id="rId431" o:title=""/>
                        <o:lock v:ext="edit" aspectratio="t"/>
                      </v:shape>
                      <v:rect id="Rectangle 68" o:spid="_x0000_s1026" o:spt="1" style="position:absolute;left:2202;top:180;height:10;width:46;" fillcolor="#231F20" filled="t" stroked="f" coordsize="21600,21600" o:gfxdata="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v5WE&#10;YcEAAADcAAAADwAAAAAAAAABACAAAAAiAAAAZHJzL2Rvd25yZXYueG1sUEsBAhQAFAAAAAgAh07i&#10;QDMvBZ47AAAAOQAAABAAAAAAAAAAAQAgAAAAEAEAAGRycy9zaGFwZXhtbC54bWxQSwUGAAAAAAYA&#10;BgBbAQAAugMAAAAA&#10;">
                        <v:fill on="t" focussize="0,0"/>
                        <v:stroke on="f"/>
                        <v:imagedata o:title=""/>
                        <o:lock v:ext="edit" aspectratio="f"/>
                      </v:rect>
                      <v:line id="Line 67" o:spid="_x0000_s1026" o:spt="20" style="position:absolute;left:2240;top:13;height:168;width:0;" filled="f" stroked="t" coordsize="21600,21600" o:gfxdata="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FHzIb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66" o:spid="_x0000_s1026" o:spt="1" style="position:absolute;left:2202;top:2;height:10;width:46;" fillcolor="#231F20" filled="t" stroked="f" coordsize="21600,21600" o:gfxdata="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FGtYi8AAAA&#10;3AAAAA8AAAAAAAAAAQAgAAAAIgAAAGRycy9kb3ducmV2LnhtbFBLAQIUABQAAAAIAIdO4kAzLwWe&#10;OwAAADkAAAAQAAAAAAAAAAEAIAAAAAsBAABkcnMvc2hhcGV4bWwueG1sUEsFBgAAAAAGAAYAWwEA&#10;ALUDAAAAAA==&#10;">
                        <v:fill on="t" focussize="0,0"/>
                        <v:stroke on="f"/>
                        <v:imagedata o:title=""/>
                        <o:lock v:ext="edit" aspectratio="f"/>
                      </v:rect>
                      <v:rect id="Rectangle 65" o:spid="_x0000_s1026" o:spt="1" style="position:absolute;left:2140;top:470;height:8;width:46;" fillcolor="#231F20" filled="t" stroked="f" coordsize="21600,21600" o:gfxdata="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4KEBO/&#10;AAAA3AAAAA8AAAAAAAAAAQAgAAAAIgAAAGRycy9kb3ducmV2LnhtbFBLAQIUABQAAAAIAIdO4kAz&#10;LwWeOwAAADkAAAAQAAAAAAAAAAEAIAAAAA4BAABkcnMvc2hhcGV4bWwueG1sUEsFBgAAAAAGAAYA&#10;WwEAALgDAAAAAA==&#10;">
                        <v:fill on="t" focussize="0,0"/>
                        <v:stroke on="f"/>
                        <v:imagedata o:title=""/>
                        <o:lock v:ext="edit" aspectratio="f"/>
                      </v:rect>
                      <v:line id="Line 64" o:spid="_x0000_s1026" o:spt="20" style="position:absolute;left:2179;top:301;height:170;width:0;" filled="f" stroked="t" coordsize="21600,21600" o:gfxdata="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qYxZ68AAAA&#10;3AAAAA8AAAAAAAAAAQAgAAAAIgAAAGRycy9kb3ducmV2LnhtbFBLAQIUABQAAAAIAIdO4kAzLwWe&#10;OwAAADkAAAAQAAAAAAAAAAEAIAAAAAsBAABkcnMvc2hhcGV4bWwueG1sUEsFBgAAAAAGAAYAWwEA&#10;ALUDAAAAAA==&#10;">
                        <v:fill on="f" focussize="0,0"/>
                        <v:stroke weight="0.778661417322835pt" color="#231F20" joinstyle="round"/>
                        <v:imagedata o:title=""/>
                        <o:lock v:ext="edit" aspectratio="f"/>
                      </v:line>
                      <v:rect id="Rectangle 63" o:spid="_x0000_s1026" o:spt="1" style="position:absolute;left:2140;top:292;height:8;width:46;" fillcolor="#231F20" filled="t" stroked="f" coordsize="21600,21600" o:gfxdata="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aWK&#10;yM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063" w:type="dxa"/>
          </w:tcPr>
          <w:p>
            <w:pPr>
              <w:pStyle w:val="22"/>
              <w:spacing w:before="10"/>
              <w:jc w:val="center"/>
              <w:rPr>
                <w:i/>
                <w:sz w:val="7"/>
              </w:rPr>
            </w:pPr>
          </w:p>
          <w:p>
            <w:pPr>
              <w:pStyle w:val="22"/>
              <w:ind w:left="81"/>
              <w:jc w:val="center"/>
              <w:rPr>
                <w:sz w:val="20"/>
              </w:rPr>
            </w:pPr>
            <w:r>
              <w:rPr>
                <w:sz w:val="20"/>
              </w:rPr>
              <w:drawing>
                <wp:inline distT="0" distB="0" distL="0" distR="0">
                  <wp:extent cx="563245" cy="276860"/>
                  <wp:effectExtent l="0" t="0" r="0" b="0"/>
                  <wp:docPr id="867" name="image6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 name="image606.png"/>
                          <pic:cNvPicPr>
                            <a:picLocks noChangeAspect="1"/>
                          </pic:cNvPicPr>
                        </pic:nvPicPr>
                        <pic:blipFill>
                          <a:blip r:embed="rId432" cstate="print"/>
                          <a:stretch>
                            <a:fillRect/>
                          </a:stretch>
                        </pic:blipFill>
                        <pic:spPr>
                          <a:xfrm>
                            <a:off x="0" y="0"/>
                            <a:ext cx="563604" cy="276891"/>
                          </a:xfrm>
                          <a:prstGeom prst="rect">
                            <a:avLst/>
                          </a:prstGeom>
                        </pic:spPr>
                      </pic:pic>
                    </a:graphicData>
                  </a:graphic>
                </wp:inline>
              </w:drawing>
            </w:r>
          </w:p>
        </w:tc>
        <w:tc>
          <w:tcPr>
            <w:tcW w:w="2064" w:type="dxa"/>
          </w:tcPr>
          <w:p>
            <w:pPr>
              <w:pStyle w:val="22"/>
              <w:spacing w:before="10"/>
              <w:jc w:val="center"/>
              <w:rPr>
                <w:i/>
                <w:sz w:val="7"/>
              </w:rPr>
            </w:pPr>
          </w:p>
          <w:p>
            <w:pPr>
              <w:pStyle w:val="22"/>
              <w:spacing w:line="193" w:lineRule="exact"/>
              <w:ind w:left="122"/>
              <w:jc w:val="center"/>
              <w:rPr>
                <w:sz w:val="19"/>
              </w:rPr>
            </w:pPr>
            <w:r>
              <w:rPr>
                <w:position w:val="-3"/>
                <w:sz w:val="19"/>
              </w:rPr>
              <mc:AlternateContent>
                <mc:Choice Requires="wpg">
                  <w:drawing>
                    <wp:inline distT="0" distB="0" distL="0" distR="0">
                      <wp:extent cx="907415" cy="123190"/>
                      <wp:effectExtent l="0" t="0" r="6985" b="635"/>
                      <wp:docPr id="556" name="Group 57"/>
                      <wp:cNvGraphicFramePr/>
                      <a:graphic xmlns:a="http://schemas.openxmlformats.org/drawingml/2006/main">
                        <a:graphicData uri="http://schemas.microsoft.com/office/word/2010/wordprocessingGroup">
                          <wpg:wgp>
                            <wpg:cNvGrpSpPr/>
                            <wpg:grpSpPr>
                              <a:xfrm>
                                <a:off x="0" y="0"/>
                                <a:ext cx="907415" cy="123190"/>
                                <a:chOff x="0" y="0"/>
                                <a:chExt cx="1429" cy="194"/>
                              </a:xfrm>
                            </wpg:grpSpPr>
                            <pic:pic xmlns:pic="http://schemas.openxmlformats.org/drawingml/2006/picture">
                              <pic:nvPicPr>
                                <pic:cNvPr id="558" name="Picture 6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a:xfrm>
                                  <a:off x="0" y="0"/>
                                  <a:ext cx="1370" cy="194"/>
                                </a:xfrm>
                                <a:prstGeom prst="rect">
                                  <a:avLst/>
                                </a:prstGeom>
                                <a:noFill/>
                              </pic:spPr>
                            </pic:pic>
                            <wps:wsp>
                              <wps:cNvPr id="560" name="Rectangle 60"/>
                              <wps:cNvSpPr>
                                <a:spLocks noChangeArrowheads="1"/>
                              </wps:cNvSpPr>
                              <wps:spPr bwMode="auto">
                                <a:xfrm>
                                  <a:off x="1382" y="181"/>
                                  <a:ext cx="46" cy="8"/>
                                </a:xfrm>
                                <a:prstGeom prst="rect">
                                  <a:avLst/>
                                </a:prstGeom>
                                <a:solidFill>
                                  <a:srgbClr val="231F20"/>
                                </a:solidFill>
                                <a:ln>
                                  <a:noFill/>
                                </a:ln>
                              </wps:spPr>
                              <wps:bodyPr rot="0" vert="horz" wrap="square" lIns="91440" tIns="45720" rIns="91440" bIns="45720" anchor="t" anchorCtr="0" upright="1">
                                <a:noAutofit/>
                              </wps:bodyPr>
                            </wps:wsp>
                            <wps:wsp>
                              <wps:cNvPr id="561" name="Line 59"/>
                              <wps:cNvCnPr/>
                              <wps:spPr bwMode="auto">
                                <a:xfrm>
                                  <a:off x="1420" y="12"/>
                                  <a:ext cx="0" cy="170"/>
                                </a:xfrm>
                                <a:prstGeom prst="line">
                                  <a:avLst/>
                                </a:prstGeom>
                                <a:noFill/>
                                <a:ln w="9886">
                                  <a:solidFill>
                                    <a:srgbClr val="231F20"/>
                                  </a:solidFill>
                                  <a:round/>
                                </a:ln>
                              </wps:spPr>
                              <wps:bodyPr/>
                            </wps:wsp>
                            <wps:wsp>
                              <wps:cNvPr id="562" name="Rectangle 58"/>
                              <wps:cNvSpPr>
                                <a:spLocks noChangeArrowheads="1"/>
                              </wps:cNvSpPr>
                              <wps:spPr bwMode="auto">
                                <a:xfrm>
                                  <a:off x="1382" y="3"/>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57" o:spid="_x0000_s1026" o:spt="203" style="height:9.7pt;width:71.45pt;" coordsize="1429,194" o:gfxdata="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">
                      <o:lock v:ext="edit" aspectratio="f"/>
                      <v:shape id="Picture 61" o:spid="_x0000_s1026" o:spt="75" type="#_x0000_t75" style="position:absolute;left:0;top:0;height:194;width:1370;" filled="f" o:preferrelative="t" stroked="f" coordsize="21600,21600" o:gfxdata="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ssBlL4A&#10;AADcAAAADwAAAAAAAAABACAAAAAiAAAAZHJzL2Rvd25yZXYueG1sUEsBAhQAFAAAAAgAh07iQDMv&#10;BZ47AAAAOQAAABAAAAAAAAAAAQAgAAAADQEAAGRycy9zaGFwZXhtbC54bWxQSwUGAAAAAAYABgBb&#10;AQAAtwMAAAAA&#10;">
                        <v:fill on="f" focussize="0,0"/>
                        <v:stroke on="f"/>
                        <v:imagedata r:id="rId433" o:title=""/>
                        <o:lock v:ext="edit" aspectratio="t"/>
                      </v:shape>
                      <v:rect id="Rectangle 60" o:spid="_x0000_s1026" o:spt="1" style="position:absolute;left:1382;top:181;height:8;width:46;" fillcolor="#231F20" filled="t" stroked="f" coordsize="21600,21600" o:gfxdata="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8wuY68AAAA&#10;3AAAAA8AAAAAAAAAAQAgAAAAIgAAAGRycy9kb3ducmV2LnhtbFBLAQIUABQAAAAIAIdO4kAzLwWe&#10;OwAAADkAAAAQAAAAAAAAAAEAIAAAAAsBAABkcnMvc2hhcGV4bWwueG1sUEsFBgAAAAAGAAYAWwEA&#10;ALUDAAAAAA==&#10;">
                        <v:fill on="t" focussize="0,0"/>
                        <v:stroke on="f"/>
                        <v:imagedata o:title=""/>
                        <o:lock v:ext="edit" aspectratio="f"/>
                      </v:rect>
                      <v:line id="Line 59" o:spid="_x0000_s1026" o:spt="20" style="position:absolute;left:1420;top:12;height:170;width:0;" filled="f" stroked="t" coordsize="21600,21600" o:gfxdata="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PTOzr4A&#10;AADcAAAADwAAAAAAAAABACAAAAAiAAAAZHJzL2Rvd25yZXYueG1sUEsBAhQAFAAAAAgAh07iQDMv&#10;BZ47AAAAOQAAABAAAAAAAAAAAQAgAAAADQEAAGRycy9zaGFwZXhtbC54bWxQSwUGAAAAAAYABgBb&#10;AQAAtwMAAAAA&#10;">
                        <v:fill on="f" focussize="0,0"/>
                        <v:stroke weight="0.778425196850394pt" color="#231F20" joinstyle="round"/>
                        <v:imagedata o:title=""/>
                        <o:lock v:ext="edit" aspectratio="f"/>
                      </v:line>
                      <v:rect id="Rectangle 58" o:spid="_x0000_s1026" o:spt="1" style="position:absolute;left:1382;top:3;height:8;width:46;" fillcolor="#231F20" filled="t" stroked="f" coordsize="21600,21600" o:gfxdata="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CugmK/&#10;AAAA3AAAAA8AAAAAAAAAAQAgAAAAIgAAAGRycy9kb3ducmV2LnhtbFBLAQIUABQAAAAIAIdO4kAz&#10;LwWeOwAAADkAAAAQAAAAAAAAAAEAIAAAAA4BAABkcnMvc2hhcGV4bWwueG1sUEsFBgAAAAAGAAYA&#10;WwEAALgDAAAAAA==&#10;">
                        <v:fill on="t" focussize="0,0"/>
                        <v:stroke on="f"/>
                        <v:imagedata o:title=""/>
                        <o:lock v:ext="edit" aspectratio="f"/>
                      </v:rect>
                      <w10:wrap type="none"/>
                      <w10:anchorlock/>
                    </v:group>
                  </w:pict>
                </mc:Fallback>
              </mc:AlternateContent>
            </w:r>
          </w:p>
        </w:tc>
        <w:tc>
          <w:tcPr>
            <w:tcW w:w="2002" w:type="dxa"/>
          </w:tcPr>
          <w:p>
            <w:pPr>
              <w:pStyle w:val="22"/>
              <w:spacing w:before="10"/>
              <w:jc w:val="center"/>
              <w:rPr>
                <w:i/>
                <w:sz w:val="7"/>
              </w:rPr>
            </w:pPr>
          </w:p>
          <w:p>
            <w:pPr>
              <w:pStyle w:val="22"/>
              <w:spacing w:line="183" w:lineRule="exact"/>
              <w:ind w:left="104"/>
              <w:jc w:val="center"/>
              <w:rPr>
                <w:sz w:val="18"/>
              </w:rPr>
            </w:pPr>
            <w:r>
              <w:rPr>
                <w:position w:val="-3"/>
                <w:sz w:val="18"/>
              </w:rPr>
              <w:drawing>
                <wp:inline distT="0" distB="0" distL="0" distR="0">
                  <wp:extent cx="922655" cy="116205"/>
                  <wp:effectExtent l="0" t="0" r="0" b="0"/>
                  <wp:docPr id="869" name="image6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image608.png"/>
                          <pic:cNvPicPr>
                            <a:picLocks noChangeAspect="1"/>
                          </pic:cNvPicPr>
                        </pic:nvPicPr>
                        <pic:blipFill>
                          <a:blip r:embed="rId434" cstate="print"/>
                          <a:stretch>
                            <a:fillRect/>
                          </a:stretch>
                        </pic:blipFill>
                        <pic:spPr>
                          <a:xfrm>
                            <a:off x="0" y="0"/>
                            <a:ext cx="922783" cy="116585"/>
                          </a:xfrm>
                          <a:prstGeom prst="rect">
                            <a:avLst/>
                          </a:prstGeom>
                        </pic:spPr>
                      </pic:pic>
                    </a:graphicData>
                  </a:graphic>
                </wp:inline>
              </w:drawing>
            </w:r>
          </w:p>
          <w:p>
            <w:pPr>
              <w:pStyle w:val="22"/>
              <w:spacing w:before="2"/>
              <w:jc w:val="center"/>
              <w:rPr>
                <w:i/>
                <w:sz w:val="9"/>
              </w:rPr>
            </w:pPr>
          </w:p>
          <w:p>
            <w:pPr>
              <w:pStyle w:val="22"/>
              <w:spacing w:line="189" w:lineRule="exact"/>
              <w:ind w:left="121"/>
              <w:jc w:val="center"/>
              <w:rPr>
                <w:sz w:val="18"/>
              </w:rPr>
            </w:pPr>
            <w:r>
              <w:rPr>
                <w:position w:val="-3"/>
                <w:sz w:val="18"/>
              </w:rPr>
              <mc:AlternateContent>
                <mc:Choice Requires="wpg">
                  <w:drawing>
                    <wp:inline distT="0" distB="0" distL="0" distR="0">
                      <wp:extent cx="906780" cy="120650"/>
                      <wp:effectExtent l="0" t="0" r="7620" b="3175"/>
                      <wp:docPr id="546" name="Group 52"/>
                      <wp:cNvGraphicFramePr/>
                      <a:graphic xmlns:a="http://schemas.openxmlformats.org/drawingml/2006/main">
                        <a:graphicData uri="http://schemas.microsoft.com/office/word/2010/wordprocessingGroup">
                          <wpg:wgp>
                            <wpg:cNvGrpSpPr/>
                            <wpg:grpSpPr>
                              <a:xfrm>
                                <a:off x="0" y="0"/>
                                <a:ext cx="906780" cy="120650"/>
                                <a:chOff x="0" y="0"/>
                                <a:chExt cx="1428" cy="190"/>
                              </a:xfrm>
                            </wpg:grpSpPr>
                            <pic:pic xmlns:pic="http://schemas.openxmlformats.org/drawingml/2006/picture">
                              <pic:nvPicPr>
                                <pic:cNvPr id="548" name="Picture 56"/>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a:xfrm>
                                  <a:off x="0" y="0"/>
                                  <a:ext cx="1370" cy="190"/>
                                </a:xfrm>
                                <a:prstGeom prst="rect">
                                  <a:avLst/>
                                </a:prstGeom>
                                <a:noFill/>
                              </pic:spPr>
                            </pic:pic>
                            <wps:wsp>
                              <wps:cNvPr id="550" name="Rectangle 55"/>
                              <wps:cNvSpPr>
                                <a:spLocks noChangeArrowheads="1"/>
                              </wps:cNvSpPr>
                              <wps:spPr bwMode="auto">
                                <a:xfrm>
                                  <a:off x="1382" y="181"/>
                                  <a:ext cx="46" cy="8"/>
                                </a:xfrm>
                                <a:prstGeom prst="rect">
                                  <a:avLst/>
                                </a:prstGeom>
                                <a:solidFill>
                                  <a:srgbClr val="231F20"/>
                                </a:solidFill>
                                <a:ln>
                                  <a:noFill/>
                                </a:ln>
                              </wps:spPr>
                              <wps:bodyPr rot="0" vert="horz" wrap="square" lIns="91440" tIns="45720" rIns="91440" bIns="45720" anchor="t" anchorCtr="0" upright="1">
                                <a:noAutofit/>
                              </wps:bodyPr>
                            </wps:wsp>
                            <wps:wsp>
                              <wps:cNvPr id="552" name="Line 54"/>
                              <wps:cNvCnPr/>
                              <wps:spPr bwMode="auto">
                                <a:xfrm>
                                  <a:off x="1420" y="11"/>
                                  <a:ext cx="0" cy="170"/>
                                </a:xfrm>
                                <a:prstGeom prst="line">
                                  <a:avLst/>
                                </a:prstGeom>
                                <a:noFill/>
                                <a:ln w="9889">
                                  <a:solidFill>
                                    <a:srgbClr val="231F20"/>
                                  </a:solidFill>
                                  <a:round/>
                                </a:ln>
                              </wps:spPr>
                              <wps:bodyPr/>
                            </wps:wsp>
                            <wps:wsp>
                              <wps:cNvPr id="554" name="Rectangle 53"/>
                              <wps:cNvSpPr>
                                <a:spLocks noChangeArrowheads="1"/>
                              </wps:cNvSpPr>
                              <wps:spPr bwMode="auto">
                                <a:xfrm>
                                  <a:off x="1382" y="3"/>
                                  <a:ext cx="46"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52" o:spid="_x0000_s1026" o:spt="203" style="height:9.5pt;width:71.4pt;" coordsize="1428,190" o:gfxdata="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">
                      <o:lock v:ext="edit" aspectratio="f"/>
                      <v:shape id="Picture 56" o:spid="_x0000_s1026" o:spt="75" type="#_x0000_t75" style="position:absolute;left:0;top:0;height:190;width:1370;" filled="f" o:preferrelative="t" stroked="f" coordsize="21600,21600" o:gfxdata="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gx3i5AAAA3AAA&#10;AA8AAAAAAAAAAQAgAAAAIgAAAGRycy9kb3ducmV2LnhtbFBLAQIUABQAAAAIAIdO4kAzLwWeOwAA&#10;ADkAAAAQAAAAAAAAAAEAIAAAAAgBAABkcnMvc2hhcGV4bWwueG1sUEsFBgAAAAAGAAYAWwEAALID&#10;AAAAAA==&#10;">
                        <v:fill on="f" focussize="0,0"/>
                        <v:stroke on="f"/>
                        <v:imagedata r:id="rId435" o:title=""/>
                        <o:lock v:ext="edit" aspectratio="t"/>
                      </v:shape>
                      <v:rect id="Rectangle 55" o:spid="_x0000_s1026" o:spt="1" style="position:absolute;left:1382;top:181;height:8;width:46;" fillcolor="#231F20" filled="t" stroked="f" coordsize="21600,21600" o:gfxdata="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FcczO8AAAA&#10;3AAAAA8AAAAAAAAAAQAgAAAAIgAAAGRycy9kb3ducmV2LnhtbFBLAQIUABQAAAAIAIdO4kAzLwWe&#10;OwAAADkAAAAQAAAAAAAAAAEAIAAAAAsBAABkcnMvc2hhcGV4bWwueG1sUEsFBgAAAAAGAAYAWwEA&#10;ALUDAAAAAA==&#10;">
                        <v:fill on="t" focussize="0,0"/>
                        <v:stroke on="f"/>
                        <v:imagedata o:title=""/>
                        <o:lock v:ext="edit" aspectratio="f"/>
                      </v:rect>
                      <v:line id="Line 54" o:spid="_x0000_s1026" o:spt="20" style="position:absolute;left:1420;top:11;height:170;width:0;" filled="f" stroked="t" coordsize="21600,21600" o:gfxdata="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6zohK/&#10;AAAA3AAAAA8AAAAAAAAAAQAgAAAAIgAAAGRycy9kb3ducmV2LnhtbFBLAQIUABQAAAAIAIdO4kAz&#10;LwWeOwAAADkAAAAQAAAAAAAAAAEAIAAAAA4BAABkcnMvc2hhcGV4bWwueG1sUEsFBgAAAAAGAAYA&#10;WwEAALgDAAAAAA==&#10;">
                        <v:fill on="f" focussize="0,0"/>
                        <v:stroke weight="0.778661417322835pt" color="#231F20" joinstyle="round"/>
                        <v:imagedata o:title=""/>
                        <o:lock v:ext="edit" aspectratio="f"/>
                      </v:line>
                      <v:rect id="Rectangle 53" o:spid="_x0000_s1026" o:spt="1" style="position:absolute;left:1382;top:3;height:8;width:46;" fillcolor="#231F20" filled="t" stroked="f" coordsize="21600,21600" o:gfxdata="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uZ3Uw&#10;wAAAANwAAAAPAAAAAAAAAAEAIAAAACIAAABkcnMvZG93bnJldi54bWxQSwECFAAUAAAACACHTuJA&#10;My8FnjsAAAA5AAAAEAAAAAAAAAABACAAAAAPAQAAZHJzL3NoYXBleG1sLnhtbFBLBQYAAAAABgAG&#10;AFsBAAC5AwAAAAA=&#10;">
                        <v:fill on="t" focussize="0,0"/>
                        <v:stroke on="f"/>
                        <v:imagedata o:title=""/>
                        <o:lock v:ext="edit" aspectratio="f"/>
                      </v:rect>
                      <w10:wrap type="none"/>
                      <w10:anchorlock/>
                    </v:group>
                  </w:pict>
                </mc:Fallback>
              </mc:AlternateContent>
            </w:r>
          </w:p>
          <w:p>
            <w:pPr>
              <w:pStyle w:val="22"/>
              <w:spacing w:before="2"/>
              <w:jc w:val="center"/>
              <w:rPr>
                <w:i/>
                <w:sz w:val="9"/>
              </w:rPr>
            </w:pPr>
          </w:p>
          <w:p>
            <w:pPr>
              <w:pStyle w:val="22"/>
              <w:ind w:left="104"/>
              <w:jc w:val="center"/>
              <w:rPr>
                <w:sz w:val="20"/>
              </w:rPr>
            </w:pPr>
            <w:r>
              <w:rPr>
                <w:sz w:val="20"/>
              </w:rPr>
              <w:drawing>
                <wp:inline distT="0" distB="0" distL="0" distR="0">
                  <wp:extent cx="490855" cy="302895"/>
                  <wp:effectExtent l="0" t="0" r="0" b="0"/>
                  <wp:docPr id="871" name="image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 name="image610.png"/>
                          <pic:cNvPicPr>
                            <a:picLocks noChangeAspect="1"/>
                          </pic:cNvPicPr>
                        </pic:nvPicPr>
                        <pic:blipFill>
                          <a:blip r:embed="rId436" cstate="print"/>
                          <a:stretch>
                            <a:fillRect/>
                          </a:stretch>
                        </pic:blipFill>
                        <pic:spPr>
                          <a:xfrm>
                            <a:off x="0" y="0"/>
                            <a:ext cx="491390" cy="303371"/>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579" w:hRule="atLeast"/>
        </w:trPr>
        <w:tc>
          <w:tcPr>
            <w:tcW w:w="1145" w:type="dxa"/>
          </w:tcPr>
          <w:p>
            <w:pPr>
              <w:pStyle w:val="22"/>
              <w:spacing w:before="1"/>
              <w:jc w:val="center"/>
              <w:rPr>
                <w:i/>
                <w:sz w:val="8"/>
              </w:rPr>
            </w:pPr>
          </w:p>
          <w:p>
            <w:pPr>
              <w:pStyle w:val="22"/>
              <w:ind w:left="108"/>
              <w:jc w:val="center"/>
              <w:rPr>
                <w:sz w:val="20"/>
              </w:rPr>
            </w:pPr>
            <w:r>
              <w:rPr>
                <w:sz w:val="20"/>
              </w:rPr>
              <mc:AlternateContent>
                <mc:Choice Requires="wpg">
                  <w:drawing>
                    <wp:inline distT="0" distB="0" distL="0" distR="0">
                      <wp:extent cx="355600" cy="271780"/>
                      <wp:effectExtent l="0" t="0" r="0" b="4445"/>
                      <wp:docPr id="528" name="Group 43"/>
                      <wp:cNvGraphicFramePr/>
                      <a:graphic xmlns:a="http://schemas.openxmlformats.org/drawingml/2006/main">
                        <a:graphicData uri="http://schemas.microsoft.com/office/word/2010/wordprocessingGroup">
                          <wpg:wgp>
                            <wpg:cNvGrpSpPr/>
                            <wpg:grpSpPr>
                              <a:xfrm>
                                <a:off x="0" y="0"/>
                                <a:ext cx="355600" cy="271780"/>
                                <a:chOff x="0" y="0"/>
                                <a:chExt cx="560" cy="428"/>
                              </a:xfrm>
                            </wpg:grpSpPr>
                            <pic:pic xmlns:pic="http://schemas.openxmlformats.org/drawingml/2006/picture">
                              <pic:nvPicPr>
                                <pic:cNvPr id="530" name="Picture 5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a:xfrm>
                                  <a:off x="13" y="0"/>
                                  <a:ext cx="547" cy="188"/>
                                </a:xfrm>
                                <a:prstGeom prst="rect">
                                  <a:avLst/>
                                </a:prstGeom>
                                <a:noFill/>
                              </pic:spPr>
                            </pic:pic>
                            <wps:wsp>
                              <wps:cNvPr id="532" name="AutoShape 50"/>
                              <wps:cNvSpPr/>
                              <wps:spPr bwMode="auto">
                                <a:xfrm>
                                  <a:off x="0" y="290"/>
                                  <a:ext cx="94" cy="97"/>
                                </a:xfrm>
                                <a:custGeom>
                                  <a:avLst/>
                                  <a:gdLst>
                                    <a:gd name="T0" fmla="*/ 71 w 94"/>
                                    <a:gd name="T1" fmla="+- 0 303 291"/>
                                    <a:gd name="T2" fmla="*/ 303 h 97"/>
                                    <a:gd name="T3" fmla="*/ 74 w 94"/>
                                    <a:gd name="T4" fmla="+- 0 305 291"/>
                                    <a:gd name="T5" fmla="*/ 305 h 97"/>
                                    <a:gd name="T6" fmla="*/ 74 w 94"/>
                                    <a:gd name="T7" fmla="+- 0 311 291"/>
                                    <a:gd name="T8" fmla="*/ 311 h 97"/>
                                    <a:gd name="T9" fmla="*/ 72 w 94"/>
                                    <a:gd name="T10" fmla="+- 0 320 291"/>
                                    <a:gd name="T11" fmla="*/ 320 h 97"/>
                                    <a:gd name="T12" fmla="*/ 56 w 94"/>
                                    <a:gd name="T13" fmla="+- 0 375 291"/>
                                    <a:gd name="T14" fmla="*/ 375 h 97"/>
                                    <a:gd name="T15" fmla="*/ 57 w 94"/>
                                    <a:gd name="T16" fmla="+- 0 384 291"/>
                                    <a:gd name="T17" fmla="*/ 384 h 97"/>
                                    <a:gd name="T18" fmla="*/ 62 w 94"/>
                                    <a:gd name="T19" fmla="+- 0 387 291"/>
                                    <a:gd name="T20" fmla="*/ 387 h 97"/>
                                    <a:gd name="T21" fmla="*/ 71 w 94"/>
                                    <a:gd name="T22" fmla="+- 0 386 291"/>
                                    <a:gd name="T23" fmla="*/ 386 h 97"/>
                                    <a:gd name="T24" fmla="*/ 81 w 94"/>
                                    <a:gd name="T25" fmla="+- 0 379 291"/>
                                    <a:gd name="T26" fmla="*/ 379 h 97"/>
                                    <a:gd name="T27" fmla="*/ 75 w 94"/>
                                    <a:gd name="T28" fmla="+- 0 376 291"/>
                                    <a:gd name="T29" fmla="*/ 376 h 97"/>
                                    <a:gd name="T30" fmla="*/ 73 w 94"/>
                                    <a:gd name="T31" fmla="+- 0 375 291"/>
                                    <a:gd name="T32" fmla="*/ 375 h 97"/>
                                    <a:gd name="T33" fmla="*/ 73 w 94"/>
                                    <a:gd name="T34" fmla="+- 0 372 291"/>
                                    <a:gd name="T35" fmla="*/ 372 h 97"/>
                                    <a:gd name="T36" fmla="*/ 90 w 94"/>
                                    <a:gd name="T37" fmla="+- 0 313 291"/>
                                    <a:gd name="T38" fmla="*/ 313 h 97"/>
                                    <a:gd name="T39" fmla="*/ 91 w 94"/>
                                    <a:gd name="T40" fmla="+- 0 303 291"/>
                                    <a:gd name="T41" fmla="*/ 303 h 97"/>
                                    <a:gd name="T42" fmla="*/ 18 w 94"/>
                                    <a:gd name="T43" fmla="+- 0 300 291"/>
                                    <a:gd name="T44" fmla="*/ 300 h 97"/>
                                    <a:gd name="T45" fmla="*/ 22 w 94"/>
                                    <a:gd name="T46" fmla="+- 0 303 291"/>
                                    <a:gd name="T47" fmla="*/ 303 h 97"/>
                                    <a:gd name="T48" fmla="*/ 22 w 94"/>
                                    <a:gd name="T49" fmla="+- 0 308 291"/>
                                    <a:gd name="T50" fmla="*/ 308 h 97"/>
                                    <a:gd name="T51" fmla="*/ 19 w 94"/>
                                    <a:gd name="T52" fmla="+- 0 320 291"/>
                                    <a:gd name="T53" fmla="*/ 320 h 97"/>
                                    <a:gd name="T54" fmla="*/ 16 w 94"/>
                                    <a:gd name="T55" fmla="+- 0 385 291"/>
                                    <a:gd name="T56" fmla="*/ 385 h 97"/>
                                    <a:gd name="T57" fmla="*/ 23 w 94"/>
                                    <a:gd name="T58" fmla="+- 0 361 291"/>
                                    <a:gd name="T59" fmla="*/ 361 h 97"/>
                                    <a:gd name="T60" fmla="*/ 35 w 94"/>
                                    <a:gd name="T61" fmla="+- 0 338 291"/>
                                    <a:gd name="T62" fmla="*/ 338 h 97"/>
                                    <a:gd name="T63" fmla="*/ 40 w 94"/>
                                    <a:gd name="T64" fmla="+- 0 300 291"/>
                                    <a:gd name="T65" fmla="*/ 300 h 97"/>
                                    <a:gd name="T66" fmla="*/ 86 w 94"/>
                                    <a:gd name="T67" fmla="+- 0 368 291"/>
                                    <a:gd name="T68" fmla="*/ 368 h 97"/>
                                    <a:gd name="T69" fmla="*/ 77 w 94"/>
                                    <a:gd name="T70" fmla="+- 0 376 291"/>
                                    <a:gd name="T71" fmla="*/ 376 h 97"/>
                                    <a:gd name="T72" fmla="*/ 84 w 94"/>
                                    <a:gd name="T73" fmla="+- 0 376 291"/>
                                    <a:gd name="T74" fmla="*/ 376 h 97"/>
                                    <a:gd name="T75" fmla="*/ 94 w 94"/>
                                    <a:gd name="T76" fmla="+- 0 364 291"/>
                                    <a:gd name="T77" fmla="*/ 364 h 97"/>
                                    <a:gd name="T78" fmla="*/ 82 w 94"/>
                                    <a:gd name="T79" fmla="+- 0 291 291"/>
                                    <a:gd name="T80" fmla="*/ 291 h 97"/>
                                    <a:gd name="T81" fmla="*/ 66 w 94"/>
                                    <a:gd name="T82" fmla="+- 0 294 291"/>
                                    <a:gd name="T83" fmla="*/ 294 h 97"/>
                                    <a:gd name="T84" fmla="*/ 53 w 94"/>
                                    <a:gd name="T85" fmla="+- 0 306 291"/>
                                    <a:gd name="T86" fmla="*/ 306 h 97"/>
                                    <a:gd name="T87" fmla="*/ 38 w 94"/>
                                    <a:gd name="T88" fmla="+- 0 325 291"/>
                                    <a:gd name="T89" fmla="*/ 325 h 97"/>
                                    <a:gd name="T90" fmla="*/ 35 w 94"/>
                                    <a:gd name="T91" fmla="+- 0 338 291"/>
                                    <a:gd name="T92" fmla="*/ 338 h 97"/>
                                    <a:gd name="T93" fmla="*/ 41 w 94"/>
                                    <a:gd name="T94" fmla="+- 0 328 291"/>
                                    <a:gd name="T95" fmla="*/ 328 h 97"/>
                                    <a:gd name="T96" fmla="*/ 57 w 94"/>
                                    <a:gd name="T97" fmla="+- 0 309 291"/>
                                    <a:gd name="T98" fmla="*/ 309 h 97"/>
                                    <a:gd name="T99" fmla="*/ 67 w 94"/>
                                    <a:gd name="T100" fmla="+- 0 303 291"/>
                                    <a:gd name="T101" fmla="*/ 303 h 97"/>
                                    <a:gd name="T102" fmla="*/ 91 w 94"/>
                                    <a:gd name="T103" fmla="+- 0 300 291"/>
                                    <a:gd name="T104" fmla="*/ 300 h 97"/>
                                    <a:gd name="T105" fmla="*/ 85 w 94"/>
                                    <a:gd name="T106" fmla="+- 0 292 291"/>
                                    <a:gd name="T107" fmla="*/ 292 h 97"/>
                                    <a:gd name="T108" fmla="*/ 43 w 94"/>
                                    <a:gd name="T109" fmla="+- 0 291 291"/>
                                    <a:gd name="T110" fmla="*/ 291 h 97"/>
                                    <a:gd name="T111" fmla="*/ 8 w 94"/>
                                    <a:gd name="T112" fmla="+- 0 301 291"/>
                                    <a:gd name="T113" fmla="*/ 301 h 97"/>
                                    <a:gd name="T114" fmla="*/ 15 w 94"/>
                                    <a:gd name="T115" fmla="+- 0 300 291"/>
                                    <a:gd name="T116" fmla="*/ 300 h 97"/>
                                    <a:gd name="T117" fmla="*/ 43 w 94"/>
                                    <a:gd name="T118" fmla="+- 0 291 291"/>
                                    <a:gd name="T119" fmla="*/ 291 h 9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Lst>
                                  <a:rect l="0" t="0" r="r" b="b"/>
                                  <a:pathLst>
                                    <a:path w="94" h="97">
                                      <a:moveTo>
                                        <a:pt x="91" y="12"/>
                                      </a:moveTo>
                                      <a:lnTo>
                                        <a:pt x="71" y="12"/>
                                      </a:lnTo>
                                      <a:lnTo>
                                        <a:pt x="72" y="13"/>
                                      </a:lnTo>
                                      <a:lnTo>
                                        <a:pt x="74" y="14"/>
                                      </a:lnTo>
                                      <a:lnTo>
                                        <a:pt x="74" y="15"/>
                                      </a:lnTo>
                                      <a:lnTo>
                                        <a:pt x="74" y="20"/>
                                      </a:lnTo>
                                      <a:lnTo>
                                        <a:pt x="73" y="24"/>
                                      </a:lnTo>
                                      <a:lnTo>
                                        <a:pt x="72" y="29"/>
                                      </a:lnTo>
                                      <a:lnTo>
                                        <a:pt x="57" y="79"/>
                                      </a:lnTo>
                                      <a:lnTo>
                                        <a:pt x="56" y="84"/>
                                      </a:lnTo>
                                      <a:lnTo>
                                        <a:pt x="56" y="90"/>
                                      </a:lnTo>
                                      <a:lnTo>
                                        <a:pt x="57" y="93"/>
                                      </a:lnTo>
                                      <a:lnTo>
                                        <a:pt x="60" y="96"/>
                                      </a:lnTo>
                                      <a:lnTo>
                                        <a:pt x="62" y="96"/>
                                      </a:lnTo>
                                      <a:lnTo>
                                        <a:pt x="68" y="96"/>
                                      </a:lnTo>
                                      <a:lnTo>
                                        <a:pt x="71" y="95"/>
                                      </a:lnTo>
                                      <a:lnTo>
                                        <a:pt x="75" y="92"/>
                                      </a:lnTo>
                                      <a:lnTo>
                                        <a:pt x="81" y="88"/>
                                      </a:lnTo>
                                      <a:lnTo>
                                        <a:pt x="84" y="85"/>
                                      </a:lnTo>
                                      <a:lnTo>
                                        <a:pt x="75" y="85"/>
                                      </a:lnTo>
                                      <a:lnTo>
                                        <a:pt x="74" y="85"/>
                                      </a:lnTo>
                                      <a:lnTo>
                                        <a:pt x="73" y="84"/>
                                      </a:lnTo>
                                      <a:lnTo>
                                        <a:pt x="73" y="83"/>
                                      </a:lnTo>
                                      <a:lnTo>
                                        <a:pt x="73" y="81"/>
                                      </a:lnTo>
                                      <a:lnTo>
                                        <a:pt x="73" y="78"/>
                                      </a:lnTo>
                                      <a:lnTo>
                                        <a:pt x="90" y="22"/>
                                      </a:lnTo>
                                      <a:lnTo>
                                        <a:pt x="91" y="17"/>
                                      </a:lnTo>
                                      <a:lnTo>
                                        <a:pt x="91" y="12"/>
                                      </a:lnTo>
                                      <a:close/>
                                      <a:moveTo>
                                        <a:pt x="40" y="9"/>
                                      </a:moveTo>
                                      <a:lnTo>
                                        <a:pt x="18" y="9"/>
                                      </a:lnTo>
                                      <a:lnTo>
                                        <a:pt x="19" y="10"/>
                                      </a:lnTo>
                                      <a:lnTo>
                                        <a:pt x="22" y="12"/>
                                      </a:lnTo>
                                      <a:lnTo>
                                        <a:pt x="22" y="13"/>
                                      </a:lnTo>
                                      <a:lnTo>
                                        <a:pt x="22" y="17"/>
                                      </a:lnTo>
                                      <a:lnTo>
                                        <a:pt x="21" y="21"/>
                                      </a:lnTo>
                                      <a:lnTo>
                                        <a:pt x="19" y="29"/>
                                      </a:lnTo>
                                      <a:lnTo>
                                        <a:pt x="0" y="94"/>
                                      </a:lnTo>
                                      <a:lnTo>
                                        <a:pt x="16" y="94"/>
                                      </a:lnTo>
                                      <a:lnTo>
                                        <a:pt x="21" y="77"/>
                                      </a:lnTo>
                                      <a:lnTo>
                                        <a:pt x="23" y="70"/>
                                      </a:lnTo>
                                      <a:lnTo>
                                        <a:pt x="26" y="63"/>
                                      </a:lnTo>
                                      <a:lnTo>
                                        <a:pt x="35" y="47"/>
                                      </a:lnTo>
                                      <a:lnTo>
                                        <a:pt x="29" y="47"/>
                                      </a:lnTo>
                                      <a:lnTo>
                                        <a:pt x="40" y="9"/>
                                      </a:lnTo>
                                      <a:close/>
                                      <a:moveTo>
                                        <a:pt x="90" y="71"/>
                                      </a:moveTo>
                                      <a:lnTo>
                                        <a:pt x="86" y="77"/>
                                      </a:lnTo>
                                      <a:lnTo>
                                        <a:pt x="82" y="81"/>
                                      </a:lnTo>
                                      <a:lnTo>
                                        <a:pt x="77" y="85"/>
                                      </a:lnTo>
                                      <a:lnTo>
                                        <a:pt x="76" y="85"/>
                                      </a:lnTo>
                                      <a:lnTo>
                                        <a:pt x="84" y="85"/>
                                      </a:lnTo>
                                      <a:lnTo>
                                        <a:pt x="87" y="82"/>
                                      </a:lnTo>
                                      <a:lnTo>
                                        <a:pt x="94" y="73"/>
                                      </a:lnTo>
                                      <a:lnTo>
                                        <a:pt x="90" y="71"/>
                                      </a:lnTo>
                                      <a:close/>
                                      <a:moveTo>
                                        <a:pt x="82" y="0"/>
                                      </a:moveTo>
                                      <a:lnTo>
                                        <a:pt x="72" y="0"/>
                                      </a:lnTo>
                                      <a:lnTo>
                                        <a:pt x="66" y="3"/>
                                      </a:lnTo>
                                      <a:lnTo>
                                        <a:pt x="59" y="9"/>
                                      </a:lnTo>
                                      <a:lnTo>
                                        <a:pt x="53" y="15"/>
                                      </a:lnTo>
                                      <a:lnTo>
                                        <a:pt x="46" y="23"/>
                                      </a:lnTo>
                                      <a:lnTo>
                                        <a:pt x="38" y="34"/>
                                      </a:lnTo>
                                      <a:lnTo>
                                        <a:pt x="29" y="47"/>
                                      </a:lnTo>
                                      <a:lnTo>
                                        <a:pt x="35" y="47"/>
                                      </a:lnTo>
                                      <a:lnTo>
                                        <a:pt x="35" y="46"/>
                                      </a:lnTo>
                                      <a:lnTo>
                                        <a:pt x="41" y="37"/>
                                      </a:lnTo>
                                      <a:lnTo>
                                        <a:pt x="52" y="23"/>
                                      </a:lnTo>
                                      <a:lnTo>
                                        <a:pt x="57" y="18"/>
                                      </a:lnTo>
                                      <a:lnTo>
                                        <a:pt x="65" y="13"/>
                                      </a:lnTo>
                                      <a:lnTo>
                                        <a:pt x="67" y="12"/>
                                      </a:lnTo>
                                      <a:lnTo>
                                        <a:pt x="91" y="12"/>
                                      </a:lnTo>
                                      <a:lnTo>
                                        <a:pt x="91" y="9"/>
                                      </a:lnTo>
                                      <a:lnTo>
                                        <a:pt x="89" y="6"/>
                                      </a:lnTo>
                                      <a:lnTo>
                                        <a:pt x="85" y="1"/>
                                      </a:lnTo>
                                      <a:lnTo>
                                        <a:pt x="82" y="0"/>
                                      </a:lnTo>
                                      <a:close/>
                                      <a:moveTo>
                                        <a:pt x="43" y="0"/>
                                      </a:moveTo>
                                      <a:lnTo>
                                        <a:pt x="7" y="6"/>
                                      </a:lnTo>
                                      <a:lnTo>
                                        <a:pt x="8" y="10"/>
                                      </a:lnTo>
                                      <a:lnTo>
                                        <a:pt x="12" y="10"/>
                                      </a:lnTo>
                                      <a:lnTo>
                                        <a:pt x="15" y="9"/>
                                      </a:lnTo>
                                      <a:lnTo>
                                        <a:pt x="40" y="9"/>
                                      </a:lnTo>
                                      <a:lnTo>
                                        <a:pt x="43" y="0"/>
                                      </a:lnTo>
                                      <a:close/>
                                    </a:path>
                                  </a:pathLst>
                                </a:custGeom>
                                <a:solidFill>
                                  <a:srgbClr val="231F20"/>
                                </a:solidFill>
                                <a:ln>
                                  <a:noFill/>
                                </a:ln>
                              </wps:spPr>
                              <wps:bodyPr rot="0" vert="horz" wrap="square" lIns="91440" tIns="45720" rIns="91440" bIns="45720" anchor="t" anchorCtr="0" upright="1">
                                <a:noAutofit/>
                              </wps:bodyPr>
                            </wps:wsp>
                            <wps:wsp>
                              <wps:cNvPr id="534" name="AutoShape 49"/>
                              <wps:cNvSpPr/>
                              <wps:spPr bwMode="auto">
                                <a:xfrm>
                                  <a:off x="110" y="290"/>
                                  <a:ext cx="95" cy="97"/>
                                </a:xfrm>
                                <a:custGeom>
                                  <a:avLst/>
                                  <a:gdLst>
                                    <a:gd name="T0" fmla="+- 0 161 111"/>
                                    <a:gd name="T1" fmla="*/ T0 w 95"/>
                                    <a:gd name="T2" fmla="+- 0 291 291"/>
                                    <a:gd name="T3" fmla="*/ 291 h 97"/>
                                    <a:gd name="T4" fmla="+- 0 136 111"/>
                                    <a:gd name="T5" fmla="*/ T4 w 95"/>
                                    <a:gd name="T6" fmla="+- 0 307 291"/>
                                    <a:gd name="T7" fmla="*/ 307 h 97"/>
                                    <a:gd name="T8" fmla="+- 0 114 111"/>
                                    <a:gd name="T9" fmla="*/ T8 w 95"/>
                                    <a:gd name="T10" fmla="+- 0 341 291"/>
                                    <a:gd name="T11" fmla="*/ 341 h 97"/>
                                    <a:gd name="T12" fmla="+- 0 111 111"/>
                                    <a:gd name="T13" fmla="*/ T12 w 95"/>
                                    <a:gd name="T14" fmla="+- 0 372 291"/>
                                    <a:gd name="T15" fmla="*/ 372 h 97"/>
                                    <a:gd name="T16" fmla="+- 0 120 111"/>
                                    <a:gd name="T17" fmla="*/ T16 w 95"/>
                                    <a:gd name="T18" fmla="+- 0 385 291"/>
                                    <a:gd name="T19" fmla="*/ 385 h 97"/>
                                    <a:gd name="T20" fmla="+- 0 134 111"/>
                                    <a:gd name="T21" fmla="*/ T20 w 95"/>
                                    <a:gd name="T22" fmla="+- 0 387 291"/>
                                    <a:gd name="T23" fmla="*/ 387 h 97"/>
                                    <a:gd name="T24" fmla="+- 0 153 111"/>
                                    <a:gd name="T25" fmla="*/ T24 w 95"/>
                                    <a:gd name="T26" fmla="+- 0 378 291"/>
                                    <a:gd name="T27" fmla="*/ 378 h 97"/>
                                    <a:gd name="T28" fmla="+- 0 136 111"/>
                                    <a:gd name="T29" fmla="*/ T28 w 95"/>
                                    <a:gd name="T30" fmla="+- 0 375 291"/>
                                    <a:gd name="T31" fmla="*/ 375 h 97"/>
                                    <a:gd name="T32" fmla="+- 0 128 111"/>
                                    <a:gd name="T33" fmla="*/ T32 w 95"/>
                                    <a:gd name="T34" fmla="+- 0 369 291"/>
                                    <a:gd name="T35" fmla="*/ 369 h 97"/>
                                    <a:gd name="T36" fmla="+- 0 127 111"/>
                                    <a:gd name="T37" fmla="*/ T36 w 95"/>
                                    <a:gd name="T38" fmla="+- 0 351 291"/>
                                    <a:gd name="T39" fmla="*/ 351 h 97"/>
                                    <a:gd name="T40" fmla="+- 0 141 111"/>
                                    <a:gd name="T41" fmla="*/ T40 w 95"/>
                                    <a:gd name="T42" fmla="+- 0 317 291"/>
                                    <a:gd name="T43" fmla="*/ 317 h 97"/>
                                    <a:gd name="T44" fmla="+- 0 159 111"/>
                                    <a:gd name="T45" fmla="*/ T44 w 95"/>
                                    <a:gd name="T46" fmla="+- 0 298 291"/>
                                    <a:gd name="T47" fmla="*/ 298 h 97"/>
                                    <a:gd name="T48" fmla="+- 0 181 111"/>
                                    <a:gd name="T49" fmla="*/ T48 w 95"/>
                                    <a:gd name="T50" fmla="+- 0 296 291"/>
                                    <a:gd name="T51" fmla="*/ 296 h 97"/>
                                    <a:gd name="T52" fmla="+- 0 172 111"/>
                                    <a:gd name="T53" fmla="*/ T52 w 95"/>
                                    <a:gd name="T54" fmla="+- 0 291 291"/>
                                    <a:gd name="T55" fmla="*/ 291 h 97"/>
                                    <a:gd name="T56" fmla="+- 0 170 111"/>
                                    <a:gd name="T57" fmla="*/ T56 w 95"/>
                                    <a:gd name="T58" fmla="+- 0 358 291"/>
                                    <a:gd name="T59" fmla="*/ 358 h 97"/>
                                    <a:gd name="T60" fmla="+- 0 166 111"/>
                                    <a:gd name="T61" fmla="*/ T60 w 95"/>
                                    <a:gd name="T62" fmla="+- 0 374 291"/>
                                    <a:gd name="T63" fmla="*/ 374 h 97"/>
                                    <a:gd name="T64" fmla="+- 0 167 111"/>
                                    <a:gd name="T65" fmla="*/ T64 w 95"/>
                                    <a:gd name="T66" fmla="+- 0 384 291"/>
                                    <a:gd name="T67" fmla="*/ 384 h 97"/>
                                    <a:gd name="T68" fmla="+- 0 172 111"/>
                                    <a:gd name="T69" fmla="*/ T68 w 95"/>
                                    <a:gd name="T70" fmla="+- 0 387 291"/>
                                    <a:gd name="T71" fmla="*/ 387 h 97"/>
                                    <a:gd name="T72" fmla="+- 0 184 111"/>
                                    <a:gd name="T73" fmla="*/ T72 w 95"/>
                                    <a:gd name="T74" fmla="+- 0 386 291"/>
                                    <a:gd name="T75" fmla="*/ 386 h 97"/>
                                    <a:gd name="T76" fmla="+- 0 195 111"/>
                                    <a:gd name="T77" fmla="*/ T76 w 95"/>
                                    <a:gd name="T78" fmla="+- 0 377 291"/>
                                    <a:gd name="T79" fmla="*/ 377 h 97"/>
                                    <a:gd name="T80" fmla="+- 0 184 111"/>
                                    <a:gd name="T81" fmla="*/ T80 w 95"/>
                                    <a:gd name="T82" fmla="+- 0 377 291"/>
                                    <a:gd name="T83" fmla="*/ 377 h 97"/>
                                    <a:gd name="T84" fmla="+- 0 183 111"/>
                                    <a:gd name="T85" fmla="*/ T84 w 95"/>
                                    <a:gd name="T86" fmla="+- 0 374 291"/>
                                    <a:gd name="T87" fmla="*/ 374 h 97"/>
                                    <a:gd name="T88" fmla="+- 0 185 111"/>
                                    <a:gd name="T89" fmla="*/ T88 w 95"/>
                                    <a:gd name="T90" fmla="+- 0 361 291"/>
                                    <a:gd name="T91" fmla="*/ 361 h 97"/>
                                    <a:gd name="T92" fmla="+- 0 200 111"/>
                                    <a:gd name="T93" fmla="*/ T92 w 95"/>
                                    <a:gd name="T94" fmla="+- 0 363 291"/>
                                    <a:gd name="T95" fmla="*/ 363 h 97"/>
                                    <a:gd name="T96" fmla="+- 0 192 111"/>
                                    <a:gd name="T97" fmla="*/ T96 w 95"/>
                                    <a:gd name="T98" fmla="+- 0 373 291"/>
                                    <a:gd name="T99" fmla="*/ 373 h 97"/>
                                    <a:gd name="T100" fmla="+- 0 187 111"/>
                                    <a:gd name="T101" fmla="*/ T100 w 95"/>
                                    <a:gd name="T102" fmla="+- 0 377 291"/>
                                    <a:gd name="T103" fmla="*/ 377 h 97"/>
                                    <a:gd name="T104" fmla="+- 0 199 111"/>
                                    <a:gd name="T105" fmla="*/ T104 w 95"/>
                                    <a:gd name="T106" fmla="+- 0 373 291"/>
                                    <a:gd name="T107" fmla="*/ 373 h 97"/>
                                    <a:gd name="T108" fmla="+- 0 200 111"/>
                                    <a:gd name="T109" fmla="*/ T108 w 95"/>
                                    <a:gd name="T110" fmla="+- 0 363 291"/>
                                    <a:gd name="T111" fmla="*/ 363 h 97"/>
                                    <a:gd name="T112" fmla="+- 0 172 111"/>
                                    <a:gd name="T113" fmla="*/ T112 w 95"/>
                                    <a:gd name="T114" fmla="+- 0 296 291"/>
                                    <a:gd name="T115" fmla="*/ 296 h 97"/>
                                    <a:gd name="T116" fmla="+- 0 180 111"/>
                                    <a:gd name="T117" fmla="*/ T116 w 95"/>
                                    <a:gd name="T118" fmla="+- 0 303 291"/>
                                    <a:gd name="T119" fmla="*/ 303 h 97"/>
                                    <a:gd name="T120" fmla="+- 0 181 111"/>
                                    <a:gd name="T121" fmla="*/ T120 w 95"/>
                                    <a:gd name="T122" fmla="+- 0 313 291"/>
                                    <a:gd name="T123" fmla="*/ 313 h 97"/>
                                    <a:gd name="T124" fmla="+- 0 177 111"/>
                                    <a:gd name="T125" fmla="*/ T124 w 95"/>
                                    <a:gd name="T126" fmla="+- 0 336 291"/>
                                    <a:gd name="T127" fmla="*/ 336 h 97"/>
                                    <a:gd name="T128" fmla="+- 0 163 111"/>
                                    <a:gd name="T129" fmla="*/ T128 w 95"/>
                                    <a:gd name="T130" fmla="+- 0 359 291"/>
                                    <a:gd name="T131" fmla="*/ 359 h 97"/>
                                    <a:gd name="T132" fmla="+- 0 146 111"/>
                                    <a:gd name="T133" fmla="*/ T132 w 95"/>
                                    <a:gd name="T134" fmla="+- 0 375 291"/>
                                    <a:gd name="T135" fmla="*/ 375 h 97"/>
                                    <a:gd name="T136" fmla="+- 0 161 111"/>
                                    <a:gd name="T137" fmla="*/ T136 w 95"/>
                                    <a:gd name="T138" fmla="+- 0 369 291"/>
                                    <a:gd name="T139" fmla="*/ 369 h 97"/>
                                    <a:gd name="T140" fmla="+- 0 186 111"/>
                                    <a:gd name="T141" fmla="*/ T140 w 95"/>
                                    <a:gd name="T142" fmla="+- 0 358 291"/>
                                    <a:gd name="T143" fmla="*/ 358 h 97"/>
                                    <a:gd name="T144" fmla="+- 0 185 111"/>
                                    <a:gd name="T145" fmla="*/ T144 w 95"/>
                                    <a:gd name="T146" fmla="+- 0 305 291"/>
                                    <a:gd name="T147" fmla="*/ 305 h 97"/>
                                    <a:gd name="T148" fmla="+- 0 182 111"/>
                                    <a:gd name="T149" fmla="*/ T148 w 95"/>
                                    <a:gd name="T150" fmla="+- 0 297 291"/>
                                    <a:gd name="T151" fmla="*/ 297 h 97"/>
                                    <a:gd name="T152" fmla="+- 0 205 111"/>
                                    <a:gd name="T153" fmla="*/ T152 w 95"/>
                                    <a:gd name="T154" fmla="+- 0 291 291"/>
                                    <a:gd name="T155" fmla="*/ 291 h 97"/>
                                    <a:gd name="T156" fmla="+- 0 185 111"/>
                                    <a:gd name="T157" fmla="*/ T156 w 95"/>
                                    <a:gd name="T158" fmla="+- 0 305 291"/>
                                    <a:gd name="T159" fmla="*/ 305 h 97"/>
                                    <a:gd name="T160" fmla="+- 0 205 111"/>
                                    <a:gd name="T161" fmla="*/ T160 w 95"/>
                                    <a:gd name="T162" fmla="+- 0 291 291"/>
                                    <a:gd name="T163" fmla="*/ 291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5" h="97">
                                      <a:moveTo>
                                        <a:pt x="61" y="0"/>
                                      </a:moveTo>
                                      <a:lnTo>
                                        <a:pt x="50" y="0"/>
                                      </a:lnTo>
                                      <a:lnTo>
                                        <a:pt x="43" y="3"/>
                                      </a:lnTo>
                                      <a:lnTo>
                                        <a:pt x="25" y="16"/>
                                      </a:lnTo>
                                      <a:lnTo>
                                        <a:pt x="16" y="26"/>
                                      </a:lnTo>
                                      <a:lnTo>
                                        <a:pt x="3" y="50"/>
                                      </a:lnTo>
                                      <a:lnTo>
                                        <a:pt x="0" y="62"/>
                                      </a:lnTo>
                                      <a:lnTo>
                                        <a:pt x="0" y="81"/>
                                      </a:lnTo>
                                      <a:lnTo>
                                        <a:pt x="1" y="86"/>
                                      </a:lnTo>
                                      <a:lnTo>
                                        <a:pt x="9" y="94"/>
                                      </a:lnTo>
                                      <a:lnTo>
                                        <a:pt x="13" y="96"/>
                                      </a:lnTo>
                                      <a:lnTo>
                                        <a:pt x="23" y="96"/>
                                      </a:lnTo>
                                      <a:lnTo>
                                        <a:pt x="29" y="95"/>
                                      </a:lnTo>
                                      <a:lnTo>
                                        <a:pt x="42" y="87"/>
                                      </a:lnTo>
                                      <a:lnTo>
                                        <a:pt x="44" y="84"/>
                                      </a:lnTo>
                                      <a:lnTo>
                                        <a:pt x="25" y="84"/>
                                      </a:lnTo>
                                      <a:lnTo>
                                        <a:pt x="22" y="83"/>
                                      </a:lnTo>
                                      <a:lnTo>
                                        <a:pt x="17" y="78"/>
                                      </a:lnTo>
                                      <a:lnTo>
                                        <a:pt x="16" y="74"/>
                                      </a:lnTo>
                                      <a:lnTo>
                                        <a:pt x="16" y="60"/>
                                      </a:lnTo>
                                      <a:lnTo>
                                        <a:pt x="19" y="49"/>
                                      </a:lnTo>
                                      <a:lnTo>
                                        <a:pt x="30" y="26"/>
                                      </a:lnTo>
                                      <a:lnTo>
                                        <a:pt x="36" y="18"/>
                                      </a:lnTo>
                                      <a:lnTo>
                                        <a:pt x="48" y="7"/>
                                      </a:lnTo>
                                      <a:lnTo>
                                        <a:pt x="53" y="5"/>
                                      </a:lnTo>
                                      <a:lnTo>
                                        <a:pt x="70" y="5"/>
                                      </a:lnTo>
                                      <a:lnTo>
                                        <a:pt x="65" y="1"/>
                                      </a:lnTo>
                                      <a:lnTo>
                                        <a:pt x="61" y="0"/>
                                      </a:lnTo>
                                      <a:close/>
                                      <a:moveTo>
                                        <a:pt x="75" y="67"/>
                                      </a:moveTo>
                                      <a:lnTo>
                                        <a:pt x="59" y="67"/>
                                      </a:lnTo>
                                      <a:lnTo>
                                        <a:pt x="56" y="80"/>
                                      </a:lnTo>
                                      <a:lnTo>
                                        <a:pt x="55" y="83"/>
                                      </a:lnTo>
                                      <a:lnTo>
                                        <a:pt x="55" y="91"/>
                                      </a:lnTo>
                                      <a:lnTo>
                                        <a:pt x="56" y="93"/>
                                      </a:lnTo>
                                      <a:lnTo>
                                        <a:pt x="59" y="96"/>
                                      </a:lnTo>
                                      <a:lnTo>
                                        <a:pt x="61" y="96"/>
                                      </a:lnTo>
                                      <a:lnTo>
                                        <a:pt x="68" y="96"/>
                                      </a:lnTo>
                                      <a:lnTo>
                                        <a:pt x="73" y="95"/>
                                      </a:lnTo>
                                      <a:lnTo>
                                        <a:pt x="83" y="87"/>
                                      </a:lnTo>
                                      <a:lnTo>
                                        <a:pt x="84" y="86"/>
                                      </a:lnTo>
                                      <a:lnTo>
                                        <a:pt x="74" y="86"/>
                                      </a:lnTo>
                                      <a:lnTo>
                                        <a:pt x="73" y="86"/>
                                      </a:lnTo>
                                      <a:lnTo>
                                        <a:pt x="72" y="84"/>
                                      </a:lnTo>
                                      <a:lnTo>
                                        <a:pt x="72" y="83"/>
                                      </a:lnTo>
                                      <a:lnTo>
                                        <a:pt x="72" y="81"/>
                                      </a:lnTo>
                                      <a:lnTo>
                                        <a:pt x="74" y="70"/>
                                      </a:lnTo>
                                      <a:lnTo>
                                        <a:pt x="75" y="67"/>
                                      </a:lnTo>
                                      <a:close/>
                                      <a:moveTo>
                                        <a:pt x="89" y="72"/>
                                      </a:moveTo>
                                      <a:lnTo>
                                        <a:pt x="84" y="78"/>
                                      </a:lnTo>
                                      <a:lnTo>
                                        <a:pt x="81" y="82"/>
                                      </a:lnTo>
                                      <a:lnTo>
                                        <a:pt x="77" y="85"/>
                                      </a:lnTo>
                                      <a:lnTo>
                                        <a:pt x="76" y="86"/>
                                      </a:lnTo>
                                      <a:lnTo>
                                        <a:pt x="84" y="86"/>
                                      </a:lnTo>
                                      <a:lnTo>
                                        <a:pt x="88" y="82"/>
                                      </a:lnTo>
                                      <a:lnTo>
                                        <a:pt x="92" y="74"/>
                                      </a:lnTo>
                                      <a:lnTo>
                                        <a:pt x="89" y="72"/>
                                      </a:lnTo>
                                      <a:close/>
                                      <a:moveTo>
                                        <a:pt x="70" y="5"/>
                                      </a:moveTo>
                                      <a:lnTo>
                                        <a:pt x="61" y="5"/>
                                      </a:lnTo>
                                      <a:lnTo>
                                        <a:pt x="64" y="7"/>
                                      </a:lnTo>
                                      <a:lnTo>
                                        <a:pt x="69" y="12"/>
                                      </a:lnTo>
                                      <a:lnTo>
                                        <a:pt x="70" y="16"/>
                                      </a:lnTo>
                                      <a:lnTo>
                                        <a:pt x="70" y="22"/>
                                      </a:lnTo>
                                      <a:lnTo>
                                        <a:pt x="69" y="34"/>
                                      </a:lnTo>
                                      <a:lnTo>
                                        <a:pt x="66" y="45"/>
                                      </a:lnTo>
                                      <a:lnTo>
                                        <a:pt x="60" y="57"/>
                                      </a:lnTo>
                                      <a:lnTo>
                                        <a:pt x="52" y="68"/>
                                      </a:lnTo>
                                      <a:lnTo>
                                        <a:pt x="44" y="79"/>
                                      </a:lnTo>
                                      <a:lnTo>
                                        <a:pt x="35" y="84"/>
                                      </a:lnTo>
                                      <a:lnTo>
                                        <a:pt x="44" y="84"/>
                                      </a:lnTo>
                                      <a:lnTo>
                                        <a:pt x="50" y="78"/>
                                      </a:lnTo>
                                      <a:lnTo>
                                        <a:pt x="59" y="67"/>
                                      </a:lnTo>
                                      <a:lnTo>
                                        <a:pt x="75" y="67"/>
                                      </a:lnTo>
                                      <a:lnTo>
                                        <a:pt x="90" y="14"/>
                                      </a:lnTo>
                                      <a:lnTo>
                                        <a:pt x="74" y="14"/>
                                      </a:lnTo>
                                      <a:lnTo>
                                        <a:pt x="73" y="9"/>
                                      </a:lnTo>
                                      <a:lnTo>
                                        <a:pt x="71" y="6"/>
                                      </a:lnTo>
                                      <a:lnTo>
                                        <a:pt x="70" y="5"/>
                                      </a:lnTo>
                                      <a:close/>
                                      <a:moveTo>
                                        <a:pt x="94" y="0"/>
                                      </a:moveTo>
                                      <a:lnTo>
                                        <a:pt x="78" y="2"/>
                                      </a:lnTo>
                                      <a:lnTo>
                                        <a:pt x="74" y="14"/>
                                      </a:lnTo>
                                      <a:lnTo>
                                        <a:pt x="90" y="14"/>
                                      </a:lnTo>
                                      <a:lnTo>
                                        <a:pt x="94" y="0"/>
                                      </a:lnTo>
                                      <a:close/>
                                    </a:path>
                                  </a:pathLst>
                                </a:custGeom>
                                <a:solidFill>
                                  <a:srgbClr val="231F20"/>
                                </a:solidFill>
                                <a:ln>
                                  <a:noFill/>
                                </a:ln>
                              </wps:spPr>
                              <wps:bodyPr rot="0" vert="horz" wrap="square" lIns="91440" tIns="45720" rIns="91440" bIns="45720" anchor="t" anchorCtr="0" upright="1">
                                <a:noAutofit/>
                              </wps:bodyPr>
                            </wps:wsp>
                            <wps:wsp>
                              <wps:cNvPr id="536" name="AutoShape 48"/>
                              <wps:cNvSpPr/>
                              <wps:spPr bwMode="auto">
                                <a:xfrm>
                                  <a:off x="218" y="290"/>
                                  <a:ext cx="141" cy="97"/>
                                </a:xfrm>
                                <a:custGeom>
                                  <a:avLst/>
                                  <a:gdLst>
                                    <a:gd name="T0" fmla="+- 0 337 219"/>
                                    <a:gd name="T1" fmla="*/ T0 w 141"/>
                                    <a:gd name="T2" fmla="+- 0 303 291"/>
                                    <a:gd name="T3" fmla="*/ 303 h 97"/>
                                    <a:gd name="T4" fmla="+- 0 338 219"/>
                                    <a:gd name="T5" fmla="*/ T4 w 141"/>
                                    <a:gd name="T6" fmla="+- 0 305 291"/>
                                    <a:gd name="T7" fmla="*/ 305 h 97"/>
                                    <a:gd name="T8" fmla="+- 0 339 219"/>
                                    <a:gd name="T9" fmla="*/ T8 w 141"/>
                                    <a:gd name="T10" fmla="+- 0 306 291"/>
                                    <a:gd name="T11" fmla="*/ 306 h 97"/>
                                    <a:gd name="T12" fmla="+- 0 339 219"/>
                                    <a:gd name="T13" fmla="*/ T12 w 141"/>
                                    <a:gd name="T14" fmla="+- 0 314 291"/>
                                    <a:gd name="T15" fmla="*/ 314 h 97"/>
                                    <a:gd name="T16" fmla="+- 0 336 219"/>
                                    <a:gd name="T17" fmla="*/ T16 w 141"/>
                                    <a:gd name="T18" fmla="+- 0 325 291"/>
                                    <a:gd name="T19" fmla="*/ 325 h 97"/>
                                    <a:gd name="T20" fmla="+- 0 322 219"/>
                                    <a:gd name="T21" fmla="*/ T20 w 141"/>
                                    <a:gd name="T22" fmla="+- 0 375 291"/>
                                    <a:gd name="T23" fmla="*/ 375 h 97"/>
                                    <a:gd name="T24" fmla="+- 0 323 219"/>
                                    <a:gd name="T25" fmla="*/ T24 w 141"/>
                                    <a:gd name="T26" fmla="+- 0 383 291"/>
                                    <a:gd name="T27" fmla="*/ 383 h 97"/>
                                    <a:gd name="T28" fmla="+- 0 328 219"/>
                                    <a:gd name="T29" fmla="*/ T28 w 141"/>
                                    <a:gd name="T30" fmla="+- 0 387 291"/>
                                    <a:gd name="T31" fmla="*/ 387 h 97"/>
                                    <a:gd name="T32" fmla="+- 0 336 219"/>
                                    <a:gd name="T33" fmla="*/ T32 w 141"/>
                                    <a:gd name="T34" fmla="+- 0 387 291"/>
                                    <a:gd name="T35" fmla="*/ 387 h 97"/>
                                    <a:gd name="T36" fmla="+- 0 346 219"/>
                                    <a:gd name="T37" fmla="*/ T36 w 141"/>
                                    <a:gd name="T38" fmla="+- 0 380 291"/>
                                    <a:gd name="T39" fmla="*/ 380 h 97"/>
                                    <a:gd name="T40" fmla="+- 0 341 219"/>
                                    <a:gd name="T41" fmla="*/ T40 w 141"/>
                                    <a:gd name="T42" fmla="+- 0 375 291"/>
                                    <a:gd name="T43" fmla="*/ 375 h 97"/>
                                    <a:gd name="T44" fmla="+- 0 339 219"/>
                                    <a:gd name="T45" fmla="*/ T44 w 141"/>
                                    <a:gd name="T46" fmla="+- 0 374 291"/>
                                    <a:gd name="T47" fmla="*/ 374 h 97"/>
                                    <a:gd name="T48" fmla="+- 0 339 219"/>
                                    <a:gd name="T49" fmla="*/ T48 w 141"/>
                                    <a:gd name="T50" fmla="+- 0 371 291"/>
                                    <a:gd name="T51" fmla="*/ 371 h 97"/>
                                    <a:gd name="T52" fmla="+- 0 355 219"/>
                                    <a:gd name="T53" fmla="*/ T52 w 141"/>
                                    <a:gd name="T54" fmla="+- 0 313 291"/>
                                    <a:gd name="T55" fmla="*/ 313 h 97"/>
                                    <a:gd name="T56" fmla="+- 0 356 219"/>
                                    <a:gd name="T57" fmla="*/ T56 w 141"/>
                                    <a:gd name="T58" fmla="+- 0 303 291"/>
                                    <a:gd name="T59" fmla="*/ 303 h 97"/>
                                    <a:gd name="T60" fmla="+- 0 236 219"/>
                                    <a:gd name="T61" fmla="*/ T60 w 141"/>
                                    <a:gd name="T62" fmla="+- 0 300 291"/>
                                    <a:gd name="T63" fmla="*/ 300 h 97"/>
                                    <a:gd name="T64" fmla="+- 0 241 219"/>
                                    <a:gd name="T65" fmla="*/ T64 w 141"/>
                                    <a:gd name="T66" fmla="+- 0 303 291"/>
                                    <a:gd name="T67" fmla="*/ 303 h 97"/>
                                    <a:gd name="T68" fmla="+- 0 241 219"/>
                                    <a:gd name="T69" fmla="*/ T68 w 141"/>
                                    <a:gd name="T70" fmla="+- 0 307 291"/>
                                    <a:gd name="T71" fmla="*/ 307 h 97"/>
                                    <a:gd name="T72" fmla="+- 0 241 219"/>
                                    <a:gd name="T73" fmla="*/ T72 w 141"/>
                                    <a:gd name="T74" fmla="+- 0 309 291"/>
                                    <a:gd name="T75" fmla="*/ 309 h 97"/>
                                    <a:gd name="T76" fmla="+- 0 234 219"/>
                                    <a:gd name="T77" fmla="*/ T76 w 141"/>
                                    <a:gd name="T78" fmla="+- 0 385 291"/>
                                    <a:gd name="T79" fmla="*/ 385 h 97"/>
                                    <a:gd name="T80" fmla="+- 0 245 219"/>
                                    <a:gd name="T81" fmla="*/ T80 w 141"/>
                                    <a:gd name="T82" fmla="+- 0 352 291"/>
                                    <a:gd name="T83" fmla="*/ 352 h 97"/>
                                    <a:gd name="T84" fmla="+- 0 250 219"/>
                                    <a:gd name="T85" fmla="*/ T84 w 141"/>
                                    <a:gd name="T86" fmla="+- 0 340 291"/>
                                    <a:gd name="T87" fmla="*/ 340 h 97"/>
                                    <a:gd name="T88" fmla="+- 0 248 219"/>
                                    <a:gd name="T89" fmla="*/ T88 w 141"/>
                                    <a:gd name="T90" fmla="+- 0 338 291"/>
                                    <a:gd name="T91" fmla="*/ 338 h 97"/>
                                    <a:gd name="T92" fmla="+- 0 306 219"/>
                                    <a:gd name="T93" fmla="*/ T92 w 141"/>
                                    <a:gd name="T94" fmla="+- 0 303 291"/>
                                    <a:gd name="T95" fmla="*/ 303 h 97"/>
                                    <a:gd name="T96" fmla="+- 0 287 219"/>
                                    <a:gd name="T97" fmla="*/ T96 w 141"/>
                                    <a:gd name="T98" fmla="+- 0 303 291"/>
                                    <a:gd name="T99" fmla="*/ 303 h 97"/>
                                    <a:gd name="T100" fmla="+- 0 289 219"/>
                                    <a:gd name="T101" fmla="*/ T100 w 141"/>
                                    <a:gd name="T102" fmla="+- 0 306 291"/>
                                    <a:gd name="T103" fmla="*/ 306 h 97"/>
                                    <a:gd name="T104" fmla="+- 0 288 219"/>
                                    <a:gd name="T105" fmla="*/ T104 w 141"/>
                                    <a:gd name="T106" fmla="+- 0 316 291"/>
                                    <a:gd name="T107" fmla="*/ 316 h 97"/>
                                    <a:gd name="T108" fmla="+- 0 284 219"/>
                                    <a:gd name="T109" fmla="*/ T108 w 141"/>
                                    <a:gd name="T110" fmla="+- 0 385 291"/>
                                    <a:gd name="T111" fmla="*/ 385 h 97"/>
                                    <a:gd name="T112" fmla="+- 0 292 219"/>
                                    <a:gd name="T113" fmla="*/ T112 w 141"/>
                                    <a:gd name="T114" fmla="+- 0 363 291"/>
                                    <a:gd name="T115" fmla="*/ 363 h 97"/>
                                    <a:gd name="T116" fmla="+- 0 299 219"/>
                                    <a:gd name="T117" fmla="*/ T116 w 141"/>
                                    <a:gd name="T118" fmla="+- 0 345 291"/>
                                    <a:gd name="T119" fmla="*/ 345 h 97"/>
                                    <a:gd name="T120" fmla="+- 0 296 219"/>
                                    <a:gd name="T121" fmla="*/ T120 w 141"/>
                                    <a:gd name="T122" fmla="+- 0 342 291"/>
                                    <a:gd name="T123" fmla="*/ 342 h 97"/>
                                    <a:gd name="T124" fmla="+- 0 306 219"/>
                                    <a:gd name="T125" fmla="*/ T124 w 141"/>
                                    <a:gd name="T126" fmla="+- 0 307 291"/>
                                    <a:gd name="T127" fmla="*/ 307 h 97"/>
                                    <a:gd name="T128" fmla="+- 0 356 219"/>
                                    <a:gd name="T129" fmla="*/ T128 w 141"/>
                                    <a:gd name="T130" fmla="+- 0 361 291"/>
                                    <a:gd name="T131" fmla="*/ 361 h 97"/>
                                    <a:gd name="T132" fmla="+- 0 349 219"/>
                                    <a:gd name="T133" fmla="*/ T132 w 141"/>
                                    <a:gd name="T134" fmla="+- 0 370 291"/>
                                    <a:gd name="T135" fmla="*/ 370 h 97"/>
                                    <a:gd name="T136" fmla="+- 0 342 219"/>
                                    <a:gd name="T137" fmla="*/ T136 w 141"/>
                                    <a:gd name="T138" fmla="+- 0 375 291"/>
                                    <a:gd name="T139" fmla="*/ 375 h 97"/>
                                    <a:gd name="T140" fmla="+- 0 355 219"/>
                                    <a:gd name="T141" fmla="*/ T140 w 141"/>
                                    <a:gd name="T142" fmla="+- 0 370 291"/>
                                    <a:gd name="T143" fmla="*/ 370 h 97"/>
                                    <a:gd name="T144" fmla="+- 0 360 219"/>
                                    <a:gd name="T145" fmla="*/ T144 w 141"/>
                                    <a:gd name="T146" fmla="+- 0 364 291"/>
                                    <a:gd name="T147" fmla="*/ 364 h 97"/>
                                    <a:gd name="T148" fmla="+- 0 348 219"/>
                                    <a:gd name="T149" fmla="*/ T148 w 141"/>
                                    <a:gd name="T150" fmla="+- 0 291 291"/>
                                    <a:gd name="T151" fmla="*/ 291 h 97"/>
                                    <a:gd name="T152" fmla="+- 0 334 219"/>
                                    <a:gd name="T153" fmla="*/ T152 w 141"/>
                                    <a:gd name="T154" fmla="+- 0 293 291"/>
                                    <a:gd name="T155" fmla="*/ 293 h 97"/>
                                    <a:gd name="T156" fmla="+- 0 321 219"/>
                                    <a:gd name="T157" fmla="*/ T156 w 141"/>
                                    <a:gd name="T158" fmla="+- 0 306 291"/>
                                    <a:gd name="T159" fmla="*/ 306 h 97"/>
                                    <a:gd name="T160" fmla="+- 0 305 219"/>
                                    <a:gd name="T161" fmla="*/ T160 w 141"/>
                                    <a:gd name="T162" fmla="+- 0 328 291"/>
                                    <a:gd name="T163" fmla="*/ 328 h 97"/>
                                    <a:gd name="T164" fmla="+- 0 301 219"/>
                                    <a:gd name="T165" fmla="*/ T164 w 141"/>
                                    <a:gd name="T166" fmla="+- 0 342 291"/>
                                    <a:gd name="T167" fmla="*/ 342 h 97"/>
                                    <a:gd name="T168" fmla="+- 0 312 219"/>
                                    <a:gd name="T169" fmla="*/ T168 w 141"/>
                                    <a:gd name="T170" fmla="+- 0 324 291"/>
                                    <a:gd name="T171" fmla="*/ 324 h 97"/>
                                    <a:gd name="T172" fmla="+- 0 326 219"/>
                                    <a:gd name="T173" fmla="*/ T172 w 141"/>
                                    <a:gd name="T174" fmla="+- 0 308 291"/>
                                    <a:gd name="T175" fmla="*/ 308 h 97"/>
                                    <a:gd name="T176" fmla="+- 0 333 219"/>
                                    <a:gd name="T177" fmla="*/ T176 w 141"/>
                                    <a:gd name="T178" fmla="+- 0 303 291"/>
                                    <a:gd name="T179" fmla="*/ 303 h 97"/>
                                    <a:gd name="T180" fmla="+- 0 356 219"/>
                                    <a:gd name="T181" fmla="*/ T180 w 141"/>
                                    <a:gd name="T182" fmla="+- 0 299 291"/>
                                    <a:gd name="T183" fmla="*/ 299 h 97"/>
                                    <a:gd name="T184" fmla="+- 0 351 219"/>
                                    <a:gd name="T185" fmla="*/ T184 w 141"/>
                                    <a:gd name="T186" fmla="+- 0 292 291"/>
                                    <a:gd name="T187" fmla="*/ 292 h 97"/>
                                    <a:gd name="T188" fmla="+- 0 297 219"/>
                                    <a:gd name="T189" fmla="*/ T188 w 141"/>
                                    <a:gd name="T190" fmla="+- 0 291 291"/>
                                    <a:gd name="T191" fmla="*/ 291 h 97"/>
                                    <a:gd name="T192" fmla="+- 0 286 219"/>
                                    <a:gd name="T193" fmla="*/ T192 w 141"/>
                                    <a:gd name="T194" fmla="+- 0 292 291"/>
                                    <a:gd name="T195" fmla="*/ 292 h 97"/>
                                    <a:gd name="T196" fmla="+- 0 276 219"/>
                                    <a:gd name="T197" fmla="*/ T196 w 141"/>
                                    <a:gd name="T198" fmla="+- 0 298 291"/>
                                    <a:gd name="T199" fmla="*/ 298 h 97"/>
                                    <a:gd name="T200" fmla="+- 0 259 219"/>
                                    <a:gd name="T201" fmla="*/ T200 w 141"/>
                                    <a:gd name="T202" fmla="+- 0 319 291"/>
                                    <a:gd name="T203" fmla="*/ 319 h 97"/>
                                    <a:gd name="T204" fmla="+- 0 248 219"/>
                                    <a:gd name="T205" fmla="*/ T204 w 141"/>
                                    <a:gd name="T206" fmla="+- 0 338 291"/>
                                    <a:gd name="T207" fmla="*/ 338 h 97"/>
                                    <a:gd name="T208" fmla="+- 0 255 219"/>
                                    <a:gd name="T209" fmla="*/ T208 w 141"/>
                                    <a:gd name="T210" fmla="+- 0 332 291"/>
                                    <a:gd name="T211" fmla="*/ 332 h 97"/>
                                    <a:gd name="T212" fmla="+- 0 274 219"/>
                                    <a:gd name="T213" fmla="*/ T212 w 141"/>
                                    <a:gd name="T214" fmla="+- 0 308 291"/>
                                    <a:gd name="T215" fmla="*/ 308 h 97"/>
                                    <a:gd name="T216" fmla="+- 0 283 219"/>
                                    <a:gd name="T217" fmla="*/ T216 w 141"/>
                                    <a:gd name="T218" fmla="+- 0 303 291"/>
                                    <a:gd name="T219" fmla="*/ 303 h 97"/>
                                    <a:gd name="T220" fmla="+- 0 306 219"/>
                                    <a:gd name="T221" fmla="*/ T220 w 141"/>
                                    <a:gd name="T222" fmla="+- 0 299 291"/>
                                    <a:gd name="T223" fmla="*/ 299 h 97"/>
                                    <a:gd name="T224" fmla="+- 0 300 219"/>
                                    <a:gd name="T225" fmla="*/ T224 w 141"/>
                                    <a:gd name="T226" fmla="+- 0 292 291"/>
                                    <a:gd name="T227" fmla="*/ 292 h 97"/>
                                    <a:gd name="T228" fmla="+- 0 261 219"/>
                                    <a:gd name="T229" fmla="*/ T228 w 141"/>
                                    <a:gd name="T230" fmla="+- 0 291 291"/>
                                    <a:gd name="T231" fmla="*/ 291 h 97"/>
                                    <a:gd name="T232" fmla="+- 0 227 219"/>
                                    <a:gd name="T233" fmla="*/ T232 w 141"/>
                                    <a:gd name="T234" fmla="+- 0 301 291"/>
                                    <a:gd name="T235" fmla="*/ 301 h 97"/>
                                    <a:gd name="T236" fmla="+- 0 233 219"/>
                                    <a:gd name="T237" fmla="*/ T236 w 141"/>
                                    <a:gd name="T238" fmla="+- 0 300 291"/>
                                    <a:gd name="T239" fmla="*/ 300 h 97"/>
                                    <a:gd name="T240" fmla="+- 0 261 219"/>
                                    <a:gd name="T241" fmla="*/ T240 w 141"/>
                                    <a:gd name="T242" fmla="+- 0 291 291"/>
                                    <a:gd name="T243" fmla="*/ 291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1" h="97">
                                      <a:moveTo>
                                        <a:pt x="137" y="12"/>
                                      </a:moveTo>
                                      <a:lnTo>
                                        <a:pt x="118" y="12"/>
                                      </a:lnTo>
                                      <a:lnTo>
                                        <a:pt x="118" y="13"/>
                                      </a:lnTo>
                                      <a:lnTo>
                                        <a:pt x="119" y="14"/>
                                      </a:lnTo>
                                      <a:lnTo>
                                        <a:pt x="120" y="15"/>
                                      </a:lnTo>
                                      <a:lnTo>
                                        <a:pt x="120" y="20"/>
                                      </a:lnTo>
                                      <a:lnTo>
                                        <a:pt x="120" y="23"/>
                                      </a:lnTo>
                                      <a:lnTo>
                                        <a:pt x="119" y="27"/>
                                      </a:lnTo>
                                      <a:lnTo>
                                        <a:pt x="117" y="34"/>
                                      </a:lnTo>
                                      <a:lnTo>
                                        <a:pt x="104" y="78"/>
                                      </a:lnTo>
                                      <a:lnTo>
                                        <a:pt x="103" y="84"/>
                                      </a:lnTo>
                                      <a:lnTo>
                                        <a:pt x="103" y="90"/>
                                      </a:lnTo>
                                      <a:lnTo>
                                        <a:pt x="104" y="92"/>
                                      </a:lnTo>
                                      <a:lnTo>
                                        <a:pt x="107" y="96"/>
                                      </a:lnTo>
                                      <a:lnTo>
                                        <a:pt x="109" y="96"/>
                                      </a:lnTo>
                                      <a:lnTo>
                                        <a:pt x="114" y="96"/>
                                      </a:lnTo>
                                      <a:lnTo>
                                        <a:pt x="117" y="96"/>
                                      </a:lnTo>
                                      <a:lnTo>
                                        <a:pt x="123" y="92"/>
                                      </a:lnTo>
                                      <a:lnTo>
                                        <a:pt x="127" y="89"/>
                                      </a:lnTo>
                                      <a:lnTo>
                                        <a:pt x="131" y="84"/>
                                      </a:lnTo>
                                      <a:lnTo>
                                        <a:pt x="122" y="84"/>
                                      </a:lnTo>
                                      <a:lnTo>
                                        <a:pt x="121" y="84"/>
                                      </a:lnTo>
                                      <a:lnTo>
                                        <a:pt x="120" y="83"/>
                                      </a:lnTo>
                                      <a:lnTo>
                                        <a:pt x="120" y="82"/>
                                      </a:lnTo>
                                      <a:lnTo>
                                        <a:pt x="120" y="80"/>
                                      </a:lnTo>
                                      <a:lnTo>
                                        <a:pt x="121" y="75"/>
                                      </a:lnTo>
                                      <a:lnTo>
                                        <a:pt x="136" y="22"/>
                                      </a:lnTo>
                                      <a:lnTo>
                                        <a:pt x="137" y="18"/>
                                      </a:lnTo>
                                      <a:lnTo>
                                        <a:pt x="137" y="12"/>
                                      </a:lnTo>
                                      <a:close/>
                                      <a:moveTo>
                                        <a:pt x="40" y="9"/>
                                      </a:moveTo>
                                      <a:lnTo>
                                        <a:pt x="17" y="9"/>
                                      </a:lnTo>
                                      <a:lnTo>
                                        <a:pt x="19" y="10"/>
                                      </a:lnTo>
                                      <a:lnTo>
                                        <a:pt x="22" y="12"/>
                                      </a:lnTo>
                                      <a:lnTo>
                                        <a:pt x="22" y="13"/>
                                      </a:lnTo>
                                      <a:lnTo>
                                        <a:pt x="22" y="16"/>
                                      </a:lnTo>
                                      <a:lnTo>
                                        <a:pt x="22" y="17"/>
                                      </a:lnTo>
                                      <a:lnTo>
                                        <a:pt x="22" y="18"/>
                                      </a:lnTo>
                                      <a:lnTo>
                                        <a:pt x="0" y="94"/>
                                      </a:lnTo>
                                      <a:lnTo>
                                        <a:pt x="15" y="94"/>
                                      </a:lnTo>
                                      <a:lnTo>
                                        <a:pt x="22" y="73"/>
                                      </a:lnTo>
                                      <a:lnTo>
                                        <a:pt x="26" y="61"/>
                                      </a:lnTo>
                                      <a:lnTo>
                                        <a:pt x="28" y="57"/>
                                      </a:lnTo>
                                      <a:lnTo>
                                        <a:pt x="31" y="49"/>
                                      </a:lnTo>
                                      <a:lnTo>
                                        <a:pt x="33" y="47"/>
                                      </a:lnTo>
                                      <a:lnTo>
                                        <a:pt x="29" y="47"/>
                                      </a:lnTo>
                                      <a:lnTo>
                                        <a:pt x="40" y="9"/>
                                      </a:lnTo>
                                      <a:close/>
                                      <a:moveTo>
                                        <a:pt x="87" y="12"/>
                                      </a:moveTo>
                                      <a:lnTo>
                                        <a:pt x="67" y="12"/>
                                      </a:lnTo>
                                      <a:lnTo>
                                        <a:pt x="68" y="12"/>
                                      </a:lnTo>
                                      <a:lnTo>
                                        <a:pt x="70" y="14"/>
                                      </a:lnTo>
                                      <a:lnTo>
                                        <a:pt x="70" y="15"/>
                                      </a:lnTo>
                                      <a:lnTo>
                                        <a:pt x="70" y="20"/>
                                      </a:lnTo>
                                      <a:lnTo>
                                        <a:pt x="69" y="25"/>
                                      </a:lnTo>
                                      <a:lnTo>
                                        <a:pt x="49" y="94"/>
                                      </a:lnTo>
                                      <a:lnTo>
                                        <a:pt x="65" y="94"/>
                                      </a:lnTo>
                                      <a:lnTo>
                                        <a:pt x="69" y="82"/>
                                      </a:lnTo>
                                      <a:lnTo>
                                        <a:pt x="73" y="72"/>
                                      </a:lnTo>
                                      <a:lnTo>
                                        <a:pt x="76" y="62"/>
                                      </a:lnTo>
                                      <a:lnTo>
                                        <a:pt x="80" y="54"/>
                                      </a:lnTo>
                                      <a:lnTo>
                                        <a:pt x="82" y="51"/>
                                      </a:lnTo>
                                      <a:lnTo>
                                        <a:pt x="77" y="51"/>
                                      </a:lnTo>
                                      <a:lnTo>
                                        <a:pt x="86" y="20"/>
                                      </a:lnTo>
                                      <a:lnTo>
                                        <a:pt x="87" y="16"/>
                                      </a:lnTo>
                                      <a:lnTo>
                                        <a:pt x="87" y="12"/>
                                      </a:lnTo>
                                      <a:close/>
                                      <a:moveTo>
                                        <a:pt x="137" y="70"/>
                                      </a:moveTo>
                                      <a:lnTo>
                                        <a:pt x="134" y="75"/>
                                      </a:lnTo>
                                      <a:lnTo>
                                        <a:pt x="130" y="79"/>
                                      </a:lnTo>
                                      <a:lnTo>
                                        <a:pt x="124" y="84"/>
                                      </a:lnTo>
                                      <a:lnTo>
                                        <a:pt x="123" y="84"/>
                                      </a:lnTo>
                                      <a:lnTo>
                                        <a:pt x="131" y="84"/>
                                      </a:lnTo>
                                      <a:lnTo>
                                        <a:pt x="136" y="79"/>
                                      </a:lnTo>
                                      <a:lnTo>
                                        <a:pt x="139" y="75"/>
                                      </a:lnTo>
                                      <a:lnTo>
                                        <a:pt x="141" y="73"/>
                                      </a:lnTo>
                                      <a:lnTo>
                                        <a:pt x="137" y="70"/>
                                      </a:lnTo>
                                      <a:close/>
                                      <a:moveTo>
                                        <a:pt x="129" y="0"/>
                                      </a:moveTo>
                                      <a:lnTo>
                                        <a:pt x="120" y="0"/>
                                      </a:lnTo>
                                      <a:lnTo>
                                        <a:pt x="115" y="2"/>
                                      </a:lnTo>
                                      <a:lnTo>
                                        <a:pt x="109" y="7"/>
                                      </a:lnTo>
                                      <a:lnTo>
                                        <a:pt x="102" y="15"/>
                                      </a:lnTo>
                                      <a:lnTo>
                                        <a:pt x="94" y="25"/>
                                      </a:lnTo>
                                      <a:lnTo>
                                        <a:pt x="86" y="37"/>
                                      </a:lnTo>
                                      <a:lnTo>
                                        <a:pt x="77" y="51"/>
                                      </a:lnTo>
                                      <a:lnTo>
                                        <a:pt x="82" y="51"/>
                                      </a:lnTo>
                                      <a:lnTo>
                                        <a:pt x="87" y="43"/>
                                      </a:lnTo>
                                      <a:lnTo>
                                        <a:pt x="93" y="33"/>
                                      </a:lnTo>
                                      <a:lnTo>
                                        <a:pt x="100" y="24"/>
                                      </a:lnTo>
                                      <a:lnTo>
                                        <a:pt x="107" y="17"/>
                                      </a:lnTo>
                                      <a:lnTo>
                                        <a:pt x="110" y="14"/>
                                      </a:lnTo>
                                      <a:lnTo>
                                        <a:pt x="114" y="12"/>
                                      </a:lnTo>
                                      <a:lnTo>
                                        <a:pt x="137" y="12"/>
                                      </a:lnTo>
                                      <a:lnTo>
                                        <a:pt x="137" y="8"/>
                                      </a:lnTo>
                                      <a:lnTo>
                                        <a:pt x="136" y="5"/>
                                      </a:lnTo>
                                      <a:lnTo>
                                        <a:pt x="132" y="1"/>
                                      </a:lnTo>
                                      <a:lnTo>
                                        <a:pt x="129" y="0"/>
                                      </a:lnTo>
                                      <a:close/>
                                      <a:moveTo>
                                        <a:pt x="78" y="0"/>
                                      </a:moveTo>
                                      <a:lnTo>
                                        <a:pt x="71" y="0"/>
                                      </a:lnTo>
                                      <a:lnTo>
                                        <a:pt x="67" y="1"/>
                                      </a:lnTo>
                                      <a:lnTo>
                                        <a:pt x="63" y="3"/>
                                      </a:lnTo>
                                      <a:lnTo>
                                        <a:pt x="57" y="7"/>
                                      </a:lnTo>
                                      <a:lnTo>
                                        <a:pt x="51" y="14"/>
                                      </a:lnTo>
                                      <a:lnTo>
                                        <a:pt x="40" y="28"/>
                                      </a:lnTo>
                                      <a:lnTo>
                                        <a:pt x="35" y="36"/>
                                      </a:lnTo>
                                      <a:lnTo>
                                        <a:pt x="29" y="47"/>
                                      </a:lnTo>
                                      <a:lnTo>
                                        <a:pt x="33" y="47"/>
                                      </a:lnTo>
                                      <a:lnTo>
                                        <a:pt x="36" y="41"/>
                                      </a:lnTo>
                                      <a:lnTo>
                                        <a:pt x="49" y="23"/>
                                      </a:lnTo>
                                      <a:lnTo>
                                        <a:pt x="55" y="17"/>
                                      </a:lnTo>
                                      <a:lnTo>
                                        <a:pt x="61" y="13"/>
                                      </a:lnTo>
                                      <a:lnTo>
                                        <a:pt x="64" y="12"/>
                                      </a:lnTo>
                                      <a:lnTo>
                                        <a:pt x="87" y="12"/>
                                      </a:lnTo>
                                      <a:lnTo>
                                        <a:pt x="87" y="8"/>
                                      </a:lnTo>
                                      <a:lnTo>
                                        <a:pt x="86" y="6"/>
                                      </a:lnTo>
                                      <a:lnTo>
                                        <a:pt x="81" y="1"/>
                                      </a:lnTo>
                                      <a:lnTo>
                                        <a:pt x="78" y="0"/>
                                      </a:lnTo>
                                      <a:close/>
                                      <a:moveTo>
                                        <a:pt x="42" y="0"/>
                                      </a:moveTo>
                                      <a:lnTo>
                                        <a:pt x="7" y="7"/>
                                      </a:lnTo>
                                      <a:lnTo>
                                        <a:pt x="8" y="10"/>
                                      </a:lnTo>
                                      <a:lnTo>
                                        <a:pt x="12" y="10"/>
                                      </a:lnTo>
                                      <a:lnTo>
                                        <a:pt x="14" y="9"/>
                                      </a:lnTo>
                                      <a:lnTo>
                                        <a:pt x="40" y="9"/>
                                      </a:lnTo>
                                      <a:lnTo>
                                        <a:pt x="42" y="0"/>
                                      </a:lnTo>
                                      <a:close/>
                                    </a:path>
                                  </a:pathLst>
                                </a:custGeom>
                                <a:solidFill>
                                  <a:srgbClr val="231F20"/>
                                </a:solidFill>
                                <a:ln>
                                  <a:noFill/>
                                </a:ln>
                              </wps:spPr>
                              <wps:bodyPr rot="0" vert="horz" wrap="square" lIns="91440" tIns="45720" rIns="91440" bIns="45720" anchor="t" anchorCtr="0" upright="1">
                                <a:noAutofit/>
                              </wps:bodyPr>
                            </wps:wsp>
                            <wps:wsp>
                              <wps:cNvPr id="538" name="AutoShape 47"/>
                              <wps:cNvSpPr/>
                              <wps:spPr bwMode="auto">
                                <a:xfrm>
                                  <a:off x="372" y="290"/>
                                  <a:ext cx="85" cy="97"/>
                                </a:xfrm>
                                <a:custGeom>
                                  <a:avLst/>
                                  <a:gdLst>
                                    <a:gd name="T0" fmla="+- 0 443 373"/>
                                    <a:gd name="T1" fmla="*/ T0 w 85"/>
                                    <a:gd name="T2" fmla="+- 0 291 291"/>
                                    <a:gd name="T3" fmla="*/ 291 h 97"/>
                                    <a:gd name="T4" fmla="+- 0 426 373"/>
                                    <a:gd name="T5" fmla="*/ T4 w 85"/>
                                    <a:gd name="T6" fmla="+- 0 291 291"/>
                                    <a:gd name="T7" fmla="*/ 291 h 97"/>
                                    <a:gd name="T8" fmla="+- 0 416 373"/>
                                    <a:gd name="T9" fmla="*/ T8 w 85"/>
                                    <a:gd name="T10" fmla="+- 0 294 291"/>
                                    <a:gd name="T11" fmla="*/ 294 h 97"/>
                                    <a:gd name="T12" fmla="+- 0 397 373"/>
                                    <a:gd name="T13" fmla="*/ T12 w 85"/>
                                    <a:gd name="T14" fmla="+- 0 306 291"/>
                                    <a:gd name="T15" fmla="*/ 306 h 97"/>
                                    <a:gd name="T16" fmla="+- 0 389 373"/>
                                    <a:gd name="T17" fmla="*/ T16 w 85"/>
                                    <a:gd name="T18" fmla="+- 0 314 291"/>
                                    <a:gd name="T19" fmla="*/ 314 h 97"/>
                                    <a:gd name="T20" fmla="+- 0 376 373"/>
                                    <a:gd name="T21" fmla="*/ T20 w 85"/>
                                    <a:gd name="T22" fmla="+- 0 336 291"/>
                                    <a:gd name="T23" fmla="*/ 336 h 97"/>
                                    <a:gd name="T24" fmla="+- 0 373 373"/>
                                    <a:gd name="T25" fmla="*/ T24 w 85"/>
                                    <a:gd name="T26" fmla="+- 0 347 291"/>
                                    <a:gd name="T27" fmla="*/ 347 h 97"/>
                                    <a:gd name="T28" fmla="+- 0 373 373"/>
                                    <a:gd name="T29" fmla="*/ T28 w 85"/>
                                    <a:gd name="T30" fmla="+- 0 365 291"/>
                                    <a:gd name="T31" fmla="*/ 365 h 97"/>
                                    <a:gd name="T32" fmla="+- 0 375 373"/>
                                    <a:gd name="T33" fmla="*/ T32 w 85"/>
                                    <a:gd name="T34" fmla="+- 0 372 291"/>
                                    <a:gd name="T35" fmla="*/ 372 h 97"/>
                                    <a:gd name="T36" fmla="+- 0 386 373"/>
                                    <a:gd name="T37" fmla="*/ T36 w 85"/>
                                    <a:gd name="T38" fmla="+- 0 384 291"/>
                                    <a:gd name="T39" fmla="*/ 384 h 97"/>
                                    <a:gd name="T40" fmla="+- 0 393 373"/>
                                    <a:gd name="T41" fmla="*/ T40 w 85"/>
                                    <a:gd name="T42" fmla="+- 0 387 291"/>
                                    <a:gd name="T43" fmla="*/ 387 h 97"/>
                                    <a:gd name="T44" fmla="+- 0 403 373"/>
                                    <a:gd name="T45" fmla="*/ T44 w 85"/>
                                    <a:gd name="T46" fmla="+- 0 387 291"/>
                                    <a:gd name="T47" fmla="*/ 387 h 97"/>
                                    <a:gd name="T48" fmla="+- 0 415 373"/>
                                    <a:gd name="T49" fmla="*/ T48 w 85"/>
                                    <a:gd name="T50" fmla="+- 0 386 291"/>
                                    <a:gd name="T51" fmla="*/ 386 h 97"/>
                                    <a:gd name="T52" fmla="+- 0 426 373"/>
                                    <a:gd name="T53" fmla="*/ T52 w 85"/>
                                    <a:gd name="T54" fmla="+- 0 381 291"/>
                                    <a:gd name="T55" fmla="*/ 381 h 97"/>
                                    <a:gd name="T56" fmla="+- 0 434 373"/>
                                    <a:gd name="T57" fmla="*/ T56 w 85"/>
                                    <a:gd name="T58" fmla="+- 0 377 291"/>
                                    <a:gd name="T59" fmla="*/ 377 h 97"/>
                                    <a:gd name="T60" fmla="+- 0 407 373"/>
                                    <a:gd name="T61" fmla="*/ T60 w 85"/>
                                    <a:gd name="T62" fmla="+- 0 377 291"/>
                                    <a:gd name="T63" fmla="*/ 377 h 97"/>
                                    <a:gd name="T64" fmla="+- 0 402 373"/>
                                    <a:gd name="T65" fmla="*/ T64 w 85"/>
                                    <a:gd name="T66" fmla="+- 0 374 291"/>
                                    <a:gd name="T67" fmla="*/ 374 h 97"/>
                                    <a:gd name="T68" fmla="+- 0 393 373"/>
                                    <a:gd name="T69" fmla="*/ T68 w 85"/>
                                    <a:gd name="T70" fmla="+- 0 366 291"/>
                                    <a:gd name="T71" fmla="*/ 366 h 97"/>
                                    <a:gd name="T72" fmla="+- 0 391 373"/>
                                    <a:gd name="T73" fmla="*/ T72 w 85"/>
                                    <a:gd name="T74" fmla="+- 0 361 291"/>
                                    <a:gd name="T75" fmla="*/ 361 h 97"/>
                                    <a:gd name="T76" fmla="+- 0 391 373"/>
                                    <a:gd name="T77" fmla="*/ T76 w 85"/>
                                    <a:gd name="T78" fmla="+- 0 352 291"/>
                                    <a:gd name="T79" fmla="*/ 352 h 97"/>
                                    <a:gd name="T80" fmla="+- 0 391 373"/>
                                    <a:gd name="T81" fmla="*/ T80 w 85"/>
                                    <a:gd name="T82" fmla="+- 0 349 291"/>
                                    <a:gd name="T83" fmla="*/ 349 h 97"/>
                                    <a:gd name="T84" fmla="+- 0 392 373"/>
                                    <a:gd name="T85" fmla="*/ T84 w 85"/>
                                    <a:gd name="T86" fmla="+- 0 346 291"/>
                                    <a:gd name="T87" fmla="*/ 346 h 97"/>
                                    <a:gd name="T88" fmla="+- 0 406 373"/>
                                    <a:gd name="T89" fmla="*/ T88 w 85"/>
                                    <a:gd name="T90" fmla="+- 0 344 291"/>
                                    <a:gd name="T91" fmla="*/ 344 h 97"/>
                                    <a:gd name="T92" fmla="+- 0 417 373"/>
                                    <a:gd name="T93" fmla="*/ T92 w 85"/>
                                    <a:gd name="T94" fmla="+- 0 342 291"/>
                                    <a:gd name="T95" fmla="*/ 342 h 97"/>
                                    <a:gd name="T96" fmla="+- 0 420 373"/>
                                    <a:gd name="T97" fmla="*/ T96 w 85"/>
                                    <a:gd name="T98" fmla="+- 0 341 291"/>
                                    <a:gd name="T99" fmla="*/ 341 h 97"/>
                                    <a:gd name="T100" fmla="+- 0 392 373"/>
                                    <a:gd name="T101" fmla="*/ T100 w 85"/>
                                    <a:gd name="T102" fmla="+- 0 341 291"/>
                                    <a:gd name="T103" fmla="*/ 341 h 97"/>
                                    <a:gd name="T104" fmla="+- 0 396 373"/>
                                    <a:gd name="T105" fmla="*/ T104 w 85"/>
                                    <a:gd name="T106" fmla="+- 0 326 291"/>
                                    <a:gd name="T107" fmla="*/ 326 h 97"/>
                                    <a:gd name="T108" fmla="+- 0 402 373"/>
                                    <a:gd name="T109" fmla="*/ T108 w 85"/>
                                    <a:gd name="T110" fmla="+- 0 315 291"/>
                                    <a:gd name="T111" fmla="*/ 315 h 97"/>
                                    <a:gd name="T112" fmla="+- 0 418 373"/>
                                    <a:gd name="T113" fmla="*/ T112 w 85"/>
                                    <a:gd name="T114" fmla="+- 0 300 291"/>
                                    <a:gd name="T115" fmla="*/ 300 h 97"/>
                                    <a:gd name="T116" fmla="+- 0 425 373"/>
                                    <a:gd name="T117" fmla="*/ T116 w 85"/>
                                    <a:gd name="T118" fmla="+- 0 296 291"/>
                                    <a:gd name="T119" fmla="*/ 296 h 97"/>
                                    <a:gd name="T120" fmla="+- 0 453 373"/>
                                    <a:gd name="T121" fmla="*/ T120 w 85"/>
                                    <a:gd name="T122" fmla="+- 0 296 291"/>
                                    <a:gd name="T123" fmla="*/ 296 h 97"/>
                                    <a:gd name="T124" fmla="+- 0 449 373"/>
                                    <a:gd name="T125" fmla="*/ T124 w 85"/>
                                    <a:gd name="T126" fmla="+- 0 292 291"/>
                                    <a:gd name="T127" fmla="*/ 292 h 97"/>
                                    <a:gd name="T128" fmla="+- 0 443 373"/>
                                    <a:gd name="T129" fmla="*/ T128 w 85"/>
                                    <a:gd name="T130" fmla="+- 0 291 291"/>
                                    <a:gd name="T131" fmla="*/ 291 h 97"/>
                                    <a:gd name="T132" fmla="+- 0 448 373"/>
                                    <a:gd name="T133" fmla="*/ T132 w 85"/>
                                    <a:gd name="T134" fmla="+- 0 360 291"/>
                                    <a:gd name="T135" fmla="*/ 360 h 97"/>
                                    <a:gd name="T136" fmla="+- 0 439 373"/>
                                    <a:gd name="T137" fmla="*/ T136 w 85"/>
                                    <a:gd name="T138" fmla="+- 0 367 291"/>
                                    <a:gd name="T139" fmla="*/ 367 h 97"/>
                                    <a:gd name="T140" fmla="+- 0 432 373"/>
                                    <a:gd name="T141" fmla="*/ T140 w 85"/>
                                    <a:gd name="T142" fmla="+- 0 372 291"/>
                                    <a:gd name="T143" fmla="*/ 372 h 97"/>
                                    <a:gd name="T144" fmla="+- 0 423 373"/>
                                    <a:gd name="T145" fmla="*/ T144 w 85"/>
                                    <a:gd name="T146" fmla="+- 0 376 291"/>
                                    <a:gd name="T147" fmla="*/ 376 h 97"/>
                                    <a:gd name="T148" fmla="+- 0 418 373"/>
                                    <a:gd name="T149" fmla="*/ T148 w 85"/>
                                    <a:gd name="T150" fmla="+- 0 377 291"/>
                                    <a:gd name="T151" fmla="*/ 377 h 97"/>
                                    <a:gd name="T152" fmla="+- 0 434 373"/>
                                    <a:gd name="T153" fmla="*/ T152 w 85"/>
                                    <a:gd name="T154" fmla="+- 0 377 291"/>
                                    <a:gd name="T155" fmla="*/ 377 h 97"/>
                                    <a:gd name="T156" fmla="+- 0 438 373"/>
                                    <a:gd name="T157" fmla="*/ T156 w 85"/>
                                    <a:gd name="T158" fmla="+- 0 374 291"/>
                                    <a:gd name="T159" fmla="*/ 374 h 97"/>
                                    <a:gd name="T160" fmla="+- 0 450 373"/>
                                    <a:gd name="T161" fmla="*/ T160 w 85"/>
                                    <a:gd name="T162" fmla="+- 0 363 291"/>
                                    <a:gd name="T163" fmla="*/ 363 h 97"/>
                                    <a:gd name="T164" fmla="+- 0 448 373"/>
                                    <a:gd name="T165" fmla="*/ T164 w 85"/>
                                    <a:gd name="T166" fmla="+- 0 360 291"/>
                                    <a:gd name="T167" fmla="*/ 360 h 97"/>
                                    <a:gd name="T168" fmla="+- 0 453 373"/>
                                    <a:gd name="T169" fmla="*/ T168 w 85"/>
                                    <a:gd name="T170" fmla="+- 0 296 291"/>
                                    <a:gd name="T171" fmla="*/ 296 h 97"/>
                                    <a:gd name="T172" fmla="+- 0 436 373"/>
                                    <a:gd name="T173" fmla="*/ T172 w 85"/>
                                    <a:gd name="T174" fmla="+- 0 296 291"/>
                                    <a:gd name="T175" fmla="*/ 296 h 97"/>
                                    <a:gd name="T176" fmla="+- 0 438 373"/>
                                    <a:gd name="T177" fmla="*/ T176 w 85"/>
                                    <a:gd name="T178" fmla="+- 0 297 291"/>
                                    <a:gd name="T179" fmla="*/ 297 h 97"/>
                                    <a:gd name="T180" fmla="+- 0 442 373"/>
                                    <a:gd name="T181" fmla="*/ T180 w 85"/>
                                    <a:gd name="T182" fmla="+- 0 301 291"/>
                                    <a:gd name="T183" fmla="*/ 301 h 97"/>
                                    <a:gd name="T184" fmla="+- 0 443 373"/>
                                    <a:gd name="T185" fmla="*/ T184 w 85"/>
                                    <a:gd name="T186" fmla="+- 0 303 291"/>
                                    <a:gd name="T187" fmla="*/ 303 h 97"/>
                                    <a:gd name="T188" fmla="+- 0 443 373"/>
                                    <a:gd name="T189" fmla="*/ T188 w 85"/>
                                    <a:gd name="T190" fmla="+- 0 311 291"/>
                                    <a:gd name="T191" fmla="*/ 311 h 97"/>
                                    <a:gd name="T192" fmla="+- 0 441 373"/>
                                    <a:gd name="T193" fmla="*/ T192 w 85"/>
                                    <a:gd name="T194" fmla="+- 0 316 291"/>
                                    <a:gd name="T195" fmla="*/ 316 h 97"/>
                                    <a:gd name="T196" fmla="+- 0 432 373"/>
                                    <a:gd name="T197" fmla="*/ T196 w 85"/>
                                    <a:gd name="T198" fmla="+- 0 326 291"/>
                                    <a:gd name="T199" fmla="*/ 326 h 97"/>
                                    <a:gd name="T200" fmla="+- 0 426 373"/>
                                    <a:gd name="T201" fmla="*/ T200 w 85"/>
                                    <a:gd name="T202" fmla="+- 0 331 291"/>
                                    <a:gd name="T203" fmla="*/ 331 h 97"/>
                                    <a:gd name="T204" fmla="+- 0 411 373"/>
                                    <a:gd name="T205" fmla="*/ T204 w 85"/>
                                    <a:gd name="T206" fmla="+- 0 338 291"/>
                                    <a:gd name="T207" fmla="*/ 338 h 97"/>
                                    <a:gd name="T208" fmla="+- 0 403 373"/>
                                    <a:gd name="T209" fmla="*/ T208 w 85"/>
                                    <a:gd name="T210" fmla="+- 0 340 291"/>
                                    <a:gd name="T211" fmla="*/ 340 h 97"/>
                                    <a:gd name="T212" fmla="+- 0 392 373"/>
                                    <a:gd name="T213" fmla="*/ T212 w 85"/>
                                    <a:gd name="T214" fmla="+- 0 341 291"/>
                                    <a:gd name="T215" fmla="*/ 341 h 97"/>
                                    <a:gd name="T216" fmla="+- 0 420 373"/>
                                    <a:gd name="T217" fmla="*/ T216 w 85"/>
                                    <a:gd name="T218" fmla="+- 0 341 291"/>
                                    <a:gd name="T219" fmla="*/ 341 h 97"/>
                                    <a:gd name="T220" fmla="+- 0 436 373"/>
                                    <a:gd name="T221" fmla="*/ T220 w 85"/>
                                    <a:gd name="T222" fmla="+- 0 335 291"/>
                                    <a:gd name="T223" fmla="*/ 335 h 97"/>
                                    <a:gd name="T224" fmla="+- 0 445 373"/>
                                    <a:gd name="T225" fmla="*/ T224 w 85"/>
                                    <a:gd name="T226" fmla="+- 0 329 291"/>
                                    <a:gd name="T227" fmla="*/ 329 h 97"/>
                                    <a:gd name="T228" fmla="+- 0 451 373"/>
                                    <a:gd name="T229" fmla="*/ T228 w 85"/>
                                    <a:gd name="T230" fmla="+- 0 323 291"/>
                                    <a:gd name="T231" fmla="*/ 323 h 97"/>
                                    <a:gd name="T232" fmla="+- 0 455 373"/>
                                    <a:gd name="T233" fmla="*/ T232 w 85"/>
                                    <a:gd name="T234" fmla="+- 0 317 291"/>
                                    <a:gd name="T235" fmla="*/ 317 h 97"/>
                                    <a:gd name="T236" fmla="+- 0 458 373"/>
                                    <a:gd name="T237" fmla="*/ T236 w 85"/>
                                    <a:gd name="T238" fmla="+- 0 312 291"/>
                                    <a:gd name="T239" fmla="*/ 312 h 97"/>
                                    <a:gd name="T240" fmla="+- 0 458 373"/>
                                    <a:gd name="T241" fmla="*/ T240 w 85"/>
                                    <a:gd name="T242" fmla="+- 0 302 291"/>
                                    <a:gd name="T243" fmla="*/ 302 h 97"/>
                                    <a:gd name="T244" fmla="+- 0 456 373"/>
                                    <a:gd name="T245" fmla="*/ T244 w 85"/>
                                    <a:gd name="T246" fmla="+- 0 298 291"/>
                                    <a:gd name="T247" fmla="*/ 298 h 97"/>
                                    <a:gd name="T248" fmla="+- 0 453 373"/>
                                    <a:gd name="T249" fmla="*/ T248 w 85"/>
                                    <a:gd name="T250" fmla="+- 0 296 291"/>
                                    <a:gd name="T251" fmla="*/ 296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85" h="97">
                                      <a:moveTo>
                                        <a:pt x="70" y="0"/>
                                      </a:moveTo>
                                      <a:lnTo>
                                        <a:pt x="53" y="0"/>
                                      </a:lnTo>
                                      <a:lnTo>
                                        <a:pt x="43" y="3"/>
                                      </a:lnTo>
                                      <a:lnTo>
                                        <a:pt x="24" y="15"/>
                                      </a:lnTo>
                                      <a:lnTo>
                                        <a:pt x="16" y="23"/>
                                      </a:lnTo>
                                      <a:lnTo>
                                        <a:pt x="3" y="45"/>
                                      </a:lnTo>
                                      <a:lnTo>
                                        <a:pt x="0" y="56"/>
                                      </a:lnTo>
                                      <a:lnTo>
                                        <a:pt x="0" y="74"/>
                                      </a:lnTo>
                                      <a:lnTo>
                                        <a:pt x="2" y="81"/>
                                      </a:lnTo>
                                      <a:lnTo>
                                        <a:pt x="13" y="93"/>
                                      </a:lnTo>
                                      <a:lnTo>
                                        <a:pt x="20" y="96"/>
                                      </a:lnTo>
                                      <a:lnTo>
                                        <a:pt x="30" y="96"/>
                                      </a:lnTo>
                                      <a:lnTo>
                                        <a:pt x="42" y="95"/>
                                      </a:lnTo>
                                      <a:lnTo>
                                        <a:pt x="53" y="90"/>
                                      </a:lnTo>
                                      <a:lnTo>
                                        <a:pt x="61" y="86"/>
                                      </a:lnTo>
                                      <a:lnTo>
                                        <a:pt x="34" y="86"/>
                                      </a:lnTo>
                                      <a:lnTo>
                                        <a:pt x="29" y="83"/>
                                      </a:lnTo>
                                      <a:lnTo>
                                        <a:pt x="20" y="75"/>
                                      </a:lnTo>
                                      <a:lnTo>
                                        <a:pt x="18" y="70"/>
                                      </a:lnTo>
                                      <a:lnTo>
                                        <a:pt x="18" y="61"/>
                                      </a:lnTo>
                                      <a:lnTo>
                                        <a:pt x="18" y="58"/>
                                      </a:lnTo>
                                      <a:lnTo>
                                        <a:pt x="19" y="55"/>
                                      </a:lnTo>
                                      <a:lnTo>
                                        <a:pt x="33" y="53"/>
                                      </a:lnTo>
                                      <a:lnTo>
                                        <a:pt x="44" y="51"/>
                                      </a:lnTo>
                                      <a:lnTo>
                                        <a:pt x="47" y="50"/>
                                      </a:lnTo>
                                      <a:lnTo>
                                        <a:pt x="19" y="50"/>
                                      </a:lnTo>
                                      <a:lnTo>
                                        <a:pt x="23" y="35"/>
                                      </a:lnTo>
                                      <a:lnTo>
                                        <a:pt x="29" y="24"/>
                                      </a:lnTo>
                                      <a:lnTo>
                                        <a:pt x="45" y="9"/>
                                      </a:lnTo>
                                      <a:lnTo>
                                        <a:pt x="52" y="5"/>
                                      </a:lnTo>
                                      <a:lnTo>
                                        <a:pt x="80" y="5"/>
                                      </a:lnTo>
                                      <a:lnTo>
                                        <a:pt x="76" y="1"/>
                                      </a:lnTo>
                                      <a:lnTo>
                                        <a:pt x="70" y="0"/>
                                      </a:lnTo>
                                      <a:close/>
                                      <a:moveTo>
                                        <a:pt x="75" y="69"/>
                                      </a:moveTo>
                                      <a:lnTo>
                                        <a:pt x="66" y="76"/>
                                      </a:lnTo>
                                      <a:lnTo>
                                        <a:pt x="59" y="81"/>
                                      </a:lnTo>
                                      <a:lnTo>
                                        <a:pt x="50" y="85"/>
                                      </a:lnTo>
                                      <a:lnTo>
                                        <a:pt x="45" y="86"/>
                                      </a:lnTo>
                                      <a:lnTo>
                                        <a:pt x="61" y="86"/>
                                      </a:lnTo>
                                      <a:lnTo>
                                        <a:pt x="65" y="83"/>
                                      </a:lnTo>
                                      <a:lnTo>
                                        <a:pt x="77" y="72"/>
                                      </a:lnTo>
                                      <a:lnTo>
                                        <a:pt x="75" y="69"/>
                                      </a:lnTo>
                                      <a:close/>
                                      <a:moveTo>
                                        <a:pt x="80" y="5"/>
                                      </a:moveTo>
                                      <a:lnTo>
                                        <a:pt x="63" y="5"/>
                                      </a:lnTo>
                                      <a:lnTo>
                                        <a:pt x="65" y="6"/>
                                      </a:lnTo>
                                      <a:lnTo>
                                        <a:pt x="69" y="10"/>
                                      </a:lnTo>
                                      <a:lnTo>
                                        <a:pt x="70" y="12"/>
                                      </a:lnTo>
                                      <a:lnTo>
                                        <a:pt x="70" y="20"/>
                                      </a:lnTo>
                                      <a:lnTo>
                                        <a:pt x="68" y="25"/>
                                      </a:lnTo>
                                      <a:lnTo>
                                        <a:pt x="59" y="35"/>
                                      </a:lnTo>
                                      <a:lnTo>
                                        <a:pt x="53" y="40"/>
                                      </a:lnTo>
                                      <a:lnTo>
                                        <a:pt x="38" y="47"/>
                                      </a:lnTo>
                                      <a:lnTo>
                                        <a:pt x="30" y="49"/>
                                      </a:lnTo>
                                      <a:lnTo>
                                        <a:pt x="19" y="50"/>
                                      </a:lnTo>
                                      <a:lnTo>
                                        <a:pt x="47" y="50"/>
                                      </a:lnTo>
                                      <a:lnTo>
                                        <a:pt x="63" y="44"/>
                                      </a:lnTo>
                                      <a:lnTo>
                                        <a:pt x="72" y="38"/>
                                      </a:lnTo>
                                      <a:lnTo>
                                        <a:pt x="78" y="32"/>
                                      </a:lnTo>
                                      <a:lnTo>
                                        <a:pt x="82" y="26"/>
                                      </a:lnTo>
                                      <a:lnTo>
                                        <a:pt x="85" y="21"/>
                                      </a:lnTo>
                                      <a:lnTo>
                                        <a:pt x="85" y="11"/>
                                      </a:lnTo>
                                      <a:lnTo>
                                        <a:pt x="83" y="7"/>
                                      </a:lnTo>
                                      <a:lnTo>
                                        <a:pt x="80" y="5"/>
                                      </a:lnTo>
                                      <a:close/>
                                    </a:path>
                                  </a:pathLst>
                                </a:custGeom>
                                <a:solidFill>
                                  <a:srgbClr val="231F20"/>
                                </a:solidFill>
                                <a:ln>
                                  <a:noFill/>
                                </a:ln>
                              </wps:spPr>
                              <wps:bodyPr rot="0" vert="horz" wrap="square" lIns="91440" tIns="45720" rIns="91440" bIns="45720" anchor="t" anchorCtr="0" upright="1">
                                <a:noAutofit/>
                              </wps:bodyPr>
                            </wps:wsp>
                            <wps:wsp>
                              <wps:cNvPr id="540" name="Rectangle 46"/>
                              <wps:cNvSpPr>
                                <a:spLocks noChangeArrowheads="1"/>
                              </wps:cNvSpPr>
                              <wps:spPr bwMode="auto">
                                <a:xfrm>
                                  <a:off x="470" y="420"/>
                                  <a:ext cx="46" cy="8"/>
                                </a:xfrm>
                                <a:prstGeom prst="rect">
                                  <a:avLst/>
                                </a:prstGeom>
                                <a:solidFill>
                                  <a:srgbClr val="231F20"/>
                                </a:solidFill>
                                <a:ln>
                                  <a:noFill/>
                                </a:ln>
                              </wps:spPr>
                              <wps:bodyPr rot="0" vert="horz" wrap="square" lIns="91440" tIns="45720" rIns="91440" bIns="45720" anchor="t" anchorCtr="0" upright="1">
                                <a:noAutofit/>
                              </wps:bodyPr>
                            </wps:wsp>
                            <wps:wsp>
                              <wps:cNvPr id="542" name="Line 45"/>
                              <wps:cNvCnPr/>
                              <wps:spPr bwMode="auto">
                                <a:xfrm>
                                  <a:off x="508" y="250"/>
                                  <a:ext cx="0" cy="170"/>
                                </a:xfrm>
                                <a:prstGeom prst="line">
                                  <a:avLst/>
                                </a:prstGeom>
                                <a:noFill/>
                                <a:ln w="9884">
                                  <a:solidFill>
                                    <a:srgbClr val="231F20"/>
                                  </a:solidFill>
                                  <a:round/>
                                </a:ln>
                              </wps:spPr>
                              <wps:bodyPr/>
                            </wps:wsp>
                            <wps:wsp>
                              <wps:cNvPr id="544" name="Rectangle 44"/>
                              <wps:cNvSpPr>
                                <a:spLocks noChangeArrowheads="1"/>
                              </wps:cNvSpPr>
                              <wps:spPr bwMode="auto">
                                <a:xfrm>
                                  <a:off x="470" y="240"/>
                                  <a:ext cx="46"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43" o:spid="_x0000_s1026" o:spt="203" style="height:21.4pt;width:28pt;" coordsize="560,428" o:gfxdata="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">
                      <o:lock v:ext="edit" aspectratio="f"/>
                      <v:shape id="Picture 51" o:spid="_x0000_s1026" o:spt="75" type="#_x0000_t75" style="position:absolute;left:13;top:0;height:188;width:547;" filled="f" o:preferrelative="t" stroked="f" coordsize="21600,21600" o:gfxdata="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5SeKugAAANwA&#10;AAAPAAAAAAAAAAEAIAAAACIAAABkcnMvZG93bnJldi54bWxQSwECFAAUAAAACACHTuJAMy8FnjsA&#10;AAA5AAAAEAAAAAAAAAABACAAAAAJAQAAZHJzL3NoYXBleG1sLnhtbFBLBQYAAAAABgAGAFsBAACz&#10;AwAAAAA=&#10;">
                        <v:fill on="f" focussize="0,0"/>
                        <v:stroke on="f"/>
                        <v:imagedata r:id="rId437" o:title=""/>
                        <o:lock v:ext="edit" aspectratio="t"/>
                      </v:shape>
                      <v:shape id="AutoShape 50" o:spid="_x0000_s1026" o:spt="100" style="position:absolute;left:0;top:290;height:97;width:94;" fillcolor="#231F20" filled="t" stroked="f" coordsize="94,97" o:gfxdata="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nOZK/&#10;AAAA3AAAAA8AAAAAAAAAAQAgAAAAIgAAAGRycy9kb3ducmV2LnhtbFBLAQIUABQAAAAIAIdO4kAz&#10;LwWeOwAAADkAAAAQAAAAAAAAAAEAIAAAAA4BAABkcnMvc2hhcGV4bWwueG1sUEsFBgAAAAAGAAYA&#10;WwEAALgDAAAAAA==&#10;" path="m91,12l71,12,72,13,74,14,74,15,74,20,73,24,72,29,57,79,56,84,56,90,57,93,60,96,62,96,68,96,71,95,75,92,81,88,84,85,75,85,74,85,73,84,73,83,73,81,73,78,90,22,91,17,91,12xm40,9l18,9,19,10,22,12,22,13,22,17,21,21,19,29,0,94,16,94,21,77,23,70,26,63,35,47,29,47,40,9xm90,71l86,77,82,81,77,85,76,85,84,85,87,82,94,73,90,71xm82,0l72,0,66,3,59,9,53,15,46,23,38,34,29,47,35,47,35,46,41,37,52,23,57,18,65,13,67,12,91,12,91,9,89,6,85,1,82,0xm43,0l7,6,8,10,12,10,15,9,40,9,43,0xe">
                        <v:path o:connectlocs="71,303;74,305;74,311;72,320;56,375;57,384;62,387;71,386;81,379;75,376;73,375;73,372;90,313;91,303;18,300;22,303;22,308;19,320;16,385;23,361;35,338;40,300;86,368;77,376;84,376;94,364;82,291;66,294;53,306;38,325;35,338;41,328;57,309;67,303;91,300;85,292;43,291;8,301;15,300;43,291" o:connectangles="0,0,0,0,0,0,0,0,0,0,0,0,0,0,0,0,0,0,0,0,0,0,0,0,0,0,0,0,0,0,0,0,0,0,0,0,0,0,0,0"/>
                        <v:fill on="t" focussize="0,0"/>
                        <v:stroke on="f"/>
                        <v:imagedata o:title=""/>
                        <o:lock v:ext="edit" aspectratio="f"/>
                      </v:shape>
                      <v:shape id="AutoShape 49" o:spid="_x0000_s1026" o:spt="100" style="position:absolute;left:110;top:290;height:97;width:95;" fillcolor="#231F20" filled="t" stroked="f" coordsize="95,97" o:gfxdata="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SQ+CvQAA&#10;ANwAAAAPAAAAAAAAAAEAIAAAACIAAABkcnMvZG93bnJldi54bWxQSwECFAAUAAAACACHTuJAMy8F&#10;njsAAAA5AAAAEAAAAAAAAAABACAAAAAMAQAAZHJzL3NoYXBleG1sLnhtbFBLBQYAAAAABgAGAFsB&#10;AAC2AwAAAAA=&#10;" path="m61,0l50,0,43,3,25,16,16,26,3,50,0,62,0,81,1,86,9,94,13,96,23,96,29,95,42,87,44,84,25,84,22,83,17,78,16,74,16,60,19,49,30,26,36,18,48,7,53,5,70,5,65,1,61,0xm75,67l59,67,56,80,55,83,55,91,56,93,59,96,61,96,68,96,73,95,83,87,84,86,74,86,73,86,72,84,72,83,72,81,74,70,75,67xm89,72l84,78,81,82,77,85,76,86,84,86,88,82,92,74,89,72xm70,5l61,5,64,7,69,12,70,16,70,22,69,34,66,45,60,57,52,68,44,79,35,84,44,84,50,78,59,67,75,67,90,14,74,14,73,9,71,6,70,5xm94,0l78,2,74,14,90,14,94,0xe">
                        <v:path o:connectlocs="50,291;25,307;3,341;0,372;9,385;23,387;42,378;25,375;17,369;16,351;30,317;48,298;70,296;61,291;59,358;55,374;56,384;61,387;73,386;84,377;73,377;72,374;74,361;89,363;81,373;76,377;88,373;89,363;61,296;69,303;70,313;66,336;52,359;35,375;50,369;75,358;74,305;71,297;94,291;74,305;94,291" o:connectangles="0,0,0,0,0,0,0,0,0,0,0,0,0,0,0,0,0,0,0,0,0,0,0,0,0,0,0,0,0,0,0,0,0,0,0,0,0,0,0,0,0"/>
                        <v:fill on="t" focussize="0,0"/>
                        <v:stroke on="f"/>
                        <v:imagedata o:title=""/>
                        <o:lock v:ext="edit" aspectratio="f"/>
                      </v:shape>
                      <v:shape id="AutoShape 48" o:spid="_x0000_s1026" o:spt="100" style="position:absolute;left:218;top:290;height:97;width:141;" fillcolor="#231F20" filled="t" stroked="f" coordsize="141,97" o:gfxdata="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O9RVq8AAAA&#10;3AAAAA8AAAAAAAAAAQAgAAAAIgAAAGRycy9kb3ducmV2LnhtbFBLAQIUABQAAAAIAIdO4kAzLwWe&#10;OwAAADkAAAAQAAAAAAAAAAEAIAAAAAsBAABkcnMvc2hhcGV4bWwueG1sUEsFBgAAAAAGAAYAWwEA&#10;ALUDAAAAAA==&#10;" path="m137,12l118,12,118,13,119,14,120,15,120,20,120,23,119,27,117,34,104,78,103,84,103,90,104,92,107,96,109,96,114,96,117,96,123,92,127,89,131,84,122,84,121,84,120,83,120,82,120,80,121,75,136,22,137,18,137,12xm40,9l17,9,19,10,22,12,22,13,22,16,22,17,22,18,0,94,15,94,22,73,26,61,28,57,31,49,33,47,29,47,40,9xm87,12l67,12,68,12,70,14,70,15,70,20,69,25,49,94,65,94,69,82,73,72,76,62,80,54,82,51,77,51,86,20,87,16,87,12xm137,70l134,75,130,79,124,84,123,84,131,84,136,79,139,75,141,73,137,70xm129,0l120,0,115,2,109,7,102,15,94,25,86,37,77,51,82,51,87,43,93,33,100,24,107,17,110,14,114,12,137,12,137,8,136,5,132,1,129,0xm78,0l71,0,67,1,63,3,57,7,51,14,40,28,35,36,29,47,33,47,36,41,49,23,55,17,61,13,64,12,87,12,87,8,86,6,81,1,78,0xm42,0l7,7,8,10,12,10,14,9,40,9,42,0xe">
                        <v:path o:connectlocs="118,303;119,305;120,306;120,314;117,325;103,375;104,383;109,387;117,387;127,380;122,375;120,374;120,371;136,313;137,303;17,300;22,303;22,307;22,309;15,385;26,352;31,340;29,338;87,303;68,303;70,306;69,316;65,385;73,363;80,345;77,342;87,307;137,361;130,370;123,375;136,370;141,364;129,291;115,293;102,306;86,328;82,342;93,324;107,308;114,303;137,299;132,292;78,291;67,292;57,298;40,319;29,338;36,332;55,308;64,303;87,299;81,292;42,291;8,301;14,300;42,291" o:connectangles="0,0,0,0,0,0,0,0,0,0,0,0,0,0,0,0,0,0,0,0,0,0,0,0,0,0,0,0,0,0,0,0,0,0,0,0,0,0,0,0,0,0,0,0,0,0,0,0,0,0,0,0,0,0,0,0,0,0,0,0,0"/>
                        <v:fill on="t" focussize="0,0"/>
                        <v:stroke on="f"/>
                        <v:imagedata o:title=""/>
                        <o:lock v:ext="edit" aspectratio="f"/>
                      </v:shape>
                      <v:shape id="AutoShape 47" o:spid="_x0000_s1026" o:spt="100" style="position:absolute;left:372;top:290;height:97;width:85;" fillcolor="#231F20" filled="t" stroked="f" coordsize="85,97" o:gfxdata="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1cFsAvQAA&#10;ANwAAAAPAAAAAAAAAAEAIAAAACIAAABkcnMvZG93bnJldi54bWxQSwECFAAUAAAACACHTuJAMy8F&#10;njsAAAA5AAAAEAAAAAAAAAABACAAAAAMAQAAZHJzL3NoYXBleG1sLnhtbFBLBQYAAAAABgAGAFsB&#10;AAC2AwAAAAA=&#10;" path="m70,0l53,0,43,3,24,15,16,23,3,45,0,56,0,74,2,81,13,93,20,96,30,96,42,95,53,90,61,86,34,86,29,83,20,75,18,70,18,61,18,58,19,55,33,53,44,51,47,50,19,50,23,35,29,24,45,9,52,5,80,5,76,1,70,0xm75,69l66,76,59,81,50,85,45,86,61,86,65,83,77,72,75,69xm80,5l63,5,65,6,69,10,70,12,70,20,68,25,59,35,53,40,38,47,30,49,19,50,47,50,63,44,72,38,78,32,82,26,85,21,85,11,83,7,80,5xe">
                        <v:path o:connectlocs="70,291;53,291;43,294;24,306;16,314;3,336;0,347;0,365;2,372;13,384;20,387;30,387;42,386;53,381;61,377;34,377;29,374;20,366;18,361;18,352;18,349;19,346;33,344;44,342;47,341;19,341;23,326;29,315;45,300;52,296;80,296;76,292;70,291;75,360;66,367;59,372;50,376;45,377;61,377;65,374;77,363;75,360;80,296;63,296;65,297;69,301;70,303;70,311;68,316;59,326;53,331;38,338;30,340;19,341;47,341;63,335;72,329;78,323;82,317;85,312;85,302;83,298;80,296" o:connectangles="0,0,0,0,0,0,0,0,0,0,0,0,0,0,0,0,0,0,0,0,0,0,0,0,0,0,0,0,0,0,0,0,0,0,0,0,0,0,0,0,0,0,0,0,0,0,0,0,0,0,0,0,0,0,0,0,0,0,0,0,0,0,0"/>
                        <v:fill on="t" focussize="0,0"/>
                        <v:stroke on="f"/>
                        <v:imagedata o:title=""/>
                        <o:lock v:ext="edit" aspectratio="f"/>
                      </v:shape>
                      <v:rect id="Rectangle 46" o:spid="_x0000_s1026" o:spt="1" style="position:absolute;left:470;top:420;height:8;width:46;" fillcolor="#231F20" filled="t" stroked="f" coordsize="21600,21600" o:gfxdata="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IXl7r4A&#10;AADcAAAADwAAAAAAAAABACAAAAAiAAAAZHJzL2Rvd25yZXYueG1sUEsBAhQAFAAAAAgAh07iQDMv&#10;BZ47AAAAOQAAABAAAAAAAAAAAQAgAAAADQEAAGRycy9zaGFwZXhtbC54bWxQSwUGAAAAAAYABgBb&#10;AQAAtwMAAAAA&#10;">
                        <v:fill on="t" focussize="0,0"/>
                        <v:stroke on="f"/>
                        <v:imagedata o:title=""/>
                        <o:lock v:ext="edit" aspectratio="f"/>
                      </v:rect>
                      <v:line id="Line 45" o:spid="_x0000_s1026" o:spt="20" style="position:absolute;left:508;top:250;height:170;width:0;" filled="f" stroked="t" coordsize="21600,21600" o:gfxdata="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u1mTM&#10;wAAAANwAAAAPAAAAAAAAAAEAIAAAACIAAABkcnMvZG93bnJldi54bWxQSwECFAAUAAAACACHTuJA&#10;My8FnjsAAAA5AAAAEAAAAAAAAAABACAAAAAPAQAAZHJzL3NoYXBleG1sLnhtbFBLBQYAAAAABgAG&#10;AFsBAAC5AwAAAAA=&#10;">
                        <v:fill on="f" focussize="0,0"/>
                        <v:stroke weight="0.778267716535433pt" color="#231F20" joinstyle="round"/>
                        <v:imagedata o:title=""/>
                        <o:lock v:ext="edit" aspectratio="f"/>
                      </v:line>
                      <v:rect id="Rectangle 44" o:spid="_x0000_s1026" o:spt="1" style="position:absolute;left:470;top:240;height:10;width:46;" fillcolor="#231F20" filled="t" stroked="f" coordsize="21600,21600" o:gfxdata="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77j&#10;7cEAAADcAAAADwAAAAAAAAABACAAAAAiAAAAZHJzL2Rvd25yZXYueG1sUEsBAhQAFAAAAAgAh07i&#10;QDMvBZ47AAAAOQAAABAAAAAAAAAAAQAgAAAAEAEAAGRycy9zaGFwZXhtbC54bWxQSwUGAAAAAAYA&#10;BgBbAQAAugMAAAAA&#10;">
                        <v:fill on="t" focussize="0,0"/>
                        <v:stroke on="f"/>
                        <v:imagedata o:title=""/>
                        <o:lock v:ext="edit" aspectratio="f"/>
                      </v:rect>
                      <w10:wrap type="none"/>
                      <w10:anchorlock/>
                    </v:group>
                  </w:pict>
                </mc:Fallback>
              </mc:AlternateContent>
            </w:r>
          </w:p>
        </w:tc>
        <w:tc>
          <w:tcPr>
            <w:tcW w:w="1193"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79070" cy="15240"/>
                      <wp:effectExtent l="9525" t="0" r="1905" b="3810"/>
                      <wp:docPr id="520" name="Group 39"/>
                      <wp:cNvGraphicFramePr/>
                      <a:graphic xmlns:a="http://schemas.openxmlformats.org/drawingml/2006/main">
                        <a:graphicData uri="http://schemas.microsoft.com/office/word/2010/wordprocessingGroup">
                          <wpg:wgp>
                            <wpg:cNvGrpSpPr/>
                            <wpg:grpSpPr>
                              <a:xfrm>
                                <a:off x="0" y="0"/>
                                <a:ext cx="179070" cy="15240"/>
                                <a:chOff x="0" y="0"/>
                                <a:chExt cx="282" cy="24"/>
                              </a:xfrm>
                            </wpg:grpSpPr>
                            <wps:wsp>
                              <wps:cNvPr id="522" name="AutoShape 42"/>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7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7"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24" name="Freeform 41"/>
                              <wps:cNvSpPr/>
                              <wps:spPr bwMode="auto">
                                <a:xfrm>
                                  <a:off x="203" y="0"/>
                                  <a:ext cx="24" cy="24"/>
                                </a:xfrm>
                                <a:custGeom>
                                  <a:avLst/>
                                  <a:gdLst>
                                    <a:gd name="T0" fmla="+- 0 219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9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5"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5" y="0"/>
                                      </a:lnTo>
                                      <a:close/>
                                    </a:path>
                                  </a:pathLst>
                                </a:custGeom>
                                <a:solidFill>
                                  <a:srgbClr val="231F20"/>
                                </a:solidFill>
                                <a:ln>
                                  <a:noFill/>
                                </a:ln>
                              </wps:spPr>
                              <wps:bodyPr rot="0" vert="horz" wrap="square" lIns="91440" tIns="45720" rIns="91440" bIns="45720" anchor="t" anchorCtr="0" upright="1">
                                <a:noAutofit/>
                              </wps:bodyPr>
                            </wps:wsp>
                            <wps:wsp>
                              <wps:cNvPr id="526" name="Freeform 40"/>
                              <wps:cNvSpPr/>
                              <wps:spPr bwMode="auto">
                                <a:xfrm>
                                  <a:off x="258" y="0"/>
                                  <a:ext cx="24" cy="24"/>
                                </a:xfrm>
                                <a:custGeom>
                                  <a:avLst/>
                                  <a:gdLst>
                                    <a:gd name="T0" fmla="+- 0 273 259"/>
                                    <a:gd name="T1" fmla="*/ T0 w 24"/>
                                    <a:gd name="T2" fmla="*/ 0 h 24"/>
                                    <a:gd name="T3" fmla="+- 0 267 259"/>
                                    <a:gd name="T4" fmla="*/ T3 w 24"/>
                                    <a:gd name="T5" fmla="*/ 0 h 24"/>
                                    <a:gd name="T6" fmla="+- 0 264 259"/>
                                    <a:gd name="T7" fmla="*/ T6 w 24"/>
                                    <a:gd name="T8" fmla="*/ 1 h 24"/>
                                    <a:gd name="T9" fmla="+- 0 260 259"/>
                                    <a:gd name="T10" fmla="*/ T9 w 24"/>
                                    <a:gd name="T11" fmla="*/ 6 h 24"/>
                                    <a:gd name="T12" fmla="+- 0 259 259"/>
                                    <a:gd name="T13" fmla="*/ T12 w 24"/>
                                    <a:gd name="T14" fmla="*/ 8 h 24"/>
                                    <a:gd name="T15" fmla="+- 0 259 259"/>
                                    <a:gd name="T16" fmla="*/ T15 w 24"/>
                                    <a:gd name="T17" fmla="*/ 15 h 24"/>
                                    <a:gd name="T18" fmla="+- 0 260 259"/>
                                    <a:gd name="T19" fmla="*/ T18 w 24"/>
                                    <a:gd name="T20" fmla="*/ 17 h 24"/>
                                    <a:gd name="T21" fmla="+- 0 264 259"/>
                                    <a:gd name="T22" fmla="*/ T21 w 24"/>
                                    <a:gd name="T23" fmla="*/ 22 h 24"/>
                                    <a:gd name="T24" fmla="+- 0 267 259"/>
                                    <a:gd name="T25" fmla="*/ T24 w 24"/>
                                    <a:gd name="T26" fmla="*/ 23 h 24"/>
                                    <a:gd name="T27" fmla="+- 0 273 259"/>
                                    <a:gd name="T28" fmla="*/ T27 w 24"/>
                                    <a:gd name="T29" fmla="*/ 23 h 24"/>
                                    <a:gd name="T30" fmla="+- 0 276 259"/>
                                    <a:gd name="T31" fmla="*/ T30 w 24"/>
                                    <a:gd name="T32" fmla="*/ 22 h 24"/>
                                    <a:gd name="T33" fmla="+- 0 280 259"/>
                                    <a:gd name="T34" fmla="*/ T33 w 24"/>
                                    <a:gd name="T35" fmla="*/ 17 h 24"/>
                                    <a:gd name="T36" fmla="+- 0 282 259"/>
                                    <a:gd name="T37" fmla="*/ T36 w 24"/>
                                    <a:gd name="T38" fmla="*/ 15 h 24"/>
                                    <a:gd name="T39" fmla="+- 0 282 259"/>
                                    <a:gd name="T40" fmla="*/ T39 w 24"/>
                                    <a:gd name="T41" fmla="*/ 8 h 24"/>
                                    <a:gd name="T42" fmla="+- 0 281 259"/>
                                    <a:gd name="T43" fmla="*/ T42 w 24"/>
                                    <a:gd name="T44" fmla="*/ 6 h 24"/>
                                    <a:gd name="T45" fmla="+- 0 276 259"/>
                                    <a:gd name="T46" fmla="*/ T45 w 24"/>
                                    <a:gd name="T47" fmla="*/ 1 h 24"/>
                                    <a:gd name="T48" fmla="+- 0 273 259"/>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1" y="17"/>
                                      </a:lnTo>
                                      <a:lnTo>
                                        <a:pt x="23" y="15"/>
                                      </a:lnTo>
                                      <a:lnTo>
                                        <a:pt x="23" y="8"/>
                                      </a:lnTo>
                                      <a:lnTo>
                                        <a:pt x="22"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9" o:spid="_x0000_s1026" o:spt="203" style="height:1.2pt;width:14.1pt;" coordsize="282,24" o:gfxdata="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">
                      <o:lock v:ext="edit" aspectratio="f"/>
                      <v:shape id="AutoShape 42" o:spid="_x0000_s1026" o:spt="100" style="position:absolute;left:0;top:0;height:24;width:165;" fillcolor="#231F20" filled="t" stroked="f" coordsize="165,24" o:gfxdata="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R5NMq/&#10;AAAA3AAAAA8AAAAAAAAAAQAgAAAAIgAAAGRycy9kb3ducmV2LnhtbFBLAQIUABQAAAAIAIdO4kAz&#10;LwWeOwAAADkAAAAQAAAAAAAAAAEAIAAAAA4BAABkcnMvc2hhcGV4bWwueG1sUEsFBgAAAAAGAAYA&#10;WwEAALgDAAAAAA==&#10;" path="m15,0l8,0,6,1,1,6,0,8,0,15,1,17,6,22,8,23,15,23,17,22,22,17,23,15,23,8,22,6,17,1,15,0xm86,0l79,0,76,1,72,6,71,8,71,15,72,17,77,22,79,23,86,23,88,22,93,17,94,15,94,8,93,6,88,1,86,0xm156,0l150,0,147,1,143,6,142,8,142,15,143,17,147,22,150,23,156,23,159,22,164,17,165,15,165,8,164,6,159,1,156,0xe">
                        <v:path o:connectlocs="15,0;8,0;6,1;1,6;0,8;0,15;1,17;6,22;8,23;15,23;17,22;22,17;23,15;23,8;22,6;17,1;15,0;86,0;79,0;76,1;72,6;71,8;71,15;72,17;77,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41" o:spid="_x0000_s1026" o:spt="100" style="position:absolute;left:203;top:0;height:24;width:24;" fillcolor="#231F20" filled="t" stroked="f" coordsize="24,24" o:gfxdata="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K3+r4A&#10;AADcAAAADwAAAAAAAAABACAAAAAiAAAAZHJzL2Rvd25yZXYueG1sUEsBAhQAFAAAAAgAh07iQDMv&#10;BZ47AAAAOQAAABAAAAAAAAAAAQAgAAAADQEAAGRycy9zaGFwZXhtbC54bWxQSwUGAAAAAAYABgBb&#10;AQAAtwMAAAAA&#10;" path="m15,0l8,0,5,1,1,6,0,8,0,15,1,17,5,22,8,23,14,23,17,22,22,17,23,15,23,8,22,6,17,1,15,0xe">
                        <v:path o:connectlocs="15,0;8,0;5,1;1,6;0,8;0,15;1,17;5,22;8,23;14,23;17,22;22,17;23,15;23,8;22,6;17,1;15,0" o:connectangles="0,0,0,0,0,0,0,0,0,0,0,0,0,0,0,0,0"/>
                        <v:fill on="t" focussize="0,0"/>
                        <v:stroke on="f"/>
                        <v:imagedata o:title=""/>
                        <o:lock v:ext="edit" aspectratio="f"/>
                      </v:shape>
                      <v:shape id="Freeform 40" o:spid="_x0000_s1026" o:spt="100" style="position:absolute;left:258;top:0;height:24;width:24;" fillcolor="#231F20" filled="t" stroked="f" coordsize="24,24" o:gfxdata="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GyMFr4A&#10;AADcAAAADwAAAAAAAAABACAAAAAiAAAAZHJzL2Rvd25yZXYueG1sUEsBAhQAFAAAAAgAh07iQDMv&#10;BZ47AAAAOQAAABAAAAAAAAAAAQAgAAAADQEAAGRycy9zaGFwZXhtbC54bWxQSwUGAAAAAAYABgBb&#10;AQAAtwMAAAAA&#10;" path="m14,0l8,0,5,1,1,6,0,8,0,15,1,17,5,22,8,23,14,23,17,22,21,17,23,15,23,8,22,6,17,1,14,0xe">
                        <v:path o:connectlocs="14,0;8,0;5,1;1,6;0,8;0,15;1,17;5,22;8,23;14,23;17,22;21,17;23,15;23,8;22,6;17,1;14,0" o:connectangles="0,0,0,0,0,0,0,0,0,0,0,0,0,0,0,0,0"/>
                        <v:fill on="t" focussize="0,0"/>
                        <v:stroke on="f"/>
                        <v:imagedata o:title=""/>
                        <o:lock v:ext="edit" aspectratio="f"/>
                      </v:shape>
                      <w10:wrap type="none"/>
                      <w10:anchorlock/>
                    </v:group>
                  </w:pict>
                </mc:Fallback>
              </mc:AlternateContent>
            </w:r>
          </w:p>
        </w:tc>
        <w:tc>
          <w:tcPr>
            <w:tcW w:w="2729"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44145" cy="15240"/>
                      <wp:effectExtent l="9525" t="0" r="8255" b="3810"/>
                      <wp:docPr id="514" name="Group 36"/>
                      <wp:cNvGraphicFramePr/>
                      <a:graphic xmlns:a="http://schemas.openxmlformats.org/drawingml/2006/main">
                        <a:graphicData uri="http://schemas.microsoft.com/office/word/2010/wordprocessingGroup">
                          <wpg:wgp>
                            <wpg:cNvGrpSpPr/>
                            <wpg:grpSpPr>
                              <a:xfrm>
                                <a:off x="0" y="0"/>
                                <a:ext cx="144145" cy="15240"/>
                                <a:chOff x="0" y="0"/>
                                <a:chExt cx="227" cy="24"/>
                              </a:xfrm>
                            </wpg:grpSpPr>
                            <wps:wsp>
                              <wps:cNvPr id="516" name="AutoShape 38"/>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7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7"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18" name="Freeform 37"/>
                              <wps:cNvSpPr/>
                              <wps:spPr bwMode="auto">
                                <a:xfrm>
                                  <a:off x="203" y="0"/>
                                  <a:ext cx="24" cy="24"/>
                                </a:xfrm>
                                <a:custGeom>
                                  <a:avLst/>
                                  <a:gdLst>
                                    <a:gd name="T0" fmla="+- 0 219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9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5"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5"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6" o:spid="_x0000_s1026" o:spt="203" style="height:1.2pt;width:11.35pt;" coordsize="227,24" o:gfxdata="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">
                      <o:lock v:ext="edit" aspectratio="f"/>
                      <v:shape id="AutoShape 38" o:spid="_x0000_s1026" o:spt="100" style="position:absolute;left:0;top:0;height:24;width:165;" fillcolor="#231F20" filled="t" stroked="f" coordsize="165,24" o:gfxdata="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Uu+HS/&#10;AAAA3AAAAA8AAAAAAAAAAQAgAAAAIgAAAGRycy9kb3ducmV2LnhtbFBLAQIUABQAAAAIAIdO4kAz&#10;LwWeOwAAADkAAAAQAAAAAAAAAAEAIAAAAA4BAABkcnMvc2hhcGV4bWwueG1sUEsFBgAAAAAGAAYA&#10;WwEAALgDAAAAAA==&#10;" path="m15,0l8,0,6,1,1,6,0,8,0,15,1,17,6,22,8,23,15,23,17,22,22,17,23,15,23,8,22,6,17,1,15,0xm86,0l79,0,76,1,72,6,71,8,71,15,72,17,77,22,79,23,86,23,88,22,93,17,94,15,94,8,93,6,88,1,86,0xm156,0l150,0,147,1,143,6,142,8,142,15,143,17,147,22,150,23,156,23,159,22,164,17,165,15,165,8,164,6,159,1,156,0xe">
                        <v:path o:connectlocs="15,0;8,0;6,1;1,6;0,8;0,15;1,17;6,22;8,23;15,23;17,22;22,17;23,15;23,8;22,6;17,1;15,0;86,0;79,0;76,1;72,6;71,8;71,15;72,17;77,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37" o:spid="_x0000_s1026" o:spt="100" style="position:absolute;left:203;top:0;height:24;width:24;" fillcolor="#231F20" filled="t" stroked="f" coordsize="24,24" o:gfxdata="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NN3QrsAAADc&#10;AAAADwAAAAAAAAABACAAAAAiAAAAZHJzL2Rvd25yZXYueG1sUEsBAhQAFAAAAAgAh07iQDMvBZ47&#10;AAAAOQAAABAAAAAAAAAAAQAgAAAACgEAAGRycy9zaGFwZXhtbC54bWxQSwUGAAAAAAYABgBbAQAA&#10;tAMAAAAA&#10;" path="m15,0l8,0,5,1,1,6,0,8,0,15,1,17,5,22,8,23,14,23,17,22,22,17,23,15,23,8,22,6,17,1,15,0xe">
                        <v:path o:connectlocs="15,0;8,0;5,1;1,6;0,8;0,15;1,17;5,22;8,23;14,23;17,22;22,17;23,15;23,8;22,6;17,1;15,0" o:connectangles="0,0,0,0,0,0,0,0,0,0,0,0,0,0,0,0,0"/>
                        <v:fill on="t" focussize="0,0"/>
                        <v:stroke on="f"/>
                        <v:imagedata o:title=""/>
                        <o:lock v:ext="edit" aspectratio="f"/>
                      </v:shape>
                      <w10:wrap type="none"/>
                      <w10:anchorlock/>
                    </v:group>
                  </w:pict>
                </mc:Fallback>
              </mc:AlternateContent>
            </w:r>
          </w:p>
        </w:tc>
        <w:tc>
          <w:tcPr>
            <w:tcW w:w="1063"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44145" cy="15240"/>
                      <wp:effectExtent l="9525" t="0" r="8255" b="3810"/>
                      <wp:docPr id="508" name="Group 33"/>
                      <wp:cNvGraphicFramePr/>
                      <a:graphic xmlns:a="http://schemas.openxmlformats.org/drawingml/2006/main">
                        <a:graphicData uri="http://schemas.microsoft.com/office/word/2010/wordprocessingGroup">
                          <wpg:wgp>
                            <wpg:cNvGrpSpPr/>
                            <wpg:grpSpPr>
                              <a:xfrm>
                                <a:off x="0" y="0"/>
                                <a:ext cx="144145" cy="15240"/>
                                <a:chOff x="0" y="0"/>
                                <a:chExt cx="227" cy="24"/>
                              </a:xfrm>
                            </wpg:grpSpPr>
                            <wps:wsp>
                              <wps:cNvPr id="510" name="AutoShape 35"/>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6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6"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12" name="Freeform 34"/>
                              <wps:cNvSpPr/>
                              <wps:spPr bwMode="auto">
                                <a:xfrm>
                                  <a:off x="203" y="0"/>
                                  <a:ext cx="24" cy="24"/>
                                </a:xfrm>
                                <a:custGeom>
                                  <a:avLst/>
                                  <a:gdLst>
                                    <a:gd name="T0" fmla="+- 0 218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8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3" o:spid="_x0000_s1026" o:spt="203" style="height:1.2pt;width:11.35pt;" coordsize="227,24" o:gfxdata="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">
                      <o:lock v:ext="edit" aspectratio="f"/>
                      <v:shape id="AutoShape 35" o:spid="_x0000_s1026" o:spt="100" style="position:absolute;left:0;top:0;height:24;width:165;" fillcolor="#231F20" filled="t" stroked="f" coordsize="165,24" o:gfxdata="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vFm7sAAADc&#10;AAAADwAAAAAAAAABACAAAAAiAAAAZHJzL2Rvd25yZXYueG1sUEsBAhQAFAAAAAgAh07iQDMvBZ47&#10;AAAAOQAAABAAAAAAAAAAAQAgAAAACgEAAGRycy9zaGFwZXhtbC54bWxQSwUGAAAAAAYABgBbAQAA&#10;tAMAAAAA&#10;" path="m15,0l8,0,6,1,1,6,0,8,0,15,1,17,6,22,8,23,15,23,17,22,22,17,23,15,23,8,22,6,17,1,15,0xm86,0l79,0,76,1,72,6,71,8,71,15,72,17,76,22,79,23,86,23,88,22,93,17,94,15,94,8,93,6,88,1,86,0xm156,0l150,0,147,1,143,6,142,8,142,15,143,17,147,22,150,23,156,23,159,22,164,17,165,15,165,8,164,6,159,1,156,0xe">
                        <v:path o:connectlocs="15,0;8,0;6,1;1,6;0,8;0,15;1,17;6,22;8,23;15,23;17,22;22,17;23,15;23,8;22,6;17,1;15,0;86,0;79,0;76,1;72,6;71,8;71,15;72,17;76,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34" o:spid="_x0000_s1026" o:spt="100" style="position:absolute;left:203;top:0;height:24;width:24;" fillcolor="#231F20" filled="t" stroked="f" coordsize="24,24" o:gfxdata="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7QKi/&#10;AAAA3AAAAA8AAAAAAAAAAQAgAAAAIgAAAGRycy9kb3ducmV2LnhtbFBLAQIUABQAAAAIAIdO4kAz&#10;LwWeOwAAADkAAAAQAAAAAAAAAAEAIAAAAA4BAABkcnMvc2hhcGV4bWwueG1sUEsFBgAAAAAGAAYA&#10;WwEAALgDAAAAAA==&#10;" path="m14,0l8,0,5,1,1,6,0,8,0,15,1,17,5,22,8,23,14,23,17,22,22,17,23,15,23,8,22,6,17,1,14,0xe">
                        <v:path o:connectlocs="14,0;8,0;5,1;1,6;0,8;0,15;1,17;5,22;8,23;14,23;17,22;22,17;23,15;23,8;22,6;17,1;14,0" o:connectangles="0,0,0,0,0,0,0,0,0,0,0,0,0,0,0,0,0"/>
                        <v:fill on="t" focussize="0,0"/>
                        <v:stroke on="f"/>
                        <v:imagedata o:title=""/>
                        <o:lock v:ext="edit" aspectratio="f"/>
                      </v:shape>
                      <w10:wrap type="none"/>
                      <w10:anchorlock/>
                    </v:group>
                  </w:pict>
                </mc:Fallback>
              </mc:AlternateContent>
            </w:r>
          </w:p>
        </w:tc>
        <w:tc>
          <w:tcPr>
            <w:tcW w:w="2064"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44145" cy="15240"/>
                      <wp:effectExtent l="9525" t="0" r="8255" b="3810"/>
                      <wp:docPr id="502" name="Group 30"/>
                      <wp:cNvGraphicFramePr/>
                      <a:graphic xmlns:a="http://schemas.openxmlformats.org/drawingml/2006/main">
                        <a:graphicData uri="http://schemas.microsoft.com/office/word/2010/wordprocessingGroup">
                          <wpg:wgp>
                            <wpg:cNvGrpSpPr/>
                            <wpg:grpSpPr>
                              <a:xfrm>
                                <a:off x="0" y="0"/>
                                <a:ext cx="144145" cy="15240"/>
                                <a:chOff x="0" y="0"/>
                                <a:chExt cx="227" cy="24"/>
                              </a:xfrm>
                            </wpg:grpSpPr>
                            <wps:wsp>
                              <wps:cNvPr id="504" name="AutoShape 32"/>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6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6"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506" name="Freeform 31"/>
                              <wps:cNvSpPr/>
                              <wps:spPr bwMode="auto">
                                <a:xfrm>
                                  <a:off x="203" y="0"/>
                                  <a:ext cx="24" cy="24"/>
                                </a:xfrm>
                                <a:custGeom>
                                  <a:avLst/>
                                  <a:gdLst>
                                    <a:gd name="T0" fmla="+- 0 218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8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0" o:spid="_x0000_s1026" o:spt="203" style="height:1.2pt;width:11.35pt;" coordsize="227,24" o:gfxdata="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">
                      <o:lock v:ext="edit" aspectratio="f"/>
                      <v:shape id="AutoShape 32" o:spid="_x0000_s1026" o:spt="100" style="position:absolute;left:0;top:0;height:24;width:165;" fillcolor="#231F20" filled="t" stroked="f" coordsize="165,24" o:gfxdata="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2lVRb4A&#10;AADcAAAADwAAAAAAAAABACAAAAAiAAAAZHJzL2Rvd25yZXYueG1sUEsBAhQAFAAAAAgAh07iQDMv&#10;BZ47AAAAOQAAABAAAAAAAAAAAQAgAAAADQEAAGRycy9zaGFwZXhtbC54bWxQSwUGAAAAAAYABgBb&#10;AQAAtwMAAAAA&#10;" path="m15,0l8,0,6,1,1,6,0,8,0,15,1,17,6,22,8,23,15,23,17,22,22,17,23,15,23,8,22,6,17,1,15,0xm86,0l79,0,76,1,72,6,71,8,71,15,72,17,76,22,79,23,86,23,88,22,93,17,94,15,94,8,93,6,88,1,86,0xm156,0l150,0,147,1,143,6,142,8,142,15,143,17,147,22,150,23,156,23,159,22,164,17,165,15,165,8,164,6,159,1,156,0xe">
                        <v:path o:connectlocs="15,0;8,0;6,1;1,6;0,8;0,15;1,17;6,22;8,23;15,23;17,22;22,17;23,15;23,8;22,6;17,1;15,0;86,0;79,0;76,1;72,6;71,8;71,15;72,17;76,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31" o:spid="_x0000_s1026" o:spt="100" style="position:absolute;left:203;top:0;height:24;width:24;" fillcolor="#231F20" filled="t" stroked="f" coordsize="24,24" o:gfxdata="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9nQdr4A&#10;AADcAAAADwAAAAAAAAABACAAAAAiAAAAZHJzL2Rvd25yZXYueG1sUEsBAhQAFAAAAAgAh07iQDMv&#10;BZ47AAAAOQAAABAAAAAAAAAAAQAgAAAADQEAAGRycy9zaGFwZXhtbC54bWxQSwUGAAAAAAYABgBb&#10;AQAAtwMAAAAA&#10;" path="m14,0l8,0,5,1,1,6,0,8,0,15,1,17,5,22,8,23,14,23,17,22,22,17,23,15,23,8,22,6,17,1,14,0xe">
                        <v:path o:connectlocs="14,0;8,0;5,1;1,6;0,8;0,15;1,17;5,22;8,23;14,23;17,22;22,17;23,15;23,8;22,6;17,1;14,0" o:connectangles="0,0,0,0,0,0,0,0,0,0,0,0,0,0,0,0,0"/>
                        <v:fill on="t" focussize="0,0"/>
                        <v:stroke on="f"/>
                        <v:imagedata o:title=""/>
                        <o:lock v:ext="edit" aspectratio="f"/>
                      </v:shape>
                      <w10:wrap type="none"/>
                      <w10:anchorlock/>
                    </v:group>
                  </w:pict>
                </mc:Fallback>
              </mc:AlternateContent>
            </w:r>
          </w:p>
        </w:tc>
        <w:tc>
          <w:tcPr>
            <w:tcW w:w="2002" w:type="dxa"/>
          </w:tcPr>
          <w:p>
            <w:pPr>
              <w:pStyle w:val="22"/>
              <w:spacing w:before="11"/>
              <w:jc w:val="center"/>
              <w:rPr>
                <w:i/>
                <w:sz w:val="18"/>
              </w:rPr>
            </w:pPr>
          </w:p>
          <w:p>
            <w:pPr>
              <w:pStyle w:val="22"/>
              <w:spacing w:line="23" w:lineRule="exact"/>
              <w:ind w:left="128"/>
              <w:jc w:val="center"/>
              <w:rPr>
                <w:sz w:val="2"/>
              </w:rPr>
            </w:pPr>
            <w:r>
              <w:rPr>
                <w:sz w:val="2"/>
              </w:rPr>
              <mc:AlternateContent>
                <mc:Choice Requires="wpg">
                  <w:drawing>
                    <wp:inline distT="0" distB="0" distL="0" distR="0">
                      <wp:extent cx="179070" cy="15240"/>
                      <wp:effectExtent l="9525" t="0" r="1905" b="3810"/>
                      <wp:docPr id="494" name="Group 26"/>
                      <wp:cNvGraphicFramePr/>
                      <a:graphic xmlns:a="http://schemas.openxmlformats.org/drawingml/2006/main">
                        <a:graphicData uri="http://schemas.microsoft.com/office/word/2010/wordprocessingGroup">
                          <wpg:wgp>
                            <wpg:cNvGrpSpPr/>
                            <wpg:grpSpPr>
                              <a:xfrm>
                                <a:off x="0" y="0"/>
                                <a:ext cx="179070" cy="15240"/>
                                <a:chOff x="0" y="0"/>
                                <a:chExt cx="282" cy="24"/>
                              </a:xfrm>
                            </wpg:grpSpPr>
                            <wps:wsp>
                              <wps:cNvPr id="496" name="AutoShape 29"/>
                              <wps:cNvSpPr/>
                              <wps:spPr bwMode="auto">
                                <a:xfrm>
                                  <a:off x="0" y="0"/>
                                  <a:ext cx="165" cy="24"/>
                                </a:xfrm>
                                <a:custGeom>
                                  <a:avLst/>
                                  <a:gdLst>
                                    <a:gd name="T0" fmla="*/ 15 w 165"/>
                                    <a:gd name="T1" fmla="*/ 0 h 24"/>
                                    <a:gd name="T2" fmla="*/ 8 w 165"/>
                                    <a:gd name="T3" fmla="*/ 0 h 24"/>
                                    <a:gd name="T4" fmla="*/ 6 w 165"/>
                                    <a:gd name="T5" fmla="*/ 1 h 24"/>
                                    <a:gd name="T6" fmla="*/ 1 w 165"/>
                                    <a:gd name="T7" fmla="*/ 6 h 24"/>
                                    <a:gd name="T8" fmla="*/ 0 w 165"/>
                                    <a:gd name="T9" fmla="*/ 8 h 24"/>
                                    <a:gd name="T10" fmla="*/ 0 w 165"/>
                                    <a:gd name="T11" fmla="*/ 15 h 24"/>
                                    <a:gd name="T12" fmla="*/ 1 w 165"/>
                                    <a:gd name="T13" fmla="*/ 17 h 24"/>
                                    <a:gd name="T14" fmla="*/ 6 w 165"/>
                                    <a:gd name="T15" fmla="*/ 22 h 24"/>
                                    <a:gd name="T16" fmla="*/ 8 w 165"/>
                                    <a:gd name="T17" fmla="*/ 23 h 24"/>
                                    <a:gd name="T18" fmla="*/ 15 w 165"/>
                                    <a:gd name="T19" fmla="*/ 23 h 24"/>
                                    <a:gd name="T20" fmla="*/ 17 w 165"/>
                                    <a:gd name="T21" fmla="*/ 22 h 24"/>
                                    <a:gd name="T22" fmla="*/ 22 w 165"/>
                                    <a:gd name="T23" fmla="*/ 17 h 24"/>
                                    <a:gd name="T24" fmla="*/ 23 w 165"/>
                                    <a:gd name="T25" fmla="*/ 15 h 24"/>
                                    <a:gd name="T26" fmla="*/ 23 w 165"/>
                                    <a:gd name="T27" fmla="*/ 8 h 24"/>
                                    <a:gd name="T28" fmla="*/ 22 w 165"/>
                                    <a:gd name="T29" fmla="*/ 6 h 24"/>
                                    <a:gd name="T30" fmla="*/ 17 w 165"/>
                                    <a:gd name="T31" fmla="*/ 1 h 24"/>
                                    <a:gd name="T32" fmla="*/ 15 w 165"/>
                                    <a:gd name="T33" fmla="*/ 0 h 24"/>
                                    <a:gd name="T34" fmla="*/ 86 w 165"/>
                                    <a:gd name="T35" fmla="*/ 0 h 24"/>
                                    <a:gd name="T36" fmla="*/ 79 w 165"/>
                                    <a:gd name="T37" fmla="*/ 0 h 24"/>
                                    <a:gd name="T38" fmla="*/ 76 w 165"/>
                                    <a:gd name="T39" fmla="*/ 1 h 24"/>
                                    <a:gd name="T40" fmla="*/ 72 w 165"/>
                                    <a:gd name="T41" fmla="*/ 6 h 24"/>
                                    <a:gd name="T42" fmla="*/ 71 w 165"/>
                                    <a:gd name="T43" fmla="*/ 8 h 24"/>
                                    <a:gd name="T44" fmla="*/ 71 w 165"/>
                                    <a:gd name="T45" fmla="*/ 15 h 24"/>
                                    <a:gd name="T46" fmla="*/ 72 w 165"/>
                                    <a:gd name="T47" fmla="*/ 17 h 24"/>
                                    <a:gd name="T48" fmla="*/ 76 w 165"/>
                                    <a:gd name="T49" fmla="*/ 22 h 24"/>
                                    <a:gd name="T50" fmla="*/ 79 w 165"/>
                                    <a:gd name="T51" fmla="*/ 23 h 24"/>
                                    <a:gd name="T52" fmla="*/ 86 w 165"/>
                                    <a:gd name="T53" fmla="*/ 23 h 24"/>
                                    <a:gd name="T54" fmla="*/ 88 w 165"/>
                                    <a:gd name="T55" fmla="*/ 22 h 24"/>
                                    <a:gd name="T56" fmla="*/ 93 w 165"/>
                                    <a:gd name="T57" fmla="*/ 17 h 24"/>
                                    <a:gd name="T58" fmla="*/ 94 w 165"/>
                                    <a:gd name="T59" fmla="*/ 15 h 24"/>
                                    <a:gd name="T60" fmla="*/ 94 w 165"/>
                                    <a:gd name="T61" fmla="*/ 8 h 24"/>
                                    <a:gd name="T62" fmla="*/ 93 w 165"/>
                                    <a:gd name="T63" fmla="*/ 6 h 24"/>
                                    <a:gd name="T64" fmla="*/ 88 w 165"/>
                                    <a:gd name="T65" fmla="*/ 1 h 24"/>
                                    <a:gd name="T66" fmla="*/ 86 w 165"/>
                                    <a:gd name="T67" fmla="*/ 0 h 24"/>
                                    <a:gd name="T68" fmla="*/ 156 w 165"/>
                                    <a:gd name="T69" fmla="*/ 0 h 24"/>
                                    <a:gd name="T70" fmla="*/ 150 w 165"/>
                                    <a:gd name="T71" fmla="*/ 0 h 24"/>
                                    <a:gd name="T72" fmla="*/ 147 w 165"/>
                                    <a:gd name="T73" fmla="*/ 1 h 24"/>
                                    <a:gd name="T74" fmla="*/ 143 w 165"/>
                                    <a:gd name="T75" fmla="*/ 6 h 24"/>
                                    <a:gd name="T76" fmla="*/ 142 w 165"/>
                                    <a:gd name="T77" fmla="*/ 8 h 24"/>
                                    <a:gd name="T78" fmla="*/ 142 w 165"/>
                                    <a:gd name="T79" fmla="*/ 15 h 24"/>
                                    <a:gd name="T80" fmla="*/ 143 w 165"/>
                                    <a:gd name="T81" fmla="*/ 17 h 24"/>
                                    <a:gd name="T82" fmla="*/ 147 w 165"/>
                                    <a:gd name="T83" fmla="*/ 22 h 24"/>
                                    <a:gd name="T84" fmla="*/ 150 w 165"/>
                                    <a:gd name="T85" fmla="*/ 23 h 24"/>
                                    <a:gd name="T86" fmla="*/ 156 w 165"/>
                                    <a:gd name="T87" fmla="*/ 23 h 24"/>
                                    <a:gd name="T88" fmla="*/ 159 w 165"/>
                                    <a:gd name="T89" fmla="*/ 22 h 24"/>
                                    <a:gd name="T90" fmla="*/ 164 w 165"/>
                                    <a:gd name="T91" fmla="*/ 17 h 24"/>
                                    <a:gd name="T92" fmla="*/ 165 w 165"/>
                                    <a:gd name="T93" fmla="*/ 15 h 24"/>
                                    <a:gd name="T94" fmla="*/ 165 w 165"/>
                                    <a:gd name="T95" fmla="*/ 8 h 24"/>
                                    <a:gd name="T96" fmla="*/ 164 w 165"/>
                                    <a:gd name="T97" fmla="*/ 6 h 24"/>
                                    <a:gd name="T98" fmla="*/ 159 w 165"/>
                                    <a:gd name="T99" fmla="*/ 1 h 24"/>
                                    <a:gd name="T100" fmla="*/ 156 w 165"/>
                                    <a:gd name="T101" fmla="*/ 0 h 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65" h="24">
                                      <a:moveTo>
                                        <a:pt x="15" y="0"/>
                                      </a:moveTo>
                                      <a:lnTo>
                                        <a:pt x="8" y="0"/>
                                      </a:lnTo>
                                      <a:lnTo>
                                        <a:pt x="6" y="1"/>
                                      </a:lnTo>
                                      <a:lnTo>
                                        <a:pt x="1" y="6"/>
                                      </a:lnTo>
                                      <a:lnTo>
                                        <a:pt x="0" y="8"/>
                                      </a:lnTo>
                                      <a:lnTo>
                                        <a:pt x="0" y="15"/>
                                      </a:lnTo>
                                      <a:lnTo>
                                        <a:pt x="1" y="17"/>
                                      </a:lnTo>
                                      <a:lnTo>
                                        <a:pt x="6" y="22"/>
                                      </a:lnTo>
                                      <a:lnTo>
                                        <a:pt x="8" y="23"/>
                                      </a:lnTo>
                                      <a:lnTo>
                                        <a:pt x="15" y="23"/>
                                      </a:lnTo>
                                      <a:lnTo>
                                        <a:pt x="17" y="22"/>
                                      </a:lnTo>
                                      <a:lnTo>
                                        <a:pt x="22" y="17"/>
                                      </a:lnTo>
                                      <a:lnTo>
                                        <a:pt x="23" y="15"/>
                                      </a:lnTo>
                                      <a:lnTo>
                                        <a:pt x="23" y="8"/>
                                      </a:lnTo>
                                      <a:lnTo>
                                        <a:pt x="22" y="6"/>
                                      </a:lnTo>
                                      <a:lnTo>
                                        <a:pt x="17" y="1"/>
                                      </a:lnTo>
                                      <a:lnTo>
                                        <a:pt x="15" y="0"/>
                                      </a:lnTo>
                                      <a:close/>
                                      <a:moveTo>
                                        <a:pt x="86" y="0"/>
                                      </a:moveTo>
                                      <a:lnTo>
                                        <a:pt x="79" y="0"/>
                                      </a:lnTo>
                                      <a:lnTo>
                                        <a:pt x="76" y="1"/>
                                      </a:lnTo>
                                      <a:lnTo>
                                        <a:pt x="72" y="6"/>
                                      </a:lnTo>
                                      <a:lnTo>
                                        <a:pt x="71" y="8"/>
                                      </a:lnTo>
                                      <a:lnTo>
                                        <a:pt x="71" y="15"/>
                                      </a:lnTo>
                                      <a:lnTo>
                                        <a:pt x="72" y="17"/>
                                      </a:lnTo>
                                      <a:lnTo>
                                        <a:pt x="76" y="22"/>
                                      </a:lnTo>
                                      <a:lnTo>
                                        <a:pt x="79" y="23"/>
                                      </a:lnTo>
                                      <a:lnTo>
                                        <a:pt x="86" y="23"/>
                                      </a:lnTo>
                                      <a:lnTo>
                                        <a:pt x="88" y="22"/>
                                      </a:lnTo>
                                      <a:lnTo>
                                        <a:pt x="93" y="17"/>
                                      </a:lnTo>
                                      <a:lnTo>
                                        <a:pt x="94" y="15"/>
                                      </a:lnTo>
                                      <a:lnTo>
                                        <a:pt x="94" y="8"/>
                                      </a:lnTo>
                                      <a:lnTo>
                                        <a:pt x="93" y="6"/>
                                      </a:lnTo>
                                      <a:lnTo>
                                        <a:pt x="88" y="1"/>
                                      </a:lnTo>
                                      <a:lnTo>
                                        <a:pt x="86" y="0"/>
                                      </a:lnTo>
                                      <a:close/>
                                      <a:moveTo>
                                        <a:pt x="156" y="0"/>
                                      </a:moveTo>
                                      <a:lnTo>
                                        <a:pt x="150" y="0"/>
                                      </a:lnTo>
                                      <a:lnTo>
                                        <a:pt x="147" y="1"/>
                                      </a:lnTo>
                                      <a:lnTo>
                                        <a:pt x="143" y="6"/>
                                      </a:lnTo>
                                      <a:lnTo>
                                        <a:pt x="142" y="8"/>
                                      </a:lnTo>
                                      <a:lnTo>
                                        <a:pt x="142" y="15"/>
                                      </a:lnTo>
                                      <a:lnTo>
                                        <a:pt x="143" y="17"/>
                                      </a:lnTo>
                                      <a:lnTo>
                                        <a:pt x="147" y="22"/>
                                      </a:lnTo>
                                      <a:lnTo>
                                        <a:pt x="150" y="23"/>
                                      </a:lnTo>
                                      <a:lnTo>
                                        <a:pt x="156" y="23"/>
                                      </a:lnTo>
                                      <a:lnTo>
                                        <a:pt x="159" y="22"/>
                                      </a:lnTo>
                                      <a:lnTo>
                                        <a:pt x="164" y="17"/>
                                      </a:lnTo>
                                      <a:lnTo>
                                        <a:pt x="165" y="15"/>
                                      </a:lnTo>
                                      <a:lnTo>
                                        <a:pt x="165" y="8"/>
                                      </a:lnTo>
                                      <a:lnTo>
                                        <a:pt x="164" y="6"/>
                                      </a:lnTo>
                                      <a:lnTo>
                                        <a:pt x="159" y="1"/>
                                      </a:lnTo>
                                      <a:lnTo>
                                        <a:pt x="156" y="0"/>
                                      </a:lnTo>
                                      <a:close/>
                                    </a:path>
                                  </a:pathLst>
                                </a:custGeom>
                                <a:solidFill>
                                  <a:srgbClr val="231F20"/>
                                </a:solidFill>
                                <a:ln>
                                  <a:noFill/>
                                </a:ln>
                              </wps:spPr>
                              <wps:bodyPr rot="0" vert="horz" wrap="square" lIns="91440" tIns="45720" rIns="91440" bIns="45720" anchor="t" anchorCtr="0" upright="1">
                                <a:noAutofit/>
                              </wps:bodyPr>
                            </wps:wsp>
                            <wps:wsp>
                              <wps:cNvPr id="498" name="Freeform 28"/>
                              <wps:cNvSpPr/>
                              <wps:spPr bwMode="auto">
                                <a:xfrm>
                                  <a:off x="203" y="0"/>
                                  <a:ext cx="24" cy="24"/>
                                </a:xfrm>
                                <a:custGeom>
                                  <a:avLst/>
                                  <a:gdLst>
                                    <a:gd name="T0" fmla="+- 0 218 204"/>
                                    <a:gd name="T1" fmla="*/ T0 w 24"/>
                                    <a:gd name="T2" fmla="*/ 0 h 24"/>
                                    <a:gd name="T3" fmla="+- 0 212 204"/>
                                    <a:gd name="T4" fmla="*/ T3 w 24"/>
                                    <a:gd name="T5" fmla="*/ 0 h 24"/>
                                    <a:gd name="T6" fmla="+- 0 209 204"/>
                                    <a:gd name="T7" fmla="*/ T6 w 24"/>
                                    <a:gd name="T8" fmla="*/ 1 h 24"/>
                                    <a:gd name="T9" fmla="+- 0 205 204"/>
                                    <a:gd name="T10" fmla="*/ T9 w 24"/>
                                    <a:gd name="T11" fmla="*/ 6 h 24"/>
                                    <a:gd name="T12" fmla="+- 0 204 204"/>
                                    <a:gd name="T13" fmla="*/ T12 w 24"/>
                                    <a:gd name="T14" fmla="*/ 8 h 24"/>
                                    <a:gd name="T15" fmla="+- 0 204 204"/>
                                    <a:gd name="T16" fmla="*/ T15 w 24"/>
                                    <a:gd name="T17" fmla="*/ 15 h 24"/>
                                    <a:gd name="T18" fmla="+- 0 205 204"/>
                                    <a:gd name="T19" fmla="*/ T18 w 24"/>
                                    <a:gd name="T20" fmla="*/ 17 h 24"/>
                                    <a:gd name="T21" fmla="+- 0 209 204"/>
                                    <a:gd name="T22" fmla="*/ T21 w 24"/>
                                    <a:gd name="T23" fmla="*/ 22 h 24"/>
                                    <a:gd name="T24" fmla="+- 0 212 204"/>
                                    <a:gd name="T25" fmla="*/ T24 w 24"/>
                                    <a:gd name="T26" fmla="*/ 23 h 24"/>
                                    <a:gd name="T27" fmla="+- 0 218 204"/>
                                    <a:gd name="T28" fmla="*/ T27 w 24"/>
                                    <a:gd name="T29" fmla="*/ 23 h 24"/>
                                    <a:gd name="T30" fmla="+- 0 221 204"/>
                                    <a:gd name="T31" fmla="*/ T30 w 24"/>
                                    <a:gd name="T32" fmla="*/ 22 h 24"/>
                                    <a:gd name="T33" fmla="+- 0 226 204"/>
                                    <a:gd name="T34" fmla="*/ T33 w 24"/>
                                    <a:gd name="T35" fmla="*/ 17 h 24"/>
                                    <a:gd name="T36" fmla="+- 0 227 204"/>
                                    <a:gd name="T37" fmla="*/ T36 w 24"/>
                                    <a:gd name="T38" fmla="*/ 15 h 24"/>
                                    <a:gd name="T39" fmla="+- 0 227 204"/>
                                    <a:gd name="T40" fmla="*/ T39 w 24"/>
                                    <a:gd name="T41" fmla="*/ 8 h 24"/>
                                    <a:gd name="T42" fmla="+- 0 226 204"/>
                                    <a:gd name="T43" fmla="*/ T42 w 24"/>
                                    <a:gd name="T44" fmla="*/ 6 h 24"/>
                                    <a:gd name="T45" fmla="+- 0 221 204"/>
                                    <a:gd name="T46" fmla="*/ T45 w 24"/>
                                    <a:gd name="T47" fmla="*/ 1 h 24"/>
                                    <a:gd name="T48" fmla="+- 0 218 204"/>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2" y="17"/>
                                      </a:lnTo>
                                      <a:lnTo>
                                        <a:pt x="23" y="15"/>
                                      </a:lnTo>
                                      <a:lnTo>
                                        <a:pt x="23" y="8"/>
                                      </a:lnTo>
                                      <a:lnTo>
                                        <a:pt x="22"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s:wsp>
                              <wps:cNvPr id="500" name="Freeform 27"/>
                              <wps:cNvSpPr/>
                              <wps:spPr bwMode="auto">
                                <a:xfrm>
                                  <a:off x="258" y="0"/>
                                  <a:ext cx="24" cy="24"/>
                                </a:xfrm>
                                <a:custGeom>
                                  <a:avLst/>
                                  <a:gdLst>
                                    <a:gd name="T0" fmla="+- 0 273 259"/>
                                    <a:gd name="T1" fmla="*/ T0 w 24"/>
                                    <a:gd name="T2" fmla="*/ 0 h 24"/>
                                    <a:gd name="T3" fmla="+- 0 267 259"/>
                                    <a:gd name="T4" fmla="*/ T3 w 24"/>
                                    <a:gd name="T5" fmla="*/ 0 h 24"/>
                                    <a:gd name="T6" fmla="+- 0 264 259"/>
                                    <a:gd name="T7" fmla="*/ T6 w 24"/>
                                    <a:gd name="T8" fmla="*/ 1 h 24"/>
                                    <a:gd name="T9" fmla="+- 0 260 259"/>
                                    <a:gd name="T10" fmla="*/ T9 w 24"/>
                                    <a:gd name="T11" fmla="*/ 6 h 24"/>
                                    <a:gd name="T12" fmla="+- 0 259 259"/>
                                    <a:gd name="T13" fmla="*/ T12 w 24"/>
                                    <a:gd name="T14" fmla="*/ 8 h 24"/>
                                    <a:gd name="T15" fmla="+- 0 259 259"/>
                                    <a:gd name="T16" fmla="*/ T15 w 24"/>
                                    <a:gd name="T17" fmla="*/ 15 h 24"/>
                                    <a:gd name="T18" fmla="+- 0 260 259"/>
                                    <a:gd name="T19" fmla="*/ T18 w 24"/>
                                    <a:gd name="T20" fmla="*/ 17 h 24"/>
                                    <a:gd name="T21" fmla="+- 0 264 259"/>
                                    <a:gd name="T22" fmla="*/ T21 w 24"/>
                                    <a:gd name="T23" fmla="*/ 22 h 24"/>
                                    <a:gd name="T24" fmla="+- 0 267 259"/>
                                    <a:gd name="T25" fmla="*/ T24 w 24"/>
                                    <a:gd name="T26" fmla="*/ 23 h 24"/>
                                    <a:gd name="T27" fmla="+- 0 273 259"/>
                                    <a:gd name="T28" fmla="*/ T27 w 24"/>
                                    <a:gd name="T29" fmla="*/ 23 h 24"/>
                                    <a:gd name="T30" fmla="+- 0 276 259"/>
                                    <a:gd name="T31" fmla="*/ T30 w 24"/>
                                    <a:gd name="T32" fmla="*/ 22 h 24"/>
                                    <a:gd name="T33" fmla="+- 0 280 259"/>
                                    <a:gd name="T34" fmla="*/ T33 w 24"/>
                                    <a:gd name="T35" fmla="*/ 17 h 24"/>
                                    <a:gd name="T36" fmla="+- 0 282 259"/>
                                    <a:gd name="T37" fmla="*/ T36 w 24"/>
                                    <a:gd name="T38" fmla="*/ 15 h 24"/>
                                    <a:gd name="T39" fmla="+- 0 282 259"/>
                                    <a:gd name="T40" fmla="*/ T39 w 24"/>
                                    <a:gd name="T41" fmla="*/ 8 h 24"/>
                                    <a:gd name="T42" fmla="+- 0 280 259"/>
                                    <a:gd name="T43" fmla="*/ T42 w 24"/>
                                    <a:gd name="T44" fmla="*/ 6 h 24"/>
                                    <a:gd name="T45" fmla="+- 0 276 259"/>
                                    <a:gd name="T46" fmla="*/ T45 w 24"/>
                                    <a:gd name="T47" fmla="*/ 1 h 24"/>
                                    <a:gd name="T48" fmla="+- 0 273 259"/>
                                    <a:gd name="T49" fmla="*/ T48 w 24"/>
                                    <a:gd name="T50" fmla="*/ 0 h 2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4" h="24">
                                      <a:moveTo>
                                        <a:pt x="14" y="0"/>
                                      </a:moveTo>
                                      <a:lnTo>
                                        <a:pt x="8" y="0"/>
                                      </a:lnTo>
                                      <a:lnTo>
                                        <a:pt x="5" y="1"/>
                                      </a:lnTo>
                                      <a:lnTo>
                                        <a:pt x="1" y="6"/>
                                      </a:lnTo>
                                      <a:lnTo>
                                        <a:pt x="0" y="8"/>
                                      </a:lnTo>
                                      <a:lnTo>
                                        <a:pt x="0" y="15"/>
                                      </a:lnTo>
                                      <a:lnTo>
                                        <a:pt x="1" y="17"/>
                                      </a:lnTo>
                                      <a:lnTo>
                                        <a:pt x="5" y="22"/>
                                      </a:lnTo>
                                      <a:lnTo>
                                        <a:pt x="8" y="23"/>
                                      </a:lnTo>
                                      <a:lnTo>
                                        <a:pt x="14" y="23"/>
                                      </a:lnTo>
                                      <a:lnTo>
                                        <a:pt x="17" y="22"/>
                                      </a:lnTo>
                                      <a:lnTo>
                                        <a:pt x="21" y="17"/>
                                      </a:lnTo>
                                      <a:lnTo>
                                        <a:pt x="23" y="15"/>
                                      </a:lnTo>
                                      <a:lnTo>
                                        <a:pt x="23" y="8"/>
                                      </a:lnTo>
                                      <a:lnTo>
                                        <a:pt x="21" y="6"/>
                                      </a:lnTo>
                                      <a:lnTo>
                                        <a:pt x="17" y="1"/>
                                      </a:lnTo>
                                      <a:lnTo>
                                        <a:pt x="1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26" o:spid="_x0000_s1026" o:spt="203" style="height:1.2pt;width:14.1pt;" coordsize="282,24" o:gfxdata="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">
                      <o:lock v:ext="edit" aspectratio="f"/>
                      <v:shape id="AutoShape 29" o:spid="_x0000_s1026" o:spt="100" style="position:absolute;left:0;top:0;height:24;width:165;" fillcolor="#231F20" filled="t" stroked="f" coordsize="165,24" o:gfxdata="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z0s74A&#10;AADcAAAADwAAAAAAAAABACAAAAAiAAAAZHJzL2Rvd25yZXYueG1sUEsBAhQAFAAAAAgAh07iQDMv&#10;BZ47AAAAOQAAABAAAAAAAAAAAQAgAAAADQEAAGRycy9zaGFwZXhtbC54bWxQSwUGAAAAAAYABgBb&#10;AQAAtwMAAAAA&#10;" path="m15,0l8,0,6,1,1,6,0,8,0,15,1,17,6,22,8,23,15,23,17,22,22,17,23,15,23,8,22,6,17,1,15,0xm86,0l79,0,76,1,72,6,71,8,71,15,72,17,76,22,79,23,86,23,88,22,93,17,94,15,94,8,93,6,88,1,86,0xm156,0l150,0,147,1,143,6,142,8,142,15,143,17,147,22,150,23,156,23,159,22,164,17,165,15,165,8,164,6,159,1,156,0xe">
                        <v:path o:connectlocs="15,0;8,0;6,1;1,6;0,8;0,15;1,17;6,22;8,23;15,23;17,22;22,17;23,15;23,8;22,6;17,1;15,0;86,0;79,0;76,1;72,6;71,8;71,15;72,17;76,22;79,23;86,23;88,22;93,17;94,15;94,8;93,6;88,1;86,0;156,0;150,0;147,1;143,6;142,8;142,15;143,17;147,22;150,23;156,23;159,22;164,17;165,15;165,8;164,6;159,1;156,0" o:connectangles="0,0,0,0,0,0,0,0,0,0,0,0,0,0,0,0,0,0,0,0,0,0,0,0,0,0,0,0,0,0,0,0,0,0,0,0,0,0,0,0,0,0,0,0,0,0,0,0,0,0,0"/>
                        <v:fill on="t" focussize="0,0"/>
                        <v:stroke on="f"/>
                        <v:imagedata o:title=""/>
                        <o:lock v:ext="edit" aspectratio="f"/>
                      </v:shape>
                      <v:shape id="Freeform 28" o:spid="_x0000_s1026" o:spt="100" style="position:absolute;left:203;top:0;height:24;width:24;" fillcolor="#231F20" filled="t" stroked="f" coordsize="24,24" o:gfxdata="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F7hbsAAADc&#10;AAAADwAAAAAAAAABACAAAAAiAAAAZHJzL2Rvd25yZXYueG1sUEsBAhQAFAAAAAgAh07iQDMvBZ47&#10;AAAAOQAAABAAAAAAAAAAAQAgAAAACgEAAGRycy9zaGFwZXhtbC54bWxQSwUGAAAAAAYABgBbAQAA&#10;tAMAAAAA&#10;" path="m14,0l8,0,5,1,1,6,0,8,0,15,1,17,5,22,8,23,14,23,17,22,22,17,23,15,23,8,22,6,17,1,14,0xe">
                        <v:path o:connectlocs="14,0;8,0;5,1;1,6;0,8;0,15;1,17;5,22;8,23;14,23;17,22;22,17;23,15;23,8;22,6;17,1;14,0" o:connectangles="0,0,0,0,0,0,0,0,0,0,0,0,0,0,0,0,0"/>
                        <v:fill on="t" focussize="0,0"/>
                        <v:stroke on="f"/>
                        <v:imagedata o:title=""/>
                        <o:lock v:ext="edit" aspectratio="f"/>
                      </v:shape>
                      <v:shape id="Freeform 27" o:spid="_x0000_s1026" o:spt="100" style="position:absolute;left:258;top:0;height:24;width:24;" fillcolor="#231F20" filled="t" stroked="f" coordsize="24,24" o:gfxdata="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3ztmbsAAADc&#10;AAAADwAAAAAAAAABACAAAAAiAAAAZHJzL2Rvd25yZXYueG1sUEsBAhQAFAAAAAgAh07iQDMvBZ47&#10;AAAAOQAAABAAAAAAAAAAAQAgAAAACgEAAGRycy9zaGFwZXhtbC54bWxQSwUGAAAAAAYABgBbAQAA&#10;tAMAAAAA&#10;" path="m14,0l8,0,5,1,1,6,0,8,0,15,1,17,5,22,8,23,14,23,17,22,21,17,23,15,23,8,21,6,17,1,14,0xe">
                        <v:path o:connectlocs="14,0;8,0;5,1;1,6;0,8;0,15;1,17;5,22;8,23;14,23;17,22;21,17;23,15;23,8;21,6;17,1;14,0" o:connectangles="0,0,0,0,0,0,0,0,0,0,0,0,0,0,0,0,0"/>
                        <v:fill on="t" focussize="0,0"/>
                        <v:stroke on="f"/>
                        <v:imagedata o:title=""/>
                        <o:lock v:ext="edit" aspectratio="f"/>
                      </v:shape>
                      <w10:wrap type="none"/>
                      <w10:anchorlock/>
                    </v:group>
                  </w:pict>
                </mc:Fallback>
              </mc:AlternateContent>
            </w:r>
          </w:p>
        </w:tc>
      </w:tr>
    </w:tbl>
    <w:p>
      <w:pPr>
        <w:pStyle w:val="11"/>
        <w:spacing w:before="9"/>
        <w:jc w:val="center"/>
        <w:rPr>
          <w:i/>
          <w:sz w:val="28"/>
        </w:rPr>
      </w:pPr>
    </w:p>
    <w:p>
      <w:pPr>
        <w:pStyle w:val="21"/>
        <w:numPr>
          <w:ilvl w:val="0"/>
          <w:numId w:val="133"/>
        </w:numPr>
        <w:tabs>
          <w:tab w:val="left" w:pos="696"/>
          <w:tab w:val="left" w:pos="697"/>
        </w:tabs>
        <w:spacing w:before="127"/>
        <w:ind w:hanging="566"/>
        <w:jc w:val="center"/>
      </w:pPr>
      <w:r>
        <w:rPr>
          <w:b/>
          <w:color w:val="231F20"/>
        </w:rPr>
        <w:t xml:space="preserve">Reason/s why your Proposal was unsuccessful </w:t>
      </w:r>
      <w:r>
        <w:rPr>
          <w:color w:val="231F20"/>
        </w:rPr>
        <w:t>[</w:t>
      </w:r>
      <w:r>
        <w:rPr>
          <w:i/>
          <w:color w:val="231F20"/>
        </w:rPr>
        <w:t>Delete if the combined score already reveals the reason</w:t>
      </w:r>
      <w:r>
        <w:rPr>
          <w:color w:val="231F20"/>
        </w:rPr>
        <w:t>].</w:t>
      </w:r>
    </w:p>
    <w:p>
      <w:pPr>
        <w:pStyle w:val="11"/>
        <w:jc w:val="center"/>
        <w:rPr>
          <w:sz w:val="20"/>
        </w:rPr>
      </w:pPr>
    </w:p>
    <w:p>
      <w:pPr>
        <w:pStyle w:val="11"/>
        <w:jc w:val="center"/>
        <w:rPr>
          <w:sz w:val="20"/>
        </w:rPr>
      </w:pPr>
      <w:r>
        <w:rPr>
          <w:sz w:val="20"/>
        </w:rPr>
        <mc:AlternateContent>
          <mc:Choice Requires="wps">
            <w:drawing>
              <wp:anchor distT="0" distB="0" distL="114300" distR="114300" simplePos="0" relativeHeight="251735040" behindDoc="1" locked="0" layoutInCell="1" allowOverlap="1">
                <wp:simplePos x="0" y="0"/>
                <wp:positionH relativeFrom="column">
                  <wp:posOffset>6389370</wp:posOffset>
                </wp:positionH>
                <wp:positionV relativeFrom="paragraph">
                  <wp:posOffset>21590</wp:posOffset>
                </wp:positionV>
                <wp:extent cx="0" cy="798195"/>
                <wp:effectExtent l="7620" t="12065" r="11430" b="8890"/>
                <wp:wrapNone/>
                <wp:docPr id="492" name="Line 18"/>
                <wp:cNvGraphicFramePr/>
                <a:graphic xmlns:a="http://schemas.openxmlformats.org/drawingml/2006/main">
                  <a:graphicData uri="http://schemas.microsoft.com/office/word/2010/wordprocessingShape">
                    <wps:wsp>
                      <wps:cNvCnPr>
                        <a:cxnSpLocks noChangeShapeType="1"/>
                      </wps:cNvCnPr>
                      <wps:spPr bwMode="auto">
                        <a:xfrm>
                          <a:off x="0" y="0"/>
                          <a:ext cx="0" cy="798195"/>
                        </a:xfrm>
                        <a:prstGeom prst="line">
                          <a:avLst/>
                        </a:prstGeom>
                        <a:noFill/>
                        <a:ln w="4500">
                          <a:solidFill>
                            <a:srgbClr val="231F20"/>
                          </a:solidFill>
                          <a:round/>
                        </a:ln>
                      </wps:spPr>
                      <wps:bodyPr/>
                    </wps:wsp>
                  </a:graphicData>
                </a:graphic>
              </wp:anchor>
            </w:drawing>
          </mc:Choice>
          <mc:Fallback>
            <w:pict>
              <v:line id="Line 18" o:spid="_x0000_s1026" o:spt="20" style="position:absolute;left:0pt;margin-left:503.1pt;margin-top:1.7pt;height:62.85pt;width:0pt;z-index:-251581440;mso-width-relative:page;mso-height-relative:page;" filled="f" stroked="t" coordsize="21600,21600" o:gfxdata="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gSOf2AAAAAsBAAAPAAAAAAAAAAEAIAAAACIAAABk&#10;cnMvZG93bnJldi54bWxQSwECFAAUAAAACACHTuJAuxMNH80BAAChAwAADgAAAAAAAAABACAAAAAn&#10;AQAAZHJzL2Uyb0RvYy54bWxQSwUGAAAAAAYABgBZAQAAZgUAAAAA&#10;">
                <v:fill on="f" focussize="0,0"/>
                <v:stroke weight="0.354330708661417pt" color="#231F20" joinstyle="round"/>
                <v:imagedata o:title=""/>
                <o:lock v:ext="edit" aspectratio="f"/>
              </v:line>
            </w:pict>
          </mc:Fallback>
        </mc:AlternateContent>
      </w:r>
      <w:r>
        <w:rPr>
          <w:sz w:val="20"/>
        </w:rPr>
        <mc:AlternateContent>
          <mc:Choice Requires="wps">
            <w:drawing>
              <wp:anchor distT="0" distB="0" distL="114300" distR="114300" simplePos="0" relativeHeight="251732992" behindDoc="1" locked="0" layoutInCell="1" allowOverlap="1">
                <wp:simplePos x="0" y="0"/>
                <wp:positionH relativeFrom="column">
                  <wp:posOffset>451485</wp:posOffset>
                </wp:positionH>
                <wp:positionV relativeFrom="paragraph">
                  <wp:posOffset>21590</wp:posOffset>
                </wp:positionV>
                <wp:extent cx="0" cy="798195"/>
                <wp:effectExtent l="13335" t="12065" r="5715" b="8890"/>
                <wp:wrapNone/>
                <wp:docPr id="490" name="Line 20"/>
                <wp:cNvGraphicFramePr/>
                <a:graphic xmlns:a="http://schemas.openxmlformats.org/drawingml/2006/main">
                  <a:graphicData uri="http://schemas.microsoft.com/office/word/2010/wordprocessingShape">
                    <wps:wsp>
                      <wps:cNvCnPr>
                        <a:cxnSpLocks noChangeShapeType="1"/>
                      </wps:cNvCnPr>
                      <wps:spPr bwMode="auto">
                        <a:xfrm>
                          <a:off x="0" y="0"/>
                          <a:ext cx="0" cy="798195"/>
                        </a:xfrm>
                        <a:prstGeom prst="line">
                          <a:avLst/>
                        </a:prstGeom>
                        <a:noFill/>
                        <a:ln w="4500">
                          <a:solidFill>
                            <a:srgbClr val="231F20"/>
                          </a:solidFill>
                          <a:round/>
                        </a:ln>
                      </wps:spPr>
                      <wps:bodyPr/>
                    </wps:wsp>
                  </a:graphicData>
                </a:graphic>
              </wp:anchor>
            </w:drawing>
          </mc:Choice>
          <mc:Fallback>
            <w:pict>
              <v:line id="Line 20" o:spid="_x0000_s1026" o:spt="20" style="position:absolute;left:0pt;margin-left:35.55pt;margin-top:1.7pt;height:62.85pt;width:0pt;z-index:-251583488;mso-width-relative:page;mso-height-relative:page;" filled="f" stroked="t" coordsize="21600,21600" o:gfxdata="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CJgp7I1QAAAAcBAAAPAAAAAAAAAAEAIAAAACIAAABkcnMv&#10;ZG93bnJldi54bWxQSwECFAAUAAAACACHTuJAv6iPS80BAAChAwAADgAAAAAAAAABACAAAAAkAQAA&#10;ZHJzL2Uyb0RvYy54bWxQSwUGAAAAAAYABgBZAQAAYwUAAAAA&#10;">
                <v:fill on="f" focussize="0,0"/>
                <v:stroke weight="0.354330708661417pt" color="#231F20" joinstyle="round"/>
                <v:imagedata o:title=""/>
                <o:lock v:ext="edit" aspectratio="f"/>
              </v:line>
            </w:pict>
          </mc:Fallback>
        </mc:AlternateContent>
      </w:r>
      <w:r>
        <w:rPr>
          <w:sz w:val="20"/>
        </w:rPr>
        <mc:AlternateContent>
          <mc:Choice Requires="wps">
            <w:drawing>
              <wp:anchor distT="0" distB="0" distL="114300" distR="114300" simplePos="0" relativeHeight="251731968" behindDoc="1" locked="0" layoutInCell="1" allowOverlap="1">
                <wp:simplePos x="0" y="0"/>
                <wp:positionH relativeFrom="column">
                  <wp:posOffset>453390</wp:posOffset>
                </wp:positionH>
                <wp:positionV relativeFrom="paragraph">
                  <wp:posOffset>24130</wp:posOffset>
                </wp:positionV>
                <wp:extent cx="5937885" cy="0"/>
                <wp:effectExtent l="5715" t="5080" r="9525" b="13970"/>
                <wp:wrapNone/>
                <wp:docPr id="488" name="Line 21"/>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4507">
                          <a:solidFill>
                            <a:srgbClr val="231F20"/>
                          </a:solidFill>
                          <a:round/>
                        </a:ln>
                      </wps:spPr>
                      <wps:bodyPr/>
                    </wps:wsp>
                  </a:graphicData>
                </a:graphic>
              </wp:anchor>
            </w:drawing>
          </mc:Choice>
          <mc:Fallback>
            <w:pict>
              <v:line id="Line 21" o:spid="_x0000_s1026" o:spt="20" style="position:absolute;left:0pt;margin-left:35.7pt;margin-top:1.9pt;height:0pt;width:467.55pt;z-index:-251584512;mso-width-relative:page;mso-height-relative:page;" filled="f" stroked="t" coordsize="21600,21600" o:gfxdata="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Pp/2G/VAAAABwEAAA8AAAAAAAAAAQAgAAAAIgAAAGRy&#10;cy9kb3ducmV2LnhtbFBLAQIUABQAAAAIAIdO4kDr7IQQzwEAAKIDAAAOAAAAAAAAAAEAIAAAACQB&#10;AABkcnMvZTJvRG9jLnhtbFBLBQYAAAAABgAGAFkBAABlBQAAAAA=&#10;">
                <v:fill on="f" focussize="0,0"/>
                <v:stroke weight="0.35488188976378pt" color="#231F20" joinstyle="round"/>
                <v:imagedata o:title=""/>
                <o:lock v:ext="edit" aspectratio="f"/>
              </v:line>
            </w:pict>
          </mc:Fallback>
        </mc:AlternateContent>
      </w:r>
    </w:p>
    <w:p>
      <w:pPr>
        <w:pStyle w:val="11"/>
        <w:jc w:val="center"/>
        <w:rPr>
          <w:sz w:val="20"/>
        </w:rPr>
      </w:pPr>
      <w:r>
        <w:rPr>
          <w:sz w:val="20"/>
        </w:rPr>
        <w:drawing>
          <wp:anchor distT="0" distB="0" distL="114300" distR="114300" simplePos="0" relativeHeight="251730944" behindDoc="1" locked="0" layoutInCell="1" allowOverlap="1">
            <wp:simplePos x="0" y="0"/>
            <wp:positionH relativeFrom="column">
              <wp:posOffset>2236470</wp:posOffset>
            </wp:positionH>
            <wp:positionV relativeFrom="paragraph">
              <wp:posOffset>62230</wp:posOffset>
            </wp:positionV>
            <wp:extent cx="458470" cy="99695"/>
            <wp:effectExtent l="0" t="0" r="0" b="0"/>
            <wp:wrapNone/>
            <wp:docPr id="48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22"/>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a:xfrm>
                      <a:off x="0" y="0"/>
                      <a:ext cx="458470" cy="99695"/>
                    </a:xfrm>
                    <a:prstGeom prst="rect">
                      <a:avLst/>
                    </a:prstGeom>
                    <a:noFill/>
                  </pic:spPr>
                </pic:pic>
              </a:graphicData>
            </a:graphic>
          </wp:anchor>
        </w:drawing>
      </w:r>
      <w:r>
        <w:rPr>
          <w:sz w:val="20"/>
        </w:rPr>
        <w:drawing>
          <wp:anchor distT="0" distB="0" distL="114300" distR="114300" simplePos="0" relativeHeight="251729920" behindDoc="1" locked="0" layoutInCell="1" allowOverlap="1">
            <wp:simplePos x="0" y="0"/>
            <wp:positionH relativeFrom="column">
              <wp:posOffset>2000250</wp:posOffset>
            </wp:positionH>
            <wp:positionV relativeFrom="paragraph">
              <wp:posOffset>62230</wp:posOffset>
            </wp:positionV>
            <wp:extent cx="158115" cy="99060"/>
            <wp:effectExtent l="0" t="0" r="0" b="0"/>
            <wp:wrapNone/>
            <wp:docPr id="48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2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a:xfrm>
                      <a:off x="0" y="0"/>
                      <a:ext cx="158115" cy="99060"/>
                    </a:xfrm>
                    <a:prstGeom prst="rect">
                      <a:avLst/>
                    </a:prstGeom>
                    <a:noFill/>
                  </pic:spPr>
                </pic:pic>
              </a:graphicData>
            </a:graphic>
          </wp:anchor>
        </w:drawing>
      </w:r>
      <w:r>
        <w:rPr>
          <w:sz w:val="20"/>
        </w:rPr>
        <w:drawing>
          <wp:anchor distT="0" distB="0" distL="114300" distR="114300" simplePos="0" relativeHeight="251728896" behindDoc="1" locked="0" layoutInCell="1" allowOverlap="1">
            <wp:simplePos x="0" y="0"/>
            <wp:positionH relativeFrom="column">
              <wp:posOffset>539750</wp:posOffset>
            </wp:positionH>
            <wp:positionV relativeFrom="paragraph">
              <wp:posOffset>62230</wp:posOffset>
            </wp:positionV>
            <wp:extent cx="5721985" cy="447675"/>
            <wp:effectExtent l="0" t="0" r="0" b="9525"/>
            <wp:wrapNone/>
            <wp:docPr id="48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24"/>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a:xfrm>
                      <a:off x="0" y="0"/>
                      <a:ext cx="5721985" cy="447675"/>
                    </a:xfrm>
                    <a:prstGeom prst="rect">
                      <a:avLst/>
                    </a:prstGeom>
                    <a:noFill/>
                  </pic:spPr>
                </pic:pic>
              </a:graphicData>
            </a:graphic>
          </wp:anchor>
        </w:drawing>
      </w:r>
    </w:p>
    <w:p>
      <w:pPr>
        <w:pStyle w:val="11"/>
        <w:jc w:val="center"/>
        <w:rPr>
          <w:sz w:val="20"/>
        </w:rPr>
      </w:pPr>
    </w:p>
    <w:p>
      <w:pPr>
        <w:pStyle w:val="11"/>
        <w:jc w:val="center"/>
        <w:rPr>
          <w:sz w:val="20"/>
        </w:rPr>
      </w:pPr>
    </w:p>
    <w:p>
      <w:pPr>
        <w:pStyle w:val="11"/>
        <w:jc w:val="center"/>
        <w:rPr>
          <w:sz w:val="20"/>
        </w:rPr>
      </w:pPr>
    </w:p>
    <w:p>
      <w:pPr>
        <w:pStyle w:val="11"/>
        <w:jc w:val="center"/>
        <w:rPr>
          <w:sz w:val="20"/>
        </w:rPr>
      </w:pPr>
      <w:r>
        <w:rPr>
          <w:sz w:val="20"/>
        </w:rPr>
        <mc:AlternateContent>
          <mc:Choice Requires="wps">
            <w:drawing>
              <wp:anchor distT="0" distB="0" distL="114300" distR="114300" simplePos="0" relativeHeight="251734016" behindDoc="1" locked="0" layoutInCell="1" allowOverlap="1">
                <wp:simplePos x="0" y="0"/>
                <wp:positionH relativeFrom="column">
                  <wp:posOffset>453390</wp:posOffset>
                </wp:positionH>
                <wp:positionV relativeFrom="paragraph">
                  <wp:posOffset>86995</wp:posOffset>
                </wp:positionV>
                <wp:extent cx="5937885" cy="0"/>
                <wp:effectExtent l="5715" t="10795" r="9525" b="8255"/>
                <wp:wrapNone/>
                <wp:docPr id="480" name="Line 19"/>
                <wp:cNvGraphicFramePr/>
                <a:graphic xmlns:a="http://schemas.openxmlformats.org/drawingml/2006/main">
                  <a:graphicData uri="http://schemas.microsoft.com/office/word/2010/wordprocessingShape">
                    <wps:wsp>
                      <wps:cNvCnPr>
                        <a:cxnSpLocks noChangeShapeType="1"/>
                      </wps:cNvCnPr>
                      <wps:spPr bwMode="auto">
                        <a:xfrm>
                          <a:off x="0" y="0"/>
                          <a:ext cx="5937885" cy="0"/>
                        </a:xfrm>
                        <a:prstGeom prst="line">
                          <a:avLst/>
                        </a:prstGeom>
                        <a:noFill/>
                        <a:ln w="4504">
                          <a:solidFill>
                            <a:srgbClr val="231F20"/>
                          </a:solidFill>
                          <a:round/>
                        </a:ln>
                      </wps:spPr>
                      <wps:bodyPr/>
                    </wps:wsp>
                  </a:graphicData>
                </a:graphic>
              </wp:anchor>
            </w:drawing>
          </mc:Choice>
          <mc:Fallback>
            <w:pict>
              <v:line id="Line 19" o:spid="_x0000_s1026" o:spt="20" style="position:absolute;left:0pt;margin-left:35.7pt;margin-top:6.85pt;height:0pt;width:467.55pt;z-index:-251582464;mso-width-relative:page;mso-height-relative:page;" filled="f" stroked="t" coordsize="21600,21600" o:gfxdata="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&#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lwZ6B1gAAAAkBAAAPAAAAAAAAAAEAIAAAACIAAABk&#10;cnMvZG93bnJldi54bWxQSwECFAAUAAAACACHTuJAMYut3c8BAACiAwAADgAAAAAAAAABACAAAAAl&#10;AQAAZHJzL2Uyb0RvYy54bWxQSwUGAAAAAAYABgBZAQAAZgUAAAAA&#10;">
                <v:fill on="f" focussize="0,0"/>
                <v:stroke weight="0.354645669291339pt" color="#231F20" joinstyle="round"/>
                <v:imagedata o:title=""/>
                <o:lock v:ext="edit" aspectratio="f"/>
              </v:line>
            </w:pict>
          </mc:Fallback>
        </mc:AlternateContent>
      </w:r>
    </w:p>
    <w:p>
      <w:pPr>
        <w:pStyle w:val="21"/>
        <w:numPr>
          <w:ilvl w:val="0"/>
          <w:numId w:val="134"/>
        </w:numPr>
        <w:tabs>
          <w:tab w:val="left" w:pos="747"/>
          <w:tab w:val="left" w:pos="748"/>
        </w:tabs>
        <w:spacing w:before="265" w:line="230" w:lineRule="auto"/>
        <w:ind w:right="280" w:hanging="570"/>
        <w:jc w:val="center"/>
        <w:rPr>
          <w:sz w:val="24"/>
        </w:rPr>
      </w:pPr>
      <w:r>
        <w:rPr>
          <w:b/>
          <w:color w:val="231F20"/>
          <w:sz w:val="24"/>
        </w:rPr>
        <w:t xml:space="preserve">How to request a debrieﬁng </w:t>
      </w:r>
      <w:r>
        <w:rPr>
          <w:color w:val="231F20"/>
          <w:sz w:val="24"/>
        </w:rPr>
        <w:t>[</w:t>
      </w:r>
      <w:r>
        <w:rPr>
          <w:i/>
          <w:color w:val="231F20"/>
          <w:sz w:val="24"/>
        </w:rPr>
        <w:t>This applies only if your proposal was unsuccessful as stated under point (3) above</w:t>
      </w:r>
      <w:r>
        <w:rPr>
          <w:color w:val="231F20"/>
          <w:sz w:val="24"/>
        </w:rPr>
        <w:t>].</w:t>
      </w:r>
    </w:p>
    <w:p>
      <w:pPr>
        <w:pStyle w:val="11"/>
        <w:spacing w:before="2"/>
        <w:jc w:val="center"/>
        <w:rPr>
          <w:sz w:val="14"/>
        </w:rPr>
      </w:pPr>
      <w:r>
        <mc:AlternateContent>
          <mc:Choice Requires="wps">
            <w:drawing>
              <wp:anchor distT="0" distB="0" distL="0" distR="0" simplePos="0" relativeHeight="251702272" behindDoc="0" locked="0" layoutInCell="1" allowOverlap="1">
                <wp:simplePos x="0" y="0"/>
                <wp:positionH relativeFrom="page">
                  <wp:posOffset>899795</wp:posOffset>
                </wp:positionH>
                <wp:positionV relativeFrom="paragraph">
                  <wp:posOffset>133985</wp:posOffset>
                </wp:positionV>
                <wp:extent cx="6128385" cy="3348355"/>
                <wp:effectExtent l="13970" t="10160" r="10795" b="13335"/>
                <wp:wrapTopAndBottom/>
                <wp:docPr id="478" name="Text Box 16"/>
                <wp:cNvGraphicFramePr/>
                <a:graphic xmlns:a="http://schemas.openxmlformats.org/drawingml/2006/main">
                  <a:graphicData uri="http://schemas.microsoft.com/office/word/2010/wordprocessingShape">
                    <wps:wsp>
                      <wps:cNvSpPr txBox="1">
                        <a:spLocks noChangeArrowheads="1"/>
                      </wps:cNvSpPr>
                      <wps:spPr bwMode="auto">
                        <a:xfrm>
                          <a:off x="0" y="0"/>
                          <a:ext cx="6128385" cy="3348355"/>
                        </a:xfrm>
                        <a:prstGeom prst="rect">
                          <a:avLst/>
                        </a:prstGeom>
                        <a:noFill/>
                        <a:ln w="9522">
                          <a:solidFill>
                            <a:srgbClr val="231F20"/>
                          </a:solidFill>
                          <a:miter lim="800000"/>
                        </a:ln>
                      </wps:spPr>
                      <wps:txbx>
                        <w:txbxContent>
                          <w:p>
                            <w:pPr>
                              <w:spacing w:before="129"/>
                              <w:ind w:left="91"/>
                            </w:pPr>
                            <w:r>
                              <w:rPr>
                                <w:b/>
                                <w:color w:val="231F20"/>
                              </w:rPr>
                              <w:t xml:space="preserve">DEADLINE: </w:t>
                            </w:r>
                            <w:r>
                              <w:rPr>
                                <w:color w:val="231F20"/>
                              </w:rPr>
                              <w:t>The deadline to request a debrieﬁng expires at midnight on [</w:t>
                            </w:r>
                            <w:r>
                              <w:rPr>
                                <w:i/>
                                <w:color w:val="231F20"/>
                              </w:rPr>
                              <w:t>insert date</w:t>
                            </w:r>
                            <w:r>
                              <w:rPr>
                                <w:color w:val="231F20"/>
                              </w:rPr>
                              <w:t>] (local time).</w:t>
                            </w:r>
                          </w:p>
                          <w:p>
                            <w:pPr>
                              <w:pStyle w:val="11"/>
                              <w:spacing w:before="243" w:line="230" w:lineRule="auto"/>
                              <w:ind w:left="91" w:right="225"/>
                              <w:jc w:val="both"/>
                            </w:pPr>
                            <w:r>
                              <w:rPr>
                                <w:color w:val="231F20"/>
                              </w:rPr>
                              <w:t>You may request a debrieﬁng in relation to the results of the evaluation of your Proposal. If you decide to request a debrieﬁng your written request must be made within ﬁve (5) Business Days of receipt of this Notiﬁcation of Intention to Award.</w:t>
                            </w:r>
                          </w:p>
                          <w:p>
                            <w:pPr>
                              <w:pStyle w:val="11"/>
                              <w:spacing w:before="246" w:line="230" w:lineRule="auto"/>
                              <w:ind w:left="91" w:right="20"/>
                            </w:pPr>
                            <w:r>
                              <w:rPr>
                                <w:color w:val="231F20"/>
                              </w:rPr>
                              <w:t>Provide the contract name, reference number, name of the Consultant, contact details; and address the request for debrieﬁng as follows:</w:t>
                            </w:r>
                          </w:p>
                          <w:p>
                            <w:pPr>
                              <w:tabs>
                                <w:tab w:val="left" w:pos="4866"/>
                                <w:tab w:val="left" w:pos="5213"/>
                              </w:tabs>
                              <w:spacing w:before="66" w:line="300" w:lineRule="auto"/>
                              <w:ind w:left="91" w:right="1275"/>
                            </w:pPr>
                            <w:r>
                              <w:rPr>
                                <w:color w:val="231F20"/>
                              </w:rPr>
                              <w:t>Attention:</w:t>
                            </w:r>
                            <w:r>
                              <w:rPr>
                                <w:color w:val="231F20"/>
                                <w:u w:val="single" w:color="221E1F"/>
                              </w:rPr>
                              <w:tab/>
                            </w:r>
                            <w:r>
                              <w:rPr>
                                <w:color w:val="231F20"/>
                              </w:rPr>
                              <w:t>[</w:t>
                            </w:r>
                            <w:r>
                              <w:rPr>
                                <w:i/>
                                <w:color w:val="231F20"/>
                              </w:rPr>
                              <w:t>insert full name of person if applicable</w:t>
                            </w:r>
                            <w:r>
                              <w:rPr>
                                <w:color w:val="231F20"/>
                              </w:rPr>
                              <w:t>] Title/position:</w:t>
                            </w:r>
                            <w:r>
                              <w:rPr>
                                <w:color w:val="231F20"/>
                                <w:u w:val="single" w:color="221E1F"/>
                              </w:rPr>
                              <w:tab/>
                            </w:r>
                            <w:r>
                              <w:rPr>
                                <w:color w:val="231F20"/>
                                <w:u w:val="single" w:color="221E1F"/>
                              </w:rPr>
                              <w:tab/>
                            </w:r>
                            <w:r>
                              <w:rPr>
                                <w:color w:val="231F20"/>
                              </w:rPr>
                              <w:t>[</w:t>
                            </w:r>
                            <w:r>
                              <w:rPr>
                                <w:i/>
                                <w:color w:val="231F20"/>
                              </w:rPr>
                              <w:t>insert title/position</w:t>
                            </w:r>
                            <w:r>
                              <w:rPr>
                                <w:color w:val="231F20"/>
                              </w:rPr>
                              <w:t>]</w:t>
                            </w:r>
                          </w:p>
                          <w:p>
                            <w:pPr>
                              <w:tabs>
                                <w:tab w:val="left" w:pos="4719"/>
                                <w:tab w:val="left" w:pos="5070"/>
                                <w:tab w:val="left" w:pos="5253"/>
                              </w:tabs>
                              <w:spacing w:before="1" w:line="300" w:lineRule="auto"/>
                              <w:ind w:left="91" w:right="1444"/>
                              <w:rPr>
                                <w:i/>
                              </w:rPr>
                            </w:pPr>
                            <w:r>
                              <w:rPr>
                                <w:color w:val="231F20"/>
                              </w:rPr>
                              <w:t>Agency:</w:t>
                            </w:r>
                            <w:r>
                              <w:rPr>
                                <w:color w:val="231F20"/>
                                <w:u w:val="single" w:color="221E1F"/>
                              </w:rPr>
                              <w:tab/>
                            </w:r>
                            <w:r>
                              <w:rPr>
                                <w:color w:val="231F20"/>
                              </w:rPr>
                              <w:t>[</w:t>
                            </w:r>
                            <w:r>
                              <w:rPr>
                                <w:i/>
                                <w:color w:val="231F20"/>
                              </w:rPr>
                              <w:t>insert name of Procuring Entity</w:t>
                            </w:r>
                            <w:r>
                              <w:rPr>
                                <w:color w:val="231F20"/>
                              </w:rPr>
                              <w:t>] Email address:</w:t>
                            </w:r>
                            <w:r>
                              <w:rPr>
                                <w:color w:val="231F20"/>
                                <w:u w:val="single" w:color="221E1F"/>
                              </w:rPr>
                              <w:tab/>
                            </w:r>
                            <w:r>
                              <w:rPr>
                                <w:color w:val="231F20"/>
                                <w:u w:val="single" w:color="221E1F"/>
                              </w:rPr>
                              <w:tab/>
                            </w:r>
                            <w:r>
                              <w:rPr>
                                <w:color w:val="231F20"/>
                                <w:u w:val="single" w:color="221E1F"/>
                              </w:rPr>
                              <w:tab/>
                            </w:r>
                            <w:r>
                              <w:rPr>
                                <w:color w:val="231F20"/>
                              </w:rPr>
                              <w:t>[</w:t>
                            </w:r>
                            <w:r>
                              <w:rPr>
                                <w:i/>
                                <w:color w:val="231F20"/>
                              </w:rPr>
                              <w:t>insert       email       address</w:t>
                            </w:r>
                            <w:r>
                              <w:rPr>
                                <w:color w:val="231F20"/>
                              </w:rPr>
                              <w:t>] Fax number:</w:t>
                            </w:r>
                            <w:r>
                              <w:rPr>
                                <w:color w:val="231F20"/>
                                <w:u w:val="single" w:color="221E1F"/>
                              </w:rPr>
                              <w:tab/>
                            </w:r>
                            <w:r>
                              <w:rPr>
                                <w:color w:val="231F20"/>
                                <w:u w:val="single" w:color="221E1F"/>
                              </w:rPr>
                              <w:tab/>
                            </w:r>
                            <w:r>
                              <w:rPr>
                                <w:color w:val="231F20"/>
                              </w:rPr>
                              <w:t>[</w:t>
                            </w:r>
                            <w:r>
                              <w:rPr>
                                <w:i/>
                                <w:color w:val="231F20"/>
                              </w:rPr>
                              <w:t>insert fax number</w:t>
                            </w:r>
                            <w:r>
                              <w:rPr>
                                <w:color w:val="231F20"/>
                              </w:rPr>
                              <w:t xml:space="preserve">] </w:t>
                            </w:r>
                            <w:r>
                              <w:rPr>
                                <w:i/>
                                <w:color w:val="231F20"/>
                              </w:rPr>
                              <w:t>delete if not used</w:t>
                            </w:r>
                          </w:p>
                          <w:p>
                            <w:pPr>
                              <w:pStyle w:val="11"/>
                              <w:spacing w:before="180" w:line="230" w:lineRule="auto"/>
                              <w:ind w:left="91" w:right="225"/>
                              <w:jc w:val="both"/>
                            </w:pPr>
                            <w:r>
                              <w:rPr>
                                <w:color w:val="231F20"/>
                              </w:rPr>
                              <w:t>If your request for a debrieﬁng is received within the 5 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Periodwillend.</w:t>
                            </w:r>
                          </w:p>
                        </w:txbxContent>
                      </wps:txbx>
                      <wps:bodyPr rot="0" vert="horz" wrap="square" lIns="0" tIns="0" rIns="0" bIns="0" anchor="t" anchorCtr="0" upright="1">
                        <a:noAutofit/>
                      </wps:bodyPr>
                    </wps:wsp>
                  </a:graphicData>
                </a:graphic>
              </wp:anchor>
            </w:drawing>
          </mc:Choice>
          <mc:Fallback>
            <w:pict>
              <v:shape id="Text Box 16" o:spid="_x0000_s1026" o:spt="202" type="#_x0000_t202" style="position:absolute;left:0pt;margin-left:70.85pt;margin-top:10.55pt;height:263.65pt;width:482.55pt;mso-position-horizontal-relative:page;mso-wrap-distance-bottom:0pt;mso-wrap-distance-top:0pt;z-index:251702272;mso-width-relative:page;mso-height-relative:page;" filled="f" stroked="t" coordsize="21600,21600" o:gfxdata="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ojM3HNcAAAALAQAADwAAAAAAAAABACAAAAAiAAAAZHJzL2Rvd25yZXYueG1sUEsB&#10;AhQAFAAAAAgAh07iQBfxO+0vAgAAUQQAAA4AAAAAAAAAAQAgAAAAJgEAAGRycy9lMm9Eb2MueG1s&#10;UEsFBgAAAAAGAAYAWQEAAMcFAAAAAA==&#10;">
                <v:fill on="f" focussize="0,0"/>
                <v:stroke weight="0.749763779527559pt" color="#231F20" miterlimit="8" joinstyle="miter"/>
                <v:imagedata o:title=""/>
                <o:lock v:ext="edit" aspectratio="f"/>
                <v:textbox inset="0mm,0mm,0mm,0mm">
                  <w:txbxContent>
                    <w:p>
                      <w:pPr>
                        <w:spacing w:before="129"/>
                        <w:ind w:left="91"/>
                      </w:pPr>
                      <w:r>
                        <w:rPr>
                          <w:b/>
                          <w:color w:val="231F20"/>
                        </w:rPr>
                        <w:t xml:space="preserve">DEADLINE: </w:t>
                      </w:r>
                      <w:r>
                        <w:rPr>
                          <w:color w:val="231F20"/>
                        </w:rPr>
                        <w:t>The deadline to request a debrieﬁng expires at midnight on [</w:t>
                      </w:r>
                      <w:r>
                        <w:rPr>
                          <w:i/>
                          <w:color w:val="231F20"/>
                        </w:rPr>
                        <w:t>insert date</w:t>
                      </w:r>
                      <w:r>
                        <w:rPr>
                          <w:color w:val="231F20"/>
                        </w:rPr>
                        <w:t>] (local time).</w:t>
                      </w:r>
                    </w:p>
                    <w:p>
                      <w:pPr>
                        <w:pStyle w:val="11"/>
                        <w:spacing w:before="243" w:line="230" w:lineRule="auto"/>
                        <w:ind w:left="91" w:right="225"/>
                        <w:jc w:val="both"/>
                      </w:pPr>
                      <w:r>
                        <w:rPr>
                          <w:color w:val="231F20"/>
                        </w:rPr>
                        <w:t>You may request a debrieﬁng in relation to the results of the evaluation of your Proposal. If you decide to request a debrieﬁng your written request must be made within ﬁve (5) Business Days of receipt of this Notiﬁcation of Intention to Award.</w:t>
                      </w:r>
                    </w:p>
                    <w:p>
                      <w:pPr>
                        <w:pStyle w:val="11"/>
                        <w:spacing w:before="246" w:line="230" w:lineRule="auto"/>
                        <w:ind w:left="91" w:right="20"/>
                      </w:pPr>
                      <w:r>
                        <w:rPr>
                          <w:color w:val="231F20"/>
                        </w:rPr>
                        <w:t>Provide the contract name, reference number, name of the Consultant, contact details; and address the request for debrieﬁng as follows:</w:t>
                      </w:r>
                    </w:p>
                    <w:p>
                      <w:pPr>
                        <w:tabs>
                          <w:tab w:val="left" w:pos="4866"/>
                          <w:tab w:val="left" w:pos="5213"/>
                        </w:tabs>
                        <w:spacing w:before="66" w:line="300" w:lineRule="auto"/>
                        <w:ind w:left="91" w:right="1275"/>
                      </w:pPr>
                      <w:r>
                        <w:rPr>
                          <w:color w:val="231F20"/>
                        </w:rPr>
                        <w:t>Attention:</w:t>
                      </w:r>
                      <w:r>
                        <w:rPr>
                          <w:color w:val="231F20"/>
                          <w:u w:val="single" w:color="221E1F"/>
                        </w:rPr>
                        <w:tab/>
                      </w:r>
                      <w:r>
                        <w:rPr>
                          <w:color w:val="231F20"/>
                        </w:rPr>
                        <w:t>[</w:t>
                      </w:r>
                      <w:r>
                        <w:rPr>
                          <w:i/>
                          <w:color w:val="231F20"/>
                        </w:rPr>
                        <w:t>insert full name of person if applicable</w:t>
                      </w:r>
                      <w:r>
                        <w:rPr>
                          <w:color w:val="231F20"/>
                        </w:rPr>
                        <w:t>] Title/position:</w:t>
                      </w:r>
                      <w:r>
                        <w:rPr>
                          <w:color w:val="231F20"/>
                          <w:u w:val="single" w:color="221E1F"/>
                        </w:rPr>
                        <w:tab/>
                      </w:r>
                      <w:r>
                        <w:rPr>
                          <w:color w:val="231F20"/>
                          <w:u w:val="single" w:color="221E1F"/>
                        </w:rPr>
                        <w:tab/>
                      </w:r>
                      <w:r>
                        <w:rPr>
                          <w:color w:val="231F20"/>
                        </w:rPr>
                        <w:t>[</w:t>
                      </w:r>
                      <w:r>
                        <w:rPr>
                          <w:i/>
                          <w:color w:val="231F20"/>
                        </w:rPr>
                        <w:t>insert title/position</w:t>
                      </w:r>
                      <w:r>
                        <w:rPr>
                          <w:color w:val="231F20"/>
                        </w:rPr>
                        <w:t>]</w:t>
                      </w:r>
                    </w:p>
                    <w:p>
                      <w:pPr>
                        <w:tabs>
                          <w:tab w:val="left" w:pos="4719"/>
                          <w:tab w:val="left" w:pos="5070"/>
                          <w:tab w:val="left" w:pos="5253"/>
                        </w:tabs>
                        <w:spacing w:before="1" w:line="300" w:lineRule="auto"/>
                        <w:ind w:left="91" w:right="1444"/>
                        <w:rPr>
                          <w:i/>
                        </w:rPr>
                      </w:pPr>
                      <w:r>
                        <w:rPr>
                          <w:color w:val="231F20"/>
                        </w:rPr>
                        <w:t>Agency:</w:t>
                      </w:r>
                      <w:r>
                        <w:rPr>
                          <w:color w:val="231F20"/>
                          <w:u w:val="single" w:color="221E1F"/>
                        </w:rPr>
                        <w:tab/>
                      </w:r>
                      <w:r>
                        <w:rPr>
                          <w:color w:val="231F20"/>
                        </w:rPr>
                        <w:t>[</w:t>
                      </w:r>
                      <w:r>
                        <w:rPr>
                          <w:i/>
                          <w:color w:val="231F20"/>
                        </w:rPr>
                        <w:t>insert name of Procuring Entity</w:t>
                      </w:r>
                      <w:r>
                        <w:rPr>
                          <w:color w:val="231F20"/>
                        </w:rPr>
                        <w:t>] Email address:</w:t>
                      </w:r>
                      <w:r>
                        <w:rPr>
                          <w:color w:val="231F20"/>
                          <w:u w:val="single" w:color="221E1F"/>
                        </w:rPr>
                        <w:tab/>
                      </w:r>
                      <w:r>
                        <w:rPr>
                          <w:color w:val="231F20"/>
                          <w:u w:val="single" w:color="221E1F"/>
                        </w:rPr>
                        <w:tab/>
                      </w:r>
                      <w:r>
                        <w:rPr>
                          <w:color w:val="231F20"/>
                          <w:u w:val="single" w:color="221E1F"/>
                        </w:rPr>
                        <w:tab/>
                      </w:r>
                      <w:r>
                        <w:rPr>
                          <w:color w:val="231F20"/>
                        </w:rPr>
                        <w:t>[</w:t>
                      </w:r>
                      <w:r>
                        <w:rPr>
                          <w:i/>
                          <w:color w:val="231F20"/>
                        </w:rPr>
                        <w:t>insert       email       address</w:t>
                      </w:r>
                      <w:r>
                        <w:rPr>
                          <w:color w:val="231F20"/>
                        </w:rPr>
                        <w:t>] Fax number:</w:t>
                      </w:r>
                      <w:r>
                        <w:rPr>
                          <w:color w:val="231F20"/>
                          <w:u w:val="single" w:color="221E1F"/>
                        </w:rPr>
                        <w:tab/>
                      </w:r>
                      <w:r>
                        <w:rPr>
                          <w:color w:val="231F20"/>
                          <w:u w:val="single" w:color="221E1F"/>
                        </w:rPr>
                        <w:tab/>
                      </w:r>
                      <w:r>
                        <w:rPr>
                          <w:color w:val="231F20"/>
                        </w:rPr>
                        <w:t>[</w:t>
                      </w:r>
                      <w:r>
                        <w:rPr>
                          <w:i/>
                          <w:color w:val="231F20"/>
                        </w:rPr>
                        <w:t>insert fax number</w:t>
                      </w:r>
                      <w:r>
                        <w:rPr>
                          <w:color w:val="231F20"/>
                        </w:rPr>
                        <w:t xml:space="preserve">] </w:t>
                      </w:r>
                      <w:r>
                        <w:rPr>
                          <w:i/>
                          <w:color w:val="231F20"/>
                        </w:rPr>
                        <w:t>delete if not used</w:t>
                      </w:r>
                    </w:p>
                    <w:p>
                      <w:pPr>
                        <w:pStyle w:val="11"/>
                        <w:spacing w:before="180" w:line="230" w:lineRule="auto"/>
                        <w:ind w:left="91" w:right="225"/>
                        <w:jc w:val="both"/>
                      </w:pPr>
                      <w:r>
                        <w:rPr>
                          <w:color w:val="231F20"/>
                        </w:rPr>
                        <w:t>If your request for a debrieﬁng is received within the 5 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Periodwillend.</w:t>
                      </w:r>
                    </w:p>
                  </w:txbxContent>
                </v:textbox>
                <w10:wrap type="topAndBottom"/>
              </v:shape>
            </w:pict>
          </mc:Fallback>
        </mc:AlternateContent>
      </w:r>
    </w:p>
    <w:p>
      <w:pPr>
        <w:jc w:val="center"/>
        <w:rPr>
          <w:sz w:val="14"/>
        </w:rPr>
        <w:sectPr>
          <w:headerReference r:id="rId75" w:type="default"/>
          <w:headerReference r:id="rId76" w:type="even"/>
          <w:pgSz w:w="11910" w:h="16840"/>
          <w:pgMar w:top="360" w:right="560" w:bottom="640" w:left="720" w:header="0" w:footer="441" w:gutter="0"/>
          <w:cols w:space="720" w:num="1"/>
        </w:sectPr>
      </w:pPr>
    </w:p>
    <w:p>
      <w:pPr>
        <w:pStyle w:val="11"/>
        <w:jc w:val="center"/>
        <w:rPr>
          <w:sz w:val="20"/>
        </w:rPr>
      </w:pPr>
    </w:p>
    <w:p>
      <w:pPr>
        <w:pStyle w:val="11"/>
        <w:spacing w:before="2"/>
        <w:jc w:val="center"/>
        <w:rPr>
          <w:sz w:val="20"/>
        </w:rPr>
      </w:pPr>
    </w:p>
    <w:p>
      <w:pPr>
        <w:pStyle w:val="11"/>
        <w:spacing w:before="131" w:line="230" w:lineRule="auto"/>
        <w:ind w:left="867" w:right="489"/>
        <w:jc w:val="center"/>
      </w:pPr>
      <w:r>
        <mc:AlternateContent>
          <mc:Choice Requires="wps">
            <w:drawing>
              <wp:anchor distT="0" distB="0" distL="114300" distR="114300" simplePos="0" relativeHeight="251736064" behindDoc="1" locked="0" layoutInCell="1" allowOverlap="1">
                <wp:simplePos x="0" y="0"/>
                <wp:positionH relativeFrom="column">
                  <wp:posOffset>441960</wp:posOffset>
                </wp:positionH>
                <wp:positionV relativeFrom="paragraph">
                  <wp:posOffset>14605</wp:posOffset>
                </wp:positionV>
                <wp:extent cx="6128385" cy="7056120"/>
                <wp:effectExtent l="13335" t="5080" r="11430" b="6350"/>
                <wp:wrapNone/>
                <wp:docPr id="476" name="Rectangle 14"/>
                <wp:cNvGraphicFramePr/>
                <a:graphic xmlns:a="http://schemas.openxmlformats.org/drawingml/2006/main">
                  <a:graphicData uri="http://schemas.microsoft.com/office/word/2010/wordprocessingShape">
                    <wps:wsp>
                      <wps:cNvSpPr>
                        <a:spLocks noChangeArrowheads="1"/>
                      </wps:cNvSpPr>
                      <wps:spPr bwMode="auto">
                        <a:xfrm>
                          <a:off x="0" y="0"/>
                          <a:ext cx="6128385" cy="7056120"/>
                        </a:xfrm>
                        <a:prstGeom prst="rect">
                          <a:avLst/>
                        </a:prstGeom>
                        <a:noFill/>
                        <a:ln w="9522">
                          <a:solidFill>
                            <a:srgbClr val="231F20"/>
                          </a:solidFill>
                          <a:miter lim="800000"/>
                        </a:ln>
                      </wps:spPr>
                      <wps:txbx>
                        <w:txbxContent>
                          <w:p>
                            <w:pPr>
                              <w:jc w:val="center"/>
                            </w:pPr>
                          </w:p>
                        </w:txbxContent>
                      </wps:txbx>
                      <wps:bodyPr rot="0" vert="horz" wrap="square" lIns="91440" tIns="45720" rIns="91440" bIns="45720" anchor="t" anchorCtr="0" upright="1">
                        <a:noAutofit/>
                      </wps:bodyPr>
                    </wps:wsp>
                  </a:graphicData>
                </a:graphic>
              </wp:anchor>
            </w:drawing>
          </mc:Choice>
          <mc:Fallback>
            <w:pict>
              <v:rect id="Rectangle 14" o:spid="_x0000_s1026" o:spt="1" style="position:absolute;left:0pt;margin-left:34.8pt;margin-top:1.15pt;height:555.6pt;width:482.55pt;z-index:-251580416;mso-width-relative:page;mso-height-relative:page;" filled="f" stroked="t" coordsize="21600,21600" o:gfxdata="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PovL6LZAAAACgEAAA8AAAAAAAAAAQAgAAAAIgAAAGRycy9kb3ducmV2Lnht&#10;bFBLAQIUABQAAAAIAIdO4kBiEuxxMQIAAFgEAAAOAAAAAAAAAAEAIAAAACgBAABkcnMvZTJvRG9j&#10;LnhtbFBLBQYAAAAABgAGAFkBAADLBQAAAAA=&#10;">
                <v:fill on="f" focussize="0,0"/>
                <v:stroke weight="0.749763779527559pt" color="#231F20" miterlimit="8" joinstyle="miter"/>
                <v:imagedata o:title=""/>
                <o:lock v:ext="edit" aspectratio="f"/>
                <v:textbox>
                  <w:txbxContent>
                    <w:p>
                      <w:pPr>
                        <w:jc w:val="center"/>
                      </w:pPr>
                    </w:p>
                  </w:txbxContent>
                </v:textbox>
              </v:rect>
            </w:pict>
          </mc:Fallback>
        </mc:AlternateContent>
      </w:r>
      <w:r>
        <w:rPr>
          <w:color w:val="231F20"/>
        </w:rPr>
        <w:t>The debrieﬁng may be in writing, by phone, video conference call or in person.</w:t>
      </w:r>
      <w:r>
        <w:rPr>
          <w:color w:val="231F20"/>
          <w:spacing w:val="-9"/>
        </w:rPr>
        <w:t xml:space="preserve"> We </w:t>
      </w:r>
      <w:r>
        <w:rPr>
          <w:color w:val="231F20"/>
        </w:rPr>
        <w:t>shall promptly advise you in writing how the de brieﬁng will take place and conﬁrm the date and time.</w:t>
      </w:r>
    </w:p>
    <w:p>
      <w:pPr>
        <w:pStyle w:val="11"/>
        <w:spacing w:before="2" w:line="230" w:lineRule="auto"/>
        <w:ind w:left="867" w:right="493"/>
        <w:jc w:val="center"/>
      </w:pPr>
      <w:r>
        <w:rPr>
          <w:color w:val="231F20"/>
        </w:rPr>
        <w:t xml:space="preserve">If the deadline to request a debrieﬁng has expired, you may still request a debrieﬁng. In this case, we will provide the debrieﬁng as soon as practicable, as and normally no later than fourteen (14) Business Days from the date of publication of the Contract </w:t>
      </w:r>
      <w:r>
        <w:rPr>
          <w:color w:val="231F20"/>
          <w:spacing w:val="-5"/>
        </w:rPr>
        <w:t xml:space="preserve">Award </w:t>
      </w:r>
      <w:r>
        <w:rPr>
          <w:color w:val="231F20"/>
        </w:rPr>
        <w:t>Notice.</w:t>
      </w:r>
    </w:p>
    <w:p>
      <w:pPr>
        <w:pStyle w:val="6"/>
        <w:numPr>
          <w:ilvl w:val="1"/>
          <w:numId w:val="133"/>
        </w:numPr>
        <w:tabs>
          <w:tab w:val="left" w:pos="1328"/>
        </w:tabs>
        <w:spacing w:before="238"/>
        <w:ind w:hanging="460"/>
        <w:jc w:val="center"/>
      </w:pPr>
      <w:r>
        <w:rPr>
          <w:color w:val="231F20"/>
        </w:rPr>
        <w:t>How to Make a Complaint</w:t>
      </w:r>
    </w:p>
    <w:p>
      <w:pPr>
        <w:pStyle w:val="11"/>
        <w:spacing w:before="242" w:line="230" w:lineRule="auto"/>
        <w:ind w:left="867" w:right="288"/>
        <w:jc w:val="center"/>
      </w:pPr>
      <w:r>
        <w:rPr>
          <w:b/>
          <w:color w:val="231F20"/>
        </w:rPr>
        <w:t xml:space="preserve">DEADLINE: </w:t>
      </w:r>
      <w:r>
        <w:rPr>
          <w:color w:val="231F20"/>
        </w:rPr>
        <w:t>The deadline for submitting a Procurement-related Complaint challenging the decision to award the contract expires on midnight, [</w:t>
      </w:r>
      <w:r>
        <w:rPr>
          <w:i/>
          <w:color w:val="231F20"/>
        </w:rPr>
        <w:t>insert date</w:t>
      </w:r>
      <w:r>
        <w:rPr>
          <w:color w:val="231F20"/>
        </w:rPr>
        <w:t>] (local time).</w:t>
      </w:r>
    </w:p>
    <w:p>
      <w:pPr>
        <w:pStyle w:val="11"/>
        <w:spacing w:before="246" w:line="230" w:lineRule="auto"/>
        <w:ind w:left="867" w:right="497"/>
        <w:jc w:val="center"/>
      </w:pPr>
      <w:r>
        <w:rPr>
          <w:color w:val="231F20"/>
        </w:rPr>
        <w:t>Provide the contract name, reference number, name of the Consultant, contact details; and address the Procurement-related Complaint as follows:</w:t>
      </w:r>
    </w:p>
    <w:p>
      <w:pPr>
        <w:tabs>
          <w:tab w:val="left" w:pos="3992"/>
          <w:tab w:val="left" w:pos="4338"/>
        </w:tabs>
        <w:spacing w:before="237" w:line="300" w:lineRule="auto"/>
        <w:ind w:left="867" w:right="3139"/>
        <w:jc w:val="center"/>
      </w:pPr>
      <w:r>
        <w:rPr>
          <w:color w:val="231F20"/>
        </w:rPr>
        <w:t>Attention:</w:t>
      </w:r>
      <w:r>
        <w:rPr>
          <w:color w:val="231F20"/>
          <w:u w:val="single" w:color="221E1F"/>
        </w:rPr>
        <w:tab/>
      </w:r>
      <w:r>
        <w:rPr>
          <w:color w:val="231F20"/>
        </w:rPr>
        <w:t>[</w:t>
      </w:r>
      <w:r>
        <w:rPr>
          <w:i/>
          <w:color w:val="231F20"/>
        </w:rPr>
        <w:t>insert full name of person, if applicable</w:t>
      </w:r>
      <w:r>
        <w:rPr>
          <w:color w:val="231F20"/>
        </w:rPr>
        <w:t>] Title/position:</w:t>
      </w:r>
      <w:r>
        <w:rPr>
          <w:color w:val="231F20"/>
          <w:u w:val="single" w:color="221E1F"/>
        </w:rPr>
        <w:tab/>
      </w:r>
      <w:r>
        <w:rPr>
          <w:color w:val="231F20"/>
          <w:u w:val="single" w:color="221E1F"/>
        </w:rPr>
        <w:tab/>
      </w:r>
      <w:r>
        <w:rPr>
          <w:color w:val="231F20"/>
        </w:rPr>
        <w:t>[</w:t>
      </w:r>
      <w:r>
        <w:rPr>
          <w:i/>
          <w:color w:val="231F20"/>
        </w:rPr>
        <w:t>insert title/position</w:t>
      </w:r>
      <w:r>
        <w:rPr>
          <w:color w:val="231F20"/>
        </w:rPr>
        <w:t>]</w:t>
      </w:r>
    </w:p>
    <w:p>
      <w:pPr>
        <w:tabs>
          <w:tab w:val="left" w:pos="3845"/>
          <w:tab w:val="left" w:pos="4379"/>
        </w:tabs>
        <w:spacing w:before="1" w:line="300" w:lineRule="auto"/>
        <w:ind w:left="867" w:right="3308"/>
        <w:jc w:val="center"/>
      </w:pPr>
      <w:r>
        <w:rPr>
          <w:color w:val="231F20"/>
        </w:rPr>
        <w:t>Agency:</w:t>
      </w:r>
      <w:r>
        <w:rPr>
          <w:color w:val="231F20"/>
          <w:u w:val="single" w:color="221E1F"/>
        </w:rPr>
        <w:tab/>
      </w:r>
      <w:r>
        <w:rPr>
          <w:color w:val="231F20"/>
        </w:rPr>
        <w:t>[</w:t>
      </w:r>
      <w:r>
        <w:rPr>
          <w:i/>
          <w:color w:val="231F20"/>
        </w:rPr>
        <w:t>insert name of Procuring Entity</w:t>
      </w:r>
      <w:r>
        <w:rPr>
          <w:color w:val="231F20"/>
        </w:rPr>
        <w:t>] Email address:</w:t>
      </w:r>
      <w:r>
        <w:rPr>
          <w:color w:val="231F20"/>
          <w:u w:val="single" w:color="221E1F"/>
        </w:rPr>
        <w:tab/>
      </w:r>
      <w:r>
        <w:rPr>
          <w:color w:val="231F20"/>
          <w:u w:val="single" w:color="221E1F"/>
        </w:rPr>
        <w:tab/>
      </w:r>
      <w:r>
        <w:rPr>
          <w:color w:val="231F20"/>
        </w:rPr>
        <w:t>[</w:t>
      </w:r>
      <w:r>
        <w:rPr>
          <w:i/>
          <w:color w:val="231F20"/>
        </w:rPr>
        <w:t>insert email address</w:t>
      </w:r>
      <w:r>
        <w:rPr>
          <w:color w:val="231F20"/>
        </w:rPr>
        <w:t>]</w:t>
      </w:r>
    </w:p>
    <w:p>
      <w:pPr>
        <w:tabs>
          <w:tab w:val="left" w:pos="4196"/>
        </w:tabs>
        <w:spacing w:before="1"/>
        <w:ind w:left="867"/>
        <w:jc w:val="center"/>
        <w:rPr>
          <w:i/>
        </w:rPr>
      </w:pPr>
      <w:r>
        <w:rPr>
          <w:color w:val="231F20"/>
        </w:rPr>
        <w:t>Fax number:</w:t>
      </w:r>
      <w:r>
        <w:rPr>
          <w:color w:val="231F20"/>
          <w:u w:val="single" w:color="221E1F"/>
        </w:rPr>
        <w:tab/>
      </w:r>
      <w:r>
        <w:rPr>
          <w:color w:val="231F20"/>
        </w:rPr>
        <w:t>[</w:t>
      </w:r>
      <w:r>
        <w:rPr>
          <w:i/>
          <w:color w:val="231F20"/>
        </w:rPr>
        <w:t>insert fax number</w:t>
      </w:r>
      <w:r>
        <w:rPr>
          <w:color w:val="231F20"/>
        </w:rPr>
        <w:t xml:space="preserve">] </w:t>
      </w:r>
      <w:r>
        <w:rPr>
          <w:i/>
          <w:color w:val="231F20"/>
        </w:rPr>
        <w:t>delete not used</w:t>
      </w:r>
    </w:p>
    <w:p>
      <w:pPr>
        <w:pStyle w:val="11"/>
        <w:spacing w:before="242" w:line="230" w:lineRule="auto"/>
        <w:ind w:left="867" w:right="497"/>
        <w:jc w:val="center"/>
      </w:pPr>
      <w:r>
        <w:rPr>
          <w:color w:val="231F20"/>
        </w:rPr>
        <w:t xml:space="preserve">[At this point in the procurement process] [Upon receipt of this notiﬁcation] you may submit a Procurement- related Complaint challenging the decision to award the contract. </w:t>
      </w:r>
      <w:r>
        <w:rPr>
          <w:color w:val="231F20"/>
          <w:spacing w:val="-8"/>
        </w:rPr>
        <w:t xml:space="preserve">You </w:t>
      </w:r>
      <w:r>
        <w:rPr>
          <w:color w:val="231F20"/>
        </w:rPr>
        <w:t xml:space="preserve">do not need to have requested, or received, a debrieﬁng before making this complaint. </w:t>
      </w:r>
      <w:r>
        <w:rPr>
          <w:color w:val="231F20"/>
          <w:spacing w:val="-6"/>
        </w:rPr>
        <w:t xml:space="preserve">Your </w:t>
      </w:r>
      <w:r>
        <w:rPr>
          <w:color w:val="231F20"/>
        </w:rPr>
        <w:t>complaint must be submitted within the Standstill Period and received by us before the Standstill Period ends.</w:t>
      </w:r>
    </w:p>
    <w:p>
      <w:pPr>
        <w:pStyle w:val="11"/>
        <w:spacing w:before="239"/>
        <w:ind w:left="866"/>
        <w:jc w:val="center"/>
      </w:pPr>
      <w:r>
        <w:rPr>
          <w:color w:val="231F20"/>
        </w:rPr>
        <w:t>In summary, there are four essential requirements:</w:t>
      </w:r>
    </w:p>
    <w:p>
      <w:pPr>
        <w:pStyle w:val="21"/>
        <w:numPr>
          <w:ilvl w:val="1"/>
          <w:numId w:val="134"/>
        </w:numPr>
        <w:tabs>
          <w:tab w:val="left" w:pos="1153"/>
        </w:tabs>
        <w:spacing w:before="72" w:line="230" w:lineRule="auto"/>
        <w:ind w:right="497"/>
        <w:jc w:val="center"/>
      </w:pPr>
      <w:r>
        <w:rPr>
          <w:color w:val="231F20"/>
          <w:spacing w:val="-8"/>
        </w:rPr>
        <w:t xml:space="preserve">You </w:t>
      </w:r>
      <w:r>
        <w:rPr>
          <w:color w:val="231F20"/>
        </w:rPr>
        <w:t xml:space="preserve">must be an 'interested party'. In this case, that means a Consultant who has submitted a Proposal in this selection process and is the recipient of a Notiﬁcation of Intention to </w:t>
      </w:r>
      <w:r>
        <w:rPr>
          <w:color w:val="231F20"/>
          <w:spacing w:val="-4"/>
        </w:rPr>
        <w:t>Award.</w:t>
      </w:r>
    </w:p>
    <w:p>
      <w:pPr>
        <w:pStyle w:val="21"/>
        <w:numPr>
          <w:ilvl w:val="1"/>
          <w:numId w:val="134"/>
        </w:numPr>
        <w:tabs>
          <w:tab w:val="left" w:pos="1153"/>
        </w:tabs>
        <w:spacing w:before="66"/>
        <w:jc w:val="center"/>
      </w:pPr>
      <w:r>
        <w:rPr>
          <w:color w:val="231F20"/>
        </w:rPr>
        <w:t>The complaint can only challenge the decision to award the contract.</w:t>
      </w:r>
    </w:p>
    <w:p>
      <w:pPr>
        <w:pStyle w:val="21"/>
        <w:numPr>
          <w:ilvl w:val="1"/>
          <w:numId w:val="134"/>
        </w:numPr>
        <w:tabs>
          <w:tab w:val="left" w:pos="1153"/>
        </w:tabs>
        <w:spacing w:before="64"/>
        <w:jc w:val="center"/>
      </w:pPr>
      <w:r>
        <w:rPr>
          <w:color w:val="231F20"/>
          <w:spacing w:val="-8"/>
        </w:rPr>
        <w:t xml:space="preserve">You </w:t>
      </w:r>
      <w:r>
        <w:rPr>
          <w:color w:val="231F20"/>
        </w:rPr>
        <w:t>must submit the complaint within the deadline stated above.</w:t>
      </w:r>
    </w:p>
    <w:p>
      <w:pPr>
        <w:pStyle w:val="21"/>
        <w:numPr>
          <w:ilvl w:val="1"/>
          <w:numId w:val="134"/>
        </w:numPr>
        <w:tabs>
          <w:tab w:val="left" w:pos="1153"/>
        </w:tabs>
        <w:spacing w:before="64"/>
        <w:jc w:val="center"/>
      </w:pPr>
      <w:r>
        <w:rPr>
          <w:color w:val="231F20"/>
          <w:spacing w:val="-8"/>
        </w:rPr>
        <w:t xml:space="preserve">You </w:t>
      </w:r>
      <w:r>
        <w:rPr>
          <w:color w:val="231F20"/>
        </w:rPr>
        <w:t xml:space="preserve">must include, in your complaint all of the information required by the Procuring </w:t>
      </w:r>
      <w:r>
        <w:rPr>
          <w:color w:val="231F20"/>
          <w:spacing w:val="-3"/>
        </w:rPr>
        <w:t>Entity.</w:t>
      </w:r>
    </w:p>
    <w:p>
      <w:pPr>
        <w:pStyle w:val="6"/>
        <w:numPr>
          <w:ilvl w:val="1"/>
          <w:numId w:val="133"/>
        </w:numPr>
        <w:tabs>
          <w:tab w:val="left" w:pos="1267"/>
        </w:tabs>
        <w:spacing w:before="234"/>
        <w:ind w:left="1266" w:hanging="400"/>
        <w:jc w:val="center"/>
      </w:pPr>
      <w:r>
        <w:rPr>
          <w:color w:val="231F20"/>
        </w:rPr>
        <w:t>Stand still Period</w:t>
      </w:r>
    </w:p>
    <w:p>
      <w:pPr>
        <w:tabs>
          <w:tab w:val="left" w:pos="4530"/>
          <w:tab w:val="left" w:pos="7709"/>
        </w:tabs>
        <w:spacing w:before="7" w:line="480" w:lineRule="atLeast"/>
        <w:ind w:left="866" w:right="498"/>
        <w:jc w:val="center"/>
        <w:rPr>
          <w:i/>
        </w:rPr>
      </w:pPr>
      <w:r>
        <w:rPr>
          <w:b/>
          <w:color w:val="231F20"/>
        </w:rPr>
        <w:t xml:space="preserve">DEADLINE: </w:t>
      </w:r>
      <w:r>
        <w:rPr>
          <w:color w:val="231F20"/>
        </w:rPr>
        <w:t>The Standstill Period is due to end at midnight on</w:t>
      </w:r>
      <w:r>
        <w:rPr>
          <w:color w:val="231F20"/>
          <w:u w:val="single" w:color="221E1F"/>
        </w:rPr>
        <w:tab/>
      </w:r>
      <w:r>
        <w:rPr>
          <w:i/>
          <w:color w:val="231F20"/>
        </w:rPr>
        <w:t xml:space="preserve">[insert date] (local time). </w:t>
      </w:r>
      <w:r>
        <w:rPr>
          <w:color w:val="231F20"/>
        </w:rPr>
        <w:t>The Standstill Period lasts</w:t>
      </w:r>
      <w:r>
        <w:rPr>
          <w:color w:val="231F20"/>
          <w:u w:val="single" w:color="221E1F"/>
        </w:rPr>
        <w:tab/>
      </w:r>
      <w:r>
        <w:rPr>
          <w:i/>
          <w:color w:val="231F20"/>
        </w:rPr>
        <w:t>(specify the number of business days as per Data Sheet 30.1)</w:t>
      </w:r>
    </w:p>
    <w:p>
      <w:pPr>
        <w:pStyle w:val="11"/>
        <w:spacing w:before="7" w:line="230" w:lineRule="auto"/>
        <w:ind w:left="866"/>
        <w:jc w:val="center"/>
      </w:pPr>
      <w:r>
        <w:rPr>
          <w:color w:val="231F20"/>
        </w:rPr>
        <w:t xml:space="preserve">BusinessDaysasspeciﬁedintheDataSheetafterthedateoftransmissionofthisNotiﬁcationofIntentionto </w:t>
      </w:r>
      <w:r>
        <w:rPr>
          <w:color w:val="231F20"/>
          <w:spacing w:val="-4"/>
        </w:rPr>
        <w:t>Award.</w:t>
      </w:r>
    </w:p>
    <w:p>
      <w:pPr>
        <w:pStyle w:val="11"/>
        <w:spacing w:before="245" w:line="230" w:lineRule="auto"/>
        <w:ind w:left="866" w:right="489"/>
        <w:jc w:val="center"/>
      </w:pPr>
      <w:r>
        <w:rPr>
          <w:color w:val="231F20"/>
        </w:rPr>
        <w:t>The Standstill Period may be extended.  This may happen where we are unable to provide a debrieﬁng within the ﬁve (5) Business Day deadline. If this happens, we will notify you of the extension.</w:t>
      </w:r>
    </w:p>
    <w:p>
      <w:pPr>
        <w:pStyle w:val="11"/>
        <w:jc w:val="center"/>
        <w:rPr>
          <w:sz w:val="20"/>
        </w:rPr>
      </w:pPr>
    </w:p>
    <w:p>
      <w:pPr>
        <w:pStyle w:val="11"/>
        <w:jc w:val="center"/>
        <w:rPr>
          <w:sz w:val="20"/>
        </w:rPr>
      </w:pPr>
    </w:p>
    <w:p>
      <w:pPr>
        <w:pStyle w:val="11"/>
        <w:spacing w:before="239"/>
        <w:ind w:left="124"/>
        <w:jc w:val="center"/>
      </w:pPr>
      <w:r>
        <w:rPr>
          <w:color w:val="231F20"/>
        </w:rPr>
        <w:t>If you have any questions regarding this Notiﬁcation, please do not hesitate to contact us.</w:t>
      </w:r>
    </w:p>
    <w:p>
      <w:pPr>
        <w:tabs>
          <w:tab w:val="left" w:pos="1564"/>
          <w:tab w:val="left" w:pos="6725"/>
          <w:tab w:val="left" w:pos="10454"/>
          <w:tab w:val="left" w:pos="10501"/>
        </w:tabs>
        <w:spacing w:before="137" w:line="369" w:lineRule="auto"/>
        <w:ind w:left="124" w:right="109"/>
        <w:jc w:val="center"/>
      </w:pPr>
      <w:r>
        <w:rPr>
          <w:color w:val="231F20"/>
        </w:rPr>
        <w:t>On behalf of</w:t>
      </w:r>
      <w:r>
        <w:rPr>
          <w:color w:val="231F20"/>
          <w:u w:val="single" w:color="221E1F"/>
        </w:rPr>
        <w:tab/>
      </w:r>
      <w:r>
        <w:rPr>
          <w:color w:val="231F20"/>
          <w:u w:val="single" w:color="221E1F"/>
        </w:rPr>
        <w:tab/>
      </w:r>
      <w:r>
        <w:rPr>
          <w:color w:val="231F20"/>
        </w:rPr>
        <w:t>[</w:t>
      </w:r>
      <w:r>
        <w:rPr>
          <w:i/>
          <w:color w:val="231F20"/>
        </w:rPr>
        <w:t>insert the name of the Procuring Entity</w:t>
      </w:r>
      <w:r>
        <w:rPr>
          <w:color w:val="231F20"/>
        </w:rPr>
        <w:t>]: Signature: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Name:</w:t>
      </w:r>
      <w:r>
        <w:rPr>
          <w:color w:val="231F20"/>
          <w:u w:val="single" w:color="221E1F"/>
        </w:rPr>
        <w:tab/>
      </w:r>
      <w:r>
        <w:rPr>
          <w:color w:val="231F20"/>
          <w:u w:val="single" w:color="221E1F"/>
        </w:rPr>
        <w:tab/>
      </w:r>
      <w:r>
        <w:rPr>
          <w:color w:val="231F20"/>
          <w:u w:val="single" w:color="221E1F"/>
        </w:rPr>
        <w:tab/>
      </w:r>
      <w:r>
        <w:rPr>
          <w:color w:val="231F20"/>
          <w:u w:val="single" w:color="221E1F"/>
        </w:rPr>
        <w:tab/>
      </w:r>
      <w:r>
        <w:rPr>
          <w:color w:val="231F20"/>
        </w:rPr>
        <w:t xml:space="preserve"> Title/position:</w:t>
      </w:r>
      <w:r>
        <w:rPr>
          <w:color w:val="231F20"/>
        </w:rPr>
        <w:tab/>
      </w:r>
      <w:r>
        <w:rPr>
          <w:color w:val="231F20"/>
          <w:u w:val="single" w:color="221E1F"/>
        </w:rPr>
        <w:tab/>
      </w:r>
      <w:r>
        <w:rPr>
          <w:color w:val="231F20"/>
          <w:u w:val="single" w:color="221E1F"/>
        </w:rPr>
        <w:tab/>
      </w:r>
      <w:r>
        <w:rPr>
          <w:color w:val="231F20"/>
        </w:rPr>
        <w:t xml:space="preserve"> Telephone:</w:t>
      </w:r>
      <w:r>
        <w:rPr>
          <w:color w:val="231F20"/>
        </w:rPr>
        <w:tab/>
      </w:r>
      <w:r>
        <w:rPr>
          <w:color w:val="231F20"/>
          <w:u w:val="single" w:color="221E1F"/>
        </w:rPr>
        <w:tab/>
      </w:r>
      <w:r>
        <w:rPr>
          <w:color w:val="231F20"/>
          <w:u w:val="single" w:color="221E1F"/>
        </w:rPr>
        <w:tab/>
      </w:r>
      <w:r>
        <w:rPr>
          <w:color w:val="231F20"/>
        </w:rPr>
        <w:t xml:space="preserve"> Email:</w:t>
      </w:r>
    </w:p>
    <w:p>
      <w:pPr>
        <w:spacing w:line="369" w:lineRule="auto"/>
        <w:jc w:val="center"/>
        <w:sectPr>
          <w:pgSz w:w="11910" w:h="16840"/>
          <w:pgMar w:top="340" w:right="560" w:bottom="640" w:left="720" w:header="0" w:footer="441" w:gutter="0"/>
          <w:cols w:space="720" w:num="1"/>
        </w:sectPr>
      </w:pPr>
    </w:p>
    <w:p>
      <w:pPr>
        <w:pStyle w:val="11"/>
        <w:jc w:val="center"/>
        <w:rPr>
          <w:sz w:val="20"/>
        </w:rPr>
      </w:pPr>
    </w:p>
    <w:p>
      <w:pPr>
        <w:pStyle w:val="21"/>
        <w:numPr>
          <w:ilvl w:val="0"/>
          <w:numId w:val="131"/>
        </w:numPr>
        <w:tabs>
          <w:tab w:val="left" w:pos="501"/>
        </w:tabs>
        <w:spacing w:before="265" w:line="540" w:lineRule="auto"/>
        <w:ind w:right="5833" w:firstLine="0"/>
        <w:jc w:val="center"/>
        <w:rPr>
          <w:color w:val="231F20"/>
          <w:sz w:val="24"/>
        </w:rPr>
      </w:pPr>
      <w:r>
        <w:rPr>
          <w:b/>
          <w:color w:val="231F20"/>
          <w:sz w:val="24"/>
        </w:rPr>
        <w:t xml:space="preserve">NOTIFICATION </w:t>
      </w:r>
      <w:r>
        <w:rPr>
          <w:b/>
          <w:color w:val="231F20"/>
          <w:spacing w:val="-6"/>
          <w:sz w:val="24"/>
        </w:rPr>
        <w:t>OF AWARD</w:t>
      </w:r>
    </w:p>
    <w:p>
      <w:pPr>
        <w:pStyle w:val="21"/>
        <w:tabs>
          <w:tab w:val="left" w:pos="501"/>
        </w:tabs>
        <w:spacing w:before="265" w:line="540" w:lineRule="auto"/>
        <w:ind w:left="130" w:right="432" w:firstLine="0"/>
        <w:jc w:val="center"/>
        <w:rPr>
          <w:color w:val="231F20"/>
          <w:sz w:val="24"/>
        </w:rPr>
      </w:pPr>
      <w:r>
        <w:rPr>
          <w:i/>
          <w:color w:val="231F20"/>
        </w:rPr>
        <w:t>[use letterhead paper of the Procuring Entity] [date]______</w:t>
      </w:r>
      <w:r>
        <w:rPr>
          <w:color w:val="231F20"/>
          <w:spacing w:val="-6"/>
        </w:rPr>
        <w:t xml:space="preserve">To: ________ </w:t>
      </w:r>
      <w:r>
        <w:rPr>
          <w:i/>
          <w:color w:val="231F20"/>
        </w:rPr>
        <w:t xml:space="preserve">[name and address of the winning Consultant] </w:t>
      </w:r>
      <w:r>
        <w:rPr>
          <w:color w:val="231F20"/>
        </w:rPr>
        <w:t xml:space="preserve">Subject: </w:t>
      </w:r>
      <w:r>
        <w:rPr>
          <w:i/>
          <w:color w:val="231F20"/>
        </w:rPr>
        <w:t xml:space="preserve">Notiﬁcation of </w:t>
      </w:r>
      <w:r>
        <w:rPr>
          <w:i/>
          <w:color w:val="231F20"/>
          <w:spacing w:val="-5"/>
        </w:rPr>
        <w:t xml:space="preserve">Award </w:t>
      </w:r>
      <w:r>
        <w:rPr>
          <w:i/>
          <w:color w:val="231F20"/>
        </w:rPr>
        <w:t>Contract No.</w:t>
      </w:r>
      <w:r>
        <w:rPr>
          <w:color w:val="231F20"/>
        </w:rPr>
        <w:t>..........</w:t>
      </w:r>
    </w:p>
    <w:p>
      <w:pPr>
        <w:tabs>
          <w:tab w:val="left" w:pos="6082"/>
          <w:tab w:val="left" w:pos="7815"/>
        </w:tabs>
        <w:spacing w:before="11" w:line="230" w:lineRule="auto"/>
        <w:ind w:left="135" w:right="288"/>
        <w:jc w:val="center"/>
      </w:pPr>
      <w:r>
        <w:rPr>
          <w:color w:val="231F20"/>
        </w:rPr>
        <w:t>This is to notify you that your Proposal dated</w:t>
      </w:r>
      <w:r>
        <w:rPr>
          <w:color w:val="231F20"/>
          <w:u w:val="single" w:color="221E1F"/>
        </w:rPr>
        <w:tab/>
      </w:r>
      <w:r>
        <w:rPr>
          <w:i/>
          <w:color w:val="231F20"/>
        </w:rPr>
        <w:t xml:space="preserve">[insert date] </w:t>
      </w:r>
      <w:r>
        <w:rPr>
          <w:color w:val="231F20"/>
        </w:rPr>
        <w:t>for consulting services for</w:t>
      </w:r>
      <w:r>
        <w:rPr>
          <w:i/>
          <w:color w:val="231F20"/>
        </w:rPr>
        <w:t xml:space="preserve"> [name of the assignment] as</w:t>
      </w:r>
      <w:r>
        <w:rPr>
          <w:color w:val="231F20"/>
        </w:rPr>
        <w:t xml:space="preserve"> negotiated with you on</w:t>
      </w:r>
      <w:r>
        <w:rPr>
          <w:color w:val="231F20"/>
          <w:u w:val="single" w:color="221E1F"/>
        </w:rPr>
        <w:tab/>
      </w:r>
      <w:r>
        <w:rPr>
          <w:color w:val="231F20"/>
          <w:u w:val="single" w:color="221E1F"/>
        </w:rPr>
        <w:tab/>
      </w:r>
      <w:r>
        <w:rPr>
          <w:color w:val="231F20"/>
        </w:rPr>
        <w:t>for the contract amount of</w:t>
      </w:r>
    </w:p>
    <w:p>
      <w:pPr>
        <w:tabs>
          <w:tab w:val="left" w:pos="2258"/>
        </w:tabs>
        <w:spacing w:line="246" w:lineRule="exact"/>
        <w:ind w:left="135"/>
        <w:jc w:val="center"/>
      </w:pPr>
      <w:r>
        <w:rPr>
          <w:i/>
          <w:color w:val="231F20"/>
        </w:rPr>
        <w:t>[Insert amount in   numbers and words and name of currency]</w:t>
      </w:r>
      <w:r>
        <w:rPr>
          <w:color w:val="231F20"/>
        </w:rPr>
        <w:t xml:space="preserve"> is here by accepted by our </w:t>
      </w:r>
      <w:r>
        <w:rPr>
          <w:color w:val="231F20"/>
          <w:spacing w:val="-3"/>
        </w:rPr>
        <w:t>agency.</w:t>
      </w:r>
    </w:p>
    <w:p>
      <w:pPr>
        <w:pStyle w:val="11"/>
        <w:spacing w:before="9"/>
        <w:jc w:val="center"/>
        <w:rPr>
          <w:sz w:val="28"/>
        </w:rPr>
      </w:pPr>
    </w:p>
    <w:p>
      <w:pPr>
        <w:pStyle w:val="11"/>
        <w:spacing w:line="230" w:lineRule="auto"/>
        <w:ind w:left="134" w:right="288"/>
        <w:jc w:val="center"/>
      </w:pPr>
      <w:r>
        <w:rPr>
          <w:color w:val="231F20"/>
          <w:spacing w:val="-8"/>
        </w:rPr>
        <w:t>You are</w:t>
      </w:r>
      <w:r>
        <w:rPr>
          <w:color w:val="231F20"/>
        </w:rPr>
        <w:t xml:space="preserve"> requested to:(i) sign and return the draft negotiated Contract attached here with within eight (8) Business Days from the date of receipt of this notiﬁcation; and (ii) furnish the additional information on beneﬁcial ownership in accordance with the Data Sheet of ITC 32.1 within eight (8) days using the Beneﬁcial Ownership Disclosure Form, included in Section 7 of the Request of Proposals.</w:t>
      </w:r>
    </w:p>
    <w:p>
      <w:pPr>
        <w:pStyle w:val="11"/>
        <w:spacing w:before="4"/>
        <w:jc w:val="center"/>
        <w:rPr>
          <w:sz w:val="28"/>
        </w:rPr>
      </w:pPr>
    </w:p>
    <w:p>
      <w:pPr>
        <w:pStyle w:val="11"/>
        <w:tabs>
          <w:tab w:val="left" w:pos="5671"/>
        </w:tabs>
        <w:spacing w:line="544" w:lineRule="auto"/>
        <w:ind w:left="134" w:right="4930"/>
        <w:jc w:val="center"/>
      </w:pPr>
      <w:r>
        <w:rPr>
          <w:color w:val="231F20"/>
        </w:rPr>
        <w:t>Authorized Signature:</w:t>
      </w:r>
      <w:r>
        <w:rPr>
          <w:color w:val="231F20"/>
          <w:u w:val="single" w:color="221E1F"/>
        </w:rPr>
        <w:tab/>
      </w:r>
      <w:r>
        <w:rPr>
          <w:color w:val="231F20"/>
        </w:rPr>
        <w:t xml:space="preserve"> Name and Title of Signatory:</w:t>
      </w:r>
      <w:r>
        <w:rPr>
          <w:color w:val="231F20"/>
          <w:u w:val="single" w:color="221E1F"/>
        </w:rPr>
        <w:tab/>
      </w:r>
      <w:r>
        <w:rPr>
          <w:color w:val="231F20"/>
        </w:rPr>
        <w:t xml:space="preserve"> Name of Agency:</w:t>
      </w:r>
    </w:p>
    <w:p>
      <w:pPr>
        <w:pStyle w:val="11"/>
        <w:spacing w:before="8"/>
        <w:jc w:val="center"/>
        <w:rPr>
          <w:sz w:val="14"/>
        </w:rPr>
      </w:pPr>
    </w:p>
    <w:p>
      <w:pPr>
        <w:spacing w:before="122"/>
        <w:ind w:left="134"/>
        <w:jc w:val="center"/>
        <w:rPr>
          <w:i/>
        </w:rPr>
      </w:pPr>
      <w:r>
        <w:rPr>
          <w:b/>
          <w:i/>
          <w:color w:val="231F20"/>
        </w:rPr>
        <w:t xml:space="preserve">Attachment: </w:t>
      </w:r>
      <w:r>
        <w:rPr>
          <w:i/>
          <w:color w:val="231F20"/>
        </w:rPr>
        <w:t>Draft Negotiated Contract</w:t>
      </w:r>
    </w:p>
    <w:p>
      <w:pPr>
        <w:jc w:val="center"/>
        <w:sectPr>
          <w:pgSz w:w="11910" w:h="16840"/>
          <w:pgMar w:top="360" w:right="560" w:bottom="640" w:left="720" w:header="0" w:footer="441" w:gutter="0"/>
          <w:cols w:space="720" w:num="1"/>
        </w:sectPr>
      </w:pPr>
    </w:p>
    <w:p>
      <w:pPr>
        <w:pStyle w:val="11"/>
        <w:spacing w:before="3"/>
        <w:jc w:val="center"/>
        <w:rPr>
          <w:i/>
          <w:sz w:val="26"/>
        </w:rPr>
      </w:pPr>
    </w:p>
    <w:p>
      <w:pPr>
        <w:pStyle w:val="3"/>
        <w:numPr>
          <w:ilvl w:val="0"/>
          <w:numId w:val="131"/>
        </w:numPr>
        <w:tabs>
          <w:tab w:val="left" w:pos="491"/>
        </w:tabs>
        <w:spacing w:before="129"/>
        <w:ind w:left="490" w:hanging="360"/>
        <w:jc w:val="center"/>
        <w:rPr>
          <w:color w:val="231F20"/>
        </w:rPr>
      </w:pPr>
      <w:bookmarkStart w:id="14" w:name="_TOC_250000"/>
      <w:r>
        <w:rPr>
          <w:color w:val="231F20"/>
        </w:rPr>
        <w:t>BENEFICIAL OWNERSHIP DISCLOSURE</w:t>
      </w:r>
      <w:bookmarkEnd w:id="14"/>
      <w:r>
        <w:rPr>
          <w:color w:val="231F20"/>
        </w:rPr>
        <w:t xml:space="preserve"> FORM</w:t>
      </w:r>
    </w:p>
    <w:p>
      <w:pPr>
        <w:pStyle w:val="11"/>
        <w:jc w:val="center"/>
        <w:rPr>
          <w:b/>
          <w:sz w:val="19"/>
        </w:rPr>
      </w:pPr>
      <w:r>
        <mc:AlternateContent>
          <mc:Choice Requires="wps">
            <w:drawing>
              <wp:anchor distT="0" distB="0" distL="0" distR="0" simplePos="0" relativeHeight="251703296" behindDoc="0" locked="0" layoutInCell="1" allowOverlap="1">
                <wp:simplePos x="0" y="0"/>
                <wp:positionH relativeFrom="page">
                  <wp:posOffset>538480</wp:posOffset>
                </wp:positionH>
                <wp:positionV relativeFrom="paragraph">
                  <wp:posOffset>167640</wp:posOffset>
                </wp:positionV>
                <wp:extent cx="6482080" cy="2312670"/>
                <wp:effectExtent l="0" t="0" r="13970" b="11430"/>
                <wp:wrapTopAndBottom/>
                <wp:docPr id="474" name="Text Box 12"/>
                <wp:cNvGraphicFramePr/>
                <a:graphic xmlns:a="http://schemas.openxmlformats.org/drawingml/2006/main">
                  <a:graphicData uri="http://schemas.microsoft.com/office/word/2010/wordprocessingShape">
                    <wps:wsp>
                      <wps:cNvSpPr txBox="1">
                        <a:spLocks noChangeArrowheads="1"/>
                      </wps:cNvSpPr>
                      <wps:spPr bwMode="auto">
                        <a:xfrm>
                          <a:off x="0" y="0"/>
                          <a:ext cx="6482080" cy="2312670"/>
                        </a:xfrm>
                        <a:prstGeom prst="rect">
                          <a:avLst/>
                        </a:prstGeom>
                        <a:noFill/>
                        <a:ln w="2743">
                          <a:solidFill>
                            <a:srgbClr val="231F20"/>
                          </a:solidFill>
                          <a:miter lim="800000"/>
                        </a:ln>
                      </wps:spPr>
                      <wps:txbx>
                        <w:txbxContent>
                          <w:p>
                            <w:pPr>
                              <w:spacing w:before="53"/>
                              <w:ind w:left="158"/>
                              <w:rPr>
                                <w:b/>
                                <w:i/>
                              </w:rPr>
                            </w:pPr>
                            <w:r>
                              <w:rPr>
                                <w:b/>
                                <w:i/>
                                <w:color w:val="231F20"/>
                              </w:rPr>
                              <w:t xml:space="preserve">INSTRUCTIONS TO CONSULTANTS: DELETE THIS BOX ONCE YOU </w:t>
                            </w:r>
                            <w:r>
                              <w:rPr>
                                <w:b/>
                                <w:i/>
                                <w:color w:val="231F20"/>
                                <w:spacing w:val="-5"/>
                              </w:rPr>
                              <w:t xml:space="preserve">HAVE </w:t>
                            </w:r>
                            <w:r>
                              <w:rPr>
                                <w:b/>
                                <w:i/>
                                <w:color w:val="231F20"/>
                              </w:rPr>
                              <w:t>COMPLETEDTHE FORM</w:t>
                            </w:r>
                          </w:p>
                          <w:p>
                            <w:pPr>
                              <w:spacing w:before="243" w:line="230" w:lineRule="auto"/>
                              <w:ind w:left="158" w:right="175"/>
                              <w:jc w:val="both"/>
                              <w:rPr>
                                <w:i/>
                              </w:rPr>
                            </w:pPr>
                            <w:r>
                              <w:rPr>
                                <w:i/>
                                <w:color w:val="231F20"/>
                              </w:rPr>
                              <w:t xml:space="preserve">This Beneﬁcial Ownership Disclosure Form (“Form”) is to be completed by the successful Consultant. In case of joint venture, the Consultant must submit a separate Form for each </w:t>
                            </w:r>
                            <w:r>
                              <w:rPr>
                                <w:i/>
                                <w:color w:val="231F20"/>
                                <w:spacing w:val="-4"/>
                              </w:rPr>
                              <w:t xml:space="preserve">member. </w:t>
                            </w:r>
                            <w:r>
                              <w:rPr>
                                <w:i/>
                                <w:color w:val="231F20"/>
                              </w:rPr>
                              <w:t>The beneﬁcial ownership information to be submitted in this Form shall be current as of the date of its submission.</w:t>
                            </w:r>
                          </w:p>
                          <w:p>
                            <w:pPr>
                              <w:spacing w:before="246" w:line="230" w:lineRule="auto"/>
                              <w:ind w:left="158"/>
                              <w:rPr>
                                <w:i/>
                              </w:rPr>
                            </w:pPr>
                            <w:r>
                              <w:rPr>
                                <w:i/>
                                <w:color w:val="231F20"/>
                              </w:rPr>
                              <w:t>For the purposes of this Form, a Beneﬁcial Owner of a Consultant is any natural person who ultimately owns or controls the Consultant by meeting one or more of the following conditions:</w:t>
                            </w:r>
                          </w:p>
                          <w:p>
                            <w:pPr>
                              <w:numPr>
                                <w:ilvl w:val="0"/>
                                <w:numId w:val="135"/>
                              </w:numPr>
                              <w:tabs>
                                <w:tab w:val="left" w:pos="540"/>
                                <w:tab w:val="left" w:pos="541"/>
                              </w:tabs>
                              <w:spacing w:before="237" w:line="248" w:lineRule="exact"/>
                              <w:ind w:hanging="390"/>
                              <w:rPr>
                                <w:i/>
                              </w:rPr>
                            </w:pPr>
                            <w:r>
                              <w:rPr>
                                <w:i/>
                                <w:color w:val="231F20"/>
                              </w:rPr>
                              <w:t xml:space="preserve">Directly or indirectly holding 25% or </w:t>
                            </w:r>
                            <w:r>
                              <w:rPr>
                                <w:i/>
                                <w:color w:val="231F20"/>
                                <w:spacing w:val="-3"/>
                              </w:rPr>
                              <w:t xml:space="preserve">more </w:t>
                            </w:r>
                            <w:r>
                              <w:rPr>
                                <w:i/>
                                <w:color w:val="231F20"/>
                              </w:rPr>
                              <w:t>of the shares.</w:t>
                            </w:r>
                          </w:p>
                          <w:p>
                            <w:pPr>
                              <w:numPr>
                                <w:ilvl w:val="0"/>
                                <w:numId w:val="135"/>
                              </w:numPr>
                              <w:tabs>
                                <w:tab w:val="left" w:pos="540"/>
                                <w:tab w:val="left" w:pos="541"/>
                              </w:tabs>
                              <w:spacing w:line="244" w:lineRule="exact"/>
                              <w:ind w:left="540" w:hanging="382"/>
                              <w:rPr>
                                <w:i/>
                              </w:rPr>
                            </w:pPr>
                            <w:r>
                              <w:rPr>
                                <w:i/>
                                <w:color w:val="231F20"/>
                              </w:rPr>
                              <w:t xml:space="preserve">Directly or in directly holding 25% or </w:t>
                            </w:r>
                            <w:r>
                              <w:rPr>
                                <w:i/>
                                <w:color w:val="231F20"/>
                                <w:spacing w:val="-3"/>
                              </w:rPr>
                              <w:t xml:space="preserve">more </w:t>
                            </w:r>
                            <w:r>
                              <w:rPr>
                                <w:i/>
                                <w:color w:val="231F20"/>
                              </w:rPr>
                              <w:t>of the voting rights.</w:t>
                            </w:r>
                          </w:p>
                          <w:p>
                            <w:pPr>
                              <w:numPr>
                                <w:ilvl w:val="0"/>
                                <w:numId w:val="135"/>
                              </w:numPr>
                              <w:tabs>
                                <w:tab w:val="left" w:pos="540"/>
                                <w:tab w:val="left" w:pos="541"/>
                              </w:tabs>
                              <w:spacing w:before="3" w:line="230" w:lineRule="auto"/>
                              <w:ind w:right="176" w:hanging="390"/>
                              <w:rPr>
                                <w:i/>
                              </w:rPr>
                            </w:pPr>
                            <w:r>
                              <w:rPr>
                                <w:i/>
                                <w:color w:val="231F20"/>
                              </w:rPr>
                              <w:t>Directly or indirectly having the right to appoint a majority of the board of directors or equivalent governing body of the Consultant.</w:t>
                            </w:r>
                          </w:p>
                        </w:txbxContent>
                      </wps:txbx>
                      <wps:bodyPr rot="0" vert="horz" wrap="square" lIns="0" tIns="0" rIns="0" bIns="0" anchor="t" anchorCtr="0" upright="1">
                        <a:noAutofit/>
                      </wps:bodyPr>
                    </wps:wsp>
                  </a:graphicData>
                </a:graphic>
              </wp:anchor>
            </w:drawing>
          </mc:Choice>
          <mc:Fallback>
            <w:pict>
              <v:shape id="Text Box 12" o:spid="_x0000_s1026" o:spt="202" type="#_x0000_t202" style="position:absolute;left:0pt;margin-left:42.4pt;margin-top:13.2pt;height:182.1pt;width:510.4pt;mso-position-horizontal-relative:page;mso-wrap-distance-bottom:0pt;mso-wrap-distance-top:0pt;z-index:251703296;mso-width-relative:page;mso-height-relative:page;" filled="f" stroked="t" coordsize="21600,21600" o:gfxdata="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OVoWqDbAAAACgEAAA8AAAAAAAAAAQAgAAAAIgAAAGRycy9kb3ducmV2LnhtbFBL&#10;AQIUABQAAAAIAIdO4kCZ9bHLLAIAAFEEAAAOAAAAAAAAAAEAIAAAACoBAABkcnMvZTJvRG9jLnht&#10;bFBLBQYAAAAABgAGAFkBAADIBQAAAAA=&#10;">
                <v:fill on="f" focussize="0,0"/>
                <v:stroke weight="0.215984251968504pt" color="#231F20" miterlimit="8" joinstyle="miter"/>
                <v:imagedata o:title=""/>
                <o:lock v:ext="edit" aspectratio="f"/>
                <v:textbox inset="0mm,0mm,0mm,0mm">
                  <w:txbxContent>
                    <w:p>
                      <w:pPr>
                        <w:spacing w:before="53"/>
                        <w:ind w:left="158"/>
                        <w:rPr>
                          <w:b/>
                          <w:i/>
                        </w:rPr>
                      </w:pPr>
                      <w:r>
                        <w:rPr>
                          <w:b/>
                          <w:i/>
                          <w:color w:val="231F20"/>
                        </w:rPr>
                        <w:t xml:space="preserve">INSTRUCTIONS TO CONSULTANTS: DELETE THIS BOX ONCE YOU </w:t>
                      </w:r>
                      <w:r>
                        <w:rPr>
                          <w:b/>
                          <w:i/>
                          <w:color w:val="231F20"/>
                          <w:spacing w:val="-5"/>
                        </w:rPr>
                        <w:t xml:space="preserve">HAVE </w:t>
                      </w:r>
                      <w:r>
                        <w:rPr>
                          <w:b/>
                          <w:i/>
                          <w:color w:val="231F20"/>
                        </w:rPr>
                        <w:t>COMPLETEDTHE FORM</w:t>
                      </w:r>
                    </w:p>
                    <w:p>
                      <w:pPr>
                        <w:spacing w:before="243" w:line="230" w:lineRule="auto"/>
                        <w:ind w:left="158" w:right="175"/>
                        <w:jc w:val="both"/>
                        <w:rPr>
                          <w:i/>
                        </w:rPr>
                      </w:pPr>
                      <w:r>
                        <w:rPr>
                          <w:i/>
                          <w:color w:val="231F20"/>
                        </w:rPr>
                        <w:t xml:space="preserve">This Beneﬁcial Ownership Disclosure Form (“Form”) is to be completed by the successful Consultant. In case of joint venture, the Consultant must submit a separate Form for each </w:t>
                      </w:r>
                      <w:r>
                        <w:rPr>
                          <w:i/>
                          <w:color w:val="231F20"/>
                          <w:spacing w:val="-4"/>
                        </w:rPr>
                        <w:t xml:space="preserve">member. </w:t>
                      </w:r>
                      <w:r>
                        <w:rPr>
                          <w:i/>
                          <w:color w:val="231F20"/>
                        </w:rPr>
                        <w:t>The beneﬁcial ownership information to be submitted in this Form shall be current as of the date of its submission.</w:t>
                      </w:r>
                    </w:p>
                    <w:p>
                      <w:pPr>
                        <w:spacing w:before="246" w:line="230" w:lineRule="auto"/>
                        <w:ind w:left="158"/>
                        <w:rPr>
                          <w:i/>
                        </w:rPr>
                      </w:pPr>
                      <w:r>
                        <w:rPr>
                          <w:i/>
                          <w:color w:val="231F20"/>
                        </w:rPr>
                        <w:t>For the purposes of this Form, a Beneﬁcial Owner of a Consultant is any natural person who ultimately owns or controls the Consultant by meeting one or more of the following conditions:</w:t>
                      </w:r>
                    </w:p>
                    <w:p>
                      <w:pPr>
                        <w:numPr>
                          <w:ilvl w:val="0"/>
                          <w:numId w:val="135"/>
                        </w:numPr>
                        <w:tabs>
                          <w:tab w:val="left" w:pos="540"/>
                          <w:tab w:val="left" w:pos="541"/>
                        </w:tabs>
                        <w:spacing w:before="237" w:line="248" w:lineRule="exact"/>
                        <w:ind w:hanging="390"/>
                        <w:rPr>
                          <w:i/>
                        </w:rPr>
                      </w:pPr>
                      <w:r>
                        <w:rPr>
                          <w:i/>
                          <w:color w:val="231F20"/>
                        </w:rPr>
                        <w:t xml:space="preserve">Directly or indirectly holding 25% or </w:t>
                      </w:r>
                      <w:r>
                        <w:rPr>
                          <w:i/>
                          <w:color w:val="231F20"/>
                          <w:spacing w:val="-3"/>
                        </w:rPr>
                        <w:t xml:space="preserve">more </w:t>
                      </w:r>
                      <w:r>
                        <w:rPr>
                          <w:i/>
                          <w:color w:val="231F20"/>
                        </w:rPr>
                        <w:t>of the shares.</w:t>
                      </w:r>
                    </w:p>
                    <w:p>
                      <w:pPr>
                        <w:numPr>
                          <w:ilvl w:val="0"/>
                          <w:numId w:val="135"/>
                        </w:numPr>
                        <w:tabs>
                          <w:tab w:val="left" w:pos="540"/>
                          <w:tab w:val="left" w:pos="541"/>
                        </w:tabs>
                        <w:spacing w:line="244" w:lineRule="exact"/>
                        <w:ind w:left="540" w:hanging="382"/>
                        <w:rPr>
                          <w:i/>
                        </w:rPr>
                      </w:pPr>
                      <w:r>
                        <w:rPr>
                          <w:i/>
                          <w:color w:val="231F20"/>
                        </w:rPr>
                        <w:t xml:space="preserve">Directly or in directly holding 25% or </w:t>
                      </w:r>
                      <w:r>
                        <w:rPr>
                          <w:i/>
                          <w:color w:val="231F20"/>
                          <w:spacing w:val="-3"/>
                        </w:rPr>
                        <w:t xml:space="preserve">more </w:t>
                      </w:r>
                      <w:r>
                        <w:rPr>
                          <w:i/>
                          <w:color w:val="231F20"/>
                        </w:rPr>
                        <w:t>of the voting rights.</w:t>
                      </w:r>
                    </w:p>
                    <w:p>
                      <w:pPr>
                        <w:numPr>
                          <w:ilvl w:val="0"/>
                          <w:numId w:val="135"/>
                        </w:numPr>
                        <w:tabs>
                          <w:tab w:val="left" w:pos="540"/>
                          <w:tab w:val="left" w:pos="541"/>
                        </w:tabs>
                        <w:spacing w:before="3" w:line="230" w:lineRule="auto"/>
                        <w:ind w:right="176" w:hanging="390"/>
                        <w:rPr>
                          <w:i/>
                        </w:rPr>
                      </w:pPr>
                      <w:r>
                        <w:rPr>
                          <w:i/>
                          <w:color w:val="231F20"/>
                        </w:rPr>
                        <w:t>Directly or indirectly having the right to appoint a majority of the board of directors or equivalent governing body of the Consultant.</w:t>
                      </w:r>
                    </w:p>
                  </w:txbxContent>
                </v:textbox>
                <w10:wrap type="topAndBottom"/>
              </v:shape>
            </w:pict>
          </mc:Fallback>
        </mc:AlternateContent>
      </w:r>
    </w:p>
    <w:p>
      <w:pPr>
        <w:pStyle w:val="11"/>
        <w:jc w:val="center"/>
        <w:rPr>
          <w:b/>
          <w:sz w:val="20"/>
        </w:rPr>
      </w:pPr>
    </w:p>
    <w:p>
      <w:pPr>
        <w:pStyle w:val="11"/>
        <w:spacing w:before="8"/>
        <w:jc w:val="center"/>
        <w:rPr>
          <w:b/>
          <w:sz w:val="21"/>
        </w:rPr>
      </w:pPr>
    </w:p>
    <w:p>
      <w:pPr>
        <w:tabs>
          <w:tab w:val="left" w:pos="3427"/>
          <w:tab w:val="left" w:pos="5753"/>
          <w:tab w:val="left" w:pos="6867"/>
        </w:tabs>
        <w:spacing w:before="124" w:line="345" w:lineRule="auto"/>
        <w:ind w:left="134" w:right="1661"/>
        <w:jc w:val="center"/>
        <w:rPr>
          <w:i/>
        </w:rPr>
      </w:pPr>
      <w:r>
        <w:rPr>
          <w:color w:val="231F20"/>
        </w:rPr>
        <w:t>Request for Proposal Reference No.:</w:t>
      </w:r>
      <w:r>
        <w:rPr>
          <w:color w:val="231F20"/>
          <w:u w:val="single" w:color="221E1F"/>
        </w:rPr>
        <w:tab/>
      </w:r>
      <w:r>
        <w:rPr>
          <w:color w:val="231F20"/>
          <w:u w:val="single" w:color="221E1F"/>
        </w:rPr>
        <w:tab/>
      </w:r>
      <w:r>
        <w:rPr>
          <w:color w:val="231F20"/>
          <w:u w:val="single" w:color="221E1F"/>
        </w:rPr>
        <w:tab/>
      </w:r>
      <w:r>
        <w:rPr>
          <w:color w:val="231F20"/>
        </w:rPr>
        <w:t>[</w:t>
      </w:r>
      <w:r>
        <w:rPr>
          <w:i/>
          <w:color w:val="231F20"/>
        </w:rPr>
        <w:t>insert identiﬁcation no</w:t>
      </w:r>
      <w:r>
        <w:rPr>
          <w:color w:val="231F20"/>
        </w:rPr>
        <w:t>] Name of the Assignment:</w:t>
      </w:r>
      <w:r>
        <w:rPr>
          <w:color w:val="231F20"/>
          <w:u w:val="single" w:color="221E1F"/>
        </w:rPr>
        <w:tab/>
      </w:r>
      <w:r>
        <w:rPr>
          <w:color w:val="231F20"/>
          <w:u w:val="single" w:color="221E1F"/>
        </w:rPr>
        <w:tab/>
      </w:r>
      <w:r>
        <w:rPr>
          <w:i/>
          <w:color w:val="231F20"/>
        </w:rPr>
        <w:t xml:space="preserve">[insert name of the assignment] </w:t>
      </w:r>
      <w:r>
        <w:rPr>
          <w:color w:val="231F20"/>
          <w:spacing w:val="-6"/>
        </w:rPr>
        <w:t>to:</w:t>
      </w:r>
      <w:r>
        <w:rPr>
          <w:color w:val="231F20"/>
          <w:spacing w:val="-6"/>
          <w:u w:val="single" w:color="221E1F"/>
        </w:rPr>
        <w:tab/>
      </w:r>
      <w:r>
        <w:rPr>
          <w:i/>
          <w:color w:val="231F20"/>
        </w:rPr>
        <w:t>[insert complete name of Procuring Entity]</w:t>
      </w:r>
    </w:p>
    <w:p>
      <w:pPr>
        <w:tabs>
          <w:tab w:val="left" w:pos="6035"/>
        </w:tabs>
        <w:spacing w:before="255" w:line="230" w:lineRule="auto"/>
        <w:ind w:left="134" w:right="289"/>
        <w:jc w:val="center"/>
        <w:rPr>
          <w:i/>
        </w:rPr>
      </w:pPr>
      <w:r>
        <w:rPr>
          <w:color w:val="231F20"/>
        </w:rPr>
        <w:t>In response to your notiﬁcation of award dated</w:t>
      </w:r>
      <w:r>
        <w:rPr>
          <w:color w:val="231F20"/>
          <w:u w:val="single" w:color="221E1F"/>
        </w:rPr>
        <w:tab/>
      </w:r>
      <w:r>
        <w:rPr>
          <w:i/>
          <w:color w:val="231F20"/>
        </w:rPr>
        <w:t xml:space="preserve">[insert date of notiﬁcation of award] </w:t>
      </w:r>
      <w:r>
        <w:rPr>
          <w:color w:val="231F20"/>
        </w:rPr>
        <w:t>to furnish additional information on beneﬁcial ownership:</w:t>
      </w:r>
      <w:r>
        <w:rPr>
          <w:color w:val="231F20"/>
          <w:u w:val="single" w:color="221E1F"/>
        </w:rPr>
        <w:tab/>
      </w:r>
      <w:r>
        <w:rPr>
          <w:i/>
          <w:color w:val="231F20"/>
        </w:rPr>
        <w:t xml:space="preserve">[select one option as applicable and delete the options that </w:t>
      </w:r>
      <w:r>
        <w:rPr>
          <w:i/>
          <w:color w:val="231F20"/>
          <w:spacing w:val="-3"/>
        </w:rPr>
        <w:t xml:space="preserve">are </w:t>
      </w:r>
      <w:r>
        <w:rPr>
          <w:i/>
          <w:color w:val="231F20"/>
        </w:rPr>
        <w:t>not applicable]</w:t>
      </w:r>
    </w:p>
    <w:p>
      <w:pPr>
        <w:pStyle w:val="11"/>
        <w:numPr>
          <w:ilvl w:val="0"/>
          <w:numId w:val="136"/>
        </w:numPr>
        <w:tabs>
          <w:tab w:val="left" w:pos="534"/>
        </w:tabs>
        <w:spacing w:before="238"/>
        <w:jc w:val="center"/>
      </w:pPr>
      <w:r>
        <w:rPr>
          <w:color w:val="231F20"/>
          <w:spacing w:val="-9"/>
        </w:rPr>
        <w:t xml:space="preserve">We </w:t>
      </w:r>
      <w:r>
        <w:rPr>
          <w:color w:val="231F20"/>
        </w:rPr>
        <w:t>here by provide the following beneﬁcial ownership information.</w:t>
      </w:r>
    </w:p>
    <w:p>
      <w:pPr>
        <w:pStyle w:val="7"/>
        <w:spacing w:before="235"/>
        <w:ind w:left="134"/>
        <w:jc w:val="center"/>
      </w:pPr>
      <w:r>
        <w:rPr>
          <w:color w:val="231F20"/>
        </w:rPr>
        <w:t>Details of beneﬁcial ownership</w:t>
      </w:r>
    </w:p>
    <w:p>
      <w:pPr>
        <w:pStyle w:val="11"/>
        <w:jc w:val="center"/>
        <w:rPr>
          <w:b/>
          <w:i/>
          <w:sz w:val="10"/>
        </w:rPr>
      </w:pPr>
    </w:p>
    <w:tbl>
      <w:tblPr>
        <w:tblStyle w:val="9"/>
        <w:tblW w:w="0" w:type="auto"/>
        <w:tblInd w:w="211" w:type="dxa"/>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Layout w:type="fixed"/>
        <w:tblCellMar>
          <w:top w:w="0" w:type="dxa"/>
          <w:left w:w="0" w:type="dxa"/>
          <w:bottom w:w="0" w:type="dxa"/>
          <w:right w:w="0" w:type="dxa"/>
        </w:tblCellMar>
      </w:tblPr>
      <w:tblGrid>
        <w:gridCol w:w="2332"/>
        <w:gridCol w:w="2464"/>
        <w:gridCol w:w="2347"/>
        <w:gridCol w:w="2794"/>
      </w:tblGrid>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2417" w:hRule="atLeast"/>
        </w:trPr>
        <w:tc>
          <w:tcPr>
            <w:tcW w:w="2332" w:type="dxa"/>
          </w:tcPr>
          <w:p>
            <w:pPr>
              <w:pStyle w:val="22"/>
              <w:spacing w:before="5"/>
              <w:jc w:val="center"/>
              <w:rPr>
                <w:b/>
                <w:i/>
                <w:sz w:val="8"/>
              </w:rPr>
            </w:pPr>
          </w:p>
          <w:p>
            <w:pPr>
              <w:pStyle w:val="22"/>
              <w:ind w:left="117"/>
              <w:jc w:val="center"/>
              <w:rPr>
                <w:sz w:val="20"/>
              </w:rPr>
            </w:pPr>
            <w:r>
              <w:rPr>
                <w:sz w:val="20"/>
              </w:rPr>
              <w:drawing>
                <wp:inline distT="0" distB="0" distL="0" distR="0">
                  <wp:extent cx="1276350" cy="252095"/>
                  <wp:effectExtent l="0" t="0" r="0" b="0"/>
                  <wp:docPr id="877"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 name="image615.png"/>
                          <pic:cNvPicPr>
                            <a:picLocks noChangeAspect="1"/>
                          </pic:cNvPicPr>
                        </pic:nvPicPr>
                        <pic:blipFill>
                          <a:blip r:embed="rId441" cstate="print"/>
                          <a:stretch>
                            <a:fillRect/>
                          </a:stretch>
                        </pic:blipFill>
                        <pic:spPr>
                          <a:xfrm>
                            <a:off x="0" y="0"/>
                            <a:ext cx="1276578" cy="252412"/>
                          </a:xfrm>
                          <a:prstGeom prst="rect">
                            <a:avLst/>
                          </a:prstGeom>
                        </pic:spPr>
                      </pic:pic>
                    </a:graphicData>
                  </a:graphic>
                </wp:inline>
              </w:drawing>
            </w:r>
          </w:p>
        </w:tc>
        <w:tc>
          <w:tcPr>
            <w:tcW w:w="2464" w:type="dxa"/>
          </w:tcPr>
          <w:p>
            <w:pPr>
              <w:pStyle w:val="22"/>
              <w:spacing w:before="5"/>
              <w:jc w:val="center"/>
              <w:rPr>
                <w:b/>
                <w:i/>
                <w:sz w:val="8"/>
              </w:rPr>
            </w:pPr>
          </w:p>
          <w:p>
            <w:pPr>
              <w:pStyle w:val="22"/>
              <w:ind w:left="115"/>
              <w:jc w:val="center"/>
              <w:rPr>
                <w:sz w:val="20"/>
              </w:rPr>
            </w:pPr>
            <w:r>
              <w:rPr>
                <w:sz w:val="20"/>
              </w:rPr>
              <w:drawing>
                <wp:inline distT="0" distB="0" distL="0" distR="0">
                  <wp:extent cx="1308100" cy="414020"/>
                  <wp:effectExtent l="0" t="0" r="0" b="0"/>
                  <wp:docPr id="879"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 name="image616.png"/>
                          <pic:cNvPicPr>
                            <a:picLocks noChangeAspect="1"/>
                          </pic:cNvPicPr>
                        </pic:nvPicPr>
                        <pic:blipFill>
                          <a:blip r:embed="rId442" cstate="print"/>
                          <a:stretch>
                            <a:fillRect/>
                          </a:stretch>
                        </pic:blipFill>
                        <pic:spPr>
                          <a:xfrm>
                            <a:off x="0" y="0"/>
                            <a:ext cx="1308631" cy="414337"/>
                          </a:xfrm>
                          <a:prstGeom prst="rect">
                            <a:avLst/>
                          </a:prstGeom>
                        </pic:spPr>
                      </pic:pic>
                    </a:graphicData>
                  </a:graphic>
                </wp:inline>
              </w:drawing>
            </w:r>
          </w:p>
          <w:p>
            <w:pPr>
              <w:pStyle w:val="22"/>
              <w:jc w:val="center"/>
              <w:rPr>
                <w:b/>
                <w:i/>
                <w:sz w:val="13"/>
              </w:rPr>
            </w:pPr>
          </w:p>
          <w:p>
            <w:pPr>
              <w:pStyle w:val="22"/>
              <w:spacing w:line="193" w:lineRule="exact"/>
              <w:ind w:left="121"/>
              <w:jc w:val="center"/>
              <w:rPr>
                <w:sz w:val="19"/>
              </w:rPr>
            </w:pPr>
            <w:r>
              <w:rPr>
                <w:position w:val="-3"/>
                <w:sz w:val="19"/>
              </w:rPr>
              <mc:AlternateContent>
                <mc:Choice Requires="wpg">
                  <w:drawing>
                    <wp:inline distT="0" distB="0" distL="0" distR="0">
                      <wp:extent cx="347980" cy="123190"/>
                      <wp:effectExtent l="0" t="0" r="4445" b="635"/>
                      <wp:docPr id="468" name="Group 9"/>
                      <wp:cNvGraphicFramePr/>
                      <a:graphic xmlns:a="http://schemas.openxmlformats.org/drawingml/2006/main">
                        <a:graphicData uri="http://schemas.microsoft.com/office/word/2010/wordprocessingGroup">
                          <wpg:wgp>
                            <wpg:cNvGrpSpPr/>
                            <wpg:grpSpPr>
                              <a:xfrm>
                                <a:off x="0" y="0"/>
                                <a:ext cx="347980" cy="123190"/>
                                <a:chOff x="0" y="0"/>
                                <a:chExt cx="548" cy="194"/>
                              </a:xfrm>
                            </wpg:grpSpPr>
                            <pic:pic xmlns:pic="http://schemas.openxmlformats.org/drawingml/2006/picture">
                              <pic:nvPicPr>
                                <pic:cNvPr id="470" name="Picture 1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a:xfrm>
                                  <a:off x="0" y="0"/>
                                  <a:ext cx="417" cy="194"/>
                                </a:xfrm>
                                <a:prstGeom prst="rect">
                                  <a:avLst/>
                                </a:prstGeom>
                                <a:noFill/>
                              </pic:spPr>
                            </pic:pic>
                            <wps:wsp>
                              <wps:cNvPr id="472" name="Freeform 10"/>
                              <wps:cNvSpPr/>
                              <wps:spPr bwMode="auto">
                                <a:xfrm>
                                  <a:off x="483" y="0"/>
                                  <a:ext cx="64" cy="153"/>
                                </a:xfrm>
                                <a:custGeom>
                                  <a:avLst/>
                                  <a:gdLst>
                                    <a:gd name="T0" fmla="+- 0 548 484"/>
                                    <a:gd name="T1" fmla="*/ T0 w 64"/>
                                    <a:gd name="T2" fmla="*/ 0 h 153"/>
                                    <a:gd name="T3" fmla="+- 0 533 484"/>
                                    <a:gd name="T4" fmla="*/ T3 w 64"/>
                                    <a:gd name="T5" fmla="*/ 0 h 153"/>
                                    <a:gd name="T6" fmla="+- 0 484 484"/>
                                    <a:gd name="T7" fmla="*/ T6 w 64"/>
                                    <a:gd name="T8" fmla="*/ 152 h 153"/>
                                    <a:gd name="T9" fmla="+- 0 498 484"/>
                                    <a:gd name="T10" fmla="*/ T9 w 64"/>
                                    <a:gd name="T11" fmla="*/ 152 h 153"/>
                                    <a:gd name="T12" fmla="+- 0 548 484"/>
                                    <a:gd name="T13" fmla="*/ T12 w 64"/>
                                    <a:gd name="T14" fmla="*/ 0 h 153"/>
                                  </a:gdLst>
                                  <a:ahLst/>
                                  <a:cxnLst>
                                    <a:cxn ang="0">
                                      <a:pos x="T1" y="T2"/>
                                    </a:cxn>
                                    <a:cxn ang="0">
                                      <a:pos x="T4" y="T5"/>
                                    </a:cxn>
                                    <a:cxn ang="0">
                                      <a:pos x="T7" y="T8"/>
                                    </a:cxn>
                                    <a:cxn ang="0">
                                      <a:pos x="T10" y="T11"/>
                                    </a:cxn>
                                    <a:cxn ang="0">
                                      <a:pos x="T13" y="T14"/>
                                    </a:cxn>
                                  </a:cxnLst>
                                  <a:rect l="0" t="0" r="r" b="b"/>
                                  <a:pathLst>
                                    <a:path w="64" h="153">
                                      <a:moveTo>
                                        <a:pt x="64" y="0"/>
                                      </a:moveTo>
                                      <a:lnTo>
                                        <a:pt x="49" y="0"/>
                                      </a:lnTo>
                                      <a:lnTo>
                                        <a:pt x="0" y="152"/>
                                      </a:lnTo>
                                      <a:lnTo>
                                        <a:pt x="14" y="152"/>
                                      </a:lnTo>
                                      <a:lnTo>
                                        <a:pt x="6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9" o:spid="_x0000_s1026" o:spt="203" style="height:9.7pt;width:27.4pt;" coordsize="548,194" o:gfxdata="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">
                      <o:lock v:ext="edit" aspectratio="f"/>
                      <v:shape id="Picture 11" o:spid="_x0000_s1026" o:spt="75" type="#_x0000_t75" style="position:absolute;left:0;top:0;height:194;width:417;" filled="f" o:preferrelative="t" stroked="f" coordsize="21600,21600" o:gfxdata="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nAm9bsAAADc&#10;AAAADwAAAAAAAAABACAAAAAiAAAAZHJzL2Rvd25yZXYueG1sUEsBAhQAFAAAAAgAh07iQDMvBZ47&#10;AAAAOQAAABAAAAAAAAAAAQAgAAAACgEAAGRycy9zaGFwZXhtbC54bWxQSwUGAAAAAAYABgBbAQAA&#10;tAMAAAAA&#10;">
                        <v:fill on="f" focussize="0,0"/>
                        <v:stroke on="f"/>
                        <v:imagedata r:id="rId443" o:title=""/>
                        <o:lock v:ext="edit" aspectratio="t"/>
                      </v:shape>
                      <v:shape id="Freeform 10" o:spid="_x0000_s1026" o:spt="100" style="position:absolute;left:483;top:0;height:153;width:64;" fillcolor="#231F20" filled="t" stroked="f" coordsize="64,153" o:gfxdata="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G6G5w&#10;wAAAANwAAAAPAAAAAAAAAAEAIAAAACIAAABkcnMvZG93bnJldi54bWxQSwECFAAUAAAACACHTuJA&#10;My8FnjsAAAA5AAAAEAAAAAAAAAABACAAAAAPAQAAZHJzL3NoYXBleG1sLnhtbFBLBQYAAAAABgAG&#10;AFsBAAC5AwAAAAA=&#10;" path="m64,0l49,0,0,152,14,152,64,0xe">
                        <v:path o:connectlocs="64,0;49,0;0,152;14,152;64,0" o:connectangles="0,0,0,0,0"/>
                        <v:fill on="t" focussize="0,0"/>
                        <v:stroke on="f"/>
                        <v:imagedata o:title=""/>
                        <o:lock v:ext="edit" aspectratio="f"/>
                      </v:shape>
                      <w10:wrap type="none"/>
                      <w10:anchorlock/>
                    </v:group>
                  </w:pict>
                </mc:Fallback>
              </mc:AlternateContent>
            </w:r>
            <w:r>
              <w:rPr>
                <w:spacing w:val="-1"/>
                <w:position w:val="-3"/>
                <w:sz w:val="19"/>
              </w:rPr>
              <w:drawing>
                <wp:inline distT="0" distB="0" distL="0" distR="0">
                  <wp:extent cx="210820" cy="121285"/>
                  <wp:effectExtent l="0" t="0" r="0" b="0"/>
                  <wp:docPr id="881" name="image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image618.png"/>
                          <pic:cNvPicPr>
                            <a:picLocks noChangeAspect="1"/>
                          </pic:cNvPicPr>
                        </pic:nvPicPr>
                        <pic:blipFill>
                          <a:blip r:embed="rId444" cstate="print"/>
                          <a:stretch>
                            <a:fillRect/>
                          </a:stretch>
                        </pic:blipFill>
                        <pic:spPr>
                          <a:xfrm>
                            <a:off x="0" y="0"/>
                            <a:ext cx="211345" cy="121443"/>
                          </a:xfrm>
                          <a:prstGeom prst="rect">
                            <a:avLst/>
                          </a:prstGeom>
                        </pic:spPr>
                      </pic:pic>
                    </a:graphicData>
                  </a:graphic>
                </wp:inline>
              </w:drawing>
            </w:r>
          </w:p>
        </w:tc>
        <w:tc>
          <w:tcPr>
            <w:tcW w:w="2347" w:type="dxa"/>
          </w:tcPr>
          <w:p>
            <w:pPr>
              <w:pStyle w:val="22"/>
              <w:spacing w:before="5"/>
              <w:jc w:val="center"/>
              <w:rPr>
                <w:b/>
                <w:i/>
                <w:sz w:val="8"/>
              </w:rPr>
            </w:pPr>
          </w:p>
          <w:p>
            <w:pPr>
              <w:pStyle w:val="22"/>
              <w:ind w:left="239"/>
              <w:jc w:val="center"/>
              <w:rPr>
                <w:sz w:val="20"/>
              </w:rPr>
            </w:pPr>
            <w:r>
              <w:rPr>
                <w:sz w:val="20"/>
              </w:rPr>
              <w:drawing>
                <wp:inline distT="0" distB="0" distL="0" distR="0">
                  <wp:extent cx="1232535" cy="419100"/>
                  <wp:effectExtent l="0" t="0" r="0" b="0"/>
                  <wp:docPr id="883" name="image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 name="image619.png"/>
                          <pic:cNvPicPr>
                            <a:picLocks noChangeAspect="1"/>
                          </pic:cNvPicPr>
                        </pic:nvPicPr>
                        <pic:blipFill>
                          <a:blip r:embed="rId445" cstate="print"/>
                          <a:stretch>
                            <a:fillRect/>
                          </a:stretch>
                        </pic:blipFill>
                        <pic:spPr>
                          <a:xfrm>
                            <a:off x="0" y="0"/>
                            <a:ext cx="1233006" cy="419100"/>
                          </a:xfrm>
                          <a:prstGeom prst="rect">
                            <a:avLst/>
                          </a:prstGeom>
                        </pic:spPr>
                      </pic:pic>
                    </a:graphicData>
                  </a:graphic>
                </wp:inline>
              </w:drawing>
            </w:r>
          </w:p>
          <w:p>
            <w:pPr>
              <w:pStyle w:val="22"/>
              <w:spacing w:before="8"/>
              <w:jc w:val="center"/>
              <w:rPr>
                <w:b/>
                <w:i/>
                <w:sz w:val="8"/>
              </w:rPr>
            </w:pPr>
          </w:p>
          <w:p>
            <w:pPr>
              <w:pStyle w:val="22"/>
              <w:spacing w:line="195" w:lineRule="exact"/>
              <w:ind w:left="238"/>
              <w:jc w:val="center"/>
              <w:rPr>
                <w:sz w:val="19"/>
              </w:rPr>
            </w:pPr>
            <w:r>
              <w:rPr>
                <w:position w:val="-3"/>
                <w:sz w:val="19"/>
              </w:rPr>
              <w:drawing>
                <wp:inline distT="0" distB="0" distL="0" distR="0">
                  <wp:extent cx="841375" cy="123825"/>
                  <wp:effectExtent l="0" t="0" r="0" b="0"/>
                  <wp:docPr id="885" name="image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image620.png"/>
                          <pic:cNvPicPr>
                            <a:picLocks noChangeAspect="1"/>
                          </pic:cNvPicPr>
                        </pic:nvPicPr>
                        <pic:blipFill>
                          <a:blip r:embed="rId446" cstate="print"/>
                          <a:stretch>
                            <a:fillRect/>
                          </a:stretch>
                        </pic:blipFill>
                        <pic:spPr>
                          <a:xfrm>
                            <a:off x="0" y="0"/>
                            <a:ext cx="841993" cy="123825"/>
                          </a:xfrm>
                          <a:prstGeom prst="rect">
                            <a:avLst/>
                          </a:prstGeom>
                        </pic:spPr>
                      </pic:pic>
                    </a:graphicData>
                  </a:graphic>
                </wp:inline>
              </w:drawing>
            </w:r>
          </w:p>
          <w:p>
            <w:pPr>
              <w:pStyle w:val="22"/>
              <w:spacing w:before="11"/>
              <w:jc w:val="center"/>
              <w:rPr>
                <w:b/>
                <w:i/>
                <w:sz w:val="8"/>
              </w:rPr>
            </w:pPr>
          </w:p>
          <w:p>
            <w:pPr>
              <w:pStyle w:val="22"/>
              <w:spacing w:line="193" w:lineRule="exact"/>
              <w:ind w:left="245"/>
              <w:jc w:val="center"/>
              <w:rPr>
                <w:sz w:val="19"/>
              </w:rPr>
            </w:pPr>
            <w:r>
              <w:rPr>
                <w:position w:val="-3"/>
                <w:sz w:val="19"/>
              </w:rPr>
              <mc:AlternateContent>
                <mc:Choice Requires="wpg">
                  <w:drawing>
                    <wp:inline distT="0" distB="0" distL="0" distR="0">
                      <wp:extent cx="347980" cy="123190"/>
                      <wp:effectExtent l="0" t="0" r="4445" b="635"/>
                      <wp:docPr id="464" name="Group 6"/>
                      <wp:cNvGraphicFramePr/>
                      <a:graphic xmlns:a="http://schemas.openxmlformats.org/drawingml/2006/main">
                        <a:graphicData uri="http://schemas.microsoft.com/office/word/2010/wordprocessingGroup">
                          <wpg:wgp>
                            <wpg:cNvGrpSpPr/>
                            <wpg:grpSpPr>
                              <a:xfrm>
                                <a:off x="0" y="0"/>
                                <a:ext cx="347980" cy="123190"/>
                                <a:chOff x="0" y="0"/>
                                <a:chExt cx="548" cy="194"/>
                              </a:xfrm>
                            </wpg:grpSpPr>
                            <pic:pic xmlns:pic="http://schemas.openxmlformats.org/drawingml/2006/picture">
                              <pic:nvPicPr>
                                <pic:cNvPr id="466" name="Picture 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a:xfrm>
                                  <a:off x="0" y="0"/>
                                  <a:ext cx="417" cy="194"/>
                                </a:xfrm>
                                <a:prstGeom prst="rect">
                                  <a:avLst/>
                                </a:prstGeom>
                                <a:noFill/>
                              </pic:spPr>
                            </pic:pic>
                            <wps:wsp>
                              <wps:cNvPr id="887" name="Freeform 7"/>
                              <wps:cNvSpPr/>
                              <wps:spPr bwMode="auto">
                                <a:xfrm>
                                  <a:off x="483" y="0"/>
                                  <a:ext cx="64" cy="153"/>
                                </a:xfrm>
                                <a:custGeom>
                                  <a:avLst/>
                                  <a:gdLst>
                                    <a:gd name="T0" fmla="+- 0 548 484"/>
                                    <a:gd name="T1" fmla="*/ T0 w 64"/>
                                    <a:gd name="T2" fmla="*/ 0 h 153"/>
                                    <a:gd name="T3" fmla="+- 0 533 484"/>
                                    <a:gd name="T4" fmla="*/ T3 w 64"/>
                                    <a:gd name="T5" fmla="*/ 0 h 153"/>
                                    <a:gd name="T6" fmla="+- 0 484 484"/>
                                    <a:gd name="T7" fmla="*/ T6 w 64"/>
                                    <a:gd name="T8" fmla="*/ 152 h 153"/>
                                    <a:gd name="T9" fmla="+- 0 498 484"/>
                                    <a:gd name="T10" fmla="*/ T9 w 64"/>
                                    <a:gd name="T11" fmla="*/ 152 h 153"/>
                                    <a:gd name="T12" fmla="+- 0 548 484"/>
                                    <a:gd name="T13" fmla="*/ T12 w 64"/>
                                    <a:gd name="T14" fmla="*/ 0 h 153"/>
                                  </a:gdLst>
                                  <a:ahLst/>
                                  <a:cxnLst>
                                    <a:cxn ang="0">
                                      <a:pos x="T1" y="T2"/>
                                    </a:cxn>
                                    <a:cxn ang="0">
                                      <a:pos x="T4" y="T5"/>
                                    </a:cxn>
                                    <a:cxn ang="0">
                                      <a:pos x="T7" y="T8"/>
                                    </a:cxn>
                                    <a:cxn ang="0">
                                      <a:pos x="T10" y="T11"/>
                                    </a:cxn>
                                    <a:cxn ang="0">
                                      <a:pos x="T13" y="T14"/>
                                    </a:cxn>
                                  </a:cxnLst>
                                  <a:rect l="0" t="0" r="r" b="b"/>
                                  <a:pathLst>
                                    <a:path w="64" h="153">
                                      <a:moveTo>
                                        <a:pt x="64" y="0"/>
                                      </a:moveTo>
                                      <a:lnTo>
                                        <a:pt x="49" y="0"/>
                                      </a:lnTo>
                                      <a:lnTo>
                                        <a:pt x="0" y="152"/>
                                      </a:lnTo>
                                      <a:lnTo>
                                        <a:pt x="14" y="152"/>
                                      </a:lnTo>
                                      <a:lnTo>
                                        <a:pt x="6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6" o:spid="_x0000_s1026" o:spt="203" style="height:9.7pt;width:27.4pt;" coordsize="548,194" o:gfxdata="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">
                      <o:lock v:ext="edit" aspectratio="f"/>
                      <v:shape id="Picture 8" o:spid="_x0000_s1026" o:spt="75" type="#_x0000_t75" style="position:absolute;left:0;top:0;height:194;width:417;" filled="f" o:preferrelative="t" stroked="f" coordsize="21600,21600" o:gfxdata="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fI3iV&#10;wAAAANwAAAAPAAAAAAAAAAEAIAAAACIAAABkcnMvZG93bnJldi54bWxQSwECFAAUAAAACACHTuJA&#10;My8FnjsAAAA5AAAAEAAAAAAAAAABACAAAAAPAQAAZHJzL3NoYXBleG1sLnhtbFBLBQYAAAAABgAG&#10;AFsBAAC5AwAAAAA=&#10;">
                        <v:fill on="f" focussize="0,0"/>
                        <v:stroke on="f"/>
                        <v:imagedata r:id="rId447" o:title=""/>
                        <o:lock v:ext="edit" aspectratio="t"/>
                      </v:shape>
                      <v:shape id="Freeform 7" o:spid="_x0000_s1026" o:spt="100" style="position:absolute;left:483;top:0;height:153;width:64;" fillcolor="#231F20" filled="t" stroked="f" coordsize="64,153" o:gfxdata="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ttI5b4A&#10;AADcAAAADwAAAAAAAAABACAAAAAiAAAAZHJzL2Rvd25yZXYueG1sUEsBAhQAFAAAAAgAh07iQDMv&#10;BZ47AAAAOQAAABAAAAAAAAAAAQAgAAAADQEAAGRycy9zaGFwZXhtbC54bWxQSwUGAAAAAAYABgBb&#10;AQAAtwMAAAAA&#10;" path="m64,0l49,0,0,152,14,152,64,0xe">
                        <v:path o:connectlocs="64,0;49,0;0,152;14,152;64,0" o:connectangles="0,0,0,0,0"/>
                        <v:fill on="t" focussize="0,0"/>
                        <v:stroke on="f"/>
                        <v:imagedata o:title=""/>
                        <o:lock v:ext="edit" aspectratio="f"/>
                      </v:shape>
                      <w10:wrap type="none"/>
                      <w10:anchorlock/>
                    </v:group>
                  </w:pict>
                </mc:Fallback>
              </mc:AlternateContent>
            </w:r>
            <w:r>
              <w:rPr>
                <w:spacing w:val="-1"/>
                <w:position w:val="-3"/>
                <w:sz w:val="19"/>
              </w:rPr>
              <w:drawing>
                <wp:inline distT="0" distB="0" distL="0" distR="0">
                  <wp:extent cx="210820" cy="121285"/>
                  <wp:effectExtent l="0" t="0" r="0" b="0"/>
                  <wp:docPr id="889" name="image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 name="image622.png"/>
                          <pic:cNvPicPr>
                            <a:picLocks noChangeAspect="1"/>
                          </pic:cNvPicPr>
                        </pic:nvPicPr>
                        <pic:blipFill>
                          <a:blip r:embed="rId448" cstate="print"/>
                          <a:stretch>
                            <a:fillRect/>
                          </a:stretch>
                        </pic:blipFill>
                        <pic:spPr>
                          <a:xfrm>
                            <a:off x="0" y="0"/>
                            <a:ext cx="211356" cy="121443"/>
                          </a:xfrm>
                          <a:prstGeom prst="rect">
                            <a:avLst/>
                          </a:prstGeom>
                        </pic:spPr>
                      </pic:pic>
                    </a:graphicData>
                  </a:graphic>
                </wp:inline>
              </w:drawing>
            </w:r>
          </w:p>
        </w:tc>
        <w:tc>
          <w:tcPr>
            <w:tcW w:w="2794" w:type="dxa"/>
          </w:tcPr>
          <w:p>
            <w:pPr>
              <w:pStyle w:val="22"/>
              <w:spacing w:before="5"/>
              <w:jc w:val="center"/>
              <w:rPr>
                <w:b/>
                <w:i/>
                <w:sz w:val="8"/>
              </w:rPr>
            </w:pPr>
          </w:p>
          <w:p>
            <w:pPr>
              <w:pStyle w:val="22"/>
              <w:ind w:left="311"/>
              <w:jc w:val="center"/>
              <w:rPr>
                <w:sz w:val="20"/>
              </w:rPr>
            </w:pPr>
            <w:r>
              <w:rPr>
                <w:sz w:val="20"/>
              </w:rPr>
              <w:drawing>
                <wp:inline distT="0" distB="0" distL="0" distR="0">
                  <wp:extent cx="1316990" cy="733425"/>
                  <wp:effectExtent l="0" t="0" r="0" b="0"/>
                  <wp:docPr id="891" name="image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 name="image623.png"/>
                          <pic:cNvPicPr>
                            <a:picLocks noChangeAspect="1"/>
                          </pic:cNvPicPr>
                        </pic:nvPicPr>
                        <pic:blipFill>
                          <a:blip r:embed="rId449" cstate="print"/>
                          <a:stretch>
                            <a:fillRect/>
                          </a:stretch>
                        </pic:blipFill>
                        <pic:spPr>
                          <a:xfrm>
                            <a:off x="0" y="0"/>
                            <a:ext cx="1317309" cy="733425"/>
                          </a:xfrm>
                          <a:prstGeom prst="rect">
                            <a:avLst/>
                          </a:prstGeom>
                        </pic:spPr>
                      </pic:pic>
                    </a:graphicData>
                  </a:graphic>
                </wp:inline>
              </w:drawing>
            </w:r>
          </w:p>
          <w:p>
            <w:pPr>
              <w:pStyle w:val="22"/>
              <w:spacing w:before="5" w:after="1"/>
              <w:jc w:val="center"/>
              <w:rPr>
                <w:b/>
                <w:i/>
                <w:sz w:val="9"/>
              </w:rPr>
            </w:pPr>
          </w:p>
          <w:p>
            <w:pPr>
              <w:pStyle w:val="22"/>
              <w:ind w:left="313"/>
              <w:jc w:val="center"/>
              <w:rPr>
                <w:sz w:val="20"/>
              </w:rPr>
            </w:pPr>
            <w:r>
              <w:rPr>
                <w:sz w:val="20"/>
              </w:rPr>
              <w:drawing>
                <wp:inline distT="0" distB="0" distL="0" distR="0">
                  <wp:extent cx="1292860" cy="419100"/>
                  <wp:effectExtent l="0" t="0" r="0" b="0"/>
                  <wp:docPr id="893" name="image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image624.png"/>
                          <pic:cNvPicPr>
                            <a:picLocks noChangeAspect="1"/>
                          </pic:cNvPicPr>
                        </pic:nvPicPr>
                        <pic:blipFill>
                          <a:blip r:embed="rId450" cstate="print"/>
                          <a:stretch>
                            <a:fillRect/>
                          </a:stretch>
                        </pic:blipFill>
                        <pic:spPr>
                          <a:xfrm>
                            <a:off x="0" y="0"/>
                            <a:ext cx="1293232" cy="419100"/>
                          </a:xfrm>
                          <a:prstGeom prst="rect">
                            <a:avLst/>
                          </a:prstGeom>
                        </pic:spPr>
                      </pic:pic>
                    </a:graphicData>
                  </a:graphic>
                </wp:inline>
              </w:drawing>
            </w:r>
          </w:p>
          <w:p>
            <w:pPr>
              <w:pStyle w:val="22"/>
              <w:jc w:val="center"/>
              <w:rPr>
                <w:b/>
                <w:i/>
                <w:sz w:val="13"/>
              </w:rPr>
            </w:pPr>
          </w:p>
          <w:p>
            <w:pPr>
              <w:pStyle w:val="22"/>
              <w:spacing w:line="195" w:lineRule="exact"/>
              <w:ind w:left="318"/>
              <w:jc w:val="center"/>
              <w:rPr>
                <w:sz w:val="19"/>
              </w:rPr>
            </w:pPr>
            <w:r>
              <w:rPr>
                <w:position w:val="-3"/>
                <w:sz w:val="19"/>
              </w:rPr>
              <mc:AlternateContent>
                <mc:Choice Requires="wpg">
                  <w:drawing>
                    <wp:inline distT="0" distB="0" distL="0" distR="0">
                      <wp:extent cx="347980" cy="123190"/>
                      <wp:effectExtent l="0" t="0" r="4445" b="635"/>
                      <wp:docPr id="895" name="Group 3"/>
                      <wp:cNvGraphicFramePr/>
                      <a:graphic xmlns:a="http://schemas.openxmlformats.org/drawingml/2006/main">
                        <a:graphicData uri="http://schemas.microsoft.com/office/word/2010/wordprocessingGroup">
                          <wpg:wgp>
                            <wpg:cNvGrpSpPr/>
                            <wpg:grpSpPr>
                              <a:xfrm>
                                <a:off x="0" y="0"/>
                                <a:ext cx="347980" cy="123190"/>
                                <a:chOff x="0" y="0"/>
                                <a:chExt cx="548" cy="194"/>
                              </a:xfrm>
                            </wpg:grpSpPr>
                            <pic:pic xmlns:pic="http://schemas.openxmlformats.org/drawingml/2006/picture">
                              <pic:nvPicPr>
                                <pic:cNvPr id="899" name="Picture 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a:xfrm>
                                  <a:off x="0" y="0"/>
                                  <a:ext cx="417" cy="194"/>
                                </a:xfrm>
                                <a:prstGeom prst="rect">
                                  <a:avLst/>
                                </a:prstGeom>
                                <a:noFill/>
                              </pic:spPr>
                            </pic:pic>
                            <wps:wsp>
                              <wps:cNvPr id="2028" name="Freeform 4"/>
                              <wps:cNvSpPr/>
                              <wps:spPr bwMode="auto">
                                <a:xfrm>
                                  <a:off x="483" y="0"/>
                                  <a:ext cx="64" cy="153"/>
                                </a:xfrm>
                                <a:custGeom>
                                  <a:avLst/>
                                  <a:gdLst>
                                    <a:gd name="T0" fmla="+- 0 548 484"/>
                                    <a:gd name="T1" fmla="*/ T0 w 64"/>
                                    <a:gd name="T2" fmla="*/ 0 h 153"/>
                                    <a:gd name="T3" fmla="+- 0 533 484"/>
                                    <a:gd name="T4" fmla="*/ T3 w 64"/>
                                    <a:gd name="T5" fmla="*/ 0 h 153"/>
                                    <a:gd name="T6" fmla="+- 0 484 484"/>
                                    <a:gd name="T7" fmla="*/ T6 w 64"/>
                                    <a:gd name="T8" fmla="*/ 152 h 153"/>
                                    <a:gd name="T9" fmla="+- 0 498 484"/>
                                    <a:gd name="T10" fmla="*/ T9 w 64"/>
                                    <a:gd name="T11" fmla="*/ 152 h 153"/>
                                    <a:gd name="T12" fmla="+- 0 548 484"/>
                                    <a:gd name="T13" fmla="*/ T12 w 64"/>
                                    <a:gd name="T14" fmla="*/ 0 h 153"/>
                                  </a:gdLst>
                                  <a:ahLst/>
                                  <a:cxnLst>
                                    <a:cxn ang="0">
                                      <a:pos x="T1" y="T2"/>
                                    </a:cxn>
                                    <a:cxn ang="0">
                                      <a:pos x="T4" y="T5"/>
                                    </a:cxn>
                                    <a:cxn ang="0">
                                      <a:pos x="T7" y="T8"/>
                                    </a:cxn>
                                    <a:cxn ang="0">
                                      <a:pos x="T10" y="T11"/>
                                    </a:cxn>
                                    <a:cxn ang="0">
                                      <a:pos x="T13" y="T14"/>
                                    </a:cxn>
                                  </a:cxnLst>
                                  <a:rect l="0" t="0" r="r" b="b"/>
                                  <a:pathLst>
                                    <a:path w="64" h="153">
                                      <a:moveTo>
                                        <a:pt x="64" y="0"/>
                                      </a:moveTo>
                                      <a:lnTo>
                                        <a:pt x="49" y="0"/>
                                      </a:lnTo>
                                      <a:lnTo>
                                        <a:pt x="0" y="152"/>
                                      </a:lnTo>
                                      <a:lnTo>
                                        <a:pt x="14" y="152"/>
                                      </a:lnTo>
                                      <a:lnTo>
                                        <a:pt x="64"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w:pict>
                    <v:group id="Group 3" o:spid="_x0000_s1026" o:spt="203" style="height:9.7pt;width:27.4pt;" coordsize="548,194" o:gfxdata="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">
                      <o:lock v:ext="edit" aspectratio="f"/>
                      <v:shape id="Picture 5" o:spid="_x0000_s1026" o:spt="75" type="#_x0000_t75" style="position:absolute;left:0;top:0;height:194;width:417;" filled="f" o:preferrelative="t" stroked="f" coordsize="21600,21600" o:gfxdata="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C0Aa&#10;wAAAANwAAAAPAAAAAAAAAAEAIAAAACIAAABkcnMvZG93bnJldi54bWxQSwECFAAUAAAACACHTuJA&#10;My8FnjsAAAA5AAAAEAAAAAAAAAABACAAAAAPAQAAZHJzL3NoYXBleG1sLnhtbFBLBQYAAAAABgAG&#10;AFsBAAC5AwAAAAA=&#10;">
                        <v:fill on="f" focussize="0,0"/>
                        <v:stroke on="f"/>
                        <v:imagedata r:id="rId451" o:title=""/>
                        <o:lock v:ext="edit" aspectratio="t"/>
                      </v:shape>
                      <v:shape id="Freeform 4" o:spid="_x0000_s1026" o:spt="100" style="position:absolute;left:483;top:0;height:153;width:64;" fillcolor="#231F20" filled="t" stroked="f" coordsize="64,153" o:gfxdata="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bEyq8AAAA&#10;3QAAAA8AAAAAAAAAAQAgAAAAIgAAAGRycy9kb3ducmV2LnhtbFBLAQIUABQAAAAIAIdO4kAzLwWe&#10;OwAAADkAAAAQAAAAAAAAAAEAIAAAAAsBAABkcnMvc2hhcGV4bWwueG1sUEsFBgAAAAAGAAYAWwEA&#10;ALUDAAAAAA==&#10;" path="m64,0l49,0,0,152,14,152,64,0xe">
                        <v:path o:connectlocs="64,0;49,0;0,152;14,152;64,0" o:connectangles="0,0,0,0,0"/>
                        <v:fill on="t" focussize="0,0"/>
                        <v:stroke on="f"/>
                        <v:imagedata o:title=""/>
                        <o:lock v:ext="edit" aspectratio="f"/>
                      </v:shape>
                      <w10:wrap type="none"/>
                      <w10:anchorlock/>
                    </v:group>
                  </w:pict>
                </mc:Fallback>
              </mc:AlternateContent>
            </w:r>
            <w:r>
              <w:rPr>
                <w:spacing w:val="-1"/>
                <w:position w:val="-3"/>
                <w:sz w:val="19"/>
              </w:rPr>
              <w:drawing>
                <wp:inline distT="0" distB="0" distL="0" distR="0">
                  <wp:extent cx="215265" cy="123825"/>
                  <wp:effectExtent l="0" t="0" r="0" b="0"/>
                  <wp:docPr id="2031" name="image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 name="image626.png"/>
                          <pic:cNvPicPr>
                            <a:picLocks noChangeAspect="1"/>
                          </pic:cNvPicPr>
                        </pic:nvPicPr>
                        <pic:blipFill>
                          <a:blip r:embed="rId452" cstate="print"/>
                          <a:stretch>
                            <a:fillRect/>
                          </a:stretch>
                        </pic:blipFill>
                        <pic:spPr>
                          <a:xfrm>
                            <a:off x="0" y="0"/>
                            <a:ext cx="215501" cy="123825"/>
                          </a:xfrm>
                          <a:prstGeom prst="rect">
                            <a:avLst/>
                          </a:prstGeom>
                        </pic:spPr>
                      </pic:pic>
                    </a:graphicData>
                  </a:graphic>
                </wp:inline>
              </w:drawing>
            </w:r>
          </w:p>
        </w:tc>
      </w:tr>
      <w:tr>
        <w:tblPrEx>
          <w:tblBorders>
            <w:top w:val="single" w:color="231F20" w:sz="4" w:space="0"/>
            <w:left w:val="single" w:color="231F20" w:sz="4" w:space="0"/>
            <w:bottom w:val="single" w:color="231F20" w:sz="4" w:space="0"/>
            <w:right w:val="single" w:color="231F20" w:sz="4" w:space="0"/>
            <w:insideH w:val="single" w:color="231F20" w:sz="4" w:space="0"/>
            <w:insideV w:val="single" w:color="231F20" w:sz="4" w:space="0"/>
          </w:tblBorders>
        </w:tblPrEx>
        <w:trPr>
          <w:trHeight w:val="1128" w:hRule="atLeast"/>
        </w:trPr>
        <w:tc>
          <w:tcPr>
            <w:tcW w:w="2332" w:type="dxa"/>
          </w:tcPr>
          <w:p>
            <w:pPr>
              <w:pStyle w:val="22"/>
              <w:spacing w:before="9"/>
              <w:jc w:val="center"/>
              <w:rPr>
                <w:b/>
                <w:i/>
                <w:sz w:val="8"/>
              </w:rPr>
            </w:pPr>
          </w:p>
          <w:p>
            <w:pPr>
              <w:pStyle w:val="22"/>
              <w:ind w:left="114"/>
              <w:jc w:val="center"/>
              <w:rPr>
                <w:sz w:val="20"/>
              </w:rPr>
            </w:pPr>
            <w:r>
              <w:rPr>
                <w:sz w:val="20"/>
              </w:rPr>
              <w:drawing>
                <wp:inline distT="0" distB="0" distL="0" distR="0">
                  <wp:extent cx="1317625" cy="600075"/>
                  <wp:effectExtent l="0" t="0" r="0" b="0"/>
                  <wp:docPr id="2035" name="image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 name="image627.png"/>
                          <pic:cNvPicPr>
                            <a:picLocks noChangeAspect="1"/>
                          </pic:cNvPicPr>
                        </pic:nvPicPr>
                        <pic:blipFill>
                          <a:blip r:embed="rId453" cstate="print"/>
                          <a:stretch>
                            <a:fillRect/>
                          </a:stretch>
                        </pic:blipFill>
                        <pic:spPr>
                          <a:xfrm>
                            <a:off x="0" y="0"/>
                            <a:ext cx="1317795" cy="600075"/>
                          </a:xfrm>
                          <a:prstGeom prst="rect">
                            <a:avLst/>
                          </a:prstGeom>
                        </pic:spPr>
                      </pic:pic>
                    </a:graphicData>
                  </a:graphic>
                </wp:inline>
              </w:drawing>
            </w:r>
          </w:p>
        </w:tc>
        <w:tc>
          <w:tcPr>
            <w:tcW w:w="2464" w:type="dxa"/>
          </w:tcPr>
          <w:p>
            <w:pPr>
              <w:pStyle w:val="22"/>
              <w:jc w:val="center"/>
            </w:pPr>
          </w:p>
        </w:tc>
        <w:tc>
          <w:tcPr>
            <w:tcW w:w="2347" w:type="dxa"/>
          </w:tcPr>
          <w:p>
            <w:pPr>
              <w:pStyle w:val="22"/>
              <w:jc w:val="center"/>
            </w:pPr>
          </w:p>
        </w:tc>
        <w:tc>
          <w:tcPr>
            <w:tcW w:w="2794" w:type="dxa"/>
          </w:tcPr>
          <w:p>
            <w:pPr>
              <w:pStyle w:val="22"/>
              <w:jc w:val="center"/>
            </w:pPr>
          </w:p>
        </w:tc>
      </w:tr>
    </w:tbl>
    <w:p>
      <w:pPr>
        <w:pStyle w:val="11"/>
        <w:spacing w:before="3"/>
        <w:jc w:val="center"/>
        <w:rPr>
          <w:b/>
          <w:i/>
          <w:sz w:val="37"/>
        </w:rPr>
      </w:pPr>
    </w:p>
    <w:p>
      <w:pPr>
        <w:spacing w:before="1"/>
        <w:ind w:left="136"/>
        <w:jc w:val="center"/>
        <w:rPr>
          <w:i/>
        </w:rPr>
      </w:pPr>
      <w:r>
        <w:rPr>
          <w:i/>
          <w:color w:val="231F20"/>
        </w:rPr>
        <w:t>OR</w:t>
      </w:r>
    </w:p>
    <w:p>
      <w:pPr>
        <w:pStyle w:val="21"/>
        <w:numPr>
          <w:ilvl w:val="0"/>
          <w:numId w:val="137"/>
        </w:numPr>
        <w:tabs>
          <w:tab w:val="left" w:pos="610"/>
          <w:tab w:val="left" w:pos="611"/>
        </w:tabs>
        <w:spacing w:before="242" w:line="230" w:lineRule="auto"/>
        <w:ind w:right="289" w:hanging="467"/>
        <w:jc w:val="center"/>
        <w:rPr>
          <w:i/>
        </w:rPr>
      </w:pPr>
      <w:r>
        <w:rPr>
          <w:i/>
          <w:color w:val="231F20"/>
          <w:spacing w:val="-11"/>
        </w:rPr>
        <w:t xml:space="preserve">We </w:t>
      </w:r>
      <w:r>
        <w:rPr>
          <w:i/>
          <w:color w:val="231F20"/>
        </w:rPr>
        <w:t>declare that there is no Beneﬁcial Owner meeting one or more</w:t>
      </w:r>
      <w:r>
        <w:rPr>
          <w:i/>
          <w:color w:val="231F20"/>
          <w:spacing w:val="-3"/>
        </w:rPr>
        <w:t xml:space="preserve"> of</w:t>
      </w:r>
      <w:r>
        <w:rPr>
          <w:i/>
          <w:color w:val="231F20"/>
        </w:rPr>
        <w:t xml:space="preserve"> the following conditions: directly or indirectly holding 25%   or </w:t>
      </w:r>
      <w:r>
        <w:rPr>
          <w:i/>
          <w:color w:val="231F20"/>
          <w:spacing w:val="-3"/>
        </w:rPr>
        <w:t>more of</w:t>
      </w:r>
      <w:r>
        <w:rPr>
          <w:i/>
          <w:color w:val="231F20"/>
        </w:rPr>
        <w:t xml:space="preserve"> the   shares.  Directly or indirectly holding 25% or </w:t>
      </w:r>
      <w:r>
        <w:rPr>
          <w:i/>
          <w:color w:val="231F20"/>
          <w:spacing w:val="-3"/>
        </w:rPr>
        <w:t xml:space="preserve">more </w:t>
      </w:r>
      <w:r>
        <w:rPr>
          <w:i/>
          <w:color w:val="231F20"/>
        </w:rPr>
        <w:t>of the voting rights. Directly or indirectly having the right to appoint a majority of the board of directors or equivalent governing body of the Consultant.</w:t>
      </w:r>
    </w:p>
    <w:p>
      <w:pPr>
        <w:pStyle w:val="11"/>
        <w:spacing w:before="5"/>
        <w:jc w:val="center"/>
        <w:rPr>
          <w:i/>
          <w:sz w:val="10"/>
        </w:rPr>
      </w:pPr>
    </w:p>
    <w:p>
      <w:pPr>
        <w:spacing w:before="119"/>
        <w:ind w:left="135"/>
        <w:jc w:val="center"/>
        <w:rPr>
          <w:i/>
        </w:rPr>
      </w:pPr>
      <w:r>
        <w:rPr>
          <w:i/>
          <w:color w:val="231F20"/>
        </w:rPr>
        <w:t>OR</w:t>
      </w:r>
    </w:p>
    <w:p>
      <w:pPr>
        <w:pStyle w:val="21"/>
        <w:numPr>
          <w:ilvl w:val="0"/>
          <w:numId w:val="137"/>
        </w:numPr>
        <w:tabs>
          <w:tab w:val="left" w:pos="610"/>
        </w:tabs>
        <w:spacing w:line="230" w:lineRule="auto"/>
        <w:ind w:left="609" w:right="289"/>
        <w:jc w:val="center"/>
        <w:rPr>
          <w:i/>
        </w:rPr>
      </w:pPr>
      <w:r>
        <w:rPr>
          <w:i/>
          <w:color w:val="231F20"/>
          <w:spacing w:val="-11"/>
        </w:rPr>
        <w:t xml:space="preserve">We </w:t>
      </w:r>
      <w:r>
        <w:rPr>
          <w:i/>
          <w:color w:val="231F20"/>
        </w:rPr>
        <w:t xml:space="preserve">declare that we </w:t>
      </w:r>
      <w:r>
        <w:rPr>
          <w:i/>
          <w:color w:val="231F20"/>
          <w:spacing w:val="-3"/>
        </w:rPr>
        <w:t xml:space="preserve">are </w:t>
      </w:r>
      <w:r>
        <w:rPr>
          <w:i/>
          <w:color w:val="231F20"/>
        </w:rPr>
        <w:t xml:space="preserve">unable to identify any Beneﬁcial Owner meeting one or </w:t>
      </w:r>
      <w:r>
        <w:rPr>
          <w:i/>
          <w:color w:val="231F20"/>
          <w:spacing w:val="-3"/>
        </w:rPr>
        <w:t xml:space="preserve">more </w:t>
      </w:r>
      <w:r>
        <w:rPr>
          <w:i/>
          <w:color w:val="231F20"/>
        </w:rPr>
        <w:t>of the following conditions. [If this option is selected, the Consultant shall provide explanation on why it is unable to identify any Beneﬁcial Owner]</w:t>
      </w:r>
    </w:p>
    <w:p>
      <w:pPr>
        <w:spacing w:line="230" w:lineRule="auto"/>
        <w:jc w:val="center"/>
        <w:sectPr>
          <w:pgSz w:w="11910" w:h="16840"/>
          <w:pgMar w:top="340" w:right="560" w:bottom="640" w:left="720" w:header="0" w:footer="441" w:gutter="0"/>
          <w:cols w:space="720" w:num="1"/>
        </w:sectPr>
      </w:pPr>
    </w:p>
    <w:p>
      <w:pPr>
        <w:pStyle w:val="11"/>
        <w:jc w:val="center"/>
        <w:rPr>
          <w:i/>
          <w:sz w:val="20"/>
        </w:rPr>
      </w:pPr>
    </w:p>
    <w:p>
      <w:pPr>
        <w:spacing w:before="244" w:line="300" w:lineRule="auto"/>
        <w:ind w:left="604" w:right="489"/>
        <w:jc w:val="center"/>
        <w:rPr>
          <w:i/>
        </w:rPr>
      </w:pPr>
      <w:r>
        <w:rPr>
          <w:i/>
          <w:color w:val="231F20"/>
        </w:rPr>
        <w:t xml:space="preserve">Directly or indirectly holding 25% or </w:t>
      </w:r>
      <w:r>
        <w:rPr>
          <w:i/>
          <w:color w:val="231F20"/>
          <w:spacing w:val="-3"/>
        </w:rPr>
        <w:t xml:space="preserve">more </w:t>
      </w:r>
      <w:r>
        <w:rPr>
          <w:i/>
          <w:color w:val="231F20"/>
        </w:rPr>
        <w:t xml:space="preserve">of the shares.  Directly or indirectly holding25% or </w:t>
      </w:r>
      <w:r>
        <w:rPr>
          <w:i/>
          <w:color w:val="231F20"/>
          <w:spacing w:val="-3"/>
        </w:rPr>
        <w:t xml:space="preserve">more </w:t>
      </w:r>
      <w:r>
        <w:rPr>
          <w:i/>
          <w:color w:val="231F20"/>
        </w:rPr>
        <w:t>of the voting rights.</w:t>
      </w:r>
    </w:p>
    <w:p>
      <w:pPr>
        <w:spacing w:before="9" w:line="230" w:lineRule="auto"/>
        <w:ind w:left="604" w:right="288"/>
        <w:jc w:val="center"/>
        <w:rPr>
          <w:i/>
        </w:rPr>
      </w:pPr>
      <w:r>
        <w:rPr>
          <w:i/>
          <w:color w:val="231F20"/>
        </w:rPr>
        <w:t>Directly or indirectly having the right to appoint a majority of the board of directors or equivalent governing body of the Consultant]”</w:t>
      </w:r>
    </w:p>
    <w:p>
      <w:pPr>
        <w:tabs>
          <w:tab w:val="left" w:pos="8807"/>
        </w:tabs>
        <w:spacing w:before="237"/>
        <w:ind w:left="604"/>
        <w:jc w:val="center"/>
        <w:rPr>
          <w:i/>
        </w:rPr>
      </w:pPr>
      <w:r>
        <w:rPr>
          <w:i/>
          <w:color w:val="231F20"/>
        </w:rPr>
        <w:t>Name of the Consultant: .......................*[insert complete name of the Consultant]</w:t>
      </w:r>
    </w:p>
    <w:p>
      <w:pPr>
        <w:spacing w:before="243" w:line="230" w:lineRule="auto"/>
        <w:ind w:left="604"/>
        <w:jc w:val="center"/>
        <w:rPr>
          <w:i/>
        </w:rPr>
      </w:pPr>
      <w:r>
        <w:rPr>
          <w:i/>
          <w:color w:val="231F20"/>
        </w:rPr>
        <w:t>NameofthepersondulyauthorizedtosigntheProposalonbehalfoftheConsultant: ** [insert complete name of person duly authorized to sign the Proposal]</w:t>
      </w:r>
    </w:p>
    <w:p>
      <w:pPr>
        <w:spacing w:before="237"/>
        <w:ind w:left="604"/>
        <w:jc w:val="center"/>
        <w:rPr>
          <w:i/>
        </w:rPr>
      </w:pPr>
      <w:r>
        <w:rPr>
          <w:i/>
          <w:color w:val="231F20"/>
        </w:rPr>
        <w:t>Title of the person signing the Proposal: .......................[insert complete title of the person signing the Proposal]</w:t>
      </w:r>
    </w:p>
    <w:p>
      <w:pPr>
        <w:spacing w:before="243" w:line="230" w:lineRule="auto"/>
        <w:ind w:left="604"/>
        <w:jc w:val="center"/>
        <w:rPr>
          <w:i/>
        </w:rPr>
      </w:pPr>
      <w:r>
        <w:rPr>
          <w:i/>
          <w:color w:val="231F20"/>
        </w:rPr>
        <w:t>Signature of the person named above: ....................... [insert signature of person whose name and capacity are shown above]</w:t>
      </w:r>
    </w:p>
    <w:p>
      <w:pPr>
        <w:spacing w:before="237"/>
        <w:ind w:left="604"/>
        <w:jc w:val="center"/>
        <w:rPr>
          <w:i/>
        </w:rPr>
      </w:pPr>
      <w:r>
        <w:rPr>
          <w:i/>
          <w:color w:val="231F20"/>
        </w:rPr>
        <w:t>Date signed .......................[insert date of signing] day of....................... [Insert month], [insert year]</w:t>
      </w: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jc w:val="center"/>
        <w:rPr>
          <w:i/>
          <w:sz w:val="20"/>
        </w:rPr>
      </w:pPr>
    </w:p>
    <w:p>
      <w:pPr>
        <w:pStyle w:val="11"/>
        <w:spacing w:before="7"/>
        <w:jc w:val="center"/>
        <w:rPr>
          <w:i/>
          <w:sz w:val="11"/>
        </w:rPr>
      </w:pPr>
      <w:r>
        <mc:AlternateContent>
          <mc:Choice Requires="wps">
            <w:drawing>
              <wp:anchor distT="0" distB="0" distL="0" distR="0" simplePos="0" relativeHeight="251704320" behindDoc="0" locked="0" layoutInCell="1" allowOverlap="1">
                <wp:simplePos x="0" y="0"/>
                <wp:positionH relativeFrom="page">
                  <wp:posOffset>540385</wp:posOffset>
                </wp:positionH>
                <wp:positionV relativeFrom="paragraph">
                  <wp:posOffset>113030</wp:posOffset>
                </wp:positionV>
                <wp:extent cx="3562350" cy="0"/>
                <wp:effectExtent l="6985" t="8255" r="12065" b="10795"/>
                <wp:wrapTopAndBottom/>
                <wp:docPr id="2039" name="Line 2"/>
                <wp:cNvGraphicFramePr/>
                <a:graphic xmlns:a="http://schemas.openxmlformats.org/drawingml/2006/main">
                  <a:graphicData uri="http://schemas.microsoft.com/office/word/2010/wordprocessingShape">
                    <wps:wsp>
                      <wps:cNvCnPr>
                        <a:cxnSpLocks noChangeShapeType="1"/>
                      </wps:cNvCnPr>
                      <wps:spPr bwMode="auto">
                        <a:xfrm>
                          <a:off x="0" y="0"/>
                          <a:ext cx="3562350" cy="0"/>
                        </a:xfrm>
                        <a:prstGeom prst="line">
                          <a:avLst/>
                        </a:prstGeom>
                        <a:noFill/>
                        <a:ln w="6346">
                          <a:solidFill>
                            <a:srgbClr val="231F20"/>
                          </a:solidFill>
                          <a:round/>
                        </a:ln>
                      </wps:spPr>
                      <wps:bodyPr/>
                    </wps:wsp>
                  </a:graphicData>
                </a:graphic>
              </wp:anchor>
            </w:drawing>
          </mc:Choice>
          <mc:Fallback>
            <w:pict>
              <v:line id="Line 2" o:spid="_x0000_s1026" o:spt="20" style="position:absolute;left:0pt;margin-left:42.55pt;margin-top:8.9pt;height:0pt;width:280.5pt;mso-position-horizontal-relative:page;mso-wrap-distance-bottom:0pt;mso-wrap-distance-top:0pt;z-index:251704320;mso-width-relative:page;mso-height-relative:page;" filled="f" stroked="t" coordsize="21600,21600" o:gfxdata="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uIbHi1gAAAAgBAAAPAAAAAAAAAAEAIAAAACIAAABk&#10;cnMvZG93bnJldi54bWxQSwECFAAUAAAACACHTuJAH7ketM8BAACiAwAADgAAAAAAAAABACAAAAAl&#10;AQAAZHJzL2Uyb0RvYy54bWxQSwUGAAAAAAYABgBZAQAAZgUAAAAA&#10;">
                <v:fill on="f" focussize="0,0"/>
                <v:stroke weight="0.499685039370079pt" color="#231F20" joinstyle="round"/>
                <v:imagedata o:title=""/>
                <o:lock v:ext="edit" aspectratio="f"/>
                <w10:wrap type="topAndBottom"/>
              </v:line>
            </w:pict>
          </mc:Fallback>
        </mc:AlternateContent>
      </w:r>
    </w:p>
    <w:p>
      <w:pPr>
        <w:spacing w:before="41" w:line="209" w:lineRule="exact"/>
        <w:ind w:left="132"/>
        <w:jc w:val="center"/>
        <w:rPr>
          <w:i/>
          <w:sz w:val="18"/>
        </w:rPr>
      </w:pPr>
      <w:r>
        <w:rPr>
          <w:i/>
          <w:color w:val="231F20"/>
          <w:position w:val="9"/>
          <w:sz w:val="9"/>
        </w:rPr>
        <w:t>*</w:t>
      </w:r>
      <w:r>
        <w:rPr>
          <w:i/>
          <w:color w:val="231F20"/>
          <w:sz w:val="18"/>
        </w:rPr>
        <w:t xml:space="preserve">In the case of the Proposal submitted by a Joint </w:t>
      </w:r>
      <w:r>
        <w:rPr>
          <w:i/>
          <w:color w:val="231F20"/>
          <w:spacing w:val="-4"/>
          <w:sz w:val="18"/>
        </w:rPr>
        <w:t xml:space="preserve">Venture </w:t>
      </w:r>
      <w:r>
        <w:rPr>
          <w:i/>
          <w:color w:val="231F20"/>
          <w:sz w:val="18"/>
        </w:rPr>
        <w:t xml:space="preserve">specify the name of the Joint </w:t>
      </w:r>
      <w:r>
        <w:rPr>
          <w:i/>
          <w:color w:val="231F20"/>
          <w:spacing w:val="-4"/>
          <w:sz w:val="18"/>
        </w:rPr>
        <w:t xml:space="preserve">Venture </w:t>
      </w:r>
      <w:r>
        <w:rPr>
          <w:i/>
          <w:color w:val="231F20"/>
          <w:sz w:val="18"/>
        </w:rPr>
        <w:t>as Consultant. In the event that the Consultant is a</w:t>
      </w:r>
    </w:p>
    <w:p>
      <w:pPr>
        <w:spacing w:before="3" w:line="230" w:lineRule="auto"/>
        <w:ind w:left="132"/>
        <w:jc w:val="center"/>
        <w:rPr>
          <w:i/>
          <w:sz w:val="18"/>
        </w:rPr>
      </w:pPr>
      <w:r>
        <w:rPr>
          <w:i/>
          <w:color w:val="231F20"/>
          <w:sz w:val="18"/>
        </w:rPr>
        <w:t xml:space="preserve">Joint venture, each reference to “Consultant” in the Beneﬁcial Ownership Disclosure Form (including this Introduction there to) shall be read to refer to the joint venture </w:t>
      </w:r>
      <w:r>
        <w:rPr>
          <w:i/>
          <w:color w:val="231F20"/>
          <w:spacing w:val="-3"/>
          <w:sz w:val="18"/>
        </w:rPr>
        <w:t>member.</w:t>
      </w:r>
    </w:p>
    <w:p>
      <w:pPr>
        <w:spacing w:before="49" w:line="209" w:lineRule="exact"/>
        <w:ind w:left="132"/>
        <w:jc w:val="center"/>
        <w:rPr>
          <w:i/>
          <w:sz w:val="18"/>
        </w:rPr>
      </w:pPr>
      <w:r>
        <w:rPr>
          <w:i/>
          <w:color w:val="231F20"/>
          <w:position w:val="9"/>
          <w:sz w:val="9"/>
        </w:rPr>
        <w:t>**</w:t>
      </w:r>
      <w:r>
        <w:rPr>
          <w:i/>
          <w:color w:val="231F20"/>
          <w:sz w:val="18"/>
        </w:rPr>
        <w:t>PersonsigningtheProposalshallhavethepowerofattorneygivenbytheConsultant.ThepowerofattorneyshallbeattachedwiththeProposal</w:t>
      </w:r>
    </w:p>
    <w:p>
      <w:pPr>
        <w:spacing w:line="203" w:lineRule="exact"/>
        <w:ind w:left="132"/>
        <w:jc w:val="center"/>
        <w:rPr>
          <w:i/>
          <w:sz w:val="18"/>
        </w:rPr>
      </w:pPr>
      <w:r>
        <w:rPr>
          <w:i/>
          <w:color w:val="231F20"/>
          <w:sz w:val="18"/>
        </w:rPr>
        <w:t>Schedules.</w:t>
      </w:r>
    </w:p>
    <w:p>
      <w:pPr>
        <w:spacing w:line="203" w:lineRule="exact"/>
        <w:jc w:val="center"/>
        <w:rPr>
          <w:sz w:val="18"/>
        </w:rPr>
        <w:sectPr>
          <w:pgSz w:w="11910" w:h="16840"/>
          <w:pgMar w:top="360" w:right="560" w:bottom="640" w:left="720" w:header="0" w:footer="441" w:gutter="0"/>
          <w:cols w:space="720" w:num="1"/>
        </w:sectPr>
      </w:pPr>
    </w:p>
    <w:p>
      <w:pPr>
        <w:pStyle w:val="11"/>
        <w:spacing w:before="4"/>
        <w:jc w:val="center"/>
        <w:rPr>
          <w:sz w:val="17"/>
        </w:rPr>
      </w:pPr>
    </w:p>
    <w:p>
      <w:pPr>
        <w:jc w:val="center"/>
        <w:rPr>
          <w:sz w:val="17"/>
        </w:rPr>
        <w:sectPr>
          <w:headerReference r:id="rId77" w:type="even"/>
          <w:footerReference r:id="rId78" w:type="even"/>
          <w:pgSz w:w="11910" w:h="16840"/>
          <w:pgMar w:top="1580" w:right="560" w:bottom="280" w:left="720" w:header="0" w:footer="0" w:gutter="0"/>
          <w:cols w:space="720" w:num="1"/>
        </w:sectPr>
      </w:pPr>
    </w:p>
    <w:p>
      <w:pPr>
        <w:pStyle w:val="11"/>
        <w:jc w:val="center"/>
        <w:rPr>
          <w:sz w:val="20"/>
        </w:rPr>
      </w:pPr>
      <w:r>
        <w:drawing>
          <wp:anchor distT="0" distB="0" distL="0" distR="0" simplePos="0" relativeHeight="251663360" behindDoc="1" locked="0" layoutInCell="1" allowOverlap="1">
            <wp:simplePos x="0" y="0"/>
            <wp:positionH relativeFrom="page">
              <wp:posOffset>0</wp:posOffset>
            </wp:positionH>
            <wp:positionV relativeFrom="page">
              <wp:posOffset>2061210</wp:posOffset>
            </wp:positionV>
            <wp:extent cx="7560310" cy="7025640"/>
            <wp:effectExtent l="0" t="0" r="0" b="0"/>
            <wp:wrapNone/>
            <wp:docPr id="2043" name="image6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 name="image628.jpeg"/>
                    <pic:cNvPicPr>
                      <a:picLocks noChangeAspect="1"/>
                    </pic:cNvPicPr>
                  </pic:nvPicPr>
                  <pic:blipFill>
                    <a:blip r:embed="rId454" cstate="print"/>
                    <a:stretch>
                      <a:fillRect/>
                    </a:stretch>
                  </pic:blipFill>
                  <pic:spPr>
                    <a:xfrm>
                      <a:off x="0" y="0"/>
                      <a:ext cx="7559999" cy="7025910"/>
                    </a:xfrm>
                    <a:prstGeom prst="rect">
                      <a:avLst/>
                    </a:prstGeom>
                  </pic:spPr>
                </pic:pic>
              </a:graphicData>
            </a:graphic>
          </wp:anchor>
        </w:drawing>
      </w: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jc w:val="center"/>
        <w:rPr>
          <w:sz w:val="20"/>
        </w:rPr>
      </w:pPr>
    </w:p>
    <w:p>
      <w:pPr>
        <w:pStyle w:val="11"/>
        <w:spacing w:before="7"/>
        <w:jc w:val="center"/>
        <w:rPr>
          <w:sz w:val="19"/>
        </w:rPr>
      </w:pPr>
    </w:p>
    <w:p>
      <w:pPr>
        <w:spacing w:before="100"/>
        <w:ind w:left="3048"/>
        <w:jc w:val="center"/>
        <w:rPr>
          <w:rFonts w:ascii="Myriad Pro"/>
          <w:b/>
          <w:sz w:val="20"/>
        </w:rPr>
      </w:pPr>
      <w:r>
        <w:rPr>
          <w:rFonts w:ascii="Myriad Pro"/>
          <w:b/>
          <w:color w:val="FFFFFF"/>
          <w:sz w:val="20"/>
        </w:rPr>
        <w:t>Public Procurement Regulatory Authority (PPRA)</w:t>
      </w:r>
    </w:p>
    <w:p>
      <w:pPr>
        <w:spacing w:before="63"/>
        <w:ind w:left="3009"/>
        <w:jc w:val="center"/>
        <w:rPr>
          <w:rFonts w:ascii="Myriad Pro"/>
          <w:sz w:val="20"/>
        </w:rPr>
      </w:pPr>
      <w:r>
        <w:rPr>
          <w:rFonts w:ascii="Myriad Pro"/>
          <w:color w:val="FFFFFF"/>
          <w:sz w:val="20"/>
        </w:rPr>
        <w:t>National Bank Building, 11th Floor, Harambee Avenue</w:t>
      </w:r>
    </w:p>
    <w:p>
      <w:pPr>
        <w:spacing w:before="63" w:line="302" w:lineRule="auto"/>
        <w:ind w:left="3494" w:right="3139" w:firstLine="225"/>
        <w:jc w:val="center"/>
        <w:rPr>
          <w:rFonts w:ascii="Myriad Pro"/>
          <w:sz w:val="20"/>
        </w:rPr>
      </w:pPr>
      <w:r>
        <w:rPr>
          <w:rFonts w:ascii="Myriad Pro"/>
          <w:color w:val="FFFFFF"/>
          <w:sz w:val="20"/>
        </w:rPr>
        <w:t>P.O Box 58535- 00200, Nairobi Kenya Telephone: +254 020 3244000, 2213106/7</w:t>
      </w:r>
    </w:p>
    <w:p>
      <w:pPr>
        <w:spacing w:before="1" w:line="302" w:lineRule="auto"/>
        <w:ind w:left="4151" w:right="4312"/>
        <w:jc w:val="center"/>
        <w:rPr>
          <w:rFonts w:ascii="Myriad Pro"/>
          <w:sz w:val="20"/>
        </w:rPr>
      </w:pPr>
      <w:r>
        <w:fldChar w:fldCharType="begin"/>
      </w:r>
      <w:r>
        <w:instrText xml:space="preserve"> HYPERLINK "mailto:info@ppra.go.ke" \h </w:instrText>
      </w:r>
      <w:r>
        <w:fldChar w:fldCharType="separate"/>
      </w:r>
      <w:r>
        <w:rPr>
          <w:rFonts w:ascii="Myriad Pro"/>
          <w:color w:val="FFFFFF"/>
          <w:sz w:val="20"/>
        </w:rPr>
        <w:t>Email: info@ppra.go.ke</w:t>
      </w:r>
      <w:r>
        <w:rPr>
          <w:rFonts w:ascii="Myriad Pro"/>
          <w:color w:val="FFFFFF"/>
          <w:sz w:val="20"/>
        </w:rPr>
        <w:fldChar w:fldCharType="end"/>
      </w:r>
      <w:r>
        <w:rPr>
          <w:rFonts w:ascii="Myriad Pro"/>
          <w:color w:val="FFFFFF"/>
          <w:sz w:val="20"/>
        </w:rPr>
        <w:t xml:space="preserve"> Website: </w:t>
      </w:r>
      <w:r>
        <w:fldChar w:fldCharType="begin"/>
      </w:r>
      <w:r>
        <w:instrText xml:space="preserve"> HYPERLINK "http://www.ppra.go.ke/" \h </w:instrText>
      </w:r>
      <w:r>
        <w:fldChar w:fldCharType="separate"/>
      </w:r>
      <w:r>
        <w:rPr>
          <w:rFonts w:ascii="Myriad Pro"/>
          <w:color w:val="FFFFFF"/>
          <w:sz w:val="20"/>
        </w:rPr>
        <w:t>www.ppra.go.ke</w:t>
      </w:r>
      <w:r>
        <w:rPr>
          <w:rFonts w:ascii="Myriad Pro"/>
          <w:color w:val="FFFFFF"/>
          <w:sz w:val="20"/>
        </w:rPr>
        <w:fldChar w:fldCharType="end"/>
      </w:r>
    </w:p>
    <w:sectPr>
      <w:headerReference r:id="rId79" w:type="default"/>
      <w:footerReference r:id="rId80" w:type="default"/>
      <w:pgSz w:w="11910" w:h="16840"/>
      <w:pgMar w:top="1580" w:right="560" w:bottom="280" w:left="720" w:header="0" w:footer="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Myriad Pro">
    <w:altName w:val="Segoe UI"/>
    <w:panose1 w:val="00000000000000000000"/>
    <w:charset w:val="00"/>
    <w:family w:val="swiss"/>
    <w:pitch w:val="default"/>
    <w:sig w:usb0="00000000" w:usb1="00000000" w:usb2="00000000" w:usb3="00000000" w:csb0="0000019F" w:csb1="00000000"/>
  </w:font>
  <w:font w:name="Segoe UI">
    <w:panose1 w:val="020B0502040204020203"/>
    <w:charset w:val="00"/>
    <w:family w:val="auto"/>
    <w:pitch w:val="default"/>
    <w:sig w:usb0="E4002EFF" w:usb1="C000E47F" w:usb2="00000009" w:usb3="00000000" w:csb0="200001FF" w:csb1="00000000"/>
  </w:font>
  <w:font w:name="Tahoma">
    <w:panose1 w:val="020B0604030504040204"/>
    <w:charset w:val="00"/>
    <w:family w:val="swiss"/>
    <w:pitch w:val="default"/>
    <w:sig w:usb0="E1002EFF" w:usb1="C000605B" w:usb2="00000029" w:usb3="00000000" w:csb0="200101FF" w:csb1="20280000"/>
  </w:font>
  <w:font w:name="Ubuntu">
    <w:altName w:val="Calibri"/>
    <w:panose1 w:val="00000000000000000000"/>
    <w:charset w:val="00"/>
    <w:family w:val="swiss"/>
    <w:pitch w:val="default"/>
    <w:sig w:usb0="00000000" w:usb1="00000000" w:usb2="00000000" w:usb3="00000000" w:csb0="0000009F" w:csb1="00000000"/>
  </w:font>
  <w:font w:name="TimesNewRomanPSMT">
    <w:altName w:val="Times New Roman"/>
    <w:panose1 w:val="00000000000000000000"/>
    <w:charset w:val="00"/>
    <w:family w:val="auto"/>
    <w:pitch w:val="default"/>
    <w:sig w:usb0="00000000" w:usb1="00000000" w:usb2="00000000" w:usb3="00000000" w:csb0="00000001" w:csb1="00000000"/>
  </w:font>
  <w:font w:name="Lucida Sans">
    <w:panose1 w:val="020B0602030504020204"/>
    <w:charset w:val="00"/>
    <w:family w:val="swiss"/>
    <w:pitch w:val="default"/>
    <w:sig w:usb0="00000003" w:usb1="00000000" w:usb2="00000000" w:usb3="00000000" w:csb0="20000001" w:csb1="00000000"/>
  </w:font>
  <w:font w:name="Footlight MT Light">
    <w:panose1 w:val="0204060206030A020304"/>
    <w:charset w:val="00"/>
    <w:family w:val="roman"/>
    <w:pitch w:val="default"/>
    <w:sig w:usb0="00000003" w:usb1="00000000" w:usb2="00000000" w:usb3="00000000" w:csb0="2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416" name="Group 254"/>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418" name="Freeform 257"/>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420" name="Freeform 256"/>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422" name="Line 255"/>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254" o:spid="_x0000_s1026" o:spt="203" style="position:absolute;left:0pt;margin-left:0pt;margin-top:805.85pt;height:36.2pt;width:595.4pt;mso-position-horizontal-relative:page;mso-position-vertical-relative:page;z-index:-25154252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">
              <o:lock v:ext="edit" aspectratio="f"/>
              <v:shape id="Freeform 257" o:spid="_x0000_s1026" o:spt="100" style="position:absolute;left:10156;top:16126;height:712;width:1749;" fillcolor="#FCD3C1" filled="t" stroked="f" coordsize="1749,712" o:gfxdata="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FlWIC2AAAA3AAAAA8A&#10;AAAAAAAAAQAgAAAAIgAAAGRycy9kb3ducmV2LnhtbFBLAQIUABQAAAAIAIdO4kAzLwWeOwAAADkA&#10;AAAQAAAAAAAAAAEAIAAAAAUBAABkcnMvc2hhcGV4bWwueG1sUEsFBgAAAAAGAAYAWwEAAK8DAAAA&#10;AA==&#10;" path="m1749,0l0,0,410,711,1749,711,1749,0xe">
                <v:path o:connectlocs="1749,16127;0,16127;410,16838;1749,16838;1749,16127" o:connectangles="0,0,0,0,0"/>
                <v:fill on="t" focussize="0,0"/>
                <v:stroke on="f"/>
                <v:imagedata o:title=""/>
                <o:lock v:ext="edit" aspectratio="f"/>
              </v:shape>
              <v:shape id="Freeform 256" o:spid="_x0000_s1026" o:spt="100" style="position:absolute;left:10156;top:16126;height:712;width:1749;" filled="f" stroked="t" coordsize="1749,712" o:gfxdata="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Q995a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255" o:spid="_x0000_s1026" o:spt="20" style="position:absolute;left:0;top:16127;height:0;width:11906;" filled="f" stroked="t" coordsize="21600,21600" o:gfxdata="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01lcu/&#10;AAAA3AAAAA8AAAAAAAAAAQAgAAAAIgAAAGRycy9kb3ducmV2LnhtbFBLAQIUABQAAAAIAIdO4kAz&#10;LwWeOwAAADkAAAAQAAAAAAAAAAEAIAAAAA4BAABkcnMvc2hhcGV4bWwueG1sUEsFBgAAAAAGAAYA&#10;WwEAALg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6970395</wp:posOffset>
              </wp:positionH>
              <wp:positionV relativeFrom="page">
                <wp:posOffset>10249535</wp:posOffset>
              </wp:positionV>
              <wp:extent cx="85090" cy="201295"/>
              <wp:effectExtent l="0" t="635" r="2540" b="0"/>
              <wp:wrapNone/>
              <wp:docPr id="414" name="Text Box 253"/>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w:t>
                          </w:r>
                          <w:r>
                            <w:fldChar w:fldCharType="end"/>
                          </w:r>
                        </w:p>
                      </w:txbxContent>
                    </wps:txbx>
                    <wps:bodyPr rot="0" vert="horz" wrap="square" lIns="0" tIns="0" rIns="0" bIns="0" anchor="t" anchorCtr="0" upright="1">
                      <a:noAutofit/>
                    </wps:bodyPr>
                  </wps:wsp>
                </a:graphicData>
              </a:graphic>
            </wp:anchor>
          </w:drawing>
        </mc:Choice>
        <mc:Fallback>
          <w:pict>
            <v:shape id="Text Box 253" o:spid="_x0000_s1026" o:spt="202" type="#_x0000_t202" style="position:absolute;left:0pt;margin-left:548.85pt;margin-top:807.05pt;height:15.85pt;width:6.7pt;mso-position-horizontal-relative:page;mso-position-vertical-relative:page;z-index:-251542528;mso-width-relative:page;mso-height-relative:page;" filled="f" stroked="f" coordsize="21600,21600" o:gfxdata="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Fs+yl2gAAAA8BAAAPAAAAAAAAAAEAIAAAACIAAABkcnMvZG93&#10;bnJldi54bWxQSwECFAAUAAAACACHTuJAbZNcpP4BAAAGBAAADgAAAAAAAAABACAAAAAp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64" name="Group 219"/>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65" name="Freeform 221"/>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66" name="Line 220"/>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19"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DVOmyU2QAAAAsBAAAPAAAAAAAAAAEAIAAAACIAAABkcnMvZG93bnJldi54bWxQSwEC&#10;FAAUAAAACACHTuJA47lyRfQDAABGCwAADgAAAAAAAAABACAAAAAoAQAAZHJzL2Uyb0RvYy54bWxQ&#10;SwUGAAAAAAYABgBZAQAAjgcAAAAA&#10;">
              <o:lock v:ext="edit" aspectratio="f"/>
              <v:shape id="Freeform 221" o:spid="_x0000_s1026" o:spt="100" style="position:absolute;left:0;top:16126;height:712;width:1609;" fillcolor="#CCE7D3" filled="t" stroked="f" coordsize="1609,712" o:gfxdata="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vRntL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220" o:spid="_x0000_s1026" o:spt="20" style="position:absolute;left:0;top:16127;height:0;width:11906;" filled="f" stroked="t" coordsize="21600,21600" o:gfxdata="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XnMt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518160</wp:posOffset>
              </wp:positionH>
              <wp:positionV relativeFrom="page">
                <wp:posOffset>10249535</wp:posOffset>
              </wp:positionV>
              <wp:extent cx="200025" cy="201295"/>
              <wp:effectExtent l="3810" t="635" r="0" b="0"/>
              <wp:wrapNone/>
              <wp:docPr id="363" name="Text Box 218"/>
              <wp:cNvGraphicFramePr/>
              <a:graphic xmlns:a="http://schemas.openxmlformats.org/drawingml/2006/main">
                <a:graphicData uri="http://schemas.microsoft.com/office/word/2010/wordprocessingShape">
                  <wps:wsp>
                    <wps:cNvSpPr txBox="1">
                      <a:spLocks noChangeArrowheads="1"/>
                    </wps:cNvSpPr>
                    <wps:spPr bwMode="auto">
                      <a:xfrm>
                        <a:off x="0" y="0"/>
                        <a:ext cx="200025" cy="201295"/>
                      </a:xfrm>
                      <a:prstGeom prst="rect">
                        <a:avLst/>
                      </a:prstGeom>
                      <a:noFill/>
                      <a:ln>
                        <a:noFill/>
                      </a:ln>
                    </wps:spPr>
                    <wps:txbx>
                      <w:txbxContent>
                        <w:p>
                          <w:pPr>
                            <w:spacing w:before="20"/>
                            <w:ind w:left="20"/>
                            <w:rPr>
                              <w:rFonts w:ascii="Myriad Pro"/>
                              <w:sz w:val="23"/>
                            </w:rPr>
                          </w:pPr>
                          <w:r>
                            <w:rPr>
                              <w:rFonts w:ascii="Myriad Pro"/>
                              <w:color w:val="231F20"/>
                              <w:sz w:val="23"/>
                            </w:rPr>
                            <w:t>xvi</w:t>
                          </w:r>
                        </w:p>
                      </w:txbxContent>
                    </wps:txbx>
                    <wps:bodyPr rot="0" vert="horz" wrap="square" lIns="0" tIns="0" rIns="0" bIns="0" anchor="t" anchorCtr="0" upright="1">
                      <a:noAutofit/>
                    </wps:bodyPr>
                  </wps:wsp>
                </a:graphicData>
              </a:graphic>
            </wp:anchor>
          </w:drawing>
        </mc:Choice>
        <mc:Fallback>
          <w:pict>
            <v:shape id="Text Box 218" o:spid="_x0000_s1026" o:spt="202" type="#_x0000_t202" style="position:absolute;left:0pt;margin-left:40.8pt;margin-top:807.05pt;height:15.85pt;width:15.75pt;mso-position-horizontal-relative:page;mso-position-vertical-relative:page;z-index:-251542528;mso-width-relative:page;mso-height-relative:page;" filled="f" stroked="f" coordsize="21600,21600" o:gfxdata="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E6MOb2QAAAAwBAAAPAAAAAAAAAAEAIAAAACIAAABkcnMvZG93&#10;bnJldi54bWxQSwECFAAUAAAACACHTuJA/B2d3f8BAAAHBAAADgAAAAAAAAABACAAAAAoAQAAZHJz&#10;L2Uyb0RvYy54bWxQSwUGAAAAAAYABgBZAQAAmQUAAAAA&#10;">
              <v:fill on="f" focussize="0,0"/>
              <v:stroke on="f"/>
              <v:imagedata o:title=""/>
              <o:lock v:ext="edit" aspectratio="f"/>
              <v:textbox inset="0mm,0mm,0mm,0mm">
                <w:txbxContent>
                  <w:p>
                    <w:pPr>
                      <w:spacing w:before="20"/>
                      <w:ind w:left="20"/>
                      <w:rPr>
                        <w:rFonts w:ascii="Myriad Pro"/>
                        <w:sz w:val="23"/>
                      </w:rPr>
                    </w:pPr>
                    <w:r>
                      <w:rPr>
                        <w:rFonts w:ascii="Myriad Pro"/>
                        <w:color w:val="231F20"/>
                        <w:sz w:val="23"/>
                      </w:rPr>
                      <w:t>xvi</w:t>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338" name="Group 203"/>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339" name="Freeform 206"/>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340" name="Freeform 205"/>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341" name="Line 204"/>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203" o:spid="_x0000_s1026" o:spt="203" style="position:absolute;left:0pt;margin-left:0pt;margin-top:805.85pt;height:36.2pt;width:595.4pt;mso-position-horizontal-relative:page;mso-position-vertical-relative:page;z-index:-25154252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">
              <o:lock v:ext="edit" aspectratio="f"/>
              <v:shape id="Freeform 206" o:spid="_x0000_s1026" o:spt="100" style="position:absolute;left:10156;top:16126;height:712;width:1749;" fillcolor="#FCD3C1" filled="t" stroked="f" coordsize="1749,712" o:gfxdata="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NmwevQAA&#10;ANwAAAAPAAAAAAAAAAEAIAAAACIAAABkcnMvZG93bnJldi54bWxQSwECFAAUAAAACACHTuJAMy8F&#10;njsAAAA5AAAAEAAAAAAAAAABACAAAAAMAQAAZHJzL3NoYXBleG1sLnhtbFBLBQYAAAAABgAGAFsB&#10;AAC2AwAAAAA=&#10;" path="m1749,0l0,0,410,711,1749,711,1749,0xe">
                <v:path o:connectlocs="1749,16127;0,16127;410,16838;1749,16838;1749,16127" o:connectangles="0,0,0,0,0"/>
                <v:fill on="t" focussize="0,0"/>
                <v:stroke on="f"/>
                <v:imagedata o:title=""/>
                <o:lock v:ext="edit" aspectratio="f"/>
              </v:shape>
              <v:shape id="Freeform 205" o:spid="_x0000_s1026" o:spt="100" style="position:absolute;left:10156;top:16126;height:712;width:1749;" filled="f" stroked="t" coordsize="1749,712" o:gfxdata="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lI31O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204" o:spid="_x0000_s1026" o:spt="20" style="position:absolute;left:0;top:16127;height:0;width:11906;" filled="f" stroked="t" coordsize="21600,21600" o:gfxdata="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gkiN5&#10;wAAAANwAAAAPAAAAAAAAAAEAIAAAACIAAABkcnMvZG93bnJldi54bWxQSwECFAAUAAAACACHTuJA&#10;My8FnjsAAAA5AAAAEAAAAAAAAAABACAAAAAPAQAAZHJzL3NoYXBleG1sLnhtbFBLBQYAAAAABgAG&#10;AFsBAAC5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6835140</wp:posOffset>
              </wp:positionH>
              <wp:positionV relativeFrom="page">
                <wp:posOffset>10249535</wp:posOffset>
              </wp:positionV>
              <wp:extent cx="220345" cy="201295"/>
              <wp:effectExtent l="0" t="635" r="2540" b="0"/>
              <wp:wrapNone/>
              <wp:docPr id="337" name="Text Box 202"/>
              <wp:cNvGraphicFramePr/>
              <a:graphic xmlns:a="http://schemas.openxmlformats.org/drawingml/2006/main">
                <a:graphicData uri="http://schemas.microsoft.com/office/word/2010/wordprocessingShape">
                  <wps:wsp>
                    <wps:cNvSpPr txBox="1">
                      <a:spLocks noChangeArrowheads="1"/>
                    </wps:cNvSpPr>
                    <wps:spPr bwMode="auto">
                      <a:xfrm>
                        <a:off x="0" y="0"/>
                        <a:ext cx="22034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xix</w:t>
                          </w:r>
                          <w:r>
                            <w:fldChar w:fldCharType="end"/>
                          </w:r>
                        </w:p>
                      </w:txbxContent>
                    </wps:txbx>
                    <wps:bodyPr rot="0" vert="horz" wrap="square" lIns="0" tIns="0" rIns="0" bIns="0" anchor="t" anchorCtr="0" upright="1">
                      <a:noAutofit/>
                    </wps:bodyPr>
                  </wps:wsp>
                </a:graphicData>
              </a:graphic>
            </wp:anchor>
          </w:drawing>
        </mc:Choice>
        <mc:Fallback>
          <w:pict>
            <v:shape id="Text Box 202" o:spid="_x0000_s1026" o:spt="202" type="#_x0000_t202" style="position:absolute;left:0pt;margin-left:538.2pt;margin-top:807.05pt;height:15.85pt;width:17.35pt;mso-position-horizontal-relative:page;mso-position-vertical-relative:page;z-index:-251542528;mso-width-relative:page;mso-height-relative:page;" filled="f" stroked="f" coordsize="21600,21600" o:gfxdata="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9H0TXdkAAAAPAQAADwAAAAAAAAABACAAAAAiAAAAZHJzL2Rv&#10;d25yZXYueG1sUEsBAhQAFAAAAAgAh07iQOCFBFgAAgAABwQAAA4AAAAAAAAAAQAgAAAAKAEAAGRy&#10;cy9lMm9Eb2MueG1sUEsFBgAAAAAGAAYAWQEAAJo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xix</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43" name="Group 199"/>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44" name="Freeform 201"/>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45" name="Line 200"/>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99"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1TpslNkAAAALAQAADwAAAAAAAAABACAAAAAiAAAAZHJzL2Rvd25yZXYueG1sUEsBAhQA&#10;FAAAAAgAh07iQEMPLMXyAwAARgsAAA4AAAAAAAAAAQAgAAAAKAEAAGRycy9lMm9Eb2MueG1sUEsF&#10;BgAAAAAGAAYAWQEAAIwHAAAAAA==&#10;">
              <o:lock v:ext="edit" aspectratio="f"/>
              <v:shape id="Freeform 201" o:spid="_x0000_s1026" o:spt="100" style="position:absolute;left:0;top:16126;height:712;width:1609;" fillcolor="#CCE7D3" filled="t" stroked="f" coordsize="1609,712" o:gfxdata="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g2eT7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200" o:spid="_x0000_s1026" o:spt="20" style="position:absolute;left:0;top:16127;height:0;width:11906;" filled="f" stroked="t" coordsize="21600,21600" o:gfxdata="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mxOr4A&#10;AADcAAAADwAAAAAAAAABACAAAAAiAAAAZHJzL2Rvd25yZXYueG1sUEsBAhQAFAAAAAgAh07iQDMv&#10;BZ47AAAAOQAAABAAAAAAAAAAAQAgAAAADQEAAGRycy9zaGFwZXhtbC54bWxQSwUGAAAAAAYABgBb&#10;AQAAtwM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505460</wp:posOffset>
              </wp:positionH>
              <wp:positionV relativeFrom="page">
                <wp:posOffset>10249535</wp:posOffset>
              </wp:positionV>
              <wp:extent cx="254635" cy="201295"/>
              <wp:effectExtent l="635" t="635" r="1905" b="0"/>
              <wp:wrapNone/>
              <wp:docPr id="342" name="Text Box 198"/>
              <wp:cNvGraphicFramePr/>
              <a:graphic xmlns:a="http://schemas.openxmlformats.org/drawingml/2006/main">
                <a:graphicData uri="http://schemas.microsoft.com/office/word/2010/wordprocessingShape">
                  <wps:wsp>
                    <wps:cNvSpPr txBox="1">
                      <a:spLocks noChangeArrowheads="1"/>
                    </wps:cNvSpPr>
                    <wps:spPr bwMode="auto">
                      <a:xfrm>
                        <a:off x="0" y="0"/>
                        <a:ext cx="25463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xxii</w:t>
                          </w:r>
                          <w:r>
                            <w:fldChar w:fldCharType="end"/>
                          </w:r>
                        </w:p>
                      </w:txbxContent>
                    </wps:txbx>
                    <wps:bodyPr rot="0" vert="horz" wrap="square" lIns="0" tIns="0" rIns="0" bIns="0" anchor="t" anchorCtr="0" upright="1">
                      <a:noAutofit/>
                    </wps:bodyPr>
                  </wps:wsp>
                </a:graphicData>
              </a:graphic>
            </wp:anchor>
          </w:drawing>
        </mc:Choice>
        <mc:Fallback>
          <w:pict>
            <v:shape id="Text Box 198" o:spid="_x0000_s1026" o:spt="202" type="#_x0000_t202" style="position:absolute;left:0pt;margin-left:39.8pt;margin-top:807.05pt;height:15.85pt;width:20.05pt;mso-position-horizontal-relative:page;mso-position-vertical-relative:page;z-index:-251542528;mso-width-relative:page;mso-height-relative:page;" filled="f" stroked="f" coordsize="21600,21600" o:gfxdata="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yRYpO9kAAAAMAQAADwAAAAAAAAABACAAAAAiAAAAZHJzL2Rv&#10;d25yZXYueG1sUEsBAhQAFAAAAAgAh07iQHNA0EkAAgAABwQAAA4AAAAAAAAAAQAgAAAAKAEAAGRy&#10;cy9lMm9Eb2MueG1sUEsFBgAAAAAGAAYAWQEAAJo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xxii</w:t>
                    </w:r>
                    <w:r>
                      <w:fldChar w:fldCharType="end"/>
                    </w:r>
                  </w:p>
                </w:txbxContent>
              </v:textbox>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329" name="Group 194"/>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330" name="Freeform 197"/>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331" name="Freeform 196"/>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332" name="Line 195"/>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94" o:spid="_x0000_s1026" o:spt="203" style="position:absolute;left:0pt;margin-left:0pt;margin-top:805.85pt;height:36.2pt;width:595.4pt;mso-position-horizontal-relative:page;mso-position-vertical-relative:page;z-index:-25154252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PiUNEPZAAAACwEAAA8AAAAAAAAAAQAgAAAAIgAAAGRycy9kb3ducmV2LnhtbFBL&#10;AQIUABQAAAAIAIdO4kA/8CluoQQAAJ0TAAAOAAAAAAAAAAEAIAAAACgBAABkcnMvZTJvRG9jLnht&#10;bFBLBQYAAAAABgAGAFkBAAA7CAAAAAA=&#10;">
              <o:lock v:ext="edit" aspectratio="f"/>
              <v:shape id="Freeform 197" o:spid="_x0000_s1026" o:spt="100" style="position:absolute;left:10156;top:16126;height:712;width:1749;" fillcolor="#FCD3C1" filled="t" stroked="f" coordsize="1749,712" o:gfxdata="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EQMxYO2AAAA3AAAAA8A&#10;AAAAAAAAAQAgAAAAIgAAAGRycy9kb3ducmV2LnhtbFBLAQIUABQAAAAIAIdO4kAzLwWeOwAAADkA&#10;AAAQAAAAAAAAAAEAIAAAAAUBAABkcnMvc2hhcGV4bWwueG1sUEsFBgAAAAAGAAYAWwEAAK8DAAAA&#10;AA==&#10;" path="m1749,0l0,0,410,711,1749,711,1749,0xe">
                <v:path o:connectlocs="1749,16127;0,16127;410,16838;1749,16838;1749,16127" o:connectangles="0,0,0,0,0"/>
                <v:fill on="t" focussize="0,0"/>
                <v:stroke on="f"/>
                <v:imagedata o:title=""/>
                <o:lock v:ext="edit" aspectratio="f"/>
              </v:shape>
              <v:shape id="Freeform 196" o:spid="_x0000_s1026" o:spt="100" style="position:absolute;left:10156;top:16126;height:712;width:1749;" filled="f" stroked="t" coordsize="1749,712" o:gfxdata="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4CCbW8AAAA&#10;3AAAAA8AAAAAAAAAAQAgAAAAIgAAAGRycy9kb3ducmV2LnhtbFBLAQIUABQAAAAIAIdO4kAzLwWe&#10;OwAAADkAAAAQAAAAAAAAAAEAIAAAAAsBAABkcnMvc2hhcGV4bWwueG1sUEsFBgAAAAAGAAYAWwEA&#10;ALUDAAAAAA==&#10;" path="m0,0l1749,0,1749,711,410,711,0,0e">
                <v:path o:connectlocs="0,16127;1749,16127;1749,16838;410,16838;0,16127" o:connectangles="0,0,0,0,0"/>
                <v:fill on="f" focussize="0,0"/>
                <v:stroke weight="0.215984251968504pt" color="#FCD3C1" joinstyle="round"/>
                <v:imagedata o:title=""/>
                <o:lock v:ext="edit" aspectratio="f"/>
              </v:shape>
              <v:line id="Line 195" o:spid="_x0000_s1026" o:spt="20" style="position:absolute;left:0;top:16127;height:0;width:11906;" filled="f" stroked="t" coordsize="21600,21600" o:gfxdata="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hGznO/&#10;AAAA3AAAAA8AAAAAAAAAAQAgAAAAIgAAAGRycy9kb3ducmV2LnhtbFBLAQIUABQAAAAIAIdO4kAz&#10;LwWeOwAAADkAAAAQAAAAAAAAAAEAIAAAAA4BAABkcnMvc2hhcGV4bWwueG1sUEsFBgAAAAAGAAYA&#10;WwEAALg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6766560</wp:posOffset>
              </wp:positionH>
              <wp:positionV relativeFrom="page">
                <wp:posOffset>10249535</wp:posOffset>
              </wp:positionV>
              <wp:extent cx="288925" cy="201295"/>
              <wp:effectExtent l="3810" t="635" r="2540" b="0"/>
              <wp:wrapNone/>
              <wp:docPr id="328" name="Text Box 193"/>
              <wp:cNvGraphicFramePr/>
              <a:graphic xmlns:a="http://schemas.openxmlformats.org/drawingml/2006/main">
                <a:graphicData uri="http://schemas.microsoft.com/office/word/2010/wordprocessingShape">
                  <wps:wsp>
                    <wps:cNvSpPr txBox="1">
                      <a:spLocks noChangeArrowheads="1"/>
                    </wps:cNvSpPr>
                    <wps:spPr bwMode="auto">
                      <a:xfrm>
                        <a:off x="0" y="0"/>
                        <a:ext cx="28892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xxiii</w:t>
                          </w:r>
                          <w:r>
                            <w:fldChar w:fldCharType="end"/>
                          </w:r>
                        </w:p>
                      </w:txbxContent>
                    </wps:txbx>
                    <wps:bodyPr rot="0" vert="horz" wrap="square" lIns="0" tIns="0" rIns="0" bIns="0" anchor="t" anchorCtr="0" upright="1">
                      <a:noAutofit/>
                    </wps:bodyPr>
                  </wps:wsp>
                </a:graphicData>
              </a:graphic>
            </wp:anchor>
          </w:drawing>
        </mc:Choice>
        <mc:Fallback>
          <w:pict>
            <v:shape id="Text Box 193" o:spid="_x0000_s1026" o:spt="202" type="#_x0000_t202" style="position:absolute;left:0pt;margin-left:532.8pt;margin-top:807.05pt;height:15.85pt;width:22.75pt;mso-position-horizontal-relative:page;mso-position-vertical-relative:page;z-index:-251541504;mso-width-relative:page;mso-height-relative:page;" filled="f" stroked="f" coordsize="21600,21600" o:gfxdata="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L6zgXaAAAADwEAAA8AAAAAAAAAAQAgAAAAIgAAAGRycy9k&#10;b3ducmV2LnhtbFBLAQIUABQAAAAIAIdO4kCJd9clAAIAAAcEAAAOAAAAAAAAAAEAIAAAACkBAABk&#10;cnMvZTJvRG9jLnhtbFBLBQYAAAAABgAGAFkBAACbBQ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xxiii</w:t>
                    </w:r>
                    <w:r>
                      <w:fldChar w:fldCharType="end"/>
                    </w:r>
                  </w:p>
                </w:txbxContent>
              </v:textbox>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34" name="Group 190"/>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35" name="Freeform 192"/>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36" name="Line 191"/>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90" o:spid="_x0000_s1026" o:spt="203" style="position:absolute;left:0pt;margin-left:0pt;margin-top:805.85pt;height:36.1pt;width:595.3pt;mso-position-horizontal-relative:page;mso-position-vertical-relative:page;z-index:-251541504;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">
              <o:lock v:ext="edit" aspectratio="f"/>
              <v:shape id="Freeform 192" o:spid="_x0000_s1026" o:spt="100" style="position:absolute;left:0;top:16126;height:712;width:1609;" fillcolor="#CCE7D3" filled="t" stroked="f" coordsize="1609,712" o:gfxdata="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UdIqb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191" o:spid="_x0000_s1026" o:spt="20" style="position:absolute;left:0;top:16127;height:0;width:11906;" filled="f" stroked="t" coordsize="21600,21600" o:gfxdata="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7Vww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333" name="Text Box 189"/>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xxiv</w:t>
                          </w:r>
                          <w:r>
                            <w:fldChar w:fldCharType="end"/>
                          </w:r>
                        </w:p>
                      </w:txbxContent>
                    </wps:txbx>
                    <wps:bodyPr rot="0" vert="horz" wrap="square" lIns="0" tIns="0" rIns="0" bIns="0" anchor="t" anchorCtr="0" upright="1">
                      <a:noAutofit/>
                    </wps:bodyPr>
                  </wps:wsp>
                </a:graphicData>
              </a:graphic>
            </wp:anchor>
          </w:drawing>
        </mc:Choice>
        <mc:Fallback>
          <w:pict>
            <v:shape id="Text Box 189" o:spid="_x0000_s1026" o:spt="202" type="#_x0000_t202" style="position:absolute;left:0pt;margin-left:39.8pt;margin-top:807.05pt;height:15.85pt;width:15.8pt;mso-position-horizontal-relative:page;mso-position-vertical-relative:page;z-index:-251541504;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bM2N9kAAAAMAQAADwAAAAAAAAABACAAAAAiAAAAZHJzL2Rvd25y&#10;ZXYueG1sUEsBAhQAFAAAAAgAh07iQHE/U/H9AQAABwQAAA4AAAAAAAAAAQAgAAAAKAEAAGRycy9l&#10;Mm9Eb2MueG1sUEsFBgAAAAAGAAYAWQEAAJc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xxiv</w:t>
                    </w:r>
                    <w:r>
                      <w:fldChar w:fldCharType="end"/>
                    </w:r>
                  </w:p>
                </w:txbxContent>
              </v:textbox>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s">
          <w:drawing>
            <wp:anchor distT="0" distB="0" distL="114300" distR="114300" simplePos="0" relativeHeight="251774976" behindDoc="1" locked="0" layoutInCell="1" allowOverlap="1">
              <wp:simplePos x="0" y="0"/>
              <wp:positionH relativeFrom="margin">
                <wp:align>left</wp:align>
              </wp:positionH>
              <wp:positionV relativeFrom="page">
                <wp:posOffset>10247630</wp:posOffset>
              </wp:positionV>
              <wp:extent cx="448310" cy="327660"/>
              <wp:effectExtent l="0" t="0" r="8890" b="15240"/>
              <wp:wrapNone/>
              <wp:docPr id="319" name="Text Box 180"/>
              <wp:cNvGraphicFramePr/>
              <a:graphic xmlns:a="http://schemas.openxmlformats.org/drawingml/2006/main">
                <a:graphicData uri="http://schemas.microsoft.com/office/word/2010/wordprocessingShape">
                  <wps:wsp>
                    <wps:cNvSpPr txBox="1">
                      <a:spLocks noChangeArrowheads="1"/>
                    </wps:cNvSpPr>
                    <wps:spPr bwMode="auto">
                      <a:xfrm>
                        <a:off x="0" y="0"/>
                        <a:ext cx="448574" cy="327804"/>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27</w:t>
                          </w:r>
                          <w:r>
                            <w:fldChar w:fldCharType="end"/>
                          </w:r>
                        </w:p>
                      </w:txbxContent>
                    </wps:txbx>
                    <wps:bodyPr rot="0" vert="horz" wrap="square" lIns="0" tIns="0" rIns="0" bIns="0" anchor="t" anchorCtr="0" upright="1">
                      <a:noAutofit/>
                    </wps:bodyPr>
                  </wps:wsp>
                </a:graphicData>
              </a:graphic>
            </wp:anchor>
          </w:drawing>
        </mc:Choice>
        <mc:Fallback>
          <w:pict>
            <v:shape id="Text Box 180" o:spid="_x0000_s1026" o:spt="202" type="#_x0000_t202" style="position:absolute;left:0pt;margin-top:806.9pt;height:25.8pt;width:35.3pt;mso-position-horizontal:left;mso-position-horizontal-relative:margin;mso-position-vertical-relative:page;z-index:-251541504;mso-width-relative:page;mso-height-relative:page;" filled="f" stroked="f" coordsize="21600,21600" o:gfxdata="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K8Nl8tcAAAAJAQAADwAAAAAAAAABACAAAAAiAAAAZHJzL2Rv&#10;d25yZXYueG1sUEsBAhQAFAAAAAgAh07iQOeDbkUCAgAABwQAAA4AAAAAAAAAAQAgAAAAJgEAAGRy&#10;cy9lMm9Eb2MueG1sUEsFBgAAAAAGAAYAWQEAAJo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27</w:t>
                    </w:r>
                    <w:r>
                      <w:fldChar w:fldCharType="end"/>
                    </w:r>
                  </w:p>
                </w:txbxContent>
              </v:textbox>
            </v:shape>
          </w:pict>
        </mc:Fallback>
      </mc:AlternateContent>
    </w: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20" name="Group 181"/>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21" name="Freeform 183"/>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22" name="Line 182"/>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81" o:spid="_x0000_s1026" o:spt="203" style="position:absolute;left:0pt;margin-left:0pt;margin-top:805.85pt;height:36.1pt;width:595.3pt;mso-position-horizontal-relative:page;mso-position-vertical-relative:page;z-index:-251541504;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">
              <o:lock v:ext="edit" aspectratio="f"/>
              <v:shape id="Freeform 183" o:spid="_x0000_s1026" o:spt="100" style="position:absolute;left:0;top:16126;height:712;width:1609;" fillcolor="#CCE7D3" filled="t" stroked="f" coordsize="1609,712" o:gfxdata="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6XYd7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182" o:spid="_x0000_s1026" o:spt="20" style="position:absolute;left:0;top:16127;height:0;width:11906;" filled="f" stroked="t" coordsize="21600,21600" o:gfxdata="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D8zu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426" name="Group 250"/>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428" name="Freeform 252"/>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430" name="Line 251"/>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50"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">
              <o:lock v:ext="edit" aspectratio="f"/>
              <v:shape id="Freeform 252" o:spid="_x0000_s1026" o:spt="100" style="position:absolute;left:0;top:16126;height:712;width:1609;" fillcolor="#CCE7D3" filled="t" stroked="f" coordsize="1609,712" o:gfxdata="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jW8j7sAAADc&#10;AAAADwAAAAAAAAABACAAAAAiAAAAZHJzL2Rvd25yZXYueG1sUEsBAhQAFAAAAAgAh07iQDMvBZ47&#10;AAAAOQAAABAAAAAAAAAAAQAgAAAACgEAAGRycy9zaGFwZXhtbC54bWxQSwUGAAAAAAYABgBbAQAA&#10;tAMAAAAA&#10;" path="m1608,0l0,0,0,711,1253,711,1608,0xe">
                <v:path o:connectlocs="1608,16127;0,16127;0,16838;1253,16838;1608,16127" o:connectangles="0,0,0,0,0"/>
                <v:fill on="t" focussize="0,0"/>
                <v:stroke on="f"/>
                <v:imagedata o:title=""/>
                <o:lock v:ext="edit" aspectratio="f"/>
              </v:shape>
              <v:line id="Line 251" o:spid="_x0000_s1026" o:spt="20" style="position:absolute;left:0;top:16127;height:0;width:11906;" filled="f" stroked="t" coordsize="21600,21600" o:gfxdata="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A4qy6ugAAANwA&#10;AAAPAAAAAAAAAAEAIAAAACIAAABkcnMvZG93bnJldi54bWxQSwECFAAUAAAACACHTuJAMy8FnjsA&#10;AAA5AAAAEAAAAAAAAAABACAAAAAJAQAAZHJzL3NoYXBleG1sLnhtbFBLBQYAAAAABgAGAFsBAACz&#10;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505460</wp:posOffset>
              </wp:positionH>
              <wp:positionV relativeFrom="page">
                <wp:posOffset>10249535</wp:posOffset>
              </wp:positionV>
              <wp:extent cx="155575" cy="201295"/>
              <wp:effectExtent l="635" t="635" r="0" b="0"/>
              <wp:wrapNone/>
              <wp:docPr id="424" name="Text Box 249"/>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ii</w:t>
                          </w:r>
                          <w:r>
                            <w:fldChar w:fldCharType="end"/>
                          </w:r>
                        </w:p>
                      </w:txbxContent>
                    </wps:txbx>
                    <wps:bodyPr rot="0" vert="horz" wrap="square" lIns="0" tIns="0" rIns="0" bIns="0" anchor="t" anchorCtr="0" upright="1">
                      <a:noAutofit/>
                    </wps:bodyPr>
                  </wps:wsp>
                </a:graphicData>
              </a:graphic>
            </wp:anchor>
          </w:drawing>
        </mc:Choice>
        <mc:Fallback>
          <w:pict>
            <v:shape id="Text Box 249" o:spid="_x0000_s1026" o:spt="202" type="#_x0000_t202" style="position:absolute;left:0pt;margin-left:39.8pt;margin-top:807.05pt;height:15.85pt;width:12.25pt;mso-position-horizontal-relative:page;mso-position-vertical-relative:page;z-index:-251542528;mso-width-relative:page;mso-height-relative:page;" filled="f" stroked="f" coordsize="21600,21600" o:gfxdata="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oXzpR2QAAAAwBAAAPAAAAAAAAAAEAIAAAACIAAABkcnMvZG93&#10;bnJldi54bWxQSwECFAAUAAAACACHTuJA/twyb/8BAAAHBAAADgAAAAAAAAABACAAAAAo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ii</w:t>
                    </w:r>
                    <w:r>
                      <w:fldChar w:fldCharType="end"/>
                    </w:r>
                  </w:p>
                </w:txbxContent>
              </v:textbox>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324" name="Group 185"/>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325" name="Freeform 188"/>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326" name="Freeform 187"/>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327" name="Line 186"/>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85" o:spid="_x0000_s1026" o:spt="203" style="position:absolute;left:0pt;margin-left:0pt;margin-top:805.85pt;height:36.2pt;width:595.4pt;mso-position-horizontal-relative:page;mso-position-vertical-relative:page;z-index:-251541504;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">
              <o:lock v:ext="edit" aspectratio="f"/>
              <v:shape id="Freeform 188" o:spid="_x0000_s1026" o:spt="100" style="position:absolute;left:10156;top:16126;height:712;width:1749;" fillcolor="#FCD3C1" filled="t" stroked="f" coordsize="1749,712" o:gfxdata="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aLwxr4A&#10;AADcAAAADwAAAAAAAAABACAAAAAiAAAAZHJzL2Rvd25yZXYueG1sUEsBAhQAFAAAAAgAh07iQDMv&#10;BZ47AAAAOQAAABAAAAAAAAAAAQAgAAAADQEAAGRycy9zaGFwZXhtbC54bWxQSwUGAAAAAAYABgBb&#10;AQAAtwMAAAAA&#10;" path="m1749,0l0,0,410,711,1749,711,1749,0xe">
                <v:path o:connectlocs="1749,16127;0,16127;410,16838;1749,16838;1749,16127" o:connectangles="0,0,0,0,0"/>
                <v:fill on="t" focussize="0,0"/>
                <v:stroke on="f"/>
                <v:imagedata o:title=""/>
                <o:lock v:ext="edit" aspectratio="f"/>
              </v:shape>
              <v:shape id="Freeform 187" o:spid="_x0000_s1026" o:spt="100" style="position:absolute;left:10156;top:16126;height:712;width:1749;" filled="f" stroked="t" coordsize="1749,712" o:gfxdata="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MgccvQAA&#10;ANwAAAAPAAAAAAAAAAEAIAAAACIAAABkcnMvZG93bnJldi54bWxQSwECFAAUAAAACACHTuJAMy8F&#10;njsAAAA5AAAAEAAAAAAAAAABACAAAAAMAQAAZHJzL3NoYXBleG1sLnhtbFBLBQYAAAAABgAGAFsB&#10;AAC2AwAAAAA=&#10;" path="m0,0l1749,0,1749,711,410,711,0,0e">
                <v:path o:connectlocs="0,16127;1749,16127;1749,16838;410,16838;0,16127" o:connectangles="0,0,0,0,0"/>
                <v:fill on="f" focussize="0,0"/>
                <v:stroke weight="0.215984251968504pt" color="#FCD3C1" joinstyle="round"/>
                <v:imagedata o:title=""/>
                <o:lock v:ext="edit" aspectratio="f"/>
              </v:shape>
              <v:line id="Line 186" o:spid="_x0000_s1026" o:spt="20" style="position:absolute;left:0;top:16127;height:0;width:11906;" filled="f" stroked="t" coordsize="21600,21600" o:gfxdata="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d6Ps2&#10;wAAAANwAAAAPAAAAAAAAAAEAIAAAACIAAABkcnMvZG93bnJldi54bWxQSwECFAAUAAAACACHTuJA&#10;My8FnjsAAAA5AAAAEAAAAAAAAAABACAAAAAPAQAAZHJzL3NoYXBleG1sLnhtbFBLBQYAAAAABgAG&#10;AFsBAAC5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323" name="Text Box 184"/>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28</w:t>
                          </w:r>
                          <w:r>
                            <w:fldChar w:fldCharType="end"/>
                          </w:r>
                        </w:p>
                      </w:txbxContent>
                    </wps:txbx>
                    <wps:bodyPr rot="0" vert="horz" wrap="square" lIns="0" tIns="0" rIns="0" bIns="0" anchor="t" anchorCtr="0" upright="1">
                      <a:noAutofit/>
                    </wps:bodyPr>
                  </wps:wsp>
                </a:graphicData>
              </a:graphic>
            </wp:anchor>
          </w:drawing>
        </mc:Choice>
        <mc:Fallback>
          <w:pict>
            <v:shape id="Text Box 184" o:spid="_x0000_s1026" o:spt="202" type="#_x0000_t202" style="position:absolute;left:0pt;margin-left:539.75pt;margin-top:807.05pt;height:15.85pt;width:15.8pt;mso-position-horizontal-relative:page;mso-position-vertical-relative:page;z-index:-251541504;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8yZAC2gAAAA8BAAAPAAAAAAAAAAEAIAAAACIAAABkcnMvZG93&#10;bnJldi54bWxQSwECFAAUAAAACACHTuJAmH2EDP4BAAAHBAAADgAAAAAAAAABACAAAAAp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28</w:t>
                    </w:r>
                    <w:r>
                      <w:fldChar w:fldCharType="end"/>
                    </w:r>
                  </w:p>
                </w:txbxContent>
              </v:textbox>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218" name="Group 123"/>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220" name="Freeform 125"/>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22" name="Line 124"/>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23" o:spid="_x0000_s1026" o:spt="203" style="position:absolute;left:0pt;margin-left:0pt;margin-top:805.85pt;height:36.1pt;width:595.3pt;mso-position-horizontal-relative:page;mso-position-vertical-relative:page;z-index:-251541504;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">
              <o:lock v:ext="edit" aspectratio="f"/>
              <v:shape id="Freeform 125" o:spid="_x0000_s1026" o:spt="100" style="position:absolute;left:0;top:16126;height:712;width:1609;" fillcolor="#CCE7D3" filled="t" stroked="f" coordsize="1609,712" o:gfxdata="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ghycbsAAADc&#10;AAAADwAAAAAAAAABACAAAAAiAAAAZHJzL2Rvd25yZXYueG1sUEsBAhQAFAAAAAgAh07iQDMvBZ47&#10;AAAAOQAAABAAAAAAAAAAAQAgAAAACgEAAGRycy9zaGFwZXhtbC54bWxQSwUGAAAAAAYABgBbAQAA&#10;tAMAAAAA&#10;" path="m1608,0l0,0,0,711,1253,711,1608,0xe">
                <v:path o:connectlocs="1608,16127;0,16127;0,16838;1253,16838;1608,16127" o:connectangles="0,0,0,0,0"/>
                <v:fill on="t" focussize="0,0"/>
                <v:stroke on="f"/>
                <v:imagedata o:title=""/>
                <o:lock v:ext="edit" aspectratio="f"/>
              </v:shape>
              <v:line id="Line 124" o:spid="_x0000_s1026" o:spt="20" style="position:absolute;left:0;top:16127;height:0;width:11906;" filled="f" stroked="t" coordsize="21600,21600" o:gfxdata="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zuw3O8AAAA&#10;3AAAAA8AAAAAAAAAAQAgAAAAIgAAAGRycy9kb3ducmV2LnhtbFBLAQIUABQAAAAIAIdO4kAzLwWe&#10;OwAAADkAAAAQAAAAAAAAAAEAIAAAAAsBAABkcnMvc2hhcGV4bWwueG1sUEsFBgAAAAAGAAYAWwEA&#10;ALUDA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216" name="Text Box 122"/>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41</w:t>
                          </w:r>
                          <w:r>
                            <w:fldChar w:fldCharType="end"/>
                          </w:r>
                        </w:p>
                      </w:txbxContent>
                    </wps:txbx>
                    <wps:bodyPr rot="0" vert="horz" wrap="square" lIns="0" tIns="0" rIns="0" bIns="0" anchor="t" anchorCtr="0" upright="1">
                      <a:noAutofit/>
                    </wps:bodyPr>
                  </wps:wsp>
                </a:graphicData>
              </a:graphic>
            </wp:anchor>
          </w:drawing>
        </mc:Choice>
        <mc:Fallback>
          <w:pict>
            <v:shape id="Text Box 122" o:spid="_x0000_s1026" o:spt="202" type="#_x0000_t202" style="position:absolute;left:0pt;margin-left:39.8pt;margin-top:807.05pt;height:15.85pt;width:15.8pt;mso-position-horizontal-relative:page;mso-position-vertical-relative:page;z-index:-251541504;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bM2N9kAAAAMAQAADwAAAAAAAAABACAAAAAiAAAAZHJzL2Rvd25y&#10;ZXYueG1sUEsBAhQAFAAAAAgAh07iQLUXGmn9AQAABwQAAA4AAAAAAAAAAQAgAAAAKAEAAGRycy9l&#10;Mm9Eb2MueG1sUEsFBgAAAAAGAAYAWQEAAJc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41</w:t>
                    </w:r>
                    <w:r>
                      <w:fldChar w:fldCharType="end"/>
                    </w:r>
                  </w:p>
                </w:txbxContent>
              </v:textbox>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226" name="Group 127"/>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228" name="Freeform 130"/>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230" name="Freeform 129"/>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232" name="Line 128"/>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27" o:spid="_x0000_s1026" o:spt="203" style="position:absolute;left:0pt;margin-left:0pt;margin-top:805.85pt;height:36.2pt;width:595.4pt;mso-position-horizontal-relative:page;mso-position-vertical-relative:page;z-index:-251541504;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">
              <o:lock v:ext="edit" aspectratio="f"/>
              <v:shape id="Freeform 130" o:spid="_x0000_s1026" o:spt="100" style="position:absolute;left:10156;top:16126;height:712;width:1749;" fillcolor="#FCD3C1" filled="t" stroked="f" coordsize="1749,712" o:gfxdata="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UJQxbgAAADcAAAA&#10;DwAAAAAAAAABACAAAAAiAAAAZHJzL2Rvd25yZXYueG1sUEsBAhQAFAAAAAgAh07iQDMvBZ47AAAA&#10;OQAAABAAAAAAAAAAAQAgAAAABwEAAGRycy9zaGFwZXhtbC54bWxQSwUGAAAAAAYABgBbAQAAsQMA&#10;AAAA&#10;" path="m1749,0l0,0,410,711,1749,711,1749,0xe">
                <v:path o:connectlocs="1749,16127;0,16127;410,16838;1749,16838;1749,16127" o:connectangles="0,0,0,0,0"/>
                <v:fill on="t" focussize="0,0"/>
                <v:stroke on="f"/>
                <v:imagedata o:title=""/>
                <o:lock v:ext="edit" aspectratio="f"/>
              </v:shape>
              <v:shape id="Freeform 129" o:spid="_x0000_s1026" o:spt="100" style="position:absolute;left:10156;top:16126;height:712;width:1749;" filled="f" stroked="t" coordsize="1749,712" o:gfxdata="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evo7O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128" o:spid="_x0000_s1026" o:spt="20" style="position:absolute;left:0;top:16127;height:0;width:11906;" filled="f" stroked="t" coordsize="21600,21600" o:gfxdata="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6nwe6/&#10;AAAA3AAAAA8AAAAAAAAAAQAgAAAAIgAAAGRycy9kb3ducmV2LnhtbFBLAQIUABQAAAAIAIdO4kAz&#10;LwWeOwAAADkAAAAQAAAAAAAAAAEAIAAAAA4BAABkcnMvc2hhcGV4bWwueG1sUEsFBgAAAAAGAAYA&#10;WwEAALg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224" name="Text Box 126"/>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44</w:t>
                          </w:r>
                          <w:r>
                            <w:fldChar w:fldCharType="end"/>
                          </w:r>
                        </w:p>
                      </w:txbxContent>
                    </wps:txbx>
                    <wps:bodyPr rot="0" vert="horz" wrap="square" lIns="0" tIns="0" rIns="0" bIns="0" anchor="t" anchorCtr="0" upright="1">
                      <a:noAutofit/>
                    </wps:bodyPr>
                  </wps:wsp>
                </a:graphicData>
              </a:graphic>
            </wp:anchor>
          </w:drawing>
        </mc:Choice>
        <mc:Fallback>
          <w:pict>
            <v:shape id="Text Box 126" o:spid="_x0000_s1026" o:spt="202" type="#_x0000_t202" style="position:absolute;left:0pt;margin-left:539.75pt;margin-top:807.05pt;height:15.85pt;width:15.8pt;mso-position-horizontal-relative:page;mso-position-vertical-relative:page;z-index:-251541504;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zJkALaAAAADwEAAA8AAAAAAAAAAQAgAAAAIgAAAGRycy9kb3du&#10;cmV2LnhtbFBLAQIUABQAAAAIAIdO4kBwLlty/QEAAAcEAAAOAAAAAAAAAAEAIAAAACkBAABkcnMv&#10;ZTJvRG9jLnhtbFBLBQYAAAAABgAGAFkBAACYBQ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44</w:t>
                    </w:r>
                    <w:r>
                      <w:fldChar w:fldCharType="end"/>
                    </w:r>
                  </w:p>
                </w:txbxContent>
              </v:textbox>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200" name="Group 114"/>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202" name="Freeform 116"/>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04" name="Line 115"/>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14" o:spid="_x0000_s1026" o:spt="203" style="position:absolute;left:0pt;margin-left:0pt;margin-top:805.85pt;height:36.1pt;width:595.3pt;mso-position-horizontal-relative:page;mso-position-vertical-relative:page;z-index:-251541504;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">
              <o:lock v:ext="edit" aspectratio="f"/>
              <v:shape id="Freeform 116" o:spid="_x0000_s1026" o:spt="100" style="position:absolute;left:0;top:16126;height:712;width:1609;" fillcolor="#CCE7D3" filled="t" stroked="f" coordsize="1609,712" o:gfxdata="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4jFf28AAAA&#10;3AAAAA8AAAAAAAAAAQAgAAAAIgAAAGRycy9kb3ducmV2LnhtbFBLAQIUABQAAAAIAIdO4kAzLwWe&#10;OwAAADkAAAAQAAAAAAAAAAEAIAAAAAsBAABkcnMvc2hhcGV4bWwueG1sUEsFBgAAAAAGAAYAWwEA&#10;ALUDAAAAAA==&#10;" path="m1608,0l0,0,0,711,1253,711,1608,0xe">
                <v:path o:connectlocs="1608,16127;0,16127;0,16838;1253,16838;1608,16127" o:connectangles="0,0,0,0,0"/>
                <v:fill on="t" focussize="0,0"/>
                <v:stroke on="f"/>
                <v:imagedata o:title=""/>
                <o:lock v:ext="edit" aspectratio="f"/>
              </v:shape>
              <v:line id="Line 115" o:spid="_x0000_s1026" o:spt="20" style="position:absolute;left:0;top:16127;height:0;width:11906;" filled="f" stroked="t" coordsize="21600,21600" o:gfxdata="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qL8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198" name="Text Box 113"/>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43</w:t>
                          </w:r>
                          <w:r>
                            <w:fldChar w:fldCharType="end"/>
                          </w:r>
                        </w:p>
                      </w:txbxContent>
                    </wps:txbx>
                    <wps:bodyPr rot="0" vert="horz" wrap="square" lIns="0" tIns="0" rIns="0" bIns="0" anchor="t" anchorCtr="0" upright="1">
                      <a:noAutofit/>
                    </wps:bodyPr>
                  </wps:wsp>
                </a:graphicData>
              </a:graphic>
            </wp:anchor>
          </w:drawing>
        </mc:Choice>
        <mc:Fallback>
          <w:pict>
            <v:shape id="Text Box 113" o:spid="_x0000_s1026" o:spt="202" type="#_x0000_t202" style="position:absolute;left:0pt;margin-left:39.8pt;margin-top:807.05pt;height:15.85pt;width:15.8pt;mso-position-horizontal-relative:page;mso-position-vertical-relative:page;z-index:-251541504;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9szY32QAAAAwBAAAPAAAAAAAAAAEAIAAAACIAAABkcnMvZG93bnJl&#10;di54bWxQSwECFAAUAAAACACHTuJA3Fqw+/wBAAAHBAAADgAAAAAAAAABACAAAAAoAQAAZHJzL2Uy&#10;b0RvYy54bWxQSwUGAAAAAAYABgBZAQAAlg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43</w:t>
                    </w:r>
                    <w:r>
                      <w:fldChar w:fldCharType="end"/>
                    </w:r>
                  </w:p>
                </w:txbxContent>
              </v:textbox>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162" name="Group 99"/>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164" name="Freeform 101"/>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166" name="Line 100"/>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99" o:spid="_x0000_s1026" o:spt="203" style="position:absolute;left:0pt;margin-left:0pt;margin-top:805.85pt;height:36.1pt;width:595.3pt;mso-position-horizontal-relative:page;mso-position-vertical-relative:page;z-index:-251541504;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">
              <o:lock v:ext="edit" aspectratio="f"/>
              <v:shape id="Freeform 101" o:spid="_x0000_s1026" o:spt="100" style="position:absolute;left:0;top:16126;height:712;width:1609;" fillcolor="#CCE7D3" filled="t" stroked="f" coordsize="1609,712" o:gfxdata="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h8rM68AAAA&#10;3AAAAA8AAAAAAAAAAQAgAAAAIgAAAGRycy9kb3ducmV2LnhtbFBLAQIUABQAAAAIAIdO4kAzLwWe&#10;OwAAADkAAAAQAAAAAAAAAAEAIAAAAAsBAABkcnMvc2hhcGV4bWwueG1sUEsFBgAAAAAGAAYAWwEA&#10;ALUDAAAAAA==&#10;" path="m1608,0l0,0,0,711,1253,711,1608,0xe">
                <v:path o:connectlocs="1608,16127;0,16127;0,16838;1253,16838;1608,16127" o:connectangles="0,0,0,0,0"/>
                <v:fill on="t" focussize="0,0"/>
                <v:stroke on="f"/>
                <v:imagedata o:title=""/>
                <o:lock v:ext="edit" aspectratio="f"/>
              </v:shape>
              <v:line id="Line 100" o:spid="_x0000_s1026" o:spt="20" style="position:absolute;left:0;top:16127;height:0;width:11906;" filled="f" stroked="t" coordsize="21600,21600" o:gfxdata="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podzLsAAADc&#10;AAAADwAAAAAAAAABACAAAAAiAAAAZHJzL2Rvd25yZXYueG1sUEsBAhQAFAAAAAgAh07iQDMvBZ47&#10;AAAAOQAAABAAAAAAAAAAAQAgAAAACgEAAGRycy9zaGFwZXhtbC54bWxQSwUGAAAAAAYABgBbAQAA&#10;tAM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160" name="Text Box 98"/>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63</w:t>
                          </w:r>
                          <w:r>
                            <w:fldChar w:fldCharType="end"/>
                          </w:r>
                        </w:p>
                      </w:txbxContent>
                    </wps:txbx>
                    <wps:bodyPr rot="0" vert="horz" wrap="square" lIns="0" tIns="0" rIns="0" bIns="0" anchor="t" anchorCtr="0" upright="1">
                      <a:noAutofit/>
                    </wps:bodyPr>
                  </wps:wsp>
                </a:graphicData>
              </a:graphic>
            </wp:anchor>
          </w:drawing>
        </mc:Choice>
        <mc:Fallback>
          <w:pict>
            <v:shape id="Text Box 98" o:spid="_x0000_s1026" o:spt="202" type="#_x0000_t202" style="position:absolute;left:0pt;margin-left:39.8pt;margin-top:807.05pt;height:15.85pt;width:15.8pt;mso-position-horizontal-relative:page;mso-position-vertical-relative:page;z-index:-251541504;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bM2N9kAAAAMAQAADwAAAAAAAAABACAAAAAiAAAAZHJzL2Rvd25yZXYu&#10;eG1sUEsBAhQAFAAAAAgAh07iQOVgr5r6AQAABgQAAA4AAAAAAAAAAQAgAAAAKAEAAGRycy9lMm9E&#10;b2MueG1sUEsFBgAAAAAGAAYAWQEAAJQ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63</w:t>
                    </w:r>
                    <w:r>
                      <w:fldChar w:fldCharType="end"/>
                    </w:r>
                  </w:p>
                </w:txbxContent>
              </v:textbox>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168" name="Group 94"/>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170" name="Freeform 97"/>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172" name="Freeform 96"/>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174" name="Line 95"/>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94" o:spid="_x0000_s1026" o:spt="203" style="position:absolute;left:0pt;margin-left:0pt;margin-top:805.85pt;height:36.2pt;width:595.4pt;mso-position-horizontal-relative:page;mso-position-vertical-relative:page;z-index:-251541504;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">
              <o:lock v:ext="edit" aspectratio="f"/>
              <v:shape id="Freeform 97" o:spid="_x0000_s1026" o:spt="100" style="position:absolute;left:10156;top:16126;height:712;width:1749;" fillcolor="#FCD3C1" filled="t" stroked="f" coordsize="1749,712" o:gfxdata="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6ISor4A&#10;AADcAAAADwAAAAAAAAABACAAAAAiAAAAZHJzL2Rvd25yZXYueG1sUEsBAhQAFAAAAAgAh07iQDMv&#10;BZ47AAAAOQAAABAAAAAAAAAAAQAgAAAADQEAAGRycy9zaGFwZXhtbC54bWxQSwUGAAAAAAYABgBb&#10;AQAAtwMAAAAA&#10;" path="m1749,0l0,0,410,711,1749,711,1749,0xe">
                <v:path o:connectlocs="1749,16127;0,16127;410,16838;1749,16838;1749,16127" o:connectangles="0,0,0,0,0"/>
                <v:fill on="t" focussize="0,0"/>
                <v:stroke on="f"/>
                <v:imagedata o:title=""/>
                <o:lock v:ext="edit" aspectratio="f"/>
              </v:shape>
              <v:shape id="Freeform 96" o:spid="_x0000_s1026" o:spt="100" style="position:absolute;left:10156;top:16126;height:712;width:1749;" filled="f" stroked="t" coordsize="1749,712" o:gfxdata="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fkDjugAAANwA&#10;AAAPAAAAAAAAAAEAIAAAACIAAABkcnMvZG93bnJldi54bWxQSwECFAAUAAAACACHTuJAMy8FnjsA&#10;AAA5AAAAEAAAAAAAAAABACAAAAAJAQAAZHJzL3NoYXBleG1sLnhtbFBLBQYAAAAABgAGAFsBAACz&#10;AwAAAAA=&#10;" path="m0,0l1749,0,1749,711,410,711,0,0e">
                <v:path o:connectlocs="0,16127;1749,16127;1749,16838;410,16838;0,16127" o:connectangles="0,0,0,0,0"/>
                <v:fill on="f" focussize="0,0"/>
                <v:stroke weight="0.215984251968504pt" color="#FCD3C1" joinstyle="round"/>
                <v:imagedata o:title=""/>
                <o:lock v:ext="edit" aspectratio="f"/>
              </v:shape>
              <v:line id="Line 95" o:spid="_x0000_s1026" o:spt="20" style="position:absolute;left:0;top:16127;height:0;width:11906;" filled="f" stroked="t" coordsize="21600,21600" o:gfxdata="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00kvb4A&#10;AADc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167" name="Text Box 93"/>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62</w:t>
                          </w:r>
                          <w:r>
                            <w:fldChar w:fldCharType="end"/>
                          </w:r>
                        </w:p>
                      </w:txbxContent>
                    </wps:txbx>
                    <wps:bodyPr rot="0" vert="horz" wrap="square" lIns="0" tIns="0" rIns="0" bIns="0" anchor="t" anchorCtr="0" upright="1">
                      <a:noAutofit/>
                    </wps:bodyPr>
                  </wps:wsp>
                </a:graphicData>
              </a:graphic>
            </wp:anchor>
          </w:drawing>
        </mc:Choice>
        <mc:Fallback>
          <w:pict>
            <v:shape id="Text Box 93" o:spid="_x0000_s1026" o:spt="202" type="#_x0000_t202" style="position:absolute;left:0pt;margin-left:539.75pt;margin-top:807.05pt;height:15.85pt;width:15.8pt;mso-position-horizontal-relative:page;mso-position-vertical-relative:page;z-index:-251541504;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vMmQAtoAAAAPAQAADwAAAAAAAAABACAAAAAiAAAAZHJzL2Rvd25y&#10;ZXYueG1sUEsBAhQAFAAAAAgAh07iQGdVQ+38AQAABgQAAA4AAAAAAAAAAQAgAAAAKQEAAGRycy9l&#10;Mm9Eb2MueG1sUEsFBgAAAAAGAAYAWQEAAJc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62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402" name="Group 241"/>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404" name="Freeform 243"/>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405" name="Line 242"/>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41"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">
              <o:lock v:ext="edit" aspectratio="f"/>
              <v:shape id="Freeform 243" o:spid="_x0000_s1026" o:spt="100" style="position:absolute;left:0;top:16126;height:712;width:1609;" fillcolor="#CCE7D3" filled="t" stroked="f" coordsize="1609,712" o:gfxdata="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jN6uq8AAAA&#10;3AAAAA8AAAAAAAAAAQAgAAAAIgAAAGRycy9kb3ducmV2LnhtbFBLAQIUABQAAAAIAIdO4kAzLwWe&#10;OwAAADkAAAAQAAAAAAAAAAEAIAAAAAsBAABkcnMvc2hhcGV4bWwueG1sUEsFBgAAAAAGAAYAWwEA&#10;ALUDAAAAAA==&#10;" path="m1608,0l0,0,0,711,1253,711,1608,0xe">
                <v:path o:connectlocs="1608,16127;0,16127;0,16838;1253,16838;1608,16127" o:connectangles="0,0,0,0,0"/>
                <v:fill on="t" focussize="0,0"/>
                <v:stroke on="f"/>
                <v:imagedata o:title=""/>
                <o:lock v:ext="edit" aspectratio="f"/>
              </v:shape>
              <v:line id="Line 242" o:spid="_x0000_s1026" o:spt="20" style="position:absolute;left:0;top:16127;height:0;width:11906;" filled="f" stroked="t" coordsize="21600,21600" o:gfxdata="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cWfvQAA&#10;ANwAAAAPAAAAAAAAAAEAIAAAACIAAABkcnMvZG93bnJldi54bWxQSwECFAAUAAAACACHTuJAMy8F&#10;njsAAAA5AAAAEAAAAAAAAAABACAAAAAMAQAAZHJzL3NoYXBleG1sLnhtbFBLBQYAAAAABgAGAFsB&#10;AAC2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505460</wp:posOffset>
              </wp:positionH>
              <wp:positionV relativeFrom="page">
                <wp:posOffset>10249535</wp:posOffset>
              </wp:positionV>
              <wp:extent cx="155575" cy="201295"/>
              <wp:effectExtent l="635" t="635" r="0" b="0"/>
              <wp:wrapNone/>
              <wp:docPr id="400" name="Text Box 240"/>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vii</w:t>
                          </w:r>
                          <w:r>
                            <w:fldChar w:fldCharType="end"/>
                          </w:r>
                        </w:p>
                      </w:txbxContent>
                    </wps:txbx>
                    <wps:bodyPr rot="0" vert="horz" wrap="square" lIns="0" tIns="0" rIns="0" bIns="0" anchor="t" anchorCtr="0" upright="1">
                      <a:noAutofit/>
                    </wps:bodyPr>
                  </wps:wsp>
                </a:graphicData>
              </a:graphic>
            </wp:anchor>
          </w:drawing>
        </mc:Choice>
        <mc:Fallback>
          <w:pict>
            <v:shape id="Text Box 240" o:spid="_x0000_s1026" o:spt="202" type="#_x0000_t202" style="position:absolute;left:0pt;margin-left:39.8pt;margin-top:807.05pt;height:15.85pt;width:12.25pt;mso-position-horizontal-relative:page;mso-position-vertical-relative:page;z-index:-251542528;mso-width-relative:page;mso-height-relative:page;" filled="f" stroked="f" coordsize="21600,21600" o:gfxdata="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oXzpR2QAAAAwBAAAPAAAAAAAAAAEAIAAAACIAAABkcnMvZG93&#10;bnJldi54bWxQSwECFAAUAAAACACHTuJAWO6ReP8BAAAHBAAADgAAAAAAAAABACAAAAAo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vii</w:t>
                    </w:r>
                    <w:r>
                      <w:fldChar w:fldCharType="end"/>
                    </w:r>
                  </w:p>
                </w:txbxContent>
              </v:textbox>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100" name="Group 61"/>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102" name="Freeform 63"/>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104" name="Line 62"/>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61" o:spid="_x0000_s1026" o:spt="203" style="position:absolute;left:0pt;margin-left:0pt;margin-top:805.85pt;height:36.1pt;width:595.3pt;mso-position-horizontal-relative:page;mso-position-vertical-relative:page;z-index:-251540480;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">
              <o:lock v:ext="edit" aspectratio="f"/>
              <v:shape id="Freeform 63" o:spid="_x0000_s1026" o:spt="100" style="position:absolute;left:0;top:16126;height:712;width:1609;" fillcolor="#CCE7D3" filled="t" stroked="f" coordsize="1609,712" o:gfxdata="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QZ0gbsAAADc&#10;AAAADwAAAAAAAAABACAAAAAiAAAAZHJzL2Rvd25yZXYueG1sUEsBAhQAFAAAAAgAh07iQDMvBZ47&#10;AAAAOQAAABAAAAAAAAAAAQAgAAAACgEAAGRycy9zaGFwZXhtbC54bWxQSwUGAAAAAAYABgBbAQAA&#10;tAMAAAAA&#10;" path="m1608,0l0,0,0,711,1253,711,1608,0xe">
                <v:path o:connectlocs="1608,16127;0,16127;0,16838;1253,16838;1608,16127" o:connectangles="0,0,0,0,0"/>
                <v:fill on="t" focussize="0,0"/>
                <v:stroke on="f"/>
                <v:imagedata o:title=""/>
                <o:lock v:ext="edit" aspectratio="f"/>
              </v:shape>
              <v:line id="Line 62" o:spid="_x0000_s1026" o:spt="20" style="position:absolute;left:0;top:16127;height:0;width:11906;" filled="f" stroked="t" coordsize="21600,21600" o:gfxdata="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NvDgLsAAADc&#10;AAAADwAAAAAAAAABACAAAAAiAAAAZHJzL2Rvd25yZXYueG1sUEsBAhQAFAAAAAgAh07iQDMvBZ47&#10;AAAAOQAAABAAAAAAAAAAAQAgAAAACgEAAGRycy9zaGFwZXhtbC54bWxQSwUGAAAAAAYABgBbAQAA&#10;tAM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6000"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98" name="Text Box 60"/>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89</w:t>
                          </w:r>
                          <w:r>
                            <w:fldChar w:fldCharType="end"/>
                          </w:r>
                        </w:p>
                      </w:txbxContent>
                    </wps:txbx>
                    <wps:bodyPr rot="0" vert="horz" wrap="square" lIns="0" tIns="0" rIns="0" bIns="0" anchor="t" anchorCtr="0" upright="1">
                      <a:noAutofit/>
                    </wps:bodyPr>
                  </wps:wsp>
                </a:graphicData>
              </a:graphic>
            </wp:anchor>
          </w:drawing>
        </mc:Choice>
        <mc:Fallback>
          <w:pict>
            <v:shape id="Text Box 60" o:spid="_x0000_s1026" o:spt="202" type="#_x0000_t202" style="position:absolute;left:0pt;margin-left:39.8pt;margin-top:807.05pt;height:15.85pt;width:15.8pt;mso-position-horizontal-relative:page;mso-position-vertical-relative:page;z-index:-251540480;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D2zNjfZAAAADAEAAA8AAAAAAAAAAQAgAAAAIgAAAGRycy9kb3ducmV2&#10;LnhtbFBLAQIUABQAAAAIAIdO4kAVIHFH+wEAAAUEAAAOAAAAAAAAAAEAIAAAACgBAABkcnMvZTJv&#10;RG9jLnhtbFBLBQYAAAAABgAGAFkBAACVBQ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89</w:t>
                    </w:r>
                    <w:r>
                      <w:fldChar w:fldCharType="end"/>
                    </w:r>
                  </w:p>
                </w:txbxContent>
              </v:textbox>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108" name="Group 65"/>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110" name="Freeform 68"/>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112" name="Freeform 67"/>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114" name="Line 66"/>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65" o:spid="_x0000_s1026" o:spt="203" style="position:absolute;left:0pt;margin-left:0pt;margin-top:805.85pt;height:36.2pt;width:595.4pt;mso-position-horizontal-relative:page;mso-position-vertical-relative:page;z-index:-251541504;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">
              <o:lock v:ext="edit" aspectratio="f"/>
              <v:shape id="Freeform 68" o:spid="_x0000_s1026" o:spt="100" style="position:absolute;left:10156;top:16126;height:712;width:1749;" fillcolor="#FCD3C1" filled="t" stroked="f" coordsize="1749,712" o:gfxdata="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J99wK8AAAA&#10;3AAAAA8AAAAAAAAAAQAgAAAAIgAAAGRycy9kb3ducmV2LnhtbFBLAQIUABQAAAAIAIdO4kAzLwWe&#10;OwAAADkAAAAQAAAAAAAAAAEAIAAAAAsBAABkcnMvc2hhcGV4bWwueG1sUEsFBgAAAAAGAAYAWwEA&#10;ALUDAAAAAA==&#10;" path="m1749,0l0,0,410,711,1749,711,1749,0xe">
                <v:path o:connectlocs="1749,16127;0,16127;410,16838;1749,16838;1749,16127" o:connectangles="0,0,0,0,0"/>
                <v:fill on="t" focussize="0,0"/>
                <v:stroke on="f"/>
                <v:imagedata o:title=""/>
                <o:lock v:ext="edit" aspectratio="f"/>
              </v:shape>
              <v:shape id="Freeform 67" o:spid="_x0000_s1026" o:spt="100" style="position:absolute;left:10156;top:16126;height:712;width:1749;" filled="f" stroked="t" coordsize="1749,712" o:gfxdata="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4oaVDugAAANwA&#10;AAAPAAAAAAAAAAEAIAAAACIAAABkcnMvZG93bnJldi54bWxQSwECFAAUAAAACACHTuJAMy8FnjsA&#10;AAA5AAAAEAAAAAAAAAABACAAAAAJAQAAZHJzL3NoYXBleG1sLnhtbFBLBQYAAAAABgAGAFsBAACz&#10;AwAAAAA=&#10;" path="m0,0l1749,0,1749,711,410,711,0,0e">
                <v:path o:connectlocs="0,16127;1749,16127;1749,16838;410,16838;0,16127" o:connectangles="0,0,0,0,0"/>
                <v:fill on="f" focussize="0,0"/>
                <v:stroke weight="0.215984251968504pt" color="#FCD3C1" joinstyle="round"/>
                <v:imagedata o:title=""/>
                <o:lock v:ext="edit" aspectratio="f"/>
              </v:shape>
              <v:line id="Line 66" o:spid="_x0000_s1026" o:spt="20" style="position:absolute;left:0;top:16127;height:0;width:11906;" filled="f" stroked="t" coordsize="21600,21600" o:gfxdata="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ksEdvQAA&#10;ANwAAAAPAAAAAAAAAAEAIAAAACIAAABkcnMvZG93bnJldi54bWxQSwECFAAUAAAACACHTuJAMy8F&#10;njsAAAA5AAAAEAAAAAAAAAABACAAAAAMAQAAZHJzL3NoYXBleG1sLnhtbFBLBQYAAAAABgAGAFsB&#10;AAC2Aw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6000"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106" name="Text Box 64"/>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88</w:t>
                          </w:r>
                          <w:r>
                            <w:fldChar w:fldCharType="end"/>
                          </w:r>
                        </w:p>
                      </w:txbxContent>
                    </wps:txbx>
                    <wps:bodyPr rot="0" vert="horz" wrap="square" lIns="0" tIns="0" rIns="0" bIns="0" anchor="t" anchorCtr="0" upright="1">
                      <a:noAutofit/>
                    </wps:bodyPr>
                  </wps:wsp>
                </a:graphicData>
              </a:graphic>
            </wp:anchor>
          </w:drawing>
        </mc:Choice>
        <mc:Fallback>
          <w:pict>
            <v:shape id="Text Box 64" o:spid="_x0000_s1026" o:spt="202" type="#_x0000_t202" style="position:absolute;left:0pt;margin-left:539.75pt;margin-top:807.05pt;height:15.85pt;width:15.8pt;mso-position-horizontal-relative:page;mso-position-vertical-relative:page;z-index:-251540480;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8yZAC2gAAAA8BAAAPAAAAAAAAAAEAIAAAACIAAABkcnMvZG93bnJl&#10;di54bWxQSwECFAAUAAAACACHTuJALLQH4vsBAAAGBAAADgAAAAAAAAABACAAAAApAQAAZHJzL2Uy&#10;b0RvYy54bWxQSwUGAAAAAAYABgBZAQAAlg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88</w:t>
                    </w:r>
                    <w:r>
                      <w:fldChar w:fldCharType="end"/>
                    </w:r>
                  </w:p>
                </w:txbxContent>
              </v:textbox>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18" name="Group 13"/>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19" name="Freeform 15"/>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20" name="Line 14"/>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13" o:spid="_x0000_s1026" o:spt="203" style="position:absolute;left:0pt;margin-left:0pt;margin-top:805.85pt;height:36.1pt;width:595.3pt;mso-position-horizontal-relative:page;mso-position-vertical-relative:page;z-index:-251540480;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">
              <o:lock v:ext="edit" aspectratio="f"/>
              <v:shape id="Freeform 15" o:spid="_x0000_s1026" o:spt="100" style="position:absolute;left:0;top:16126;height:712;width:1609;" fillcolor="#CCE7D3" filled="t" stroked="f" coordsize="1609,712" o:gfxdata="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qbk8ugAAANsA&#10;AAAPAAAAAAAAAAEAIAAAACIAAABkcnMvZG93bnJldi54bWxQSwECFAAUAAAACACHTuJAMy8FnjsA&#10;AAA5AAAAEAAAAAAAAAABACAAAAAJAQAAZHJzL3NoYXBleG1sLnhtbFBLBQYAAAAABgAGAFsBAACz&#10;AwAAAAA=&#10;" path="m1608,0l0,0,0,711,1253,711,1608,0xe">
                <v:path o:connectlocs="1608,16127;0,16127;0,16838;1253,16838;1608,16127" o:connectangles="0,0,0,0,0"/>
                <v:fill on="t" focussize="0,0"/>
                <v:stroke on="f"/>
                <v:imagedata o:title=""/>
                <o:lock v:ext="edit" aspectratio="f"/>
              </v:shape>
              <v:line id="Line 14" o:spid="_x0000_s1026" o:spt="20" style="position:absolute;left:0;top:16127;height:0;width:11906;" filled="f" stroked="t" coordsize="21600,21600" o:gfxdata="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zrDmLgAAADbAAAA&#10;DwAAAAAAAAABACAAAAAiAAAAZHJzL2Rvd25yZXYueG1sUEsBAhQAFAAAAAgAh07iQDMvBZ47AAAA&#10;OQAAABAAAAAAAAAAAQAgAAAABwEAAGRycy9zaGFwZXhtbC54bWxQSwUGAAAAAAYABgBbAQAAsQMA&#10;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6000" behindDoc="1" locked="0" layoutInCell="1" allowOverlap="1">
              <wp:simplePos x="0" y="0"/>
              <wp:positionH relativeFrom="page">
                <wp:posOffset>505460</wp:posOffset>
              </wp:positionH>
              <wp:positionV relativeFrom="page">
                <wp:posOffset>10249535</wp:posOffset>
              </wp:positionV>
              <wp:extent cx="200660" cy="201295"/>
              <wp:effectExtent l="635" t="635" r="0" b="0"/>
              <wp:wrapNone/>
              <wp:docPr id="17" name="Text Box 12"/>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97</w:t>
                          </w:r>
                          <w:r>
                            <w:fldChar w:fldCharType="end"/>
                          </w:r>
                        </w:p>
                      </w:txbxContent>
                    </wps:txbx>
                    <wps:bodyPr rot="0" vert="horz" wrap="square" lIns="0" tIns="0" rIns="0" bIns="0" anchor="t" anchorCtr="0" upright="1">
                      <a:noAutofit/>
                    </wps:bodyPr>
                  </wps:wsp>
                </a:graphicData>
              </a:graphic>
            </wp:anchor>
          </w:drawing>
        </mc:Choice>
        <mc:Fallback>
          <w:pict>
            <v:shape id="Text Box 12" o:spid="_x0000_s1026" o:spt="202" type="#_x0000_t202" style="position:absolute;left:0pt;margin-left:39.8pt;margin-top:807.05pt;height:15.85pt;width:15.8pt;mso-position-horizontal-relative:page;mso-position-vertical-relative:page;z-index:-251540480;mso-width-relative:page;mso-height-relative:page;" filled="f" stroked="f" coordsize="21600,21600" o:gfxdata="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bM2N9kAAAAMAQAADwAAAAAAAAABACAAAAAiAAAAZHJzL2Rvd25yZXYu&#10;eG1sUEsBAhQAFAAAAAgAh07iQFg/TyT6AQAABQQAAA4AAAAAAAAAAQAgAAAAKAEAAGRycy9lMm9E&#10;b2MueG1sUEsFBgAAAAAGAAYAWQEAAJQ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97</w:t>
                    </w:r>
                    <w:r>
                      <w:fldChar w:fldCharType="end"/>
                    </w:r>
                  </w:p>
                </w:txbxContent>
              </v:textbox>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22" name="Group 17"/>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23" name="Freeform 20"/>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24" name="Freeform 19"/>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25" name="Line 18"/>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17" o:spid="_x0000_s1026" o:spt="203" style="position:absolute;left:0pt;margin-left:0pt;margin-top:805.85pt;height:36.2pt;width:595.4pt;mso-position-horizontal-relative:page;mso-position-vertical-relative:page;z-index:-251540480;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">
              <o:lock v:ext="edit" aspectratio="f"/>
              <v:shape id="Freeform 20" o:spid="_x0000_s1026" o:spt="100" style="position:absolute;left:10156;top:16126;height:712;width:1749;" fillcolor="#FCD3C1" filled="t" stroked="f" coordsize="1749,712" o:gfxdata="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Qoc/i8AAAA&#10;2wAAAA8AAAAAAAAAAQAgAAAAIgAAAGRycy9kb3ducmV2LnhtbFBLAQIUABQAAAAIAIdO4kAzLwWe&#10;OwAAADkAAAAQAAAAAAAAAAEAIAAAAAsBAABkcnMvc2hhcGV4bWwueG1sUEsFBgAAAAAGAAYAWwEA&#10;ALUDAAAAAA==&#10;" path="m1749,0l0,0,410,711,1749,711,1749,0xe">
                <v:path o:connectlocs="1749,16127;0,16127;410,16838;1749,16838;1749,16127" o:connectangles="0,0,0,0,0"/>
                <v:fill on="t" focussize="0,0"/>
                <v:stroke on="f"/>
                <v:imagedata o:title=""/>
                <o:lock v:ext="edit" aspectratio="f"/>
              </v:shape>
              <v:shape id="Freeform 19" o:spid="_x0000_s1026" o:spt="100" style="position:absolute;left:10156;top:16126;height:712;width:1749;" filled="f" stroked="t" coordsize="1749,712" o:gfxdata="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CIYK8AAAA&#10;2wAAAA8AAAAAAAAAAQAgAAAAIgAAAGRycy9kb3ducmV2LnhtbFBLAQIUABQAAAAIAIdO4kAzLwWe&#10;OwAAADkAAAAQAAAAAAAAAAEAIAAAAAsBAABkcnMvc2hhcGV4bWwueG1sUEsFBgAAAAAGAAYAWwEA&#10;ALUDAAAAAA==&#10;" path="m0,0l1749,0,1749,711,410,711,0,0e">
                <v:path o:connectlocs="0,16127;1749,16127;1749,16838;410,16838;0,16127" o:connectangles="0,0,0,0,0"/>
                <v:fill on="f" focussize="0,0"/>
                <v:stroke weight="0.215984251968504pt" color="#FCD3C1" joinstyle="round"/>
                <v:imagedata o:title=""/>
                <o:lock v:ext="edit" aspectratio="f"/>
              </v:shape>
              <v:line id="Line 18" o:spid="_x0000_s1026" o:spt="20" style="position:absolute;left:0;top:16127;height:0;width:11906;" filled="f" stroked="t" coordsize="21600,21600" o:gfxdata="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fz7S74A&#10;AADbAAAADwAAAAAAAAABACAAAAAiAAAAZHJzL2Rvd25yZXYueG1sUEsBAhQAFAAAAAgAh07iQDMv&#10;BZ47AAAAOQAAABAAAAAAAAAAAQAgAAAADQEAAGRycy9zaGFwZXhtbC54bWxQSwUGAAAAAAYABgBb&#10;AQAAtwM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6000" behindDoc="1" locked="0" layoutInCell="1" allowOverlap="1">
              <wp:simplePos x="0" y="0"/>
              <wp:positionH relativeFrom="page">
                <wp:posOffset>6854825</wp:posOffset>
              </wp:positionH>
              <wp:positionV relativeFrom="page">
                <wp:posOffset>10249535</wp:posOffset>
              </wp:positionV>
              <wp:extent cx="200660" cy="201295"/>
              <wp:effectExtent l="0" t="635" r="2540" b="0"/>
              <wp:wrapNone/>
              <wp:docPr id="21" name="Text Box 16"/>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96</w:t>
                          </w:r>
                          <w:r>
                            <w:fldChar w:fldCharType="end"/>
                          </w:r>
                        </w:p>
                      </w:txbxContent>
                    </wps:txbx>
                    <wps:bodyPr rot="0" vert="horz" wrap="square" lIns="0" tIns="0" rIns="0" bIns="0" anchor="t" anchorCtr="0" upright="1">
                      <a:noAutofit/>
                    </wps:bodyPr>
                  </wps:wsp>
                </a:graphicData>
              </a:graphic>
            </wp:anchor>
          </w:drawing>
        </mc:Choice>
        <mc:Fallback>
          <w:pict>
            <v:shape id="Text Box 16" o:spid="_x0000_s1026" o:spt="202" type="#_x0000_t202" style="position:absolute;left:0pt;margin-left:539.75pt;margin-top:807.05pt;height:15.85pt;width:15.8pt;mso-position-horizontal-relative:page;mso-position-vertical-relative:page;z-index:-251540480;mso-width-relative:page;mso-height-relative:page;" filled="f" stroked="f" coordsize="21600,21600" o:gfxdata="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8yZAC2gAAAA8BAAAPAAAAAAAAAAEAIAAAACIAAABkcnMvZG93bnJl&#10;di54bWxQSwECFAAUAAAACACHTuJAq/x1q/sBAAAFBAAADgAAAAAAAAABACAAAAApAQAAZHJzL2Uy&#10;b0RvYy54bWxQSwUGAAAAAAYABgBZAQAAlg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color w:val="231F20"/>
                        <w:sz w:val="23"/>
                      </w:rPr>
                      <w:t>96</w:t>
                    </w:r>
                    <w:r>
                      <w:fldChar w:fldCharType="end"/>
                    </w:r>
                  </w:p>
                </w:txbxContent>
              </v:textbox>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407" name="Group 245"/>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408" name="Freeform 248"/>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410" name="Freeform 247"/>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412" name="Line 246"/>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245" o:spid="_x0000_s1026" o:spt="203" style="position:absolute;left:0pt;margin-left:0pt;margin-top:805.85pt;height:36.2pt;width:595.4pt;mso-position-horizontal-relative:page;mso-position-vertical-relative:page;z-index:-25154252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PiUNEPZAAAACwEAAA8AAAAAAAAAAQAgAAAAIgAAAGRycy9kb3ducmV2LnhtbFBL&#10;AQIUABQAAAAIAIdO4kDocMUwoQQAAJ0TAAAOAAAAAAAAAAEAIAAAACgBAABkcnMvZTJvRG9jLnht&#10;bFBLBQYAAAAABgAGAFkBAAA7CAAAAAA=&#10;">
              <o:lock v:ext="edit" aspectratio="f"/>
              <v:shape id="Freeform 248" o:spid="_x0000_s1026" o:spt="100" style="position:absolute;left:10156;top:16126;height:712;width:1749;" fillcolor="#FCD3C1" filled="t" stroked="f" coordsize="1749,712" o:gfxdata="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vM5dugAAANwA&#10;AAAPAAAAAAAAAAEAIAAAACIAAABkcnMvZG93bnJldi54bWxQSwECFAAUAAAACACHTuJAMy8FnjsA&#10;AAA5AAAAEAAAAAAAAAABACAAAAAJAQAAZHJzL3NoYXBleG1sLnhtbFBLBQYAAAAABgAGAFsBAACz&#10;AwAAAAA=&#10;" path="m1749,0l0,0,410,711,1749,711,1749,0xe">
                <v:path o:connectlocs="1749,16127;0,16127;410,16838;1749,16838;1749,16127" o:connectangles="0,0,0,0,0"/>
                <v:fill on="t" focussize="0,0"/>
                <v:stroke on="f"/>
                <v:imagedata o:title=""/>
                <o:lock v:ext="edit" aspectratio="f"/>
              </v:shape>
              <v:shape id="Freeform 247" o:spid="_x0000_s1026" o:spt="100" style="position:absolute;left:10156;top:16126;height:712;width:1749;" filled="f" stroked="t" coordsize="1749,712" o:gfxdata="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pRPSu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246" o:spid="_x0000_s1026" o:spt="20" style="position:absolute;left:0;top:16127;height:0;width:11906;" filled="f" stroked="t" coordsize="21600,21600" o:gfxdata="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NZX3a/&#10;AAAA3AAAAA8AAAAAAAAAAQAgAAAAIgAAAGRycy9kb3ducmV2LnhtbFBLAQIUABQAAAAIAIdO4kAz&#10;LwWeOwAAADkAAAAQAAAAAAAAAAEAIAAAAA4BAABkcnMvc2hhcGV4bWwueG1sUEsFBgAAAAAGAAYA&#10;WwEAALg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6865620</wp:posOffset>
              </wp:positionH>
              <wp:positionV relativeFrom="page">
                <wp:posOffset>10249535</wp:posOffset>
              </wp:positionV>
              <wp:extent cx="189865" cy="201295"/>
              <wp:effectExtent l="0" t="635" r="2540" b="0"/>
              <wp:wrapNone/>
              <wp:docPr id="406" name="Text Box 244"/>
              <wp:cNvGraphicFramePr/>
              <a:graphic xmlns:a="http://schemas.openxmlformats.org/drawingml/2006/main">
                <a:graphicData uri="http://schemas.microsoft.com/office/word/2010/wordprocessingShape">
                  <wps:wsp>
                    <wps:cNvSpPr txBox="1">
                      <a:spLocks noChangeArrowheads="1"/>
                    </wps:cNvSpPr>
                    <wps:spPr bwMode="auto">
                      <a:xfrm>
                        <a:off x="0" y="0"/>
                        <a:ext cx="18986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vi</w:t>
                          </w:r>
                          <w:r>
                            <w:fldChar w:fldCharType="end"/>
                          </w:r>
                        </w:p>
                      </w:txbxContent>
                    </wps:txbx>
                    <wps:bodyPr rot="0" vert="horz" wrap="square" lIns="0" tIns="0" rIns="0" bIns="0" anchor="t" anchorCtr="0" upright="1">
                      <a:noAutofit/>
                    </wps:bodyPr>
                  </wps:wsp>
                </a:graphicData>
              </a:graphic>
            </wp:anchor>
          </w:drawing>
        </mc:Choice>
        <mc:Fallback>
          <w:pict>
            <v:shape id="Text Box 244" o:spid="_x0000_s1026" o:spt="202" type="#_x0000_t202" style="position:absolute;left:0pt;margin-left:540.6pt;margin-top:807.05pt;height:15.85pt;width:14.95pt;mso-position-horizontal-relative:page;mso-position-vertical-relative:page;z-index:-251542528;mso-width-relative:page;mso-height-relative:page;" filled="f" stroked="f" coordsize="21600,21600" o:gfxdata="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ugT0e2QAAAA8BAAAPAAAAAAAAAAEAIAAAACIAAABkcnMvZG93&#10;bnJldi54bWxQSwECFAAUAAAACACHTuJAde3aX/8BAAAHBAAADgAAAAAAAAABACAAAAAo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vi</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1580" cy="459740"/>
              <wp:effectExtent l="9525" t="4445" r="10795" b="2540"/>
              <wp:wrapNone/>
              <wp:docPr id="384" name="Group 232"/>
              <wp:cNvGraphicFramePr/>
              <a:graphic xmlns:a="http://schemas.openxmlformats.org/drawingml/2006/main">
                <a:graphicData uri="http://schemas.microsoft.com/office/word/2010/wordprocessingGroup">
                  <wpg:wgp>
                    <wpg:cNvGrpSpPr/>
                    <wpg:grpSpPr>
                      <a:xfrm>
                        <a:off x="0" y="0"/>
                        <a:ext cx="7561580" cy="459740"/>
                        <a:chOff x="0" y="16117"/>
                        <a:chExt cx="11908" cy="724"/>
                      </a:xfrm>
                    </wpg:grpSpPr>
                    <wps:wsp>
                      <wps:cNvPr id="386" name="Freeform 235"/>
                      <wps:cNvSpPr/>
                      <wps:spPr bwMode="auto">
                        <a:xfrm>
                          <a:off x="10156" y="16126"/>
                          <a:ext cx="1749" cy="712"/>
                        </a:xfrm>
                        <a:custGeom>
                          <a:avLst/>
                          <a:gdLst>
                            <a:gd name="T0" fmla="+- 0 11906 10157"/>
                            <a:gd name="T1" fmla="*/ T0 w 1749"/>
                            <a:gd name="T2" fmla="+- 0 16127 16127"/>
                            <a:gd name="T3" fmla="*/ 16127 h 712"/>
                            <a:gd name="T4" fmla="+- 0 10157 10157"/>
                            <a:gd name="T5" fmla="*/ T4 w 1749"/>
                            <a:gd name="T6" fmla="+- 0 16127 16127"/>
                            <a:gd name="T7" fmla="*/ 16127 h 712"/>
                            <a:gd name="T8" fmla="+- 0 10567 10157"/>
                            <a:gd name="T9" fmla="*/ T8 w 1749"/>
                            <a:gd name="T10" fmla="+- 0 16838 16127"/>
                            <a:gd name="T11" fmla="*/ 16838 h 712"/>
                            <a:gd name="T12" fmla="+- 0 11906 10157"/>
                            <a:gd name="T13" fmla="*/ T12 w 1749"/>
                            <a:gd name="T14" fmla="+- 0 16838 16127"/>
                            <a:gd name="T15" fmla="*/ 16838 h 712"/>
                            <a:gd name="T16" fmla="+- 0 11906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1749" y="0"/>
                              </a:moveTo>
                              <a:lnTo>
                                <a:pt x="0" y="0"/>
                              </a:lnTo>
                              <a:lnTo>
                                <a:pt x="410" y="711"/>
                              </a:lnTo>
                              <a:lnTo>
                                <a:pt x="1749" y="711"/>
                              </a:lnTo>
                              <a:lnTo>
                                <a:pt x="1749" y="0"/>
                              </a:lnTo>
                              <a:close/>
                            </a:path>
                          </a:pathLst>
                        </a:custGeom>
                        <a:solidFill>
                          <a:srgbClr val="FCD3C1"/>
                        </a:solidFill>
                        <a:ln>
                          <a:noFill/>
                        </a:ln>
                      </wps:spPr>
                      <wps:bodyPr rot="0" vert="horz" wrap="square" lIns="91440" tIns="45720" rIns="91440" bIns="45720" anchor="t" anchorCtr="0" upright="1">
                        <a:noAutofit/>
                      </wps:bodyPr>
                    </wps:wsp>
                    <wps:wsp>
                      <wps:cNvPr id="388" name="Freeform 234"/>
                      <wps:cNvSpPr/>
                      <wps:spPr bwMode="auto">
                        <a:xfrm>
                          <a:off x="10156" y="16126"/>
                          <a:ext cx="1749" cy="712"/>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round/>
                        </a:ln>
                      </wps:spPr>
                      <wps:bodyPr rot="0" vert="horz" wrap="square" lIns="91440" tIns="45720" rIns="91440" bIns="45720" anchor="t" anchorCtr="0" upright="1">
                        <a:noAutofit/>
                      </wps:bodyPr>
                    </wps:wsp>
                    <wps:wsp>
                      <wps:cNvPr id="390" name="Line 233"/>
                      <wps:cNvCnPr/>
                      <wps:spPr bwMode="auto">
                        <a:xfrm>
                          <a:off x="0" y="16127"/>
                          <a:ext cx="11906" cy="0"/>
                        </a:xfrm>
                        <a:prstGeom prst="line">
                          <a:avLst/>
                        </a:prstGeom>
                        <a:noFill/>
                        <a:ln w="12697">
                          <a:solidFill>
                            <a:srgbClr val="FCD3C1"/>
                          </a:solidFill>
                          <a:round/>
                        </a:ln>
                      </wps:spPr>
                      <wps:bodyPr/>
                    </wps:wsp>
                  </wpg:wgp>
                </a:graphicData>
              </a:graphic>
            </wp:anchor>
          </w:drawing>
        </mc:Choice>
        <mc:Fallback>
          <w:pict>
            <v:group id="Group 232" o:spid="_x0000_s1026" o:spt="203" style="position:absolute;left:0pt;margin-left:0pt;margin-top:805.85pt;height:36.2pt;width:595.4pt;mso-position-horizontal-relative:page;mso-position-vertical-relative:page;z-index:-251542528;mso-width-relative:page;mso-height-relative:page;" coordorigin="0,16117" coordsize="11908,724" o:gfxdata="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">
              <o:lock v:ext="edit" aspectratio="f"/>
              <v:shape id="Freeform 235" o:spid="_x0000_s1026" o:spt="100" style="position:absolute;left:10156;top:16126;height:712;width:1749;" fillcolor="#FCD3C1" filled="t" stroked="f" coordsize="1749,712" o:gfxdata="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WMYu8AAAA&#10;3AAAAA8AAAAAAAAAAQAgAAAAIgAAAGRycy9kb3ducmV2LnhtbFBLAQIUABQAAAAIAIdO4kAzLwWe&#10;OwAAADkAAAAQAAAAAAAAAAEAIAAAAAsBAABkcnMvc2hhcGV4bWwueG1sUEsFBgAAAAAGAAYAWwEA&#10;ALUDAAAAAA==&#10;" path="m1749,0l0,0,410,711,1749,711,1749,0xe">
                <v:path o:connectlocs="1749,16127;0,16127;410,16838;1749,16838;1749,16127" o:connectangles="0,0,0,0,0"/>
                <v:fill on="t" focussize="0,0"/>
                <v:stroke on="f"/>
                <v:imagedata o:title=""/>
                <o:lock v:ext="edit" aspectratio="f"/>
              </v:shape>
              <v:shape id="Freeform 234" o:spid="_x0000_s1026" o:spt="100" style="position:absolute;left:10156;top:16126;height:712;width:1749;" filled="f" stroked="t" coordsize="1749,712" o:gfxdata="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yHac+5AAAA3AAA&#10;AA8AAAAAAAAAAQAgAAAAIgAAAGRycy9kb3ducmV2LnhtbFBLAQIUABQAAAAIAIdO4kAzLwWeOwAA&#10;ADkAAAAQAAAAAAAAAAEAIAAAAAgBAABkcnMvc2hhcGV4bWwueG1sUEsFBgAAAAAGAAYAWwEAALID&#10;AAAAAA==&#10;" path="m0,0l1749,0,1749,711,410,711,0,0e">
                <v:path o:connectlocs="0,16127;1749,16127;1749,16838;410,16838;0,16127" o:connectangles="0,0,0,0,0"/>
                <v:fill on="f" focussize="0,0"/>
                <v:stroke weight="0.215984251968504pt" color="#FCD3C1" joinstyle="round"/>
                <v:imagedata o:title=""/>
                <o:lock v:ext="edit" aspectratio="f"/>
              </v:shape>
              <v:line id="Line 233" o:spid="_x0000_s1026" o:spt="20" style="position:absolute;left:0;top:16127;height:0;width:11906;" filled="f" stroked="t" coordsize="21600,21600" o:gfxdata="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G+qqW8AAAA&#10;3AAAAA8AAAAAAAAAAQAgAAAAIgAAAGRycy9kb3ducmV2LnhtbFBLAQIUABQAAAAIAIdO4kAzLwWe&#10;OwAAADkAAAAQAAAAAAAAAAEAIAAAAAsBAABkcnMvc2hhcGV4bWwueG1sUEsFBgAAAAAGAAYAWwEA&#10;ALUDAAAAAA==&#10;">
                <v:fill on="f" focussize="0,0"/>
                <v:stroke weight="0.999763779527559pt" color="#FCD3C1"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6902450</wp:posOffset>
              </wp:positionH>
              <wp:positionV relativeFrom="page">
                <wp:posOffset>10249535</wp:posOffset>
              </wp:positionV>
              <wp:extent cx="153035" cy="201295"/>
              <wp:effectExtent l="0" t="635" r="2540" b="0"/>
              <wp:wrapNone/>
              <wp:docPr id="382" name="Text Box 231"/>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ix</w:t>
                          </w:r>
                          <w:r>
                            <w:fldChar w:fldCharType="end"/>
                          </w:r>
                        </w:p>
                      </w:txbxContent>
                    </wps:txbx>
                    <wps:bodyPr rot="0" vert="horz" wrap="square" lIns="0" tIns="0" rIns="0" bIns="0" anchor="t" anchorCtr="0" upright="1">
                      <a:noAutofit/>
                    </wps:bodyPr>
                  </wps:wsp>
                </a:graphicData>
              </a:graphic>
            </wp:anchor>
          </w:drawing>
        </mc:Choice>
        <mc:Fallback>
          <w:pict>
            <v:shape id="Text Box 231" o:spid="_x0000_s1026" o:spt="202" type="#_x0000_t202" style="position:absolute;left:0pt;margin-left:543.5pt;margin-top:807.05pt;height:15.85pt;width:12.05pt;mso-position-horizontal-relative:page;mso-position-vertical-relative:page;z-index:-251542528;mso-width-relative:page;mso-height-relative:page;" filled="f" stroked="f" coordsize="21600,21600" o:gfxdata="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bYG4ddgAAAAPAQAADwAAAAAAAAABACAAAAAiAAAAZHJzL2Rvd25y&#10;ZXYueG1sUEsBAhQAFAAAAAgAh07iQHFa22f+AQAABwQAAA4AAAAAAAAAAQAgAAAAJwEAAGRycy9l&#10;Mm9Eb2MueG1sUEsFBgAAAAAGAAYAWQEAAJc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ix</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94" name="Group 237"/>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96" name="Freeform 239"/>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98" name="Line 238"/>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37"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">
              <o:lock v:ext="edit" aspectratio="f"/>
              <v:shape id="Freeform 239" o:spid="_x0000_s1026" o:spt="100" style="position:absolute;left:0;top:16126;height:712;width:1609;" fillcolor="#CCE7D3" filled="t" stroked="f" coordsize="1609,712" o:gfxdata="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OJ5L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238" o:spid="_x0000_s1026" o:spt="20" style="position:absolute;left:0;top:16127;height:0;width:11906;" filled="f" stroked="t" coordsize="21600,21600" o:gfxdata="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WDLjugAAANwA&#10;AAAPAAAAAAAAAAEAIAAAACIAAABkcnMvZG93bnJldi54bWxQSwECFAAUAAAACACHTuJAMy8FnjsA&#10;AAA5AAAAEAAAAAAAAAABACAAAAAJAQAAZHJzL3NoYXBleG1sLnhtbFBLBQYAAAAABgAGAFsBAACz&#10;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505460</wp:posOffset>
              </wp:positionH>
              <wp:positionV relativeFrom="page">
                <wp:posOffset>10249535</wp:posOffset>
              </wp:positionV>
              <wp:extent cx="224155" cy="201295"/>
              <wp:effectExtent l="635" t="635" r="3810" b="0"/>
              <wp:wrapNone/>
              <wp:docPr id="392" name="Text Box 236"/>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w:t>
                          </w:r>
                          <w:r>
                            <w:fldChar w:fldCharType="end"/>
                          </w:r>
                        </w:p>
                      </w:txbxContent>
                    </wps:txbx>
                    <wps:bodyPr rot="0" vert="horz" wrap="square" lIns="0" tIns="0" rIns="0" bIns="0" anchor="t" anchorCtr="0" upright="1">
                      <a:noAutofit/>
                    </wps:bodyPr>
                  </wps:wsp>
                </a:graphicData>
              </a:graphic>
            </wp:anchor>
          </w:drawing>
        </mc:Choice>
        <mc:Fallback>
          <w:pict>
            <v:shape id="Text Box 236" o:spid="_x0000_s1026" o:spt="202" type="#_x0000_t202" style="position:absolute;left:0pt;margin-left:39.8pt;margin-top:807.05pt;height:15.85pt;width:17.65pt;mso-position-horizontal-relative:page;mso-position-vertical-relative:page;z-index:-251542528;mso-width-relative:page;mso-height-relative:page;" filled="f" stroked="f" coordsize="21600,21600" o:gfxdata="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23IB8dkAAAAMAQAADwAAAAAAAAABACAAAAAiAAAAZHJzL2Rv&#10;d25yZXYueG1sUEsBAhQAFAAAAAgAh07iQM9olN8AAgAABwQAAA4AAAAAAAAAAQAgAAAAKAEAAGRy&#10;cy9lMm9Eb2MueG1sUEsFBgAAAAAGAAYAWQEAAJoFA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10234295</wp:posOffset>
              </wp:positionV>
              <wp:extent cx="7560310" cy="458470"/>
              <wp:effectExtent l="9525" t="4445" r="12065" b="3810"/>
              <wp:wrapNone/>
              <wp:docPr id="368" name="Group 223"/>
              <wp:cNvGraphicFramePr/>
              <a:graphic xmlns:a="http://schemas.openxmlformats.org/drawingml/2006/main">
                <a:graphicData uri="http://schemas.microsoft.com/office/word/2010/wordprocessingGroup">
                  <wpg:wgp>
                    <wpg:cNvGrpSpPr/>
                    <wpg:grpSpPr>
                      <a:xfrm>
                        <a:off x="0" y="0"/>
                        <a:ext cx="7560310" cy="458470"/>
                        <a:chOff x="0" y="16117"/>
                        <a:chExt cx="11906" cy="722"/>
                      </a:xfrm>
                    </wpg:grpSpPr>
                    <wps:wsp>
                      <wps:cNvPr id="369" name="Freeform 225"/>
                      <wps:cNvSpPr/>
                      <wps:spPr bwMode="auto">
                        <a:xfrm>
                          <a:off x="0" y="16126"/>
                          <a:ext cx="1609" cy="712"/>
                        </a:xfrm>
                        <a:custGeom>
                          <a:avLst/>
                          <a:gdLst>
                            <a:gd name="T0" fmla="*/ 1608 w 1609"/>
                            <a:gd name="T1" fmla="+- 0 16127 16127"/>
                            <a:gd name="T2" fmla="*/ 16127 h 712"/>
                            <a:gd name="T3" fmla="*/ 0 w 1609"/>
                            <a:gd name="T4" fmla="+- 0 16127 16127"/>
                            <a:gd name="T5" fmla="*/ 16127 h 712"/>
                            <a:gd name="T6" fmla="*/ 0 w 1609"/>
                            <a:gd name="T7" fmla="+- 0 16838 16127"/>
                            <a:gd name="T8" fmla="*/ 16838 h 712"/>
                            <a:gd name="T9" fmla="*/ 1253 w 1609"/>
                            <a:gd name="T10" fmla="+- 0 16838 16127"/>
                            <a:gd name="T11" fmla="*/ 16838 h 712"/>
                            <a:gd name="T12" fmla="*/ 1608 w 1609"/>
                            <a:gd name="T13" fmla="+- 0 16127 16127"/>
                            <a:gd name="T14" fmla="*/ 16127 h 712"/>
                          </a:gdLst>
                          <a:ahLst/>
                          <a:cxnLst>
                            <a:cxn ang="0">
                              <a:pos x="T0" y="T2"/>
                            </a:cxn>
                            <a:cxn ang="0">
                              <a:pos x="T3" y="T5"/>
                            </a:cxn>
                            <a:cxn ang="0">
                              <a:pos x="T6" y="T8"/>
                            </a:cxn>
                            <a:cxn ang="0">
                              <a:pos x="T9" y="T11"/>
                            </a:cxn>
                            <a:cxn ang="0">
                              <a:pos x="T12" y="T14"/>
                            </a:cxn>
                          </a:cxnLst>
                          <a:rect l="0" t="0" r="r" b="b"/>
                          <a:pathLst>
                            <a:path w="1609" h="712">
                              <a:moveTo>
                                <a:pt x="1608" y="0"/>
                              </a:moveTo>
                              <a:lnTo>
                                <a:pt x="0" y="0"/>
                              </a:lnTo>
                              <a:lnTo>
                                <a:pt x="0" y="711"/>
                              </a:lnTo>
                              <a:lnTo>
                                <a:pt x="1253" y="711"/>
                              </a:lnTo>
                              <a:lnTo>
                                <a:pt x="1608" y="0"/>
                              </a:lnTo>
                              <a:close/>
                            </a:path>
                          </a:pathLst>
                        </a:custGeom>
                        <a:solidFill>
                          <a:srgbClr val="CCE7D3"/>
                        </a:solidFill>
                        <a:ln>
                          <a:noFill/>
                        </a:ln>
                      </wps:spPr>
                      <wps:bodyPr rot="0" vert="horz" wrap="square" lIns="91440" tIns="45720" rIns="91440" bIns="45720" anchor="t" anchorCtr="0" upright="1">
                        <a:noAutofit/>
                      </wps:bodyPr>
                    </wps:wsp>
                    <wps:wsp>
                      <wps:cNvPr id="370" name="Line 224"/>
                      <wps:cNvCnPr/>
                      <wps:spPr bwMode="auto">
                        <a:xfrm>
                          <a:off x="0" y="16127"/>
                          <a:ext cx="11906" cy="0"/>
                        </a:xfrm>
                        <a:prstGeom prst="line">
                          <a:avLst/>
                        </a:prstGeom>
                        <a:noFill/>
                        <a:ln w="12697">
                          <a:solidFill>
                            <a:srgbClr val="CCE7D3"/>
                          </a:solidFill>
                          <a:round/>
                        </a:ln>
                      </wps:spPr>
                      <wps:bodyPr/>
                    </wps:wsp>
                  </wpg:wgp>
                </a:graphicData>
              </a:graphic>
            </wp:anchor>
          </w:drawing>
        </mc:Choice>
        <mc:Fallback>
          <w:pict>
            <v:group id="Group 223" o:spid="_x0000_s1026" o:spt="203" style="position:absolute;left:0pt;margin-left:0pt;margin-top:805.85pt;height:36.1pt;width:595.3pt;mso-position-horizontal-relative:page;mso-position-vertical-relative:page;z-index:-251542528;mso-width-relative:page;mso-height-relative:page;" coordorigin="0,16117" coordsize="11906,722" o:gfxdata="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">
              <o:lock v:ext="edit" aspectratio="f"/>
              <v:shape id="Freeform 225" o:spid="_x0000_s1026" o:spt="100" style="position:absolute;left:0;top:16126;height:712;width:1609;" fillcolor="#CCE7D3" filled="t" stroked="f" coordsize="1609,712" o:gfxdata="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7ltsb4A&#10;AADcAAAADwAAAAAAAAABACAAAAAiAAAAZHJzL2Rvd25yZXYueG1sUEsBAhQAFAAAAAgAh07iQDMv&#10;BZ47AAAAOQAAABAAAAAAAAAAAQAgAAAADQEAAGRycy9zaGFwZXhtbC54bWxQSwUGAAAAAAYABgBb&#10;AQAAtwMAAAAA&#10;" path="m1608,0l0,0,0,711,1253,711,1608,0xe">
                <v:path o:connectlocs="1608,16127;0,16127;0,16838;1253,16838;1608,16127" o:connectangles="0,0,0,0,0"/>
                <v:fill on="t" focussize="0,0"/>
                <v:stroke on="f"/>
                <v:imagedata o:title=""/>
                <o:lock v:ext="edit" aspectratio="f"/>
              </v:shape>
              <v:line id="Line 224" o:spid="_x0000_s1026" o:spt="20" style="position:absolute;left:0;top:16127;height:0;width:11906;" filled="f" stroked="t" coordsize="21600,21600" o:gfxdata="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WItgfugAAANwA&#10;AAAPAAAAAAAAAAEAIAAAACIAAABkcnMvZG93bnJldi54bWxQSwECFAAUAAAACACHTuJAMy8FnjsA&#10;AAA5AAAAEAAAAAAAAAABACAAAAAJAQAAZHJzL3NoYXBleG1sLnhtbFBLBQYAAAAABgAGAFsBAACz&#10;AwAAAAA=&#10;">
                <v:fill on="f" focussize="0,0"/>
                <v:stroke weight="0.999763779527559pt" color="#CCE7D3" joinstyle="round"/>
                <v:imagedata o:title=""/>
                <o:lock v:ext="edit" aspectratio="f"/>
              </v:line>
            </v:group>
          </w:pict>
        </mc:Fallback>
      </mc:AlternateContent>
    </w:r>
    <w:r>
      <mc:AlternateContent>
        <mc:Choice Requires="wps">
          <w:drawing>
            <wp:anchor distT="0" distB="0" distL="114300" distR="114300" simplePos="0" relativeHeight="251773952" behindDoc="1" locked="0" layoutInCell="1" allowOverlap="1">
              <wp:simplePos x="0" y="0"/>
              <wp:positionH relativeFrom="page">
                <wp:posOffset>505460</wp:posOffset>
              </wp:positionH>
              <wp:positionV relativeFrom="page">
                <wp:posOffset>10249535</wp:posOffset>
              </wp:positionV>
              <wp:extent cx="187325" cy="201295"/>
              <wp:effectExtent l="635" t="635" r="2540" b="0"/>
              <wp:wrapNone/>
              <wp:docPr id="367" name="Text Box 222"/>
              <wp:cNvGraphicFramePr/>
              <a:graphic xmlns:a="http://schemas.openxmlformats.org/drawingml/2006/main">
                <a:graphicData uri="http://schemas.microsoft.com/office/word/2010/wordprocessingShape">
                  <wps:wsp>
                    <wps:cNvSpPr txBox="1">
                      <a:spLocks noChangeArrowheads="1"/>
                    </wps:cNvSpPr>
                    <wps:spPr bwMode="auto">
                      <a:xfrm>
                        <a:off x="0" y="0"/>
                        <a:ext cx="187325" cy="201295"/>
                      </a:xfrm>
                      <a:prstGeom prst="rect">
                        <a:avLst/>
                      </a:prstGeom>
                      <a:noFill/>
                      <a:ln>
                        <a:noFill/>
                      </a:ln>
                    </wps:spPr>
                    <wps:txbx>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xii</w:t>
                          </w:r>
                          <w:r>
                            <w:fldChar w:fldCharType="end"/>
                          </w:r>
                        </w:p>
                      </w:txbxContent>
                    </wps:txbx>
                    <wps:bodyPr rot="0" vert="horz" wrap="square" lIns="0" tIns="0" rIns="0" bIns="0" anchor="t" anchorCtr="0" upright="1">
                      <a:noAutofit/>
                    </wps:bodyPr>
                  </wps:wsp>
                </a:graphicData>
              </a:graphic>
            </wp:anchor>
          </w:drawing>
        </mc:Choice>
        <mc:Fallback>
          <w:pict>
            <v:shape id="Text Box 222" o:spid="_x0000_s1026" o:spt="202" type="#_x0000_t202" style="position:absolute;left:0pt;margin-left:39.8pt;margin-top:807.05pt;height:15.85pt;width:14.75pt;mso-position-horizontal-relative:page;mso-position-vertical-relative:page;z-index:-251542528;mso-width-relative:page;mso-height-relative:page;" filled="f" stroked="f" coordsize="21600,21600" o:gfxdata="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BLq+k2QAAAAwBAAAPAAAAAAAAAAEAIAAAACIAAABkcnMvZG93&#10;bnJldi54bWxQSwECFAAUAAAACACHTuJATEiYU/8BAAAHBAAADgAAAAAAAAABACAAAAAoAQAAZHJz&#10;L2Uyb0RvYy54bWxQSwUGAAAAAAYABgBZAQAAmQUAAAAA&#10;">
              <v:fill on="f" focussize="0,0"/>
              <v:stroke on="f"/>
              <v:imagedata o:title=""/>
              <o:lock v:ext="edit" aspectratio="f"/>
              <v:textbox inset="0mm,0mm,0mm,0mm">
                <w:txbxContent>
                  <w:p>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color w:val="231F20"/>
                        <w:sz w:val="23"/>
                      </w:rPr>
                      <w:t>xii</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432" name="Group 263"/>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434" name="Freeform 268"/>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436" name="Freeform 267"/>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438" name="Freeform 266"/>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440" name="Freeform 265"/>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442" name="Freeform 264"/>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63" o:spid="_x0000_s1026" o:spt="203" style="position:absolute;left:0pt;margin-left:-0.1pt;margin-top:-0.1pt;height:18.2pt;width:595.4pt;mso-position-horizontal-relative:page;mso-position-vertical-relative:page;z-index:-251542528;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">
              <o:lock v:ext="edit" aspectratio="f"/>
              <v:shape id="Freeform 268" o:spid="_x0000_s1026" o:spt="100" style="position:absolute;left:0;top:0;height:360;width:10554;" fillcolor="#FFF1E1" filled="t" stroked="f" coordsize="10554,360" o:gfxdata="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LgPgL4A&#10;AADcAAAADwAAAAAAAAABACAAAAAiAAAAZHJzL2Rvd25yZXYueG1sUEsBAhQAFAAAAAgAh07iQDMv&#10;BZ47AAAAOQAAABAAAAAAAAAAAQAgAAAADQEAAGRycy9zaGFwZXhtbC54bWxQSwUGAAAAAAYABgBb&#10;AQAAtwMAAAAA&#10;" path="m10553,0l0,0,0,352,10263,360,10553,0xe">
                <v:path o:connectlocs="10553,0;0,0;0,352;10263,360;10553,0" o:connectangles="0,0,0,0,0"/>
                <v:fill on="t" focussize="0,0"/>
                <v:stroke on="f"/>
                <v:imagedata o:title=""/>
                <o:lock v:ext="edit" aspectratio="f"/>
              </v:shape>
              <v:shape id="Freeform 267" o:spid="_x0000_s1026" o:spt="100" style="position:absolute;left:0;top:0;height:360;width:10554;" filled="f" stroked="t" coordsize="10554,360" o:gfxdata="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Lt1C/&#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266" o:spid="_x0000_s1026" o:spt="100" style="position:absolute;left:10856;top:0;height:360;width:1050;" fillcolor="#ED1C24" filled="t" stroked="f" coordsize="1050,360" o:gfxdata="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MoiNugAAANwA&#10;AAAPAAAAAAAAAAEAIAAAACIAAABkcnMvZG93bnJldi54bWxQSwECFAAUAAAACACHTuJAMy8FnjsA&#10;AAA5AAAAEAAAAAAAAAABACAAAAAJAQAAZHJzL3NoYXBleG1sLnhtbFBLBQYAAAAABgAGAFsBAACz&#10;AwAAAAA=&#10;" path="m1050,0l199,0,0,360,1050,360,1050,0xe">
                <v:path o:connectlocs="1050,0;199,0;0,360;1050,360;1050,0" o:connectangles="0,0,0,0,0"/>
                <v:fill on="t" focussize="0,0"/>
                <v:stroke on="f"/>
                <v:imagedata o:title=""/>
                <o:lock v:ext="edit" aspectratio="f"/>
              </v:shape>
              <v:shape id="Freeform 265" o:spid="_x0000_s1026" o:spt="100" style="position:absolute;left:10496;top:0;height:360;width:520;" fillcolor="#00A650" filled="t" stroked="f" coordsize="520,360" o:gfxdata="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DP+1YugAAANwA&#10;AAAPAAAAAAAAAAEAIAAAACIAAABkcnMvZG93bnJldi54bWxQSwECFAAUAAAACACHTuJAMy8FnjsA&#10;AAA5AAAAEAAAAAAAAAABACAAAAAJAQAAZHJzL3NoYXBleG1sLnhtbFBLBQYAAAAABgAGAFsBAACz&#10;AwAAAAA=&#10;" path="m520,0l199,0,0,360,316,360,520,0xe">
                <v:path o:connectlocs="520,0;199,0;0,360;316,360;520,0" o:connectangles="0,0,0,0,0"/>
                <v:fill on="t" focussize="0,0"/>
                <v:stroke on="f"/>
                <v:imagedata o:title=""/>
                <o:lock v:ext="edit" aspectratio="f"/>
              </v:shape>
              <v:shape id="Freeform 264" o:spid="_x0000_s1026" o:spt="100" style="position:absolute;left:10135;top:0;height:360;width:520;" fillcolor="#A7A9AC" filled="t" stroked="f" coordsize="520,360" o:gfxdata="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Vvt9L4A&#10;AADc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346" name="Group 212"/>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348" name="Freeform 217"/>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350" name="Freeform 216"/>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352" name="Freeform 215"/>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354" name="Freeform 214"/>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356" name="Freeform 213"/>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12" o:spid="_x0000_s1026" o:spt="203" style="position:absolute;left:0pt;margin-left:-0.1pt;margin-top:-0.1pt;height:18.2pt;width:595.4pt;mso-position-horizontal-relative:page;mso-position-vertical-relative:page;z-index:-251542528;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">
              <o:lock v:ext="edit" aspectratio="f"/>
              <v:shape id="Freeform 217" o:spid="_x0000_s1026" o:spt="100" style="position:absolute;left:0;top:0;height:360;width:10554;" fillcolor="#FFF1E1" filled="t" stroked="f" coordsize="10554,360" o:gfxdata="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FZu528AAAA&#10;3AAAAA8AAAAAAAAAAQAgAAAAIgAAAGRycy9kb3ducmV2LnhtbFBLAQIUABQAAAAIAIdO4kAzLwWe&#10;OwAAADkAAAAQAAAAAAAAAAEAIAAAAAsBAABkcnMvc2hhcGV4bWwueG1sUEsFBgAAAAAGAAYAWwEA&#10;ALUDAAAAAA==&#10;" path="m10553,0l0,0,0,352,10263,360,10553,0xe">
                <v:path o:connectlocs="10553,0;0,0;0,352;10263,360;10553,0" o:connectangles="0,0,0,0,0"/>
                <v:fill on="t" focussize="0,0"/>
                <v:stroke on="f"/>
                <v:imagedata o:title=""/>
                <o:lock v:ext="edit" aspectratio="f"/>
              </v:shape>
              <v:shape id="Freeform 216" o:spid="_x0000_s1026" o:spt="100" style="position:absolute;left:0;top:0;height:360;width:10554;" filled="f" stroked="t" coordsize="10554,360" o:gfxdata="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bonq8AAAA&#10;3AAAAA8AAAAAAAAAAQAgAAAAIgAAAGRycy9kb3ducmV2LnhtbFBLAQIUABQAAAAIAIdO4kAzLwWe&#10;OwAAADkAAAAQAAAAAAAAAAEAIAAAAAsBAABkcnMvc2hhcGV4bWwueG1sUEsFBgAAAAAGAAYAWwEA&#10;ALUDAAAAAA==&#10;" path="m0,352l10263,360,10553,0,0,0,0,352e">
                <v:path o:connectlocs="0,352;10263,360;10553,0;0,0;0,352" o:connectangles="0,0,0,0,0"/>
                <v:fill on="f" focussize="0,0"/>
                <v:stroke weight="0.215984251968504pt" color="#FFF1E1" joinstyle="round"/>
                <v:imagedata o:title=""/>
                <o:lock v:ext="edit" aspectratio="f"/>
              </v:shape>
              <v:shape id="Freeform 215" o:spid="_x0000_s1026" o:spt="100" style="position:absolute;left:10856;top:0;height:360;width:1050;" fillcolor="#ED1C24" filled="t" stroked="f" coordsize="1050,360" o:gfxdata="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r5eivQAA&#10;ANwAAAAPAAAAAAAAAAEAIAAAACIAAABkcnMvZG93bnJldi54bWxQSwECFAAUAAAACACHTuJAMy8F&#10;njsAAAA5AAAAEAAAAAAAAAABACAAAAAMAQAAZHJzL3NoYXBleG1sLnhtbFBLBQYAAAAABgAGAFsB&#10;AAC2AwAAAAA=&#10;" path="m1050,0l199,0,0,360,1050,360,1050,0xe">
                <v:path o:connectlocs="1050,0;199,0;0,360;1050,360;1050,0" o:connectangles="0,0,0,0,0"/>
                <v:fill on="t" focussize="0,0"/>
                <v:stroke on="f"/>
                <v:imagedata o:title=""/>
                <o:lock v:ext="edit" aspectratio="f"/>
              </v:shape>
              <v:shape id="Freeform 214" o:spid="_x0000_s1026" o:spt="100" style="position:absolute;left:10496;top:0;height:360;width:520;" fillcolor="#00A650" filled="t" stroked="f" coordsize="520,360" o:gfxdata="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d7DjvQAA&#10;ANwAAAAPAAAAAAAAAAEAIAAAACIAAABkcnMvZG93bnJldi54bWxQSwECFAAUAAAACACHTuJAMy8F&#10;njsAAAA5AAAAEAAAAAAAAAABACAAAAAMAQAAZHJzL3NoYXBleG1sLnhtbFBLBQYAAAAABgAGAFsB&#10;AAC2AwAAAAA=&#10;" path="m520,0l199,0,0,360,316,360,520,0xe">
                <v:path o:connectlocs="520,0;199,0;0,360;316,360;520,0" o:connectangles="0,0,0,0,0"/>
                <v:fill on="t" focussize="0,0"/>
                <v:stroke on="f"/>
                <v:imagedata o:title=""/>
                <o:lock v:ext="edit" aspectratio="f"/>
              </v:shape>
              <v:shape id="Freeform 213" o:spid="_x0000_s1026" o:spt="100" style="position:absolute;left:10135;top:0;height:360;width:520;" fillcolor="#A7A9AC" filled="t" stroked="f" coordsize="520,360" o:gfxdata="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TsE+/&#10;AAAA3AAAAA8AAAAAAAAAAQAgAAAAIgAAAGRycy9kb3ducmV2LnhtbFBLAQIUABQAAAAIAIdO4kAz&#10;LwWeOwAAADkAAAAQAAAAAAAAAAEAIAAAAA4BAABkcnMvc2hhcGV4bWwueG1sUEsFBgAAAAAGAAYA&#10;WwEAALgDAAAAAA==&#10;" path="m520,0l199,0,0,360,316,360,520,0xe">
                <v:path o:connectlocs="520,0;199,0;0,360;316,360;520,0" o:connectangles="0,0,0,0,0"/>
                <v:fill on="t" focussize="0,0"/>
                <v:stroke on="f"/>
                <v:imagedata o:title=""/>
                <o:lock v:ext="edit" aspectratio="f"/>
              </v:shap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358" name="Group 207"/>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359" name="Freeform 211"/>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360" name="Freeform 210"/>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361" name="Freeform 209"/>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362" name="Freeform 208"/>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07" o:spid="_x0000_s1026" o:spt="203" style="position:absolute;left:0pt;margin-left:0pt;margin-top:0pt;height:18pt;width:595.3pt;mso-position-horizontal-relative:page;mso-position-vertical-relative:page;z-index:-251542528;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">
              <o:lock v:ext="edit" aspectratio="f"/>
              <v:shape id="Freeform 211" o:spid="_x0000_s1026" o:spt="100" style="position:absolute;left:1336;top:0;height:360;width:10570;" fillcolor="#EDE3F0" filled="t" stroked="f" coordsize="10570,360" o:gfxdata="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3P07r4A&#10;AADc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210" o:spid="_x0000_s1026" o:spt="100" style="position:absolute;left:0;top:0;height:360;width:1034;" fillcolor="#00A650" filled="t" stroked="f" coordsize="1034,360" o:gfxdata="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mreAugAAANwA&#10;AAAPAAAAAAAAAAEAIAAAACIAAABkcnMvZG93bnJldi54bWxQSwECFAAUAAAACACHTuJAMy8FnjsA&#10;AAA5AAAAEAAAAAAAAAABACAAAAAJAQAAZHJzL3NoYXBleG1sLnhtbFBLBQYAAAAABgAGAFsBAACz&#10;AwAAAAA=&#10;" path="m835,0l0,0,0,360,1033,360,835,0xe">
                <v:path o:connectlocs="835,0;0,0;0,360;1033,360;835,0" o:connectangles="0,0,0,0,0"/>
                <v:fill on="t" focussize="0,0"/>
                <v:stroke on="f"/>
                <v:imagedata o:title=""/>
                <o:lock v:ext="edit" aspectratio="f"/>
              </v:shape>
              <v:shape id="Freeform 209" o:spid="_x0000_s1026" o:spt="100" style="position:absolute;left:873;top:0;height:360;width:520;" fillcolor="#ED1C24" filled="t" stroked="f" coordsize="520,360" o:gfxdata="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n/0cvQAA&#10;ANwAAAAPAAAAAAAAAAEAIAAAACIAAABkcnMvZG93bnJldi54bWxQSwECFAAUAAAACACHTuJAMy8F&#10;njsAAAA5AAAAEAAAAAAAAAABACAAAAAMAQAAZHJzL3NoYXBleG1sLnhtbFBLBQYAAAAABgAGAFsB&#10;AAC2AwAAAAA=&#10;" path="m321,0l0,0,203,360,519,360,321,0xe">
                <v:path o:connectlocs="321,0;0,0;203,360;519,360;321,0" o:connectangles="0,0,0,0,0"/>
                <v:fill on="t" focussize="0,0"/>
                <v:stroke on="f"/>
                <v:imagedata o:title=""/>
                <o:lock v:ext="edit" aspectratio="f"/>
              </v:shape>
              <v:shape id="Freeform 208" o:spid="_x0000_s1026" o:spt="100" style="position:absolute;left:1234;top:0;height:360;width:520;" fillcolor="#A7A9AC" filled="t" stroked="f" coordsize="520,360" o:gfxdata="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EfPG/&#10;AAAA3AAAAA8AAAAAAAAAAQAgAAAAIgAAAGRycy9kb3ducmV2LnhtbFBLAQIUABQAAAAIAIdO4kAz&#10;LwWeOwAAADkAAAAQAAAAAAAAAAEAIAAAAA4BAABkcnMvc2hhcGV4bWwueG1sUEsFBgAAAAAGAAYA&#10;WwEAALgDAAAAAA==&#10;" path="m321,0l0,0,203,360,519,360,321,0xe">
                <v:path o:connectlocs="321,0;0,0;203,360;519,360;321,0" o:connectangles="0,0,0,0,0"/>
                <v:fill on="t" focussize="0,0"/>
                <v:stroke on="f"/>
                <v:imagedata o:title=""/>
                <o:lock v:ext="edit" aspectratio="f"/>
              </v:shap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298" name="Group 166"/>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300" name="Freeform 170"/>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302" name="Freeform 169"/>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304" name="Freeform 168"/>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306" name="Picture 16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166" o:spid="_x0000_s1026" o:spt="203" style="position:absolute;left:0pt;margin-left:-0.1pt;margin-top:-0.1pt;height:18.4pt;width:595.4pt;mso-position-horizontal-relative:page;mso-position-vertical-relative:page;z-index:-251541504;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">
              <o:lock v:ext="edit" aspectratio="f"/>
              <v:shape id="Freeform 170" o:spid="_x0000_s1026" o:spt="100" style="position:absolute;left:0;top:0;height:360;width:10554;" fillcolor="#FFF1E1" filled="t" stroked="f" coordsize="10554,360" o:gfxdata="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UUOW7sAAADc&#10;AAAADwAAAAAAAAABACAAAAAiAAAAZHJzL2Rvd25yZXYueG1sUEsBAhQAFAAAAAgAh07iQDMvBZ47&#10;AAAAOQAAABAAAAAAAAAAAQAgAAAACgEAAGRycy9zaGFwZXhtbC54bWxQSwUGAAAAAAYABgBbAQAA&#10;tAMAAAAA&#10;" path="m10553,0l0,0,0,352,10263,360,10553,0xe">
                <v:path o:connectlocs="10553,0;0,0;0,352;10263,360;10553,0" o:connectangles="0,0,0,0,0"/>
                <v:fill on="t" focussize="0,0"/>
                <v:stroke on="f"/>
                <v:imagedata o:title=""/>
                <o:lock v:ext="edit" aspectratio="f"/>
              </v:shape>
              <v:shape id="Freeform 169" o:spid="_x0000_s1026" o:spt="100" style="position:absolute;left:0;top:0;height:360;width:10554;" filled="f" stroked="t" coordsize="10554,360" o:gfxdata="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n2tou/&#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168" o:spid="_x0000_s1026" o:spt="100" style="position:absolute;left:10856;top:0;height:360;width:1050;" fillcolor="#ED1C24" filled="t" stroked="f" coordsize="1050,360" o:gfxdata="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LmFUL4A&#10;AADcAAAADwAAAAAAAAABACAAAAAiAAAAZHJzL2Rvd25yZXYueG1sUEsBAhQAFAAAAAgAh07iQDMv&#10;BZ47AAAAOQAAABAAAAAAAAAAAQAgAAAADQEAAGRycy9zaGFwZXhtbC54bWxQSwUGAAAAAAYABgBb&#10;AQAAtwMAAAAA&#10;" path="m1050,0l199,0,0,360,1050,360,1050,0xe">
                <v:path o:connectlocs="1050,0;199,0;0,360;1050,360;1050,0" o:connectangles="0,0,0,0,0"/>
                <v:fill on="t" focussize="0,0"/>
                <v:stroke on="f"/>
                <v:imagedata o:title=""/>
                <o:lock v:ext="edit" aspectratio="f"/>
              </v:shape>
              <v:shape id="Picture 167" o:spid="_x0000_s1026" o:spt="75" type="#_x0000_t75" style="position:absolute;left:10155;top:0;height:366;width:885;" filled="f" o:preferrelative="t" stroked="f" coordsize="21600,21600" o:gfxdata="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aZl6+&#10;wAAAANwAAAAPAAAAAAAAAAEAIAAAACIAAABkcnMvZG93bnJldi54bWxQSwECFAAUAAAACACHTuJA&#10;My8FnjsAAAA5AAAAEAAAAAAAAAABACAAAAAPAQAAZHJzL3NoYXBleG1sLnhtbFBLBQYAAAAABgAG&#10;AFsBAAC5AwAAAAA=&#10;">
                <v:fill on="f" focussize="0,0"/>
                <v:stroke on="f"/>
                <v:imagedata r:id="rId1" o:title=""/>
                <o:lock v:ext="edit" aspectratio="t"/>
              </v:shap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315" name="Group 176"/>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316" name="Freeform 179"/>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317" name="Freeform 178"/>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318" name="Picture 17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176" o:spid="_x0000_s1026" o:spt="203" style="position:absolute;left:0pt;margin-left:0pt;margin-top:0pt;height:18.3pt;width:595.3pt;mso-position-horizontal-relative:page;mso-position-vertical-relative:page;z-index:-251541504;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">
              <o:lock v:ext="edit" aspectratio="f"/>
              <v:shape id="Freeform 179" o:spid="_x0000_s1026" o:spt="100" style="position:absolute;left:1336;top:0;height:360;width:10570;" fillcolor="#EDE3F0" filled="t" stroked="f" coordsize="10570,360" o:gfxdata="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htlc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178" o:spid="_x0000_s1026" o:spt="100" style="position:absolute;left:0;top:0;height:360;width:1034;" fillcolor="#00A650" filled="t" stroked="f" coordsize="1034,360" o:gfxdata="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XVcib4A&#10;AADcAAAADwAAAAAAAAABACAAAAAiAAAAZHJzL2Rvd25yZXYueG1sUEsBAhQAFAAAAAgAh07iQDMv&#10;BZ47AAAAOQAAABAAAAAAAAAAAQAgAAAADQEAAGRycy9zaGFwZXhtbC54bWxQSwUGAAAAAAYABgBb&#10;AQAAtwMAAAAA&#10;" path="m835,0l0,0,0,360,1033,360,835,0xe">
                <v:path o:connectlocs="835,0;0,0;0,360;1033,360;835,0" o:connectangles="0,0,0,0,0"/>
                <v:fill on="t" focussize="0,0"/>
                <v:stroke on="f"/>
                <v:imagedata o:title=""/>
                <o:lock v:ext="edit" aspectratio="f"/>
              </v:shape>
              <v:shape id="Picture 177" o:spid="_x0000_s1026" o:spt="75" type="#_x0000_t75" style="position:absolute;left:865;top:0;height:366;width:885;" filled="f" o:preferrelative="t" stroked="f" coordsize="21600,21600" o:gfxdata="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OUnlItwAAANwAAAAP&#10;AAAAAAAAAAEAIAAAACIAAABkcnMvZG93bnJldi54bWxQSwECFAAUAAAACACHTuJAMy8FnjsAAAA5&#10;AAAAEAAAAAAAAAABACAAAAAGAQAAZHJzL3NoYXBleG1sLnhtbFBLBQYAAAAABgAGAFsBAACwAwAA&#10;AAA=&#10;">
                <v:fill on="f" focussize="0,0"/>
                <v:stroke on="f"/>
                <v:imagedata r:id="rId1" o:title=""/>
                <o:lock v:ext="edit" aspectratio="t"/>
              </v:shape>
            </v:group>
          </w:pict>
        </mc:Fallback>
      </mc:AlternateContent>
    </w:r>
    <w:r>
      <mc:AlternateContent>
        <mc:Choice Requires="wpg">
          <w:drawing>
            <wp:anchor distT="0" distB="0" distL="114300" distR="114300" simplePos="0" relativeHeight="251774976" behindDoc="1" locked="0" layoutInCell="1" allowOverlap="1">
              <wp:simplePos x="0" y="0"/>
              <wp:positionH relativeFrom="page">
                <wp:posOffset>550545</wp:posOffset>
              </wp:positionH>
              <wp:positionV relativeFrom="page">
                <wp:posOffset>541020</wp:posOffset>
              </wp:positionV>
              <wp:extent cx="6158865" cy="9525"/>
              <wp:effectExtent l="7620" t="7620" r="5715" b="1905"/>
              <wp:wrapNone/>
              <wp:docPr id="312" name="Group 173"/>
              <wp:cNvGraphicFramePr/>
              <a:graphic xmlns:a="http://schemas.openxmlformats.org/drawingml/2006/main">
                <a:graphicData uri="http://schemas.microsoft.com/office/word/2010/wordprocessingGroup">
                  <wpg:wgp>
                    <wpg:cNvGrpSpPr/>
                    <wpg:grpSpPr>
                      <a:xfrm>
                        <a:off x="0" y="0"/>
                        <a:ext cx="6158865" cy="9525"/>
                        <a:chOff x="867" y="852"/>
                        <a:chExt cx="9699" cy="15"/>
                      </a:xfrm>
                    </wpg:grpSpPr>
                    <wps:wsp>
                      <wps:cNvPr id="313" name="Line 175"/>
                      <wps:cNvCnPr/>
                      <wps:spPr bwMode="auto">
                        <a:xfrm>
                          <a:off x="867" y="859"/>
                          <a:ext cx="1681" cy="0"/>
                        </a:xfrm>
                        <a:prstGeom prst="line">
                          <a:avLst/>
                        </a:prstGeom>
                        <a:noFill/>
                        <a:ln w="9007">
                          <a:solidFill>
                            <a:srgbClr val="231F20"/>
                          </a:solidFill>
                          <a:round/>
                        </a:ln>
                      </wps:spPr>
                      <wps:bodyPr/>
                    </wps:wsp>
                    <wps:wsp>
                      <wps:cNvPr id="314" name="Line 174"/>
                      <wps:cNvCnPr/>
                      <wps:spPr bwMode="auto">
                        <a:xfrm>
                          <a:off x="2563" y="859"/>
                          <a:ext cx="8003" cy="0"/>
                        </a:xfrm>
                        <a:prstGeom prst="line">
                          <a:avLst/>
                        </a:prstGeom>
                        <a:noFill/>
                        <a:ln w="9007">
                          <a:solidFill>
                            <a:srgbClr val="231F20"/>
                          </a:solidFill>
                          <a:round/>
                        </a:ln>
                      </wps:spPr>
                      <wps:bodyPr/>
                    </wps:wsp>
                  </wpg:wgp>
                </a:graphicData>
              </a:graphic>
            </wp:anchor>
          </w:drawing>
        </mc:Choice>
        <mc:Fallback>
          <w:pict>
            <v:group id="Group 173" o:spid="_x0000_s1026" o:spt="203" style="position:absolute;left:0pt;margin-left:43.35pt;margin-top:42.6pt;height:0.75pt;width:484.95pt;mso-position-horizontal-relative:page;mso-position-vertical-relative:page;z-index:-251541504;mso-width-relative:page;mso-height-relative:page;" coordorigin="867,852" coordsize="9699,15" o:gfxdata="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I1/oLXAAAACQEAAA8AAAAAAAAA&#10;AQAgAAAAIgAAAGRycy9kb3ducmV2LnhtbFBLAQIUABQAAAAIAIdO4kAaMqgKSwIAADQGAAAOAAAA&#10;AAAAAAEAIAAAACYBAABkcnMvZTJvRG9jLnhtbFBLBQYAAAAABgAGAFkBAADjBQAAAAA=&#10;">
              <o:lock v:ext="edit" aspectratio="f"/>
              <v:line id="Line 175" o:spid="_x0000_s1026" o:spt="20" style="position:absolute;left:867;top:859;height:0;width:1681;" filled="f" stroked="t" coordsize="21600,21600" o:gfxdata="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T2Ep&#10;wAAAANwAAAAPAAAAAAAAAAEAIAAAACIAAABkcnMvZG93bnJldi54bWxQSwECFAAUAAAACACHTuJA&#10;My8FnjsAAAA5AAAAEAAAAAAAAAABACAAAAAPAQAAZHJzL3NoYXBleG1sLnhtbFBLBQYAAAAABgAG&#10;AFsBAAC5AwAAAAA=&#10;">
                <v:fill on="f" focussize="0,0"/>
                <v:stroke weight="0.709212598425197pt" color="#231F20" joinstyle="round"/>
                <v:imagedata o:title=""/>
                <o:lock v:ext="edit" aspectratio="f"/>
              </v:line>
              <v:line id="Line 174" o:spid="_x0000_s1026" o:spt="20" style="position:absolute;left:2563;top:859;height:0;width:8003;" filled="f" stroked="t" coordsize="21600,21600" o:gfxdata="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ab5Xb4A&#10;AADcAAAADwAAAAAAAAABACAAAAAiAAAAZHJzL2Rvd25yZXYueG1sUEsBAhQAFAAAAAgAh07iQDMv&#10;BZ47AAAAOQAAABAAAAAAAAAAAQAgAAAADQEAAGRycy9zaGFwZXhtbC54bWxQSwUGAAAAAAYABgBb&#10;AQAAtwMAAAAA&#10;">
                <v:fill on="f" focussize="0,0"/>
                <v:stroke weight="0.709212598425197pt" color="#231F20"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525780</wp:posOffset>
              </wp:positionH>
              <wp:positionV relativeFrom="page">
                <wp:posOffset>520700</wp:posOffset>
              </wp:positionV>
              <wp:extent cx="43180" cy="117475"/>
              <wp:effectExtent l="1905" t="0" r="2540" b="0"/>
              <wp:wrapNone/>
              <wp:docPr id="310" name="Text Box 172"/>
              <wp:cNvGraphicFramePr/>
              <a:graphic xmlns:a="http://schemas.openxmlformats.org/drawingml/2006/main">
                <a:graphicData uri="http://schemas.microsoft.com/office/word/2010/wordprocessingShape">
                  <wps:wsp>
                    <wps:cNvSpPr txBox="1">
                      <a:spLocks noChangeArrowheads="1"/>
                    </wps:cNvSpPr>
                    <wps:spPr bwMode="auto">
                      <a:xfrm>
                        <a:off x="0" y="0"/>
                        <a:ext cx="43180" cy="117475"/>
                      </a:xfrm>
                      <a:prstGeom prst="rect">
                        <a:avLst/>
                      </a:prstGeom>
                      <a:noFill/>
                      <a:ln>
                        <a:noFill/>
                      </a:ln>
                    </wps:spPr>
                    <wps:txbx>
                      <w:txbxContent>
                        <w:p>
                          <w:pPr>
                            <w:spacing w:before="14"/>
                            <w:ind w:left="20"/>
                            <w:rPr>
                              <w:sz w:val="13"/>
                            </w:rPr>
                          </w:pPr>
                          <w:r>
                            <w:rPr>
                              <w:color w:val="343131"/>
                              <w:w w:val="63"/>
                              <w:sz w:val="13"/>
                            </w:rPr>
                            <w:t>I</w:t>
                          </w:r>
                        </w:p>
                      </w:txbxContent>
                    </wps:txbx>
                    <wps:bodyPr rot="0" vert="horz" wrap="square" lIns="0" tIns="0" rIns="0" bIns="0" anchor="t" anchorCtr="0" upright="1">
                      <a:noAutofit/>
                    </wps:bodyPr>
                  </wps:wsp>
                </a:graphicData>
              </a:graphic>
            </wp:anchor>
          </w:drawing>
        </mc:Choice>
        <mc:Fallback>
          <w:pict>
            <v:shape id="Text Box 172" o:spid="_x0000_s1026" o:spt="202" type="#_x0000_t202" style="position:absolute;left:0pt;margin-left:41.4pt;margin-top:41pt;height:9.25pt;width:3.4pt;mso-position-horizontal-relative:page;mso-position-vertical-relative:page;z-index:-251541504;mso-width-relative:page;mso-height-relative:page;" filled="f" stroked="f" coordsize="21600,21600" o:gfxdata="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h1FNPWAAAACAEAAA8AAAAAAAAAAQAgAAAAIgAAAGRycy9kb3ducmV2&#10;LnhtbFBLAQIUABQAAAAIAIdO4kDQ+NxA/gEAAAYEAAAOAAAAAAAAAAEAIAAAACUBAABkcnMvZTJv&#10;RG9jLnhtbFBLBQYAAAAABgAGAFkBAACVBQAAAAA=&#10;">
              <v:fill on="f" focussize="0,0"/>
              <v:stroke on="f"/>
              <v:imagedata o:title=""/>
              <o:lock v:ext="edit" aspectratio="f"/>
              <v:textbox inset="0mm,0mm,0mm,0mm">
                <w:txbxContent>
                  <w:p>
                    <w:pPr>
                      <w:spacing w:before="14"/>
                      <w:ind w:left="20"/>
                      <w:rPr>
                        <w:sz w:val="13"/>
                      </w:rPr>
                    </w:pPr>
                    <w:r>
                      <w:rPr>
                        <w:color w:val="343131"/>
                        <w:w w:val="63"/>
                        <w:sz w:val="13"/>
                      </w:rPr>
                      <w:t>I</w:t>
                    </w:r>
                  </w:p>
                </w:txbxContent>
              </v:textbox>
            </v:shape>
          </w:pict>
        </mc:Fallback>
      </mc:AlternateContent>
    </w:r>
    <w:r>
      <mc:AlternateContent>
        <mc:Choice Requires="wps">
          <w:drawing>
            <wp:anchor distT="0" distB="0" distL="114300" distR="114300" simplePos="0" relativeHeight="251774976" behindDoc="1" locked="0" layoutInCell="1" allowOverlap="1">
              <wp:simplePos x="0" y="0"/>
              <wp:positionH relativeFrom="page">
                <wp:posOffset>1603375</wp:posOffset>
              </wp:positionH>
              <wp:positionV relativeFrom="page">
                <wp:posOffset>520700</wp:posOffset>
              </wp:positionV>
              <wp:extent cx="43180" cy="117475"/>
              <wp:effectExtent l="3175" t="0" r="1270" b="0"/>
              <wp:wrapNone/>
              <wp:docPr id="308" name="Text Box 171"/>
              <wp:cNvGraphicFramePr/>
              <a:graphic xmlns:a="http://schemas.openxmlformats.org/drawingml/2006/main">
                <a:graphicData uri="http://schemas.microsoft.com/office/word/2010/wordprocessingShape">
                  <wps:wsp>
                    <wps:cNvSpPr txBox="1">
                      <a:spLocks noChangeArrowheads="1"/>
                    </wps:cNvSpPr>
                    <wps:spPr bwMode="auto">
                      <a:xfrm>
                        <a:off x="0" y="0"/>
                        <a:ext cx="43180" cy="117475"/>
                      </a:xfrm>
                      <a:prstGeom prst="rect">
                        <a:avLst/>
                      </a:prstGeom>
                      <a:noFill/>
                      <a:ln>
                        <a:noFill/>
                      </a:ln>
                    </wps:spPr>
                    <wps:txbx>
                      <w:txbxContent>
                        <w:p>
                          <w:pPr>
                            <w:spacing w:before="14"/>
                            <w:ind w:left="20"/>
                            <w:rPr>
                              <w:sz w:val="13"/>
                            </w:rPr>
                          </w:pPr>
                          <w:r>
                            <w:rPr>
                              <w:color w:val="343131"/>
                              <w:w w:val="63"/>
                              <w:sz w:val="13"/>
                            </w:rPr>
                            <w:t>I</w:t>
                          </w:r>
                        </w:p>
                      </w:txbxContent>
                    </wps:txbx>
                    <wps:bodyPr rot="0" vert="horz" wrap="square" lIns="0" tIns="0" rIns="0" bIns="0" anchor="t" anchorCtr="0" upright="1">
                      <a:noAutofit/>
                    </wps:bodyPr>
                  </wps:wsp>
                </a:graphicData>
              </a:graphic>
            </wp:anchor>
          </w:drawing>
        </mc:Choice>
        <mc:Fallback>
          <w:pict>
            <v:shape id="Text Box 171" o:spid="_x0000_s1026" o:spt="202" type="#_x0000_t202" style="position:absolute;left:0pt;margin-left:126.25pt;margin-top:41pt;height:9.25pt;width:3.4pt;mso-position-horizontal-relative:page;mso-position-vertical-relative:page;z-index:-251541504;mso-width-relative:page;mso-height-relative:page;" filled="f" stroked="f" coordsize="21600,21600" o:gfxdata="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pKKnp2AAAAAoBAAAPAAAAAAAAAAEAIAAAACIAAABkcnMvZG93bnJl&#10;di54bWxQSwECFAAUAAAACACHTuJAmbklJP0BAAAGBAAADgAAAAAAAAABACAAAAAnAQAAZHJzL2Uy&#10;b0RvYy54bWxQSwUGAAAAAAYABgBZAQAAlgUAAAAA&#10;">
              <v:fill on="f" focussize="0,0"/>
              <v:stroke on="f"/>
              <v:imagedata o:title=""/>
              <o:lock v:ext="edit" aspectratio="f"/>
              <v:textbox inset="0mm,0mm,0mm,0mm">
                <w:txbxContent>
                  <w:p>
                    <w:pPr>
                      <w:spacing w:before="14"/>
                      <w:ind w:left="20"/>
                      <w:rPr>
                        <w:sz w:val="13"/>
                      </w:rPr>
                    </w:pPr>
                    <w:r>
                      <w:rPr>
                        <w:color w:val="343131"/>
                        <w:w w:val="63"/>
                        <w:sz w:val="13"/>
                      </w:rPr>
                      <w:t>I</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274" name="Group 153"/>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276" name="Freeform 157"/>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278" name="Freeform 156"/>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280" name="Freeform 155"/>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282" name="Picture 15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153" o:spid="_x0000_s1026" o:spt="203" style="position:absolute;left:0pt;margin-left:-0.1pt;margin-top:-0.1pt;height:18.4pt;width:595.4pt;mso-position-horizontal-relative:page;mso-position-vertical-relative:page;z-index:-251541504;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KomDr62AAAAIQEAABkAAABkcnMvX3JlbHMv&#10;ZTJvRG9jLnhtbC5yZWxzhY9BasMwEEX3hdxBzD6WnUUoxbI3oeBtSA4wSGNZxBoJSS317SPIJoFA&#10;l/M//z2mH//8Kn4pZRdYQde0IIh1MI6tguvle/8JIhdkg2tgUrBRhnHYffRnWrHUUV5czKJSOCtY&#10;SolfUma9kMfchEhcmzkkj6WeycqI+oaW5KFtjzI9M2B4YYrJKEiT6UBctljN/7PDPDtNp6B/PHF5&#10;o5DOV3cFYrJUFHgyDh9h10S2IIdevjw23AF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">
              <o:lock v:ext="edit" aspectratio="f"/>
              <v:shape id="Freeform 157" o:spid="_x0000_s1026" o:spt="100" style="position:absolute;left:0;top:0;height:360;width:10554;" fillcolor="#FFF1E1" filled="t" stroked="f" coordsize="10554,360" o:gfxdata="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cHT1S/&#10;AAAA3AAAAA8AAAAAAAAAAQAgAAAAIgAAAGRycy9kb3ducmV2LnhtbFBLAQIUABQAAAAIAIdO4kAz&#10;LwWeOwAAADkAAAAQAAAAAAAAAAEAIAAAAA4BAABkcnMvc2hhcGV4bWwueG1sUEsFBgAAAAAGAAYA&#10;WwEAALgDAAAAAA==&#10;" path="m10553,0l0,0,0,352,10263,360,10553,0xe">
                <v:path o:connectlocs="10553,0;0,0;0,352;10263,360;10553,0" o:connectangles="0,0,0,0,0"/>
                <v:fill on="t" focussize="0,0"/>
                <v:stroke on="f"/>
                <v:imagedata o:title=""/>
                <o:lock v:ext="edit" aspectratio="f"/>
              </v:shape>
              <v:shape id="Freeform 156" o:spid="_x0000_s1026" o:spt="100" style="position:absolute;left:0;top:0;height:360;width:10554;" filled="f" stroked="t" coordsize="10554,360" o:gfxdata="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vn9gbsAAADc&#10;AAAADwAAAAAAAAABACAAAAAiAAAAZHJzL2Rvd25yZXYueG1sUEsBAhQAFAAAAAgAh07iQDMvBZ47&#10;AAAAOQAAABAAAAAAAAAAAQAgAAAACgEAAGRycy9zaGFwZXhtbC54bWxQSwUGAAAAAAYABgBbAQAA&#10;tAMAAAAA&#10;" path="m0,352l10263,360,10553,0,0,0,0,352e">
                <v:path o:connectlocs="0,352;10263,360;10553,0;0,0;0,352" o:connectangles="0,0,0,0,0"/>
                <v:fill on="f" focussize="0,0"/>
                <v:stroke weight="0.215984251968504pt" color="#FFF1E1" joinstyle="round"/>
                <v:imagedata o:title=""/>
                <o:lock v:ext="edit" aspectratio="f"/>
              </v:shape>
              <v:shape id="Freeform 155" o:spid="_x0000_s1026" o:spt="100" style="position:absolute;left:10856;top:0;height:360;width:1050;" fillcolor="#ED1C24" filled="t" stroked="f" coordsize="1050,360" o:gfxdata="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sI+UugAAANwA&#10;AAAPAAAAAAAAAAEAIAAAACIAAABkcnMvZG93bnJldi54bWxQSwECFAAUAAAACACHTuJAMy8FnjsA&#10;AAA5AAAAEAAAAAAAAAABACAAAAAJAQAAZHJzL3NoYXBleG1sLnhtbFBLBQYAAAAABgAGAFsBAACz&#10;AwAAAAA=&#10;" path="m1050,0l199,0,0,360,1050,360,1050,0xe">
                <v:path o:connectlocs="1050,0;199,0;0,360;1050,360;1050,0" o:connectangles="0,0,0,0,0"/>
                <v:fill on="t" focussize="0,0"/>
                <v:stroke on="f"/>
                <v:imagedata o:title=""/>
                <o:lock v:ext="edit" aspectratio="f"/>
              </v:shape>
              <v:shape id="Picture 154" o:spid="_x0000_s1026" o:spt="75" type="#_x0000_t75" style="position:absolute;left:10155;top:0;height:366;width:885;" filled="f" o:preferrelative="t" stroked="f" coordsize="21600,21600" o:gfxdata="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5vVHq/&#10;AAAA3AAAAA8AAAAAAAAAAQAgAAAAIgAAAGRycy9kb3ducmV2LnhtbFBLAQIUABQAAAAIAIdO4kAz&#10;LwWeOwAAADkAAAAQAAAAAAAAAAEAIAAAAA4BAABkcnMvc2hhcGV4bWwueG1sUEsFBgAAAAAGAAYA&#10;WwEAALgDAAAAAA==&#10;">
                <v:fill on="f" focussize="0,0"/>
                <v:stroke on="f"/>
                <v:imagedata r:id="rId1" o:title=""/>
                <o:lock v:ext="edit" aspectratio="t"/>
              </v:shap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291" name="Group 162"/>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292" name="Freeform 16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94" name="Freeform 16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296" name="Picture 16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162" o:spid="_x0000_s1026" o:spt="203" style="position:absolute;left:0pt;margin-left:0pt;margin-top:0pt;height:18.3pt;width:595.3pt;mso-position-horizontal-relative:page;mso-position-vertical-relative:page;z-index:-251541504;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">
              <o:lock v:ext="edit" aspectratio="f"/>
              <v:shape id="Freeform 165" o:spid="_x0000_s1026" o:spt="100" style="position:absolute;left:1336;top:0;height:360;width:10570;" fillcolor="#EDE3F0" filled="t" stroked="f" coordsize="10570,360" o:gfxdata="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j9OY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164" o:spid="_x0000_s1026" o:spt="100" style="position:absolute;left:0;top:0;height:360;width:1034;" fillcolor="#00A650" filled="t" stroked="f" coordsize="1034,360" o:gfxdata="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6Vzjm/&#10;AAAA3AAAAA8AAAAAAAAAAQAgAAAAIgAAAGRycy9kb3ducmV2LnhtbFBLAQIUABQAAAAIAIdO4kAz&#10;LwWeOwAAADkAAAAQAAAAAAAAAAEAIAAAAA4BAABkcnMvc2hhcGV4bWwueG1sUEsFBgAAAAAGAAYA&#10;WwEAALgDAAAAAA==&#10;" path="m835,0l0,0,0,360,1033,360,835,0xe">
                <v:path o:connectlocs="835,0;0,0;0,360;1033,360;835,0" o:connectangles="0,0,0,0,0"/>
                <v:fill on="t" focussize="0,0"/>
                <v:stroke on="f"/>
                <v:imagedata o:title=""/>
                <o:lock v:ext="edit" aspectratio="f"/>
              </v:shape>
              <v:shape id="Picture 163" o:spid="_x0000_s1026" o:spt="75" type="#_x0000_t75" style="position:absolute;left:865;top:0;height:366;width:885;" filled="f" o:preferrelative="t" stroked="f" coordsize="21600,21600" o:gfxdata="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s0RmvQAA&#10;ANwAAAAPAAAAAAAAAAEAIAAAACIAAABkcnMvZG93bnJldi54bWxQSwECFAAUAAAACACHTuJAMy8F&#10;njsAAAA5AAAAEAAAAAAAAAABACAAAAAMAQAAZHJzL3NoYXBleG1sLnhtbFBLBQYAAAAABgAGAFsB&#10;AAC2AwAAAAA=&#10;">
                <v:fill on="f" focussize="0,0"/>
                <v:stroke on="f"/>
                <v:imagedata r:id="rId1" o:title=""/>
                <o:lock v:ext="edit" aspectratio="t"/>
              </v:shape>
            </v:group>
          </w:pict>
        </mc:Fallback>
      </mc:AlternateContent>
    </w:r>
    <w:r>
      <mc:AlternateContent>
        <mc:Choice Requires="wpg">
          <w:drawing>
            <wp:anchor distT="0" distB="0" distL="114300" distR="114300" simplePos="0" relativeHeight="251774976" behindDoc="1" locked="0" layoutInCell="1" allowOverlap="1">
              <wp:simplePos x="0" y="0"/>
              <wp:positionH relativeFrom="page">
                <wp:posOffset>545465</wp:posOffset>
              </wp:positionH>
              <wp:positionV relativeFrom="page">
                <wp:posOffset>537845</wp:posOffset>
              </wp:positionV>
              <wp:extent cx="6163945" cy="5080"/>
              <wp:effectExtent l="12065" t="4445" r="5715" b="9525"/>
              <wp:wrapNone/>
              <wp:docPr id="286" name="Group 159"/>
              <wp:cNvGraphicFramePr/>
              <a:graphic xmlns:a="http://schemas.openxmlformats.org/drawingml/2006/main">
                <a:graphicData uri="http://schemas.microsoft.com/office/word/2010/wordprocessingGroup">
                  <wpg:wgp>
                    <wpg:cNvGrpSpPr/>
                    <wpg:grpSpPr>
                      <a:xfrm>
                        <a:off x="0" y="0"/>
                        <a:ext cx="6163945" cy="5080"/>
                        <a:chOff x="859" y="847"/>
                        <a:chExt cx="9707" cy="8"/>
                      </a:xfrm>
                    </wpg:grpSpPr>
                    <wps:wsp>
                      <wps:cNvPr id="288" name="Line 161"/>
                      <wps:cNvCnPr/>
                      <wps:spPr bwMode="auto">
                        <a:xfrm>
                          <a:off x="859" y="851"/>
                          <a:ext cx="1688" cy="0"/>
                        </a:xfrm>
                        <a:prstGeom prst="line">
                          <a:avLst/>
                        </a:prstGeom>
                        <a:noFill/>
                        <a:ln w="4507">
                          <a:solidFill>
                            <a:srgbClr val="231F20"/>
                          </a:solidFill>
                          <a:round/>
                        </a:ln>
                      </wps:spPr>
                      <wps:bodyPr/>
                    </wps:wsp>
                    <wps:wsp>
                      <wps:cNvPr id="290" name="Line 160"/>
                      <wps:cNvCnPr/>
                      <wps:spPr bwMode="auto">
                        <a:xfrm>
                          <a:off x="2554" y="851"/>
                          <a:ext cx="8011" cy="0"/>
                        </a:xfrm>
                        <a:prstGeom prst="line">
                          <a:avLst/>
                        </a:prstGeom>
                        <a:noFill/>
                        <a:ln w="4507">
                          <a:solidFill>
                            <a:srgbClr val="231F20"/>
                          </a:solidFill>
                          <a:round/>
                        </a:ln>
                      </wps:spPr>
                      <wps:bodyPr/>
                    </wps:wsp>
                  </wpg:wgp>
                </a:graphicData>
              </a:graphic>
            </wp:anchor>
          </w:drawing>
        </mc:Choice>
        <mc:Fallback>
          <w:pict>
            <v:group id="Group 159" o:spid="_x0000_s1026" o:spt="203" style="position:absolute;left:0pt;margin-left:42.95pt;margin-top:42.35pt;height:0.4pt;width:485.35pt;mso-position-horizontal-relative:page;mso-position-vertical-relative:page;z-index:-251541504;mso-width-relative:page;mso-height-relative:page;" coordorigin="859,847" coordsize="9707,8" o:gfxdata="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CDwuLZ2AAAAAkBAAAPAAAAAAAAAAEA&#10;IAAAACIAAABkcnMvZG93bnJldi54bWxQSwECFAAUAAAACACHTuJAmH8CAEgCAAAzBgAADgAAAAAA&#10;AAABACAAAAAnAQAAZHJzL2Uyb0RvYy54bWxQSwUGAAAAAAYABgBZAQAA4QUAAAAA&#10;">
              <o:lock v:ext="edit" aspectratio="f"/>
              <v:line id="Line 161" o:spid="_x0000_s1026" o:spt="20" style="position:absolute;left:859;top:851;height:0;width:1688;" filled="f" stroked="t" coordsize="21600,21600" o:gfxdata="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KtUN7sAAADc&#10;AAAADwAAAAAAAAABACAAAAAiAAAAZHJzL2Rvd25yZXYueG1sUEsBAhQAFAAAAAgAh07iQDMvBZ47&#10;AAAAOQAAABAAAAAAAAAAAQAgAAAACgEAAGRycy9zaGFwZXhtbC54bWxQSwUGAAAAAAYABgBbAQAA&#10;tAMAAAAA&#10;">
                <v:fill on="f" focussize="0,0"/>
                <v:stroke weight="0.35488188976378pt" color="#231F20" joinstyle="round"/>
                <v:imagedata o:title=""/>
                <o:lock v:ext="edit" aspectratio="f"/>
              </v:line>
              <v:line id="Line 160" o:spid="_x0000_s1026" o:spt="20" style="position:absolute;left:2554;top:851;height:0;width:8011;" filled="f" stroked="t" coordsize="21600,21600" o:gfxdata="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wTO7LsAAADc&#10;AAAADwAAAAAAAAABACAAAAAiAAAAZHJzL2Rvd25yZXYueG1sUEsBAhQAFAAAAAgAh07iQDMvBZ47&#10;AAAAOQAAABAAAAAAAAAAAQAgAAAACgEAAGRycy9zaGFwZXhtbC54bWxQSwUGAAAAAAYABgBbAQAA&#10;tAMAAAAA&#10;">
                <v:fill on="f" focussize="0,0"/>
                <v:stroke weight="0.35488188976378pt" color="#231F20"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1597660</wp:posOffset>
              </wp:positionH>
              <wp:positionV relativeFrom="page">
                <wp:posOffset>510540</wp:posOffset>
              </wp:positionV>
              <wp:extent cx="49530" cy="118110"/>
              <wp:effectExtent l="0" t="0" r="635" b="0"/>
              <wp:wrapNone/>
              <wp:docPr id="284" name="Text Box 158"/>
              <wp:cNvGraphicFramePr/>
              <a:graphic xmlns:a="http://schemas.openxmlformats.org/drawingml/2006/main">
                <a:graphicData uri="http://schemas.microsoft.com/office/word/2010/wordprocessingShape">
                  <wps:wsp>
                    <wps:cNvSpPr txBox="1">
                      <a:spLocks noChangeArrowheads="1"/>
                    </wps:cNvSpPr>
                    <wps:spPr bwMode="auto">
                      <a:xfrm>
                        <a:off x="0" y="0"/>
                        <a:ext cx="49530" cy="118110"/>
                      </a:xfrm>
                      <a:prstGeom prst="rect">
                        <a:avLst/>
                      </a:prstGeom>
                      <a:noFill/>
                      <a:ln>
                        <a:noFill/>
                      </a:ln>
                    </wps:spPr>
                    <wps:txbx>
                      <w:txbxContent>
                        <w:p>
                          <w:pPr>
                            <w:spacing w:before="16"/>
                            <w:ind w:left="20"/>
                            <w:rPr>
                              <w:rFonts w:ascii="Arial"/>
                              <w:sz w:val="13"/>
                            </w:rPr>
                          </w:pPr>
                          <w:r>
                            <w:rPr>
                              <w:rFonts w:ascii="Arial"/>
                              <w:color w:val="332F2F"/>
                              <w:w w:val="104"/>
                              <w:sz w:val="13"/>
                            </w:rPr>
                            <w:t>I</w:t>
                          </w:r>
                        </w:p>
                      </w:txbxContent>
                    </wps:txbx>
                    <wps:bodyPr rot="0" vert="horz" wrap="square" lIns="0" tIns="0" rIns="0" bIns="0" anchor="t" anchorCtr="0" upright="1">
                      <a:noAutofit/>
                    </wps:bodyPr>
                  </wps:wsp>
                </a:graphicData>
              </a:graphic>
            </wp:anchor>
          </w:drawing>
        </mc:Choice>
        <mc:Fallback>
          <w:pict>
            <v:shape id="Text Box 158" o:spid="_x0000_s1026" o:spt="202" type="#_x0000_t202" style="position:absolute;left:0pt;margin-left:125.8pt;margin-top:40.2pt;height:9.3pt;width:3.9pt;mso-position-horizontal-relative:page;mso-position-vertical-relative:page;z-index:-251541504;mso-width-relative:page;mso-height-relative:page;" filled="f" stroked="f" coordsize="21600,21600" o:gfxdata="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OksK2rYAAAACQEAAA8AAAAAAAAAAQAgAAAAIgAAAGRycy9kb3du&#10;cmV2LnhtbFBLAQIUABQAAAAIAIdO4kCgLqJR/wEAAAYEAAAOAAAAAAAAAAEAIAAAACcBAABkcnMv&#10;ZTJvRG9jLnhtbFBLBQYAAAAABgAGAFkBAACYBQAAAAA=&#10;">
              <v:fill on="f" focussize="0,0"/>
              <v:stroke on="f"/>
              <v:imagedata o:title=""/>
              <o:lock v:ext="edit" aspectratio="f"/>
              <v:textbox inset="0mm,0mm,0mm,0mm">
                <w:txbxContent>
                  <w:p>
                    <w:pPr>
                      <w:spacing w:before="16"/>
                      <w:ind w:left="20"/>
                      <w:rPr>
                        <w:rFonts w:ascii="Arial"/>
                        <w:sz w:val="13"/>
                      </w:rPr>
                    </w:pPr>
                    <w:r>
                      <w:rPr>
                        <w:rFonts w:ascii="Arial"/>
                        <w:color w:val="332F2F"/>
                        <w:w w:val="104"/>
                        <w:sz w:val="13"/>
                      </w:rPr>
                      <w:t>I</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254" name="Group 142"/>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256" name="Freeform 147"/>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258" name="Freeform 146"/>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260" name="Freeform 145"/>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261" name="Freeform 144"/>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262" name="Freeform 143"/>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42" o:spid="_x0000_s1026" o:spt="203" style="position:absolute;left:0pt;margin-left:-0.1pt;margin-top:-0.1pt;height:18.2pt;width:595.4pt;mso-position-horizontal-relative:page;mso-position-vertical-relative:page;z-index:-251541504;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">
              <o:lock v:ext="edit" aspectratio="f"/>
              <v:shape id="Freeform 147" o:spid="_x0000_s1026" o:spt="100" style="position:absolute;left:0;top:0;height:360;width:10554;" fillcolor="#FFF1E1" filled="t" stroked="f" coordsize="10554,360" o:gfxdata="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LITNL4A&#10;AADcAAAADwAAAAAAAAABACAAAAAiAAAAZHJzL2Rvd25yZXYueG1sUEsBAhQAFAAAAAgAh07iQDMv&#10;BZ47AAAAOQAAABAAAAAAAAAAAQAgAAAADQEAAGRycy9zaGFwZXhtbC54bWxQSwUGAAAAAAYABgBb&#10;AQAAtwMAAAAA&#10;" path="m10553,0l0,0,0,352,10263,360,10553,0xe">
                <v:path o:connectlocs="10553,0;0,0;0,352;10263,360;10553,0" o:connectangles="0,0,0,0,0"/>
                <v:fill on="t" focussize="0,0"/>
                <v:stroke on="f"/>
                <v:imagedata o:title=""/>
                <o:lock v:ext="edit" aspectratio="f"/>
              </v:shape>
              <v:shape id="Freeform 146" o:spid="_x0000_s1026" o:spt="100" style="position:absolute;left:0;top:0;height:360;width:10554;" filled="f" stroked="t" coordsize="10554,360" o:gfxdata="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1MoeG8AAAA&#10;3AAAAA8AAAAAAAAAAQAgAAAAIgAAAGRycy9kb3ducmV2LnhtbFBLAQIUABQAAAAIAIdO4kAzLwWe&#10;OwAAADkAAAAQAAAAAAAAAAEAIAAAAAsBAABkcnMvc2hhcGV4bWwueG1sUEsFBgAAAAAGAAYAWwEA&#10;ALUDAAAAAA==&#10;" path="m0,352l10263,360,10553,0,0,0,0,352e">
                <v:path o:connectlocs="0,352;10263,360;10553,0;0,0;0,352" o:connectangles="0,0,0,0,0"/>
                <v:fill on="f" focussize="0,0"/>
                <v:stroke weight="0.215984251968504pt" color="#FFF1E1" joinstyle="round"/>
                <v:imagedata o:title=""/>
                <o:lock v:ext="edit" aspectratio="f"/>
              </v:shape>
              <v:shape id="Freeform 145" o:spid="_x0000_s1026" o:spt="100" style="position:absolute;left:10856;top:0;height:360;width:1050;" fillcolor="#ED1C24" filled="t" stroked="f" coordsize="1050,360" o:gfxdata="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vGluugAAANwA&#10;AAAPAAAAAAAAAAEAIAAAACIAAABkcnMvZG93bnJldi54bWxQSwECFAAUAAAACACHTuJAMy8FnjsA&#10;AAA5AAAAEAAAAAAAAAABACAAAAAJAQAAZHJzL3NoYXBleG1sLnhtbFBLBQYAAAAABgAGAFsBAACz&#10;AwAAAAA=&#10;" path="m1050,0l199,0,0,360,1050,360,1050,0xe">
                <v:path o:connectlocs="1050,0;199,0;0,360;1050,360;1050,0" o:connectangles="0,0,0,0,0"/>
                <v:fill on="t" focussize="0,0"/>
                <v:stroke on="f"/>
                <v:imagedata o:title=""/>
                <o:lock v:ext="edit" aspectratio="f"/>
              </v:shape>
              <v:shape id="Freeform 144" o:spid="_x0000_s1026" o:spt="100" style="position:absolute;left:10496;top:0;height:360;width:520;" fillcolor="#00A650" filled="t" stroked="f" coordsize="520,360" o:gfxdata="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GN1lu8AAAA&#10;3AAAAA8AAAAAAAAAAQAgAAAAIgAAAGRycy9kb3ducmV2LnhtbFBLAQIUABQAAAAIAIdO4kAzLwWe&#10;OwAAADkAAAAQAAAAAAAAAAEAIAAAAAsBAABkcnMvc2hhcGV4bWwueG1sUEsFBgAAAAAGAAYAWwEA&#10;ALUDAAAAAA==&#10;" path="m520,0l199,0,0,360,316,360,520,0xe">
                <v:path o:connectlocs="520,0;199,0;0,360;316,360;520,0" o:connectangles="0,0,0,0,0"/>
                <v:fill on="t" focussize="0,0"/>
                <v:stroke on="f"/>
                <v:imagedata o:title=""/>
                <o:lock v:ext="edit" aspectratio="f"/>
              </v:shape>
              <v:shape id="Freeform 143" o:spid="_x0000_s1026" o:spt="100" style="position:absolute;left:10135;top:0;height:360;width:520;" fillcolor="#A7A9AC" filled="t" stroked="f" coordsize="520,360" o:gfxdata="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pXNsvQAA&#10;ANwAAAAPAAAAAAAAAAEAIAAAACIAAABkcnMvZG93bnJldi54bWxQSwECFAAUAAAACACHTuJAMy8F&#10;njsAAAA5AAAAEAAAAAAAAAABACAAAAAMAQAAZHJzL3NoYXBleG1sLnhtbFBLBQYAAAAABgAGAFsB&#10;AAC2AwAAAAA=&#10;" path="m520,0l199,0,0,360,316,360,520,0xe">
                <v:path o:connectlocs="520,0;199,0;0,360;316,360;520,0" o:connectangles="0,0,0,0,0"/>
                <v:fill on="t" focussize="0,0"/>
                <v:stroke on="f"/>
                <v:imagedata o:title=""/>
                <o:lock v:ext="edit" aspectratio="f"/>
              </v:shap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264" name="Group 148"/>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266" name="Freeform 152"/>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68" name="Freeform 151"/>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270" name="Freeform 150"/>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272" name="Freeform 149"/>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48" o:spid="_x0000_s1026" o:spt="203" style="position:absolute;left:0pt;margin-left:0pt;margin-top:0pt;height:18pt;width:595.3pt;mso-position-horizontal-relative:page;mso-position-vertical-relative:page;z-index:-251541504;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">
              <o:lock v:ext="edit" aspectratio="f"/>
              <v:shape id="Freeform 152" o:spid="_x0000_s1026" o:spt="100" style="position:absolute;left:1336;top:0;height:360;width:10570;" fillcolor="#EDE3F0" filled="t" stroked="f" coordsize="10570,360" o:gfxdata="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YaW8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151" o:spid="_x0000_s1026" o:spt="100" style="position:absolute;left:0;top:0;height:360;width:1034;" fillcolor="#00A650" filled="t" stroked="f" coordsize="1034,360" o:gfxdata="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6DbQbugAAANwA&#10;AAAPAAAAAAAAAAEAIAAAACIAAABkcnMvZG93bnJldi54bWxQSwECFAAUAAAACACHTuJAMy8FnjsA&#10;AAA5AAAAEAAAAAAAAAABACAAAAAJAQAAZHJzL3NoYXBleG1sLnhtbFBLBQYAAAAABgAGAFsBAACz&#10;AwAAAAA=&#10;" path="m835,0l0,0,0,360,1033,360,835,0xe">
                <v:path o:connectlocs="835,0;0,0;0,360;1033,360;835,0" o:connectangles="0,0,0,0,0"/>
                <v:fill on="t" focussize="0,0"/>
                <v:stroke on="f"/>
                <v:imagedata o:title=""/>
                <o:lock v:ext="edit" aspectratio="f"/>
              </v:shape>
              <v:shape id="Freeform 150" o:spid="_x0000_s1026" o:spt="100" style="position:absolute;left:873;top:0;height:360;width:520;" fillcolor="#ED1C24" filled="t" stroked="f" coordsize="520,360" o:gfxdata="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68HHugAAANw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149" o:spid="_x0000_s1026" o:spt="100" style="position:absolute;left:1234;top:0;height:360;width:520;" fillcolor="#A7A9AC" filled="t" stroked="f" coordsize="520,360" o:gfxdata="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pfOWx&#10;wAAAANwAAAAPAAAAAAAAAAEAIAAAACIAAABkcnMvZG93bnJldi54bWxQSwECFAAUAAAACACHTuJA&#10;My8FnjsAAAA5AAAAEAAAAAAAAAABACAAAAAPAQAAZHJzL3NoYXBleG1sLnhtbFBLBQYAAAAABgAG&#10;AFsBAAC5AwAAAAA=&#10;" path="m321,0l0,0,203,360,519,360,321,0xe">
                <v:path o:connectlocs="321,0;0,0;203,360;519,360;321,0" o:connectangles="0,0,0,0,0"/>
                <v:fill on="t" focussize="0,0"/>
                <v:stroke on="f"/>
                <v:imagedata o:title=""/>
                <o:lock v:ext="edit" aspectratio="f"/>
              </v:shap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444" name="Group 258"/>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446" name="Freeform 262"/>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448" name="Freeform 261"/>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450" name="Freeform 260"/>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452" name="Freeform 259"/>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58" o:spid="_x0000_s1026" o:spt="203" style="position:absolute;left:0pt;margin-left:0pt;margin-top:0pt;height:18pt;width:595.3pt;mso-position-horizontal-relative:page;mso-position-vertical-relative:page;z-index:-251542528;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">
              <o:lock v:ext="edit" aspectratio="f"/>
              <v:shape id="Freeform 262" o:spid="_x0000_s1026" o:spt="100" style="position:absolute;left:1336;top:0;height:360;width:10570;" fillcolor="#EDE3F0" filled="t" stroked="f" coordsize="10570,360" o:gfxdata="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nzsk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261" o:spid="_x0000_s1026" o:spt="100" style="position:absolute;left:0;top:0;height:360;width:1034;" fillcolor="#00A650" filled="t" stroked="f" coordsize="1034,360" o:gfxdata="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zKoO8AAAA&#10;3AAAAA8AAAAAAAAAAQAgAAAAIgAAAGRycy9kb3ducmV2LnhtbFBLAQIUABQAAAAIAIdO4kAzLwWe&#10;OwAAADkAAAAQAAAAAAAAAAEAIAAAAAsBAABkcnMvc2hhcGV4bWwueG1sUEsFBgAAAAAGAAYAWwEA&#10;ALUDAAAAAA==&#10;" path="m835,0l0,0,0,360,1033,360,835,0xe">
                <v:path o:connectlocs="835,0;0,0;0,360;1033,360;835,0" o:connectangles="0,0,0,0,0"/>
                <v:fill on="t" focussize="0,0"/>
                <v:stroke on="f"/>
                <v:imagedata o:title=""/>
                <o:lock v:ext="edit" aspectratio="f"/>
              </v:shape>
              <v:shape id="Freeform 260" o:spid="_x0000_s1026" o:spt="100" style="position:absolute;left:873;top:0;height:360;width:520;" fillcolor="#ED1C24" filled="t" stroked="f" coordsize="520,360" o:gfxdata="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yFV9fugAAANw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259" o:spid="_x0000_s1026" o:spt="100" style="position:absolute;left:1234;top:0;height:360;width:520;" fillcolor="#A7A9AC" filled="t" stroked="f" coordsize="520,360" o:gfxdata="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SCeym/&#10;AAAA3AAAAA8AAAAAAAAAAQAgAAAAIgAAAGRycy9kb3ducmV2LnhtbFBLAQIUABQAAAAIAIdO4kAz&#10;LwWeOwAAADkAAAAQAAAAAAAAAAEAIAAAAA4BAABkcnMvc2hhcGV4bWwueG1sUEsFBgAAAAAGAAYA&#10;WwEAALgDAAAAAA==&#10;" path="m321,0l0,0,203,360,519,360,321,0xe">
                <v:path o:connectlocs="321,0;0,0;203,360;519,360;321,0" o:connectangles="0,0,0,0,0"/>
                <v:fill on="t" focussize="0,0"/>
                <v:stroke on="f"/>
                <v:imagedata o:title=""/>
                <o:lock v:ext="edit" aspectratio="f"/>
              </v:shap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234" name="Group 131"/>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236" name="Freeform 13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38" name="Freeform 13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240" name="Freeform 133"/>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241" name="Freeform 132"/>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31" o:spid="_x0000_s1026" o:spt="203" style="position:absolute;left:0pt;margin-left:0pt;margin-top:0pt;height:18pt;width:595.3pt;mso-position-horizontal-relative:page;mso-position-vertical-relative:page;z-index:-251541504;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">
              <o:lock v:ext="edit" aspectratio="f"/>
              <v:shape id="Freeform 135" o:spid="_x0000_s1026" o:spt="100" style="position:absolute;left:1336;top:0;height:360;width:10570;" fillcolor="#EDE3F0" filled="t" stroked="f" coordsize="10570,360" o:gfxdata="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0oqhvQAA&#10;ANwAAAAPAAAAAAAAAAEAIAAAACIAAABkcnMvZG93bnJldi54bWxQSwECFAAUAAAACACHTuJAMy8F&#10;njsAAAA5AAAAEAAAAAAAAAABACAAAAAMAQAAZHJzL3NoYXBleG1sLnhtbFBLBQYAAAAABgAGAFsB&#10;AAC2AwAAAAA=&#10;" path="m10570,0l0,0,290,360,10570,352,10570,0xe">
                <v:path o:connectlocs="10570,0;0,0;290,360;10570,352;10570,0" o:connectangles="0,0,0,0,0"/>
                <v:fill on="t" focussize="0,0"/>
                <v:stroke on="f"/>
                <v:imagedata o:title=""/>
                <o:lock v:ext="edit" aspectratio="f"/>
              </v:shape>
              <v:shape id="Freeform 134" o:spid="_x0000_s1026" o:spt="100" style="position:absolute;left:0;top:0;height:360;width:1034;" fillcolor="#00A650" filled="t" stroked="f" coordsize="1034,360" o:gfxdata="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m+mwa5AAAA3AAA&#10;AA8AAAAAAAAAAQAgAAAAIgAAAGRycy9kb3ducmV2LnhtbFBLAQIUABQAAAAIAIdO4kAzLwWeOwAA&#10;ADkAAAAQAAAAAAAAAAEAIAAAAAgBAABkcnMvc2hhcGV4bWwueG1sUEsFBgAAAAAGAAYAWwEAALID&#10;AAAAAA==&#10;" path="m835,0l0,0,0,360,1033,360,835,0xe">
                <v:path o:connectlocs="835,0;0,0;0,360;1033,360;835,0" o:connectangles="0,0,0,0,0"/>
                <v:fill on="t" focussize="0,0"/>
                <v:stroke on="f"/>
                <v:imagedata o:title=""/>
                <o:lock v:ext="edit" aspectratio="f"/>
              </v:shape>
              <v:shape id="Freeform 133" o:spid="_x0000_s1026" o:spt="100" style="position:absolute;left:873;top:0;height:360;width:520;" fillcolor="#ED1C24" filled="t" stroked="f" coordsize="520,360" o:gfxdata="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Bhwt6ugAAANw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132" o:spid="_x0000_s1026" o:spt="100" style="position:absolute;left:1234;top:0;height:360;width:520;" fillcolor="#A7A9AC" filled="t" stroked="f" coordsize="520,360" o:gfxdata="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8Kxe74A&#10;AADcAAAADwAAAAAAAAABACAAAAAiAAAAZHJzL2Rvd25yZXYueG1sUEsBAhQAFAAAAAgAh07iQDMv&#10;BZ47AAAAOQAAABAAAAAAAAAAAQAgAAAADQEAAGRycy9zaGFwZXhtbC54bWxQSwUGAAAAAAYABgBb&#10;AQAAtwMAAAAA&#10;" path="m321,0l0,0,203,360,519,360,321,0xe">
                <v:path o:connectlocs="321,0;0,0;203,360;519,360;321,0" o:connectangles="0,0,0,0,0"/>
                <v:fill on="t" focussize="0,0"/>
                <v:stroke on="f"/>
                <v:imagedata o:title=""/>
                <o:lock v:ext="edit" aspectratio="f"/>
              </v:shap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242" name="Group 136"/>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244" name="Freeform 141"/>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246" name="Freeform 140"/>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248" name="Freeform 139"/>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250" name="Freeform 138"/>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252" name="Freeform 137"/>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36" o:spid="_x0000_s1026" o:spt="203" style="position:absolute;left:0pt;margin-left:-0.1pt;margin-top:-0.1pt;height:18.2pt;width:595.4pt;mso-position-horizontal-relative:page;mso-position-vertical-relative:page;z-index:-251541504;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">
              <o:lock v:ext="edit" aspectratio="f"/>
              <v:shape id="Freeform 141" o:spid="_x0000_s1026" o:spt="100" style="position:absolute;left:0;top:0;height:360;width:10554;" fillcolor="#FFF1E1" filled="t" stroked="f" coordsize="10554,360" o:gfxdata="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vW+Bb4A&#10;AADcAAAADwAAAAAAAAABACAAAAAiAAAAZHJzL2Rvd25yZXYueG1sUEsBAhQAFAAAAAgAh07iQDMv&#10;BZ47AAAAOQAAABAAAAAAAAAAAQAgAAAADQEAAGRycy9zaGFwZXhtbC54bWxQSwUGAAAAAAYABgBb&#10;AQAAtwMAAAAA&#10;" path="m10553,0l0,0,0,352,10263,360,10553,0xe">
                <v:path o:connectlocs="10553,0;0,0;0,352;10263,360;10553,0" o:connectangles="0,0,0,0,0"/>
                <v:fill on="t" focussize="0,0"/>
                <v:stroke on="f"/>
                <v:imagedata o:title=""/>
                <o:lock v:ext="edit" aspectratio="f"/>
              </v:shape>
              <v:shape id="Freeform 140" o:spid="_x0000_s1026" o:spt="100" style="position:absolute;left:0;top:0;height:360;width:10554;" filled="f" stroked="t" coordsize="10554,360" o:gfxdata="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ZGBtW/&#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139" o:spid="_x0000_s1026" o:spt="100" style="position:absolute;left:10856;top:0;height:360;width:1050;" fillcolor="#ED1C24" filled="t" stroked="f" coordsize="1050,360" o:gfxdata="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l/OQi5AAAA3AAA&#10;AA8AAAAAAAAAAQAgAAAAIgAAAGRycy9kb3ducmV2LnhtbFBLAQIUABQAAAAIAIdO4kAzLwWeOwAA&#10;ADkAAAAQAAAAAAAAAAEAIAAAAAgBAABkcnMvc2hhcGV4bWwueG1sUEsFBgAAAAAGAAYAWwEAALID&#10;AAAAAA==&#10;" path="m1050,0l199,0,0,360,1050,360,1050,0xe">
                <v:path o:connectlocs="1050,0;199,0;0,360;1050,360;1050,0" o:connectangles="0,0,0,0,0"/>
                <v:fill on="t" focussize="0,0"/>
                <v:stroke on="f"/>
                <v:imagedata o:title=""/>
                <o:lock v:ext="edit" aspectratio="f"/>
              </v:shape>
              <v:shape id="Freeform 138" o:spid="_x0000_s1026" o:spt="100" style="position:absolute;left:10496;top:0;height:360;width:520;" fillcolor="#00A650" filled="t" stroked="f" coordsize="520,360" o:gfxdata="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K25fbsAAADc&#10;AAAADwAAAAAAAAABACAAAAAiAAAAZHJzL2Rvd25yZXYueG1sUEsBAhQAFAAAAAgAh07iQDMvBZ47&#10;AAAAOQAAABAAAAAAAAAAAQAgAAAACgEAAGRycy9zaGFwZXhtbC54bWxQSwUGAAAAAAYABgBbAQAA&#10;tAMAAAAA&#10;" path="m520,0l199,0,0,360,316,360,520,0xe">
                <v:path o:connectlocs="520,0;199,0;0,360;316,360;520,0" o:connectangles="0,0,0,0,0"/>
                <v:fill on="t" focussize="0,0"/>
                <v:stroke on="f"/>
                <v:imagedata o:title=""/>
                <o:lock v:ext="edit" aspectratio="f"/>
              </v:shape>
              <v:shape id="Freeform 137" o:spid="_x0000_s1026" o:spt="100" style="position:absolute;left:10135;top:0;height:360;width:520;" fillcolor="#A7A9AC" filled="t" stroked="f" coordsize="520,360" o:gfxdata="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JudG/&#10;AAAA3AAAAA8AAAAAAAAAAQAgAAAAIgAAAGRycy9kb3ducmV2LnhtbFBLAQIUABQAAAAIAIdO4kAz&#10;LwWeOwAAADkAAAAQAAAAAAAAAAEAIAAAAA4BAABkcnMvc2hhcGV4bWwueG1sUEsFBgAAAAAGAAYA&#10;WwEAALgDAAAAAA==&#10;" path="m520,0l199,0,0,360,316,360,520,0xe">
                <v:path o:connectlocs="520,0;199,0;0,360;316,360;520,0" o:connectangles="0,0,0,0,0"/>
                <v:fill on="t" focussize="0,0"/>
                <v:stroke on="f"/>
                <v:imagedata o:title=""/>
                <o:lock v:ext="edit" aspectratio="f"/>
              </v:shap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206" name="Group 117"/>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208" name="Freeform 121"/>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10" name="Freeform 120"/>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212" name="Freeform 119"/>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214" name="Freeform 118"/>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17" o:spid="_x0000_s1026" o:spt="203" style="position:absolute;left:0pt;margin-left:0pt;margin-top:0pt;height:18pt;width:595.3pt;mso-position-horizontal-relative:page;mso-position-vertical-relative:page;z-index:-251541504;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">
              <o:lock v:ext="edit" aspectratio="f"/>
              <v:shape id="Freeform 121" o:spid="_x0000_s1026" o:spt="100" style="position:absolute;left:1336;top:0;height:360;width:10570;" fillcolor="#EDE3F0" filled="t" stroked="f" coordsize="10570,360" o:gfxdata="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bXH1ugAAANwA&#10;AAAPAAAAAAAAAAEAIAAAACIAAABkcnMvZG93bnJldi54bWxQSwECFAAUAAAACACHTuJAMy8FnjsA&#10;AAA5AAAAEAAAAAAAAAABACAAAAAJAQAAZHJzL3NoYXBleG1sLnhtbFBLBQYAAAAABgAGAFsBAACz&#10;AwAAAAA=&#10;" path="m10570,0l0,0,290,360,10570,352,10570,0xe">
                <v:path o:connectlocs="10570,0;0,0;290,360;10570,352;10570,0" o:connectangles="0,0,0,0,0"/>
                <v:fill on="t" focussize="0,0"/>
                <v:stroke on="f"/>
                <v:imagedata o:title=""/>
                <o:lock v:ext="edit" aspectratio="f"/>
              </v:shape>
              <v:shape id="Freeform 120" o:spid="_x0000_s1026" o:spt="100" style="position:absolute;left:0;top:0;height:360;width:1034;" fillcolor="#00A650" filled="t" stroked="f" coordsize="1034,360" o:gfxdata="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cfctgugAAANwA&#10;AAAPAAAAAAAAAAEAIAAAACIAAABkcnMvZG93bnJldi54bWxQSwECFAAUAAAACACHTuJAMy8FnjsA&#10;AAA5AAAAEAAAAAAAAAABACAAAAAJAQAAZHJzL3NoYXBleG1sLnhtbFBLBQYAAAAABgAGAFsBAACz&#10;AwAAAAA=&#10;" path="m835,0l0,0,0,360,1033,360,835,0xe">
                <v:path o:connectlocs="835,0;0,0;0,360;1033,360;835,0" o:connectangles="0,0,0,0,0"/>
                <v:fill on="t" focussize="0,0"/>
                <v:stroke on="f"/>
                <v:imagedata o:title=""/>
                <o:lock v:ext="edit" aspectratio="f"/>
              </v:shape>
              <v:shape id="Freeform 119" o:spid="_x0000_s1026" o:spt="100" style="position:absolute;left:873;top:0;height:360;width:520;" fillcolor="#ED1C24" filled="t" stroked="f" coordsize="520,360" o:gfxdata="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qh+LvQAA&#10;ANwAAAAPAAAAAAAAAAEAIAAAACIAAABkcnMvZG93bnJldi54bWxQSwECFAAUAAAACACHTuJAMy8F&#10;njsAAAA5AAAAEAAAAAAAAAABACAAAAAMAQAAZHJzL3NoYXBleG1sLnhtbFBLBQYAAAAABgAGAFsB&#10;AAC2AwAAAAA=&#10;" path="m321,0l0,0,203,360,519,360,321,0xe">
                <v:path o:connectlocs="321,0;0,0;203,360;519,360;321,0" o:connectangles="0,0,0,0,0"/>
                <v:fill on="t" focussize="0,0"/>
                <v:stroke on="f"/>
                <v:imagedata o:title=""/>
                <o:lock v:ext="edit" aspectratio="f"/>
              </v:shape>
              <v:shape id="Freeform 118" o:spid="_x0000_s1026" o:spt="100" style="position:absolute;left:1234;top:0;height:360;width:520;" fillcolor="#A7A9AC" filled="t" stroked="f" coordsize="520,360" o:gfxdata="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AY9/r4A&#10;AADcAAAADwAAAAAAAAABACAAAAAiAAAAZHJzL2Rvd25yZXYueG1sUEsBAhQAFAAAAAgAh07iQDMv&#10;BZ47AAAAOQAAABAAAAAAAAAAAQAgAAAADQEAAGRycy9zaGFwZXhtbC54bWxQSwUGAAAAAAYABgBb&#10;AQAAtwMAAAAA&#10;" path="m321,0l0,0,203,360,519,360,321,0xe">
                <v:path o:connectlocs="321,0;0,0;203,360;519,360;321,0" o:connectangles="0,0,0,0,0"/>
                <v:fill on="t" focussize="0,0"/>
                <v:stroke on="f"/>
                <v:imagedata o:title=""/>
                <o:lock v:ext="edit" aspectratio="f"/>
              </v:shape>
            </v:group>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176" name="Group 108"/>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178" name="Freeform 112"/>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80" name="Freeform 111"/>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182" name="Freeform 110"/>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184" name="Freeform 109"/>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08" o:spid="_x0000_s1026" o:spt="203" style="position:absolute;left:0pt;margin-left:0pt;margin-top:0pt;height:18pt;width:595.3pt;mso-position-horizontal-relative:page;mso-position-vertical-relative:page;z-index:-251541504;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">
              <o:lock v:ext="edit" aspectratio="f"/>
              <v:shape id="Freeform 112" o:spid="_x0000_s1026" o:spt="100" style="position:absolute;left:1336;top:0;height:360;width:10570;" fillcolor="#EDE3F0" filled="t" stroked="f" coordsize="10570,360" o:gfxdata="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k5j9L4A&#10;AADc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111" o:spid="_x0000_s1026" o:spt="100" style="position:absolute;left:0;top:0;height:360;width:1034;" fillcolor="#00A650" filled="t" stroked="f" coordsize="1034,360" o:gfxdata="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9SP5u/&#10;AAAA3AAAAA8AAAAAAAAAAQAgAAAAIgAAAGRycy9kb3ducmV2LnhtbFBLAQIUABQAAAAIAIdO4kAz&#10;LwWeOwAAADkAAAAQAAAAAAAAAAEAIAAAAA4BAABkcnMvc2hhcGV4bWwueG1sUEsFBgAAAAAGAAYA&#10;WwEAALgDAAAAAA==&#10;" path="m835,0l0,0,0,360,1033,360,835,0xe">
                <v:path o:connectlocs="835,0;0,0;0,360;1033,360;835,0" o:connectangles="0,0,0,0,0"/>
                <v:fill on="t" focussize="0,0"/>
                <v:stroke on="f"/>
                <v:imagedata o:title=""/>
                <o:lock v:ext="edit" aspectratio="f"/>
              </v:shape>
              <v:shape id="Freeform 110" o:spid="_x0000_s1026" o:spt="100" style="position:absolute;left:873;top:0;height:360;width:520;" fillcolor="#ED1C24" filled="t" stroked="f" coordsize="520,360" o:gfxdata="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XrcLsAAADc&#10;AAAADwAAAAAAAAABACAAAAAiAAAAZHJzL2Rvd25yZXYueG1sUEsBAhQAFAAAAAgAh07iQDMvBZ47&#10;AAAAOQAAABAAAAAAAAAAAQAgAAAACgEAAGRycy9zaGFwZXhtbC54bWxQSwUGAAAAAAYABgBbAQAA&#10;tAMAAAAA&#10;" path="m321,0l0,0,203,360,519,360,321,0xe">
                <v:path o:connectlocs="321,0;0,0;203,360;519,360;321,0" o:connectangles="0,0,0,0,0"/>
                <v:fill on="t" focussize="0,0"/>
                <v:stroke on="f"/>
                <v:imagedata o:title=""/>
                <o:lock v:ext="edit" aspectratio="f"/>
              </v:shape>
              <v:shape id="Freeform 109" o:spid="_x0000_s1026" o:spt="100" style="position:absolute;left:1234;top:0;height:360;width:520;" fillcolor="#A7A9AC" filled="t" stroked="f" coordsize="520,360" o:gfxdata="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KckFvQAA&#10;ANwAAAAPAAAAAAAAAAEAIAAAACIAAABkcnMvZG93bnJldi54bWxQSwECFAAUAAAACACHTuJAMy8F&#10;njsAAAA5AAAAEAAAAAAAAAABACAAAAAMAQAAZHJzL3NoYXBleG1sLnhtbFBLBQYAAAAABgAGAFsB&#10;AAC2AwAAAAA=&#10;" path="m321,0l0,0,203,360,519,360,321,0xe">
                <v:path o:connectlocs="321,0;0,0;203,360;519,360;321,0" o:connectangles="0,0,0,0,0"/>
                <v:fill on="t" focussize="0,0"/>
                <v:stroke on="f"/>
                <v:imagedata o:title=""/>
                <o:lock v:ext="edit" aspectratio="f"/>
              </v:shape>
            </v:group>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186" name="Group 102"/>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188" name="Freeform 107"/>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190" name="Freeform 106"/>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192" name="Freeform 105"/>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194" name="Freeform 104"/>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196" name="Freeform 103"/>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02" o:spid="_x0000_s1026" o:spt="203" style="position:absolute;left:0pt;margin-left:-0.1pt;margin-top:-0.1pt;height:18.2pt;width:595.4pt;mso-position-horizontal-relative:page;mso-position-vertical-relative:page;z-index:-251541504;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">
              <o:lock v:ext="edit" aspectratio="f"/>
              <v:shape id="Freeform 107" o:spid="_x0000_s1026" o:spt="100" style="position:absolute;left:0;top:0;height:360;width:10554;" fillcolor="#FFF1E1" filled="t" stroked="f" coordsize="10554,360" o:gfxdata="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ckb+a/&#10;AAAA3AAAAA8AAAAAAAAAAQAgAAAAIgAAAGRycy9kb3ducmV2LnhtbFBLAQIUABQAAAAIAIdO4kAz&#10;LwWeOwAAADkAAAAQAAAAAAAAAAEAIAAAAA4BAABkcnMvc2hhcGV4bWwueG1sUEsFBgAAAAAGAAYA&#10;WwEAALgDAAAAAA==&#10;" path="m10553,0l0,0,0,352,10263,360,10553,0xe">
                <v:path o:connectlocs="10553,0;0,0;0,352;10263,360;10553,0" o:connectangles="0,0,0,0,0"/>
                <v:fill on="t" focussize="0,0"/>
                <v:stroke on="f"/>
                <v:imagedata o:title=""/>
                <o:lock v:ext="edit" aspectratio="f"/>
              </v:shape>
              <v:shape id="Freeform 106" o:spid="_x0000_s1026" o:spt="100" style="position:absolute;left:0;top:0;height:360;width:10554;" filled="f" stroked="t" coordsize="10554,360" o:gfxdata="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OmdgG/&#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105" o:spid="_x0000_s1026" o:spt="100" style="position:absolute;left:10856;top:0;height:360;width:1050;" fillcolor="#ED1C24" filled="t" stroked="f" coordsize="1050,360" o:gfxdata="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t0kPZugAAANwA&#10;AAAPAAAAAAAAAAEAIAAAACIAAABkcnMvZG93bnJldi54bWxQSwECFAAUAAAACACHTuJAMy8FnjsA&#10;AAA5AAAAEAAAAAAAAAABACAAAAAJAQAAZHJzL3NoYXBleG1sLnhtbFBLBQYAAAAABgAGAFsBAACz&#10;AwAAAAA=&#10;" path="m1050,0l199,0,0,360,1050,360,1050,0xe">
                <v:path o:connectlocs="1050,0;199,0;0,360;1050,360;1050,0" o:connectangles="0,0,0,0,0"/>
                <v:fill on="t" focussize="0,0"/>
                <v:stroke on="f"/>
                <v:imagedata o:title=""/>
                <o:lock v:ext="edit" aspectratio="f"/>
              </v:shape>
              <v:shape id="Freeform 104" o:spid="_x0000_s1026" o:spt="100" style="position:absolute;left:10496;top:0;height:360;width:520;" fillcolor="#00A650" filled="t" stroked="f" coordsize="520,360" o:gfxdata="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wpkmL4A&#10;AADc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shape id="Freeform 103" o:spid="_x0000_s1026" o:spt="100" style="position:absolute;left:10135;top:0;height:360;width:520;" fillcolor="#A7A9AC" filled="t" stroked="f" coordsize="520,360" o:gfxdata="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9bmQ0vQAA&#10;ANwAAAAPAAAAAAAAAAEAIAAAACIAAABkcnMvZG93bnJldi54bWxQSwECFAAUAAAACACHTuJAMy8F&#10;njsAAAA5AAAAEAAAAAAAAAABACAAAAAMAQAAZHJzL3NoYXBleG1sLnhtbFBLBQYAAAAABgAGAFsB&#10;AAC2AwAAAAA=&#10;" path="m520,0l199,0,0,360,316,360,520,0xe">
                <v:path o:connectlocs="520,0;199,0;0,360;316,360;520,0" o:connectangles="0,0,0,0,0"/>
                <v:fill on="t" focussize="0,0"/>
                <v:stroke on="f"/>
                <v:imagedata o:title=""/>
                <o:lock v:ext="edit" aspectratio="f"/>
              </v:shape>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151" name="Group 88"/>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152" name="Freeform 92"/>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154" name="Freeform 91"/>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156" name="Freeform 90"/>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158" name="Picture 8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88" o:spid="_x0000_s1026" o:spt="203" style="position:absolute;left:0pt;margin-left:-0.1pt;margin-top:-0.1pt;height:18.4pt;width:595.4pt;mso-position-horizontal-relative:page;mso-position-vertical-relative:page;z-index:-251541504;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">
              <o:lock v:ext="edit" aspectratio="f"/>
              <v:shape id="Freeform 92" o:spid="_x0000_s1026" o:spt="100" style="position:absolute;left:0;top:0;height:360;width:10554;" fillcolor="#FFF1E1" filled="t" stroked="f" coordsize="10554,360" o:gfxdata="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sdEu8AAAA&#10;3AAAAA8AAAAAAAAAAQAgAAAAIgAAAGRycy9kb3ducmV2LnhtbFBLAQIUABQAAAAIAIdO4kAzLwWe&#10;OwAAADkAAAAQAAAAAAAAAAEAIAAAAAsBAABkcnMvc2hhcGV4bWwueG1sUEsFBgAAAAAGAAYAWwEA&#10;ALUDAAAAAA==&#10;" path="m10553,0l0,0,0,352,10263,360,10553,0xe">
                <v:path o:connectlocs="10553,0;0,0;0,352;10263,360;10553,0" o:connectangles="0,0,0,0,0"/>
                <v:fill on="t" focussize="0,0"/>
                <v:stroke on="f"/>
                <v:imagedata o:title=""/>
                <o:lock v:ext="edit" aspectratio="f"/>
              </v:shape>
              <v:shape id="Freeform 91" o:spid="_x0000_s1026" o:spt="100" style="position:absolute;left:0;top:0;height:360;width:10554;" filled="f" stroked="t" coordsize="10554,360" o:gfxdata="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ckypi8AAAA&#10;3AAAAA8AAAAAAAAAAQAgAAAAIgAAAGRycy9kb3ducmV2LnhtbFBLAQIUABQAAAAIAIdO4kAzLwWe&#10;OwAAADkAAAAQAAAAAAAAAAEAIAAAAAsBAABkcnMvc2hhcGV4bWwueG1sUEsFBgAAAAAGAAYAWwEA&#10;ALUDAAAAAA==&#10;" path="m0,352l10263,360,10553,0,0,0,0,352e">
                <v:path o:connectlocs="0,352;10263,360;10553,0;0,0;0,352" o:connectangles="0,0,0,0,0"/>
                <v:fill on="f" focussize="0,0"/>
                <v:stroke weight="0.215984251968504pt" color="#FFF1E1" joinstyle="round"/>
                <v:imagedata o:title=""/>
                <o:lock v:ext="edit" aspectratio="f"/>
              </v:shape>
              <v:shape id="Freeform 90" o:spid="_x0000_s1026" o:spt="100" style="position:absolute;left:10856;top:0;height:360;width:1050;" fillcolor="#ED1C24" filled="t" stroked="f" coordsize="1050,360" o:gfxdata="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VD/QLsAAADc&#10;AAAADwAAAAAAAAABACAAAAAiAAAAZHJzL2Rvd25yZXYueG1sUEsBAhQAFAAAAAgAh07iQDMvBZ47&#10;AAAAOQAAABAAAAAAAAAAAQAgAAAACgEAAGRycy9zaGFwZXhtbC54bWxQSwUGAAAAAAYABgBbAQAA&#10;tAMAAAAA&#10;" path="m1050,0l199,0,0,360,1050,360,1050,0xe">
                <v:path o:connectlocs="1050,0;199,0;0,360;1050,360;1050,0" o:connectangles="0,0,0,0,0"/>
                <v:fill on="t" focussize="0,0"/>
                <v:stroke on="f"/>
                <v:imagedata o:title=""/>
                <o:lock v:ext="edit" aspectratio="f"/>
              </v:shape>
              <v:shape id="Picture 89" o:spid="_x0000_s1026" o:spt="75" type="#_x0000_t75" style="position:absolute;left:10155;top:0;height:366;width:885;" filled="f" o:preferrelative="t" stroked="f" coordsize="21600,21600" o:gfxdata="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6wi6r&#10;wAAAANwAAAAPAAAAAAAAAAEAIAAAACIAAABkcnMvZG93bnJldi54bWxQSwECFAAUAAAACACHTuJA&#10;My8FnjsAAAA5AAAAEAAAAAAAAAABACAAAAAPAQAAZHJzL3NoYXBleG1sLnhtbFBLBQYAAAAABgAG&#10;AFsBAAC5AwAAAAA=&#10;">
                <v:fill on="f" focussize="0,0"/>
                <v:stroke on="f"/>
                <v:imagedata r:id="rId1" o:title=""/>
                <o:lock v:ext="edit" aspectratio="t"/>
              </v:shape>
            </v:group>
          </w:pict>
        </mc:Fallback>
      </mc:AlternateContent>
    </w:r>
    <w:r>
      <mc:AlternateContent>
        <mc:Choice Requires="wpg">
          <w:drawing>
            <wp:anchor distT="0" distB="0" distL="114300" distR="114300" simplePos="0" relativeHeight="251774976" behindDoc="1" locked="0" layoutInCell="1" allowOverlap="1">
              <wp:simplePos x="0" y="0"/>
              <wp:positionH relativeFrom="page">
                <wp:posOffset>574040</wp:posOffset>
              </wp:positionH>
              <wp:positionV relativeFrom="page">
                <wp:posOffset>548640</wp:posOffset>
              </wp:positionV>
              <wp:extent cx="6249035" cy="5080"/>
              <wp:effectExtent l="12065" t="5715" r="6350" b="8255"/>
              <wp:wrapNone/>
              <wp:docPr id="148" name="Group 85"/>
              <wp:cNvGraphicFramePr/>
              <a:graphic xmlns:a="http://schemas.openxmlformats.org/drawingml/2006/main">
                <a:graphicData uri="http://schemas.microsoft.com/office/word/2010/wordprocessingGroup">
                  <wpg:wgp>
                    <wpg:cNvGrpSpPr/>
                    <wpg:grpSpPr>
                      <a:xfrm>
                        <a:off x="0" y="0"/>
                        <a:ext cx="6249035" cy="5080"/>
                        <a:chOff x="904" y="864"/>
                        <a:chExt cx="9841" cy="8"/>
                      </a:xfrm>
                    </wpg:grpSpPr>
                    <wps:wsp>
                      <wps:cNvPr id="149" name="Line 87"/>
                      <wps:cNvCnPr/>
                      <wps:spPr bwMode="auto">
                        <a:xfrm>
                          <a:off x="904" y="868"/>
                          <a:ext cx="1072" cy="0"/>
                        </a:xfrm>
                        <a:prstGeom prst="line">
                          <a:avLst/>
                        </a:prstGeom>
                        <a:noFill/>
                        <a:ln w="4511">
                          <a:solidFill>
                            <a:srgbClr val="231F20"/>
                          </a:solidFill>
                          <a:round/>
                        </a:ln>
                      </wps:spPr>
                      <wps:bodyPr/>
                    </wps:wsp>
                    <wps:wsp>
                      <wps:cNvPr id="150" name="Line 86"/>
                      <wps:cNvCnPr/>
                      <wps:spPr bwMode="auto">
                        <a:xfrm>
                          <a:off x="1983" y="868"/>
                          <a:ext cx="8762" cy="0"/>
                        </a:xfrm>
                        <a:prstGeom prst="line">
                          <a:avLst/>
                        </a:prstGeom>
                        <a:noFill/>
                        <a:ln w="4511">
                          <a:solidFill>
                            <a:srgbClr val="231F20"/>
                          </a:solidFill>
                          <a:round/>
                        </a:ln>
                      </wps:spPr>
                      <wps:bodyPr/>
                    </wps:wsp>
                  </wpg:wgp>
                </a:graphicData>
              </a:graphic>
            </wp:anchor>
          </w:drawing>
        </mc:Choice>
        <mc:Fallback>
          <w:pict>
            <v:group id="Group 85" o:spid="_x0000_s1026" o:spt="203" style="position:absolute;left:0pt;margin-left:45.2pt;margin-top:43.2pt;height:0.4pt;width:492.05pt;mso-position-horizontal-relative:page;mso-position-vertical-relative:page;z-index:-251541504;mso-width-relative:page;mso-height-relative:page;" coordorigin="904,864" coordsize="9841,8" o:gfxdata="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zsr/b2gAAAAkBAAAPAAAAAAAAAAEAIAAAACIA&#10;AABkcnMvZG93bnJldi54bWxQSwECFAAUAAAACACHTuJAEyeXT0ACAAAwBgAADgAAAAAAAAABACAA&#10;AAApAQAAZHJzL2Uyb0RvYy54bWxQSwUGAAAAAAYABgBZAQAA2wUAAAAA&#10;">
              <o:lock v:ext="edit" aspectratio="f"/>
              <v:line id="Line 87" o:spid="_x0000_s1026" o:spt="20" style="position:absolute;left:904;top:868;height:0;width:1072;" filled="f" stroked="t" coordsize="21600,21600" o:gfxdata="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k4wLvQAA&#10;ANwAAAAPAAAAAAAAAAEAIAAAACIAAABkcnMvZG93bnJldi54bWxQSwECFAAUAAAACACHTuJAMy8F&#10;njsAAAA5AAAAEAAAAAAAAAABACAAAAAMAQAAZHJzL3NoYXBleG1sLnhtbFBLBQYAAAAABgAGAFsB&#10;AAC2AwAAAAA=&#10;">
                <v:fill on="f" focussize="0,0"/>
                <v:stroke weight="0.355196850393701pt" color="#231F20" joinstyle="round"/>
                <v:imagedata o:title=""/>
                <o:lock v:ext="edit" aspectratio="f"/>
              </v:line>
              <v:line id="Line 86" o:spid="_x0000_s1026" o:spt="20" style="position:absolute;left:1983;top:868;height:0;width:8762;" filled="f" stroked="t" coordsize="21600,21600" o:gfxdata="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Fws0u/&#10;AAAA3AAAAA8AAAAAAAAAAQAgAAAAIgAAAGRycy9kb3ducmV2LnhtbFBLAQIUABQAAAAIAIdO4kAz&#10;LwWeOwAAADkAAAAQAAAAAAAAAAEAIAAAAA4BAABkcnMvc2hhcGV4bWwueG1sUEsFBgAAAAAGAAYA&#10;WwEAALgDAAAAAA==&#10;">
                <v:fill on="f" focussize="0,0"/>
                <v:stroke weight="0.355196850393701pt" color="#231F20"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531495</wp:posOffset>
              </wp:positionH>
              <wp:positionV relativeFrom="page">
                <wp:posOffset>513715</wp:posOffset>
              </wp:positionV>
              <wp:extent cx="50800" cy="125095"/>
              <wp:effectExtent l="0" t="0" r="0" b="0"/>
              <wp:wrapNone/>
              <wp:docPr id="146" name="Text Box 84"/>
              <wp:cNvGraphicFramePr/>
              <a:graphic xmlns:a="http://schemas.openxmlformats.org/drawingml/2006/main">
                <a:graphicData uri="http://schemas.microsoft.com/office/word/2010/wordprocessingShape">
                  <wps:wsp>
                    <wps:cNvSpPr txBox="1">
                      <a:spLocks noChangeArrowheads="1"/>
                    </wps:cNvSpPr>
                    <wps:spPr bwMode="auto">
                      <a:xfrm>
                        <a:off x="0" y="0"/>
                        <a:ext cx="50800" cy="125095"/>
                      </a:xfrm>
                      <a:prstGeom prst="rect">
                        <a:avLst/>
                      </a:prstGeom>
                      <a:noFill/>
                      <a:ln>
                        <a:noFill/>
                      </a:ln>
                    </wps:spPr>
                    <wps:txbx>
                      <w:txbxContent>
                        <w:p>
                          <w:pPr>
                            <w:spacing w:before="15"/>
                            <w:ind w:left="20"/>
                            <w:rPr>
                              <w:rFonts w:ascii="Arial"/>
                              <w:sz w:val="14"/>
                            </w:rPr>
                          </w:pPr>
                          <w:r>
                            <w:rPr>
                              <w:rFonts w:ascii="Arial"/>
                              <w:color w:val="342F31"/>
                              <w:w w:val="102"/>
                              <w:sz w:val="14"/>
                            </w:rPr>
                            <w:t>I</w:t>
                          </w:r>
                        </w:p>
                      </w:txbxContent>
                    </wps:txbx>
                    <wps:bodyPr rot="0" vert="horz" wrap="square" lIns="0" tIns="0" rIns="0" bIns="0" anchor="t" anchorCtr="0" upright="1">
                      <a:noAutofit/>
                    </wps:bodyPr>
                  </wps:wsp>
                </a:graphicData>
              </a:graphic>
            </wp:anchor>
          </w:drawing>
        </mc:Choice>
        <mc:Fallback>
          <w:pict>
            <v:shape id="Text Box 84" o:spid="_x0000_s1026" o:spt="202" type="#_x0000_t202" style="position:absolute;left:0pt;margin-left:41.85pt;margin-top:40.45pt;height:9.85pt;width:4pt;mso-position-horizontal-relative:page;mso-position-vertical-relative:page;z-index:-251541504;mso-width-relative:page;mso-height-relative:page;" filled="f" stroked="f" coordsize="21600,21600" o:gfxdata="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xIXQj1QAAAAgBAAAPAAAAAAAAAAEAIAAAACIAAABkcnMvZG93bnJldi54&#10;bWxQSwECFAAUAAAACACHTuJAg5k7z/0BAAAFBAAADgAAAAAAAAABACAAAAAkAQAAZHJzL2Uyb0Rv&#10;Yy54bWxQSwUGAAAAAAYABgBZAQAAkwUAAAAA&#10;">
              <v:fill on="f" focussize="0,0"/>
              <v:stroke on="f"/>
              <v:imagedata o:title=""/>
              <o:lock v:ext="edit" aspectratio="f"/>
              <v:textbox inset="0mm,0mm,0mm,0mm">
                <w:txbxContent>
                  <w:p>
                    <w:pPr>
                      <w:spacing w:before="15"/>
                      <w:ind w:left="20"/>
                      <w:rPr>
                        <w:rFonts w:ascii="Arial"/>
                        <w:sz w:val="14"/>
                      </w:rPr>
                    </w:pPr>
                    <w:r>
                      <w:rPr>
                        <w:rFonts w:ascii="Arial"/>
                        <w:color w:val="342F31"/>
                        <w:w w:val="102"/>
                        <w:sz w:val="14"/>
                      </w:rPr>
                      <w:t>I</w:t>
                    </w:r>
                  </w:p>
                </w:txbxContent>
              </v:textbox>
            </v:shape>
          </w:pict>
        </mc:Fallback>
      </mc:AlternateContent>
    </w:r>
    <w:r>
      <mc:AlternateContent>
        <mc:Choice Requires="wps">
          <w:drawing>
            <wp:anchor distT="0" distB="0" distL="114300" distR="114300" simplePos="0" relativeHeight="251774976" behindDoc="1" locked="0" layoutInCell="1" allowOverlap="1">
              <wp:simplePos x="0" y="0"/>
              <wp:positionH relativeFrom="page">
                <wp:posOffset>1215390</wp:posOffset>
              </wp:positionH>
              <wp:positionV relativeFrom="page">
                <wp:posOffset>513715</wp:posOffset>
              </wp:positionV>
              <wp:extent cx="50800" cy="125095"/>
              <wp:effectExtent l="0" t="0" r="635" b="0"/>
              <wp:wrapNone/>
              <wp:docPr id="144" name="Text Box 83"/>
              <wp:cNvGraphicFramePr/>
              <a:graphic xmlns:a="http://schemas.openxmlformats.org/drawingml/2006/main">
                <a:graphicData uri="http://schemas.microsoft.com/office/word/2010/wordprocessingShape">
                  <wps:wsp>
                    <wps:cNvSpPr txBox="1">
                      <a:spLocks noChangeArrowheads="1"/>
                    </wps:cNvSpPr>
                    <wps:spPr bwMode="auto">
                      <a:xfrm>
                        <a:off x="0" y="0"/>
                        <a:ext cx="50800" cy="125095"/>
                      </a:xfrm>
                      <a:prstGeom prst="rect">
                        <a:avLst/>
                      </a:prstGeom>
                      <a:noFill/>
                      <a:ln>
                        <a:noFill/>
                      </a:ln>
                    </wps:spPr>
                    <wps:txbx>
                      <w:txbxContent>
                        <w:p>
                          <w:pPr>
                            <w:spacing w:before="15"/>
                            <w:ind w:left="20"/>
                            <w:rPr>
                              <w:rFonts w:ascii="Arial"/>
                              <w:sz w:val="14"/>
                            </w:rPr>
                          </w:pPr>
                          <w:r>
                            <w:rPr>
                              <w:rFonts w:ascii="Arial"/>
                              <w:color w:val="342F31"/>
                              <w:w w:val="102"/>
                              <w:sz w:val="14"/>
                            </w:rPr>
                            <w:t>I</w:t>
                          </w:r>
                        </w:p>
                      </w:txbxContent>
                    </wps:txbx>
                    <wps:bodyPr rot="0" vert="horz" wrap="square" lIns="0" tIns="0" rIns="0" bIns="0" anchor="t" anchorCtr="0" upright="1">
                      <a:noAutofit/>
                    </wps:bodyPr>
                  </wps:wsp>
                </a:graphicData>
              </a:graphic>
            </wp:anchor>
          </w:drawing>
        </mc:Choice>
        <mc:Fallback>
          <w:pict>
            <v:shape id="Text Box 83" o:spid="_x0000_s1026" o:spt="202" type="#_x0000_t202" style="position:absolute;left:0pt;margin-left:95.7pt;margin-top:40.45pt;height:9.85pt;width:4pt;mso-position-horizontal-relative:page;mso-position-vertical-relative:page;z-index:-251541504;mso-width-relative:page;mso-height-relative:page;" filled="f" stroked="f" coordsize="21600,21600" o:gfxdata="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d8vO7WAAAACgEAAA8AAAAAAAAAAQAgAAAAIgAAAGRycy9kb3ducmV2&#10;LnhtbFBLAQIUABQAAAAIAIdO4kAtRN+X/gEAAAUEAAAOAAAAAAAAAAEAIAAAACUBAABkcnMvZTJv&#10;RG9jLnhtbFBLBQYAAAAABgAGAFkBAACVBQAAAAA=&#10;">
              <v:fill on="f" focussize="0,0"/>
              <v:stroke on="f"/>
              <v:imagedata o:title=""/>
              <o:lock v:ext="edit" aspectratio="f"/>
              <v:textbox inset="0mm,0mm,0mm,0mm">
                <w:txbxContent>
                  <w:p>
                    <w:pPr>
                      <w:spacing w:before="15"/>
                      <w:ind w:left="20"/>
                      <w:rPr>
                        <w:rFonts w:ascii="Arial"/>
                        <w:sz w:val="14"/>
                      </w:rPr>
                    </w:pPr>
                    <w:r>
                      <w:rPr>
                        <w:rFonts w:ascii="Arial"/>
                        <w:color w:val="342F31"/>
                        <w:w w:val="102"/>
                        <w:sz w:val="14"/>
                      </w:rPr>
                      <w:t>I</w:t>
                    </w:r>
                  </w:p>
                </w:txbxContent>
              </v:textbox>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116" name="Group 69"/>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118" name="Freeform 72"/>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20" name="Freeform 71"/>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122" name="Picture 7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69" o:spid="_x0000_s1026" o:spt="203" style="position:absolute;left:0pt;margin-left:0pt;margin-top:0pt;height:18.3pt;width:595.3pt;mso-position-horizontal-relative:page;mso-position-vertical-relative:page;z-index:-251541504;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">
              <o:lock v:ext="edit" aspectratio="f"/>
              <v:shape id="Freeform 72" o:spid="_x0000_s1026" o:spt="100" style="position:absolute;left:1336;top:0;height:360;width:10570;" fillcolor="#EDE3F0" filled="t" stroked="f" coordsize="10570,360" o:gfxdata="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5GGVL4A&#10;AADc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71" o:spid="_x0000_s1026" o:spt="100" style="position:absolute;left:0;top:0;height:360;width:1034;" fillcolor="#00A650" filled="t" stroked="f" coordsize="1034,360" o:gfxdata="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TRgob4A&#10;AADcAAAADwAAAAAAAAABACAAAAAiAAAAZHJzL2Rvd25yZXYueG1sUEsBAhQAFAAAAAgAh07iQDMv&#10;BZ47AAAAOQAAABAAAAAAAAAAAQAgAAAADQEAAGRycy9zaGFwZXhtbC54bWxQSwUGAAAAAAYABgBb&#10;AQAAtwMAAAAA&#10;" path="m835,0l0,0,0,360,1033,360,835,0xe">
                <v:path o:connectlocs="835,0;0,0;0,360;1033,360;835,0" o:connectangles="0,0,0,0,0"/>
                <v:fill on="t" focussize="0,0"/>
                <v:stroke on="f"/>
                <v:imagedata o:title=""/>
                <o:lock v:ext="edit" aspectratio="f"/>
              </v:shape>
              <v:shape id="Picture 70" o:spid="_x0000_s1026" o:spt="75" type="#_x0000_t75" style="position:absolute;left:865;top:0;height:366;width:885;" filled="f" o:preferrelative="t" stroked="f" coordsize="21600,21600" o:gfxdata="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DBLq/rgAAADcAAAA&#10;DwAAAAAAAAABACAAAAAiAAAAZHJzL2Rvd25yZXYueG1sUEsBAhQAFAAAAAgAh07iQDMvBZ47AAAA&#10;OQAAABAAAAAAAAAAAQAgAAAABwEAAGRycy9zaGFwZXhtbC54bWxQSwUGAAAAAAYABgBbAQAAsQMA&#10;AAAA&#10;">
                <v:fill on="f" focussize="0,0"/>
                <v:stroke on="f"/>
                <v:imagedata r:id="rId1" o:title=""/>
                <o:lock v:ext="edit" aspectratio="t"/>
              </v:shap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4976"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134" name="Group 78"/>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136" name="Freeform 82"/>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138" name="Freeform 81"/>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140" name="Freeform 80"/>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142" name="Picture 7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78" o:spid="_x0000_s1026" o:spt="203" style="position:absolute;left:0pt;margin-left:-0.1pt;margin-top:-0.1pt;height:18.4pt;width:595.4pt;mso-position-horizontal-relative:page;mso-position-vertical-relative:page;z-index:-251541504;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">
              <o:lock v:ext="edit" aspectratio="f"/>
              <v:shape id="Freeform 82" o:spid="_x0000_s1026" o:spt="100" style="position:absolute;left:0;top:0;height:360;width:10554;" fillcolor="#FFF1E1" filled="t" stroked="f" coordsize="10554,360" o:gfxdata="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kiX6LsAAADc&#10;AAAADwAAAAAAAAABACAAAAAiAAAAZHJzL2Rvd25yZXYueG1sUEsBAhQAFAAAAAgAh07iQDMvBZ47&#10;AAAAOQAAABAAAAAAAAAAAQAgAAAACgEAAGRycy9zaGFwZXhtbC54bWxQSwUGAAAAAAYABgBbAQAA&#10;tAMAAAAA&#10;" path="m10553,0l0,0,0,352,10263,360,10553,0xe">
                <v:path o:connectlocs="10553,0;0,0;0,352;10263,360;10553,0" o:connectangles="0,0,0,0,0"/>
                <v:fill on="t" focussize="0,0"/>
                <v:stroke on="f"/>
                <v:imagedata o:title=""/>
                <o:lock v:ext="edit" aspectratio="f"/>
              </v:shape>
              <v:shape id="Freeform 81" o:spid="_x0000_s1026" o:spt="100" style="position:absolute;left:0;top:0;height:360;width:10554;" filled="f" stroked="t" coordsize="10554,360" o:gfxdata="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u2JT2/&#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80" o:spid="_x0000_s1026" o:spt="100" style="position:absolute;left:10856;top:0;height:360;width:1050;" fillcolor="#ED1C24" filled="t" stroked="f" coordsize="1050,360" o:gfxdata="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CxUcr4A&#10;AADcAAAADwAAAAAAAAABACAAAAAiAAAAZHJzL2Rvd25yZXYueG1sUEsBAhQAFAAAAAgAh07iQDMv&#10;BZ47AAAAOQAAABAAAAAAAAAAAQAgAAAADQEAAGRycy9zaGFwZXhtbC54bWxQSwUGAAAAAAYABgBb&#10;AQAAtwMAAAAA&#10;" path="m1050,0l199,0,0,360,1050,360,1050,0xe">
                <v:path o:connectlocs="1050,0;199,0;0,360;1050,360;1050,0" o:connectangles="0,0,0,0,0"/>
                <v:fill on="t" focussize="0,0"/>
                <v:stroke on="f"/>
                <v:imagedata o:title=""/>
                <o:lock v:ext="edit" aspectratio="f"/>
              </v:shape>
              <v:shape id="Picture 79" o:spid="_x0000_s1026" o:spt="75" type="#_x0000_t75" style="position:absolute;left:10155;top:0;height:366;width:885;" filled="f" o:preferrelative="t" stroked="f" coordsize="21600,21600" o:gfxdata="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84+cvQAA&#10;ANwAAAAPAAAAAAAAAAEAIAAAACIAAABkcnMvZG93bnJldi54bWxQSwECFAAUAAAACACHTuJAMy8F&#10;njsAAAA5AAAAEAAAAAAAAAABACAAAAAMAQAAZHJzL3NoYXBleG1sLnhtbFBLBQYAAAAABgAGAFsB&#10;AAC2AwAAAAA=&#10;">
                <v:fill on="f" focussize="0,0"/>
                <v:stroke on="f"/>
                <v:imagedata r:id="rId1" o:title=""/>
                <o:lock v:ext="edit" aspectratio="t"/>
              </v:shape>
            </v:group>
          </w:pict>
        </mc:Fallback>
      </mc:AlternateContent>
    </w:r>
    <w:r>
      <mc:AlternateContent>
        <mc:Choice Requires="wpg">
          <w:drawing>
            <wp:anchor distT="0" distB="0" distL="114300" distR="114300" simplePos="0" relativeHeight="251774976" behindDoc="1" locked="0" layoutInCell="1" allowOverlap="1">
              <wp:simplePos x="0" y="0"/>
              <wp:positionH relativeFrom="page">
                <wp:posOffset>557530</wp:posOffset>
              </wp:positionH>
              <wp:positionV relativeFrom="page">
                <wp:posOffset>544830</wp:posOffset>
              </wp:positionV>
              <wp:extent cx="6249035" cy="5080"/>
              <wp:effectExtent l="5080" t="11430" r="13335" b="2540"/>
              <wp:wrapNone/>
              <wp:docPr id="128" name="Group 75"/>
              <wp:cNvGraphicFramePr/>
              <a:graphic xmlns:a="http://schemas.openxmlformats.org/drawingml/2006/main">
                <a:graphicData uri="http://schemas.microsoft.com/office/word/2010/wordprocessingGroup">
                  <wpg:wgp>
                    <wpg:cNvGrpSpPr/>
                    <wpg:grpSpPr>
                      <a:xfrm>
                        <a:off x="0" y="0"/>
                        <a:ext cx="6249035" cy="5080"/>
                        <a:chOff x="878" y="858"/>
                        <a:chExt cx="9841" cy="8"/>
                      </a:xfrm>
                    </wpg:grpSpPr>
                    <wps:wsp>
                      <wps:cNvPr id="130" name="Line 77"/>
                      <wps:cNvCnPr/>
                      <wps:spPr bwMode="auto">
                        <a:xfrm>
                          <a:off x="878" y="862"/>
                          <a:ext cx="1072" cy="0"/>
                        </a:xfrm>
                        <a:prstGeom prst="line">
                          <a:avLst/>
                        </a:prstGeom>
                        <a:noFill/>
                        <a:ln w="4511">
                          <a:solidFill>
                            <a:srgbClr val="231F20"/>
                          </a:solidFill>
                          <a:round/>
                        </a:ln>
                      </wps:spPr>
                      <wps:bodyPr/>
                    </wps:wsp>
                    <wps:wsp>
                      <wps:cNvPr id="132" name="Line 76"/>
                      <wps:cNvCnPr/>
                      <wps:spPr bwMode="auto">
                        <a:xfrm>
                          <a:off x="1957" y="862"/>
                          <a:ext cx="8762" cy="0"/>
                        </a:xfrm>
                        <a:prstGeom prst="line">
                          <a:avLst/>
                        </a:prstGeom>
                        <a:noFill/>
                        <a:ln w="4511">
                          <a:solidFill>
                            <a:srgbClr val="231F20"/>
                          </a:solidFill>
                          <a:round/>
                        </a:ln>
                      </wps:spPr>
                      <wps:bodyPr/>
                    </wps:wsp>
                  </wpg:wgp>
                </a:graphicData>
              </a:graphic>
            </wp:anchor>
          </w:drawing>
        </mc:Choice>
        <mc:Fallback>
          <w:pict>
            <v:group id="Group 75" o:spid="_x0000_s1026" o:spt="203" style="position:absolute;left:0pt;margin-left:43.9pt;margin-top:42.9pt;height:0.4pt;width:492.05pt;mso-position-horizontal-relative:page;mso-position-vertical-relative:page;z-index:-251541504;mso-width-relative:page;mso-height-relative:page;" coordorigin="878,858" coordsize="9841,8" o:gfxdata="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e/lU+2AAAAAkBAAAPAAAAAAAAAAEA&#10;IAAAACIAAABkcnMvZG93bnJldi54bWxQSwECFAAUAAAACACHTuJAhQIWS0gCAAAwBgAADgAAAAAA&#10;AAABACAAAAAnAQAAZHJzL2Uyb0RvYy54bWxQSwUGAAAAAAYABgBZAQAA4QUAAAAA&#10;">
              <o:lock v:ext="edit" aspectratio="f"/>
              <v:line id="Line 77" o:spid="_x0000_s1026" o:spt="20" style="position:absolute;left:878;top:862;height:0;width:1072;" filled="f" stroked="t" coordsize="21600,21600" o:gfxdata="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sr1br&#10;wAAAANwAAAAPAAAAAAAAAAEAIAAAACIAAABkcnMvZG93bnJldi54bWxQSwECFAAUAAAACACHTuJA&#10;My8FnjsAAAA5AAAAEAAAAAAAAAABACAAAAAPAQAAZHJzL3NoYXBleG1sLnhtbFBLBQYAAAAABgAG&#10;AFsBAAC5AwAAAAA=&#10;">
                <v:fill on="f" focussize="0,0"/>
                <v:stroke weight="0.355196850393701pt" color="#231F20" joinstyle="round"/>
                <v:imagedata o:title=""/>
                <o:lock v:ext="edit" aspectratio="f"/>
              </v:line>
              <v:line id="Line 76" o:spid="_x0000_s1026" o:spt="20" style="position:absolute;left:1957;top:862;height:0;width:8762;" filled="f" stroked="t" coordsize="21600,21600" o:gfxdata="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MW0HvQAA&#10;ANwAAAAPAAAAAAAAAAEAIAAAACIAAABkcnMvZG93bnJldi54bWxQSwECFAAUAAAACACHTuJAMy8F&#10;njsAAAA5AAAAEAAAAAAAAAABACAAAAAMAQAAZHJzL3NoYXBleG1sLnhtbFBLBQYAAAAABgAGAFsB&#10;AAC2AwAAAAA=&#10;">
                <v:fill on="f" focussize="0,0"/>
                <v:stroke weight="0.355196850393701pt" color="#231F20" joinstyle="round"/>
                <v:imagedata o:title=""/>
                <o:lock v:ext="edit" aspectratio="f"/>
              </v:line>
            </v:group>
          </w:pict>
        </mc:Fallback>
      </mc:AlternateContent>
    </w:r>
    <w:r>
      <mc:AlternateContent>
        <mc:Choice Requires="wps">
          <w:drawing>
            <wp:anchor distT="0" distB="0" distL="114300" distR="114300" simplePos="0" relativeHeight="251774976" behindDoc="1" locked="0" layoutInCell="1" allowOverlap="1">
              <wp:simplePos x="0" y="0"/>
              <wp:positionH relativeFrom="page">
                <wp:posOffset>531495</wp:posOffset>
              </wp:positionH>
              <wp:positionV relativeFrom="page">
                <wp:posOffset>513715</wp:posOffset>
              </wp:positionV>
              <wp:extent cx="50800" cy="125095"/>
              <wp:effectExtent l="0" t="0" r="0" b="0"/>
              <wp:wrapNone/>
              <wp:docPr id="126" name="Text Box 74"/>
              <wp:cNvGraphicFramePr/>
              <a:graphic xmlns:a="http://schemas.openxmlformats.org/drawingml/2006/main">
                <a:graphicData uri="http://schemas.microsoft.com/office/word/2010/wordprocessingShape">
                  <wps:wsp>
                    <wps:cNvSpPr txBox="1">
                      <a:spLocks noChangeArrowheads="1"/>
                    </wps:cNvSpPr>
                    <wps:spPr bwMode="auto">
                      <a:xfrm>
                        <a:off x="0" y="0"/>
                        <a:ext cx="50800" cy="125095"/>
                      </a:xfrm>
                      <a:prstGeom prst="rect">
                        <a:avLst/>
                      </a:prstGeom>
                      <a:noFill/>
                      <a:ln>
                        <a:noFill/>
                      </a:ln>
                    </wps:spPr>
                    <wps:txbx>
                      <w:txbxContent>
                        <w:p>
                          <w:pPr>
                            <w:spacing w:before="15"/>
                            <w:ind w:left="20"/>
                            <w:rPr>
                              <w:rFonts w:ascii="Arial"/>
                              <w:sz w:val="14"/>
                            </w:rPr>
                          </w:pPr>
                          <w:r>
                            <w:rPr>
                              <w:rFonts w:ascii="Arial"/>
                              <w:color w:val="342F31"/>
                              <w:w w:val="102"/>
                              <w:sz w:val="14"/>
                            </w:rPr>
                            <w:t>I</w:t>
                          </w:r>
                        </w:p>
                      </w:txbxContent>
                    </wps:txbx>
                    <wps:bodyPr rot="0" vert="horz" wrap="square" lIns="0" tIns="0" rIns="0" bIns="0" anchor="t" anchorCtr="0" upright="1">
                      <a:noAutofit/>
                    </wps:bodyPr>
                  </wps:wsp>
                </a:graphicData>
              </a:graphic>
            </wp:anchor>
          </w:drawing>
        </mc:Choice>
        <mc:Fallback>
          <w:pict>
            <v:shape id="Text Box 74" o:spid="_x0000_s1026" o:spt="202" type="#_x0000_t202" style="position:absolute;left:0pt;margin-left:41.85pt;margin-top:40.45pt;height:9.85pt;width:4pt;mso-position-horizontal-relative:page;mso-position-vertical-relative:page;z-index:-251541504;mso-width-relative:page;mso-height-relative:page;" filled="f" stroked="f" coordsize="21600,21600" o:gfxdata="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xIXQj1QAAAAgBAAAPAAAAAAAAAAEAIAAAACIAAABkcnMvZG93bnJldi54&#10;bWxQSwECFAAUAAAACACHTuJA4dzXbP0BAAAFBAAADgAAAAAAAAABACAAAAAkAQAAZHJzL2Uyb0Rv&#10;Yy54bWxQSwUGAAAAAAYABgBZAQAAkwUAAAAA&#10;">
              <v:fill on="f" focussize="0,0"/>
              <v:stroke on="f"/>
              <v:imagedata o:title=""/>
              <o:lock v:ext="edit" aspectratio="f"/>
              <v:textbox inset="0mm,0mm,0mm,0mm">
                <w:txbxContent>
                  <w:p>
                    <w:pPr>
                      <w:spacing w:before="15"/>
                      <w:ind w:left="20"/>
                      <w:rPr>
                        <w:rFonts w:ascii="Arial"/>
                        <w:sz w:val="14"/>
                      </w:rPr>
                    </w:pPr>
                    <w:r>
                      <w:rPr>
                        <w:rFonts w:ascii="Arial"/>
                        <w:color w:val="342F31"/>
                        <w:w w:val="102"/>
                        <w:sz w:val="14"/>
                      </w:rPr>
                      <w:t>I</w:t>
                    </w:r>
                  </w:p>
                </w:txbxContent>
              </v:textbox>
            </v:shape>
          </w:pict>
        </mc:Fallback>
      </mc:AlternateContent>
    </w:r>
    <w:r>
      <mc:AlternateContent>
        <mc:Choice Requires="wps">
          <w:drawing>
            <wp:anchor distT="0" distB="0" distL="114300" distR="114300" simplePos="0" relativeHeight="251774976" behindDoc="1" locked="0" layoutInCell="1" allowOverlap="1">
              <wp:simplePos x="0" y="0"/>
              <wp:positionH relativeFrom="page">
                <wp:posOffset>1215390</wp:posOffset>
              </wp:positionH>
              <wp:positionV relativeFrom="page">
                <wp:posOffset>513715</wp:posOffset>
              </wp:positionV>
              <wp:extent cx="50800" cy="125095"/>
              <wp:effectExtent l="0" t="0" r="635" b="0"/>
              <wp:wrapNone/>
              <wp:docPr id="124" name="Text Box 73"/>
              <wp:cNvGraphicFramePr/>
              <a:graphic xmlns:a="http://schemas.openxmlformats.org/drawingml/2006/main">
                <a:graphicData uri="http://schemas.microsoft.com/office/word/2010/wordprocessingShape">
                  <wps:wsp>
                    <wps:cNvSpPr txBox="1">
                      <a:spLocks noChangeArrowheads="1"/>
                    </wps:cNvSpPr>
                    <wps:spPr bwMode="auto">
                      <a:xfrm>
                        <a:off x="0" y="0"/>
                        <a:ext cx="50800" cy="125095"/>
                      </a:xfrm>
                      <a:prstGeom prst="rect">
                        <a:avLst/>
                      </a:prstGeom>
                      <a:noFill/>
                      <a:ln>
                        <a:noFill/>
                      </a:ln>
                    </wps:spPr>
                    <wps:txbx>
                      <w:txbxContent>
                        <w:p>
                          <w:pPr>
                            <w:spacing w:before="15"/>
                            <w:ind w:left="20"/>
                            <w:rPr>
                              <w:rFonts w:ascii="Arial"/>
                              <w:sz w:val="14"/>
                            </w:rPr>
                          </w:pPr>
                          <w:r>
                            <w:rPr>
                              <w:rFonts w:ascii="Arial"/>
                              <w:color w:val="342F31"/>
                              <w:w w:val="102"/>
                              <w:sz w:val="14"/>
                            </w:rPr>
                            <w:t>I</w:t>
                          </w:r>
                        </w:p>
                      </w:txbxContent>
                    </wps:txbx>
                    <wps:bodyPr rot="0" vert="horz" wrap="square" lIns="0" tIns="0" rIns="0" bIns="0" anchor="t" anchorCtr="0" upright="1">
                      <a:noAutofit/>
                    </wps:bodyPr>
                  </wps:wsp>
                </a:graphicData>
              </a:graphic>
            </wp:anchor>
          </w:drawing>
        </mc:Choice>
        <mc:Fallback>
          <w:pict>
            <v:shape id="Text Box 73" o:spid="_x0000_s1026" o:spt="202" type="#_x0000_t202" style="position:absolute;left:0pt;margin-left:95.7pt;margin-top:40.45pt;height:9.85pt;width:4pt;mso-position-horizontal-relative:page;mso-position-vertical-relative:page;z-index:-251541504;mso-width-relative:page;mso-height-relative:page;" filled="f" stroked="f" coordsize="21600,21600" o:gfxdata="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Md8vO7WAAAACgEAAA8AAAAAAAAAAQAgAAAAIgAAAGRycy9kb3ducmV2&#10;LnhtbFBLAQIUABQAAAAIAIdO4kBPATM0/gEAAAUEAAAOAAAAAAAAAAEAIAAAACUBAABkcnMvZTJv&#10;RG9jLnhtbFBLBQYAAAAABgAGAFkBAACVBQAAAAA=&#10;">
              <v:fill on="f" focussize="0,0"/>
              <v:stroke on="f"/>
              <v:imagedata o:title=""/>
              <o:lock v:ext="edit" aspectratio="f"/>
              <v:textbox inset="0mm,0mm,0mm,0mm">
                <w:txbxContent>
                  <w:p>
                    <w:pPr>
                      <w:spacing w:before="15"/>
                      <w:ind w:left="20"/>
                      <w:rPr>
                        <w:rFonts w:ascii="Arial"/>
                        <w:sz w:val="14"/>
                      </w:rPr>
                    </w:pPr>
                    <w:r>
                      <w:rPr>
                        <w:rFonts w:ascii="Arial"/>
                        <w:color w:val="342F31"/>
                        <w:w w:val="102"/>
                        <w:sz w:val="14"/>
                      </w:rPr>
                      <w:t>I</w:t>
                    </w:r>
                  </w:p>
                </w:txbxContent>
              </v:textbox>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76" name="Group 54"/>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78" name="Freeform 59"/>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80" name="Freeform 58"/>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82" name="Freeform 57"/>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84" name="Freeform 56"/>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86" name="Freeform 55"/>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54" o:spid="_x0000_s1026" o:spt="203" style="position:absolute;left:0pt;margin-left:-0.1pt;margin-top:-0.1pt;height:18.2pt;width:595.4pt;mso-position-horizontal-relative:page;mso-position-vertical-relative:page;z-index:-251540480;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">
              <o:lock v:ext="edit" aspectratio="f"/>
              <v:shape id="Freeform 59" o:spid="_x0000_s1026" o:spt="100" style="position:absolute;left:0;top:0;height:360;width:10554;" fillcolor="#FFF1E1" filled="t" stroked="f" coordsize="10554,360" o:gfxdata="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B2jIlugAAANsA&#10;AAAPAAAAAAAAAAEAIAAAACIAAABkcnMvZG93bnJldi54bWxQSwECFAAUAAAACACHTuJAMy8FnjsA&#10;AAA5AAAAEAAAAAAAAAABACAAAAAJAQAAZHJzL3NoYXBleG1sLnhtbFBLBQYAAAAABgAGAFsBAACz&#10;AwAAAAA=&#10;" path="m10553,0l0,0,0,352,10263,360,10553,0xe">
                <v:path o:connectlocs="10553,0;0,0;0,352;10263,360;10553,0" o:connectangles="0,0,0,0,0"/>
                <v:fill on="t" focussize="0,0"/>
                <v:stroke on="f"/>
                <v:imagedata o:title=""/>
                <o:lock v:ext="edit" aspectratio="f"/>
              </v:shape>
              <v:shape id="Freeform 58" o:spid="_x0000_s1026" o:spt="100" style="position:absolute;left:0;top:0;height:360;width:10554;" filled="f" stroked="t" coordsize="10554,360" o:gfxdata="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x4eEugAAANsA&#10;AAAPAAAAAAAAAAEAIAAAACIAAABkcnMvZG93bnJldi54bWxQSwECFAAUAAAACACHTuJAMy8FnjsA&#10;AAA5AAAAEAAAAAAAAAABACAAAAAJAQAAZHJzL3NoYXBleG1sLnhtbFBLBQYAAAAABgAGAFsBAACz&#10;AwAAAAA=&#10;" path="m0,352l10263,360,10553,0,0,0,0,352e">
                <v:path o:connectlocs="0,352;10263,360;10553,0;0,0;0,352" o:connectangles="0,0,0,0,0"/>
                <v:fill on="f" focussize="0,0"/>
                <v:stroke weight="0.215984251968504pt" color="#FFF1E1" joinstyle="round"/>
                <v:imagedata o:title=""/>
                <o:lock v:ext="edit" aspectratio="f"/>
              </v:shape>
              <v:shape id="Freeform 57" o:spid="_x0000_s1026" o:spt="100" style="position:absolute;left:10856;top:0;height:360;width:1050;" fillcolor="#ED1C24" filled="t" stroked="f" coordsize="1050,360" o:gfxdata="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lI8IvQAA&#10;ANsAAAAPAAAAAAAAAAEAIAAAACIAAABkcnMvZG93bnJldi54bWxQSwECFAAUAAAACACHTuJAMy8F&#10;njsAAAA5AAAAEAAAAAAAAAABACAAAAAMAQAAZHJzL3NoYXBleG1sLnhtbFBLBQYAAAAABgAGAFsB&#10;AAC2AwAAAAA=&#10;" path="m1050,0l199,0,0,360,1050,360,1050,0xe">
                <v:path o:connectlocs="1050,0;199,0;0,360;1050,360;1050,0" o:connectangles="0,0,0,0,0"/>
                <v:fill on="t" focussize="0,0"/>
                <v:stroke on="f"/>
                <v:imagedata o:title=""/>
                <o:lock v:ext="edit" aspectratio="f"/>
              </v:shape>
              <v:shape id="Freeform 56" o:spid="_x0000_s1026" o:spt="100" style="position:absolute;left:10496;top:0;height:360;width:520;" fillcolor="#00A650" filled="t" stroked="f" coordsize="520,360" o:gfxdata="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BZpSy8AAAA&#10;2wAAAA8AAAAAAAAAAQAgAAAAIgAAAGRycy9kb3ducmV2LnhtbFBLAQIUABQAAAAIAIdO4kAzLwWe&#10;OwAAADkAAAAQAAAAAAAAAAEAIAAAAAsBAABkcnMvc2hhcGV4bWwueG1sUEsFBgAAAAAGAAYAWwEA&#10;ALUDAAAAAA==&#10;" path="m520,0l199,0,0,360,316,360,520,0xe">
                <v:path o:connectlocs="520,0;199,0;0,360;316,360;520,0" o:connectangles="0,0,0,0,0"/>
                <v:fill on="t" focussize="0,0"/>
                <v:stroke on="f"/>
                <v:imagedata o:title=""/>
                <o:lock v:ext="edit" aspectratio="f"/>
              </v:shape>
              <v:shape id="Freeform 55" o:spid="_x0000_s1026" o:spt="100" style="position:absolute;left:10135;top:0;height:360;width:520;" fillcolor="#A7A9AC" filled="t" stroked="f" coordsize="520,360" o:gfxdata="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exvJL4A&#10;AADb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group>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88" name="Group 49"/>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90" name="Freeform 53"/>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92" name="Freeform 52"/>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94" name="Freeform 51"/>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96" name="Freeform 50"/>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49" o:spid="_x0000_s1026" o:spt="203" style="position:absolute;left:0pt;margin-left:0pt;margin-top:0pt;height:18pt;width:595.3pt;mso-position-horizontal-relative:page;mso-position-vertical-relative:page;z-index:-251540480;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">
              <o:lock v:ext="edit" aspectratio="f"/>
              <v:shape id="Freeform 53" o:spid="_x0000_s1026" o:spt="100" style="position:absolute;left:1336;top:0;height:360;width:10570;" fillcolor="#EDE3F0" filled="t" stroked="f" coordsize="10570,360" o:gfxdata="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Ys8QugAAANsA&#10;AAAPAAAAAAAAAAEAIAAAACIAAABkcnMvZG93bnJldi54bWxQSwECFAAUAAAACACHTuJAMy8FnjsA&#10;AAA5AAAAEAAAAAAAAAABACAAAAAJAQAAZHJzL3NoYXBleG1sLnhtbFBLBQYAAAAABgAGAFsBAACz&#10;AwAAAAA=&#10;" path="m10570,0l0,0,290,360,10570,352,10570,0xe">
                <v:path o:connectlocs="10570,0;0,0;290,360;10570,352;10570,0" o:connectangles="0,0,0,0,0"/>
                <v:fill on="t" focussize="0,0"/>
                <v:stroke on="f"/>
                <v:imagedata o:title=""/>
                <o:lock v:ext="edit" aspectratio="f"/>
              </v:shape>
              <v:shape id="Freeform 52" o:spid="_x0000_s1026" o:spt="100" style="position:absolute;left:0;top:0;height:360;width:1034;" fillcolor="#00A650" filled="t" stroked="f" coordsize="1034,360" o:gfxdata="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pbI2L4A&#10;AADbAAAADwAAAAAAAAABACAAAAAiAAAAZHJzL2Rvd25yZXYueG1sUEsBAhQAFAAAAAgAh07iQDMv&#10;BZ47AAAAOQAAABAAAAAAAAAAAQAgAAAADQEAAGRycy9zaGFwZXhtbC54bWxQSwUGAAAAAAYABgBb&#10;AQAAtwMAAAAA&#10;" path="m835,0l0,0,0,360,1033,360,835,0xe">
                <v:path o:connectlocs="835,0;0,0;0,360;1033,360;835,0" o:connectangles="0,0,0,0,0"/>
                <v:fill on="t" focussize="0,0"/>
                <v:stroke on="f"/>
                <v:imagedata o:title=""/>
                <o:lock v:ext="edit" aspectratio="f"/>
              </v:shape>
              <v:shape id="Freeform 51" o:spid="_x0000_s1026" o:spt="100" style="position:absolute;left:873;top:0;height:360;width:520;" fillcolor="#ED1C24" filled="t" stroked="f" coordsize="520,360" o:gfxdata="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4keLW8AAAA&#10;2wAAAA8AAAAAAAAAAQAgAAAAIgAAAGRycy9kb3ducmV2LnhtbFBLAQIUABQAAAAIAIdO4kAzLwWe&#10;OwAAADkAAAAQAAAAAAAAAAEAIAAAAAsBAABkcnMvc2hhcGV4bWwueG1sUEsFBgAAAAAGAAYAWwEA&#10;ALUDAAAAAA==&#10;" path="m321,0l0,0,203,360,519,360,321,0xe">
                <v:path o:connectlocs="321,0;0,0;203,360;519,360;321,0" o:connectangles="0,0,0,0,0"/>
                <v:fill on="t" focussize="0,0"/>
                <v:stroke on="f"/>
                <v:imagedata o:title=""/>
                <o:lock v:ext="edit" aspectratio="f"/>
              </v:shape>
              <v:shape id="Freeform 50" o:spid="_x0000_s1026" o:spt="100" style="position:absolute;left:1234;top:0;height:360;width:520;" fillcolor="#A7A9AC" filled="t" stroked="f" coordsize="520,360" o:gfxdata="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DX5+b4A&#10;AADbAAAADwAAAAAAAAABACAAAAAiAAAAZHJzL2Rvd25yZXYueG1sUEsBAhQAFAAAAAgAh07iQDMv&#10;BZ47AAAAOQAAABAAAAAAAAAAAQAgAAAADQEAAGRycy9zaGFwZXhtbC54bWxQSwUGAAAAAAYABgBb&#10;AQAAtwMAAAAA&#10;" path="m321,0l0,0,203,360,519,360,321,0xe">
                <v:path o:connectlocs="321,0;0,0;203,360;519,360;321,0" o:connectangles="0,0,0,0,0"/>
                <v:fill on="t" focussize="0,0"/>
                <v:stroke on="f"/>
                <v:imagedata o:title=""/>
                <o:lock v:ext="edit" aspectratio="f"/>
              </v:shape>
            </v:group>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-1270</wp:posOffset>
              </wp:positionH>
              <wp:positionV relativeFrom="page">
                <wp:posOffset>-1270</wp:posOffset>
              </wp:positionV>
              <wp:extent cx="7561580" cy="233680"/>
              <wp:effectExtent l="8255" t="8255" r="2540" b="5715"/>
              <wp:wrapNone/>
              <wp:docPr id="48" name="Group 34"/>
              <wp:cNvGraphicFramePr/>
              <a:graphic xmlns:a="http://schemas.openxmlformats.org/drawingml/2006/main">
                <a:graphicData uri="http://schemas.microsoft.com/office/word/2010/wordprocessingGroup">
                  <wpg:wgp>
                    <wpg:cNvGrpSpPr/>
                    <wpg:grpSpPr>
                      <a:xfrm>
                        <a:off x="0" y="0"/>
                        <a:ext cx="7561580" cy="233680"/>
                        <a:chOff x="-2" y="-2"/>
                        <a:chExt cx="11908" cy="368"/>
                      </a:xfrm>
                    </wpg:grpSpPr>
                    <wps:wsp>
                      <wps:cNvPr id="50" name="Freeform 38"/>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52" name="Freeform 37"/>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54" name="Freeform 36"/>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pic:pic xmlns:pic="http://schemas.openxmlformats.org/drawingml/2006/picture">
                      <pic:nvPicPr>
                        <pic:cNvPr id="56" name="Picture 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10155" y="0"/>
                          <a:ext cx="885" cy="366"/>
                        </a:xfrm>
                        <a:prstGeom prst="rect">
                          <a:avLst/>
                        </a:prstGeom>
                        <a:noFill/>
                      </pic:spPr>
                    </pic:pic>
                  </wpg:wgp>
                </a:graphicData>
              </a:graphic>
            </wp:anchor>
          </w:drawing>
        </mc:Choice>
        <mc:Fallback>
          <w:pict>
            <v:group id="Group 34" o:spid="_x0000_s1026" o:spt="203" style="position:absolute;left:0pt;margin-left:-0.1pt;margin-top:-0.1pt;height:18.4pt;width:595.4pt;mso-position-horizontal-relative:page;mso-position-vertical-relative:page;z-index:-251540480;mso-width-relative:page;mso-height-relative:page;" coordorigin="-2,-2" coordsize="11908,368" o:gfxdata="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">
              <o:lock v:ext="edit" aspectratio="f"/>
              <v:shape id="Freeform 38" o:spid="_x0000_s1026" o:spt="100" style="position:absolute;left:0;top:0;height:360;width:10554;" fillcolor="#FFF1E1" filled="t" stroked="f" coordsize="10554,360" o:gfxdata="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0GWJDugAAANsA&#10;AAAPAAAAAAAAAAEAIAAAACIAAABkcnMvZG93bnJldi54bWxQSwECFAAUAAAACACHTuJAMy8FnjsA&#10;AAA5AAAAEAAAAAAAAAABACAAAAAJAQAAZHJzL3NoYXBleG1sLnhtbFBLBQYAAAAABgAGAFsBAACz&#10;AwAAAAA=&#10;" path="m10553,0l0,0,0,352,10263,360,10553,0xe">
                <v:path o:connectlocs="10553,0;0,0;0,352;10263,360;10553,0" o:connectangles="0,0,0,0,0"/>
                <v:fill on="t" focussize="0,0"/>
                <v:stroke on="f"/>
                <v:imagedata o:title=""/>
                <o:lock v:ext="edit" aspectratio="f"/>
              </v:shape>
              <v:shape id="Freeform 37" o:spid="_x0000_s1026" o:spt="100" style="position:absolute;left:0;top:0;height:360;width:10554;" filled="f" stroked="t" coordsize="10554,360" o:gfxdata="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OZAvvQAA&#10;ANsAAAAPAAAAAAAAAAEAIAAAACIAAABkcnMvZG93bnJldi54bWxQSwECFAAUAAAACACHTuJAMy8F&#10;njsAAAA5AAAAEAAAAAAAAAABACAAAAAMAQAAZHJzL3NoYXBleG1sLnhtbFBLBQYAAAAABgAGAFsB&#10;AAC2AwAAAAA=&#10;" path="m0,352l10263,360,10553,0,0,0,0,352e">
                <v:path o:connectlocs="0,352;10263,360;10553,0;0,0;0,352" o:connectangles="0,0,0,0,0"/>
                <v:fill on="f" focussize="0,0"/>
                <v:stroke weight="0.215984251968504pt" color="#FFF1E1" joinstyle="round"/>
                <v:imagedata o:title=""/>
                <o:lock v:ext="edit" aspectratio="f"/>
              </v:shape>
              <v:shape id="Freeform 36" o:spid="_x0000_s1026" o:spt="100" style="position:absolute;left:10856;top:0;height:360;width:1050;" fillcolor="#ED1C24" filled="t" stroked="f" coordsize="1050,360" o:gfxdata="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UZ6gvQAA&#10;ANsAAAAPAAAAAAAAAAEAIAAAACIAAABkcnMvZG93bnJldi54bWxQSwECFAAUAAAACACHTuJAMy8F&#10;njsAAAA5AAAAEAAAAAAAAAABACAAAAAMAQAAZHJzL3NoYXBleG1sLnhtbFBLBQYAAAAABgAGAFsB&#10;AAC2AwAAAAA=&#10;" path="m1050,0l199,0,0,360,1050,360,1050,0xe">
                <v:path o:connectlocs="1050,0;199,0;0,360;1050,360;1050,0" o:connectangles="0,0,0,0,0"/>
                <v:fill on="t" focussize="0,0"/>
                <v:stroke on="f"/>
                <v:imagedata o:title=""/>
                <o:lock v:ext="edit" aspectratio="f"/>
              </v:shape>
              <v:shape id="Picture 35" o:spid="_x0000_s1026" o:spt="75" type="#_x0000_t75" style="position:absolute;left:10155;top:0;height:366;width:885;" filled="f" o:preferrelative="t" stroked="f" coordsize="21600,21600" o:gfxdata="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ayHfB&#10;wAAAANsAAAAPAAAAAAAAAAEAIAAAACIAAABkcnMvZG93bnJldi54bWxQSwECFAAUAAAACACHTuJA&#10;My8FnjsAAAA5AAAAEAAAAAAAAAABACAAAAAPAQAAZHJzL3NoYXBleG1sLnhtbFBLBQYAAAAABgAG&#10;AFsBAAC5AwAAAAA=&#10;">
                <v:fill on="f" focussize="0,0"/>
                <v:stroke on="f"/>
                <v:imagedata r:id="rId1" o:title=""/>
                <o:lock v:ext="edit" aspectratio="t"/>
              </v:shape>
            </v:group>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0</wp:posOffset>
              </wp:positionH>
              <wp:positionV relativeFrom="page">
                <wp:posOffset>0</wp:posOffset>
              </wp:positionV>
              <wp:extent cx="7560310" cy="232410"/>
              <wp:effectExtent l="9525" t="9525" r="2540" b="0"/>
              <wp:wrapNone/>
              <wp:docPr id="68" name="Group 45"/>
              <wp:cNvGraphicFramePr/>
              <a:graphic xmlns:a="http://schemas.openxmlformats.org/drawingml/2006/main">
                <a:graphicData uri="http://schemas.microsoft.com/office/word/2010/wordprocessingGroup">
                  <wpg:wgp>
                    <wpg:cNvGrpSpPr/>
                    <wpg:grpSpPr>
                      <a:xfrm>
                        <a:off x="0" y="0"/>
                        <a:ext cx="7560310" cy="232410"/>
                        <a:chOff x="0" y="0"/>
                        <a:chExt cx="11906" cy="366"/>
                      </a:xfrm>
                    </wpg:grpSpPr>
                    <wps:wsp>
                      <wps:cNvPr id="70" name="Freeform 48"/>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72" name="Freeform 47"/>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pic:pic xmlns:pic="http://schemas.openxmlformats.org/drawingml/2006/picture">
                      <pic:nvPicPr>
                        <pic:cNvPr id="74" name="Picture 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865" y="0"/>
                          <a:ext cx="885" cy="366"/>
                        </a:xfrm>
                        <a:prstGeom prst="rect">
                          <a:avLst/>
                        </a:prstGeom>
                        <a:noFill/>
                      </pic:spPr>
                    </pic:pic>
                  </wpg:wgp>
                </a:graphicData>
              </a:graphic>
            </wp:anchor>
          </w:drawing>
        </mc:Choice>
        <mc:Fallback>
          <w:pict>
            <v:group id="Group 45" o:spid="_x0000_s1026" o:spt="203" style="position:absolute;left:0pt;margin-left:0pt;margin-top:0pt;height:18.3pt;width:595.3pt;mso-position-horizontal-relative:page;mso-position-vertical-relative:page;z-index:-251540480;mso-width-relative:page;mso-height-relative:page;" coordsize="11906,366" o:gfxdata="UEsDBAoAAAAAAIdO4kAAAAAAAAAAAAAAAAAEAAAAZHJzL1BLAwQUAAAACACHTuJA76RstN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">
              <o:lock v:ext="edit" aspectratio="f"/>
              <v:shape id="Freeform 48" o:spid="_x0000_s1026" o:spt="100" style="position:absolute;left:1336;top:0;height:360;width:10570;" fillcolor="#EDE3F0" filled="t" stroked="f" coordsize="10570,360" o:gfxdata="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binqugAAANsA&#10;AAAPAAAAAAAAAAEAIAAAACIAAABkcnMvZG93bnJldi54bWxQSwECFAAUAAAACACHTuJAMy8FnjsA&#10;AAA5AAAAEAAAAAAAAAABACAAAAAJAQAAZHJzL3NoYXBleG1sLnhtbFBLBQYAAAAABgAGAFsBAACz&#10;AwAAAAA=&#10;" path="m10570,0l0,0,290,360,10570,352,10570,0xe">
                <v:path o:connectlocs="10570,0;0,0;290,360;10570,352;10570,0" o:connectangles="0,0,0,0,0"/>
                <v:fill on="t" focussize="0,0"/>
                <v:stroke on="f"/>
                <v:imagedata o:title=""/>
                <o:lock v:ext="edit" aspectratio="f"/>
              </v:shape>
              <v:shape id="Freeform 47" o:spid="_x0000_s1026" o:spt="100" style="position:absolute;left:0;top:0;height:360;width:1034;" fillcolor="#00A650" filled="t" stroked="f" coordsize="1034,360" o:gfxdata="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pouIr4A&#10;AADbAAAADwAAAAAAAAABACAAAAAiAAAAZHJzL2Rvd25yZXYueG1sUEsBAhQAFAAAAAgAh07iQDMv&#10;BZ47AAAAOQAAABAAAAAAAAAAAQAgAAAADQEAAGRycy9zaGFwZXhtbC54bWxQSwUGAAAAAAYABgBb&#10;AQAAtwMAAAAA&#10;" path="m835,0l0,0,0,360,1033,360,835,0xe">
                <v:path o:connectlocs="835,0;0,0;0,360;1033,360;835,0" o:connectangles="0,0,0,0,0"/>
                <v:fill on="t" focussize="0,0"/>
                <v:stroke on="f"/>
                <v:imagedata o:title=""/>
                <o:lock v:ext="edit" aspectratio="f"/>
              </v:shape>
              <v:shape id="Picture 46" o:spid="_x0000_s1026" o:spt="75" type="#_x0000_t75" style="position:absolute;left:865;top:0;height:366;width:885;" filled="f" o:preferrelative="t" stroked="f" coordsize="21600,21600" o:gfxdata="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LL0Rq5AAAA2wAA&#10;AA8AAAAAAAAAAQAgAAAAIgAAAGRycy9kb3ducmV2LnhtbFBLAQIUABQAAAAIAIdO4kAzLwWeOwAA&#10;ADkAAAAQAAAAAAAAAAEAIAAAAAgBAABkcnMvc2hhcGV4bWwueG1sUEsFBgAAAAAGAAYAWwEAALID&#10;AAAAAA==&#10;">
                <v:fill on="f" focussize="0,0"/>
                <v:stroke on="f"/>
                <v:imagedata r:id="rId1" o:title=""/>
                <o:lock v:ext="edit" aspectratio="t"/>
              </v:shape>
            </v:group>
          </w:pict>
        </mc:Fallback>
      </mc:AlternateContent>
    </w:r>
    <w:r>
      <mc:AlternateContent>
        <mc:Choice Requires="wpg">
          <w:drawing>
            <wp:anchor distT="0" distB="0" distL="114300" distR="114300" simplePos="0" relativeHeight="251776000" behindDoc="1" locked="0" layoutInCell="1" allowOverlap="1">
              <wp:simplePos x="0" y="0"/>
              <wp:positionH relativeFrom="page">
                <wp:posOffset>560070</wp:posOffset>
              </wp:positionH>
              <wp:positionV relativeFrom="page">
                <wp:posOffset>549275</wp:posOffset>
              </wp:positionV>
              <wp:extent cx="6294120" cy="5080"/>
              <wp:effectExtent l="7620" t="6350" r="13335" b="7620"/>
              <wp:wrapNone/>
              <wp:docPr id="64" name="Group 42"/>
              <wp:cNvGraphicFramePr/>
              <a:graphic xmlns:a="http://schemas.openxmlformats.org/drawingml/2006/main">
                <a:graphicData uri="http://schemas.microsoft.com/office/word/2010/wordprocessingGroup">
                  <wpg:wgp>
                    <wpg:cNvGrpSpPr/>
                    <wpg:grpSpPr>
                      <a:xfrm>
                        <a:off x="0" y="0"/>
                        <a:ext cx="6294120" cy="5080"/>
                        <a:chOff x="882" y="865"/>
                        <a:chExt cx="9912" cy="8"/>
                      </a:xfrm>
                    </wpg:grpSpPr>
                    <wps:wsp>
                      <wps:cNvPr id="66" name="Line 44"/>
                      <wps:cNvCnPr/>
                      <wps:spPr bwMode="auto">
                        <a:xfrm>
                          <a:off x="882" y="869"/>
                          <a:ext cx="1263" cy="0"/>
                        </a:xfrm>
                        <a:prstGeom prst="line">
                          <a:avLst/>
                        </a:prstGeom>
                        <a:noFill/>
                        <a:ln w="4507">
                          <a:solidFill>
                            <a:srgbClr val="231F20"/>
                          </a:solidFill>
                          <a:round/>
                        </a:ln>
                      </wps:spPr>
                      <wps:bodyPr/>
                    </wps:wsp>
                    <wps:wsp>
                      <wps:cNvPr id="67" name="Line 43"/>
                      <wps:cNvCnPr/>
                      <wps:spPr bwMode="auto">
                        <a:xfrm>
                          <a:off x="2152" y="869"/>
                          <a:ext cx="8642" cy="0"/>
                        </a:xfrm>
                        <a:prstGeom prst="line">
                          <a:avLst/>
                        </a:prstGeom>
                        <a:noFill/>
                        <a:ln w="4507">
                          <a:solidFill>
                            <a:srgbClr val="231F20"/>
                          </a:solidFill>
                          <a:round/>
                        </a:ln>
                      </wps:spPr>
                      <wps:bodyPr/>
                    </wps:wsp>
                  </wpg:wgp>
                </a:graphicData>
              </a:graphic>
            </wp:anchor>
          </w:drawing>
        </mc:Choice>
        <mc:Fallback>
          <w:pict>
            <v:group id="Group 42" o:spid="_x0000_s1026" o:spt="203" style="position:absolute;left:0pt;margin-left:44.1pt;margin-top:43.25pt;height:0.4pt;width:495.6pt;mso-position-horizontal-relative:page;mso-position-vertical-relative:page;z-index:-251540480;mso-width-relative:page;mso-height-relative:page;" coordorigin="882,865" coordsize="9912,8" o:gfxdata="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H5rbbaAAAACQEAAA8AAAAAAAAAAQAg&#10;AAAAIgAAAGRycy9kb3ducmV2LnhtbFBLAQIUABQAAAAIAIdO4kBACrEqRQIAAC0GAAAOAAAAAAAA&#10;AAEAIAAAACkBAABkcnMvZTJvRG9jLnhtbFBLBQYAAAAABgAGAFkBAADgBQAAAAA=&#10;">
              <o:lock v:ext="edit" aspectratio="f"/>
              <v:line id="Line 44" o:spid="_x0000_s1026" o:spt="20" style="position:absolute;left:882;top:869;height:0;width:1263;" filled="f" stroked="t" coordsize="21600,21600" o:gfxdata="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UrcsvQAA&#10;ANsAAAAPAAAAAAAAAAEAIAAAACIAAABkcnMvZG93bnJldi54bWxQSwECFAAUAAAACACHTuJAMy8F&#10;njsAAAA5AAAAEAAAAAAAAAABACAAAAAMAQAAZHJzL3NoYXBleG1sLnhtbFBLBQYAAAAABgAGAFsB&#10;AAC2AwAAAAA=&#10;">
                <v:fill on="f" focussize="0,0"/>
                <v:stroke weight="0.35488188976378pt" color="#231F20" joinstyle="round"/>
                <v:imagedata o:title=""/>
                <o:lock v:ext="edit" aspectratio="f"/>
              </v:line>
              <v:line id="Line 43" o:spid="_x0000_s1026" o:spt="20" style="position:absolute;left:2152;top:869;height:0;width:8642;" filled="f" stroked="t" coordsize="21600,21600" o:gfxdata="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HhK3vQAA&#10;ANsAAAAPAAAAAAAAAAEAIAAAACIAAABkcnMvZG93bnJldi54bWxQSwECFAAUAAAACACHTuJAMy8F&#10;njsAAAA5AAAAEAAAAAAAAAABACAAAAAMAQAAZHJzL3NoYXBleG1sLnhtbFBLBQYAAAAABgAGAFsB&#10;AAC2AwAAAAA=&#10;">
                <v:fill on="f" focussize="0,0"/>
                <v:stroke weight="0.35488188976378pt" color="#231F20" joinstyle="round"/>
                <v:imagedata o:title=""/>
                <o:lock v:ext="edit" aspectratio="f"/>
              </v:line>
            </v:group>
          </w:pict>
        </mc:Fallback>
      </mc:AlternateContent>
    </w:r>
    <w:r>
      <mc:AlternateContent>
        <mc:Choice Requires="wps">
          <w:drawing>
            <wp:anchor distT="0" distB="0" distL="114300" distR="114300" simplePos="0" relativeHeight="251776000" behindDoc="1" locked="0" layoutInCell="1" allowOverlap="1">
              <wp:simplePos x="0" y="0"/>
              <wp:positionH relativeFrom="page">
                <wp:posOffset>520065</wp:posOffset>
              </wp:positionH>
              <wp:positionV relativeFrom="page">
                <wp:posOffset>513715</wp:posOffset>
              </wp:positionV>
              <wp:extent cx="49530" cy="118110"/>
              <wp:effectExtent l="0" t="0" r="1905" b="0"/>
              <wp:wrapNone/>
              <wp:docPr id="60" name="Text Box 40"/>
              <wp:cNvGraphicFramePr/>
              <a:graphic xmlns:a="http://schemas.openxmlformats.org/drawingml/2006/main">
                <a:graphicData uri="http://schemas.microsoft.com/office/word/2010/wordprocessingShape">
                  <wps:wsp>
                    <wps:cNvSpPr txBox="1">
                      <a:spLocks noChangeArrowheads="1"/>
                    </wps:cNvSpPr>
                    <wps:spPr bwMode="auto">
                      <a:xfrm>
                        <a:off x="0" y="0"/>
                        <a:ext cx="49530" cy="118110"/>
                      </a:xfrm>
                      <a:prstGeom prst="rect">
                        <a:avLst/>
                      </a:prstGeom>
                      <a:noFill/>
                      <a:ln>
                        <a:noFill/>
                      </a:ln>
                    </wps:spPr>
                    <wps:txbx>
                      <w:txbxContent>
                        <w:p>
                          <w:pPr>
                            <w:spacing w:before="16"/>
                            <w:ind w:left="20"/>
                            <w:rPr>
                              <w:rFonts w:ascii="Arial"/>
                              <w:sz w:val="13"/>
                            </w:rPr>
                          </w:pPr>
                          <w:r>
                            <w:rPr>
                              <w:rFonts w:ascii="Arial"/>
                              <w:color w:val="343031"/>
                              <w:w w:val="103"/>
                              <w:sz w:val="13"/>
                            </w:rPr>
                            <w:t>I</w:t>
                          </w:r>
                        </w:p>
                      </w:txbxContent>
                    </wps:txbx>
                    <wps:bodyPr rot="0" vert="horz" wrap="square" lIns="0" tIns="0" rIns="0" bIns="0" anchor="t" anchorCtr="0" upright="1">
                      <a:noAutofit/>
                    </wps:bodyPr>
                  </wps:wsp>
                </a:graphicData>
              </a:graphic>
            </wp:anchor>
          </w:drawing>
        </mc:Choice>
        <mc:Fallback>
          <w:pict>
            <v:shape id="Text Box 40" o:spid="_x0000_s1026" o:spt="202" type="#_x0000_t202" style="position:absolute;left:0pt;margin-left:40.95pt;margin-top:40.45pt;height:9.3pt;width:3.9pt;mso-position-horizontal-relative:page;mso-position-vertical-relative:page;z-index:-251540480;mso-width-relative:page;mso-height-relative:page;" filled="f" stroked="f" coordsize="21600,21600" o:gfxdata="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Xipo7UAAAABwEAAA8AAAAAAAAAAQAgAAAAIgAAAGRycy9kb3ducmV2Lnht&#10;bFBLAQIUABQAAAAIAIdO4kDZNJUr/QEAAAQEAAAOAAAAAAAAAAEAIAAAACMBAABkcnMvZTJvRG9j&#10;LnhtbFBLBQYAAAAABgAGAFkBAACSBQAAAAA=&#10;">
              <v:fill on="f" focussize="0,0"/>
              <v:stroke on="f"/>
              <v:imagedata o:title=""/>
              <o:lock v:ext="edit" aspectratio="f"/>
              <v:textbox inset="0mm,0mm,0mm,0mm">
                <w:txbxContent>
                  <w:p>
                    <w:pPr>
                      <w:spacing w:before="16"/>
                      <w:ind w:left="20"/>
                      <w:rPr>
                        <w:rFonts w:ascii="Arial"/>
                        <w:sz w:val="13"/>
                      </w:rPr>
                    </w:pPr>
                    <w:r>
                      <w:rPr>
                        <w:rFonts w:ascii="Arial"/>
                        <w:color w:val="343031"/>
                        <w:w w:val="103"/>
                        <w:sz w:val="13"/>
                      </w:rPr>
                      <w:t>I</w:t>
                    </w:r>
                  </w:p>
                </w:txbxContent>
              </v:textbox>
            </v:shape>
          </w:pict>
        </mc:Fallback>
      </mc:AlternateContent>
    </w:r>
    <w:r>
      <mc:AlternateContent>
        <mc:Choice Requires="wps">
          <w:drawing>
            <wp:anchor distT="0" distB="0" distL="114300" distR="114300" simplePos="0" relativeHeight="251776000" behindDoc="1" locked="0" layoutInCell="1" allowOverlap="1">
              <wp:simplePos x="0" y="0"/>
              <wp:positionH relativeFrom="page">
                <wp:posOffset>1329055</wp:posOffset>
              </wp:positionH>
              <wp:positionV relativeFrom="page">
                <wp:posOffset>513715</wp:posOffset>
              </wp:positionV>
              <wp:extent cx="51435" cy="118110"/>
              <wp:effectExtent l="0" t="0" r="635" b="0"/>
              <wp:wrapNone/>
              <wp:docPr id="58" name="Text Box 39"/>
              <wp:cNvGraphicFramePr/>
              <a:graphic xmlns:a="http://schemas.openxmlformats.org/drawingml/2006/main">
                <a:graphicData uri="http://schemas.microsoft.com/office/word/2010/wordprocessingShape">
                  <wps:wsp>
                    <wps:cNvSpPr txBox="1">
                      <a:spLocks noChangeArrowheads="1"/>
                    </wps:cNvSpPr>
                    <wps:spPr bwMode="auto">
                      <a:xfrm>
                        <a:off x="0" y="0"/>
                        <a:ext cx="51435" cy="118110"/>
                      </a:xfrm>
                      <a:prstGeom prst="rect">
                        <a:avLst/>
                      </a:prstGeom>
                      <a:noFill/>
                      <a:ln>
                        <a:noFill/>
                      </a:ln>
                    </wps:spPr>
                    <wps:txbx>
                      <w:txbxContent>
                        <w:p>
                          <w:pPr>
                            <w:spacing w:before="16"/>
                            <w:ind w:left="20"/>
                            <w:rPr>
                              <w:rFonts w:ascii="Arial"/>
                              <w:sz w:val="13"/>
                            </w:rPr>
                          </w:pPr>
                          <w:r>
                            <w:rPr>
                              <w:rFonts w:ascii="Arial"/>
                              <w:color w:val="343031"/>
                              <w:w w:val="112"/>
                              <w:sz w:val="13"/>
                            </w:rPr>
                            <w:t>I</w:t>
                          </w:r>
                        </w:p>
                      </w:txbxContent>
                    </wps:txbx>
                    <wps:bodyPr rot="0" vert="horz" wrap="square" lIns="0" tIns="0" rIns="0" bIns="0" anchor="t" anchorCtr="0" upright="1">
                      <a:noAutofit/>
                    </wps:bodyPr>
                  </wps:wsp>
                </a:graphicData>
              </a:graphic>
            </wp:anchor>
          </w:drawing>
        </mc:Choice>
        <mc:Fallback>
          <w:pict>
            <v:shape id="Text Box 39" o:spid="_x0000_s1026" o:spt="202" type="#_x0000_t202" style="position:absolute;left:0pt;margin-left:104.65pt;margin-top:40.45pt;height:9.3pt;width:4.05pt;mso-position-horizontal-relative:page;mso-position-vertical-relative:page;z-index:-251540480;mso-width-relative:page;mso-height-relative:page;" filled="f" stroked="f" coordsize="21600,21600" o:gfxdata="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22OsE9gAAAAJAQAADwAAAAAAAAABACAAAAAiAAAAZHJzL2Rvd25y&#10;ZXYueG1sUEsBAhQAFAAAAAgAh07iQLti+Xn+AQAABAQAAA4AAAAAAAAAAQAgAAAAJwEAAGRycy9l&#10;Mm9Eb2MueG1sUEsFBgAAAAAGAAYAWQEAAJcFAAAAAA==&#10;">
              <v:fill on="f" focussize="0,0"/>
              <v:stroke on="f"/>
              <v:imagedata o:title=""/>
              <o:lock v:ext="edit" aspectratio="f"/>
              <v:textbox inset="0mm,0mm,0mm,0mm">
                <w:txbxContent>
                  <w:p>
                    <w:pPr>
                      <w:spacing w:before="16"/>
                      <w:ind w:left="20"/>
                      <w:rPr>
                        <w:rFonts w:ascii="Arial"/>
                        <w:sz w:val="13"/>
                      </w:rPr>
                    </w:pPr>
                    <w:r>
                      <w:rPr>
                        <w:rFonts w:ascii="Arial"/>
                        <w:color w:val="343031"/>
                        <w:w w:val="112"/>
                        <w:sz w:val="13"/>
                      </w:rPr>
                      <w:t>I</w:t>
                    </w:r>
                  </w:p>
                </w:txbxContent>
              </v:textbox>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26" name="Group 21"/>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27" name="Freeform 2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28" name="Freeform 2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29" name="Freeform 23"/>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30" name="Freeform 22"/>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1" o:spid="_x0000_s1026" o:spt="203" style="position:absolute;left:0pt;margin-left:0pt;margin-top:0pt;height:18pt;width:595.3pt;mso-position-horizontal-relative:page;mso-position-vertical-relative:page;z-index:-251540480;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">
              <o:lock v:ext="edit" aspectratio="f"/>
              <v:shape id="Freeform 25" o:spid="_x0000_s1026" o:spt="100" style="position:absolute;left:1336;top:0;height:360;width:10570;" fillcolor="#EDE3F0" filled="t" stroked="f" coordsize="10570,360" o:gfxdata="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s0noO8AAAA&#10;2wAAAA8AAAAAAAAAAQAgAAAAIgAAAGRycy9kb3ducmV2LnhtbFBLAQIUABQAAAAIAIdO4kAzLwWe&#10;OwAAADkAAAAQAAAAAAAAAAEAIAAAAAsBAABkcnMvc2hhcGV4bWwueG1sUEsFBgAAAAAGAAYAWwEA&#10;ALUDAAAAAA==&#10;" path="m10570,0l0,0,290,360,10570,352,10570,0xe">
                <v:path o:connectlocs="10570,0;0,0;290,360;10570,352;10570,0" o:connectangles="0,0,0,0,0"/>
                <v:fill on="t" focussize="0,0"/>
                <v:stroke on="f"/>
                <v:imagedata o:title=""/>
                <o:lock v:ext="edit" aspectratio="f"/>
              </v:shape>
              <v:shape id="Freeform 24" o:spid="_x0000_s1026" o:spt="100" style="position:absolute;left:0;top:0;height:360;width:1034;" fillcolor="#00A650" filled="t" stroked="f" coordsize="1034,360" o:gfxdata="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ME21bsAAADb&#10;AAAADwAAAAAAAAABACAAAAAiAAAAZHJzL2Rvd25yZXYueG1sUEsBAhQAFAAAAAgAh07iQDMvBZ47&#10;AAAAOQAAABAAAAAAAAAAAQAgAAAACgEAAGRycy9zaGFwZXhtbC54bWxQSwUGAAAAAAYABgBbAQAA&#10;tAMAAAAA&#10;" path="m835,0l0,0,0,360,1033,360,835,0xe">
                <v:path o:connectlocs="835,0;0,0;0,360;1033,360;835,0" o:connectangles="0,0,0,0,0"/>
                <v:fill on="t" focussize="0,0"/>
                <v:stroke on="f"/>
                <v:imagedata o:title=""/>
                <o:lock v:ext="edit" aspectratio="f"/>
              </v:shape>
              <v:shape id="Freeform 23" o:spid="_x0000_s1026" o:spt="100" style="position:absolute;left:873;top:0;height:360;width:520;" fillcolor="#ED1C24" filled="t" stroked="f" coordsize="520,360" o:gfxdata="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aHsy8AAAA&#10;2wAAAA8AAAAAAAAAAQAgAAAAIgAAAGRycy9kb3ducmV2LnhtbFBLAQIUABQAAAAIAIdO4kAzLwWe&#10;OwAAADkAAAAQAAAAAAAAAAEAIAAAAAsBAABkcnMvc2hhcGV4bWwueG1sUEsFBgAAAAAGAAYAWwEA&#10;ALUDAAAAAA==&#10;" path="m321,0l0,0,203,360,519,360,321,0xe">
                <v:path o:connectlocs="321,0;0,0;203,360;519,360;321,0" o:connectangles="0,0,0,0,0"/>
                <v:fill on="t" focussize="0,0"/>
                <v:stroke on="f"/>
                <v:imagedata o:title=""/>
                <o:lock v:ext="edit" aspectratio="f"/>
              </v:shape>
              <v:shape id="Freeform 22" o:spid="_x0000_s1026" o:spt="100" style="position:absolute;left:1234;top:0;height:360;width:520;" fillcolor="#A7A9AC" filled="t" stroked="f" coordsize="520,360" o:gfxdata="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vabLLsAAADb&#10;AAAADwAAAAAAAAABACAAAAAiAAAAZHJzL2Rvd25yZXYueG1sUEsBAhQAFAAAAAgAh07iQDMvBZ47&#10;AAAAOQAAABAAAAAAAAAAAQAgAAAACgEAAGRycy9zaGFwZXhtbC54bWxQSwUGAAAAAAYABgBbAQAA&#10;tAMAAAAA&#10;" path="m321,0l0,0,203,360,519,360,321,0xe">
                <v:path o:connectlocs="321,0;0,0;203,360;519,360;321,0" o:connectangles="0,0,0,0,0"/>
                <v:fill on="t" focussize="0,0"/>
                <v:stroke on="f"/>
                <v:imagedata o:title=""/>
                <o:lock v:ext="edit" aspectratio="f"/>
              </v:shape>
            </v:group>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34" name="Group 27"/>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36" name="Freeform 32"/>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38" name="Freeform 31"/>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40" name="Freeform 30"/>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42" name="Freeform 29"/>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44" name="Freeform 28"/>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7" o:spid="_x0000_s1026" o:spt="203" style="position:absolute;left:0pt;margin-left:-0.1pt;margin-top:-0.1pt;height:18.2pt;width:595.4pt;mso-position-horizontal-relative:page;mso-position-vertical-relative:page;z-index:-251540480;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">
              <o:lock v:ext="edit" aspectratio="f"/>
              <v:shape id="Freeform 32" o:spid="_x0000_s1026" o:spt="100" style="position:absolute;left:0;top:0;height:360;width:10554;" fillcolor="#FFF1E1" filled="t" stroked="f" coordsize="10554,360" o:gfxdata="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Y7oMvQAA&#10;ANsAAAAPAAAAAAAAAAEAIAAAACIAAABkcnMvZG93bnJldi54bWxQSwECFAAUAAAACACHTuJAMy8F&#10;njsAAAA5AAAAEAAAAAAAAAABACAAAAAMAQAAZHJzL3NoYXBleG1sLnhtbFBLBQYAAAAABgAGAFsB&#10;AAC2AwAAAAA=&#10;" path="m10553,0l0,0,0,352,10263,360,10553,0xe">
                <v:path o:connectlocs="10553,0;0,0;0,352;10263,360;10553,0" o:connectangles="0,0,0,0,0"/>
                <v:fill on="t" focussize="0,0"/>
                <v:stroke on="f"/>
                <v:imagedata o:title=""/>
                <o:lock v:ext="edit" aspectratio="f"/>
              </v:shape>
              <v:shape id="Freeform 31" o:spid="_x0000_s1026" o:spt="100" style="position:absolute;left:0;top:0;height:360;width:10554;" filled="f" stroked="t" coordsize="10554,360" o:gfxdata="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DkJlugAAANsA&#10;AAAPAAAAAAAAAAEAIAAAACIAAABkcnMvZG93bnJldi54bWxQSwECFAAUAAAACACHTuJAMy8FnjsA&#10;AAA5AAAAEAAAAAAAAAABACAAAAAJAQAAZHJzL3NoYXBleG1sLnhtbFBLBQYAAAAABgAGAFsBAACz&#10;AwAAAAA=&#10;" path="m0,352l10263,360,10553,0,0,0,0,352e">
                <v:path o:connectlocs="0,352;10263,360;10553,0;0,0;0,352" o:connectangles="0,0,0,0,0"/>
                <v:fill on="f" focussize="0,0"/>
                <v:stroke weight="0.215984251968504pt" color="#FFF1E1" joinstyle="round"/>
                <v:imagedata o:title=""/>
                <o:lock v:ext="edit" aspectratio="f"/>
              </v:shape>
              <v:shape id="Freeform 30" o:spid="_x0000_s1026" o:spt="100" style="position:absolute;left:10856;top:0;height:360;width:1050;" fillcolor="#ED1C24" filled="t" stroked="f" coordsize="1050,360" o:gfxdata="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MOfrsAAADb&#10;AAAADwAAAAAAAAABACAAAAAiAAAAZHJzL2Rvd25yZXYueG1sUEsBAhQAFAAAAAgAh07iQDMvBZ47&#10;AAAAOQAAABAAAAAAAAAAAQAgAAAACgEAAGRycy9zaGFwZXhtbC54bWxQSwUGAAAAAAYABgBbAQAA&#10;tAMAAAAA&#10;" path="m1050,0l199,0,0,360,1050,360,1050,0xe">
                <v:path o:connectlocs="1050,0;199,0;0,360;1050,360;1050,0" o:connectangles="0,0,0,0,0"/>
                <v:fill on="t" focussize="0,0"/>
                <v:stroke on="f"/>
                <v:imagedata o:title=""/>
                <o:lock v:ext="edit" aspectratio="f"/>
              </v:shape>
              <v:shape id="Freeform 29" o:spid="_x0000_s1026" o:spt="100" style="position:absolute;left:10496;top:0;height:360;width:520;" fillcolor="#00A650" filled="t" stroked="f" coordsize="520,360" o:gfxdata="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RSJZvQAA&#10;ANsAAAAPAAAAAAAAAAEAIAAAACIAAABkcnMvZG93bnJldi54bWxQSwECFAAUAAAACACHTuJAMy8F&#10;njsAAAA5AAAAEAAAAAAAAAABACAAAAAMAQAAZHJzL3NoYXBleG1sLnhtbFBLBQYAAAAABgAGAFsB&#10;AAC2AwAAAAA=&#10;" path="m520,0l199,0,0,360,316,360,520,0xe">
                <v:path o:connectlocs="520,0;199,0;0,360;316,360;520,0" o:connectangles="0,0,0,0,0"/>
                <v:fill on="t" focussize="0,0"/>
                <v:stroke on="f"/>
                <v:imagedata o:title=""/>
                <o:lock v:ext="edit" aspectratio="f"/>
              </v:shape>
              <v:shape id="Freeform 28" o:spid="_x0000_s1026" o:spt="100" style="position:absolute;left:10135;top:0;height:360;width:520;" fillcolor="#A7A9AC" filled="t" stroked="f" coordsize="520,360" o:gfxdata="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cvuUr4A&#10;AADbAAAADwAAAAAAAAABACAAAAAiAAAAZHJzL2Rvd25yZXYueG1sUEsBAhQAFAAAAAgAh07iQDMv&#10;BZ47AAAAOQAAABAAAAAAAAAAAQAgAAAADQEAAGRycy9zaGFwZXhtbC54bWxQSwUGAAAAAAYABgBb&#10;AQAAtwMAAAAA&#10;" path="m520,0l199,0,0,360,316,360,520,0xe">
                <v:path o:connectlocs="520,0;199,0;0,360;316,360;520,0" o:connectangles="0,0,0,0,0"/>
                <v:fill on="t" focussize="0,0"/>
                <v:stroke on="f"/>
                <v:imagedata o:title=""/>
                <o:lock v:ext="edit" aspectratio="f"/>
              </v:shape>
            </v:group>
          </w:pict>
        </mc:Fallback>
      </mc:AlternateContent>
    </w:r>
    <w:r>
      <mc:AlternateContent>
        <mc:Choice Requires="wps">
          <w:drawing>
            <wp:anchor distT="0" distB="0" distL="114300" distR="114300" simplePos="0" relativeHeight="251776000" behindDoc="1" locked="0" layoutInCell="1" allowOverlap="1">
              <wp:simplePos x="0" y="0"/>
              <wp:positionH relativeFrom="page">
                <wp:posOffset>529590</wp:posOffset>
              </wp:positionH>
              <wp:positionV relativeFrom="page">
                <wp:posOffset>303530</wp:posOffset>
              </wp:positionV>
              <wp:extent cx="2763520" cy="160655"/>
              <wp:effectExtent l="0" t="0" r="2540" b="2540"/>
              <wp:wrapNone/>
              <wp:docPr id="32" name="Text Box 26"/>
              <wp:cNvGraphicFramePr/>
              <a:graphic xmlns:a="http://schemas.openxmlformats.org/drawingml/2006/main">
                <a:graphicData uri="http://schemas.microsoft.com/office/word/2010/wordprocessingShape">
                  <wps:wsp>
                    <wps:cNvSpPr txBox="1">
                      <a:spLocks noChangeArrowheads="1"/>
                    </wps:cNvSpPr>
                    <wps:spPr bwMode="auto">
                      <a:xfrm>
                        <a:off x="0" y="0"/>
                        <a:ext cx="2763520" cy="160655"/>
                      </a:xfrm>
                      <a:prstGeom prst="rect">
                        <a:avLst/>
                      </a:prstGeom>
                      <a:noFill/>
                      <a:ln>
                        <a:noFill/>
                      </a:ln>
                    </wps:spPr>
                    <wps:txbx>
                      <w:txbxContent>
                        <w:p>
                          <w:pPr>
                            <w:spacing w:before="34"/>
                            <w:ind w:left="20"/>
                            <w:rPr>
                              <w:i/>
                              <w:sz w:val="16"/>
                            </w:rPr>
                          </w:pPr>
                          <w:r>
                            <w:rPr>
                              <w:i/>
                              <w:color w:val="231F20"/>
                              <w:sz w:val="16"/>
                              <w:u w:val="single" w:color="231F20"/>
                            </w:rPr>
                            <w:t>Notiﬁcation of Intention to Award and Beneﬁcial Ownership Forms</w:t>
                          </w:r>
                        </w:p>
                      </w:txbxContent>
                    </wps:txbx>
                    <wps:bodyPr rot="0" vert="horz" wrap="square" lIns="0" tIns="0" rIns="0" bIns="0" anchor="t" anchorCtr="0" upright="1">
                      <a:noAutofit/>
                    </wps:bodyPr>
                  </wps:wsp>
                </a:graphicData>
              </a:graphic>
            </wp:anchor>
          </w:drawing>
        </mc:Choice>
        <mc:Fallback>
          <w:pict>
            <v:shape id="Text Box 26" o:spid="_x0000_s1026" o:spt="202" type="#_x0000_t202" style="position:absolute;left:0pt;margin-left:41.7pt;margin-top:23.9pt;height:12.65pt;width:217.6pt;mso-position-horizontal-relative:page;mso-position-vertical-relative:page;z-index:-251540480;mso-width-relative:page;mso-height-relative:page;" filled="f" stroked="f" coordsize="21600,21600" o:gfxdata="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JwY1wDYAAAACAEAAA8AAAAAAAAAAQAgAAAAIgAAAGRycy9kb3du&#10;cmV2LnhtbFBLAQIUABQAAAAIAIdO4kBPIjVd/wEAAAYEAAAOAAAAAAAAAAEAIAAAACcBAABkcnMv&#10;ZTJvRG9jLnhtbFBLBQYAAAAABgAGAFkBAACYBQAAAAA=&#10;">
              <v:fill on="f" focussize="0,0"/>
              <v:stroke on="f"/>
              <v:imagedata o:title=""/>
              <o:lock v:ext="edit" aspectratio="f"/>
              <v:textbox inset="0mm,0mm,0mm,0mm">
                <w:txbxContent>
                  <w:p>
                    <w:pPr>
                      <w:spacing w:before="34"/>
                      <w:ind w:left="20"/>
                      <w:rPr>
                        <w:i/>
                        <w:sz w:val="16"/>
                      </w:rPr>
                    </w:pPr>
                    <w:r>
                      <w:rPr>
                        <w:i/>
                        <w:color w:val="231F20"/>
                        <w:sz w:val="16"/>
                        <w:u w:val="single" w:color="231F20"/>
                      </w:rPr>
                      <w:t>Notiﬁcation of Intention to Award and Beneﬁcial Ownership Forms</w:t>
                    </w:r>
                  </w:p>
                </w:txbxContent>
              </v:textbox>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-1270</wp:posOffset>
              </wp:positionH>
              <wp:positionV relativeFrom="page">
                <wp:posOffset>-1270</wp:posOffset>
              </wp:positionV>
              <wp:extent cx="7561580" cy="231140"/>
              <wp:effectExtent l="8255" t="8255" r="2540" b="8255"/>
              <wp:wrapNone/>
              <wp:docPr id="11" name="Group 6"/>
              <wp:cNvGraphicFramePr/>
              <a:graphic xmlns:a="http://schemas.openxmlformats.org/drawingml/2006/main">
                <a:graphicData uri="http://schemas.microsoft.com/office/word/2010/wordprocessingGroup">
                  <wpg:wgp>
                    <wpg:cNvGrpSpPr/>
                    <wpg:grpSpPr>
                      <a:xfrm>
                        <a:off x="0" y="0"/>
                        <a:ext cx="7561580" cy="231140"/>
                        <a:chOff x="-2" y="-2"/>
                        <a:chExt cx="11908" cy="364"/>
                      </a:xfrm>
                    </wpg:grpSpPr>
                    <wps:wsp>
                      <wps:cNvPr id="456" name="Freeform 11"/>
                      <wps:cNvSpPr/>
                      <wps:spPr bwMode="auto">
                        <a:xfrm>
                          <a:off x="0" y="0"/>
                          <a:ext cx="10554" cy="360"/>
                        </a:xfrm>
                        <a:custGeom>
                          <a:avLst/>
                          <a:gdLst>
                            <a:gd name="T0" fmla="*/ 10553 w 10554"/>
                            <a:gd name="T1" fmla="*/ 0 h 360"/>
                            <a:gd name="T2" fmla="*/ 0 w 10554"/>
                            <a:gd name="T3" fmla="*/ 0 h 360"/>
                            <a:gd name="T4" fmla="*/ 0 w 10554"/>
                            <a:gd name="T5" fmla="*/ 352 h 360"/>
                            <a:gd name="T6" fmla="*/ 10263 w 10554"/>
                            <a:gd name="T7" fmla="*/ 360 h 360"/>
                            <a:gd name="T8" fmla="*/ 10553 w 10554"/>
                            <a:gd name="T9" fmla="*/ 0 h 360"/>
                          </a:gdLst>
                          <a:ahLst/>
                          <a:cxnLst>
                            <a:cxn ang="0">
                              <a:pos x="T0" y="T1"/>
                            </a:cxn>
                            <a:cxn ang="0">
                              <a:pos x="T2" y="T3"/>
                            </a:cxn>
                            <a:cxn ang="0">
                              <a:pos x="T4" y="T5"/>
                            </a:cxn>
                            <a:cxn ang="0">
                              <a:pos x="T6" y="T7"/>
                            </a:cxn>
                            <a:cxn ang="0">
                              <a:pos x="T8" y="T9"/>
                            </a:cxn>
                          </a:cxnLst>
                          <a:rect l="0" t="0" r="r" b="b"/>
                          <a:pathLst>
                            <a:path w="10554" h="360">
                              <a:moveTo>
                                <a:pt x="10553" y="0"/>
                              </a:moveTo>
                              <a:lnTo>
                                <a:pt x="0" y="0"/>
                              </a:lnTo>
                              <a:lnTo>
                                <a:pt x="0" y="352"/>
                              </a:lnTo>
                              <a:lnTo>
                                <a:pt x="10263" y="360"/>
                              </a:lnTo>
                              <a:lnTo>
                                <a:pt x="10553" y="0"/>
                              </a:lnTo>
                              <a:close/>
                            </a:path>
                          </a:pathLst>
                        </a:custGeom>
                        <a:solidFill>
                          <a:srgbClr val="FFF1E1"/>
                        </a:solidFill>
                        <a:ln>
                          <a:noFill/>
                        </a:ln>
                      </wps:spPr>
                      <wps:bodyPr rot="0" vert="horz" wrap="square" lIns="91440" tIns="45720" rIns="91440" bIns="45720" anchor="t" anchorCtr="0" upright="1">
                        <a:noAutofit/>
                      </wps:bodyPr>
                    </wps:wsp>
                    <wps:wsp>
                      <wps:cNvPr id="457" name="Freeform 10"/>
                      <wps:cNvSpPr/>
                      <wps:spPr bwMode="auto">
                        <a:xfrm>
                          <a:off x="0" y="0"/>
                          <a:ext cx="10554" cy="360"/>
                        </a:xfrm>
                        <a:custGeom>
                          <a:avLst/>
                          <a:gdLst>
                            <a:gd name="T0" fmla="*/ 0 w 10554"/>
                            <a:gd name="T1" fmla="*/ 352 h 360"/>
                            <a:gd name="T2" fmla="*/ 10263 w 10554"/>
                            <a:gd name="T3" fmla="*/ 360 h 360"/>
                            <a:gd name="T4" fmla="*/ 10553 w 10554"/>
                            <a:gd name="T5" fmla="*/ 0 h 360"/>
                            <a:gd name="T6" fmla="*/ 0 w 10554"/>
                            <a:gd name="T7" fmla="*/ 0 h 360"/>
                            <a:gd name="T8" fmla="*/ 0 w 10554"/>
                            <a:gd name="T9" fmla="*/ 352 h 360"/>
                          </a:gdLst>
                          <a:ahLst/>
                          <a:cxnLst>
                            <a:cxn ang="0">
                              <a:pos x="T0" y="T1"/>
                            </a:cxn>
                            <a:cxn ang="0">
                              <a:pos x="T2" y="T3"/>
                            </a:cxn>
                            <a:cxn ang="0">
                              <a:pos x="T4" y="T5"/>
                            </a:cxn>
                            <a:cxn ang="0">
                              <a:pos x="T6" y="T7"/>
                            </a:cxn>
                            <a:cxn ang="0">
                              <a:pos x="T8" y="T9"/>
                            </a:cxn>
                          </a:cxnLst>
                          <a:rect l="0" t="0" r="r" b="b"/>
                          <a:pathLst>
                            <a:path w="10554" h="360">
                              <a:moveTo>
                                <a:pt x="0" y="352"/>
                              </a:moveTo>
                              <a:lnTo>
                                <a:pt x="10263" y="360"/>
                              </a:lnTo>
                              <a:lnTo>
                                <a:pt x="10553" y="0"/>
                              </a:lnTo>
                              <a:lnTo>
                                <a:pt x="0" y="0"/>
                              </a:lnTo>
                              <a:lnTo>
                                <a:pt x="0" y="352"/>
                              </a:lnTo>
                            </a:path>
                          </a:pathLst>
                        </a:custGeom>
                        <a:noFill/>
                        <a:ln w="2743">
                          <a:solidFill>
                            <a:srgbClr val="FFF1E1"/>
                          </a:solidFill>
                          <a:round/>
                        </a:ln>
                      </wps:spPr>
                      <wps:bodyPr rot="0" vert="horz" wrap="square" lIns="91440" tIns="45720" rIns="91440" bIns="45720" anchor="t" anchorCtr="0" upright="1">
                        <a:noAutofit/>
                      </wps:bodyPr>
                    </wps:wsp>
                    <wps:wsp>
                      <wps:cNvPr id="458" name="Freeform 9"/>
                      <wps:cNvSpPr/>
                      <wps:spPr bwMode="auto">
                        <a:xfrm>
                          <a:off x="10856" y="0"/>
                          <a:ext cx="1050" cy="360"/>
                        </a:xfrm>
                        <a:custGeom>
                          <a:avLst/>
                          <a:gdLst>
                            <a:gd name="T0" fmla="+- 0 11906 10856"/>
                            <a:gd name="T1" fmla="*/ T0 w 1050"/>
                            <a:gd name="T2" fmla="*/ 0 h 360"/>
                            <a:gd name="T3" fmla="+- 0 11055 10856"/>
                            <a:gd name="T4" fmla="*/ T3 w 1050"/>
                            <a:gd name="T5" fmla="*/ 0 h 360"/>
                            <a:gd name="T6" fmla="+- 0 10856 10856"/>
                            <a:gd name="T7" fmla="*/ T6 w 1050"/>
                            <a:gd name="T8" fmla="*/ 360 h 360"/>
                            <a:gd name="T9" fmla="+- 0 11906 10856"/>
                            <a:gd name="T10" fmla="*/ T9 w 1050"/>
                            <a:gd name="T11" fmla="*/ 360 h 360"/>
                            <a:gd name="T12" fmla="+- 0 11906 10856"/>
                            <a:gd name="T13" fmla="*/ T12 w 1050"/>
                            <a:gd name="T14" fmla="*/ 0 h 360"/>
                          </a:gdLst>
                          <a:ahLst/>
                          <a:cxnLst>
                            <a:cxn ang="0">
                              <a:pos x="T1" y="T2"/>
                            </a:cxn>
                            <a:cxn ang="0">
                              <a:pos x="T4" y="T5"/>
                            </a:cxn>
                            <a:cxn ang="0">
                              <a:pos x="T7" y="T8"/>
                            </a:cxn>
                            <a:cxn ang="0">
                              <a:pos x="T10" y="T11"/>
                            </a:cxn>
                            <a:cxn ang="0">
                              <a:pos x="T13" y="T14"/>
                            </a:cxn>
                          </a:cxnLst>
                          <a:rect l="0" t="0" r="r" b="b"/>
                          <a:pathLst>
                            <a:path w="1050" h="360">
                              <a:moveTo>
                                <a:pt x="1050" y="0"/>
                              </a:moveTo>
                              <a:lnTo>
                                <a:pt x="199" y="0"/>
                              </a:lnTo>
                              <a:lnTo>
                                <a:pt x="0" y="360"/>
                              </a:lnTo>
                              <a:lnTo>
                                <a:pt x="1050" y="360"/>
                              </a:lnTo>
                              <a:lnTo>
                                <a:pt x="1050" y="0"/>
                              </a:lnTo>
                              <a:close/>
                            </a:path>
                          </a:pathLst>
                        </a:custGeom>
                        <a:solidFill>
                          <a:srgbClr val="ED1C24"/>
                        </a:solidFill>
                        <a:ln>
                          <a:noFill/>
                        </a:ln>
                      </wps:spPr>
                      <wps:bodyPr rot="0" vert="horz" wrap="square" lIns="91440" tIns="45720" rIns="91440" bIns="45720" anchor="t" anchorCtr="0" upright="1">
                        <a:noAutofit/>
                      </wps:bodyPr>
                    </wps:wsp>
                    <wps:wsp>
                      <wps:cNvPr id="460" name="Freeform 8"/>
                      <wps:cNvSpPr/>
                      <wps:spPr bwMode="auto">
                        <a:xfrm>
                          <a:off x="10496" y="0"/>
                          <a:ext cx="520" cy="360"/>
                        </a:xfrm>
                        <a:custGeom>
                          <a:avLst/>
                          <a:gdLst>
                            <a:gd name="T0" fmla="+- 0 11016 10496"/>
                            <a:gd name="T1" fmla="*/ T0 w 520"/>
                            <a:gd name="T2" fmla="*/ 0 h 360"/>
                            <a:gd name="T3" fmla="+- 0 10695 10496"/>
                            <a:gd name="T4" fmla="*/ T3 w 520"/>
                            <a:gd name="T5" fmla="*/ 0 h 360"/>
                            <a:gd name="T6" fmla="+- 0 10496 10496"/>
                            <a:gd name="T7" fmla="*/ T6 w 520"/>
                            <a:gd name="T8" fmla="*/ 360 h 360"/>
                            <a:gd name="T9" fmla="+- 0 10812 10496"/>
                            <a:gd name="T10" fmla="*/ T9 w 520"/>
                            <a:gd name="T11" fmla="*/ 360 h 360"/>
                            <a:gd name="T12" fmla="+- 0 11016 10496"/>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00A650"/>
                        </a:solidFill>
                        <a:ln>
                          <a:noFill/>
                        </a:ln>
                      </wps:spPr>
                      <wps:bodyPr rot="0" vert="horz" wrap="square" lIns="91440" tIns="45720" rIns="91440" bIns="45720" anchor="t" anchorCtr="0" upright="1">
                        <a:noAutofit/>
                      </wps:bodyPr>
                    </wps:wsp>
                    <wps:wsp>
                      <wps:cNvPr id="462" name="Freeform 7"/>
                      <wps:cNvSpPr/>
                      <wps:spPr bwMode="auto">
                        <a:xfrm>
                          <a:off x="10135" y="0"/>
                          <a:ext cx="520" cy="360"/>
                        </a:xfrm>
                        <a:custGeom>
                          <a:avLst/>
                          <a:gdLst>
                            <a:gd name="T0" fmla="+- 0 10655 10135"/>
                            <a:gd name="T1" fmla="*/ T0 w 520"/>
                            <a:gd name="T2" fmla="*/ 0 h 360"/>
                            <a:gd name="T3" fmla="+- 0 10334 10135"/>
                            <a:gd name="T4" fmla="*/ T3 w 520"/>
                            <a:gd name="T5" fmla="*/ 0 h 360"/>
                            <a:gd name="T6" fmla="+- 0 10135 10135"/>
                            <a:gd name="T7" fmla="*/ T6 w 520"/>
                            <a:gd name="T8" fmla="*/ 360 h 360"/>
                            <a:gd name="T9" fmla="+- 0 10451 10135"/>
                            <a:gd name="T10" fmla="*/ T9 w 520"/>
                            <a:gd name="T11" fmla="*/ 360 h 360"/>
                            <a:gd name="T12" fmla="+- 0 10655 101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520" y="0"/>
                              </a:moveTo>
                              <a:lnTo>
                                <a:pt x="199" y="0"/>
                              </a:lnTo>
                              <a:lnTo>
                                <a:pt x="0" y="360"/>
                              </a:lnTo>
                              <a:lnTo>
                                <a:pt x="316" y="360"/>
                              </a:lnTo>
                              <a:lnTo>
                                <a:pt x="520"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6" o:spid="_x0000_s1026" o:spt="203" style="position:absolute;left:0pt;margin-left:-0.1pt;margin-top:-0.1pt;height:18.2pt;width:595.4pt;mso-position-horizontal-relative:page;mso-position-vertical-relative:page;z-index:-251540480;mso-width-relative:page;mso-height-relative:page;" coordorigin="-2,-2" coordsize="11908,364" o:gfxdata="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">
              <o:lock v:ext="edit" aspectratio="f"/>
              <v:shape id="Freeform 11" o:spid="_x0000_s1026" o:spt="100" style="position:absolute;left:0;top:0;height:360;width:10554;" fillcolor="#FFF1E1" filled="t" stroked="f" coordsize="10554,360" o:gfxdata="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vnRzL4A&#10;AADcAAAADwAAAAAAAAABACAAAAAiAAAAZHJzL2Rvd25yZXYueG1sUEsBAhQAFAAAAAgAh07iQDMv&#10;BZ47AAAAOQAAABAAAAAAAAAAAQAgAAAADQEAAGRycy9zaGFwZXhtbC54bWxQSwUGAAAAAAYABgBb&#10;AQAAtwMAAAAA&#10;" path="m10553,0l0,0,0,352,10263,360,10553,0xe">
                <v:path o:connectlocs="10553,0;0,0;0,352;10263,360;10553,0" o:connectangles="0,0,0,0,0"/>
                <v:fill on="t" focussize="0,0"/>
                <v:stroke on="f"/>
                <v:imagedata o:title=""/>
                <o:lock v:ext="edit" aspectratio="f"/>
              </v:shape>
              <v:shape id="Freeform 10" o:spid="_x0000_s1026" o:spt="100" style="position:absolute;left:0;top:0;height:360;width:10554;" filled="f" stroked="t" coordsize="10554,360" o:gfxdata="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qY92u/&#10;AAAA3AAAAA8AAAAAAAAAAQAgAAAAIgAAAGRycy9kb3ducmV2LnhtbFBLAQIUABQAAAAIAIdO4kAz&#10;LwWeOwAAADkAAAAQAAAAAAAAAAEAIAAAAA4BAABkcnMvc2hhcGV4bWwueG1sUEsFBgAAAAAGAAYA&#10;WwEAALgDAAAAAA==&#10;" path="m0,352l10263,360,10553,0,0,0,0,352e">
                <v:path o:connectlocs="0,352;10263,360;10553,0;0,0;0,352" o:connectangles="0,0,0,0,0"/>
                <v:fill on="f" focussize="0,0"/>
                <v:stroke weight="0.215984251968504pt" color="#FFF1E1" joinstyle="round"/>
                <v:imagedata o:title=""/>
                <o:lock v:ext="edit" aspectratio="f"/>
              </v:shape>
              <v:shape id="Freeform 9" o:spid="_x0000_s1026" o:spt="100" style="position:absolute;left:10856;top:0;height:360;width:1050;" fillcolor="#ED1C24" filled="t" stroked="f" coordsize="1050,360" o:gfxdata="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u1tLbsAAADc&#10;AAAADwAAAAAAAAABACAAAAAiAAAAZHJzL2Rvd25yZXYueG1sUEsBAhQAFAAAAAgAh07iQDMvBZ47&#10;AAAAOQAAABAAAAAAAAAAAQAgAAAACgEAAGRycy9zaGFwZXhtbC54bWxQSwUGAAAAAAYABgBbAQAA&#10;tAMAAAAA&#10;" path="m1050,0l199,0,0,360,1050,360,1050,0xe">
                <v:path o:connectlocs="1050,0;199,0;0,360;1050,360;1050,0" o:connectangles="0,0,0,0,0"/>
                <v:fill on="t" focussize="0,0"/>
                <v:stroke on="f"/>
                <v:imagedata o:title=""/>
                <o:lock v:ext="edit" aspectratio="f"/>
              </v:shape>
              <v:shape id="Freeform 8" o:spid="_x0000_s1026" o:spt="100" style="position:absolute;left:10496;top:0;height:360;width:520;" fillcolor="#00A650" filled="t" stroked="f" coordsize="520,360" o:gfxdata="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IirE4ugAAANwA&#10;AAAPAAAAAAAAAAEAIAAAACIAAABkcnMvZG93bnJldi54bWxQSwECFAAUAAAACACHTuJAMy8FnjsA&#10;AAA5AAAAEAAAAAAAAAABACAAAAAJAQAAZHJzL3NoYXBleG1sLnhtbFBLBQYAAAAABgAGAFsBAACz&#10;AwAAAAA=&#10;" path="m520,0l199,0,0,360,316,360,520,0xe">
                <v:path o:connectlocs="520,0;199,0;0,360;316,360;520,0" o:connectangles="0,0,0,0,0"/>
                <v:fill on="t" focussize="0,0"/>
                <v:stroke on="f"/>
                <v:imagedata o:title=""/>
                <o:lock v:ext="edit" aspectratio="f"/>
              </v:shape>
              <v:shape id="Freeform 7" o:spid="_x0000_s1026" o:spt="100" style="position:absolute;left:10135;top:0;height:360;width:520;" fillcolor="#A7A9AC" filled="t" stroked="f" coordsize="520,360" o:gfxdata="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rusZS/&#10;AAAA3AAAAA8AAAAAAAAAAQAgAAAAIgAAAGRycy9kb3ducmV2LnhtbFBLAQIUABQAAAAIAIdO4kAz&#10;LwWeOwAAADkAAAAQAAAAAAAAAAEAIAAAAA4BAABkcnMvc2hhcGV4bWwueG1sUEsFBgAAAAAGAAYA&#10;WwEAALgDAAAAAA==&#10;" path="m520,0l199,0,0,360,316,360,520,0xe">
                <v:path o:connectlocs="520,0;199,0;0,360;316,360;520,0" o:connectangles="0,0,0,0,0"/>
                <v:fill on="t" focussize="0,0"/>
                <v:stroke on="f"/>
                <v:imagedata o:title=""/>
                <o:lock v:ext="edit" aspectratio="f"/>
              </v:shap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3952"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372" name="Group 226"/>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374" name="Freeform 230"/>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376" name="Freeform 229"/>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378" name="Freeform 228"/>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380" name="Freeform 227"/>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226" o:spid="_x0000_s1026" o:spt="203" style="position:absolute;left:0pt;margin-left:0pt;margin-top:0pt;height:18pt;width:595.3pt;mso-position-horizontal-relative:page;mso-position-vertical-relative:page;z-index:-251542528;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">
              <o:lock v:ext="edit" aspectratio="f"/>
              <v:shape id="Freeform 230" o:spid="_x0000_s1026" o:spt="100" style="position:absolute;left:1336;top:0;height:360;width:10570;" fillcolor="#EDE3F0" filled="t" stroked="f" coordsize="10570,360" o:gfxdata="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scHEL4A&#10;AADcAAAADwAAAAAAAAABACAAAAAiAAAAZHJzL2Rvd25yZXYueG1sUEsBAhQAFAAAAAgAh07iQDMv&#10;BZ47AAAAOQAAABAAAAAAAAAAAQAgAAAADQEAAGRycy9zaGFwZXhtbC54bWxQSwUGAAAAAAYABgBb&#10;AQAAtwMAAAAA&#10;" path="m10570,0l0,0,290,360,10570,352,10570,0xe">
                <v:path o:connectlocs="10570,0;0,0;290,360;10570,352;10570,0" o:connectangles="0,0,0,0,0"/>
                <v:fill on="t" focussize="0,0"/>
                <v:stroke on="f"/>
                <v:imagedata o:title=""/>
                <o:lock v:ext="edit" aspectratio="f"/>
              </v:shape>
              <v:shape id="Freeform 229" o:spid="_x0000_s1026" o:spt="100" style="position:absolute;left:0;top:0;height:360;width:1034;" fillcolor="#00A650" filled="t" stroked="f" coordsize="1034,360" o:gfxdata="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fmHLK/&#10;AAAA3AAAAA8AAAAAAAAAAQAgAAAAIgAAAGRycy9kb3ducmV2LnhtbFBLAQIUABQAAAAIAIdO4kAz&#10;LwWeOwAAADkAAAAQAAAAAAAAAAEAIAAAAA4BAABkcnMvc2hhcGV4bWwueG1sUEsFBgAAAAAGAAYA&#10;WwEAALgDAAAAAA==&#10;" path="m835,0l0,0,0,360,1033,360,835,0xe">
                <v:path o:connectlocs="835,0;0,0;0,360;1033,360;835,0" o:connectangles="0,0,0,0,0"/>
                <v:fill on="t" focussize="0,0"/>
                <v:stroke on="f"/>
                <v:imagedata o:title=""/>
                <o:lock v:ext="edit" aspectratio="f"/>
              </v:shape>
              <v:shape id="Freeform 228" o:spid="_x0000_s1026" o:spt="100" style="position:absolute;left:873;top:0;height:360;width:520;" fillcolor="#ED1C24" filled="t" stroked="f" coordsize="520,360" o:gfxdata="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HfMJcugAAANw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227" o:spid="_x0000_s1026" o:spt="100" style="position:absolute;left:1234;top:0;height:360;width:520;" fillcolor="#A7A9AC" filled="t" stroked="f" coordsize="520,360" o:gfxdata="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XWoee8AAAA&#10;3AAAAA8AAAAAAAAAAQAgAAAAIgAAAGRycy9kb3ducmV2LnhtbFBLAQIUABQAAAAIAIdO4kAzLwWe&#10;OwAAADkAAAAQAAAAAAAAAAEAIAAAAAsBAABkcnMvc2hhcGV4bWwueG1sUEsFBgAAAAAGAAYAWwEA&#10;ALUDAAAAAA==&#10;" path="m321,0l0,0,203,360,519,360,321,0xe">
                <v:path o:connectlocs="321,0;0,0;203,360;519,360;321,0" o:connectangles="0,0,0,0,0"/>
                <v:fill on="t" focussize="0,0"/>
                <v:stroke on="f"/>
                <v:imagedata o:title=""/>
                <o:lock v:ext="edit" aspectratio="f"/>
              </v:shape>
            </v:group>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0"/>
      </w:rPr>
    </w:pPr>
    <w:r>
      <mc:AlternateContent>
        <mc:Choice Requires="wpg">
          <w:drawing>
            <wp:anchor distT="0" distB="0" distL="114300" distR="114300" simplePos="0" relativeHeight="251776000" behindDoc="1" locked="0" layoutInCell="1" allowOverlap="1">
              <wp:simplePos x="0" y="0"/>
              <wp:positionH relativeFrom="page">
                <wp:posOffset>0</wp:posOffset>
              </wp:positionH>
              <wp:positionV relativeFrom="page">
                <wp:posOffset>0</wp:posOffset>
              </wp:positionV>
              <wp:extent cx="7560310" cy="228600"/>
              <wp:effectExtent l="9525" t="9525" r="2540" b="0"/>
              <wp:wrapNone/>
              <wp:docPr id="12" name="Group 1"/>
              <wp:cNvGraphicFramePr/>
              <a:graphic xmlns:a="http://schemas.openxmlformats.org/drawingml/2006/main">
                <a:graphicData uri="http://schemas.microsoft.com/office/word/2010/wordprocessingGroup">
                  <wpg:wgp>
                    <wpg:cNvGrpSpPr/>
                    <wpg:grpSpPr>
                      <a:xfrm>
                        <a:off x="0" y="0"/>
                        <a:ext cx="7560310" cy="228600"/>
                        <a:chOff x="0" y="0"/>
                        <a:chExt cx="11906" cy="360"/>
                      </a:xfrm>
                    </wpg:grpSpPr>
                    <wps:wsp>
                      <wps:cNvPr id="13" name="Freeform 5"/>
                      <wps:cNvSpPr/>
                      <wps:spPr bwMode="auto">
                        <a:xfrm>
                          <a:off x="1336" y="0"/>
                          <a:ext cx="10570" cy="360"/>
                        </a:xfrm>
                        <a:custGeom>
                          <a:avLst/>
                          <a:gdLst>
                            <a:gd name="T0" fmla="+- 0 11906 1336"/>
                            <a:gd name="T1" fmla="*/ T0 w 10570"/>
                            <a:gd name="T2" fmla="*/ 0 h 360"/>
                            <a:gd name="T3" fmla="+- 0 1336 1336"/>
                            <a:gd name="T4" fmla="*/ T3 w 10570"/>
                            <a:gd name="T5" fmla="*/ 0 h 360"/>
                            <a:gd name="T6" fmla="+- 0 1626 1336"/>
                            <a:gd name="T7" fmla="*/ T6 w 10570"/>
                            <a:gd name="T8" fmla="*/ 360 h 360"/>
                            <a:gd name="T9" fmla="+- 0 11906 1336"/>
                            <a:gd name="T10" fmla="*/ T9 w 10570"/>
                            <a:gd name="T11" fmla="*/ 352 h 360"/>
                            <a:gd name="T12" fmla="+- 0 11906 1336"/>
                            <a:gd name="T13" fmla="*/ T12 w 10570"/>
                            <a:gd name="T14" fmla="*/ 0 h 360"/>
                          </a:gdLst>
                          <a:ahLst/>
                          <a:cxnLst>
                            <a:cxn ang="0">
                              <a:pos x="T1" y="T2"/>
                            </a:cxn>
                            <a:cxn ang="0">
                              <a:pos x="T4" y="T5"/>
                            </a:cxn>
                            <a:cxn ang="0">
                              <a:pos x="T7" y="T8"/>
                            </a:cxn>
                            <a:cxn ang="0">
                              <a:pos x="T10" y="T11"/>
                            </a:cxn>
                            <a:cxn ang="0">
                              <a:pos x="T13" y="T14"/>
                            </a:cxn>
                          </a:cxnLst>
                          <a:rect l="0" t="0" r="r" b="b"/>
                          <a:pathLst>
                            <a:path w="10570" h="360">
                              <a:moveTo>
                                <a:pt x="10570" y="0"/>
                              </a:moveTo>
                              <a:lnTo>
                                <a:pt x="0" y="0"/>
                              </a:lnTo>
                              <a:lnTo>
                                <a:pt x="290" y="360"/>
                              </a:lnTo>
                              <a:lnTo>
                                <a:pt x="10570" y="352"/>
                              </a:lnTo>
                              <a:lnTo>
                                <a:pt x="10570" y="0"/>
                              </a:lnTo>
                              <a:close/>
                            </a:path>
                          </a:pathLst>
                        </a:custGeom>
                        <a:solidFill>
                          <a:srgbClr val="EDE3F0"/>
                        </a:solidFill>
                        <a:ln>
                          <a:noFill/>
                        </a:ln>
                      </wps:spPr>
                      <wps:bodyPr rot="0" vert="horz" wrap="square" lIns="91440" tIns="45720" rIns="91440" bIns="45720" anchor="t" anchorCtr="0" upright="1">
                        <a:noAutofit/>
                      </wps:bodyPr>
                    </wps:wsp>
                    <wps:wsp>
                      <wps:cNvPr id="14" name="Freeform 4"/>
                      <wps:cNvSpPr/>
                      <wps:spPr bwMode="auto">
                        <a:xfrm>
                          <a:off x="0" y="0"/>
                          <a:ext cx="1034" cy="360"/>
                        </a:xfrm>
                        <a:custGeom>
                          <a:avLst/>
                          <a:gdLst>
                            <a:gd name="T0" fmla="*/ 835 w 1034"/>
                            <a:gd name="T1" fmla="*/ 0 h 360"/>
                            <a:gd name="T2" fmla="*/ 0 w 1034"/>
                            <a:gd name="T3" fmla="*/ 0 h 360"/>
                            <a:gd name="T4" fmla="*/ 0 w 1034"/>
                            <a:gd name="T5" fmla="*/ 360 h 360"/>
                            <a:gd name="T6" fmla="*/ 1033 w 1034"/>
                            <a:gd name="T7" fmla="*/ 360 h 360"/>
                            <a:gd name="T8" fmla="*/ 835 w 1034"/>
                            <a:gd name="T9" fmla="*/ 0 h 360"/>
                          </a:gdLst>
                          <a:ahLst/>
                          <a:cxnLst>
                            <a:cxn ang="0">
                              <a:pos x="T0" y="T1"/>
                            </a:cxn>
                            <a:cxn ang="0">
                              <a:pos x="T2" y="T3"/>
                            </a:cxn>
                            <a:cxn ang="0">
                              <a:pos x="T4" y="T5"/>
                            </a:cxn>
                            <a:cxn ang="0">
                              <a:pos x="T6" y="T7"/>
                            </a:cxn>
                            <a:cxn ang="0">
                              <a:pos x="T8" y="T9"/>
                            </a:cxn>
                          </a:cxnLst>
                          <a:rect l="0" t="0" r="r" b="b"/>
                          <a:pathLst>
                            <a:path w="1034" h="360">
                              <a:moveTo>
                                <a:pt x="835" y="0"/>
                              </a:moveTo>
                              <a:lnTo>
                                <a:pt x="0" y="0"/>
                              </a:lnTo>
                              <a:lnTo>
                                <a:pt x="0" y="360"/>
                              </a:lnTo>
                              <a:lnTo>
                                <a:pt x="1033" y="360"/>
                              </a:lnTo>
                              <a:lnTo>
                                <a:pt x="835" y="0"/>
                              </a:lnTo>
                              <a:close/>
                            </a:path>
                          </a:pathLst>
                        </a:custGeom>
                        <a:solidFill>
                          <a:srgbClr val="00A650"/>
                        </a:solidFill>
                        <a:ln>
                          <a:noFill/>
                        </a:ln>
                      </wps:spPr>
                      <wps:bodyPr rot="0" vert="horz" wrap="square" lIns="91440" tIns="45720" rIns="91440" bIns="45720" anchor="t" anchorCtr="0" upright="1">
                        <a:noAutofit/>
                      </wps:bodyPr>
                    </wps:wsp>
                    <wps:wsp>
                      <wps:cNvPr id="15" name="Freeform 3"/>
                      <wps:cNvSpPr/>
                      <wps:spPr bwMode="auto">
                        <a:xfrm>
                          <a:off x="873" y="0"/>
                          <a:ext cx="520" cy="360"/>
                        </a:xfrm>
                        <a:custGeom>
                          <a:avLst/>
                          <a:gdLst>
                            <a:gd name="T0" fmla="+- 0 1195 874"/>
                            <a:gd name="T1" fmla="*/ T0 w 520"/>
                            <a:gd name="T2" fmla="*/ 0 h 360"/>
                            <a:gd name="T3" fmla="+- 0 874 874"/>
                            <a:gd name="T4" fmla="*/ T3 w 520"/>
                            <a:gd name="T5" fmla="*/ 0 h 360"/>
                            <a:gd name="T6" fmla="+- 0 1077 874"/>
                            <a:gd name="T7" fmla="*/ T6 w 520"/>
                            <a:gd name="T8" fmla="*/ 360 h 360"/>
                            <a:gd name="T9" fmla="+- 0 1393 874"/>
                            <a:gd name="T10" fmla="*/ T9 w 520"/>
                            <a:gd name="T11" fmla="*/ 360 h 360"/>
                            <a:gd name="T12" fmla="+- 0 1195 874"/>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ED1C24"/>
                        </a:solidFill>
                        <a:ln>
                          <a:noFill/>
                        </a:ln>
                      </wps:spPr>
                      <wps:bodyPr rot="0" vert="horz" wrap="square" lIns="91440" tIns="45720" rIns="91440" bIns="45720" anchor="t" anchorCtr="0" upright="1">
                        <a:noAutofit/>
                      </wps:bodyPr>
                    </wps:wsp>
                    <wps:wsp>
                      <wps:cNvPr id="16" name="Freeform 2"/>
                      <wps:cNvSpPr/>
                      <wps:spPr bwMode="auto">
                        <a:xfrm>
                          <a:off x="1234" y="0"/>
                          <a:ext cx="520" cy="360"/>
                        </a:xfrm>
                        <a:custGeom>
                          <a:avLst/>
                          <a:gdLst>
                            <a:gd name="T0" fmla="+- 0 1556 1235"/>
                            <a:gd name="T1" fmla="*/ T0 w 520"/>
                            <a:gd name="T2" fmla="*/ 0 h 360"/>
                            <a:gd name="T3" fmla="+- 0 1235 1235"/>
                            <a:gd name="T4" fmla="*/ T3 w 520"/>
                            <a:gd name="T5" fmla="*/ 0 h 360"/>
                            <a:gd name="T6" fmla="+- 0 1438 1235"/>
                            <a:gd name="T7" fmla="*/ T6 w 520"/>
                            <a:gd name="T8" fmla="*/ 360 h 360"/>
                            <a:gd name="T9" fmla="+- 0 1754 1235"/>
                            <a:gd name="T10" fmla="*/ T9 w 520"/>
                            <a:gd name="T11" fmla="*/ 360 h 360"/>
                            <a:gd name="T12" fmla="+- 0 1556 1235"/>
                            <a:gd name="T13" fmla="*/ T12 w 520"/>
                            <a:gd name="T14" fmla="*/ 0 h 360"/>
                          </a:gdLst>
                          <a:ahLst/>
                          <a:cxnLst>
                            <a:cxn ang="0">
                              <a:pos x="T1" y="T2"/>
                            </a:cxn>
                            <a:cxn ang="0">
                              <a:pos x="T4" y="T5"/>
                            </a:cxn>
                            <a:cxn ang="0">
                              <a:pos x="T7" y="T8"/>
                            </a:cxn>
                            <a:cxn ang="0">
                              <a:pos x="T10" y="T11"/>
                            </a:cxn>
                            <a:cxn ang="0">
                              <a:pos x="T13" y="T14"/>
                            </a:cxn>
                          </a:cxnLst>
                          <a:rect l="0" t="0" r="r" b="b"/>
                          <a:pathLst>
                            <a:path w="520" h="360">
                              <a:moveTo>
                                <a:pt x="321" y="0"/>
                              </a:moveTo>
                              <a:lnTo>
                                <a:pt x="0" y="0"/>
                              </a:lnTo>
                              <a:lnTo>
                                <a:pt x="203" y="360"/>
                              </a:lnTo>
                              <a:lnTo>
                                <a:pt x="519" y="360"/>
                              </a:lnTo>
                              <a:lnTo>
                                <a:pt x="321" y="0"/>
                              </a:lnTo>
                              <a:close/>
                            </a:path>
                          </a:pathLst>
                        </a:custGeom>
                        <a:solidFill>
                          <a:srgbClr val="A7A9AC"/>
                        </a:solidFill>
                        <a:ln>
                          <a:noFill/>
                        </a:ln>
                      </wps:spPr>
                      <wps:bodyPr rot="0" vert="horz" wrap="square" lIns="91440" tIns="45720" rIns="91440" bIns="45720" anchor="t" anchorCtr="0" upright="1">
                        <a:noAutofit/>
                      </wps:bodyPr>
                    </wps:wsp>
                  </wpg:wgp>
                </a:graphicData>
              </a:graphic>
            </wp:anchor>
          </w:drawing>
        </mc:Choice>
        <mc:Fallback>
          <w:pict>
            <v:group id="Group 1" o:spid="_x0000_s1026" o:spt="203" style="position:absolute;left:0pt;margin-left:0pt;margin-top:0pt;height:18pt;width:595.3pt;mso-position-horizontal-relative:page;mso-position-vertical-relative:page;z-index:-251540480;mso-width-relative:page;mso-height-relative:page;" coordsize="11906,360" o:gfxdata="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">
              <o:lock v:ext="edit" aspectratio="f"/>
              <v:shape id="Freeform 5" o:spid="_x0000_s1026" o:spt="100" style="position:absolute;left:1336;top:0;height:360;width:10570;" fillcolor="#EDE3F0" filled="t" stroked="f" coordsize="10570,360" o:gfxdata="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6Y1I9ugAAANsA&#10;AAAPAAAAAAAAAAEAIAAAACIAAABkcnMvZG93bnJldi54bWxQSwECFAAUAAAACACHTuJAMy8FnjsA&#10;AAA5AAAAEAAAAAAAAAABACAAAAAJAQAAZHJzL3NoYXBleG1sLnhtbFBLBQYAAAAABgAGAFsBAACz&#10;AwAAAAA=&#10;" path="m10570,0l0,0,290,360,10570,352,10570,0xe">
                <v:path o:connectlocs="10570,0;0,0;290,360;10570,352;10570,0" o:connectangles="0,0,0,0,0"/>
                <v:fill on="t" focussize="0,0"/>
                <v:stroke on="f"/>
                <v:imagedata o:title=""/>
                <o:lock v:ext="edit" aspectratio="f"/>
              </v:shape>
              <v:shape id="Freeform 4" o:spid="_x0000_s1026" o:spt="100" style="position:absolute;left:0;top:0;height:360;width:1034;" fillcolor="#00A650" filled="t" stroked="f" coordsize="1034,360" o:gfxdata="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D2bbsAAADb&#10;AAAADwAAAAAAAAABACAAAAAiAAAAZHJzL2Rvd25yZXYueG1sUEsBAhQAFAAAAAgAh07iQDMvBZ47&#10;AAAAOQAAABAAAAAAAAAAAQAgAAAACgEAAGRycy9zaGFwZXhtbC54bWxQSwUGAAAAAAYABgBbAQAA&#10;tAMAAAAA&#10;" path="m835,0l0,0,0,360,1033,360,835,0xe">
                <v:path o:connectlocs="835,0;0,0;0,360;1033,360;835,0" o:connectangles="0,0,0,0,0"/>
                <v:fill on="t" focussize="0,0"/>
                <v:stroke on="f"/>
                <v:imagedata o:title=""/>
                <o:lock v:ext="edit" aspectratio="f"/>
              </v:shape>
              <v:shape id="Freeform 3" o:spid="_x0000_s1026" o:spt="100" style="position:absolute;left:873;top:0;height:360;width:520;" fillcolor="#ED1C24" filled="t" stroked="f" coordsize="520,360" o:gfxdata="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u950ugAAANsA&#10;AAAPAAAAAAAAAAEAIAAAACIAAABkcnMvZG93bnJldi54bWxQSwECFAAUAAAACACHTuJAMy8FnjsA&#10;AAA5AAAAEAAAAAAAAAABACAAAAAJAQAAZHJzL3NoYXBleG1sLnhtbFBLBQYAAAAABgAGAFsBAACz&#10;AwAAAAA=&#10;" path="m321,0l0,0,203,360,519,360,321,0xe">
                <v:path o:connectlocs="321,0;0,0;203,360;519,360;321,0" o:connectangles="0,0,0,0,0"/>
                <v:fill on="t" focussize="0,0"/>
                <v:stroke on="f"/>
                <v:imagedata o:title=""/>
                <o:lock v:ext="edit" aspectratio="f"/>
              </v:shape>
              <v:shape id="Freeform 2" o:spid="_x0000_s1026" o:spt="100" style="position:absolute;left:1234;top:0;height:360;width:520;" fillcolor="#A7A9AC" filled="t" stroked="f" coordsize="520,360" o:gfxdata="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3m+qO5AAAA2wAA&#10;AA8AAAAAAAAAAQAgAAAAIgAAAGRycy9kb3ducmV2LnhtbFBLAQIUABQAAAAIAIdO4kAzLwWeOwAA&#10;ADkAAAAQAAAAAAAAAAEAIAAAAAgBAABkcnMvc2hhcGV4bWwueG1sUEsFBgAAAAAGAAYAWwEAALID&#10;AAAAAA==&#10;" path="m321,0l0,0,203,360,519,360,321,0xe">
                <v:path o:connectlocs="321,0;0,0;203,360;519,360;321,0" o:connectangles="0,0,0,0,0"/>
                <v:fill on="t" focussize="0,0"/>
                <v:stroke on="f"/>
                <v:imagedata o:title=""/>
                <o:lock v:ext="edit" aspectratio="f"/>
              </v:shape>
            </v:group>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23B42C4"/>
    <w:multiLevelType w:val="multilevel"/>
    <w:tmpl w:val="023B42C4"/>
    <w:lvl w:ilvl="0" w:tentative="0">
      <w:start w:val="1"/>
      <w:numFmt w:val="decimal"/>
      <w:lvlText w:val="%1."/>
      <w:lvlJc w:val="left"/>
      <w:pPr>
        <w:ind w:left="1399" w:hanging="552"/>
      </w:pPr>
      <w:rPr>
        <w:rFonts w:hint="default"/>
        <w:w w:val="100"/>
      </w:rPr>
    </w:lvl>
    <w:lvl w:ilvl="1" w:tentative="0">
      <w:start w:val="1"/>
      <w:numFmt w:val="upperLetter"/>
      <w:lvlText w:val="%2."/>
      <w:lvlJc w:val="left"/>
      <w:pPr>
        <w:ind w:left="1399" w:hanging="552"/>
      </w:pPr>
      <w:rPr>
        <w:rFonts w:hint="default" w:ascii="Times New Roman" w:hAnsi="Times New Roman" w:eastAsia="Times New Roman" w:cs="Times New Roman"/>
        <w:b/>
        <w:bCs/>
        <w:color w:val="231F20"/>
        <w:w w:val="99"/>
        <w:sz w:val="22"/>
        <w:szCs w:val="22"/>
      </w:rPr>
    </w:lvl>
    <w:lvl w:ilvl="2" w:tentative="0">
      <w:start w:val="1"/>
      <w:numFmt w:val="decimal"/>
      <w:lvlText w:val="%3."/>
      <w:lvlJc w:val="left"/>
      <w:pPr>
        <w:ind w:left="1399" w:hanging="552"/>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4551" w:hanging="552"/>
      </w:pPr>
      <w:rPr>
        <w:rFonts w:hint="default"/>
      </w:rPr>
    </w:lvl>
    <w:lvl w:ilvl="4" w:tentative="0">
      <w:start w:val="0"/>
      <w:numFmt w:val="bullet"/>
      <w:lvlText w:val="•"/>
      <w:lvlJc w:val="left"/>
      <w:pPr>
        <w:ind w:left="5602" w:hanging="552"/>
      </w:pPr>
      <w:rPr>
        <w:rFonts w:hint="default"/>
      </w:rPr>
    </w:lvl>
    <w:lvl w:ilvl="5" w:tentative="0">
      <w:start w:val="0"/>
      <w:numFmt w:val="bullet"/>
      <w:lvlText w:val="•"/>
      <w:lvlJc w:val="left"/>
      <w:pPr>
        <w:ind w:left="6652" w:hanging="552"/>
      </w:pPr>
      <w:rPr>
        <w:rFonts w:hint="default"/>
      </w:rPr>
    </w:lvl>
    <w:lvl w:ilvl="6" w:tentative="0">
      <w:start w:val="0"/>
      <w:numFmt w:val="bullet"/>
      <w:lvlText w:val="•"/>
      <w:lvlJc w:val="left"/>
      <w:pPr>
        <w:ind w:left="7703" w:hanging="552"/>
      </w:pPr>
      <w:rPr>
        <w:rFonts w:hint="default"/>
      </w:rPr>
    </w:lvl>
    <w:lvl w:ilvl="7" w:tentative="0">
      <w:start w:val="0"/>
      <w:numFmt w:val="bullet"/>
      <w:lvlText w:val="•"/>
      <w:lvlJc w:val="left"/>
      <w:pPr>
        <w:ind w:left="8753" w:hanging="552"/>
      </w:pPr>
      <w:rPr>
        <w:rFonts w:hint="default"/>
      </w:rPr>
    </w:lvl>
    <w:lvl w:ilvl="8" w:tentative="0">
      <w:start w:val="0"/>
      <w:numFmt w:val="bullet"/>
      <w:lvlText w:val="•"/>
      <w:lvlJc w:val="left"/>
      <w:pPr>
        <w:ind w:left="9804" w:hanging="552"/>
      </w:pPr>
      <w:rPr>
        <w:rFonts w:hint="default"/>
      </w:rPr>
    </w:lvl>
  </w:abstractNum>
  <w:abstractNum w:abstractNumId="1">
    <w:nsid w:val="04444DAC"/>
    <w:multiLevelType w:val="multilevel"/>
    <w:tmpl w:val="04444DAC"/>
    <w:lvl w:ilvl="0" w:tentative="0">
      <w:start w:val="11"/>
      <w:numFmt w:val="decimal"/>
      <w:lvlText w:val="%1"/>
      <w:lvlJc w:val="left"/>
      <w:pPr>
        <w:ind w:left="420" w:hanging="420"/>
      </w:pPr>
      <w:rPr>
        <w:rFonts w:hint="default"/>
      </w:rPr>
    </w:lvl>
    <w:lvl w:ilvl="1" w:tentative="0">
      <w:start w:val="1"/>
      <w:numFmt w:val="decimal"/>
      <w:lvlText w:val="%1.%2"/>
      <w:lvlJc w:val="left"/>
      <w:pPr>
        <w:ind w:left="708" w:hanging="420"/>
      </w:pPr>
      <w:rPr>
        <w:rFonts w:hint="default"/>
      </w:rPr>
    </w:lvl>
    <w:lvl w:ilvl="2" w:tentative="0">
      <w:start w:val="1"/>
      <w:numFmt w:val="decimal"/>
      <w:lvlText w:val="%1.%2.%3"/>
      <w:lvlJc w:val="left"/>
      <w:pPr>
        <w:ind w:left="1296" w:hanging="720"/>
      </w:pPr>
      <w:rPr>
        <w:rFonts w:hint="default"/>
      </w:rPr>
    </w:lvl>
    <w:lvl w:ilvl="3" w:tentative="0">
      <w:start w:val="1"/>
      <w:numFmt w:val="decimal"/>
      <w:lvlText w:val="%1.%2.%3.%4"/>
      <w:lvlJc w:val="left"/>
      <w:pPr>
        <w:ind w:left="1710" w:hanging="720"/>
      </w:pPr>
      <w:rPr>
        <w:rFonts w:hint="default"/>
      </w:rPr>
    </w:lvl>
    <w:lvl w:ilvl="4" w:tentative="0">
      <w:start w:val="1"/>
      <w:numFmt w:val="decimal"/>
      <w:lvlText w:val="%1.%2.%3.%4.%5"/>
      <w:lvlJc w:val="left"/>
      <w:pPr>
        <w:ind w:left="2232" w:hanging="1080"/>
      </w:pPr>
      <w:rPr>
        <w:rFonts w:hint="default"/>
      </w:rPr>
    </w:lvl>
    <w:lvl w:ilvl="5" w:tentative="0">
      <w:start w:val="1"/>
      <w:numFmt w:val="decimal"/>
      <w:lvlText w:val="%1.%2.%3.%4.%5.%6"/>
      <w:lvlJc w:val="left"/>
      <w:pPr>
        <w:ind w:left="2520" w:hanging="1080"/>
      </w:pPr>
      <w:rPr>
        <w:rFonts w:hint="default"/>
      </w:rPr>
    </w:lvl>
    <w:lvl w:ilvl="6" w:tentative="0">
      <w:start w:val="1"/>
      <w:numFmt w:val="decimal"/>
      <w:lvlText w:val="%1.%2.%3.%4.%5.%6.%7"/>
      <w:lvlJc w:val="left"/>
      <w:pPr>
        <w:ind w:left="3168" w:hanging="1440"/>
      </w:pPr>
      <w:rPr>
        <w:rFonts w:hint="default"/>
      </w:rPr>
    </w:lvl>
    <w:lvl w:ilvl="7" w:tentative="0">
      <w:start w:val="1"/>
      <w:numFmt w:val="decimal"/>
      <w:lvlText w:val="%1.%2.%3.%4.%5.%6.%7.%8"/>
      <w:lvlJc w:val="left"/>
      <w:pPr>
        <w:ind w:left="3456" w:hanging="1440"/>
      </w:pPr>
      <w:rPr>
        <w:rFonts w:hint="default"/>
      </w:rPr>
    </w:lvl>
    <w:lvl w:ilvl="8" w:tentative="0">
      <w:start w:val="1"/>
      <w:numFmt w:val="decimal"/>
      <w:lvlText w:val="%1.%2.%3.%4.%5.%6.%7.%8.%9"/>
      <w:lvlJc w:val="left"/>
      <w:pPr>
        <w:ind w:left="3744" w:hanging="1440"/>
      </w:pPr>
      <w:rPr>
        <w:rFonts w:hint="default"/>
      </w:rPr>
    </w:lvl>
  </w:abstractNum>
  <w:abstractNum w:abstractNumId="2">
    <w:nsid w:val="04F85EC0"/>
    <w:multiLevelType w:val="multilevel"/>
    <w:tmpl w:val="04F85EC0"/>
    <w:lvl w:ilvl="0" w:tentative="0">
      <w:start w:val="3"/>
      <w:numFmt w:val="decimal"/>
      <w:lvlText w:val="%1"/>
      <w:lvlJc w:val="left"/>
      <w:pPr>
        <w:ind w:left="360" w:hanging="360"/>
      </w:pPr>
      <w:rPr>
        <w:rFonts w:hint="default"/>
      </w:rPr>
    </w:lvl>
    <w:lvl w:ilvl="1" w:tentative="0">
      <w:start w:val="1"/>
      <w:numFmt w:val="decimal"/>
      <w:lvlText w:val="%1.%2"/>
      <w:lvlJc w:val="left"/>
      <w:pPr>
        <w:ind w:left="1173" w:hanging="36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3">
    <w:nsid w:val="0507125C"/>
    <w:multiLevelType w:val="multilevel"/>
    <w:tmpl w:val="0507125C"/>
    <w:lvl w:ilvl="0" w:tentative="0">
      <w:start w:val="3"/>
      <w:numFmt w:val="decimal"/>
      <w:lvlText w:val="%1."/>
      <w:lvlJc w:val="left"/>
      <w:pPr>
        <w:ind w:left="1399" w:hanging="552"/>
      </w:pPr>
      <w:rPr>
        <w:rFonts w:hint="default" w:ascii="Times New Roman" w:hAnsi="Times New Roman" w:eastAsia="Times New Roman" w:cs="Times New Roman"/>
        <w:color w:val="231F20"/>
        <w:w w:val="99"/>
        <w:sz w:val="22"/>
        <w:szCs w:val="22"/>
      </w:rPr>
    </w:lvl>
    <w:lvl w:ilvl="1" w:tentative="0">
      <w:start w:val="0"/>
      <w:numFmt w:val="bullet"/>
      <w:lvlText w:val="•"/>
      <w:lvlJc w:val="left"/>
      <w:pPr>
        <w:ind w:left="2450" w:hanging="552"/>
      </w:pPr>
      <w:rPr>
        <w:rFonts w:hint="default"/>
      </w:rPr>
    </w:lvl>
    <w:lvl w:ilvl="2" w:tentative="0">
      <w:start w:val="0"/>
      <w:numFmt w:val="bullet"/>
      <w:lvlText w:val="•"/>
      <w:lvlJc w:val="left"/>
      <w:pPr>
        <w:ind w:left="3501" w:hanging="552"/>
      </w:pPr>
      <w:rPr>
        <w:rFonts w:hint="default"/>
      </w:rPr>
    </w:lvl>
    <w:lvl w:ilvl="3" w:tentative="0">
      <w:start w:val="0"/>
      <w:numFmt w:val="bullet"/>
      <w:lvlText w:val="•"/>
      <w:lvlJc w:val="left"/>
      <w:pPr>
        <w:ind w:left="4551" w:hanging="552"/>
      </w:pPr>
      <w:rPr>
        <w:rFonts w:hint="default"/>
      </w:rPr>
    </w:lvl>
    <w:lvl w:ilvl="4" w:tentative="0">
      <w:start w:val="0"/>
      <w:numFmt w:val="bullet"/>
      <w:lvlText w:val="•"/>
      <w:lvlJc w:val="left"/>
      <w:pPr>
        <w:ind w:left="5602" w:hanging="552"/>
      </w:pPr>
      <w:rPr>
        <w:rFonts w:hint="default"/>
      </w:rPr>
    </w:lvl>
    <w:lvl w:ilvl="5" w:tentative="0">
      <w:start w:val="0"/>
      <w:numFmt w:val="bullet"/>
      <w:lvlText w:val="•"/>
      <w:lvlJc w:val="left"/>
      <w:pPr>
        <w:ind w:left="6652" w:hanging="552"/>
      </w:pPr>
      <w:rPr>
        <w:rFonts w:hint="default"/>
      </w:rPr>
    </w:lvl>
    <w:lvl w:ilvl="6" w:tentative="0">
      <w:start w:val="0"/>
      <w:numFmt w:val="bullet"/>
      <w:lvlText w:val="•"/>
      <w:lvlJc w:val="left"/>
      <w:pPr>
        <w:ind w:left="7703" w:hanging="552"/>
      </w:pPr>
      <w:rPr>
        <w:rFonts w:hint="default"/>
      </w:rPr>
    </w:lvl>
    <w:lvl w:ilvl="7" w:tentative="0">
      <w:start w:val="0"/>
      <w:numFmt w:val="bullet"/>
      <w:lvlText w:val="•"/>
      <w:lvlJc w:val="left"/>
      <w:pPr>
        <w:ind w:left="8753" w:hanging="552"/>
      </w:pPr>
      <w:rPr>
        <w:rFonts w:hint="default"/>
      </w:rPr>
    </w:lvl>
    <w:lvl w:ilvl="8" w:tentative="0">
      <w:start w:val="0"/>
      <w:numFmt w:val="bullet"/>
      <w:lvlText w:val="•"/>
      <w:lvlJc w:val="left"/>
      <w:pPr>
        <w:ind w:left="9804" w:hanging="552"/>
      </w:pPr>
      <w:rPr>
        <w:rFonts w:hint="default"/>
      </w:rPr>
    </w:lvl>
  </w:abstractNum>
  <w:abstractNum w:abstractNumId="4">
    <w:nsid w:val="06D83A2E"/>
    <w:multiLevelType w:val="multilevel"/>
    <w:tmpl w:val="06D83A2E"/>
    <w:lvl w:ilvl="0" w:tentative="0">
      <w:start w:val="1"/>
      <w:numFmt w:val="lowerLetter"/>
      <w:lvlText w:val="%1"/>
      <w:lvlJc w:val="left"/>
      <w:pPr>
        <w:ind w:left="1224" w:hanging="360"/>
      </w:pPr>
      <w:rPr>
        <w:rFonts w:hint="default"/>
      </w:rPr>
    </w:lvl>
    <w:lvl w:ilvl="1" w:tentative="0">
      <w:start w:val="1"/>
      <w:numFmt w:val="lowerLetter"/>
      <w:lvlText w:val="%2."/>
      <w:lvlJc w:val="left"/>
      <w:pPr>
        <w:ind w:left="1944" w:hanging="360"/>
      </w:pPr>
    </w:lvl>
    <w:lvl w:ilvl="2" w:tentative="0">
      <w:start w:val="1"/>
      <w:numFmt w:val="lowerRoman"/>
      <w:lvlText w:val="%3."/>
      <w:lvlJc w:val="right"/>
      <w:pPr>
        <w:ind w:left="2664" w:hanging="180"/>
      </w:pPr>
    </w:lvl>
    <w:lvl w:ilvl="3" w:tentative="0">
      <w:start w:val="1"/>
      <w:numFmt w:val="decimal"/>
      <w:lvlText w:val="%4."/>
      <w:lvlJc w:val="left"/>
      <w:pPr>
        <w:ind w:left="3384" w:hanging="360"/>
      </w:pPr>
    </w:lvl>
    <w:lvl w:ilvl="4" w:tentative="0">
      <w:start w:val="1"/>
      <w:numFmt w:val="lowerLetter"/>
      <w:lvlText w:val="%5."/>
      <w:lvlJc w:val="left"/>
      <w:pPr>
        <w:ind w:left="4104" w:hanging="360"/>
      </w:pPr>
    </w:lvl>
    <w:lvl w:ilvl="5" w:tentative="0">
      <w:start w:val="1"/>
      <w:numFmt w:val="lowerRoman"/>
      <w:lvlText w:val="%6."/>
      <w:lvlJc w:val="right"/>
      <w:pPr>
        <w:ind w:left="4824" w:hanging="180"/>
      </w:pPr>
    </w:lvl>
    <w:lvl w:ilvl="6" w:tentative="0">
      <w:start w:val="1"/>
      <w:numFmt w:val="decimal"/>
      <w:lvlText w:val="%7."/>
      <w:lvlJc w:val="left"/>
      <w:pPr>
        <w:ind w:left="5544" w:hanging="360"/>
      </w:pPr>
    </w:lvl>
    <w:lvl w:ilvl="7" w:tentative="0">
      <w:start w:val="1"/>
      <w:numFmt w:val="lowerLetter"/>
      <w:lvlText w:val="%8."/>
      <w:lvlJc w:val="left"/>
      <w:pPr>
        <w:ind w:left="6264" w:hanging="360"/>
      </w:pPr>
    </w:lvl>
    <w:lvl w:ilvl="8" w:tentative="0">
      <w:start w:val="1"/>
      <w:numFmt w:val="lowerRoman"/>
      <w:lvlText w:val="%9."/>
      <w:lvlJc w:val="right"/>
      <w:pPr>
        <w:ind w:left="6984" w:hanging="180"/>
      </w:pPr>
    </w:lvl>
  </w:abstractNum>
  <w:abstractNum w:abstractNumId="5">
    <w:nsid w:val="077B3CF2"/>
    <w:multiLevelType w:val="multilevel"/>
    <w:tmpl w:val="077B3CF2"/>
    <w:lvl w:ilvl="0" w:tentative="0">
      <w:start w:val="33"/>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6">
    <w:nsid w:val="088224B9"/>
    <w:multiLevelType w:val="multilevel"/>
    <w:tmpl w:val="088224B9"/>
    <w:lvl w:ilvl="0" w:tentative="0">
      <w:start w:val="10"/>
      <w:numFmt w:val="decimal"/>
      <w:lvlText w:val="%1"/>
      <w:lvlJc w:val="left"/>
      <w:pPr>
        <w:ind w:left="420" w:hanging="420"/>
      </w:pPr>
      <w:rPr>
        <w:rFonts w:hint="default"/>
        <w:b/>
      </w:rPr>
    </w:lvl>
    <w:lvl w:ilvl="1" w:tentative="0">
      <w:start w:val="2"/>
      <w:numFmt w:val="decimal"/>
      <w:lvlText w:val="%1.%2"/>
      <w:lvlJc w:val="left"/>
      <w:pPr>
        <w:ind w:left="564" w:hanging="420"/>
      </w:pPr>
      <w:rPr>
        <w:rFonts w:hint="default"/>
        <w:b/>
      </w:rPr>
    </w:lvl>
    <w:lvl w:ilvl="2" w:tentative="0">
      <w:start w:val="1"/>
      <w:numFmt w:val="decimal"/>
      <w:lvlText w:val="%1.%2.%3"/>
      <w:lvlJc w:val="left"/>
      <w:pPr>
        <w:ind w:left="1008" w:hanging="720"/>
      </w:pPr>
      <w:rPr>
        <w:rFonts w:hint="default"/>
        <w:b/>
      </w:rPr>
    </w:lvl>
    <w:lvl w:ilvl="3" w:tentative="0">
      <w:start w:val="1"/>
      <w:numFmt w:val="decimal"/>
      <w:lvlText w:val="%1.%2.%3.%4"/>
      <w:lvlJc w:val="left"/>
      <w:pPr>
        <w:ind w:left="1152" w:hanging="720"/>
      </w:pPr>
      <w:rPr>
        <w:rFonts w:hint="default"/>
        <w:b/>
      </w:rPr>
    </w:lvl>
    <w:lvl w:ilvl="4" w:tentative="0">
      <w:start w:val="1"/>
      <w:numFmt w:val="decimal"/>
      <w:lvlText w:val="%1.%2.%3.%4.%5"/>
      <w:lvlJc w:val="left"/>
      <w:pPr>
        <w:ind w:left="1656" w:hanging="1080"/>
      </w:pPr>
      <w:rPr>
        <w:rFonts w:hint="default"/>
        <w:b/>
      </w:rPr>
    </w:lvl>
    <w:lvl w:ilvl="5" w:tentative="0">
      <w:start w:val="1"/>
      <w:numFmt w:val="decimal"/>
      <w:lvlText w:val="%1.%2.%3.%4.%5.%6"/>
      <w:lvlJc w:val="left"/>
      <w:pPr>
        <w:ind w:left="1800" w:hanging="1080"/>
      </w:pPr>
      <w:rPr>
        <w:rFonts w:hint="default"/>
        <w:b/>
      </w:rPr>
    </w:lvl>
    <w:lvl w:ilvl="6" w:tentative="0">
      <w:start w:val="1"/>
      <w:numFmt w:val="decimal"/>
      <w:lvlText w:val="%1.%2.%3.%4.%5.%6.%7"/>
      <w:lvlJc w:val="left"/>
      <w:pPr>
        <w:ind w:left="2304" w:hanging="1440"/>
      </w:pPr>
      <w:rPr>
        <w:rFonts w:hint="default"/>
        <w:b/>
      </w:rPr>
    </w:lvl>
    <w:lvl w:ilvl="7" w:tentative="0">
      <w:start w:val="1"/>
      <w:numFmt w:val="decimal"/>
      <w:lvlText w:val="%1.%2.%3.%4.%5.%6.%7.%8"/>
      <w:lvlJc w:val="left"/>
      <w:pPr>
        <w:ind w:left="2448" w:hanging="1440"/>
      </w:pPr>
      <w:rPr>
        <w:rFonts w:hint="default"/>
        <w:b/>
      </w:rPr>
    </w:lvl>
    <w:lvl w:ilvl="8" w:tentative="0">
      <w:start w:val="1"/>
      <w:numFmt w:val="decimal"/>
      <w:lvlText w:val="%1.%2.%3.%4.%5.%6.%7.%8.%9"/>
      <w:lvlJc w:val="left"/>
      <w:pPr>
        <w:ind w:left="2592" w:hanging="1440"/>
      </w:pPr>
      <w:rPr>
        <w:rFonts w:hint="default"/>
        <w:b/>
      </w:rPr>
    </w:lvl>
  </w:abstractNum>
  <w:abstractNum w:abstractNumId="7">
    <w:nsid w:val="08BF2B5E"/>
    <w:multiLevelType w:val="multilevel"/>
    <w:tmpl w:val="08BF2B5E"/>
    <w:lvl w:ilvl="0" w:tentative="0">
      <w:start w:val="1"/>
      <w:numFmt w:val="lowerRoman"/>
      <w:lvlText w:val="%1)"/>
      <w:lvlJc w:val="left"/>
      <w:pPr>
        <w:ind w:left="1133" w:hanging="450"/>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142" w:hanging="450"/>
      </w:pPr>
      <w:rPr>
        <w:rFonts w:hint="default"/>
      </w:rPr>
    </w:lvl>
    <w:lvl w:ilvl="2" w:tentative="0">
      <w:start w:val="0"/>
      <w:numFmt w:val="bullet"/>
      <w:lvlText w:val="•"/>
      <w:lvlJc w:val="left"/>
      <w:pPr>
        <w:ind w:left="3145" w:hanging="450"/>
      </w:pPr>
      <w:rPr>
        <w:rFonts w:hint="default"/>
      </w:rPr>
    </w:lvl>
    <w:lvl w:ilvl="3" w:tentative="0">
      <w:start w:val="0"/>
      <w:numFmt w:val="bullet"/>
      <w:lvlText w:val="•"/>
      <w:lvlJc w:val="left"/>
      <w:pPr>
        <w:ind w:left="4147" w:hanging="450"/>
      </w:pPr>
      <w:rPr>
        <w:rFonts w:hint="default"/>
      </w:rPr>
    </w:lvl>
    <w:lvl w:ilvl="4" w:tentative="0">
      <w:start w:val="0"/>
      <w:numFmt w:val="bullet"/>
      <w:lvlText w:val="•"/>
      <w:lvlJc w:val="left"/>
      <w:pPr>
        <w:ind w:left="5150" w:hanging="450"/>
      </w:pPr>
      <w:rPr>
        <w:rFonts w:hint="default"/>
      </w:rPr>
    </w:lvl>
    <w:lvl w:ilvl="5" w:tentative="0">
      <w:start w:val="0"/>
      <w:numFmt w:val="bullet"/>
      <w:lvlText w:val="•"/>
      <w:lvlJc w:val="left"/>
      <w:pPr>
        <w:ind w:left="6152" w:hanging="450"/>
      </w:pPr>
      <w:rPr>
        <w:rFonts w:hint="default"/>
      </w:rPr>
    </w:lvl>
    <w:lvl w:ilvl="6" w:tentative="0">
      <w:start w:val="0"/>
      <w:numFmt w:val="bullet"/>
      <w:lvlText w:val="•"/>
      <w:lvlJc w:val="left"/>
      <w:pPr>
        <w:ind w:left="7155" w:hanging="450"/>
      </w:pPr>
      <w:rPr>
        <w:rFonts w:hint="default"/>
      </w:rPr>
    </w:lvl>
    <w:lvl w:ilvl="7" w:tentative="0">
      <w:start w:val="0"/>
      <w:numFmt w:val="bullet"/>
      <w:lvlText w:val="•"/>
      <w:lvlJc w:val="left"/>
      <w:pPr>
        <w:ind w:left="8157" w:hanging="450"/>
      </w:pPr>
      <w:rPr>
        <w:rFonts w:hint="default"/>
      </w:rPr>
    </w:lvl>
    <w:lvl w:ilvl="8" w:tentative="0">
      <w:start w:val="0"/>
      <w:numFmt w:val="bullet"/>
      <w:lvlText w:val="•"/>
      <w:lvlJc w:val="left"/>
      <w:pPr>
        <w:ind w:left="9160" w:hanging="450"/>
      </w:pPr>
      <w:rPr>
        <w:rFonts w:hint="default"/>
      </w:rPr>
    </w:lvl>
  </w:abstractNum>
  <w:abstractNum w:abstractNumId="8">
    <w:nsid w:val="09B20FDA"/>
    <w:multiLevelType w:val="multilevel"/>
    <w:tmpl w:val="09B20FD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0A547C61"/>
    <w:multiLevelType w:val="multilevel"/>
    <w:tmpl w:val="0A547C61"/>
    <w:lvl w:ilvl="0" w:tentative="0">
      <w:start w:val="34"/>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0">
    <w:nsid w:val="0A7B4F4C"/>
    <w:multiLevelType w:val="multilevel"/>
    <w:tmpl w:val="0A7B4F4C"/>
    <w:lvl w:ilvl="0" w:tentative="0">
      <w:start w:val="1"/>
      <w:numFmt w:val="lowerLetter"/>
      <w:lvlText w:val="%1."/>
      <w:lvlJc w:val="left"/>
      <w:pPr>
        <w:ind w:left="1233" w:hanging="436"/>
      </w:pPr>
      <w:rPr>
        <w:rFonts w:hint="default" w:ascii="Times New Roman" w:hAnsi="Times New Roman" w:eastAsia="Times New Roman" w:cs="Times New Roman"/>
        <w:b/>
        <w:bCs/>
        <w:color w:val="231F20"/>
        <w:spacing w:val="-23"/>
        <w:w w:val="100"/>
        <w:sz w:val="22"/>
        <w:szCs w:val="22"/>
      </w:rPr>
    </w:lvl>
    <w:lvl w:ilvl="1" w:tentative="0">
      <w:start w:val="0"/>
      <w:numFmt w:val="bullet"/>
      <w:lvlText w:val="•"/>
      <w:lvlJc w:val="left"/>
      <w:pPr>
        <w:ind w:left="2164" w:hanging="436"/>
      </w:pPr>
      <w:rPr>
        <w:rFonts w:hint="default"/>
      </w:rPr>
    </w:lvl>
    <w:lvl w:ilvl="2" w:tentative="0">
      <w:start w:val="0"/>
      <w:numFmt w:val="bullet"/>
      <w:lvlText w:val="•"/>
      <w:lvlJc w:val="left"/>
      <w:pPr>
        <w:ind w:left="3089" w:hanging="436"/>
      </w:pPr>
      <w:rPr>
        <w:rFonts w:hint="default"/>
      </w:rPr>
    </w:lvl>
    <w:lvl w:ilvl="3" w:tentative="0">
      <w:start w:val="0"/>
      <w:numFmt w:val="bullet"/>
      <w:lvlText w:val="•"/>
      <w:lvlJc w:val="left"/>
      <w:pPr>
        <w:ind w:left="4013" w:hanging="436"/>
      </w:pPr>
      <w:rPr>
        <w:rFonts w:hint="default"/>
      </w:rPr>
    </w:lvl>
    <w:lvl w:ilvl="4" w:tentative="0">
      <w:start w:val="0"/>
      <w:numFmt w:val="bullet"/>
      <w:lvlText w:val="•"/>
      <w:lvlJc w:val="left"/>
      <w:pPr>
        <w:ind w:left="4938" w:hanging="436"/>
      </w:pPr>
      <w:rPr>
        <w:rFonts w:hint="default"/>
      </w:rPr>
    </w:lvl>
    <w:lvl w:ilvl="5" w:tentative="0">
      <w:start w:val="0"/>
      <w:numFmt w:val="bullet"/>
      <w:lvlText w:val="•"/>
      <w:lvlJc w:val="left"/>
      <w:pPr>
        <w:ind w:left="5862" w:hanging="436"/>
      </w:pPr>
      <w:rPr>
        <w:rFonts w:hint="default"/>
      </w:rPr>
    </w:lvl>
    <w:lvl w:ilvl="6" w:tentative="0">
      <w:start w:val="0"/>
      <w:numFmt w:val="bullet"/>
      <w:lvlText w:val="•"/>
      <w:lvlJc w:val="left"/>
      <w:pPr>
        <w:ind w:left="6787" w:hanging="436"/>
      </w:pPr>
      <w:rPr>
        <w:rFonts w:hint="default"/>
      </w:rPr>
    </w:lvl>
    <w:lvl w:ilvl="7" w:tentative="0">
      <w:start w:val="0"/>
      <w:numFmt w:val="bullet"/>
      <w:lvlText w:val="•"/>
      <w:lvlJc w:val="left"/>
      <w:pPr>
        <w:ind w:left="7711" w:hanging="436"/>
      </w:pPr>
      <w:rPr>
        <w:rFonts w:hint="default"/>
      </w:rPr>
    </w:lvl>
    <w:lvl w:ilvl="8" w:tentative="0">
      <w:start w:val="0"/>
      <w:numFmt w:val="bullet"/>
      <w:lvlText w:val="•"/>
      <w:lvlJc w:val="left"/>
      <w:pPr>
        <w:ind w:left="8636" w:hanging="436"/>
      </w:pPr>
      <w:rPr>
        <w:rFonts w:hint="default"/>
      </w:rPr>
    </w:lvl>
  </w:abstractNum>
  <w:abstractNum w:abstractNumId="11">
    <w:nsid w:val="0B626E9F"/>
    <w:multiLevelType w:val="multilevel"/>
    <w:tmpl w:val="0B626E9F"/>
    <w:lvl w:ilvl="0" w:tentative="0">
      <w:start w:val="5"/>
      <w:numFmt w:val="decimal"/>
      <w:lvlText w:val="%1"/>
      <w:lvlJc w:val="left"/>
      <w:pPr>
        <w:ind w:left="360" w:hanging="360"/>
      </w:pPr>
      <w:rPr>
        <w:rFonts w:hint="default"/>
      </w:rPr>
    </w:lvl>
    <w:lvl w:ilvl="1" w:tentative="0">
      <w:start w:val="1"/>
      <w:numFmt w:val="decimal"/>
      <w:lvlText w:val="%1.%2"/>
      <w:lvlJc w:val="left"/>
      <w:pPr>
        <w:ind w:left="504" w:hanging="36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12">
    <w:nsid w:val="0D9250FF"/>
    <w:multiLevelType w:val="multilevel"/>
    <w:tmpl w:val="0D9250FF"/>
    <w:lvl w:ilvl="0" w:tentative="0">
      <w:start w:val="16"/>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3">
    <w:nsid w:val="0E016345"/>
    <w:multiLevelType w:val="multilevel"/>
    <w:tmpl w:val="0E016345"/>
    <w:lvl w:ilvl="0" w:tentative="0">
      <w:start w:val="1"/>
      <w:numFmt w:val="lowerLetter"/>
      <w:lvlText w:val="%1)"/>
      <w:lvlJc w:val="left"/>
      <w:pPr>
        <w:ind w:left="690" w:hanging="540"/>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678" w:hanging="540"/>
      </w:pPr>
      <w:rPr>
        <w:rFonts w:hint="default"/>
      </w:rPr>
    </w:lvl>
    <w:lvl w:ilvl="2" w:tentative="0">
      <w:start w:val="0"/>
      <w:numFmt w:val="bullet"/>
      <w:lvlText w:val="•"/>
      <w:lvlJc w:val="left"/>
      <w:pPr>
        <w:ind w:left="2657" w:hanging="540"/>
      </w:pPr>
      <w:rPr>
        <w:rFonts w:hint="default"/>
      </w:rPr>
    </w:lvl>
    <w:lvl w:ilvl="3" w:tentative="0">
      <w:start w:val="0"/>
      <w:numFmt w:val="bullet"/>
      <w:lvlText w:val="•"/>
      <w:lvlJc w:val="left"/>
      <w:pPr>
        <w:ind w:left="3635" w:hanging="540"/>
      </w:pPr>
      <w:rPr>
        <w:rFonts w:hint="default"/>
      </w:rPr>
    </w:lvl>
    <w:lvl w:ilvl="4" w:tentative="0">
      <w:start w:val="0"/>
      <w:numFmt w:val="bullet"/>
      <w:lvlText w:val="•"/>
      <w:lvlJc w:val="left"/>
      <w:pPr>
        <w:ind w:left="4614" w:hanging="540"/>
      </w:pPr>
      <w:rPr>
        <w:rFonts w:hint="default"/>
      </w:rPr>
    </w:lvl>
    <w:lvl w:ilvl="5" w:tentative="0">
      <w:start w:val="0"/>
      <w:numFmt w:val="bullet"/>
      <w:lvlText w:val="•"/>
      <w:lvlJc w:val="left"/>
      <w:pPr>
        <w:ind w:left="5592" w:hanging="540"/>
      </w:pPr>
      <w:rPr>
        <w:rFonts w:hint="default"/>
      </w:rPr>
    </w:lvl>
    <w:lvl w:ilvl="6" w:tentative="0">
      <w:start w:val="0"/>
      <w:numFmt w:val="bullet"/>
      <w:lvlText w:val="•"/>
      <w:lvlJc w:val="left"/>
      <w:pPr>
        <w:ind w:left="6571" w:hanging="540"/>
      </w:pPr>
      <w:rPr>
        <w:rFonts w:hint="default"/>
      </w:rPr>
    </w:lvl>
    <w:lvl w:ilvl="7" w:tentative="0">
      <w:start w:val="0"/>
      <w:numFmt w:val="bullet"/>
      <w:lvlText w:val="•"/>
      <w:lvlJc w:val="left"/>
      <w:pPr>
        <w:ind w:left="7549" w:hanging="540"/>
      </w:pPr>
      <w:rPr>
        <w:rFonts w:hint="default"/>
      </w:rPr>
    </w:lvl>
    <w:lvl w:ilvl="8" w:tentative="0">
      <w:start w:val="0"/>
      <w:numFmt w:val="bullet"/>
      <w:lvlText w:val="•"/>
      <w:lvlJc w:val="left"/>
      <w:pPr>
        <w:ind w:left="8528" w:hanging="540"/>
      </w:pPr>
      <w:rPr>
        <w:rFonts w:hint="default"/>
      </w:rPr>
    </w:lvl>
  </w:abstractNum>
  <w:abstractNum w:abstractNumId="14">
    <w:nsid w:val="0E2E298C"/>
    <w:multiLevelType w:val="multilevel"/>
    <w:tmpl w:val="0E2E298C"/>
    <w:lvl w:ilvl="0" w:tentative="0">
      <w:start w:val="30"/>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5">
    <w:nsid w:val="0EFD2DD9"/>
    <w:multiLevelType w:val="multilevel"/>
    <w:tmpl w:val="0EFD2DD9"/>
    <w:lvl w:ilvl="0" w:tentative="0">
      <w:start w:val="1"/>
      <w:numFmt w:val="decimal"/>
      <w:lvlText w:val="%1."/>
      <w:lvlJc w:val="left"/>
      <w:pPr>
        <w:ind w:left="670" w:hanging="561"/>
      </w:pPr>
      <w:rPr>
        <w:rFonts w:hint="default" w:ascii="Times New Roman" w:hAnsi="Times New Roman" w:eastAsia="Times New Roman" w:cs="Times New Roman"/>
        <w:b/>
        <w:bCs/>
        <w:color w:val="231F20"/>
        <w:spacing w:val="-23"/>
        <w:w w:val="100"/>
        <w:sz w:val="22"/>
        <w:szCs w:val="22"/>
      </w:rPr>
    </w:lvl>
    <w:lvl w:ilvl="1" w:tentative="0">
      <w:start w:val="0"/>
      <w:numFmt w:val="none"/>
      <w:lvlText w:val=""/>
      <w:lvlJc w:val="left"/>
      <w:pPr>
        <w:tabs>
          <w:tab w:val="left" w:pos="360"/>
        </w:tabs>
      </w:pPr>
    </w:lvl>
    <w:lvl w:ilvl="2" w:tentative="0">
      <w:start w:val="0"/>
      <w:numFmt w:val="bullet"/>
      <w:lvlText w:val="•"/>
      <w:lvlJc w:val="left"/>
      <w:pPr>
        <w:ind w:left="2629" w:hanging="561"/>
      </w:pPr>
      <w:rPr>
        <w:rFonts w:hint="default"/>
      </w:rPr>
    </w:lvl>
    <w:lvl w:ilvl="3" w:tentative="0">
      <w:start w:val="0"/>
      <w:numFmt w:val="bullet"/>
      <w:lvlText w:val="•"/>
      <w:lvlJc w:val="left"/>
      <w:pPr>
        <w:ind w:left="3603" w:hanging="561"/>
      </w:pPr>
      <w:rPr>
        <w:rFonts w:hint="default"/>
      </w:rPr>
    </w:lvl>
    <w:lvl w:ilvl="4" w:tentative="0">
      <w:start w:val="0"/>
      <w:numFmt w:val="bullet"/>
      <w:lvlText w:val="•"/>
      <w:lvlJc w:val="left"/>
      <w:pPr>
        <w:ind w:left="4578" w:hanging="561"/>
      </w:pPr>
      <w:rPr>
        <w:rFonts w:hint="default"/>
      </w:rPr>
    </w:lvl>
    <w:lvl w:ilvl="5" w:tentative="0">
      <w:start w:val="0"/>
      <w:numFmt w:val="bullet"/>
      <w:lvlText w:val="•"/>
      <w:lvlJc w:val="left"/>
      <w:pPr>
        <w:ind w:left="5552" w:hanging="561"/>
      </w:pPr>
      <w:rPr>
        <w:rFonts w:hint="default"/>
      </w:rPr>
    </w:lvl>
    <w:lvl w:ilvl="6" w:tentative="0">
      <w:start w:val="0"/>
      <w:numFmt w:val="bullet"/>
      <w:lvlText w:val="•"/>
      <w:lvlJc w:val="left"/>
      <w:pPr>
        <w:ind w:left="6527" w:hanging="561"/>
      </w:pPr>
      <w:rPr>
        <w:rFonts w:hint="default"/>
      </w:rPr>
    </w:lvl>
    <w:lvl w:ilvl="7" w:tentative="0">
      <w:start w:val="0"/>
      <w:numFmt w:val="bullet"/>
      <w:lvlText w:val="•"/>
      <w:lvlJc w:val="left"/>
      <w:pPr>
        <w:ind w:left="7501" w:hanging="561"/>
      </w:pPr>
      <w:rPr>
        <w:rFonts w:hint="default"/>
      </w:rPr>
    </w:lvl>
    <w:lvl w:ilvl="8" w:tentative="0">
      <w:start w:val="0"/>
      <w:numFmt w:val="bullet"/>
      <w:lvlText w:val="•"/>
      <w:lvlJc w:val="left"/>
      <w:pPr>
        <w:ind w:left="8476" w:hanging="561"/>
      </w:pPr>
      <w:rPr>
        <w:rFonts w:hint="default"/>
      </w:rPr>
    </w:lvl>
  </w:abstractNum>
  <w:abstractNum w:abstractNumId="16">
    <w:nsid w:val="0FB254AE"/>
    <w:multiLevelType w:val="multilevel"/>
    <w:tmpl w:val="0FB254AE"/>
    <w:lvl w:ilvl="0" w:tentative="0">
      <w:start w:val="8"/>
      <w:numFmt w:val="lowerLetter"/>
      <w:lvlText w:val="(%1)"/>
      <w:lvlJc w:val="left"/>
      <w:pPr>
        <w:ind w:left="678" w:hanging="569"/>
      </w:pPr>
      <w:rPr>
        <w:rFonts w:hint="default" w:ascii="Times New Roman" w:hAnsi="Times New Roman" w:eastAsia="Times New Roman" w:cs="Times New Roman"/>
        <w:color w:val="231F20"/>
        <w:spacing w:val="-33"/>
        <w:w w:val="99"/>
        <w:sz w:val="22"/>
        <w:szCs w:val="22"/>
      </w:rPr>
    </w:lvl>
    <w:lvl w:ilvl="1" w:tentative="0">
      <w:start w:val="1"/>
      <w:numFmt w:val="upperRoman"/>
      <w:lvlText w:val="(%2)"/>
      <w:lvlJc w:val="left"/>
      <w:pPr>
        <w:ind w:left="663" w:hanging="569"/>
      </w:pPr>
      <w:rPr>
        <w:rFonts w:hint="default" w:ascii="Times New Roman" w:hAnsi="Times New Roman" w:eastAsia="Times New Roman" w:cs="Times New Roman"/>
        <w:color w:val="231F20"/>
        <w:spacing w:val="-23"/>
        <w:w w:val="99"/>
        <w:sz w:val="22"/>
        <w:szCs w:val="22"/>
      </w:rPr>
    </w:lvl>
    <w:lvl w:ilvl="2" w:tentative="0">
      <w:start w:val="0"/>
      <w:numFmt w:val="bullet"/>
      <w:lvlText w:val="•"/>
      <w:lvlJc w:val="left"/>
      <w:pPr>
        <w:ind w:left="1845" w:hanging="569"/>
      </w:pPr>
      <w:rPr>
        <w:rFonts w:hint="default"/>
      </w:rPr>
    </w:lvl>
    <w:lvl w:ilvl="3" w:tentative="0">
      <w:start w:val="0"/>
      <w:numFmt w:val="bullet"/>
      <w:lvlText w:val="•"/>
      <w:lvlJc w:val="left"/>
      <w:pPr>
        <w:ind w:left="3010" w:hanging="569"/>
      </w:pPr>
      <w:rPr>
        <w:rFonts w:hint="default"/>
      </w:rPr>
    </w:lvl>
    <w:lvl w:ilvl="4" w:tentative="0">
      <w:start w:val="0"/>
      <w:numFmt w:val="bullet"/>
      <w:lvlText w:val="•"/>
      <w:lvlJc w:val="left"/>
      <w:pPr>
        <w:ind w:left="4175" w:hanging="569"/>
      </w:pPr>
      <w:rPr>
        <w:rFonts w:hint="default"/>
      </w:rPr>
    </w:lvl>
    <w:lvl w:ilvl="5" w:tentative="0">
      <w:start w:val="0"/>
      <w:numFmt w:val="bullet"/>
      <w:lvlText w:val="•"/>
      <w:lvlJc w:val="left"/>
      <w:pPr>
        <w:ind w:left="5340" w:hanging="569"/>
      </w:pPr>
      <w:rPr>
        <w:rFonts w:hint="default"/>
      </w:rPr>
    </w:lvl>
    <w:lvl w:ilvl="6" w:tentative="0">
      <w:start w:val="0"/>
      <w:numFmt w:val="bullet"/>
      <w:lvlText w:val="•"/>
      <w:lvlJc w:val="left"/>
      <w:pPr>
        <w:ind w:left="6505" w:hanging="569"/>
      </w:pPr>
      <w:rPr>
        <w:rFonts w:hint="default"/>
      </w:rPr>
    </w:lvl>
    <w:lvl w:ilvl="7" w:tentative="0">
      <w:start w:val="0"/>
      <w:numFmt w:val="bullet"/>
      <w:lvlText w:val="•"/>
      <w:lvlJc w:val="left"/>
      <w:pPr>
        <w:ind w:left="7670" w:hanging="569"/>
      </w:pPr>
      <w:rPr>
        <w:rFonts w:hint="default"/>
      </w:rPr>
    </w:lvl>
    <w:lvl w:ilvl="8" w:tentative="0">
      <w:start w:val="0"/>
      <w:numFmt w:val="bullet"/>
      <w:lvlText w:val="•"/>
      <w:lvlJc w:val="left"/>
      <w:pPr>
        <w:ind w:left="8835" w:hanging="569"/>
      </w:pPr>
      <w:rPr>
        <w:rFonts w:hint="default"/>
      </w:rPr>
    </w:lvl>
  </w:abstractNum>
  <w:abstractNum w:abstractNumId="17">
    <w:nsid w:val="103A42A2"/>
    <w:multiLevelType w:val="multilevel"/>
    <w:tmpl w:val="103A42A2"/>
    <w:lvl w:ilvl="0" w:tentative="0">
      <w:start w:val="24"/>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8">
    <w:nsid w:val="11163431"/>
    <w:multiLevelType w:val="multilevel"/>
    <w:tmpl w:val="11163431"/>
    <w:lvl w:ilvl="0" w:tentative="0">
      <w:start w:val="21"/>
      <w:numFmt w:val="decimal"/>
      <w:lvlText w:val="%1"/>
      <w:lvlJc w:val="left"/>
      <w:pPr>
        <w:ind w:left="600" w:hanging="600"/>
      </w:pPr>
      <w:rPr>
        <w:rFonts w:hint="default"/>
        <w:color w:val="231F20"/>
      </w:rPr>
    </w:lvl>
    <w:lvl w:ilvl="1" w:tentative="0">
      <w:start w:val="1"/>
      <w:numFmt w:val="decimal"/>
      <w:lvlText w:val="%1.%2"/>
      <w:lvlJc w:val="left"/>
      <w:pPr>
        <w:ind w:left="672" w:hanging="600"/>
      </w:pPr>
      <w:rPr>
        <w:rFonts w:hint="default"/>
        <w:color w:val="231F20"/>
      </w:rPr>
    </w:lvl>
    <w:lvl w:ilvl="2" w:tentative="0">
      <w:start w:val="1"/>
      <w:numFmt w:val="decimal"/>
      <w:lvlText w:val="%1.%2.%3"/>
      <w:lvlJc w:val="left"/>
      <w:pPr>
        <w:ind w:left="864" w:hanging="720"/>
      </w:pPr>
      <w:rPr>
        <w:rFonts w:hint="default"/>
        <w:color w:val="231F20"/>
      </w:rPr>
    </w:lvl>
    <w:lvl w:ilvl="3" w:tentative="0">
      <w:start w:val="1"/>
      <w:numFmt w:val="decimal"/>
      <w:lvlText w:val="%1.%2.%3.%4"/>
      <w:lvlJc w:val="left"/>
      <w:pPr>
        <w:ind w:left="936" w:hanging="720"/>
      </w:pPr>
      <w:rPr>
        <w:rFonts w:hint="default"/>
        <w:color w:val="231F20"/>
      </w:rPr>
    </w:lvl>
    <w:lvl w:ilvl="4" w:tentative="0">
      <w:start w:val="1"/>
      <w:numFmt w:val="decimal"/>
      <w:lvlText w:val="%1.%2.%3.%4.%5"/>
      <w:lvlJc w:val="left"/>
      <w:pPr>
        <w:ind w:left="1368" w:hanging="1080"/>
      </w:pPr>
      <w:rPr>
        <w:rFonts w:hint="default"/>
        <w:color w:val="231F20"/>
      </w:rPr>
    </w:lvl>
    <w:lvl w:ilvl="5" w:tentative="0">
      <w:start w:val="1"/>
      <w:numFmt w:val="decimal"/>
      <w:lvlText w:val="%1.%2.%3.%4.%5.%6"/>
      <w:lvlJc w:val="left"/>
      <w:pPr>
        <w:ind w:left="1440" w:hanging="1080"/>
      </w:pPr>
      <w:rPr>
        <w:rFonts w:hint="default"/>
        <w:color w:val="231F20"/>
      </w:rPr>
    </w:lvl>
    <w:lvl w:ilvl="6" w:tentative="0">
      <w:start w:val="1"/>
      <w:numFmt w:val="decimal"/>
      <w:lvlText w:val="%1.%2.%3.%4.%5.%6.%7"/>
      <w:lvlJc w:val="left"/>
      <w:pPr>
        <w:ind w:left="1872" w:hanging="1440"/>
      </w:pPr>
      <w:rPr>
        <w:rFonts w:hint="default"/>
        <w:color w:val="231F20"/>
      </w:rPr>
    </w:lvl>
    <w:lvl w:ilvl="7" w:tentative="0">
      <w:start w:val="1"/>
      <w:numFmt w:val="decimal"/>
      <w:lvlText w:val="%1.%2.%3.%4.%5.%6.%7.%8"/>
      <w:lvlJc w:val="left"/>
      <w:pPr>
        <w:ind w:left="1944" w:hanging="1440"/>
      </w:pPr>
      <w:rPr>
        <w:rFonts w:hint="default"/>
        <w:color w:val="231F20"/>
      </w:rPr>
    </w:lvl>
    <w:lvl w:ilvl="8" w:tentative="0">
      <w:start w:val="1"/>
      <w:numFmt w:val="decimal"/>
      <w:lvlText w:val="%1.%2.%3.%4.%5.%6.%7.%8.%9"/>
      <w:lvlJc w:val="left"/>
      <w:pPr>
        <w:ind w:left="2016" w:hanging="1440"/>
      </w:pPr>
      <w:rPr>
        <w:rFonts w:hint="default"/>
        <w:color w:val="231F20"/>
      </w:rPr>
    </w:lvl>
  </w:abstractNum>
  <w:abstractNum w:abstractNumId="19">
    <w:nsid w:val="11731B1E"/>
    <w:multiLevelType w:val="multilevel"/>
    <w:tmpl w:val="11731B1E"/>
    <w:lvl w:ilvl="0" w:tentative="0">
      <w:start w:val="1"/>
      <w:numFmt w:val="decimal"/>
      <w:lvlText w:val="%1."/>
      <w:lvlJc w:val="left"/>
      <w:pPr>
        <w:ind w:left="705" w:hanging="555"/>
      </w:pPr>
      <w:rPr>
        <w:rFonts w:hint="default" w:ascii="Times New Roman" w:hAnsi="Times New Roman" w:eastAsia="Times New Roman" w:cs="Times New Roman"/>
        <w:color w:val="231F20"/>
        <w:spacing w:val="-26"/>
        <w:w w:val="100"/>
        <w:sz w:val="22"/>
        <w:szCs w:val="22"/>
      </w:rPr>
    </w:lvl>
    <w:lvl w:ilvl="1" w:tentative="0">
      <w:start w:val="1"/>
      <w:numFmt w:val="lowerLetter"/>
      <w:lvlText w:val="%2)"/>
      <w:lvlJc w:val="left"/>
      <w:pPr>
        <w:ind w:left="1188" w:hanging="483"/>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2216" w:hanging="483"/>
      </w:pPr>
      <w:rPr>
        <w:rFonts w:hint="default"/>
      </w:rPr>
    </w:lvl>
    <w:lvl w:ilvl="3" w:tentative="0">
      <w:start w:val="0"/>
      <w:numFmt w:val="bullet"/>
      <w:lvlText w:val="•"/>
      <w:lvlJc w:val="left"/>
      <w:pPr>
        <w:ind w:left="3252" w:hanging="483"/>
      </w:pPr>
      <w:rPr>
        <w:rFonts w:hint="default"/>
      </w:rPr>
    </w:lvl>
    <w:lvl w:ilvl="4" w:tentative="0">
      <w:start w:val="0"/>
      <w:numFmt w:val="bullet"/>
      <w:lvlText w:val="•"/>
      <w:lvlJc w:val="left"/>
      <w:pPr>
        <w:ind w:left="4288" w:hanging="483"/>
      </w:pPr>
      <w:rPr>
        <w:rFonts w:hint="default"/>
      </w:rPr>
    </w:lvl>
    <w:lvl w:ilvl="5" w:tentative="0">
      <w:start w:val="0"/>
      <w:numFmt w:val="bullet"/>
      <w:lvlText w:val="•"/>
      <w:lvlJc w:val="left"/>
      <w:pPr>
        <w:ind w:left="5324" w:hanging="483"/>
      </w:pPr>
      <w:rPr>
        <w:rFonts w:hint="default"/>
      </w:rPr>
    </w:lvl>
    <w:lvl w:ilvl="6" w:tentative="0">
      <w:start w:val="0"/>
      <w:numFmt w:val="bullet"/>
      <w:lvlText w:val="•"/>
      <w:lvlJc w:val="left"/>
      <w:pPr>
        <w:ind w:left="6360" w:hanging="483"/>
      </w:pPr>
      <w:rPr>
        <w:rFonts w:hint="default"/>
      </w:rPr>
    </w:lvl>
    <w:lvl w:ilvl="7" w:tentative="0">
      <w:start w:val="0"/>
      <w:numFmt w:val="bullet"/>
      <w:lvlText w:val="•"/>
      <w:lvlJc w:val="left"/>
      <w:pPr>
        <w:ind w:left="7397" w:hanging="483"/>
      </w:pPr>
      <w:rPr>
        <w:rFonts w:hint="default"/>
      </w:rPr>
    </w:lvl>
    <w:lvl w:ilvl="8" w:tentative="0">
      <w:start w:val="0"/>
      <w:numFmt w:val="bullet"/>
      <w:lvlText w:val="•"/>
      <w:lvlJc w:val="left"/>
      <w:pPr>
        <w:ind w:left="8433" w:hanging="483"/>
      </w:pPr>
      <w:rPr>
        <w:rFonts w:hint="default"/>
      </w:rPr>
    </w:lvl>
  </w:abstractNum>
  <w:abstractNum w:abstractNumId="20">
    <w:nsid w:val="11923F0D"/>
    <w:multiLevelType w:val="multilevel"/>
    <w:tmpl w:val="11923F0D"/>
    <w:lvl w:ilvl="0" w:tentative="0">
      <w:start w:val="20"/>
      <w:numFmt w:val="decimal"/>
      <w:lvlText w:val="%1"/>
      <w:lvlJc w:val="left"/>
      <w:pPr>
        <w:ind w:left="420" w:hanging="420"/>
      </w:pPr>
      <w:rPr>
        <w:rFonts w:hint="default"/>
      </w:rPr>
    </w:lvl>
    <w:lvl w:ilvl="1" w:tentative="0">
      <w:start w:val="1"/>
      <w:numFmt w:val="decimal"/>
      <w:lvlText w:val="%1.%2"/>
      <w:lvlJc w:val="left"/>
      <w:pPr>
        <w:ind w:left="2482" w:hanging="420"/>
      </w:pPr>
      <w:rPr>
        <w:rFonts w:hint="default"/>
      </w:rPr>
    </w:lvl>
    <w:lvl w:ilvl="2" w:tentative="0">
      <w:start w:val="1"/>
      <w:numFmt w:val="decimal"/>
      <w:lvlText w:val="%1.%2.%3"/>
      <w:lvlJc w:val="left"/>
      <w:pPr>
        <w:ind w:left="4844" w:hanging="720"/>
      </w:pPr>
      <w:rPr>
        <w:rFonts w:hint="default"/>
      </w:rPr>
    </w:lvl>
    <w:lvl w:ilvl="3" w:tentative="0">
      <w:start w:val="1"/>
      <w:numFmt w:val="decimal"/>
      <w:lvlText w:val="%1.%2.%3.%4"/>
      <w:lvlJc w:val="left"/>
      <w:pPr>
        <w:ind w:left="6906" w:hanging="720"/>
      </w:pPr>
      <w:rPr>
        <w:rFonts w:hint="default"/>
      </w:rPr>
    </w:lvl>
    <w:lvl w:ilvl="4" w:tentative="0">
      <w:start w:val="1"/>
      <w:numFmt w:val="decimal"/>
      <w:lvlText w:val="%1.%2.%3.%4.%5"/>
      <w:lvlJc w:val="left"/>
      <w:pPr>
        <w:ind w:left="9328" w:hanging="1080"/>
      </w:pPr>
      <w:rPr>
        <w:rFonts w:hint="default"/>
      </w:rPr>
    </w:lvl>
    <w:lvl w:ilvl="5" w:tentative="0">
      <w:start w:val="1"/>
      <w:numFmt w:val="decimal"/>
      <w:lvlText w:val="%1.%2.%3.%4.%5.%6"/>
      <w:lvlJc w:val="left"/>
      <w:pPr>
        <w:ind w:left="11390" w:hanging="1080"/>
      </w:pPr>
      <w:rPr>
        <w:rFonts w:hint="default"/>
      </w:rPr>
    </w:lvl>
    <w:lvl w:ilvl="6" w:tentative="0">
      <w:start w:val="1"/>
      <w:numFmt w:val="decimal"/>
      <w:lvlText w:val="%1.%2.%3.%4.%5.%6.%7"/>
      <w:lvlJc w:val="left"/>
      <w:pPr>
        <w:ind w:left="13812" w:hanging="1440"/>
      </w:pPr>
      <w:rPr>
        <w:rFonts w:hint="default"/>
      </w:rPr>
    </w:lvl>
    <w:lvl w:ilvl="7" w:tentative="0">
      <w:start w:val="1"/>
      <w:numFmt w:val="decimal"/>
      <w:lvlText w:val="%1.%2.%3.%4.%5.%6.%7.%8"/>
      <w:lvlJc w:val="left"/>
      <w:pPr>
        <w:ind w:left="15874" w:hanging="1440"/>
      </w:pPr>
      <w:rPr>
        <w:rFonts w:hint="default"/>
      </w:rPr>
    </w:lvl>
    <w:lvl w:ilvl="8" w:tentative="0">
      <w:start w:val="1"/>
      <w:numFmt w:val="decimal"/>
      <w:lvlText w:val="%1.%2.%3.%4.%5.%6.%7.%8.%9"/>
      <w:lvlJc w:val="left"/>
      <w:pPr>
        <w:ind w:left="17936" w:hanging="1440"/>
      </w:pPr>
      <w:rPr>
        <w:rFonts w:hint="default"/>
      </w:rPr>
    </w:lvl>
  </w:abstractNum>
  <w:abstractNum w:abstractNumId="21">
    <w:nsid w:val="12057822"/>
    <w:multiLevelType w:val="multilevel"/>
    <w:tmpl w:val="12057822"/>
    <w:lvl w:ilvl="0" w:tentative="0">
      <w:start w:val="1"/>
      <w:numFmt w:val="lowerLetter"/>
      <w:lvlText w:val="%1)"/>
      <w:lvlJc w:val="left"/>
      <w:pPr>
        <w:ind w:left="535" w:hanging="402"/>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548" w:hanging="402"/>
      </w:pPr>
      <w:rPr>
        <w:rFonts w:hint="default"/>
      </w:rPr>
    </w:lvl>
    <w:lvl w:ilvl="2" w:tentative="0">
      <w:start w:val="0"/>
      <w:numFmt w:val="bullet"/>
      <w:lvlText w:val="•"/>
      <w:lvlJc w:val="left"/>
      <w:pPr>
        <w:ind w:left="2557" w:hanging="402"/>
      </w:pPr>
      <w:rPr>
        <w:rFonts w:hint="default"/>
      </w:rPr>
    </w:lvl>
    <w:lvl w:ilvl="3" w:tentative="0">
      <w:start w:val="0"/>
      <w:numFmt w:val="bullet"/>
      <w:lvlText w:val="•"/>
      <w:lvlJc w:val="left"/>
      <w:pPr>
        <w:ind w:left="3565" w:hanging="402"/>
      </w:pPr>
      <w:rPr>
        <w:rFonts w:hint="default"/>
      </w:rPr>
    </w:lvl>
    <w:lvl w:ilvl="4" w:tentative="0">
      <w:start w:val="0"/>
      <w:numFmt w:val="bullet"/>
      <w:lvlText w:val="•"/>
      <w:lvlJc w:val="left"/>
      <w:pPr>
        <w:ind w:left="4574" w:hanging="402"/>
      </w:pPr>
      <w:rPr>
        <w:rFonts w:hint="default"/>
      </w:rPr>
    </w:lvl>
    <w:lvl w:ilvl="5" w:tentative="0">
      <w:start w:val="0"/>
      <w:numFmt w:val="bullet"/>
      <w:lvlText w:val="•"/>
      <w:lvlJc w:val="left"/>
      <w:pPr>
        <w:ind w:left="5582" w:hanging="402"/>
      </w:pPr>
      <w:rPr>
        <w:rFonts w:hint="default"/>
      </w:rPr>
    </w:lvl>
    <w:lvl w:ilvl="6" w:tentative="0">
      <w:start w:val="0"/>
      <w:numFmt w:val="bullet"/>
      <w:lvlText w:val="•"/>
      <w:lvlJc w:val="left"/>
      <w:pPr>
        <w:ind w:left="6591" w:hanging="402"/>
      </w:pPr>
      <w:rPr>
        <w:rFonts w:hint="default"/>
      </w:rPr>
    </w:lvl>
    <w:lvl w:ilvl="7" w:tentative="0">
      <w:start w:val="0"/>
      <w:numFmt w:val="bullet"/>
      <w:lvlText w:val="•"/>
      <w:lvlJc w:val="left"/>
      <w:pPr>
        <w:ind w:left="7599" w:hanging="402"/>
      </w:pPr>
      <w:rPr>
        <w:rFonts w:hint="default"/>
      </w:rPr>
    </w:lvl>
    <w:lvl w:ilvl="8" w:tentative="0">
      <w:start w:val="0"/>
      <w:numFmt w:val="bullet"/>
      <w:lvlText w:val="•"/>
      <w:lvlJc w:val="left"/>
      <w:pPr>
        <w:ind w:left="8608" w:hanging="402"/>
      </w:pPr>
      <w:rPr>
        <w:rFonts w:hint="default"/>
      </w:rPr>
    </w:lvl>
  </w:abstractNum>
  <w:abstractNum w:abstractNumId="22">
    <w:nsid w:val="130319B5"/>
    <w:multiLevelType w:val="multilevel"/>
    <w:tmpl w:val="130319B5"/>
    <w:lvl w:ilvl="0" w:tentative="0">
      <w:start w:val="14"/>
      <w:numFmt w:val="decimal"/>
      <w:lvlText w:val="%1."/>
      <w:lvlJc w:val="left"/>
      <w:pPr>
        <w:ind w:left="720" w:hanging="360"/>
      </w:pPr>
      <w:rPr>
        <w:rFonts w:hint="default"/>
      </w:rPr>
    </w:lvl>
    <w:lvl w:ilvl="1" w:tentative="0">
      <w:start w:val="1"/>
      <w:numFmt w:val="decimal"/>
      <w:isLgl/>
      <w:lvlText w:val="%1.%2"/>
      <w:lvlJc w:val="left"/>
      <w:pPr>
        <w:ind w:left="780" w:hanging="420"/>
      </w:pPr>
      <w:rPr>
        <w:rFonts w:hint="default"/>
      </w:rPr>
    </w:lvl>
    <w:lvl w:ilvl="2" w:tentative="0">
      <w:start w:val="1"/>
      <w:numFmt w:val="decimal"/>
      <w:isLgl/>
      <w:lvlText w:val="%1.%2.%3"/>
      <w:lvlJc w:val="left"/>
      <w:pPr>
        <w:ind w:left="1080" w:hanging="720"/>
      </w:pPr>
      <w:rPr>
        <w:rFonts w:hint="default"/>
      </w:rPr>
    </w:lvl>
    <w:lvl w:ilvl="3" w:tentative="0">
      <w:start w:val="1"/>
      <w:numFmt w:val="decimal"/>
      <w:isLgl/>
      <w:lvlText w:val="%1.%2.%3.%4"/>
      <w:lvlJc w:val="left"/>
      <w:pPr>
        <w:ind w:left="1080" w:hanging="720"/>
      </w:pPr>
      <w:rPr>
        <w:rFonts w:hint="default"/>
      </w:rPr>
    </w:lvl>
    <w:lvl w:ilvl="4" w:tentative="0">
      <w:start w:val="1"/>
      <w:numFmt w:val="decimal"/>
      <w:isLgl/>
      <w:lvlText w:val="%1.%2.%3.%4.%5"/>
      <w:lvlJc w:val="left"/>
      <w:pPr>
        <w:ind w:left="1440" w:hanging="1080"/>
      </w:pPr>
      <w:rPr>
        <w:rFonts w:hint="default"/>
      </w:rPr>
    </w:lvl>
    <w:lvl w:ilvl="5" w:tentative="0">
      <w:start w:val="1"/>
      <w:numFmt w:val="decimal"/>
      <w:isLgl/>
      <w:lvlText w:val="%1.%2.%3.%4.%5.%6"/>
      <w:lvlJc w:val="left"/>
      <w:pPr>
        <w:ind w:left="1440" w:hanging="1080"/>
      </w:pPr>
      <w:rPr>
        <w:rFonts w:hint="default"/>
      </w:rPr>
    </w:lvl>
    <w:lvl w:ilvl="6" w:tentative="0">
      <w:start w:val="1"/>
      <w:numFmt w:val="decimal"/>
      <w:isLgl/>
      <w:lvlText w:val="%1.%2.%3.%4.%5.%6.%7"/>
      <w:lvlJc w:val="left"/>
      <w:pPr>
        <w:ind w:left="1800" w:hanging="1440"/>
      </w:pPr>
      <w:rPr>
        <w:rFonts w:hint="default"/>
      </w:rPr>
    </w:lvl>
    <w:lvl w:ilvl="7" w:tentative="0">
      <w:start w:val="1"/>
      <w:numFmt w:val="decimal"/>
      <w:isLgl/>
      <w:lvlText w:val="%1.%2.%3.%4.%5.%6.%7.%8"/>
      <w:lvlJc w:val="left"/>
      <w:pPr>
        <w:ind w:left="1800" w:hanging="1440"/>
      </w:pPr>
      <w:rPr>
        <w:rFonts w:hint="default"/>
      </w:rPr>
    </w:lvl>
    <w:lvl w:ilvl="8" w:tentative="0">
      <w:start w:val="1"/>
      <w:numFmt w:val="decimal"/>
      <w:isLgl/>
      <w:lvlText w:val="%1.%2.%3.%4.%5.%6.%7.%8.%9"/>
      <w:lvlJc w:val="left"/>
      <w:pPr>
        <w:ind w:left="1800" w:hanging="1440"/>
      </w:pPr>
      <w:rPr>
        <w:rFonts w:hint="default"/>
      </w:rPr>
    </w:lvl>
  </w:abstractNum>
  <w:abstractNum w:abstractNumId="23">
    <w:nsid w:val="13780552"/>
    <w:multiLevelType w:val="multilevel"/>
    <w:tmpl w:val="13780552"/>
    <w:lvl w:ilvl="0" w:tentative="0">
      <w:start w:val="26"/>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24">
    <w:nsid w:val="15E52346"/>
    <w:multiLevelType w:val="multilevel"/>
    <w:tmpl w:val="15E52346"/>
    <w:lvl w:ilvl="0" w:tentative="0">
      <w:start w:val="17"/>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25">
    <w:nsid w:val="162A0FC0"/>
    <w:multiLevelType w:val="multilevel"/>
    <w:tmpl w:val="162A0FC0"/>
    <w:lvl w:ilvl="0" w:tentative="0">
      <w:start w:val="35"/>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26">
    <w:nsid w:val="16753EC2"/>
    <w:multiLevelType w:val="multilevel"/>
    <w:tmpl w:val="16753EC2"/>
    <w:lvl w:ilvl="0" w:tentative="0">
      <w:start w:val="1"/>
      <w:numFmt w:val="decimal"/>
      <w:lvlText w:val="%1."/>
      <w:lvlJc w:val="left"/>
      <w:pPr>
        <w:ind w:left="707" w:hanging="540"/>
      </w:pPr>
      <w:rPr>
        <w:rFonts w:hint="default" w:ascii="Times New Roman" w:hAnsi="Times New Roman" w:eastAsia="Times New Roman" w:cs="Times New Roman"/>
        <w:color w:val="231F20"/>
        <w:spacing w:val="-23"/>
        <w:w w:val="100"/>
        <w:sz w:val="22"/>
        <w:szCs w:val="22"/>
      </w:rPr>
    </w:lvl>
    <w:lvl w:ilvl="1" w:tentative="0">
      <w:start w:val="1"/>
      <w:numFmt w:val="lowerLetter"/>
      <w:lvlText w:val="%2)"/>
      <w:lvlJc w:val="left"/>
      <w:pPr>
        <w:ind w:left="1151" w:hanging="450"/>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1160" w:hanging="450"/>
      </w:pPr>
      <w:rPr>
        <w:rFonts w:hint="default"/>
      </w:rPr>
    </w:lvl>
    <w:lvl w:ilvl="3" w:tentative="0">
      <w:start w:val="0"/>
      <w:numFmt w:val="bullet"/>
      <w:lvlText w:val="•"/>
      <w:lvlJc w:val="left"/>
      <w:pPr>
        <w:ind w:left="2325" w:hanging="450"/>
      </w:pPr>
      <w:rPr>
        <w:rFonts w:hint="default"/>
      </w:rPr>
    </w:lvl>
    <w:lvl w:ilvl="4" w:tentative="0">
      <w:start w:val="0"/>
      <w:numFmt w:val="bullet"/>
      <w:lvlText w:val="•"/>
      <w:lvlJc w:val="left"/>
      <w:pPr>
        <w:ind w:left="3491" w:hanging="450"/>
      </w:pPr>
      <w:rPr>
        <w:rFonts w:hint="default"/>
      </w:rPr>
    </w:lvl>
    <w:lvl w:ilvl="5" w:tentative="0">
      <w:start w:val="0"/>
      <w:numFmt w:val="bullet"/>
      <w:lvlText w:val="•"/>
      <w:lvlJc w:val="left"/>
      <w:pPr>
        <w:ind w:left="4657" w:hanging="450"/>
      </w:pPr>
      <w:rPr>
        <w:rFonts w:hint="default"/>
      </w:rPr>
    </w:lvl>
    <w:lvl w:ilvl="6" w:tentative="0">
      <w:start w:val="0"/>
      <w:numFmt w:val="bullet"/>
      <w:lvlText w:val="•"/>
      <w:lvlJc w:val="left"/>
      <w:pPr>
        <w:ind w:left="5822" w:hanging="450"/>
      </w:pPr>
      <w:rPr>
        <w:rFonts w:hint="default"/>
      </w:rPr>
    </w:lvl>
    <w:lvl w:ilvl="7" w:tentative="0">
      <w:start w:val="0"/>
      <w:numFmt w:val="bullet"/>
      <w:lvlText w:val="•"/>
      <w:lvlJc w:val="left"/>
      <w:pPr>
        <w:ind w:left="6988" w:hanging="450"/>
      </w:pPr>
      <w:rPr>
        <w:rFonts w:hint="default"/>
      </w:rPr>
    </w:lvl>
    <w:lvl w:ilvl="8" w:tentative="0">
      <w:start w:val="0"/>
      <w:numFmt w:val="bullet"/>
      <w:lvlText w:val="•"/>
      <w:lvlJc w:val="left"/>
      <w:pPr>
        <w:ind w:left="8154" w:hanging="450"/>
      </w:pPr>
      <w:rPr>
        <w:rFonts w:hint="default"/>
      </w:rPr>
    </w:lvl>
  </w:abstractNum>
  <w:abstractNum w:abstractNumId="27">
    <w:nsid w:val="17CF1652"/>
    <w:multiLevelType w:val="multilevel"/>
    <w:tmpl w:val="17CF1652"/>
    <w:lvl w:ilvl="0" w:tentative="0">
      <w:start w:val="22"/>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28">
    <w:nsid w:val="17E2760C"/>
    <w:multiLevelType w:val="multilevel"/>
    <w:tmpl w:val="17E2760C"/>
    <w:lvl w:ilvl="0" w:tentative="0">
      <w:start w:val="1"/>
      <w:numFmt w:val="decimal"/>
      <w:lvlText w:val="%1"/>
      <w:lvlJc w:val="left"/>
      <w:pPr>
        <w:ind w:left="360" w:hanging="360"/>
      </w:pPr>
      <w:rPr>
        <w:rFonts w:hint="default"/>
      </w:rPr>
    </w:lvl>
    <w:lvl w:ilvl="1" w:tentative="0">
      <w:start w:val="1"/>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29">
    <w:nsid w:val="18907A91"/>
    <w:multiLevelType w:val="multilevel"/>
    <w:tmpl w:val="18907A91"/>
    <w:lvl w:ilvl="0" w:tentative="0">
      <w:start w:val="41"/>
      <w:numFmt w:val="decimal"/>
      <w:lvlText w:val="%1"/>
      <w:lvlJc w:val="left"/>
      <w:pPr>
        <w:ind w:left="600" w:hanging="600"/>
      </w:pPr>
      <w:rPr>
        <w:rFonts w:hint="default"/>
        <w:i w:val="0"/>
        <w:color w:val="231F20"/>
        <w:u w:val="none"/>
      </w:rPr>
    </w:lvl>
    <w:lvl w:ilvl="1" w:tentative="0">
      <w:start w:val="1"/>
      <w:numFmt w:val="decimal"/>
      <w:lvlText w:val="%1.%2"/>
      <w:lvlJc w:val="left"/>
      <w:pPr>
        <w:ind w:left="676" w:hanging="600"/>
      </w:pPr>
      <w:rPr>
        <w:rFonts w:hint="default"/>
        <w:i w:val="0"/>
        <w:color w:val="231F20"/>
        <w:u w:val="none"/>
      </w:rPr>
    </w:lvl>
    <w:lvl w:ilvl="2" w:tentative="0">
      <w:start w:val="2"/>
      <w:numFmt w:val="decimal"/>
      <w:lvlText w:val="%1.%2.%3"/>
      <w:lvlJc w:val="left"/>
      <w:pPr>
        <w:ind w:left="872" w:hanging="720"/>
      </w:pPr>
      <w:rPr>
        <w:rFonts w:hint="default"/>
        <w:i w:val="0"/>
        <w:color w:val="231F20"/>
        <w:u w:val="none"/>
      </w:rPr>
    </w:lvl>
    <w:lvl w:ilvl="3" w:tentative="0">
      <w:start w:val="1"/>
      <w:numFmt w:val="decimal"/>
      <w:lvlText w:val="%1.%2.%3.%4"/>
      <w:lvlJc w:val="left"/>
      <w:pPr>
        <w:ind w:left="948" w:hanging="720"/>
      </w:pPr>
      <w:rPr>
        <w:rFonts w:hint="default"/>
        <w:i/>
        <w:color w:val="231F20"/>
        <w:u w:val="single"/>
      </w:rPr>
    </w:lvl>
    <w:lvl w:ilvl="4" w:tentative="0">
      <w:start w:val="1"/>
      <w:numFmt w:val="decimal"/>
      <w:lvlText w:val="%1.%2.%3.%4.%5"/>
      <w:lvlJc w:val="left"/>
      <w:pPr>
        <w:ind w:left="1384" w:hanging="1080"/>
      </w:pPr>
      <w:rPr>
        <w:rFonts w:hint="default"/>
        <w:i/>
        <w:color w:val="231F20"/>
        <w:u w:val="single"/>
      </w:rPr>
    </w:lvl>
    <w:lvl w:ilvl="5" w:tentative="0">
      <w:start w:val="1"/>
      <w:numFmt w:val="decimal"/>
      <w:lvlText w:val="%1.%2.%3.%4.%5.%6"/>
      <w:lvlJc w:val="left"/>
      <w:pPr>
        <w:ind w:left="1460" w:hanging="1080"/>
      </w:pPr>
      <w:rPr>
        <w:rFonts w:hint="default"/>
        <w:i/>
        <w:color w:val="231F20"/>
        <w:u w:val="single"/>
      </w:rPr>
    </w:lvl>
    <w:lvl w:ilvl="6" w:tentative="0">
      <w:start w:val="1"/>
      <w:numFmt w:val="decimal"/>
      <w:lvlText w:val="%1.%2.%3.%4.%5.%6.%7"/>
      <w:lvlJc w:val="left"/>
      <w:pPr>
        <w:ind w:left="1896" w:hanging="1440"/>
      </w:pPr>
      <w:rPr>
        <w:rFonts w:hint="default"/>
        <w:i/>
        <w:color w:val="231F20"/>
        <w:u w:val="single"/>
      </w:rPr>
    </w:lvl>
    <w:lvl w:ilvl="7" w:tentative="0">
      <w:start w:val="1"/>
      <w:numFmt w:val="decimal"/>
      <w:lvlText w:val="%1.%2.%3.%4.%5.%6.%7.%8"/>
      <w:lvlJc w:val="left"/>
      <w:pPr>
        <w:ind w:left="1972" w:hanging="1440"/>
      </w:pPr>
      <w:rPr>
        <w:rFonts w:hint="default"/>
        <w:i/>
        <w:color w:val="231F20"/>
        <w:u w:val="single"/>
      </w:rPr>
    </w:lvl>
    <w:lvl w:ilvl="8" w:tentative="0">
      <w:start w:val="1"/>
      <w:numFmt w:val="decimal"/>
      <w:lvlText w:val="%1.%2.%3.%4.%5.%6.%7.%8.%9"/>
      <w:lvlJc w:val="left"/>
      <w:pPr>
        <w:ind w:left="2048" w:hanging="1440"/>
      </w:pPr>
      <w:rPr>
        <w:rFonts w:hint="default"/>
        <w:i/>
        <w:color w:val="231F20"/>
        <w:u w:val="single"/>
      </w:rPr>
    </w:lvl>
  </w:abstractNum>
  <w:abstractNum w:abstractNumId="30">
    <w:nsid w:val="19EE02AF"/>
    <w:multiLevelType w:val="multilevel"/>
    <w:tmpl w:val="19EE02AF"/>
    <w:lvl w:ilvl="0" w:tentative="0">
      <w:start w:val="1"/>
      <w:numFmt w:val="lowerLetter"/>
      <w:lvlText w:val="%1."/>
      <w:lvlJc w:val="left"/>
      <w:pPr>
        <w:ind w:left="717" w:hanging="570"/>
      </w:pPr>
      <w:rPr>
        <w:rFonts w:hint="default" w:ascii="Times New Roman" w:hAnsi="Times New Roman" w:eastAsia="Times New Roman" w:cs="Times New Roman"/>
        <w:b/>
        <w:bCs/>
        <w:color w:val="231F20"/>
        <w:w w:val="100"/>
        <w:sz w:val="22"/>
        <w:szCs w:val="22"/>
      </w:rPr>
    </w:lvl>
    <w:lvl w:ilvl="1" w:tentative="0">
      <w:start w:val="0"/>
      <w:numFmt w:val="bullet"/>
      <w:lvlText w:val="•"/>
      <w:lvlJc w:val="left"/>
      <w:pPr>
        <w:ind w:left="1696" w:hanging="570"/>
      </w:pPr>
      <w:rPr>
        <w:rFonts w:hint="default"/>
      </w:rPr>
    </w:lvl>
    <w:lvl w:ilvl="2" w:tentative="0">
      <w:start w:val="0"/>
      <w:numFmt w:val="bullet"/>
      <w:lvlText w:val="•"/>
      <w:lvlJc w:val="left"/>
      <w:pPr>
        <w:ind w:left="2673" w:hanging="570"/>
      </w:pPr>
      <w:rPr>
        <w:rFonts w:hint="default"/>
      </w:rPr>
    </w:lvl>
    <w:lvl w:ilvl="3" w:tentative="0">
      <w:start w:val="0"/>
      <w:numFmt w:val="bullet"/>
      <w:lvlText w:val="•"/>
      <w:lvlJc w:val="left"/>
      <w:pPr>
        <w:ind w:left="3649" w:hanging="570"/>
      </w:pPr>
      <w:rPr>
        <w:rFonts w:hint="default"/>
      </w:rPr>
    </w:lvl>
    <w:lvl w:ilvl="4" w:tentative="0">
      <w:start w:val="0"/>
      <w:numFmt w:val="bullet"/>
      <w:lvlText w:val="•"/>
      <w:lvlJc w:val="left"/>
      <w:pPr>
        <w:ind w:left="4626" w:hanging="570"/>
      </w:pPr>
      <w:rPr>
        <w:rFonts w:hint="default"/>
      </w:rPr>
    </w:lvl>
    <w:lvl w:ilvl="5" w:tentative="0">
      <w:start w:val="0"/>
      <w:numFmt w:val="bullet"/>
      <w:lvlText w:val="•"/>
      <w:lvlJc w:val="left"/>
      <w:pPr>
        <w:ind w:left="5602" w:hanging="570"/>
      </w:pPr>
      <w:rPr>
        <w:rFonts w:hint="default"/>
      </w:rPr>
    </w:lvl>
    <w:lvl w:ilvl="6" w:tentative="0">
      <w:start w:val="0"/>
      <w:numFmt w:val="bullet"/>
      <w:lvlText w:val="•"/>
      <w:lvlJc w:val="left"/>
      <w:pPr>
        <w:ind w:left="6579" w:hanging="570"/>
      </w:pPr>
      <w:rPr>
        <w:rFonts w:hint="default"/>
      </w:rPr>
    </w:lvl>
    <w:lvl w:ilvl="7" w:tentative="0">
      <w:start w:val="0"/>
      <w:numFmt w:val="bullet"/>
      <w:lvlText w:val="•"/>
      <w:lvlJc w:val="left"/>
      <w:pPr>
        <w:ind w:left="7555" w:hanging="570"/>
      </w:pPr>
      <w:rPr>
        <w:rFonts w:hint="default"/>
      </w:rPr>
    </w:lvl>
    <w:lvl w:ilvl="8" w:tentative="0">
      <w:start w:val="0"/>
      <w:numFmt w:val="bullet"/>
      <w:lvlText w:val="•"/>
      <w:lvlJc w:val="left"/>
      <w:pPr>
        <w:ind w:left="8532" w:hanging="570"/>
      </w:pPr>
      <w:rPr>
        <w:rFonts w:hint="default"/>
      </w:rPr>
    </w:lvl>
  </w:abstractNum>
  <w:abstractNum w:abstractNumId="31">
    <w:nsid w:val="19FB700E"/>
    <w:multiLevelType w:val="multilevel"/>
    <w:tmpl w:val="19FB700E"/>
    <w:lvl w:ilvl="0" w:tentative="0">
      <w:start w:val="32"/>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32">
    <w:nsid w:val="1A513C7C"/>
    <w:multiLevelType w:val="multilevel"/>
    <w:tmpl w:val="1A513C7C"/>
    <w:lvl w:ilvl="0" w:tentative="0">
      <w:start w:val="1"/>
      <w:numFmt w:val="decimal"/>
      <w:lvlText w:val="%1."/>
      <w:lvlJc w:val="left"/>
      <w:pPr>
        <w:ind w:left="537" w:hanging="381"/>
      </w:pPr>
      <w:rPr>
        <w:rFonts w:hint="default" w:ascii="Times New Roman" w:hAnsi="Times New Roman" w:eastAsia="Times New Roman" w:cs="Times New Roman"/>
        <w:color w:val="231F20"/>
        <w:spacing w:val="-21"/>
        <w:w w:val="99"/>
        <w:sz w:val="22"/>
        <w:szCs w:val="22"/>
      </w:rPr>
    </w:lvl>
    <w:lvl w:ilvl="1" w:tentative="0">
      <w:start w:val="0"/>
      <w:numFmt w:val="bullet"/>
      <w:lvlText w:val="•"/>
      <w:lvlJc w:val="left"/>
      <w:pPr>
        <w:ind w:left="1536" w:hanging="381"/>
      </w:pPr>
      <w:rPr>
        <w:rFonts w:hint="default"/>
      </w:rPr>
    </w:lvl>
    <w:lvl w:ilvl="2" w:tentative="0">
      <w:start w:val="0"/>
      <w:numFmt w:val="bullet"/>
      <w:lvlText w:val="•"/>
      <w:lvlJc w:val="left"/>
      <w:pPr>
        <w:ind w:left="2533" w:hanging="381"/>
      </w:pPr>
      <w:rPr>
        <w:rFonts w:hint="default"/>
      </w:rPr>
    </w:lvl>
    <w:lvl w:ilvl="3" w:tentative="0">
      <w:start w:val="0"/>
      <w:numFmt w:val="bullet"/>
      <w:lvlText w:val="•"/>
      <w:lvlJc w:val="left"/>
      <w:pPr>
        <w:ind w:left="3529" w:hanging="381"/>
      </w:pPr>
      <w:rPr>
        <w:rFonts w:hint="default"/>
      </w:rPr>
    </w:lvl>
    <w:lvl w:ilvl="4" w:tentative="0">
      <w:start w:val="0"/>
      <w:numFmt w:val="bullet"/>
      <w:lvlText w:val="•"/>
      <w:lvlJc w:val="left"/>
      <w:pPr>
        <w:ind w:left="4526" w:hanging="381"/>
      </w:pPr>
      <w:rPr>
        <w:rFonts w:hint="default"/>
      </w:rPr>
    </w:lvl>
    <w:lvl w:ilvl="5" w:tentative="0">
      <w:start w:val="0"/>
      <w:numFmt w:val="bullet"/>
      <w:lvlText w:val="•"/>
      <w:lvlJc w:val="left"/>
      <w:pPr>
        <w:ind w:left="5522" w:hanging="381"/>
      </w:pPr>
      <w:rPr>
        <w:rFonts w:hint="default"/>
      </w:rPr>
    </w:lvl>
    <w:lvl w:ilvl="6" w:tentative="0">
      <w:start w:val="0"/>
      <w:numFmt w:val="bullet"/>
      <w:lvlText w:val="•"/>
      <w:lvlJc w:val="left"/>
      <w:pPr>
        <w:ind w:left="6519" w:hanging="381"/>
      </w:pPr>
      <w:rPr>
        <w:rFonts w:hint="default"/>
      </w:rPr>
    </w:lvl>
    <w:lvl w:ilvl="7" w:tentative="0">
      <w:start w:val="0"/>
      <w:numFmt w:val="bullet"/>
      <w:lvlText w:val="•"/>
      <w:lvlJc w:val="left"/>
      <w:pPr>
        <w:ind w:left="7515" w:hanging="381"/>
      </w:pPr>
      <w:rPr>
        <w:rFonts w:hint="default"/>
      </w:rPr>
    </w:lvl>
    <w:lvl w:ilvl="8" w:tentative="0">
      <w:start w:val="0"/>
      <w:numFmt w:val="bullet"/>
      <w:lvlText w:val="•"/>
      <w:lvlJc w:val="left"/>
      <w:pPr>
        <w:ind w:left="8512" w:hanging="381"/>
      </w:pPr>
      <w:rPr>
        <w:rFonts w:hint="default"/>
      </w:rPr>
    </w:lvl>
  </w:abstractNum>
  <w:abstractNum w:abstractNumId="33">
    <w:nsid w:val="1CB57E9E"/>
    <w:multiLevelType w:val="multilevel"/>
    <w:tmpl w:val="1CB57E9E"/>
    <w:lvl w:ilvl="0" w:tentative="0">
      <w:start w:val="1"/>
      <w:numFmt w:val="decimal"/>
      <w:lvlText w:val="%1."/>
      <w:lvlJc w:val="left"/>
      <w:pPr>
        <w:ind w:left="1402" w:hanging="552"/>
      </w:pPr>
      <w:rPr>
        <w:rFonts w:hint="default" w:ascii="Times New Roman" w:hAnsi="Times New Roman" w:eastAsia="Times New Roman" w:cs="Times New Roman"/>
        <w:color w:val="231F20"/>
        <w:spacing w:val="-35"/>
        <w:w w:val="99"/>
        <w:sz w:val="22"/>
        <w:szCs w:val="22"/>
      </w:rPr>
    </w:lvl>
    <w:lvl w:ilvl="1" w:tentative="0">
      <w:start w:val="0"/>
      <w:numFmt w:val="bullet"/>
      <w:lvlText w:val="•"/>
      <w:lvlJc w:val="left"/>
      <w:pPr>
        <w:ind w:left="2450" w:hanging="552"/>
      </w:pPr>
      <w:rPr>
        <w:rFonts w:hint="default"/>
      </w:rPr>
    </w:lvl>
    <w:lvl w:ilvl="2" w:tentative="0">
      <w:start w:val="0"/>
      <w:numFmt w:val="bullet"/>
      <w:lvlText w:val="•"/>
      <w:lvlJc w:val="left"/>
      <w:pPr>
        <w:ind w:left="3501" w:hanging="552"/>
      </w:pPr>
      <w:rPr>
        <w:rFonts w:hint="default"/>
      </w:rPr>
    </w:lvl>
    <w:lvl w:ilvl="3" w:tentative="0">
      <w:start w:val="0"/>
      <w:numFmt w:val="bullet"/>
      <w:lvlText w:val="•"/>
      <w:lvlJc w:val="left"/>
      <w:pPr>
        <w:ind w:left="4551" w:hanging="552"/>
      </w:pPr>
      <w:rPr>
        <w:rFonts w:hint="default"/>
      </w:rPr>
    </w:lvl>
    <w:lvl w:ilvl="4" w:tentative="0">
      <w:start w:val="0"/>
      <w:numFmt w:val="bullet"/>
      <w:lvlText w:val="•"/>
      <w:lvlJc w:val="left"/>
      <w:pPr>
        <w:ind w:left="5602" w:hanging="552"/>
      </w:pPr>
      <w:rPr>
        <w:rFonts w:hint="default"/>
      </w:rPr>
    </w:lvl>
    <w:lvl w:ilvl="5" w:tentative="0">
      <w:start w:val="0"/>
      <w:numFmt w:val="bullet"/>
      <w:lvlText w:val="•"/>
      <w:lvlJc w:val="left"/>
      <w:pPr>
        <w:ind w:left="6652" w:hanging="552"/>
      </w:pPr>
      <w:rPr>
        <w:rFonts w:hint="default"/>
      </w:rPr>
    </w:lvl>
    <w:lvl w:ilvl="6" w:tentative="0">
      <w:start w:val="0"/>
      <w:numFmt w:val="bullet"/>
      <w:lvlText w:val="•"/>
      <w:lvlJc w:val="left"/>
      <w:pPr>
        <w:ind w:left="7703" w:hanging="552"/>
      </w:pPr>
      <w:rPr>
        <w:rFonts w:hint="default"/>
      </w:rPr>
    </w:lvl>
    <w:lvl w:ilvl="7" w:tentative="0">
      <w:start w:val="0"/>
      <w:numFmt w:val="bullet"/>
      <w:lvlText w:val="•"/>
      <w:lvlJc w:val="left"/>
      <w:pPr>
        <w:ind w:left="8753" w:hanging="552"/>
      </w:pPr>
      <w:rPr>
        <w:rFonts w:hint="default"/>
      </w:rPr>
    </w:lvl>
    <w:lvl w:ilvl="8" w:tentative="0">
      <w:start w:val="0"/>
      <w:numFmt w:val="bullet"/>
      <w:lvlText w:val="•"/>
      <w:lvlJc w:val="left"/>
      <w:pPr>
        <w:ind w:left="9804" w:hanging="552"/>
      </w:pPr>
      <w:rPr>
        <w:rFonts w:hint="default"/>
      </w:rPr>
    </w:lvl>
  </w:abstractNum>
  <w:abstractNum w:abstractNumId="34">
    <w:nsid w:val="1E043AAB"/>
    <w:multiLevelType w:val="multilevel"/>
    <w:tmpl w:val="1E043AAB"/>
    <w:lvl w:ilvl="0" w:tentative="0">
      <w:start w:val="1"/>
      <w:numFmt w:val="decimal"/>
      <w:lvlText w:val="%1."/>
      <w:lvlJc w:val="left"/>
      <w:pPr>
        <w:ind w:left="534" w:hanging="381"/>
      </w:pPr>
      <w:rPr>
        <w:rFonts w:hint="default"/>
        <w:b/>
        <w:bCs/>
        <w:spacing w:val="-27"/>
        <w:w w:val="100"/>
      </w:rPr>
    </w:lvl>
    <w:lvl w:ilvl="1" w:tentative="0">
      <w:start w:val="1"/>
      <w:numFmt w:val="decimal"/>
      <w:lvlText w:val="%2"/>
      <w:lvlJc w:val="left"/>
      <w:pPr>
        <w:ind w:left="680" w:hanging="425"/>
      </w:pPr>
      <w:rPr>
        <w:rFonts w:hint="default" w:ascii="Times New Roman" w:hAnsi="Times New Roman" w:eastAsia="Times New Roman" w:cs="Times New Roman"/>
        <w:i/>
        <w:color w:val="231F20"/>
        <w:spacing w:val="-23"/>
        <w:w w:val="99"/>
        <w:sz w:val="22"/>
        <w:szCs w:val="22"/>
      </w:rPr>
    </w:lvl>
    <w:lvl w:ilvl="2" w:tentative="0">
      <w:start w:val="0"/>
      <w:numFmt w:val="bullet"/>
      <w:lvlText w:val="•"/>
      <w:lvlJc w:val="left"/>
      <w:pPr>
        <w:ind w:left="1769" w:hanging="425"/>
      </w:pPr>
      <w:rPr>
        <w:rFonts w:hint="default"/>
      </w:rPr>
    </w:lvl>
    <w:lvl w:ilvl="3" w:tentative="0">
      <w:start w:val="0"/>
      <w:numFmt w:val="bullet"/>
      <w:lvlText w:val="•"/>
      <w:lvlJc w:val="left"/>
      <w:pPr>
        <w:ind w:left="2859" w:hanging="425"/>
      </w:pPr>
      <w:rPr>
        <w:rFonts w:hint="default"/>
      </w:rPr>
    </w:lvl>
    <w:lvl w:ilvl="4" w:tentative="0">
      <w:start w:val="0"/>
      <w:numFmt w:val="bullet"/>
      <w:lvlText w:val="•"/>
      <w:lvlJc w:val="left"/>
      <w:pPr>
        <w:ind w:left="3948" w:hanging="425"/>
      </w:pPr>
      <w:rPr>
        <w:rFonts w:hint="default"/>
      </w:rPr>
    </w:lvl>
    <w:lvl w:ilvl="5" w:tentative="0">
      <w:start w:val="0"/>
      <w:numFmt w:val="bullet"/>
      <w:lvlText w:val="•"/>
      <w:lvlJc w:val="left"/>
      <w:pPr>
        <w:ind w:left="5038" w:hanging="425"/>
      </w:pPr>
      <w:rPr>
        <w:rFonts w:hint="default"/>
      </w:rPr>
    </w:lvl>
    <w:lvl w:ilvl="6" w:tentative="0">
      <w:start w:val="0"/>
      <w:numFmt w:val="bullet"/>
      <w:lvlText w:val="•"/>
      <w:lvlJc w:val="left"/>
      <w:pPr>
        <w:ind w:left="6127" w:hanging="425"/>
      </w:pPr>
      <w:rPr>
        <w:rFonts w:hint="default"/>
      </w:rPr>
    </w:lvl>
    <w:lvl w:ilvl="7" w:tentative="0">
      <w:start w:val="0"/>
      <w:numFmt w:val="bullet"/>
      <w:lvlText w:val="•"/>
      <w:lvlJc w:val="left"/>
      <w:pPr>
        <w:ind w:left="7217" w:hanging="425"/>
      </w:pPr>
      <w:rPr>
        <w:rFonts w:hint="default"/>
      </w:rPr>
    </w:lvl>
    <w:lvl w:ilvl="8" w:tentative="0">
      <w:start w:val="0"/>
      <w:numFmt w:val="bullet"/>
      <w:lvlText w:val="•"/>
      <w:lvlJc w:val="left"/>
      <w:pPr>
        <w:ind w:left="8306" w:hanging="425"/>
      </w:pPr>
      <w:rPr>
        <w:rFonts w:hint="default"/>
      </w:rPr>
    </w:lvl>
  </w:abstractNum>
  <w:abstractNum w:abstractNumId="35">
    <w:nsid w:val="1E734B33"/>
    <w:multiLevelType w:val="multilevel"/>
    <w:tmpl w:val="1E734B33"/>
    <w:lvl w:ilvl="0" w:tentative="0">
      <w:start w:val="1"/>
      <w:numFmt w:val="lowerLetter"/>
      <w:lvlText w:val="%1)"/>
      <w:lvlJc w:val="left"/>
      <w:pPr>
        <w:ind w:left="1144" w:hanging="459"/>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142" w:hanging="459"/>
      </w:pPr>
      <w:rPr>
        <w:rFonts w:hint="default"/>
      </w:rPr>
    </w:lvl>
    <w:lvl w:ilvl="2" w:tentative="0">
      <w:start w:val="0"/>
      <w:numFmt w:val="bullet"/>
      <w:lvlText w:val="•"/>
      <w:lvlJc w:val="left"/>
      <w:pPr>
        <w:ind w:left="3145" w:hanging="459"/>
      </w:pPr>
      <w:rPr>
        <w:rFonts w:hint="default"/>
      </w:rPr>
    </w:lvl>
    <w:lvl w:ilvl="3" w:tentative="0">
      <w:start w:val="0"/>
      <w:numFmt w:val="bullet"/>
      <w:lvlText w:val="•"/>
      <w:lvlJc w:val="left"/>
      <w:pPr>
        <w:ind w:left="4147" w:hanging="459"/>
      </w:pPr>
      <w:rPr>
        <w:rFonts w:hint="default"/>
      </w:rPr>
    </w:lvl>
    <w:lvl w:ilvl="4" w:tentative="0">
      <w:start w:val="0"/>
      <w:numFmt w:val="bullet"/>
      <w:lvlText w:val="•"/>
      <w:lvlJc w:val="left"/>
      <w:pPr>
        <w:ind w:left="5150" w:hanging="459"/>
      </w:pPr>
      <w:rPr>
        <w:rFonts w:hint="default"/>
      </w:rPr>
    </w:lvl>
    <w:lvl w:ilvl="5" w:tentative="0">
      <w:start w:val="0"/>
      <w:numFmt w:val="bullet"/>
      <w:lvlText w:val="•"/>
      <w:lvlJc w:val="left"/>
      <w:pPr>
        <w:ind w:left="6152" w:hanging="459"/>
      </w:pPr>
      <w:rPr>
        <w:rFonts w:hint="default"/>
      </w:rPr>
    </w:lvl>
    <w:lvl w:ilvl="6" w:tentative="0">
      <w:start w:val="0"/>
      <w:numFmt w:val="bullet"/>
      <w:lvlText w:val="•"/>
      <w:lvlJc w:val="left"/>
      <w:pPr>
        <w:ind w:left="7155" w:hanging="459"/>
      </w:pPr>
      <w:rPr>
        <w:rFonts w:hint="default"/>
      </w:rPr>
    </w:lvl>
    <w:lvl w:ilvl="7" w:tentative="0">
      <w:start w:val="0"/>
      <w:numFmt w:val="bullet"/>
      <w:lvlText w:val="•"/>
      <w:lvlJc w:val="left"/>
      <w:pPr>
        <w:ind w:left="8157" w:hanging="459"/>
      </w:pPr>
      <w:rPr>
        <w:rFonts w:hint="default"/>
      </w:rPr>
    </w:lvl>
    <w:lvl w:ilvl="8" w:tentative="0">
      <w:start w:val="0"/>
      <w:numFmt w:val="bullet"/>
      <w:lvlText w:val="•"/>
      <w:lvlJc w:val="left"/>
      <w:pPr>
        <w:ind w:left="9160" w:hanging="459"/>
      </w:pPr>
      <w:rPr>
        <w:rFonts w:hint="default"/>
      </w:rPr>
    </w:lvl>
  </w:abstractNum>
  <w:abstractNum w:abstractNumId="36">
    <w:nsid w:val="1F0F2B00"/>
    <w:multiLevelType w:val="multilevel"/>
    <w:tmpl w:val="1F0F2B00"/>
    <w:lvl w:ilvl="0" w:tentative="0">
      <w:start w:val="9"/>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37">
    <w:nsid w:val="21962EF8"/>
    <w:multiLevelType w:val="multilevel"/>
    <w:tmpl w:val="21962EF8"/>
    <w:lvl w:ilvl="0" w:tentative="0">
      <w:start w:val="32"/>
      <w:numFmt w:val="decimal"/>
      <w:lvlText w:val="%1"/>
      <w:lvlJc w:val="left"/>
      <w:pPr>
        <w:ind w:left="420" w:hanging="420"/>
      </w:pPr>
      <w:rPr>
        <w:rFonts w:hint="default"/>
        <w:color w:val="231F20"/>
      </w:rPr>
    </w:lvl>
    <w:lvl w:ilvl="1" w:tentative="0">
      <w:start w:val="2"/>
      <w:numFmt w:val="decimal"/>
      <w:lvlText w:val="%1.%2"/>
      <w:lvlJc w:val="left"/>
      <w:pPr>
        <w:ind w:left="564" w:hanging="420"/>
      </w:pPr>
      <w:rPr>
        <w:rFonts w:hint="default"/>
        <w:color w:val="231F20"/>
      </w:rPr>
    </w:lvl>
    <w:lvl w:ilvl="2" w:tentative="0">
      <w:start w:val="1"/>
      <w:numFmt w:val="decimal"/>
      <w:lvlText w:val="%1.%2.%3"/>
      <w:lvlJc w:val="left"/>
      <w:pPr>
        <w:ind w:left="1008" w:hanging="720"/>
      </w:pPr>
      <w:rPr>
        <w:rFonts w:hint="default"/>
        <w:color w:val="231F20"/>
      </w:rPr>
    </w:lvl>
    <w:lvl w:ilvl="3" w:tentative="0">
      <w:start w:val="1"/>
      <w:numFmt w:val="decimal"/>
      <w:lvlText w:val="%1.%2.%3.%4"/>
      <w:lvlJc w:val="left"/>
      <w:pPr>
        <w:ind w:left="1152" w:hanging="720"/>
      </w:pPr>
      <w:rPr>
        <w:rFonts w:hint="default"/>
        <w:color w:val="231F20"/>
      </w:rPr>
    </w:lvl>
    <w:lvl w:ilvl="4" w:tentative="0">
      <w:start w:val="1"/>
      <w:numFmt w:val="decimal"/>
      <w:lvlText w:val="%1.%2.%3.%4.%5"/>
      <w:lvlJc w:val="left"/>
      <w:pPr>
        <w:ind w:left="1656" w:hanging="1080"/>
      </w:pPr>
      <w:rPr>
        <w:rFonts w:hint="default"/>
        <w:color w:val="231F20"/>
      </w:rPr>
    </w:lvl>
    <w:lvl w:ilvl="5" w:tentative="0">
      <w:start w:val="1"/>
      <w:numFmt w:val="decimal"/>
      <w:lvlText w:val="%1.%2.%3.%4.%5.%6"/>
      <w:lvlJc w:val="left"/>
      <w:pPr>
        <w:ind w:left="1800" w:hanging="1080"/>
      </w:pPr>
      <w:rPr>
        <w:rFonts w:hint="default"/>
        <w:color w:val="231F20"/>
      </w:rPr>
    </w:lvl>
    <w:lvl w:ilvl="6" w:tentative="0">
      <w:start w:val="1"/>
      <w:numFmt w:val="decimal"/>
      <w:lvlText w:val="%1.%2.%3.%4.%5.%6.%7"/>
      <w:lvlJc w:val="left"/>
      <w:pPr>
        <w:ind w:left="2304" w:hanging="1440"/>
      </w:pPr>
      <w:rPr>
        <w:rFonts w:hint="default"/>
        <w:color w:val="231F20"/>
      </w:rPr>
    </w:lvl>
    <w:lvl w:ilvl="7" w:tentative="0">
      <w:start w:val="1"/>
      <w:numFmt w:val="decimal"/>
      <w:lvlText w:val="%1.%2.%3.%4.%5.%6.%7.%8"/>
      <w:lvlJc w:val="left"/>
      <w:pPr>
        <w:ind w:left="2448" w:hanging="1440"/>
      </w:pPr>
      <w:rPr>
        <w:rFonts w:hint="default"/>
        <w:color w:val="231F20"/>
      </w:rPr>
    </w:lvl>
    <w:lvl w:ilvl="8" w:tentative="0">
      <w:start w:val="1"/>
      <w:numFmt w:val="decimal"/>
      <w:lvlText w:val="%1.%2.%3.%4.%5.%6.%7.%8.%9"/>
      <w:lvlJc w:val="left"/>
      <w:pPr>
        <w:ind w:left="2592" w:hanging="1440"/>
      </w:pPr>
      <w:rPr>
        <w:rFonts w:hint="default"/>
        <w:color w:val="231F20"/>
      </w:rPr>
    </w:lvl>
  </w:abstractNum>
  <w:abstractNum w:abstractNumId="38">
    <w:nsid w:val="22350B3B"/>
    <w:multiLevelType w:val="multilevel"/>
    <w:tmpl w:val="22350B3B"/>
    <w:lvl w:ilvl="0" w:tentative="0">
      <w:start w:val="1"/>
      <w:numFmt w:val="decimal"/>
      <w:lvlText w:val="%1)"/>
      <w:lvlJc w:val="left"/>
      <w:pPr>
        <w:ind w:left="1416" w:hanging="570"/>
      </w:pPr>
      <w:rPr>
        <w:rFonts w:hint="default" w:ascii="Times New Roman" w:hAnsi="Times New Roman" w:eastAsia="Times New Roman" w:cs="Times New Roman"/>
        <w:i w:val="0"/>
        <w:color w:val="231F20"/>
        <w:spacing w:val="-27"/>
        <w:w w:val="99"/>
        <w:sz w:val="22"/>
        <w:szCs w:val="22"/>
      </w:rPr>
    </w:lvl>
    <w:lvl w:ilvl="1" w:tentative="0">
      <w:start w:val="1"/>
      <w:numFmt w:val="lowerRoman"/>
      <w:lvlText w:val="%2)"/>
      <w:lvlJc w:val="left"/>
      <w:pPr>
        <w:ind w:left="2290" w:hanging="550"/>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3367" w:hanging="550"/>
      </w:pPr>
      <w:rPr>
        <w:rFonts w:hint="default"/>
      </w:rPr>
    </w:lvl>
    <w:lvl w:ilvl="3" w:tentative="0">
      <w:start w:val="0"/>
      <w:numFmt w:val="bullet"/>
      <w:lvlText w:val="•"/>
      <w:lvlJc w:val="left"/>
      <w:pPr>
        <w:ind w:left="4434" w:hanging="550"/>
      </w:pPr>
      <w:rPr>
        <w:rFonts w:hint="default"/>
      </w:rPr>
    </w:lvl>
    <w:lvl w:ilvl="4" w:tentative="0">
      <w:start w:val="0"/>
      <w:numFmt w:val="bullet"/>
      <w:lvlText w:val="•"/>
      <w:lvlJc w:val="left"/>
      <w:pPr>
        <w:ind w:left="5501" w:hanging="550"/>
      </w:pPr>
      <w:rPr>
        <w:rFonts w:hint="default"/>
      </w:rPr>
    </w:lvl>
    <w:lvl w:ilvl="5" w:tentative="0">
      <w:start w:val="0"/>
      <w:numFmt w:val="bullet"/>
      <w:lvlText w:val="•"/>
      <w:lvlJc w:val="left"/>
      <w:pPr>
        <w:ind w:left="6569" w:hanging="550"/>
      </w:pPr>
      <w:rPr>
        <w:rFonts w:hint="default"/>
      </w:rPr>
    </w:lvl>
    <w:lvl w:ilvl="6" w:tentative="0">
      <w:start w:val="0"/>
      <w:numFmt w:val="bullet"/>
      <w:lvlText w:val="•"/>
      <w:lvlJc w:val="left"/>
      <w:pPr>
        <w:ind w:left="7636" w:hanging="550"/>
      </w:pPr>
      <w:rPr>
        <w:rFonts w:hint="default"/>
      </w:rPr>
    </w:lvl>
    <w:lvl w:ilvl="7" w:tentative="0">
      <w:start w:val="0"/>
      <w:numFmt w:val="bullet"/>
      <w:lvlText w:val="•"/>
      <w:lvlJc w:val="left"/>
      <w:pPr>
        <w:ind w:left="8703" w:hanging="550"/>
      </w:pPr>
      <w:rPr>
        <w:rFonts w:hint="default"/>
      </w:rPr>
    </w:lvl>
    <w:lvl w:ilvl="8" w:tentative="0">
      <w:start w:val="0"/>
      <w:numFmt w:val="bullet"/>
      <w:lvlText w:val="•"/>
      <w:lvlJc w:val="left"/>
      <w:pPr>
        <w:ind w:left="9770" w:hanging="550"/>
      </w:pPr>
      <w:rPr>
        <w:rFonts w:hint="default"/>
      </w:rPr>
    </w:lvl>
  </w:abstractNum>
  <w:abstractNum w:abstractNumId="39">
    <w:nsid w:val="22670BA0"/>
    <w:multiLevelType w:val="multilevel"/>
    <w:tmpl w:val="22670BA0"/>
    <w:lvl w:ilvl="0" w:tentative="0">
      <w:start w:val="6"/>
      <w:numFmt w:val="decimal"/>
      <w:lvlText w:val="%1"/>
      <w:lvlJc w:val="left"/>
      <w:pPr>
        <w:ind w:left="689" w:hanging="564"/>
      </w:pPr>
      <w:rPr>
        <w:rFonts w:hint="default"/>
      </w:rPr>
    </w:lvl>
    <w:lvl w:ilvl="1" w:tentative="0">
      <w:start w:val="0"/>
      <w:numFmt w:val="none"/>
      <w:lvlText w:val=""/>
      <w:lvlJc w:val="left"/>
      <w:pPr>
        <w:tabs>
          <w:tab w:val="left" w:pos="360"/>
        </w:tabs>
      </w:pPr>
    </w:lvl>
    <w:lvl w:ilvl="2" w:tentative="0">
      <w:start w:val="1"/>
      <w:numFmt w:val="lowerLetter"/>
      <w:lvlText w:val="%3)"/>
      <w:lvlJc w:val="left"/>
      <w:pPr>
        <w:ind w:left="1106" w:hanging="421"/>
      </w:pPr>
      <w:rPr>
        <w:rFonts w:hint="default" w:ascii="Times New Roman" w:hAnsi="Times New Roman" w:eastAsia="Times New Roman" w:cs="Times New Roman"/>
        <w:color w:val="231F20"/>
        <w:w w:val="100"/>
        <w:sz w:val="22"/>
        <w:szCs w:val="22"/>
      </w:rPr>
    </w:lvl>
    <w:lvl w:ilvl="3" w:tentative="0">
      <w:start w:val="1"/>
      <w:numFmt w:val="lowerRoman"/>
      <w:lvlText w:val="%4)"/>
      <w:lvlJc w:val="left"/>
      <w:pPr>
        <w:ind w:left="1524" w:hanging="427"/>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2932" w:hanging="427"/>
      </w:pPr>
      <w:rPr>
        <w:rFonts w:hint="default"/>
      </w:rPr>
    </w:lvl>
    <w:lvl w:ilvl="5" w:tentative="0">
      <w:start w:val="0"/>
      <w:numFmt w:val="bullet"/>
      <w:lvlText w:val="•"/>
      <w:lvlJc w:val="left"/>
      <w:pPr>
        <w:ind w:left="4304" w:hanging="427"/>
      </w:pPr>
      <w:rPr>
        <w:rFonts w:hint="default"/>
      </w:rPr>
    </w:lvl>
    <w:lvl w:ilvl="6" w:tentative="0">
      <w:start w:val="0"/>
      <w:numFmt w:val="bullet"/>
      <w:lvlText w:val="•"/>
      <w:lvlJc w:val="left"/>
      <w:pPr>
        <w:ind w:left="5676" w:hanging="427"/>
      </w:pPr>
      <w:rPr>
        <w:rFonts w:hint="default"/>
      </w:rPr>
    </w:lvl>
    <w:lvl w:ilvl="7" w:tentative="0">
      <w:start w:val="0"/>
      <w:numFmt w:val="bullet"/>
      <w:lvlText w:val="•"/>
      <w:lvlJc w:val="left"/>
      <w:pPr>
        <w:ind w:left="7048" w:hanging="427"/>
      </w:pPr>
      <w:rPr>
        <w:rFonts w:hint="default"/>
      </w:rPr>
    </w:lvl>
    <w:lvl w:ilvl="8" w:tentative="0">
      <w:start w:val="0"/>
      <w:numFmt w:val="bullet"/>
      <w:lvlText w:val="•"/>
      <w:lvlJc w:val="left"/>
      <w:pPr>
        <w:ind w:left="8421" w:hanging="427"/>
      </w:pPr>
      <w:rPr>
        <w:rFonts w:hint="default"/>
      </w:rPr>
    </w:lvl>
  </w:abstractNum>
  <w:abstractNum w:abstractNumId="40">
    <w:nsid w:val="22C23224"/>
    <w:multiLevelType w:val="multilevel"/>
    <w:tmpl w:val="22C23224"/>
    <w:lvl w:ilvl="0" w:tentative="0">
      <w:start w:val="1"/>
      <w:numFmt w:val="upperLetter"/>
      <w:lvlText w:val="%1."/>
      <w:lvlJc w:val="left"/>
      <w:pPr>
        <w:ind w:left="676" w:hanging="567"/>
      </w:pPr>
      <w:rPr>
        <w:rFonts w:hint="default"/>
        <w:w w:val="99"/>
      </w:rPr>
    </w:lvl>
    <w:lvl w:ilvl="1" w:tentative="0">
      <w:start w:val="1"/>
      <w:numFmt w:val="decimal"/>
      <w:lvlText w:val="%2."/>
      <w:lvlJc w:val="left"/>
      <w:pPr>
        <w:ind w:left="567" w:hanging="567"/>
      </w:pPr>
      <w:rPr>
        <w:rFonts w:hint="default"/>
        <w:b/>
        <w:bCs/>
        <w:w w:val="100"/>
      </w:rPr>
    </w:lvl>
    <w:lvl w:ilvl="2" w:tentative="0">
      <w:start w:val="1"/>
      <w:numFmt w:val="lowerLetter"/>
      <w:lvlText w:val="%3)"/>
      <w:lvlJc w:val="left"/>
      <w:pPr>
        <w:ind w:left="1229" w:hanging="553"/>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3430" w:hanging="553"/>
      </w:pPr>
      <w:rPr>
        <w:rFonts w:hint="default"/>
      </w:rPr>
    </w:lvl>
    <w:lvl w:ilvl="4" w:tentative="0">
      <w:start w:val="0"/>
      <w:numFmt w:val="bullet"/>
      <w:lvlText w:val="•"/>
      <w:lvlJc w:val="left"/>
      <w:pPr>
        <w:ind w:left="4535" w:hanging="553"/>
      </w:pPr>
      <w:rPr>
        <w:rFonts w:hint="default"/>
      </w:rPr>
    </w:lvl>
    <w:lvl w:ilvl="5" w:tentative="0">
      <w:start w:val="0"/>
      <w:numFmt w:val="bullet"/>
      <w:lvlText w:val="•"/>
      <w:lvlJc w:val="left"/>
      <w:pPr>
        <w:ind w:left="5640" w:hanging="553"/>
      </w:pPr>
      <w:rPr>
        <w:rFonts w:hint="default"/>
      </w:rPr>
    </w:lvl>
    <w:lvl w:ilvl="6" w:tentative="0">
      <w:start w:val="0"/>
      <w:numFmt w:val="bullet"/>
      <w:lvlText w:val="•"/>
      <w:lvlJc w:val="left"/>
      <w:pPr>
        <w:ind w:left="6745" w:hanging="553"/>
      </w:pPr>
      <w:rPr>
        <w:rFonts w:hint="default"/>
      </w:rPr>
    </w:lvl>
    <w:lvl w:ilvl="7" w:tentative="0">
      <w:start w:val="0"/>
      <w:numFmt w:val="bullet"/>
      <w:lvlText w:val="•"/>
      <w:lvlJc w:val="left"/>
      <w:pPr>
        <w:ind w:left="7850" w:hanging="553"/>
      </w:pPr>
      <w:rPr>
        <w:rFonts w:hint="default"/>
      </w:rPr>
    </w:lvl>
    <w:lvl w:ilvl="8" w:tentative="0">
      <w:start w:val="0"/>
      <w:numFmt w:val="bullet"/>
      <w:lvlText w:val="•"/>
      <w:lvlJc w:val="left"/>
      <w:pPr>
        <w:ind w:left="8955" w:hanging="553"/>
      </w:pPr>
      <w:rPr>
        <w:rFonts w:hint="default"/>
      </w:rPr>
    </w:lvl>
  </w:abstractNum>
  <w:abstractNum w:abstractNumId="41">
    <w:nsid w:val="25002D03"/>
    <w:multiLevelType w:val="multilevel"/>
    <w:tmpl w:val="25002D03"/>
    <w:lvl w:ilvl="0" w:tentative="0">
      <w:start w:val="25"/>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42">
    <w:nsid w:val="262506ED"/>
    <w:multiLevelType w:val="multilevel"/>
    <w:tmpl w:val="262506ED"/>
    <w:lvl w:ilvl="0" w:tentative="0">
      <w:start w:val="6"/>
      <w:numFmt w:val="decimal"/>
      <w:lvlText w:val="%1"/>
      <w:lvlJc w:val="left"/>
      <w:pPr>
        <w:ind w:left="360" w:hanging="360"/>
      </w:pPr>
      <w:rPr>
        <w:rFonts w:hint="default"/>
      </w:rPr>
    </w:lvl>
    <w:lvl w:ilvl="1" w:tentative="0">
      <w:start w:val="1"/>
      <w:numFmt w:val="decimal"/>
      <w:lvlText w:val="%1.%2"/>
      <w:lvlJc w:val="left"/>
      <w:pPr>
        <w:ind w:left="504" w:hanging="36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43">
    <w:nsid w:val="26A07C4E"/>
    <w:multiLevelType w:val="multilevel"/>
    <w:tmpl w:val="26A07C4E"/>
    <w:lvl w:ilvl="0" w:tentative="0">
      <w:start w:val="4"/>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44">
    <w:nsid w:val="271D2F93"/>
    <w:multiLevelType w:val="multilevel"/>
    <w:tmpl w:val="271D2F93"/>
    <w:lvl w:ilvl="0" w:tentative="0">
      <w:start w:val="1"/>
      <w:numFmt w:val="lowerRoman"/>
      <w:lvlText w:val="%1)"/>
      <w:lvlJc w:val="left"/>
      <w:pPr>
        <w:ind w:left="1709" w:hanging="450"/>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718" w:hanging="450"/>
      </w:pPr>
      <w:rPr>
        <w:rFonts w:hint="default"/>
      </w:rPr>
    </w:lvl>
    <w:lvl w:ilvl="2" w:tentative="0">
      <w:start w:val="0"/>
      <w:numFmt w:val="bullet"/>
      <w:lvlText w:val="•"/>
      <w:lvlJc w:val="left"/>
      <w:pPr>
        <w:ind w:left="3721" w:hanging="450"/>
      </w:pPr>
      <w:rPr>
        <w:rFonts w:hint="default"/>
      </w:rPr>
    </w:lvl>
    <w:lvl w:ilvl="3" w:tentative="0">
      <w:start w:val="0"/>
      <w:numFmt w:val="bullet"/>
      <w:lvlText w:val="•"/>
      <w:lvlJc w:val="left"/>
      <w:pPr>
        <w:ind w:left="4723" w:hanging="450"/>
      </w:pPr>
      <w:rPr>
        <w:rFonts w:hint="default"/>
      </w:rPr>
    </w:lvl>
    <w:lvl w:ilvl="4" w:tentative="0">
      <w:start w:val="0"/>
      <w:numFmt w:val="bullet"/>
      <w:lvlText w:val="•"/>
      <w:lvlJc w:val="left"/>
      <w:pPr>
        <w:ind w:left="5726" w:hanging="450"/>
      </w:pPr>
      <w:rPr>
        <w:rFonts w:hint="default"/>
      </w:rPr>
    </w:lvl>
    <w:lvl w:ilvl="5" w:tentative="0">
      <w:start w:val="0"/>
      <w:numFmt w:val="bullet"/>
      <w:lvlText w:val="•"/>
      <w:lvlJc w:val="left"/>
      <w:pPr>
        <w:ind w:left="6728" w:hanging="450"/>
      </w:pPr>
      <w:rPr>
        <w:rFonts w:hint="default"/>
      </w:rPr>
    </w:lvl>
    <w:lvl w:ilvl="6" w:tentative="0">
      <w:start w:val="0"/>
      <w:numFmt w:val="bullet"/>
      <w:lvlText w:val="•"/>
      <w:lvlJc w:val="left"/>
      <w:pPr>
        <w:ind w:left="7731" w:hanging="450"/>
      </w:pPr>
      <w:rPr>
        <w:rFonts w:hint="default"/>
      </w:rPr>
    </w:lvl>
    <w:lvl w:ilvl="7" w:tentative="0">
      <w:start w:val="0"/>
      <w:numFmt w:val="bullet"/>
      <w:lvlText w:val="•"/>
      <w:lvlJc w:val="left"/>
      <w:pPr>
        <w:ind w:left="8733" w:hanging="450"/>
      </w:pPr>
      <w:rPr>
        <w:rFonts w:hint="default"/>
      </w:rPr>
    </w:lvl>
    <w:lvl w:ilvl="8" w:tentative="0">
      <w:start w:val="0"/>
      <w:numFmt w:val="bullet"/>
      <w:lvlText w:val="•"/>
      <w:lvlJc w:val="left"/>
      <w:pPr>
        <w:ind w:left="9736" w:hanging="450"/>
      </w:pPr>
      <w:rPr>
        <w:rFonts w:hint="default"/>
      </w:rPr>
    </w:lvl>
  </w:abstractNum>
  <w:abstractNum w:abstractNumId="45">
    <w:nsid w:val="2A746458"/>
    <w:multiLevelType w:val="multilevel"/>
    <w:tmpl w:val="2A746458"/>
    <w:lvl w:ilvl="0" w:tentative="0">
      <w:start w:val="1"/>
      <w:numFmt w:val="lowerLetter"/>
      <w:lvlText w:val="%1)"/>
      <w:lvlJc w:val="left"/>
      <w:pPr>
        <w:ind w:left="710" w:hanging="560"/>
      </w:pPr>
      <w:rPr>
        <w:rFonts w:hint="default"/>
        <w:w w:val="100"/>
      </w:rPr>
    </w:lvl>
    <w:lvl w:ilvl="1" w:tentative="0">
      <w:start w:val="0"/>
      <w:numFmt w:val="bullet"/>
      <w:lvlText w:val="•"/>
      <w:lvlJc w:val="left"/>
      <w:pPr>
        <w:ind w:left="1698" w:hanging="560"/>
      </w:pPr>
      <w:rPr>
        <w:rFonts w:hint="default"/>
      </w:rPr>
    </w:lvl>
    <w:lvl w:ilvl="2" w:tentative="0">
      <w:start w:val="0"/>
      <w:numFmt w:val="bullet"/>
      <w:lvlText w:val="•"/>
      <w:lvlJc w:val="left"/>
      <w:pPr>
        <w:ind w:left="2677" w:hanging="560"/>
      </w:pPr>
      <w:rPr>
        <w:rFonts w:hint="default"/>
      </w:rPr>
    </w:lvl>
    <w:lvl w:ilvl="3" w:tentative="0">
      <w:start w:val="0"/>
      <w:numFmt w:val="bullet"/>
      <w:lvlText w:val="•"/>
      <w:lvlJc w:val="left"/>
      <w:pPr>
        <w:ind w:left="3655" w:hanging="560"/>
      </w:pPr>
      <w:rPr>
        <w:rFonts w:hint="default"/>
      </w:rPr>
    </w:lvl>
    <w:lvl w:ilvl="4" w:tentative="0">
      <w:start w:val="0"/>
      <w:numFmt w:val="bullet"/>
      <w:lvlText w:val="•"/>
      <w:lvlJc w:val="left"/>
      <w:pPr>
        <w:ind w:left="4634" w:hanging="560"/>
      </w:pPr>
      <w:rPr>
        <w:rFonts w:hint="default"/>
      </w:rPr>
    </w:lvl>
    <w:lvl w:ilvl="5" w:tentative="0">
      <w:start w:val="0"/>
      <w:numFmt w:val="bullet"/>
      <w:lvlText w:val="•"/>
      <w:lvlJc w:val="left"/>
      <w:pPr>
        <w:ind w:left="5612" w:hanging="560"/>
      </w:pPr>
      <w:rPr>
        <w:rFonts w:hint="default"/>
      </w:rPr>
    </w:lvl>
    <w:lvl w:ilvl="6" w:tentative="0">
      <w:start w:val="0"/>
      <w:numFmt w:val="bullet"/>
      <w:lvlText w:val="•"/>
      <w:lvlJc w:val="left"/>
      <w:pPr>
        <w:ind w:left="6591" w:hanging="560"/>
      </w:pPr>
      <w:rPr>
        <w:rFonts w:hint="default"/>
      </w:rPr>
    </w:lvl>
    <w:lvl w:ilvl="7" w:tentative="0">
      <w:start w:val="0"/>
      <w:numFmt w:val="bullet"/>
      <w:lvlText w:val="•"/>
      <w:lvlJc w:val="left"/>
      <w:pPr>
        <w:ind w:left="7569" w:hanging="560"/>
      </w:pPr>
      <w:rPr>
        <w:rFonts w:hint="default"/>
      </w:rPr>
    </w:lvl>
    <w:lvl w:ilvl="8" w:tentative="0">
      <w:start w:val="0"/>
      <w:numFmt w:val="bullet"/>
      <w:lvlText w:val="•"/>
      <w:lvlJc w:val="left"/>
      <w:pPr>
        <w:ind w:left="8548" w:hanging="560"/>
      </w:pPr>
      <w:rPr>
        <w:rFonts w:hint="default"/>
      </w:rPr>
    </w:lvl>
  </w:abstractNum>
  <w:abstractNum w:abstractNumId="46">
    <w:nsid w:val="2C8A5DB0"/>
    <w:multiLevelType w:val="multilevel"/>
    <w:tmpl w:val="2C8A5DB0"/>
    <w:lvl w:ilvl="0" w:tentative="0">
      <w:start w:val="29"/>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47">
    <w:nsid w:val="2CA32A7A"/>
    <w:multiLevelType w:val="multilevel"/>
    <w:tmpl w:val="2CA32A7A"/>
    <w:lvl w:ilvl="0" w:tentative="0">
      <w:start w:val="19"/>
      <w:numFmt w:val="decimal"/>
      <w:lvlText w:val="%1"/>
      <w:lvlJc w:val="left"/>
      <w:pPr>
        <w:ind w:left="600" w:hanging="600"/>
      </w:pPr>
      <w:rPr>
        <w:rFonts w:hint="default"/>
        <w:color w:val="231F20"/>
      </w:rPr>
    </w:lvl>
    <w:lvl w:ilvl="1" w:tentative="0">
      <w:start w:val="1"/>
      <w:numFmt w:val="decimal"/>
      <w:lvlText w:val="%1.%2"/>
      <w:lvlJc w:val="left"/>
      <w:pPr>
        <w:ind w:left="600" w:hanging="600"/>
      </w:pPr>
      <w:rPr>
        <w:rFonts w:hint="default"/>
        <w:color w:val="231F20"/>
      </w:rPr>
    </w:lvl>
    <w:lvl w:ilvl="2" w:tentative="0">
      <w:start w:val="6"/>
      <w:numFmt w:val="decimal"/>
      <w:lvlText w:val="%1.%2.%3"/>
      <w:lvlJc w:val="left"/>
      <w:pPr>
        <w:ind w:left="720" w:hanging="720"/>
      </w:pPr>
      <w:rPr>
        <w:rFonts w:hint="default"/>
        <w:color w:val="231F20"/>
      </w:rPr>
    </w:lvl>
    <w:lvl w:ilvl="3" w:tentative="0">
      <w:start w:val="1"/>
      <w:numFmt w:val="decimal"/>
      <w:lvlText w:val="%1.%2.%3.%4"/>
      <w:lvlJc w:val="left"/>
      <w:pPr>
        <w:ind w:left="720" w:hanging="720"/>
      </w:pPr>
      <w:rPr>
        <w:rFonts w:hint="default"/>
        <w:color w:val="231F20"/>
      </w:rPr>
    </w:lvl>
    <w:lvl w:ilvl="4" w:tentative="0">
      <w:start w:val="1"/>
      <w:numFmt w:val="decimal"/>
      <w:lvlText w:val="%1.%2.%3.%4.%5"/>
      <w:lvlJc w:val="left"/>
      <w:pPr>
        <w:ind w:left="1080" w:hanging="1080"/>
      </w:pPr>
      <w:rPr>
        <w:rFonts w:hint="default"/>
        <w:color w:val="231F20"/>
      </w:rPr>
    </w:lvl>
    <w:lvl w:ilvl="5" w:tentative="0">
      <w:start w:val="1"/>
      <w:numFmt w:val="decimal"/>
      <w:lvlText w:val="%1.%2.%3.%4.%5.%6"/>
      <w:lvlJc w:val="left"/>
      <w:pPr>
        <w:ind w:left="1080" w:hanging="1080"/>
      </w:pPr>
      <w:rPr>
        <w:rFonts w:hint="default"/>
        <w:color w:val="231F20"/>
      </w:rPr>
    </w:lvl>
    <w:lvl w:ilvl="6" w:tentative="0">
      <w:start w:val="1"/>
      <w:numFmt w:val="decimal"/>
      <w:lvlText w:val="%1.%2.%3.%4.%5.%6.%7"/>
      <w:lvlJc w:val="left"/>
      <w:pPr>
        <w:ind w:left="1440" w:hanging="1440"/>
      </w:pPr>
      <w:rPr>
        <w:rFonts w:hint="default"/>
        <w:color w:val="231F20"/>
      </w:rPr>
    </w:lvl>
    <w:lvl w:ilvl="7" w:tentative="0">
      <w:start w:val="1"/>
      <w:numFmt w:val="decimal"/>
      <w:lvlText w:val="%1.%2.%3.%4.%5.%6.%7.%8"/>
      <w:lvlJc w:val="left"/>
      <w:pPr>
        <w:ind w:left="1440" w:hanging="1440"/>
      </w:pPr>
      <w:rPr>
        <w:rFonts w:hint="default"/>
        <w:color w:val="231F20"/>
      </w:rPr>
    </w:lvl>
    <w:lvl w:ilvl="8" w:tentative="0">
      <w:start w:val="1"/>
      <w:numFmt w:val="decimal"/>
      <w:lvlText w:val="%1.%2.%3.%4.%5.%6.%7.%8.%9"/>
      <w:lvlJc w:val="left"/>
      <w:pPr>
        <w:ind w:left="1440" w:hanging="1440"/>
      </w:pPr>
      <w:rPr>
        <w:rFonts w:hint="default"/>
        <w:color w:val="231F20"/>
      </w:rPr>
    </w:lvl>
  </w:abstractNum>
  <w:abstractNum w:abstractNumId="48">
    <w:nsid w:val="2ED14D3E"/>
    <w:multiLevelType w:val="multilevel"/>
    <w:tmpl w:val="2ED14D3E"/>
    <w:lvl w:ilvl="0" w:tentative="0">
      <w:start w:val="8"/>
      <w:numFmt w:val="decimal"/>
      <w:lvlText w:val="%1"/>
      <w:lvlJc w:val="left"/>
      <w:pPr>
        <w:ind w:left="1416" w:hanging="564"/>
      </w:pPr>
      <w:rPr>
        <w:rFonts w:hint="default"/>
      </w:rPr>
    </w:lvl>
    <w:lvl w:ilvl="1" w:tentative="0">
      <w:start w:val="0"/>
      <w:numFmt w:val="none"/>
      <w:lvlText w:val=""/>
      <w:lvlJc w:val="left"/>
      <w:pPr>
        <w:tabs>
          <w:tab w:val="left" w:pos="360"/>
        </w:tabs>
      </w:pPr>
    </w:lvl>
    <w:lvl w:ilvl="2" w:tentative="0">
      <w:start w:val="1"/>
      <w:numFmt w:val="lowerRoman"/>
      <w:lvlText w:val="%3)"/>
      <w:lvlJc w:val="left"/>
      <w:pPr>
        <w:ind w:left="1950" w:hanging="534"/>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4170" w:hanging="534"/>
      </w:pPr>
      <w:rPr>
        <w:rFonts w:hint="default"/>
      </w:rPr>
    </w:lvl>
    <w:lvl w:ilvl="4" w:tentative="0">
      <w:start w:val="0"/>
      <w:numFmt w:val="bullet"/>
      <w:lvlText w:val="•"/>
      <w:lvlJc w:val="left"/>
      <w:pPr>
        <w:ind w:left="5275" w:hanging="534"/>
      </w:pPr>
      <w:rPr>
        <w:rFonts w:hint="default"/>
      </w:rPr>
    </w:lvl>
    <w:lvl w:ilvl="5" w:tentative="0">
      <w:start w:val="0"/>
      <w:numFmt w:val="bullet"/>
      <w:lvlText w:val="•"/>
      <w:lvlJc w:val="left"/>
      <w:pPr>
        <w:ind w:left="6380" w:hanging="534"/>
      </w:pPr>
      <w:rPr>
        <w:rFonts w:hint="default"/>
      </w:rPr>
    </w:lvl>
    <w:lvl w:ilvl="6" w:tentative="0">
      <w:start w:val="0"/>
      <w:numFmt w:val="bullet"/>
      <w:lvlText w:val="•"/>
      <w:lvlJc w:val="left"/>
      <w:pPr>
        <w:ind w:left="7485" w:hanging="534"/>
      </w:pPr>
      <w:rPr>
        <w:rFonts w:hint="default"/>
      </w:rPr>
    </w:lvl>
    <w:lvl w:ilvl="7" w:tentative="0">
      <w:start w:val="0"/>
      <w:numFmt w:val="bullet"/>
      <w:lvlText w:val="•"/>
      <w:lvlJc w:val="left"/>
      <w:pPr>
        <w:ind w:left="8590" w:hanging="534"/>
      </w:pPr>
      <w:rPr>
        <w:rFonts w:hint="default"/>
      </w:rPr>
    </w:lvl>
    <w:lvl w:ilvl="8" w:tentative="0">
      <w:start w:val="0"/>
      <w:numFmt w:val="bullet"/>
      <w:lvlText w:val="•"/>
      <w:lvlJc w:val="left"/>
      <w:pPr>
        <w:ind w:left="9695" w:hanging="534"/>
      </w:pPr>
      <w:rPr>
        <w:rFonts w:hint="default"/>
      </w:rPr>
    </w:lvl>
  </w:abstractNum>
  <w:abstractNum w:abstractNumId="49">
    <w:nsid w:val="2F3001D4"/>
    <w:multiLevelType w:val="multilevel"/>
    <w:tmpl w:val="2F3001D4"/>
    <w:lvl w:ilvl="0" w:tentative="0">
      <w:start w:val="11"/>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50">
    <w:nsid w:val="30710DFE"/>
    <w:multiLevelType w:val="multilevel"/>
    <w:tmpl w:val="30710DFE"/>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51">
    <w:nsid w:val="30C11206"/>
    <w:multiLevelType w:val="multilevel"/>
    <w:tmpl w:val="30C11206"/>
    <w:lvl w:ilvl="0" w:tentative="0">
      <w:start w:val="20"/>
      <w:numFmt w:val="decimal"/>
      <w:lvlText w:val="%1"/>
      <w:lvlJc w:val="left"/>
      <w:pPr>
        <w:ind w:left="420" w:hanging="420"/>
      </w:pPr>
      <w:rPr>
        <w:rFonts w:hint="default"/>
        <w:color w:val="231F20"/>
      </w:rPr>
    </w:lvl>
    <w:lvl w:ilvl="1" w:tentative="0">
      <w:start w:val="5"/>
      <w:numFmt w:val="decimal"/>
      <w:lvlText w:val="%1.%2"/>
      <w:lvlJc w:val="left"/>
      <w:pPr>
        <w:ind w:left="2482" w:hanging="420"/>
      </w:pPr>
      <w:rPr>
        <w:rFonts w:hint="default"/>
        <w:color w:val="231F20"/>
      </w:rPr>
    </w:lvl>
    <w:lvl w:ilvl="2" w:tentative="0">
      <w:start w:val="1"/>
      <w:numFmt w:val="decimal"/>
      <w:lvlText w:val="%1.%2.%3"/>
      <w:lvlJc w:val="left"/>
      <w:pPr>
        <w:ind w:left="4844" w:hanging="720"/>
      </w:pPr>
      <w:rPr>
        <w:rFonts w:hint="default"/>
        <w:color w:val="231F20"/>
      </w:rPr>
    </w:lvl>
    <w:lvl w:ilvl="3" w:tentative="0">
      <w:start w:val="1"/>
      <w:numFmt w:val="decimal"/>
      <w:lvlText w:val="%1.%2.%3.%4"/>
      <w:lvlJc w:val="left"/>
      <w:pPr>
        <w:ind w:left="6906" w:hanging="720"/>
      </w:pPr>
      <w:rPr>
        <w:rFonts w:hint="default"/>
        <w:color w:val="231F20"/>
      </w:rPr>
    </w:lvl>
    <w:lvl w:ilvl="4" w:tentative="0">
      <w:start w:val="1"/>
      <w:numFmt w:val="decimal"/>
      <w:lvlText w:val="%1.%2.%3.%4.%5"/>
      <w:lvlJc w:val="left"/>
      <w:pPr>
        <w:ind w:left="9328" w:hanging="1080"/>
      </w:pPr>
      <w:rPr>
        <w:rFonts w:hint="default"/>
        <w:color w:val="231F20"/>
      </w:rPr>
    </w:lvl>
    <w:lvl w:ilvl="5" w:tentative="0">
      <w:start w:val="1"/>
      <w:numFmt w:val="decimal"/>
      <w:lvlText w:val="%1.%2.%3.%4.%5.%6"/>
      <w:lvlJc w:val="left"/>
      <w:pPr>
        <w:ind w:left="11390" w:hanging="1080"/>
      </w:pPr>
      <w:rPr>
        <w:rFonts w:hint="default"/>
        <w:color w:val="231F20"/>
      </w:rPr>
    </w:lvl>
    <w:lvl w:ilvl="6" w:tentative="0">
      <w:start w:val="1"/>
      <w:numFmt w:val="decimal"/>
      <w:lvlText w:val="%1.%2.%3.%4.%5.%6.%7"/>
      <w:lvlJc w:val="left"/>
      <w:pPr>
        <w:ind w:left="13812" w:hanging="1440"/>
      </w:pPr>
      <w:rPr>
        <w:rFonts w:hint="default"/>
        <w:color w:val="231F20"/>
      </w:rPr>
    </w:lvl>
    <w:lvl w:ilvl="7" w:tentative="0">
      <w:start w:val="1"/>
      <w:numFmt w:val="decimal"/>
      <w:lvlText w:val="%1.%2.%3.%4.%5.%6.%7.%8"/>
      <w:lvlJc w:val="left"/>
      <w:pPr>
        <w:ind w:left="15874" w:hanging="1440"/>
      </w:pPr>
      <w:rPr>
        <w:rFonts w:hint="default"/>
        <w:color w:val="231F20"/>
      </w:rPr>
    </w:lvl>
    <w:lvl w:ilvl="8" w:tentative="0">
      <w:start w:val="1"/>
      <w:numFmt w:val="decimal"/>
      <w:lvlText w:val="%1.%2.%3.%4.%5.%6.%7.%8.%9"/>
      <w:lvlJc w:val="left"/>
      <w:pPr>
        <w:ind w:left="17936" w:hanging="1440"/>
      </w:pPr>
      <w:rPr>
        <w:rFonts w:hint="default"/>
        <w:color w:val="231F20"/>
      </w:rPr>
    </w:lvl>
  </w:abstractNum>
  <w:abstractNum w:abstractNumId="52">
    <w:nsid w:val="33A7459D"/>
    <w:multiLevelType w:val="multilevel"/>
    <w:tmpl w:val="33A7459D"/>
    <w:lvl w:ilvl="0" w:tentative="0">
      <w:start w:val="4"/>
      <w:numFmt w:val="decimal"/>
      <w:lvlText w:val="%1"/>
      <w:lvlJc w:val="left"/>
      <w:pPr>
        <w:ind w:left="360" w:hanging="360"/>
      </w:pPr>
      <w:rPr>
        <w:rFonts w:hint="default"/>
      </w:rPr>
    </w:lvl>
    <w:lvl w:ilvl="1" w:tentative="0">
      <w:start w:val="1"/>
      <w:numFmt w:val="decimal"/>
      <w:lvlText w:val="%1.%2"/>
      <w:lvlJc w:val="left"/>
      <w:pPr>
        <w:ind w:left="504" w:hanging="36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53">
    <w:nsid w:val="35B526DE"/>
    <w:multiLevelType w:val="multilevel"/>
    <w:tmpl w:val="35B526DE"/>
    <w:lvl w:ilvl="0" w:tentative="0">
      <w:start w:val="3"/>
      <w:numFmt w:val="decimal"/>
      <w:lvlText w:val="%1."/>
      <w:lvlJc w:val="left"/>
      <w:pPr>
        <w:ind w:left="721" w:hanging="570"/>
      </w:pPr>
      <w:rPr>
        <w:rFonts w:hint="default"/>
        <w:b/>
        <w:bCs/>
        <w:spacing w:val="-23"/>
        <w:w w:val="100"/>
      </w:rPr>
    </w:lvl>
    <w:lvl w:ilvl="1" w:tentative="0">
      <w:start w:val="0"/>
      <w:numFmt w:val="none"/>
      <w:lvlText w:val=""/>
      <w:lvlJc w:val="left"/>
      <w:pPr>
        <w:tabs>
          <w:tab w:val="left" w:pos="360"/>
        </w:tabs>
      </w:pPr>
    </w:lvl>
    <w:lvl w:ilvl="2" w:tentative="0">
      <w:start w:val="1"/>
      <w:numFmt w:val="lowerLetter"/>
      <w:lvlText w:val="%3)"/>
      <w:lvlJc w:val="left"/>
      <w:pPr>
        <w:ind w:left="1266" w:hanging="564"/>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820" w:hanging="564"/>
      </w:pPr>
      <w:rPr>
        <w:rFonts w:hint="default"/>
      </w:rPr>
    </w:lvl>
    <w:lvl w:ilvl="4" w:tentative="0">
      <w:start w:val="0"/>
      <w:numFmt w:val="bullet"/>
      <w:lvlText w:val="•"/>
      <w:lvlJc w:val="left"/>
      <w:pPr>
        <w:ind w:left="860" w:hanging="564"/>
      </w:pPr>
      <w:rPr>
        <w:rFonts w:hint="default"/>
      </w:rPr>
    </w:lvl>
    <w:lvl w:ilvl="5" w:tentative="0">
      <w:start w:val="0"/>
      <w:numFmt w:val="bullet"/>
      <w:lvlText w:val="•"/>
      <w:lvlJc w:val="left"/>
      <w:pPr>
        <w:ind w:left="1260" w:hanging="564"/>
      </w:pPr>
      <w:rPr>
        <w:rFonts w:hint="default"/>
      </w:rPr>
    </w:lvl>
    <w:lvl w:ilvl="6" w:tentative="0">
      <w:start w:val="0"/>
      <w:numFmt w:val="bullet"/>
      <w:lvlText w:val="•"/>
      <w:lvlJc w:val="left"/>
      <w:pPr>
        <w:ind w:left="3105" w:hanging="564"/>
      </w:pPr>
      <w:rPr>
        <w:rFonts w:hint="default"/>
      </w:rPr>
    </w:lvl>
    <w:lvl w:ilvl="7" w:tentative="0">
      <w:start w:val="0"/>
      <w:numFmt w:val="bullet"/>
      <w:lvlText w:val="•"/>
      <w:lvlJc w:val="left"/>
      <w:pPr>
        <w:ind w:left="4950" w:hanging="564"/>
      </w:pPr>
      <w:rPr>
        <w:rFonts w:hint="default"/>
      </w:rPr>
    </w:lvl>
    <w:lvl w:ilvl="8" w:tentative="0">
      <w:start w:val="0"/>
      <w:numFmt w:val="bullet"/>
      <w:lvlText w:val="•"/>
      <w:lvlJc w:val="left"/>
      <w:pPr>
        <w:ind w:left="6795" w:hanging="564"/>
      </w:pPr>
      <w:rPr>
        <w:rFonts w:hint="default"/>
      </w:rPr>
    </w:lvl>
  </w:abstractNum>
  <w:abstractNum w:abstractNumId="54">
    <w:nsid w:val="378534D2"/>
    <w:multiLevelType w:val="multilevel"/>
    <w:tmpl w:val="378534D2"/>
    <w:lvl w:ilvl="0" w:tentative="0">
      <w:start w:val="20"/>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55">
    <w:nsid w:val="38E97DB0"/>
    <w:multiLevelType w:val="multilevel"/>
    <w:tmpl w:val="38E97DB0"/>
    <w:lvl w:ilvl="0" w:tentative="0">
      <w:start w:val="1"/>
      <w:numFmt w:val="lowerLetter"/>
      <w:lvlText w:val="%1)"/>
      <w:lvlJc w:val="left"/>
      <w:pPr>
        <w:ind w:left="1067" w:hanging="375"/>
      </w:pPr>
      <w:rPr>
        <w:rFonts w:hint="default" w:ascii="Times New Roman" w:hAnsi="Times New Roman" w:eastAsia="Times New Roman" w:cs="Times New Roman"/>
        <w:i/>
        <w:color w:val="231F20"/>
        <w:spacing w:val="-9"/>
        <w:w w:val="99"/>
        <w:sz w:val="22"/>
        <w:szCs w:val="22"/>
      </w:rPr>
    </w:lvl>
    <w:lvl w:ilvl="1" w:tentative="0">
      <w:start w:val="0"/>
      <w:numFmt w:val="bullet"/>
      <w:lvlText w:val="•"/>
      <w:lvlJc w:val="left"/>
      <w:pPr>
        <w:ind w:left="2002" w:hanging="375"/>
      </w:pPr>
      <w:rPr>
        <w:rFonts w:hint="default"/>
      </w:rPr>
    </w:lvl>
    <w:lvl w:ilvl="2" w:tentative="0">
      <w:start w:val="0"/>
      <w:numFmt w:val="bullet"/>
      <w:lvlText w:val="•"/>
      <w:lvlJc w:val="left"/>
      <w:pPr>
        <w:ind w:left="2945" w:hanging="375"/>
      </w:pPr>
      <w:rPr>
        <w:rFonts w:hint="default"/>
      </w:rPr>
    </w:lvl>
    <w:lvl w:ilvl="3" w:tentative="0">
      <w:start w:val="0"/>
      <w:numFmt w:val="bullet"/>
      <w:lvlText w:val="•"/>
      <w:lvlJc w:val="left"/>
      <w:pPr>
        <w:ind w:left="3887" w:hanging="375"/>
      </w:pPr>
      <w:rPr>
        <w:rFonts w:hint="default"/>
      </w:rPr>
    </w:lvl>
    <w:lvl w:ilvl="4" w:tentative="0">
      <w:start w:val="0"/>
      <w:numFmt w:val="bullet"/>
      <w:lvlText w:val="•"/>
      <w:lvlJc w:val="left"/>
      <w:pPr>
        <w:ind w:left="4830" w:hanging="375"/>
      </w:pPr>
      <w:rPr>
        <w:rFonts w:hint="default"/>
      </w:rPr>
    </w:lvl>
    <w:lvl w:ilvl="5" w:tentative="0">
      <w:start w:val="0"/>
      <w:numFmt w:val="bullet"/>
      <w:lvlText w:val="•"/>
      <w:lvlJc w:val="left"/>
      <w:pPr>
        <w:ind w:left="5772" w:hanging="375"/>
      </w:pPr>
      <w:rPr>
        <w:rFonts w:hint="default"/>
      </w:rPr>
    </w:lvl>
    <w:lvl w:ilvl="6" w:tentative="0">
      <w:start w:val="0"/>
      <w:numFmt w:val="bullet"/>
      <w:lvlText w:val="•"/>
      <w:lvlJc w:val="left"/>
      <w:pPr>
        <w:ind w:left="6715" w:hanging="375"/>
      </w:pPr>
      <w:rPr>
        <w:rFonts w:hint="default"/>
      </w:rPr>
    </w:lvl>
    <w:lvl w:ilvl="7" w:tentative="0">
      <w:start w:val="0"/>
      <w:numFmt w:val="bullet"/>
      <w:lvlText w:val="•"/>
      <w:lvlJc w:val="left"/>
      <w:pPr>
        <w:ind w:left="7657" w:hanging="375"/>
      </w:pPr>
      <w:rPr>
        <w:rFonts w:hint="default"/>
      </w:rPr>
    </w:lvl>
    <w:lvl w:ilvl="8" w:tentative="0">
      <w:start w:val="0"/>
      <w:numFmt w:val="bullet"/>
      <w:lvlText w:val="•"/>
      <w:lvlJc w:val="left"/>
      <w:pPr>
        <w:ind w:left="8600" w:hanging="375"/>
      </w:pPr>
      <w:rPr>
        <w:rFonts w:hint="default"/>
      </w:rPr>
    </w:lvl>
  </w:abstractNum>
  <w:abstractNum w:abstractNumId="56">
    <w:nsid w:val="39B509D4"/>
    <w:multiLevelType w:val="multilevel"/>
    <w:tmpl w:val="39B509D4"/>
    <w:lvl w:ilvl="0" w:tentative="0">
      <w:start w:val="31"/>
      <w:numFmt w:val="decimal"/>
      <w:lvlText w:val="%1"/>
      <w:lvlJc w:val="left"/>
      <w:pPr>
        <w:ind w:left="420" w:hanging="420"/>
      </w:pPr>
      <w:rPr>
        <w:rFonts w:hint="default"/>
      </w:rPr>
    </w:lvl>
    <w:lvl w:ilvl="1" w:tentative="0">
      <w:start w:val="1"/>
      <w:numFmt w:val="decimal"/>
      <w:lvlText w:val="%1.%2"/>
      <w:lvlJc w:val="left"/>
      <w:pPr>
        <w:ind w:left="564" w:hanging="42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57">
    <w:nsid w:val="3C222B47"/>
    <w:multiLevelType w:val="multilevel"/>
    <w:tmpl w:val="3C222B47"/>
    <w:lvl w:ilvl="0" w:tentative="0">
      <w:start w:val="1"/>
      <w:numFmt w:val="decimal"/>
      <w:lvlText w:val="%1."/>
      <w:lvlJc w:val="left"/>
      <w:pPr>
        <w:ind w:left="1410" w:hanging="564"/>
      </w:pPr>
      <w:rPr>
        <w:rFonts w:hint="default"/>
        <w:spacing w:val="-32"/>
        <w:w w:val="99"/>
      </w:rPr>
    </w:lvl>
    <w:lvl w:ilvl="1" w:tentative="0">
      <w:start w:val="1"/>
      <w:numFmt w:val="lowerLetter"/>
      <w:lvlText w:val="%2)"/>
      <w:lvlJc w:val="left"/>
      <w:pPr>
        <w:ind w:left="1980" w:hanging="565"/>
      </w:pPr>
      <w:rPr>
        <w:rFonts w:hint="default" w:ascii="Times New Roman" w:hAnsi="Times New Roman" w:eastAsia="Times New Roman" w:cs="Times New Roman"/>
        <w:color w:val="231F20"/>
        <w:w w:val="100"/>
        <w:sz w:val="22"/>
        <w:szCs w:val="22"/>
      </w:rPr>
    </w:lvl>
    <w:lvl w:ilvl="2" w:tentative="0">
      <w:start w:val="1"/>
      <w:numFmt w:val="lowerRoman"/>
      <w:lvlText w:val="%3)"/>
      <w:lvlJc w:val="left"/>
      <w:pPr>
        <w:ind w:left="2542" w:hanging="555"/>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3710" w:hanging="555"/>
      </w:pPr>
      <w:rPr>
        <w:rFonts w:hint="default"/>
      </w:rPr>
    </w:lvl>
    <w:lvl w:ilvl="4" w:tentative="0">
      <w:start w:val="0"/>
      <w:numFmt w:val="bullet"/>
      <w:lvlText w:val="•"/>
      <w:lvlJc w:val="left"/>
      <w:pPr>
        <w:ind w:left="4881" w:hanging="555"/>
      </w:pPr>
      <w:rPr>
        <w:rFonts w:hint="default"/>
      </w:rPr>
    </w:lvl>
    <w:lvl w:ilvl="5" w:tentative="0">
      <w:start w:val="0"/>
      <w:numFmt w:val="bullet"/>
      <w:lvlText w:val="•"/>
      <w:lvlJc w:val="left"/>
      <w:pPr>
        <w:ind w:left="6052" w:hanging="555"/>
      </w:pPr>
      <w:rPr>
        <w:rFonts w:hint="default"/>
      </w:rPr>
    </w:lvl>
    <w:lvl w:ilvl="6" w:tentative="0">
      <w:start w:val="0"/>
      <w:numFmt w:val="bullet"/>
      <w:lvlText w:val="•"/>
      <w:lvlJc w:val="left"/>
      <w:pPr>
        <w:ind w:left="7222" w:hanging="555"/>
      </w:pPr>
      <w:rPr>
        <w:rFonts w:hint="default"/>
      </w:rPr>
    </w:lvl>
    <w:lvl w:ilvl="7" w:tentative="0">
      <w:start w:val="0"/>
      <w:numFmt w:val="bullet"/>
      <w:lvlText w:val="•"/>
      <w:lvlJc w:val="left"/>
      <w:pPr>
        <w:ind w:left="8393" w:hanging="555"/>
      </w:pPr>
      <w:rPr>
        <w:rFonts w:hint="default"/>
      </w:rPr>
    </w:lvl>
    <w:lvl w:ilvl="8" w:tentative="0">
      <w:start w:val="0"/>
      <w:numFmt w:val="bullet"/>
      <w:lvlText w:val="•"/>
      <w:lvlJc w:val="left"/>
      <w:pPr>
        <w:ind w:left="9564" w:hanging="555"/>
      </w:pPr>
      <w:rPr>
        <w:rFonts w:hint="default"/>
      </w:rPr>
    </w:lvl>
  </w:abstractNum>
  <w:abstractNum w:abstractNumId="58">
    <w:nsid w:val="3D0C312B"/>
    <w:multiLevelType w:val="multilevel"/>
    <w:tmpl w:val="3D0C312B"/>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59">
    <w:nsid w:val="3D0C42FE"/>
    <w:multiLevelType w:val="multilevel"/>
    <w:tmpl w:val="3D0C42FE"/>
    <w:lvl w:ilvl="0" w:tentative="0">
      <w:start w:val="1"/>
      <w:numFmt w:val="lowerLetter"/>
      <w:lvlText w:val="%1)"/>
      <w:lvlJc w:val="left"/>
      <w:pPr>
        <w:ind w:left="645" w:hanging="492"/>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624" w:hanging="492"/>
      </w:pPr>
      <w:rPr>
        <w:rFonts w:hint="default"/>
      </w:rPr>
    </w:lvl>
    <w:lvl w:ilvl="2" w:tentative="0">
      <w:start w:val="0"/>
      <w:numFmt w:val="bullet"/>
      <w:lvlText w:val="•"/>
      <w:lvlJc w:val="left"/>
      <w:pPr>
        <w:ind w:left="2609" w:hanging="492"/>
      </w:pPr>
      <w:rPr>
        <w:rFonts w:hint="default"/>
      </w:rPr>
    </w:lvl>
    <w:lvl w:ilvl="3" w:tentative="0">
      <w:start w:val="0"/>
      <w:numFmt w:val="bullet"/>
      <w:lvlText w:val="•"/>
      <w:lvlJc w:val="left"/>
      <w:pPr>
        <w:ind w:left="3593" w:hanging="492"/>
      </w:pPr>
      <w:rPr>
        <w:rFonts w:hint="default"/>
      </w:rPr>
    </w:lvl>
    <w:lvl w:ilvl="4" w:tentative="0">
      <w:start w:val="0"/>
      <w:numFmt w:val="bullet"/>
      <w:lvlText w:val="•"/>
      <w:lvlJc w:val="left"/>
      <w:pPr>
        <w:ind w:left="4578" w:hanging="492"/>
      </w:pPr>
      <w:rPr>
        <w:rFonts w:hint="default"/>
      </w:rPr>
    </w:lvl>
    <w:lvl w:ilvl="5" w:tentative="0">
      <w:start w:val="0"/>
      <w:numFmt w:val="bullet"/>
      <w:lvlText w:val="•"/>
      <w:lvlJc w:val="left"/>
      <w:pPr>
        <w:ind w:left="5562" w:hanging="492"/>
      </w:pPr>
      <w:rPr>
        <w:rFonts w:hint="default"/>
      </w:rPr>
    </w:lvl>
    <w:lvl w:ilvl="6" w:tentative="0">
      <w:start w:val="0"/>
      <w:numFmt w:val="bullet"/>
      <w:lvlText w:val="•"/>
      <w:lvlJc w:val="left"/>
      <w:pPr>
        <w:ind w:left="6547" w:hanging="492"/>
      </w:pPr>
      <w:rPr>
        <w:rFonts w:hint="default"/>
      </w:rPr>
    </w:lvl>
    <w:lvl w:ilvl="7" w:tentative="0">
      <w:start w:val="0"/>
      <w:numFmt w:val="bullet"/>
      <w:lvlText w:val="•"/>
      <w:lvlJc w:val="left"/>
      <w:pPr>
        <w:ind w:left="7531" w:hanging="492"/>
      </w:pPr>
      <w:rPr>
        <w:rFonts w:hint="default"/>
      </w:rPr>
    </w:lvl>
    <w:lvl w:ilvl="8" w:tentative="0">
      <w:start w:val="0"/>
      <w:numFmt w:val="bullet"/>
      <w:lvlText w:val="•"/>
      <w:lvlJc w:val="left"/>
      <w:pPr>
        <w:ind w:left="8516" w:hanging="492"/>
      </w:pPr>
      <w:rPr>
        <w:rFonts w:hint="default"/>
      </w:rPr>
    </w:lvl>
  </w:abstractNum>
  <w:abstractNum w:abstractNumId="60">
    <w:nsid w:val="3E7F54CB"/>
    <w:multiLevelType w:val="multilevel"/>
    <w:tmpl w:val="3E7F54CB"/>
    <w:lvl w:ilvl="0" w:tentative="0">
      <w:start w:val="1"/>
      <w:numFmt w:val="lowerRoman"/>
      <w:lvlText w:val="(%1)"/>
      <w:lvlJc w:val="left"/>
      <w:pPr>
        <w:ind w:left="1239" w:hanging="567"/>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158" w:hanging="567"/>
      </w:pPr>
      <w:rPr>
        <w:rFonts w:hint="default"/>
      </w:rPr>
    </w:lvl>
    <w:lvl w:ilvl="2" w:tentative="0">
      <w:start w:val="0"/>
      <w:numFmt w:val="bullet"/>
      <w:lvlText w:val="•"/>
      <w:lvlJc w:val="left"/>
      <w:pPr>
        <w:ind w:left="3077" w:hanging="567"/>
      </w:pPr>
      <w:rPr>
        <w:rFonts w:hint="default"/>
      </w:rPr>
    </w:lvl>
    <w:lvl w:ilvl="3" w:tentative="0">
      <w:start w:val="0"/>
      <w:numFmt w:val="bullet"/>
      <w:lvlText w:val="•"/>
      <w:lvlJc w:val="left"/>
      <w:pPr>
        <w:ind w:left="3995" w:hanging="567"/>
      </w:pPr>
      <w:rPr>
        <w:rFonts w:hint="default"/>
      </w:rPr>
    </w:lvl>
    <w:lvl w:ilvl="4" w:tentative="0">
      <w:start w:val="0"/>
      <w:numFmt w:val="bullet"/>
      <w:lvlText w:val="•"/>
      <w:lvlJc w:val="left"/>
      <w:pPr>
        <w:ind w:left="4914" w:hanging="567"/>
      </w:pPr>
      <w:rPr>
        <w:rFonts w:hint="default"/>
      </w:rPr>
    </w:lvl>
    <w:lvl w:ilvl="5" w:tentative="0">
      <w:start w:val="0"/>
      <w:numFmt w:val="bullet"/>
      <w:lvlText w:val="•"/>
      <w:lvlJc w:val="left"/>
      <w:pPr>
        <w:ind w:left="5832" w:hanging="567"/>
      </w:pPr>
      <w:rPr>
        <w:rFonts w:hint="default"/>
      </w:rPr>
    </w:lvl>
    <w:lvl w:ilvl="6" w:tentative="0">
      <w:start w:val="0"/>
      <w:numFmt w:val="bullet"/>
      <w:lvlText w:val="•"/>
      <w:lvlJc w:val="left"/>
      <w:pPr>
        <w:ind w:left="6751" w:hanging="567"/>
      </w:pPr>
      <w:rPr>
        <w:rFonts w:hint="default"/>
      </w:rPr>
    </w:lvl>
    <w:lvl w:ilvl="7" w:tentative="0">
      <w:start w:val="0"/>
      <w:numFmt w:val="bullet"/>
      <w:lvlText w:val="•"/>
      <w:lvlJc w:val="left"/>
      <w:pPr>
        <w:ind w:left="7669" w:hanging="567"/>
      </w:pPr>
      <w:rPr>
        <w:rFonts w:hint="default"/>
      </w:rPr>
    </w:lvl>
    <w:lvl w:ilvl="8" w:tentative="0">
      <w:start w:val="0"/>
      <w:numFmt w:val="bullet"/>
      <w:lvlText w:val="•"/>
      <w:lvlJc w:val="left"/>
      <w:pPr>
        <w:ind w:left="8588" w:hanging="567"/>
      </w:pPr>
      <w:rPr>
        <w:rFonts w:hint="default"/>
      </w:rPr>
    </w:lvl>
  </w:abstractNum>
  <w:abstractNum w:abstractNumId="61">
    <w:nsid w:val="3EB15F9C"/>
    <w:multiLevelType w:val="multilevel"/>
    <w:tmpl w:val="3EB15F9C"/>
    <w:lvl w:ilvl="0" w:tentative="0">
      <w:start w:val="1"/>
      <w:numFmt w:val="lowerLetter"/>
      <w:lvlText w:val="%1."/>
      <w:lvlJc w:val="left"/>
      <w:pPr>
        <w:ind w:left="1204" w:hanging="372"/>
      </w:pPr>
      <w:rPr>
        <w:rFonts w:hint="default" w:ascii="Times New Roman" w:hAnsi="Times New Roman" w:eastAsia="Times New Roman" w:cs="Times New Roman"/>
        <w:b/>
        <w:bCs/>
        <w:color w:val="231F20"/>
        <w:spacing w:val="-23"/>
        <w:w w:val="99"/>
        <w:sz w:val="22"/>
        <w:szCs w:val="22"/>
      </w:rPr>
    </w:lvl>
    <w:lvl w:ilvl="1" w:tentative="0">
      <w:start w:val="0"/>
      <w:numFmt w:val="bullet"/>
      <w:lvlText w:val="•"/>
      <w:lvlJc w:val="left"/>
      <w:pPr>
        <w:ind w:left="2128" w:hanging="372"/>
      </w:pPr>
      <w:rPr>
        <w:rFonts w:hint="default"/>
      </w:rPr>
    </w:lvl>
    <w:lvl w:ilvl="2" w:tentative="0">
      <w:start w:val="0"/>
      <w:numFmt w:val="bullet"/>
      <w:lvlText w:val="•"/>
      <w:lvlJc w:val="left"/>
      <w:pPr>
        <w:ind w:left="3057" w:hanging="372"/>
      </w:pPr>
      <w:rPr>
        <w:rFonts w:hint="default"/>
      </w:rPr>
    </w:lvl>
    <w:lvl w:ilvl="3" w:tentative="0">
      <w:start w:val="0"/>
      <w:numFmt w:val="bullet"/>
      <w:lvlText w:val="•"/>
      <w:lvlJc w:val="left"/>
      <w:pPr>
        <w:ind w:left="3985" w:hanging="372"/>
      </w:pPr>
      <w:rPr>
        <w:rFonts w:hint="default"/>
      </w:rPr>
    </w:lvl>
    <w:lvl w:ilvl="4" w:tentative="0">
      <w:start w:val="0"/>
      <w:numFmt w:val="bullet"/>
      <w:lvlText w:val="•"/>
      <w:lvlJc w:val="left"/>
      <w:pPr>
        <w:ind w:left="4914" w:hanging="372"/>
      </w:pPr>
      <w:rPr>
        <w:rFonts w:hint="default"/>
      </w:rPr>
    </w:lvl>
    <w:lvl w:ilvl="5" w:tentative="0">
      <w:start w:val="0"/>
      <w:numFmt w:val="bullet"/>
      <w:lvlText w:val="•"/>
      <w:lvlJc w:val="left"/>
      <w:pPr>
        <w:ind w:left="5842" w:hanging="372"/>
      </w:pPr>
      <w:rPr>
        <w:rFonts w:hint="default"/>
      </w:rPr>
    </w:lvl>
    <w:lvl w:ilvl="6" w:tentative="0">
      <w:start w:val="0"/>
      <w:numFmt w:val="bullet"/>
      <w:lvlText w:val="•"/>
      <w:lvlJc w:val="left"/>
      <w:pPr>
        <w:ind w:left="6771" w:hanging="372"/>
      </w:pPr>
      <w:rPr>
        <w:rFonts w:hint="default"/>
      </w:rPr>
    </w:lvl>
    <w:lvl w:ilvl="7" w:tentative="0">
      <w:start w:val="0"/>
      <w:numFmt w:val="bullet"/>
      <w:lvlText w:val="•"/>
      <w:lvlJc w:val="left"/>
      <w:pPr>
        <w:ind w:left="7699" w:hanging="372"/>
      </w:pPr>
      <w:rPr>
        <w:rFonts w:hint="default"/>
      </w:rPr>
    </w:lvl>
    <w:lvl w:ilvl="8" w:tentative="0">
      <w:start w:val="0"/>
      <w:numFmt w:val="bullet"/>
      <w:lvlText w:val="•"/>
      <w:lvlJc w:val="left"/>
      <w:pPr>
        <w:ind w:left="8628" w:hanging="372"/>
      </w:pPr>
      <w:rPr>
        <w:rFonts w:hint="default"/>
      </w:rPr>
    </w:lvl>
  </w:abstractNum>
  <w:abstractNum w:abstractNumId="62">
    <w:nsid w:val="415E70BD"/>
    <w:multiLevelType w:val="multilevel"/>
    <w:tmpl w:val="415E70BD"/>
    <w:lvl w:ilvl="0" w:tentative="0">
      <w:start w:val="21"/>
      <w:numFmt w:val="decimal"/>
      <w:lvlText w:val="%1"/>
      <w:lvlJc w:val="left"/>
      <w:pPr>
        <w:ind w:left="864" w:hanging="720"/>
      </w:pPr>
      <w:rPr>
        <w:rFonts w:hint="default"/>
      </w:rPr>
    </w:lvl>
    <w:lvl w:ilvl="1" w:tentative="0">
      <w:start w:val="0"/>
      <w:numFmt w:val="none"/>
      <w:lvlText w:val=""/>
      <w:lvlJc w:val="left"/>
      <w:pPr>
        <w:tabs>
          <w:tab w:val="left" w:pos="360"/>
        </w:tabs>
      </w:pPr>
    </w:lvl>
    <w:lvl w:ilvl="2" w:tentative="0">
      <w:start w:val="1"/>
      <w:numFmt w:val="lowerLetter"/>
      <w:lvlText w:val="%3."/>
      <w:lvlJc w:val="left"/>
      <w:pPr>
        <w:ind w:left="1286" w:hanging="418"/>
        <w:jc w:val="right"/>
      </w:pPr>
      <w:rPr>
        <w:rFonts w:hint="default"/>
        <w:b/>
        <w:bCs/>
        <w:spacing w:val="-23"/>
        <w:w w:val="99"/>
      </w:rPr>
    </w:lvl>
    <w:lvl w:ilvl="3" w:tentative="0">
      <w:start w:val="0"/>
      <w:numFmt w:val="bullet"/>
      <w:lvlText w:val="•"/>
      <w:lvlJc w:val="left"/>
      <w:pPr>
        <w:ind w:left="3325" w:hanging="418"/>
      </w:pPr>
      <w:rPr>
        <w:rFonts w:hint="default"/>
      </w:rPr>
    </w:lvl>
    <w:lvl w:ilvl="4" w:tentative="0">
      <w:start w:val="0"/>
      <w:numFmt w:val="bullet"/>
      <w:lvlText w:val="•"/>
      <w:lvlJc w:val="left"/>
      <w:pPr>
        <w:ind w:left="4348" w:hanging="418"/>
      </w:pPr>
      <w:rPr>
        <w:rFonts w:hint="default"/>
      </w:rPr>
    </w:lvl>
    <w:lvl w:ilvl="5" w:tentative="0">
      <w:start w:val="0"/>
      <w:numFmt w:val="bullet"/>
      <w:lvlText w:val="•"/>
      <w:lvlJc w:val="left"/>
      <w:pPr>
        <w:ind w:left="5371" w:hanging="418"/>
      </w:pPr>
      <w:rPr>
        <w:rFonts w:hint="default"/>
      </w:rPr>
    </w:lvl>
    <w:lvl w:ilvl="6" w:tentative="0">
      <w:start w:val="0"/>
      <w:numFmt w:val="bullet"/>
      <w:lvlText w:val="•"/>
      <w:lvlJc w:val="left"/>
      <w:pPr>
        <w:ind w:left="6394" w:hanging="418"/>
      </w:pPr>
      <w:rPr>
        <w:rFonts w:hint="default"/>
      </w:rPr>
    </w:lvl>
    <w:lvl w:ilvl="7" w:tentative="0">
      <w:start w:val="0"/>
      <w:numFmt w:val="bullet"/>
      <w:lvlText w:val="•"/>
      <w:lvlJc w:val="left"/>
      <w:pPr>
        <w:ind w:left="7417" w:hanging="418"/>
      </w:pPr>
      <w:rPr>
        <w:rFonts w:hint="default"/>
      </w:rPr>
    </w:lvl>
    <w:lvl w:ilvl="8" w:tentative="0">
      <w:start w:val="0"/>
      <w:numFmt w:val="bullet"/>
      <w:lvlText w:val="•"/>
      <w:lvlJc w:val="left"/>
      <w:pPr>
        <w:ind w:left="8439" w:hanging="418"/>
      </w:pPr>
      <w:rPr>
        <w:rFonts w:hint="default"/>
      </w:rPr>
    </w:lvl>
  </w:abstractNum>
  <w:abstractNum w:abstractNumId="63">
    <w:nsid w:val="41BF0258"/>
    <w:multiLevelType w:val="multilevel"/>
    <w:tmpl w:val="41BF0258"/>
    <w:lvl w:ilvl="0" w:tentative="0">
      <w:start w:val="1"/>
      <w:numFmt w:val="upperLetter"/>
      <w:lvlText w:val="%1."/>
      <w:lvlJc w:val="left"/>
      <w:pPr>
        <w:ind w:left="1119" w:hanging="269"/>
      </w:pPr>
      <w:rPr>
        <w:rFonts w:hint="default" w:ascii="Times New Roman" w:hAnsi="Times New Roman" w:eastAsia="Times New Roman" w:cs="Times New Roman"/>
        <w:b/>
        <w:bCs/>
        <w:color w:val="373435"/>
        <w:w w:val="99"/>
        <w:sz w:val="22"/>
        <w:szCs w:val="22"/>
      </w:rPr>
    </w:lvl>
    <w:lvl w:ilvl="1" w:tentative="0">
      <w:start w:val="0"/>
      <w:numFmt w:val="bullet"/>
      <w:lvlText w:val="•"/>
      <w:lvlJc w:val="left"/>
      <w:pPr>
        <w:ind w:left="2198" w:hanging="269"/>
      </w:pPr>
      <w:rPr>
        <w:rFonts w:hint="default"/>
      </w:rPr>
    </w:lvl>
    <w:lvl w:ilvl="2" w:tentative="0">
      <w:start w:val="0"/>
      <w:numFmt w:val="bullet"/>
      <w:lvlText w:val="•"/>
      <w:lvlJc w:val="left"/>
      <w:pPr>
        <w:ind w:left="3277" w:hanging="269"/>
      </w:pPr>
      <w:rPr>
        <w:rFonts w:hint="default"/>
      </w:rPr>
    </w:lvl>
    <w:lvl w:ilvl="3" w:tentative="0">
      <w:start w:val="0"/>
      <w:numFmt w:val="bullet"/>
      <w:lvlText w:val="•"/>
      <w:lvlJc w:val="left"/>
      <w:pPr>
        <w:ind w:left="4355" w:hanging="269"/>
      </w:pPr>
      <w:rPr>
        <w:rFonts w:hint="default"/>
      </w:rPr>
    </w:lvl>
    <w:lvl w:ilvl="4" w:tentative="0">
      <w:start w:val="0"/>
      <w:numFmt w:val="bullet"/>
      <w:lvlText w:val="•"/>
      <w:lvlJc w:val="left"/>
      <w:pPr>
        <w:ind w:left="5434" w:hanging="269"/>
      </w:pPr>
      <w:rPr>
        <w:rFonts w:hint="default"/>
      </w:rPr>
    </w:lvl>
    <w:lvl w:ilvl="5" w:tentative="0">
      <w:start w:val="0"/>
      <w:numFmt w:val="bullet"/>
      <w:lvlText w:val="•"/>
      <w:lvlJc w:val="left"/>
      <w:pPr>
        <w:ind w:left="6512" w:hanging="269"/>
      </w:pPr>
      <w:rPr>
        <w:rFonts w:hint="default"/>
      </w:rPr>
    </w:lvl>
    <w:lvl w:ilvl="6" w:tentative="0">
      <w:start w:val="0"/>
      <w:numFmt w:val="bullet"/>
      <w:lvlText w:val="•"/>
      <w:lvlJc w:val="left"/>
      <w:pPr>
        <w:ind w:left="7591" w:hanging="269"/>
      </w:pPr>
      <w:rPr>
        <w:rFonts w:hint="default"/>
      </w:rPr>
    </w:lvl>
    <w:lvl w:ilvl="7" w:tentative="0">
      <w:start w:val="0"/>
      <w:numFmt w:val="bullet"/>
      <w:lvlText w:val="•"/>
      <w:lvlJc w:val="left"/>
      <w:pPr>
        <w:ind w:left="8669" w:hanging="269"/>
      </w:pPr>
      <w:rPr>
        <w:rFonts w:hint="default"/>
      </w:rPr>
    </w:lvl>
    <w:lvl w:ilvl="8" w:tentative="0">
      <w:start w:val="0"/>
      <w:numFmt w:val="bullet"/>
      <w:lvlText w:val="•"/>
      <w:lvlJc w:val="left"/>
      <w:pPr>
        <w:ind w:left="9748" w:hanging="269"/>
      </w:pPr>
      <w:rPr>
        <w:rFonts w:hint="default"/>
      </w:rPr>
    </w:lvl>
  </w:abstractNum>
  <w:abstractNum w:abstractNumId="64">
    <w:nsid w:val="42E3413A"/>
    <w:multiLevelType w:val="multilevel"/>
    <w:tmpl w:val="42E3413A"/>
    <w:lvl w:ilvl="0" w:tentative="0">
      <w:start w:val="0"/>
      <w:numFmt w:val="bullet"/>
      <w:lvlText w:val="•"/>
      <w:lvlJc w:val="left"/>
      <w:pPr>
        <w:ind w:left="548" w:hanging="383"/>
      </w:pPr>
      <w:rPr>
        <w:rFonts w:hint="default" w:ascii="Times New Roman" w:hAnsi="Times New Roman" w:eastAsia="Times New Roman" w:cs="Times New Roman"/>
        <w:color w:val="231F20"/>
        <w:w w:val="99"/>
        <w:sz w:val="22"/>
        <w:szCs w:val="22"/>
      </w:rPr>
    </w:lvl>
    <w:lvl w:ilvl="1" w:tentative="0">
      <w:start w:val="0"/>
      <w:numFmt w:val="bullet"/>
      <w:lvlText w:val="•"/>
      <w:lvlJc w:val="left"/>
      <w:pPr>
        <w:ind w:left="1506" w:hanging="383"/>
      </w:pPr>
      <w:rPr>
        <w:rFonts w:hint="default"/>
      </w:rPr>
    </w:lvl>
    <w:lvl w:ilvl="2" w:tentative="0">
      <w:start w:val="0"/>
      <w:numFmt w:val="bullet"/>
      <w:lvlText w:val="•"/>
      <w:lvlJc w:val="left"/>
      <w:pPr>
        <w:ind w:left="2472" w:hanging="383"/>
      </w:pPr>
      <w:rPr>
        <w:rFonts w:hint="default"/>
      </w:rPr>
    </w:lvl>
    <w:lvl w:ilvl="3" w:tentative="0">
      <w:start w:val="0"/>
      <w:numFmt w:val="bullet"/>
      <w:lvlText w:val="•"/>
      <w:lvlJc w:val="left"/>
      <w:pPr>
        <w:ind w:left="3438" w:hanging="383"/>
      </w:pPr>
      <w:rPr>
        <w:rFonts w:hint="default"/>
      </w:rPr>
    </w:lvl>
    <w:lvl w:ilvl="4" w:tentative="0">
      <w:start w:val="0"/>
      <w:numFmt w:val="bullet"/>
      <w:lvlText w:val="•"/>
      <w:lvlJc w:val="left"/>
      <w:pPr>
        <w:ind w:left="4405" w:hanging="383"/>
      </w:pPr>
      <w:rPr>
        <w:rFonts w:hint="default"/>
      </w:rPr>
    </w:lvl>
    <w:lvl w:ilvl="5" w:tentative="0">
      <w:start w:val="0"/>
      <w:numFmt w:val="bullet"/>
      <w:lvlText w:val="•"/>
      <w:lvlJc w:val="left"/>
      <w:pPr>
        <w:ind w:left="5371" w:hanging="383"/>
      </w:pPr>
      <w:rPr>
        <w:rFonts w:hint="default"/>
      </w:rPr>
    </w:lvl>
    <w:lvl w:ilvl="6" w:tentative="0">
      <w:start w:val="0"/>
      <w:numFmt w:val="bullet"/>
      <w:lvlText w:val="•"/>
      <w:lvlJc w:val="left"/>
      <w:pPr>
        <w:ind w:left="6337" w:hanging="383"/>
      </w:pPr>
      <w:rPr>
        <w:rFonts w:hint="default"/>
      </w:rPr>
    </w:lvl>
    <w:lvl w:ilvl="7" w:tentative="0">
      <w:start w:val="0"/>
      <w:numFmt w:val="bullet"/>
      <w:lvlText w:val="•"/>
      <w:lvlJc w:val="left"/>
      <w:pPr>
        <w:ind w:left="7304" w:hanging="383"/>
      </w:pPr>
      <w:rPr>
        <w:rFonts w:hint="default"/>
      </w:rPr>
    </w:lvl>
    <w:lvl w:ilvl="8" w:tentative="0">
      <w:start w:val="0"/>
      <w:numFmt w:val="bullet"/>
      <w:lvlText w:val="•"/>
      <w:lvlJc w:val="left"/>
      <w:pPr>
        <w:ind w:left="8270" w:hanging="383"/>
      </w:pPr>
      <w:rPr>
        <w:rFonts w:hint="default"/>
      </w:rPr>
    </w:lvl>
  </w:abstractNum>
  <w:abstractNum w:abstractNumId="65">
    <w:nsid w:val="42FB6BFA"/>
    <w:multiLevelType w:val="multilevel"/>
    <w:tmpl w:val="42FB6BFA"/>
    <w:lvl w:ilvl="0" w:tentative="0">
      <w:start w:val="1"/>
      <w:numFmt w:val="decimal"/>
      <w:lvlText w:val="%1."/>
      <w:lvlJc w:val="left"/>
      <w:pPr>
        <w:ind w:left="1402" w:hanging="552"/>
      </w:pPr>
      <w:rPr>
        <w:rFonts w:hint="default" w:ascii="Times New Roman" w:hAnsi="Times New Roman" w:eastAsia="Times New Roman" w:cs="Times New Roman"/>
        <w:color w:val="231F20"/>
        <w:spacing w:val="-31"/>
        <w:w w:val="99"/>
        <w:sz w:val="22"/>
        <w:szCs w:val="22"/>
      </w:rPr>
    </w:lvl>
    <w:lvl w:ilvl="1" w:tentative="0">
      <w:start w:val="0"/>
      <w:numFmt w:val="bullet"/>
      <w:lvlText w:val="•"/>
      <w:lvlJc w:val="left"/>
      <w:pPr>
        <w:ind w:left="2450" w:hanging="552"/>
      </w:pPr>
      <w:rPr>
        <w:rFonts w:hint="default"/>
      </w:rPr>
    </w:lvl>
    <w:lvl w:ilvl="2" w:tentative="0">
      <w:start w:val="0"/>
      <w:numFmt w:val="bullet"/>
      <w:lvlText w:val="•"/>
      <w:lvlJc w:val="left"/>
      <w:pPr>
        <w:ind w:left="3501" w:hanging="552"/>
      </w:pPr>
      <w:rPr>
        <w:rFonts w:hint="default"/>
      </w:rPr>
    </w:lvl>
    <w:lvl w:ilvl="3" w:tentative="0">
      <w:start w:val="0"/>
      <w:numFmt w:val="bullet"/>
      <w:lvlText w:val="•"/>
      <w:lvlJc w:val="left"/>
      <w:pPr>
        <w:ind w:left="4551" w:hanging="552"/>
      </w:pPr>
      <w:rPr>
        <w:rFonts w:hint="default"/>
      </w:rPr>
    </w:lvl>
    <w:lvl w:ilvl="4" w:tentative="0">
      <w:start w:val="0"/>
      <w:numFmt w:val="bullet"/>
      <w:lvlText w:val="•"/>
      <w:lvlJc w:val="left"/>
      <w:pPr>
        <w:ind w:left="5602" w:hanging="552"/>
      </w:pPr>
      <w:rPr>
        <w:rFonts w:hint="default"/>
      </w:rPr>
    </w:lvl>
    <w:lvl w:ilvl="5" w:tentative="0">
      <w:start w:val="0"/>
      <w:numFmt w:val="bullet"/>
      <w:lvlText w:val="•"/>
      <w:lvlJc w:val="left"/>
      <w:pPr>
        <w:ind w:left="6652" w:hanging="552"/>
      </w:pPr>
      <w:rPr>
        <w:rFonts w:hint="default"/>
      </w:rPr>
    </w:lvl>
    <w:lvl w:ilvl="6" w:tentative="0">
      <w:start w:val="0"/>
      <w:numFmt w:val="bullet"/>
      <w:lvlText w:val="•"/>
      <w:lvlJc w:val="left"/>
      <w:pPr>
        <w:ind w:left="7703" w:hanging="552"/>
      </w:pPr>
      <w:rPr>
        <w:rFonts w:hint="default"/>
      </w:rPr>
    </w:lvl>
    <w:lvl w:ilvl="7" w:tentative="0">
      <w:start w:val="0"/>
      <w:numFmt w:val="bullet"/>
      <w:lvlText w:val="•"/>
      <w:lvlJc w:val="left"/>
      <w:pPr>
        <w:ind w:left="8753" w:hanging="552"/>
      </w:pPr>
      <w:rPr>
        <w:rFonts w:hint="default"/>
      </w:rPr>
    </w:lvl>
    <w:lvl w:ilvl="8" w:tentative="0">
      <w:start w:val="0"/>
      <w:numFmt w:val="bullet"/>
      <w:lvlText w:val="•"/>
      <w:lvlJc w:val="left"/>
      <w:pPr>
        <w:ind w:left="9804" w:hanging="552"/>
      </w:pPr>
      <w:rPr>
        <w:rFonts w:hint="default"/>
      </w:rPr>
    </w:lvl>
  </w:abstractNum>
  <w:abstractNum w:abstractNumId="66">
    <w:nsid w:val="4353782F"/>
    <w:multiLevelType w:val="multilevel"/>
    <w:tmpl w:val="4353782F"/>
    <w:lvl w:ilvl="0" w:tentative="0">
      <w:start w:val="12"/>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67">
    <w:nsid w:val="436D63C2"/>
    <w:multiLevelType w:val="multilevel"/>
    <w:tmpl w:val="436D63C2"/>
    <w:lvl w:ilvl="0" w:tentative="0">
      <w:start w:val="9"/>
      <w:numFmt w:val="decimal"/>
      <w:lvlText w:val="%1"/>
      <w:lvlJc w:val="left"/>
      <w:pPr>
        <w:ind w:left="360" w:hanging="360"/>
      </w:pPr>
      <w:rPr>
        <w:rFonts w:hint="default"/>
      </w:rPr>
    </w:lvl>
    <w:lvl w:ilvl="1" w:tentative="0">
      <w:start w:val="1"/>
      <w:numFmt w:val="decimal"/>
      <w:lvlText w:val="%1.%2"/>
      <w:lvlJc w:val="left"/>
      <w:pPr>
        <w:ind w:left="360"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440" w:hanging="1440"/>
      </w:pPr>
      <w:rPr>
        <w:rFonts w:hint="default"/>
      </w:rPr>
    </w:lvl>
  </w:abstractNum>
  <w:abstractNum w:abstractNumId="68">
    <w:nsid w:val="437E08F1"/>
    <w:multiLevelType w:val="multilevel"/>
    <w:tmpl w:val="437E08F1"/>
    <w:lvl w:ilvl="0" w:tentative="0">
      <w:start w:val="15"/>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69">
    <w:nsid w:val="455C2DBA"/>
    <w:multiLevelType w:val="multilevel"/>
    <w:tmpl w:val="455C2DBA"/>
    <w:lvl w:ilvl="0" w:tentative="0">
      <w:start w:val="19"/>
      <w:numFmt w:val="decimal"/>
      <w:lvlText w:val="%1"/>
      <w:lvlJc w:val="left"/>
      <w:pPr>
        <w:ind w:left="867" w:hanging="720"/>
      </w:pPr>
      <w:rPr>
        <w:rFonts w:hint="default"/>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1"/>
      <w:numFmt w:val="lowerLetter"/>
      <w:lvlText w:val="%4)"/>
      <w:lvlJc w:val="left"/>
      <w:pPr>
        <w:ind w:left="1276" w:hanging="405"/>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4348" w:hanging="405"/>
      </w:pPr>
      <w:rPr>
        <w:rFonts w:hint="default"/>
      </w:rPr>
    </w:lvl>
    <w:lvl w:ilvl="5" w:tentative="0">
      <w:start w:val="0"/>
      <w:numFmt w:val="bullet"/>
      <w:lvlText w:val="•"/>
      <w:lvlJc w:val="left"/>
      <w:pPr>
        <w:ind w:left="5371" w:hanging="405"/>
      </w:pPr>
      <w:rPr>
        <w:rFonts w:hint="default"/>
      </w:rPr>
    </w:lvl>
    <w:lvl w:ilvl="6" w:tentative="0">
      <w:start w:val="0"/>
      <w:numFmt w:val="bullet"/>
      <w:lvlText w:val="•"/>
      <w:lvlJc w:val="left"/>
      <w:pPr>
        <w:ind w:left="6394" w:hanging="405"/>
      </w:pPr>
      <w:rPr>
        <w:rFonts w:hint="default"/>
      </w:rPr>
    </w:lvl>
    <w:lvl w:ilvl="7" w:tentative="0">
      <w:start w:val="0"/>
      <w:numFmt w:val="bullet"/>
      <w:lvlText w:val="•"/>
      <w:lvlJc w:val="left"/>
      <w:pPr>
        <w:ind w:left="7417" w:hanging="405"/>
      </w:pPr>
      <w:rPr>
        <w:rFonts w:hint="default"/>
      </w:rPr>
    </w:lvl>
    <w:lvl w:ilvl="8" w:tentative="0">
      <w:start w:val="0"/>
      <w:numFmt w:val="bullet"/>
      <w:lvlText w:val="•"/>
      <w:lvlJc w:val="left"/>
      <w:pPr>
        <w:ind w:left="8439" w:hanging="405"/>
      </w:pPr>
      <w:rPr>
        <w:rFonts w:hint="default"/>
      </w:rPr>
    </w:lvl>
  </w:abstractNum>
  <w:abstractNum w:abstractNumId="70">
    <w:nsid w:val="46EA4AB0"/>
    <w:multiLevelType w:val="multilevel"/>
    <w:tmpl w:val="46EA4AB0"/>
    <w:lvl w:ilvl="0" w:tentative="0">
      <w:start w:val="1"/>
      <w:numFmt w:val="decimal"/>
      <w:lvlText w:val="%1."/>
      <w:lvlJc w:val="left"/>
      <w:pPr>
        <w:ind w:left="707" w:hanging="567"/>
      </w:pPr>
      <w:rPr>
        <w:rFonts w:hint="default" w:ascii="Times New Roman" w:hAnsi="Times New Roman" w:eastAsia="Times New Roman" w:cs="Times New Roman"/>
        <w:i/>
        <w:color w:val="231F20"/>
        <w:spacing w:val="-22"/>
        <w:w w:val="100"/>
        <w:sz w:val="22"/>
        <w:szCs w:val="22"/>
      </w:rPr>
    </w:lvl>
    <w:lvl w:ilvl="1" w:tentative="0">
      <w:start w:val="0"/>
      <w:numFmt w:val="none"/>
      <w:lvlText w:val=""/>
      <w:lvlJc w:val="left"/>
      <w:pPr>
        <w:tabs>
          <w:tab w:val="left" w:pos="360"/>
        </w:tabs>
      </w:pPr>
    </w:lvl>
    <w:lvl w:ilvl="2" w:tentative="0">
      <w:start w:val="0"/>
      <w:numFmt w:val="bullet"/>
      <w:lvlText w:val="•"/>
      <w:lvlJc w:val="left"/>
      <w:pPr>
        <w:ind w:left="1805" w:hanging="567"/>
      </w:pPr>
      <w:rPr>
        <w:rFonts w:hint="default"/>
      </w:rPr>
    </w:lvl>
    <w:lvl w:ilvl="3" w:tentative="0">
      <w:start w:val="0"/>
      <w:numFmt w:val="bullet"/>
      <w:lvlText w:val="•"/>
      <w:lvlJc w:val="left"/>
      <w:pPr>
        <w:ind w:left="2890" w:hanging="567"/>
      </w:pPr>
      <w:rPr>
        <w:rFonts w:hint="default"/>
      </w:rPr>
    </w:lvl>
    <w:lvl w:ilvl="4" w:tentative="0">
      <w:start w:val="0"/>
      <w:numFmt w:val="bullet"/>
      <w:lvlText w:val="•"/>
      <w:lvlJc w:val="left"/>
      <w:pPr>
        <w:ind w:left="3975" w:hanging="567"/>
      </w:pPr>
      <w:rPr>
        <w:rFonts w:hint="default"/>
      </w:rPr>
    </w:lvl>
    <w:lvl w:ilvl="5" w:tentative="0">
      <w:start w:val="0"/>
      <w:numFmt w:val="bullet"/>
      <w:lvlText w:val="•"/>
      <w:lvlJc w:val="left"/>
      <w:pPr>
        <w:ind w:left="5060" w:hanging="567"/>
      </w:pPr>
      <w:rPr>
        <w:rFonts w:hint="default"/>
      </w:rPr>
    </w:lvl>
    <w:lvl w:ilvl="6" w:tentative="0">
      <w:start w:val="0"/>
      <w:numFmt w:val="bullet"/>
      <w:lvlText w:val="•"/>
      <w:lvlJc w:val="left"/>
      <w:pPr>
        <w:ind w:left="6145" w:hanging="567"/>
      </w:pPr>
      <w:rPr>
        <w:rFonts w:hint="default"/>
      </w:rPr>
    </w:lvl>
    <w:lvl w:ilvl="7" w:tentative="0">
      <w:start w:val="0"/>
      <w:numFmt w:val="bullet"/>
      <w:lvlText w:val="•"/>
      <w:lvlJc w:val="left"/>
      <w:pPr>
        <w:ind w:left="7230" w:hanging="567"/>
      </w:pPr>
      <w:rPr>
        <w:rFonts w:hint="default"/>
      </w:rPr>
    </w:lvl>
    <w:lvl w:ilvl="8" w:tentative="0">
      <w:start w:val="0"/>
      <w:numFmt w:val="bullet"/>
      <w:lvlText w:val="•"/>
      <w:lvlJc w:val="left"/>
      <w:pPr>
        <w:ind w:left="8315" w:hanging="567"/>
      </w:pPr>
      <w:rPr>
        <w:rFonts w:hint="default"/>
      </w:rPr>
    </w:lvl>
  </w:abstractNum>
  <w:abstractNum w:abstractNumId="71">
    <w:nsid w:val="47392523"/>
    <w:multiLevelType w:val="multilevel"/>
    <w:tmpl w:val="47392523"/>
    <w:lvl w:ilvl="0" w:tentative="0">
      <w:start w:val="1"/>
      <w:numFmt w:val="decimal"/>
      <w:lvlText w:val="%1"/>
      <w:lvlJc w:val="left"/>
      <w:pPr>
        <w:ind w:left="667" w:hanging="405"/>
      </w:pPr>
      <w:rPr>
        <w:rFonts w:hint="default"/>
        <w:spacing w:val="-23"/>
        <w:w w:val="99"/>
      </w:rPr>
    </w:lvl>
    <w:lvl w:ilvl="1" w:tentative="0">
      <w:start w:val="0"/>
      <w:numFmt w:val="bullet"/>
      <w:lvlText w:val="•"/>
      <w:lvlJc w:val="left"/>
      <w:pPr>
        <w:ind w:left="2135" w:hanging="405"/>
      </w:pPr>
      <w:rPr>
        <w:rFonts w:hint="default"/>
      </w:rPr>
    </w:lvl>
    <w:lvl w:ilvl="2" w:tentative="0">
      <w:start w:val="0"/>
      <w:numFmt w:val="bullet"/>
      <w:lvlText w:val="•"/>
      <w:lvlJc w:val="left"/>
      <w:pPr>
        <w:ind w:left="3611" w:hanging="405"/>
      </w:pPr>
      <w:rPr>
        <w:rFonts w:hint="default"/>
      </w:rPr>
    </w:lvl>
    <w:lvl w:ilvl="3" w:tentative="0">
      <w:start w:val="0"/>
      <w:numFmt w:val="bullet"/>
      <w:lvlText w:val="•"/>
      <w:lvlJc w:val="left"/>
      <w:pPr>
        <w:ind w:left="5087" w:hanging="405"/>
      </w:pPr>
      <w:rPr>
        <w:rFonts w:hint="default"/>
      </w:rPr>
    </w:lvl>
    <w:lvl w:ilvl="4" w:tentative="0">
      <w:start w:val="0"/>
      <w:numFmt w:val="bullet"/>
      <w:lvlText w:val="•"/>
      <w:lvlJc w:val="left"/>
      <w:pPr>
        <w:ind w:left="6563" w:hanging="405"/>
      </w:pPr>
      <w:rPr>
        <w:rFonts w:hint="default"/>
      </w:rPr>
    </w:lvl>
    <w:lvl w:ilvl="5" w:tentative="0">
      <w:start w:val="0"/>
      <w:numFmt w:val="bullet"/>
      <w:lvlText w:val="•"/>
      <w:lvlJc w:val="left"/>
      <w:pPr>
        <w:ind w:left="8038" w:hanging="405"/>
      </w:pPr>
      <w:rPr>
        <w:rFonts w:hint="default"/>
      </w:rPr>
    </w:lvl>
    <w:lvl w:ilvl="6" w:tentative="0">
      <w:start w:val="0"/>
      <w:numFmt w:val="bullet"/>
      <w:lvlText w:val="•"/>
      <w:lvlJc w:val="left"/>
      <w:pPr>
        <w:ind w:left="9514" w:hanging="405"/>
      </w:pPr>
      <w:rPr>
        <w:rFonts w:hint="default"/>
      </w:rPr>
    </w:lvl>
    <w:lvl w:ilvl="7" w:tentative="0">
      <w:start w:val="0"/>
      <w:numFmt w:val="bullet"/>
      <w:lvlText w:val="•"/>
      <w:lvlJc w:val="left"/>
      <w:pPr>
        <w:ind w:left="10990" w:hanging="405"/>
      </w:pPr>
      <w:rPr>
        <w:rFonts w:hint="default"/>
      </w:rPr>
    </w:lvl>
    <w:lvl w:ilvl="8" w:tentative="0">
      <w:start w:val="0"/>
      <w:numFmt w:val="bullet"/>
      <w:lvlText w:val="•"/>
      <w:lvlJc w:val="left"/>
      <w:pPr>
        <w:ind w:left="12466" w:hanging="405"/>
      </w:pPr>
      <w:rPr>
        <w:rFonts w:hint="default"/>
      </w:rPr>
    </w:lvl>
  </w:abstractNum>
  <w:abstractNum w:abstractNumId="72">
    <w:nsid w:val="47926F14"/>
    <w:multiLevelType w:val="multilevel"/>
    <w:tmpl w:val="47926F14"/>
    <w:lvl w:ilvl="0" w:tentative="0">
      <w:start w:val="23"/>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73">
    <w:nsid w:val="481D485A"/>
    <w:multiLevelType w:val="multilevel"/>
    <w:tmpl w:val="481D485A"/>
    <w:lvl w:ilvl="0" w:tentative="0">
      <w:start w:val="5"/>
      <w:numFmt w:val="decimal"/>
      <w:lvlText w:val="%1"/>
      <w:lvlJc w:val="left"/>
      <w:pPr>
        <w:ind w:left="360" w:hanging="360"/>
      </w:pPr>
      <w:rPr>
        <w:rFonts w:hint="default"/>
      </w:rPr>
    </w:lvl>
    <w:lvl w:ilvl="1" w:tentative="0">
      <w:start w:val="1"/>
      <w:numFmt w:val="decimal"/>
      <w:lvlText w:val="%1.%2"/>
      <w:lvlJc w:val="left"/>
      <w:pPr>
        <w:ind w:left="1173" w:hanging="36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74">
    <w:nsid w:val="489C55FD"/>
    <w:multiLevelType w:val="multilevel"/>
    <w:tmpl w:val="489C55FD"/>
    <w:lvl w:ilvl="0" w:tentative="0">
      <w:start w:val="12"/>
      <w:numFmt w:val="decimal"/>
      <w:lvlText w:val="%1."/>
      <w:lvlJc w:val="left"/>
      <w:pPr>
        <w:ind w:left="704" w:hanging="567"/>
        <w:jc w:val="right"/>
      </w:pPr>
      <w:rPr>
        <w:rFonts w:hint="default"/>
        <w:b/>
        <w:bCs/>
        <w:spacing w:val="-23"/>
        <w:w w:val="100"/>
      </w:rPr>
    </w:lvl>
    <w:lvl w:ilvl="1" w:tentative="0">
      <w:start w:val="0"/>
      <w:numFmt w:val="none"/>
      <w:lvlText w:val=""/>
      <w:lvlJc w:val="left"/>
      <w:pPr>
        <w:tabs>
          <w:tab w:val="left" w:pos="360"/>
        </w:tabs>
      </w:pPr>
    </w:lvl>
    <w:lvl w:ilvl="2" w:tentative="0">
      <w:start w:val="0"/>
      <w:numFmt w:val="bullet"/>
      <w:lvlText w:val="•"/>
      <w:lvlJc w:val="left"/>
      <w:pPr>
        <w:ind w:left="2585" w:hanging="558"/>
      </w:pPr>
      <w:rPr>
        <w:rFonts w:hint="default"/>
      </w:rPr>
    </w:lvl>
    <w:lvl w:ilvl="3" w:tentative="0">
      <w:start w:val="0"/>
      <w:numFmt w:val="bullet"/>
      <w:lvlText w:val="•"/>
      <w:lvlJc w:val="left"/>
      <w:pPr>
        <w:ind w:left="3750" w:hanging="558"/>
      </w:pPr>
      <w:rPr>
        <w:rFonts w:hint="default"/>
      </w:rPr>
    </w:lvl>
    <w:lvl w:ilvl="4" w:tentative="0">
      <w:start w:val="0"/>
      <w:numFmt w:val="bullet"/>
      <w:lvlText w:val="•"/>
      <w:lvlJc w:val="left"/>
      <w:pPr>
        <w:ind w:left="4915" w:hanging="558"/>
      </w:pPr>
      <w:rPr>
        <w:rFonts w:hint="default"/>
      </w:rPr>
    </w:lvl>
    <w:lvl w:ilvl="5" w:tentative="0">
      <w:start w:val="0"/>
      <w:numFmt w:val="bullet"/>
      <w:lvlText w:val="•"/>
      <w:lvlJc w:val="left"/>
      <w:pPr>
        <w:ind w:left="6080" w:hanging="558"/>
      </w:pPr>
      <w:rPr>
        <w:rFonts w:hint="default"/>
      </w:rPr>
    </w:lvl>
    <w:lvl w:ilvl="6" w:tentative="0">
      <w:start w:val="0"/>
      <w:numFmt w:val="bullet"/>
      <w:lvlText w:val="•"/>
      <w:lvlJc w:val="left"/>
      <w:pPr>
        <w:ind w:left="7245" w:hanging="558"/>
      </w:pPr>
      <w:rPr>
        <w:rFonts w:hint="default"/>
      </w:rPr>
    </w:lvl>
    <w:lvl w:ilvl="7" w:tentative="0">
      <w:start w:val="0"/>
      <w:numFmt w:val="bullet"/>
      <w:lvlText w:val="•"/>
      <w:lvlJc w:val="left"/>
      <w:pPr>
        <w:ind w:left="8410" w:hanging="558"/>
      </w:pPr>
      <w:rPr>
        <w:rFonts w:hint="default"/>
      </w:rPr>
    </w:lvl>
    <w:lvl w:ilvl="8" w:tentative="0">
      <w:start w:val="0"/>
      <w:numFmt w:val="bullet"/>
      <w:lvlText w:val="•"/>
      <w:lvlJc w:val="left"/>
      <w:pPr>
        <w:ind w:left="9575" w:hanging="558"/>
      </w:pPr>
      <w:rPr>
        <w:rFonts w:hint="default"/>
      </w:rPr>
    </w:lvl>
  </w:abstractNum>
  <w:abstractNum w:abstractNumId="75">
    <w:nsid w:val="4A3518BD"/>
    <w:multiLevelType w:val="multilevel"/>
    <w:tmpl w:val="4A3518BD"/>
    <w:lvl w:ilvl="0" w:tentative="0">
      <w:start w:val="1"/>
      <w:numFmt w:val="lowerLetter"/>
      <w:lvlText w:val="%1"/>
      <w:lvlJc w:val="left"/>
      <w:pPr>
        <w:ind w:left="864" w:hanging="360"/>
      </w:pPr>
      <w:rPr>
        <w:rFonts w:hint="default"/>
      </w:rPr>
    </w:lvl>
    <w:lvl w:ilvl="1" w:tentative="0">
      <w:start w:val="1"/>
      <w:numFmt w:val="lowerLetter"/>
      <w:lvlText w:val="%2."/>
      <w:lvlJc w:val="left"/>
      <w:pPr>
        <w:ind w:left="1584" w:hanging="360"/>
      </w:pPr>
    </w:lvl>
    <w:lvl w:ilvl="2" w:tentative="0">
      <w:start w:val="1"/>
      <w:numFmt w:val="lowerRoman"/>
      <w:lvlText w:val="%3."/>
      <w:lvlJc w:val="right"/>
      <w:pPr>
        <w:ind w:left="2304" w:hanging="180"/>
      </w:pPr>
    </w:lvl>
    <w:lvl w:ilvl="3" w:tentative="0">
      <w:start w:val="1"/>
      <w:numFmt w:val="decimal"/>
      <w:lvlText w:val="%4."/>
      <w:lvlJc w:val="left"/>
      <w:pPr>
        <w:ind w:left="3024" w:hanging="360"/>
      </w:pPr>
    </w:lvl>
    <w:lvl w:ilvl="4" w:tentative="0">
      <w:start w:val="1"/>
      <w:numFmt w:val="lowerLetter"/>
      <w:lvlText w:val="%5."/>
      <w:lvlJc w:val="left"/>
      <w:pPr>
        <w:ind w:left="3744" w:hanging="360"/>
      </w:pPr>
    </w:lvl>
    <w:lvl w:ilvl="5" w:tentative="0">
      <w:start w:val="1"/>
      <w:numFmt w:val="lowerRoman"/>
      <w:lvlText w:val="%6."/>
      <w:lvlJc w:val="right"/>
      <w:pPr>
        <w:ind w:left="4464" w:hanging="180"/>
      </w:pPr>
    </w:lvl>
    <w:lvl w:ilvl="6" w:tentative="0">
      <w:start w:val="1"/>
      <w:numFmt w:val="decimal"/>
      <w:lvlText w:val="%7."/>
      <w:lvlJc w:val="left"/>
      <w:pPr>
        <w:ind w:left="5184" w:hanging="360"/>
      </w:pPr>
    </w:lvl>
    <w:lvl w:ilvl="7" w:tentative="0">
      <w:start w:val="1"/>
      <w:numFmt w:val="lowerLetter"/>
      <w:lvlText w:val="%8."/>
      <w:lvlJc w:val="left"/>
      <w:pPr>
        <w:ind w:left="5904" w:hanging="360"/>
      </w:pPr>
    </w:lvl>
    <w:lvl w:ilvl="8" w:tentative="0">
      <w:start w:val="1"/>
      <w:numFmt w:val="lowerRoman"/>
      <w:lvlText w:val="%9."/>
      <w:lvlJc w:val="right"/>
      <w:pPr>
        <w:ind w:left="6624" w:hanging="180"/>
      </w:pPr>
    </w:lvl>
  </w:abstractNum>
  <w:abstractNum w:abstractNumId="76">
    <w:nsid w:val="4A73A28F"/>
    <w:multiLevelType w:val="singleLevel"/>
    <w:tmpl w:val="4A73A28F"/>
    <w:lvl w:ilvl="0" w:tentative="0">
      <w:start w:val="3"/>
      <w:numFmt w:val="decimal"/>
      <w:lvlText w:val="(%1)"/>
      <w:lvlJc w:val="left"/>
    </w:lvl>
  </w:abstractNum>
  <w:abstractNum w:abstractNumId="77">
    <w:nsid w:val="4B9566B5"/>
    <w:multiLevelType w:val="multilevel"/>
    <w:tmpl w:val="4B9566B5"/>
    <w:lvl w:ilvl="0" w:tentative="0">
      <w:start w:val="1"/>
      <w:numFmt w:val="lowerLetter"/>
      <w:lvlText w:val="%1"/>
      <w:lvlJc w:val="left"/>
      <w:pPr>
        <w:ind w:left="1656" w:hanging="360"/>
      </w:pPr>
      <w:rPr>
        <w:rFonts w:hint="default"/>
      </w:rPr>
    </w:lvl>
    <w:lvl w:ilvl="1" w:tentative="0">
      <w:start w:val="1"/>
      <w:numFmt w:val="lowerLetter"/>
      <w:lvlText w:val="%2."/>
      <w:lvlJc w:val="left"/>
      <w:pPr>
        <w:ind w:left="2376" w:hanging="360"/>
      </w:pPr>
    </w:lvl>
    <w:lvl w:ilvl="2" w:tentative="0">
      <w:start w:val="1"/>
      <w:numFmt w:val="lowerRoman"/>
      <w:lvlText w:val="%3."/>
      <w:lvlJc w:val="right"/>
      <w:pPr>
        <w:ind w:left="3096" w:hanging="180"/>
      </w:pPr>
    </w:lvl>
    <w:lvl w:ilvl="3" w:tentative="0">
      <w:start w:val="1"/>
      <w:numFmt w:val="decimal"/>
      <w:lvlText w:val="%4."/>
      <w:lvlJc w:val="left"/>
      <w:pPr>
        <w:ind w:left="3816" w:hanging="360"/>
      </w:pPr>
    </w:lvl>
    <w:lvl w:ilvl="4" w:tentative="0">
      <w:start w:val="1"/>
      <w:numFmt w:val="lowerLetter"/>
      <w:lvlText w:val="%5."/>
      <w:lvlJc w:val="left"/>
      <w:pPr>
        <w:ind w:left="4536" w:hanging="360"/>
      </w:pPr>
    </w:lvl>
    <w:lvl w:ilvl="5" w:tentative="0">
      <w:start w:val="1"/>
      <w:numFmt w:val="lowerRoman"/>
      <w:lvlText w:val="%6."/>
      <w:lvlJc w:val="right"/>
      <w:pPr>
        <w:ind w:left="5256" w:hanging="180"/>
      </w:pPr>
    </w:lvl>
    <w:lvl w:ilvl="6" w:tentative="0">
      <w:start w:val="1"/>
      <w:numFmt w:val="decimal"/>
      <w:lvlText w:val="%7."/>
      <w:lvlJc w:val="left"/>
      <w:pPr>
        <w:ind w:left="5976" w:hanging="360"/>
      </w:pPr>
    </w:lvl>
    <w:lvl w:ilvl="7" w:tentative="0">
      <w:start w:val="1"/>
      <w:numFmt w:val="lowerLetter"/>
      <w:lvlText w:val="%8."/>
      <w:lvlJc w:val="left"/>
      <w:pPr>
        <w:ind w:left="6696" w:hanging="360"/>
      </w:pPr>
    </w:lvl>
    <w:lvl w:ilvl="8" w:tentative="0">
      <w:start w:val="1"/>
      <w:numFmt w:val="lowerRoman"/>
      <w:lvlText w:val="%9."/>
      <w:lvlJc w:val="right"/>
      <w:pPr>
        <w:ind w:left="7416" w:hanging="180"/>
      </w:pPr>
    </w:lvl>
  </w:abstractNum>
  <w:abstractNum w:abstractNumId="78">
    <w:nsid w:val="4CCE50B3"/>
    <w:multiLevelType w:val="multilevel"/>
    <w:tmpl w:val="4CCE50B3"/>
    <w:lvl w:ilvl="0" w:tentative="0">
      <w:start w:val="2"/>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79">
    <w:nsid w:val="4D5275A5"/>
    <w:multiLevelType w:val="multilevel"/>
    <w:tmpl w:val="4D5275A5"/>
    <w:lvl w:ilvl="0" w:tentative="0">
      <w:start w:val="1"/>
      <w:numFmt w:val="decimal"/>
      <w:lvlText w:val="%1."/>
      <w:lvlJc w:val="left"/>
      <w:pPr>
        <w:ind w:left="1430" w:hanging="571"/>
      </w:pPr>
      <w:rPr>
        <w:rFonts w:hint="default" w:ascii="Times New Roman" w:hAnsi="Times New Roman" w:eastAsia="Times New Roman" w:cs="Times New Roman"/>
        <w:color w:val="231F20"/>
        <w:spacing w:val="-23"/>
        <w:w w:val="99"/>
        <w:sz w:val="22"/>
        <w:szCs w:val="22"/>
      </w:rPr>
    </w:lvl>
    <w:lvl w:ilvl="1" w:tentative="0">
      <w:start w:val="1"/>
      <w:numFmt w:val="upperLetter"/>
      <w:lvlText w:val="%2."/>
      <w:lvlJc w:val="left"/>
      <w:pPr>
        <w:ind w:left="1849" w:hanging="430"/>
      </w:pPr>
      <w:rPr>
        <w:rFonts w:hint="default" w:ascii="Times New Roman" w:hAnsi="Times New Roman" w:eastAsia="Times New Roman" w:cs="Times New Roman"/>
        <w:b/>
        <w:bCs/>
        <w:color w:val="231F20"/>
        <w:w w:val="99"/>
        <w:sz w:val="22"/>
        <w:szCs w:val="22"/>
      </w:rPr>
    </w:lvl>
    <w:lvl w:ilvl="2" w:tentative="0">
      <w:start w:val="1"/>
      <w:numFmt w:val="decimal"/>
      <w:lvlText w:val="%3)"/>
      <w:lvlJc w:val="left"/>
      <w:pPr>
        <w:ind w:left="2530" w:hanging="540"/>
      </w:pPr>
      <w:rPr>
        <w:rFonts w:hint="default" w:ascii="Times New Roman" w:hAnsi="Times New Roman" w:eastAsia="Times New Roman" w:cs="Times New Roman"/>
        <w:color w:val="231F20"/>
        <w:spacing w:val="-23"/>
        <w:w w:val="99"/>
        <w:sz w:val="22"/>
        <w:szCs w:val="22"/>
      </w:rPr>
    </w:lvl>
    <w:lvl w:ilvl="3" w:tentative="0">
      <w:start w:val="0"/>
      <w:numFmt w:val="bullet"/>
      <w:lvlText w:val="•"/>
      <w:lvlJc w:val="left"/>
      <w:pPr>
        <w:ind w:left="2400" w:hanging="540"/>
      </w:pPr>
      <w:rPr>
        <w:rFonts w:hint="default"/>
      </w:rPr>
    </w:lvl>
    <w:lvl w:ilvl="4" w:tentative="0">
      <w:start w:val="0"/>
      <w:numFmt w:val="bullet"/>
      <w:lvlText w:val="•"/>
      <w:lvlJc w:val="left"/>
      <w:pPr>
        <w:ind w:left="3757" w:hanging="540"/>
      </w:pPr>
      <w:rPr>
        <w:rFonts w:hint="default"/>
      </w:rPr>
    </w:lvl>
    <w:lvl w:ilvl="5" w:tentative="0">
      <w:start w:val="0"/>
      <w:numFmt w:val="bullet"/>
      <w:lvlText w:val="•"/>
      <w:lvlJc w:val="left"/>
      <w:pPr>
        <w:ind w:left="5115" w:hanging="540"/>
      </w:pPr>
      <w:rPr>
        <w:rFonts w:hint="default"/>
      </w:rPr>
    </w:lvl>
    <w:lvl w:ilvl="6" w:tentative="0">
      <w:start w:val="0"/>
      <w:numFmt w:val="bullet"/>
      <w:lvlText w:val="•"/>
      <w:lvlJc w:val="left"/>
      <w:pPr>
        <w:ind w:left="6473" w:hanging="540"/>
      </w:pPr>
      <w:rPr>
        <w:rFonts w:hint="default"/>
      </w:rPr>
    </w:lvl>
    <w:lvl w:ilvl="7" w:tentative="0">
      <w:start w:val="0"/>
      <w:numFmt w:val="bullet"/>
      <w:lvlText w:val="•"/>
      <w:lvlJc w:val="left"/>
      <w:pPr>
        <w:ind w:left="7831" w:hanging="540"/>
      </w:pPr>
      <w:rPr>
        <w:rFonts w:hint="default"/>
      </w:rPr>
    </w:lvl>
    <w:lvl w:ilvl="8" w:tentative="0">
      <w:start w:val="0"/>
      <w:numFmt w:val="bullet"/>
      <w:lvlText w:val="•"/>
      <w:lvlJc w:val="left"/>
      <w:pPr>
        <w:ind w:left="9189" w:hanging="540"/>
      </w:pPr>
      <w:rPr>
        <w:rFonts w:hint="default"/>
      </w:rPr>
    </w:lvl>
  </w:abstractNum>
  <w:abstractNum w:abstractNumId="80">
    <w:nsid w:val="4DDB183C"/>
    <w:multiLevelType w:val="multilevel"/>
    <w:tmpl w:val="4DDB183C"/>
    <w:lvl w:ilvl="0" w:tentative="0">
      <w:start w:val="31"/>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81">
    <w:nsid w:val="4E3B6010"/>
    <w:multiLevelType w:val="multilevel"/>
    <w:tmpl w:val="4E3B6010"/>
    <w:lvl w:ilvl="0" w:tentative="0">
      <w:start w:val="1"/>
      <w:numFmt w:val="decimal"/>
      <w:lvlText w:val="%1."/>
      <w:lvlJc w:val="left"/>
      <w:pPr>
        <w:ind w:left="686" w:hanging="564"/>
      </w:pPr>
      <w:rPr>
        <w:rFonts w:hint="default" w:ascii="Times New Roman" w:hAnsi="Times New Roman" w:eastAsia="Times New Roman" w:cs="Times New Roman"/>
        <w:color w:val="231F20"/>
        <w:spacing w:val="-23"/>
        <w:w w:val="99"/>
        <w:sz w:val="22"/>
        <w:szCs w:val="22"/>
      </w:rPr>
    </w:lvl>
    <w:lvl w:ilvl="1" w:tentative="0">
      <w:start w:val="1"/>
      <w:numFmt w:val="lowerLetter"/>
      <w:lvlText w:val="%2)"/>
      <w:lvlJc w:val="left"/>
      <w:pPr>
        <w:ind w:left="1237" w:hanging="564"/>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2342" w:hanging="564"/>
      </w:pPr>
      <w:rPr>
        <w:rFonts w:hint="default"/>
      </w:rPr>
    </w:lvl>
    <w:lvl w:ilvl="3" w:tentative="0">
      <w:start w:val="0"/>
      <w:numFmt w:val="bullet"/>
      <w:lvlText w:val="•"/>
      <w:lvlJc w:val="left"/>
      <w:pPr>
        <w:ind w:left="3445" w:hanging="564"/>
      </w:pPr>
      <w:rPr>
        <w:rFonts w:hint="default"/>
      </w:rPr>
    </w:lvl>
    <w:lvl w:ilvl="4" w:tentative="0">
      <w:start w:val="0"/>
      <w:numFmt w:val="bullet"/>
      <w:lvlText w:val="•"/>
      <w:lvlJc w:val="left"/>
      <w:pPr>
        <w:ind w:left="4548" w:hanging="564"/>
      </w:pPr>
      <w:rPr>
        <w:rFonts w:hint="default"/>
      </w:rPr>
    </w:lvl>
    <w:lvl w:ilvl="5" w:tentative="0">
      <w:start w:val="0"/>
      <w:numFmt w:val="bullet"/>
      <w:lvlText w:val="•"/>
      <w:lvlJc w:val="left"/>
      <w:pPr>
        <w:ind w:left="5651" w:hanging="564"/>
      </w:pPr>
      <w:rPr>
        <w:rFonts w:hint="default"/>
      </w:rPr>
    </w:lvl>
    <w:lvl w:ilvl="6" w:tentative="0">
      <w:start w:val="0"/>
      <w:numFmt w:val="bullet"/>
      <w:lvlText w:val="•"/>
      <w:lvlJc w:val="left"/>
      <w:pPr>
        <w:ind w:left="6754" w:hanging="564"/>
      </w:pPr>
      <w:rPr>
        <w:rFonts w:hint="default"/>
      </w:rPr>
    </w:lvl>
    <w:lvl w:ilvl="7" w:tentative="0">
      <w:start w:val="0"/>
      <w:numFmt w:val="bullet"/>
      <w:lvlText w:val="•"/>
      <w:lvlJc w:val="left"/>
      <w:pPr>
        <w:ind w:left="7857" w:hanging="564"/>
      </w:pPr>
      <w:rPr>
        <w:rFonts w:hint="default"/>
      </w:rPr>
    </w:lvl>
    <w:lvl w:ilvl="8" w:tentative="0">
      <w:start w:val="0"/>
      <w:numFmt w:val="bullet"/>
      <w:lvlText w:val="•"/>
      <w:lvlJc w:val="left"/>
      <w:pPr>
        <w:ind w:left="8959" w:hanging="564"/>
      </w:pPr>
      <w:rPr>
        <w:rFonts w:hint="default"/>
      </w:rPr>
    </w:lvl>
  </w:abstractNum>
  <w:abstractNum w:abstractNumId="82">
    <w:nsid w:val="4E40278A"/>
    <w:multiLevelType w:val="multilevel"/>
    <w:tmpl w:val="4E40278A"/>
    <w:lvl w:ilvl="0" w:tentative="0">
      <w:start w:val="19"/>
      <w:numFmt w:val="decimal"/>
      <w:lvlText w:val="%1"/>
      <w:lvlJc w:val="left"/>
      <w:pPr>
        <w:ind w:left="870" w:hanging="720"/>
      </w:pPr>
      <w:rPr>
        <w:rFonts w:hint="default"/>
      </w:rPr>
    </w:lvl>
    <w:lvl w:ilvl="1" w:tentative="0">
      <w:start w:val="0"/>
      <w:numFmt w:val="none"/>
      <w:lvlText w:val=""/>
      <w:lvlJc w:val="left"/>
      <w:pPr>
        <w:tabs>
          <w:tab w:val="left" w:pos="360"/>
        </w:tabs>
      </w:pPr>
    </w:lvl>
    <w:lvl w:ilvl="2" w:tentative="0">
      <w:start w:val="0"/>
      <w:numFmt w:val="none"/>
      <w:lvlText w:val=""/>
      <w:lvlJc w:val="left"/>
      <w:pPr>
        <w:tabs>
          <w:tab w:val="left" w:pos="360"/>
        </w:tabs>
      </w:pPr>
    </w:lvl>
    <w:lvl w:ilvl="3" w:tentative="0">
      <w:start w:val="1"/>
      <w:numFmt w:val="lowerLetter"/>
      <w:lvlText w:val="%4)"/>
      <w:lvlJc w:val="left"/>
      <w:pPr>
        <w:ind w:left="1260" w:hanging="390"/>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4335" w:hanging="390"/>
      </w:pPr>
      <w:rPr>
        <w:rFonts w:hint="default"/>
      </w:rPr>
    </w:lvl>
    <w:lvl w:ilvl="5" w:tentative="0">
      <w:start w:val="0"/>
      <w:numFmt w:val="bullet"/>
      <w:lvlText w:val="•"/>
      <w:lvlJc w:val="left"/>
      <w:pPr>
        <w:ind w:left="5360" w:hanging="390"/>
      </w:pPr>
      <w:rPr>
        <w:rFonts w:hint="default"/>
      </w:rPr>
    </w:lvl>
    <w:lvl w:ilvl="6" w:tentative="0">
      <w:start w:val="0"/>
      <w:numFmt w:val="bullet"/>
      <w:lvlText w:val="•"/>
      <w:lvlJc w:val="left"/>
      <w:pPr>
        <w:ind w:left="6385" w:hanging="390"/>
      </w:pPr>
      <w:rPr>
        <w:rFonts w:hint="default"/>
      </w:rPr>
    </w:lvl>
    <w:lvl w:ilvl="7" w:tentative="0">
      <w:start w:val="0"/>
      <w:numFmt w:val="bullet"/>
      <w:lvlText w:val="•"/>
      <w:lvlJc w:val="left"/>
      <w:pPr>
        <w:ind w:left="7410" w:hanging="390"/>
      </w:pPr>
      <w:rPr>
        <w:rFonts w:hint="default"/>
      </w:rPr>
    </w:lvl>
    <w:lvl w:ilvl="8" w:tentative="0">
      <w:start w:val="0"/>
      <w:numFmt w:val="bullet"/>
      <w:lvlText w:val="•"/>
      <w:lvlJc w:val="left"/>
      <w:pPr>
        <w:ind w:left="8435" w:hanging="390"/>
      </w:pPr>
      <w:rPr>
        <w:rFonts w:hint="default"/>
      </w:rPr>
    </w:lvl>
  </w:abstractNum>
  <w:abstractNum w:abstractNumId="83">
    <w:nsid w:val="4EA83AEC"/>
    <w:multiLevelType w:val="multilevel"/>
    <w:tmpl w:val="4EA83AEC"/>
    <w:lvl w:ilvl="0" w:tentative="0">
      <w:start w:val="2"/>
      <w:numFmt w:val="decimal"/>
      <w:lvlText w:val="%1."/>
      <w:lvlJc w:val="left"/>
      <w:pPr>
        <w:ind w:left="1416" w:hanging="570"/>
      </w:pPr>
      <w:rPr>
        <w:rFonts w:hint="default"/>
        <w:spacing w:val="-23"/>
        <w:w w:val="99"/>
      </w:rPr>
    </w:lvl>
    <w:lvl w:ilvl="1" w:tentative="0">
      <w:start w:val="1"/>
      <w:numFmt w:val="lowerRoman"/>
      <w:lvlText w:val="%2)"/>
      <w:lvlJc w:val="left"/>
      <w:pPr>
        <w:ind w:left="1984" w:hanging="560"/>
      </w:pPr>
      <w:rPr>
        <w:rFonts w:hint="default"/>
        <w:w w:val="100"/>
      </w:rPr>
    </w:lvl>
    <w:lvl w:ilvl="2" w:tentative="0">
      <w:start w:val="0"/>
      <w:numFmt w:val="bullet"/>
      <w:lvlText w:val="•"/>
      <w:lvlJc w:val="left"/>
      <w:pPr>
        <w:ind w:left="3082" w:hanging="560"/>
      </w:pPr>
      <w:rPr>
        <w:rFonts w:hint="default"/>
      </w:rPr>
    </w:lvl>
    <w:lvl w:ilvl="3" w:tentative="0">
      <w:start w:val="0"/>
      <w:numFmt w:val="bullet"/>
      <w:lvlText w:val="•"/>
      <w:lvlJc w:val="left"/>
      <w:pPr>
        <w:ind w:left="4185" w:hanging="560"/>
      </w:pPr>
      <w:rPr>
        <w:rFonts w:hint="default"/>
      </w:rPr>
    </w:lvl>
    <w:lvl w:ilvl="4" w:tentative="0">
      <w:start w:val="0"/>
      <w:numFmt w:val="bullet"/>
      <w:lvlText w:val="•"/>
      <w:lvlJc w:val="left"/>
      <w:pPr>
        <w:ind w:left="5288" w:hanging="560"/>
      </w:pPr>
      <w:rPr>
        <w:rFonts w:hint="default"/>
      </w:rPr>
    </w:lvl>
    <w:lvl w:ilvl="5" w:tentative="0">
      <w:start w:val="0"/>
      <w:numFmt w:val="bullet"/>
      <w:lvlText w:val="•"/>
      <w:lvlJc w:val="left"/>
      <w:pPr>
        <w:ind w:left="6391" w:hanging="560"/>
      </w:pPr>
      <w:rPr>
        <w:rFonts w:hint="default"/>
      </w:rPr>
    </w:lvl>
    <w:lvl w:ilvl="6" w:tentative="0">
      <w:start w:val="0"/>
      <w:numFmt w:val="bullet"/>
      <w:lvlText w:val="•"/>
      <w:lvlJc w:val="left"/>
      <w:pPr>
        <w:ind w:left="7494" w:hanging="560"/>
      </w:pPr>
      <w:rPr>
        <w:rFonts w:hint="default"/>
      </w:rPr>
    </w:lvl>
    <w:lvl w:ilvl="7" w:tentative="0">
      <w:start w:val="0"/>
      <w:numFmt w:val="bullet"/>
      <w:lvlText w:val="•"/>
      <w:lvlJc w:val="left"/>
      <w:pPr>
        <w:ind w:left="8597" w:hanging="560"/>
      </w:pPr>
      <w:rPr>
        <w:rFonts w:hint="default"/>
      </w:rPr>
    </w:lvl>
    <w:lvl w:ilvl="8" w:tentative="0">
      <w:start w:val="0"/>
      <w:numFmt w:val="bullet"/>
      <w:lvlText w:val="•"/>
      <w:lvlJc w:val="left"/>
      <w:pPr>
        <w:ind w:left="9699" w:hanging="560"/>
      </w:pPr>
      <w:rPr>
        <w:rFonts w:hint="default"/>
      </w:rPr>
    </w:lvl>
  </w:abstractNum>
  <w:abstractNum w:abstractNumId="84">
    <w:nsid w:val="4F286719"/>
    <w:multiLevelType w:val="multilevel"/>
    <w:tmpl w:val="4F286719"/>
    <w:lvl w:ilvl="0" w:tentative="0">
      <w:start w:val="1"/>
      <w:numFmt w:val="decimal"/>
      <w:lvlText w:val="%1"/>
      <w:lvlJc w:val="left"/>
      <w:pPr>
        <w:ind w:left="360" w:hanging="360"/>
      </w:pPr>
      <w:rPr>
        <w:rFonts w:hint="default"/>
        <w:color w:val="231F20"/>
      </w:rPr>
    </w:lvl>
    <w:lvl w:ilvl="1" w:tentative="0">
      <w:start w:val="1"/>
      <w:numFmt w:val="decimal"/>
      <w:lvlText w:val="%1.%2"/>
      <w:lvlJc w:val="left"/>
      <w:pPr>
        <w:ind w:left="360" w:hanging="360"/>
      </w:pPr>
      <w:rPr>
        <w:rFonts w:hint="default"/>
        <w:color w:val="231F20"/>
      </w:rPr>
    </w:lvl>
    <w:lvl w:ilvl="2" w:tentative="0">
      <w:start w:val="1"/>
      <w:numFmt w:val="decimal"/>
      <w:lvlText w:val="%1.%2.%3"/>
      <w:lvlJc w:val="left"/>
      <w:pPr>
        <w:ind w:left="720" w:hanging="720"/>
      </w:pPr>
      <w:rPr>
        <w:rFonts w:hint="default"/>
        <w:color w:val="231F20"/>
      </w:rPr>
    </w:lvl>
    <w:lvl w:ilvl="3" w:tentative="0">
      <w:start w:val="1"/>
      <w:numFmt w:val="decimal"/>
      <w:lvlText w:val="%1.%2.%3.%4"/>
      <w:lvlJc w:val="left"/>
      <w:pPr>
        <w:ind w:left="720" w:hanging="720"/>
      </w:pPr>
      <w:rPr>
        <w:rFonts w:hint="default"/>
        <w:color w:val="231F20"/>
      </w:rPr>
    </w:lvl>
    <w:lvl w:ilvl="4" w:tentative="0">
      <w:start w:val="1"/>
      <w:numFmt w:val="decimal"/>
      <w:lvlText w:val="%1.%2.%3.%4.%5"/>
      <w:lvlJc w:val="left"/>
      <w:pPr>
        <w:ind w:left="1080" w:hanging="1080"/>
      </w:pPr>
      <w:rPr>
        <w:rFonts w:hint="default"/>
        <w:color w:val="231F20"/>
      </w:rPr>
    </w:lvl>
    <w:lvl w:ilvl="5" w:tentative="0">
      <w:start w:val="1"/>
      <w:numFmt w:val="decimal"/>
      <w:lvlText w:val="%1.%2.%3.%4.%5.%6"/>
      <w:lvlJc w:val="left"/>
      <w:pPr>
        <w:ind w:left="1080" w:hanging="1080"/>
      </w:pPr>
      <w:rPr>
        <w:rFonts w:hint="default"/>
        <w:color w:val="231F20"/>
      </w:rPr>
    </w:lvl>
    <w:lvl w:ilvl="6" w:tentative="0">
      <w:start w:val="1"/>
      <w:numFmt w:val="decimal"/>
      <w:lvlText w:val="%1.%2.%3.%4.%5.%6.%7"/>
      <w:lvlJc w:val="left"/>
      <w:pPr>
        <w:ind w:left="1440" w:hanging="1440"/>
      </w:pPr>
      <w:rPr>
        <w:rFonts w:hint="default"/>
        <w:color w:val="231F20"/>
      </w:rPr>
    </w:lvl>
    <w:lvl w:ilvl="7" w:tentative="0">
      <w:start w:val="1"/>
      <w:numFmt w:val="decimal"/>
      <w:lvlText w:val="%1.%2.%3.%4.%5.%6.%7.%8"/>
      <w:lvlJc w:val="left"/>
      <w:pPr>
        <w:ind w:left="1440" w:hanging="1440"/>
      </w:pPr>
      <w:rPr>
        <w:rFonts w:hint="default"/>
        <w:color w:val="231F20"/>
      </w:rPr>
    </w:lvl>
    <w:lvl w:ilvl="8" w:tentative="0">
      <w:start w:val="1"/>
      <w:numFmt w:val="decimal"/>
      <w:lvlText w:val="%1.%2.%3.%4.%5.%6.%7.%8.%9"/>
      <w:lvlJc w:val="left"/>
      <w:pPr>
        <w:ind w:left="1440" w:hanging="1440"/>
      </w:pPr>
      <w:rPr>
        <w:rFonts w:hint="default"/>
        <w:color w:val="231F20"/>
      </w:rPr>
    </w:lvl>
  </w:abstractNum>
  <w:abstractNum w:abstractNumId="85">
    <w:nsid w:val="506D22D6"/>
    <w:multiLevelType w:val="multilevel"/>
    <w:tmpl w:val="506D22D6"/>
    <w:lvl w:ilvl="0" w:tentative="0">
      <w:start w:val="10"/>
      <w:numFmt w:val="lowerLetter"/>
      <w:lvlText w:val="(%1)"/>
      <w:lvlJc w:val="left"/>
      <w:pPr>
        <w:ind w:left="678" w:hanging="567"/>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140" w:hanging="567"/>
      </w:pPr>
      <w:rPr>
        <w:rFonts w:hint="default"/>
      </w:rPr>
    </w:lvl>
    <w:lvl w:ilvl="2" w:tentative="0">
      <w:start w:val="0"/>
      <w:numFmt w:val="bullet"/>
      <w:lvlText w:val="•"/>
      <w:lvlJc w:val="left"/>
      <w:pPr>
        <w:ind w:left="2173" w:hanging="567"/>
      </w:pPr>
      <w:rPr>
        <w:rFonts w:hint="default"/>
      </w:rPr>
    </w:lvl>
    <w:lvl w:ilvl="3" w:tentative="0">
      <w:start w:val="0"/>
      <w:numFmt w:val="bullet"/>
      <w:lvlText w:val="•"/>
      <w:lvlJc w:val="left"/>
      <w:pPr>
        <w:ind w:left="3207" w:hanging="567"/>
      </w:pPr>
      <w:rPr>
        <w:rFonts w:hint="default"/>
      </w:rPr>
    </w:lvl>
    <w:lvl w:ilvl="4" w:tentative="0">
      <w:start w:val="0"/>
      <w:numFmt w:val="bullet"/>
      <w:lvlText w:val="•"/>
      <w:lvlJc w:val="left"/>
      <w:pPr>
        <w:ind w:left="4241" w:hanging="567"/>
      </w:pPr>
      <w:rPr>
        <w:rFonts w:hint="default"/>
      </w:rPr>
    </w:lvl>
    <w:lvl w:ilvl="5" w:tentative="0">
      <w:start w:val="0"/>
      <w:numFmt w:val="bullet"/>
      <w:lvlText w:val="•"/>
      <w:lvlJc w:val="left"/>
      <w:pPr>
        <w:ind w:left="5275" w:hanging="567"/>
      </w:pPr>
      <w:rPr>
        <w:rFonts w:hint="default"/>
      </w:rPr>
    </w:lvl>
    <w:lvl w:ilvl="6" w:tentative="0">
      <w:start w:val="0"/>
      <w:numFmt w:val="bullet"/>
      <w:lvlText w:val="•"/>
      <w:lvlJc w:val="left"/>
      <w:pPr>
        <w:ind w:left="6309" w:hanging="567"/>
      </w:pPr>
      <w:rPr>
        <w:rFonts w:hint="default"/>
      </w:rPr>
    </w:lvl>
    <w:lvl w:ilvl="7" w:tentative="0">
      <w:start w:val="0"/>
      <w:numFmt w:val="bullet"/>
      <w:lvlText w:val="•"/>
      <w:lvlJc w:val="left"/>
      <w:pPr>
        <w:ind w:left="7343" w:hanging="567"/>
      </w:pPr>
      <w:rPr>
        <w:rFonts w:hint="default"/>
      </w:rPr>
    </w:lvl>
    <w:lvl w:ilvl="8" w:tentative="0">
      <w:start w:val="0"/>
      <w:numFmt w:val="bullet"/>
      <w:lvlText w:val="•"/>
      <w:lvlJc w:val="left"/>
      <w:pPr>
        <w:ind w:left="8377" w:hanging="567"/>
      </w:pPr>
      <w:rPr>
        <w:rFonts w:hint="default"/>
      </w:rPr>
    </w:lvl>
  </w:abstractNum>
  <w:abstractNum w:abstractNumId="86">
    <w:nsid w:val="51126442"/>
    <w:multiLevelType w:val="multilevel"/>
    <w:tmpl w:val="51126442"/>
    <w:lvl w:ilvl="0" w:tentative="0">
      <w:start w:val="1"/>
      <w:numFmt w:val="lowerRoman"/>
      <w:lvlText w:val="%1)"/>
      <w:lvlJc w:val="left"/>
      <w:pPr>
        <w:ind w:left="959" w:hanging="280"/>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980" w:hanging="280"/>
      </w:pPr>
      <w:rPr>
        <w:rFonts w:hint="default"/>
      </w:rPr>
    </w:lvl>
    <w:lvl w:ilvl="2" w:tentative="0">
      <w:start w:val="0"/>
      <w:numFmt w:val="bullet"/>
      <w:lvlText w:val="•"/>
      <w:lvlJc w:val="left"/>
      <w:pPr>
        <w:ind w:left="3001" w:hanging="280"/>
      </w:pPr>
      <w:rPr>
        <w:rFonts w:hint="default"/>
      </w:rPr>
    </w:lvl>
    <w:lvl w:ilvl="3" w:tentative="0">
      <w:start w:val="0"/>
      <w:numFmt w:val="bullet"/>
      <w:lvlText w:val="•"/>
      <w:lvlJc w:val="left"/>
      <w:pPr>
        <w:ind w:left="4021" w:hanging="280"/>
      </w:pPr>
      <w:rPr>
        <w:rFonts w:hint="default"/>
      </w:rPr>
    </w:lvl>
    <w:lvl w:ilvl="4" w:tentative="0">
      <w:start w:val="0"/>
      <w:numFmt w:val="bullet"/>
      <w:lvlText w:val="•"/>
      <w:lvlJc w:val="left"/>
      <w:pPr>
        <w:ind w:left="5042" w:hanging="280"/>
      </w:pPr>
      <w:rPr>
        <w:rFonts w:hint="default"/>
      </w:rPr>
    </w:lvl>
    <w:lvl w:ilvl="5" w:tentative="0">
      <w:start w:val="0"/>
      <w:numFmt w:val="bullet"/>
      <w:lvlText w:val="•"/>
      <w:lvlJc w:val="left"/>
      <w:pPr>
        <w:ind w:left="6062" w:hanging="280"/>
      </w:pPr>
      <w:rPr>
        <w:rFonts w:hint="default"/>
      </w:rPr>
    </w:lvl>
    <w:lvl w:ilvl="6" w:tentative="0">
      <w:start w:val="0"/>
      <w:numFmt w:val="bullet"/>
      <w:lvlText w:val="•"/>
      <w:lvlJc w:val="left"/>
      <w:pPr>
        <w:ind w:left="7083" w:hanging="280"/>
      </w:pPr>
      <w:rPr>
        <w:rFonts w:hint="default"/>
      </w:rPr>
    </w:lvl>
    <w:lvl w:ilvl="7" w:tentative="0">
      <w:start w:val="0"/>
      <w:numFmt w:val="bullet"/>
      <w:lvlText w:val="•"/>
      <w:lvlJc w:val="left"/>
      <w:pPr>
        <w:ind w:left="8103" w:hanging="280"/>
      </w:pPr>
      <w:rPr>
        <w:rFonts w:hint="default"/>
      </w:rPr>
    </w:lvl>
    <w:lvl w:ilvl="8" w:tentative="0">
      <w:start w:val="0"/>
      <w:numFmt w:val="bullet"/>
      <w:lvlText w:val="•"/>
      <w:lvlJc w:val="left"/>
      <w:pPr>
        <w:ind w:left="9124" w:hanging="280"/>
      </w:pPr>
      <w:rPr>
        <w:rFonts w:hint="default"/>
      </w:rPr>
    </w:lvl>
  </w:abstractNum>
  <w:abstractNum w:abstractNumId="87">
    <w:nsid w:val="514A53B5"/>
    <w:multiLevelType w:val="multilevel"/>
    <w:tmpl w:val="514A53B5"/>
    <w:lvl w:ilvl="0" w:tentative="0">
      <w:start w:val="1"/>
      <w:numFmt w:val="lowerLetter"/>
      <w:lvlText w:val="%1"/>
      <w:lvlJc w:val="left"/>
      <w:pPr>
        <w:ind w:left="1140" w:hanging="360"/>
      </w:pPr>
      <w:rPr>
        <w:rFonts w:hint="default"/>
      </w:rPr>
    </w:lvl>
    <w:lvl w:ilvl="1" w:tentative="0">
      <w:start w:val="1"/>
      <w:numFmt w:val="lowerLetter"/>
      <w:lvlText w:val="%2."/>
      <w:lvlJc w:val="left"/>
      <w:pPr>
        <w:ind w:left="1860" w:hanging="360"/>
      </w:pPr>
    </w:lvl>
    <w:lvl w:ilvl="2" w:tentative="0">
      <w:start w:val="1"/>
      <w:numFmt w:val="lowerRoman"/>
      <w:lvlText w:val="%3."/>
      <w:lvlJc w:val="right"/>
      <w:pPr>
        <w:ind w:left="2580" w:hanging="180"/>
      </w:pPr>
    </w:lvl>
    <w:lvl w:ilvl="3" w:tentative="0">
      <w:start w:val="1"/>
      <w:numFmt w:val="decimal"/>
      <w:lvlText w:val="%4."/>
      <w:lvlJc w:val="left"/>
      <w:pPr>
        <w:ind w:left="3300" w:hanging="360"/>
      </w:pPr>
    </w:lvl>
    <w:lvl w:ilvl="4" w:tentative="0">
      <w:start w:val="1"/>
      <w:numFmt w:val="lowerLetter"/>
      <w:lvlText w:val="%5."/>
      <w:lvlJc w:val="left"/>
      <w:pPr>
        <w:ind w:left="4020" w:hanging="360"/>
      </w:pPr>
    </w:lvl>
    <w:lvl w:ilvl="5" w:tentative="0">
      <w:start w:val="1"/>
      <w:numFmt w:val="lowerRoman"/>
      <w:lvlText w:val="%6."/>
      <w:lvlJc w:val="right"/>
      <w:pPr>
        <w:ind w:left="4740" w:hanging="180"/>
      </w:pPr>
    </w:lvl>
    <w:lvl w:ilvl="6" w:tentative="0">
      <w:start w:val="1"/>
      <w:numFmt w:val="decimal"/>
      <w:lvlText w:val="%7."/>
      <w:lvlJc w:val="left"/>
      <w:pPr>
        <w:ind w:left="5460" w:hanging="360"/>
      </w:pPr>
    </w:lvl>
    <w:lvl w:ilvl="7" w:tentative="0">
      <w:start w:val="1"/>
      <w:numFmt w:val="lowerLetter"/>
      <w:lvlText w:val="%8."/>
      <w:lvlJc w:val="left"/>
      <w:pPr>
        <w:ind w:left="6180" w:hanging="360"/>
      </w:pPr>
    </w:lvl>
    <w:lvl w:ilvl="8" w:tentative="0">
      <w:start w:val="1"/>
      <w:numFmt w:val="lowerRoman"/>
      <w:lvlText w:val="%9."/>
      <w:lvlJc w:val="right"/>
      <w:pPr>
        <w:ind w:left="6900" w:hanging="180"/>
      </w:pPr>
    </w:lvl>
  </w:abstractNum>
  <w:abstractNum w:abstractNumId="88">
    <w:nsid w:val="520D126C"/>
    <w:multiLevelType w:val="multilevel"/>
    <w:tmpl w:val="520D126C"/>
    <w:lvl w:ilvl="0" w:tentative="0">
      <w:start w:val="1"/>
      <w:numFmt w:val="decimal"/>
      <w:lvlText w:val="%1."/>
      <w:lvlJc w:val="left"/>
      <w:pPr>
        <w:ind w:left="669" w:hanging="550"/>
      </w:pPr>
      <w:rPr>
        <w:rFonts w:hint="default" w:ascii="Times New Roman" w:hAnsi="Times New Roman" w:eastAsia="Times New Roman" w:cs="Times New Roman"/>
        <w:color w:val="231F20"/>
        <w:spacing w:val="-23"/>
        <w:w w:val="100"/>
        <w:sz w:val="22"/>
        <w:szCs w:val="22"/>
      </w:rPr>
    </w:lvl>
    <w:lvl w:ilvl="1" w:tentative="0">
      <w:start w:val="0"/>
      <w:numFmt w:val="bullet"/>
      <w:lvlText w:val="•"/>
      <w:lvlJc w:val="left"/>
      <w:pPr>
        <w:ind w:left="1710" w:hanging="550"/>
      </w:pPr>
      <w:rPr>
        <w:rFonts w:hint="default"/>
      </w:rPr>
    </w:lvl>
    <w:lvl w:ilvl="2" w:tentative="0">
      <w:start w:val="0"/>
      <w:numFmt w:val="bullet"/>
      <w:lvlText w:val="•"/>
      <w:lvlJc w:val="left"/>
      <w:pPr>
        <w:ind w:left="2761" w:hanging="550"/>
      </w:pPr>
      <w:rPr>
        <w:rFonts w:hint="default"/>
      </w:rPr>
    </w:lvl>
    <w:lvl w:ilvl="3" w:tentative="0">
      <w:start w:val="0"/>
      <w:numFmt w:val="bullet"/>
      <w:lvlText w:val="•"/>
      <w:lvlJc w:val="left"/>
      <w:pPr>
        <w:ind w:left="3811" w:hanging="550"/>
      </w:pPr>
      <w:rPr>
        <w:rFonts w:hint="default"/>
      </w:rPr>
    </w:lvl>
    <w:lvl w:ilvl="4" w:tentative="0">
      <w:start w:val="0"/>
      <w:numFmt w:val="bullet"/>
      <w:lvlText w:val="•"/>
      <w:lvlJc w:val="left"/>
      <w:pPr>
        <w:ind w:left="4862" w:hanging="550"/>
      </w:pPr>
      <w:rPr>
        <w:rFonts w:hint="default"/>
      </w:rPr>
    </w:lvl>
    <w:lvl w:ilvl="5" w:tentative="0">
      <w:start w:val="0"/>
      <w:numFmt w:val="bullet"/>
      <w:lvlText w:val="•"/>
      <w:lvlJc w:val="left"/>
      <w:pPr>
        <w:ind w:left="5912" w:hanging="550"/>
      </w:pPr>
      <w:rPr>
        <w:rFonts w:hint="default"/>
      </w:rPr>
    </w:lvl>
    <w:lvl w:ilvl="6" w:tentative="0">
      <w:start w:val="0"/>
      <w:numFmt w:val="bullet"/>
      <w:lvlText w:val="•"/>
      <w:lvlJc w:val="left"/>
      <w:pPr>
        <w:ind w:left="6963" w:hanging="550"/>
      </w:pPr>
      <w:rPr>
        <w:rFonts w:hint="default"/>
      </w:rPr>
    </w:lvl>
    <w:lvl w:ilvl="7" w:tentative="0">
      <w:start w:val="0"/>
      <w:numFmt w:val="bullet"/>
      <w:lvlText w:val="•"/>
      <w:lvlJc w:val="left"/>
      <w:pPr>
        <w:ind w:left="8013" w:hanging="550"/>
      </w:pPr>
      <w:rPr>
        <w:rFonts w:hint="default"/>
      </w:rPr>
    </w:lvl>
    <w:lvl w:ilvl="8" w:tentative="0">
      <w:start w:val="0"/>
      <w:numFmt w:val="bullet"/>
      <w:lvlText w:val="•"/>
      <w:lvlJc w:val="left"/>
      <w:pPr>
        <w:ind w:left="9064" w:hanging="550"/>
      </w:pPr>
      <w:rPr>
        <w:rFonts w:hint="default"/>
      </w:rPr>
    </w:lvl>
  </w:abstractNum>
  <w:abstractNum w:abstractNumId="89">
    <w:nsid w:val="534125F7"/>
    <w:multiLevelType w:val="multilevel"/>
    <w:tmpl w:val="534125F7"/>
    <w:lvl w:ilvl="0" w:tentative="0">
      <w:start w:val="36"/>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90">
    <w:nsid w:val="53CD1A0D"/>
    <w:multiLevelType w:val="multilevel"/>
    <w:tmpl w:val="53CD1A0D"/>
    <w:lvl w:ilvl="0" w:tentative="0">
      <w:start w:val="1"/>
      <w:numFmt w:val="decimal"/>
      <w:lvlText w:val="%1."/>
      <w:lvlJc w:val="left"/>
      <w:pPr>
        <w:ind w:left="716" w:hanging="561"/>
      </w:pPr>
      <w:rPr>
        <w:rFonts w:hint="default" w:ascii="Times New Roman" w:hAnsi="Times New Roman" w:eastAsia="Times New Roman" w:cs="Times New Roman"/>
        <w:color w:val="231F20"/>
        <w:spacing w:val="-23"/>
        <w:w w:val="99"/>
        <w:sz w:val="22"/>
        <w:szCs w:val="22"/>
      </w:rPr>
    </w:lvl>
    <w:lvl w:ilvl="1" w:tentative="0">
      <w:start w:val="0"/>
      <w:numFmt w:val="bullet"/>
      <w:lvlText w:val="•"/>
      <w:lvlJc w:val="left"/>
      <w:pPr>
        <w:ind w:left="1696" w:hanging="561"/>
      </w:pPr>
      <w:rPr>
        <w:rFonts w:hint="default"/>
      </w:rPr>
    </w:lvl>
    <w:lvl w:ilvl="2" w:tentative="0">
      <w:start w:val="0"/>
      <w:numFmt w:val="bullet"/>
      <w:lvlText w:val="•"/>
      <w:lvlJc w:val="left"/>
      <w:pPr>
        <w:ind w:left="2673" w:hanging="561"/>
      </w:pPr>
      <w:rPr>
        <w:rFonts w:hint="default"/>
      </w:rPr>
    </w:lvl>
    <w:lvl w:ilvl="3" w:tentative="0">
      <w:start w:val="0"/>
      <w:numFmt w:val="bullet"/>
      <w:lvlText w:val="•"/>
      <w:lvlJc w:val="left"/>
      <w:pPr>
        <w:ind w:left="3649" w:hanging="561"/>
      </w:pPr>
      <w:rPr>
        <w:rFonts w:hint="default"/>
      </w:rPr>
    </w:lvl>
    <w:lvl w:ilvl="4" w:tentative="0">
      <w:start w:val="0"/>
      <w:numFmt w:val="bullet"/>
      <w:lvlText w:val="•"/>
      <w:lvlJc w:val="left"/>
      <w:pPr>
        <w:ind w:left="4626" w:hanging="561"/>
      </w:pPr>
      <w:rPr>
        <w:rFonts w:hint="default"/>
      </w:rPr>
    </w:lvl>
    <w:lvl w:ilvl="5" w:tentative="0">
      <w:start w:val="0"/>
      <w:numFmt w:val="bullet"/>
      <w:lvlText w:val="•"/>
      <w:lvlJc w:val="left"/>
      <w:pPr>
        <w:ind w:left="5602" w:hanging="561"/>
      </w:pPr>
      <w:rPr>
        <w:rFonts w:hint="default"/>
      </w:rPr>
    </w:lvl>
    <w:lvl w:ilvl="6" w:tentative="0">
      <w:start w:val="0"/>
      <w:numFmt w:val="bullet"/>
      <w:lvlText w:val="•"/>
      <w:lvlJc w:val="left"/>
      <w:pPr>
        <w:ind w:left="6579" w:hanging="561"/>
      </w:pPr>
      <w:rPr>
        <w:rFonts w:hint="default"/>
      </w:rPr>
    </w:lvl>
    <w:lvl w:ilvl="7" w:tentative="0">
      <w:start w:val="0"/>
      <w:numFmt w:val="bullet"/>
      <w:lvlText w:val="•"/>
      <w:lvlJc w:val="left"/>
      <w:pPr>
        <w:ind w:left="7555" w:hanging="561"/>
      </w:pPr>
      <w:rPr>
        <w:rFonts w:hint="default"/>
      </w:rPr>
    </w:lvl>
    <w:lvl w:ilvl="8" w:tentative="0">
      <w:start w:val="0"/>
      <w:numFmt w:val="bullet"/>
      <w:lvlText w:val="•"/>
      <w:lvlJc w:val="left"/>
      <w:pPr>
        <w:ind w:left="8532" w:hanging="561"/>
      </w:pPr>
      <w:rPr>
        <w:rFonts w:hint="default"/>
      </w:rPr>
    </w:lvl>
  </w:abstractNum>
  <w:abstractNum w:abstractNumId="91">
    <w:nsid w:val="550A2F96"/>
    <w:multiLevelType w:val="multilevel"/>
    <w:tmpl w:val="550A2F96"/>
    <w:lvl w:ilvl="0" w:tentative="0">
      <w:start w:val="14"/>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92">
    <w:nsid w:val="55D50199"/>
    <w:multiLevelType w:val="multilevel"/>
    <w:tmpl w:val="55D50199"/>
    <w:lvl w:ilvl="0" w:tentative="0">
      <w:start w:val="17"/>
      <w:numFmt w:val="decimal"/>
      <w:lvlText w:val="%1"/>
      <w:lvlJc w:val="left"/>
      <w:pPr>
        <w:ind w:left="731" w:hanging="571"/>
      </w:pPr>
      <w:rPr>
        <w:rFonts w:hint="default"/>
      </w:rPr>
    </w:lvl>
    <w:lvl w:ilvl="1" w:tentative="0">
      <w:start w:val="0"/>
      <w:numFmt w:val="none"/>
      <w:lvlText w:val=""/>
      <w:lvlJc w:val="left"/>
      <w:pPr>
        <w:tabs>
          <w:tab w:val="left" w:pos="360"/>
        </w:tabs>
      </w:pPr>
    </w:lvl>
    <w:lvl w:ilvl="2" w:tentative="0">
      <w:start w:val="1"/>
      <w:numFmt w:val="lowerLetter"/>
      <w:lvlText w:val="%3)"/>
      <w:lvlJc w:val="left"/>
      <w:pPr>
        <w:ind w:left="1141" w:hanging="414"/>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3216" w:hanging="414"/>
      </w:pPr>
      <w:rPr>
        <w:rFonts w:hint="default"/>
      </w:rPr>
    </w:lvl>
    <w:lvl w:ilvl="4" w:tentative="0">
      <w:start w:val="0"/>
      <w:numFmt w:val="bullet"/>
      <w:lvlText w:val="•"/>
      <w:lvlJc w:val="left"/>
      <w:pPr>
        <w:ind w:left="4255" w:hanging="414"/>
      </w:pPr>
      <w:rPr>
        <w:rFonts w:hint="default"/>
      </w:rPr>
    </w:lvl>
    <w:lvl w:ilvl="5" w:tentative="0">
      <w:start w:val="0"/>
      <w:numFmt w:val="bullet"/>
      <w:lvlText w:val="•"/>
      <w:lvlJc w:val="left"/>
      <w:pPr>
        <w:ind w:left="5293" w:hanging="414"/>
      </w:pPr>
      <w:rPr>
        <w:rFonts w:hint="default"/>
      </w:rPr>
    </w:lvl>
    <w:lvl w:ilvl="6" w:tentative="0">
      <w:start w:val="0"/>
      <w:numFmt w:val="bullet"/>
      <w:lvlText w:val="•"/>
      <w:lvlJc w:val="left"/>
      <w:pPr>
        <w:ind w:left="6331" w:hanging="414"/>
      </w:pPr>
      <w:rPr>
        <w:rFonts w:hint="default"/>
      </w:rPr>
    </w:lvl>
    <w:lvl w:ilvl="7" w:tentative="0">
      <w:start w:val="0"/>
      <w:numFmt w:val="bullet"/>
      <w:lvlText w:val="•"/>
      <w:lvlJc w:val="left"/>
      <w:pPr>
        <w:ind w:left="7370" w:hanging="414"/>
      </w:pPr>
      <w:rPr>
        <w:rFonts w:hint="default"/>
      </w:rPr>
    </w:lvl>
    <w:lvl w:ilvl="8" w:tentative="0">
      <w:start w:val="0"/>
      <w:numFmt w:val="bullet"/>
      <w:lvlText w:val="•"/>
      <w:lvlJc w:val="left"/>
      <w:pPr>
        <w:ind w:left="8408" w:hanging="414"/>
      </w:pPr>
      <w:rPr>
        <w:rFonts w:hint="default"/>
      </w:rPr>
    </w:lvl>
  </w:abstractNum>
  <w:abstractNum w:abstractNumId="93">
    <w:nsid w:val="57A92497"/>
    <w:multiLevelType w:val="multilevel"/>
    <w:tmpl w:val="57A92497"/>
    <w:lvl w:ilvl="0" w:tentative="0">
      <w:start w:val="1"/>
      <w:numFmt w:val="lowerRoman"/>
      <w:lvlText w:val="%1)"/>
      <w:lvlJc w:val="left"/>
      <w:pPr>
        <w:ind w:left="-292" w:hanging="475"/>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702" w:hanging="475"/>
      </w:pPr>
      <w:rPr>
        <w:rFonts w:hint="default"/>
      </w:rPr>
    </w:lvl>
    <w:lvl w:ilvl="2" w:tentative="0">
      <w:start w:val="0"/>
      <w:numFmt w:val="bullet"/>
      <w:lvlText w:val="•"/>
      <w:lvlJc w:val="left"/>
      <w:pPr>
        <w:ind w:left="1705" w:hanging="475"/>
      </w:pPr>
      <w:rPr>
        <w:rFonts w:hint="default"/>
      </w:rPr>
    </w:lvl>
    <w:lvl w:ilvl="3" w:tentative="0">
      <w:start w:val="0"/>
      <w:numFmt w:val="bullet"/>
      <w:lvlText w:val="•"/>
      <w:lvlJc w:val="left"/>
      <w:pPr>
        <w:ind w:left="2707" w:hanging="475"/>
      </w:pPr>
      <w:rPr>
        <w:rFonts w:hint="default"/>
      </w:rPr>
    </w:lvl>
    <w:lvl w:ilvl="4" w:tentative="0">
      <w:start w:val="0"/>
      <w:numFmt w:val="bullet"/>
      <w:lvlText w:val="•"/>
      <w:lvlJc w:val="left"/>
      <w:pPr>
        <w:ind w:left="3710" w:hanging="475"/>
      </w:pPr>
      <w:rPr>
        <w:rFonts w:hint="default"/>
      </w:rPr>
    </w:lvl>
    <w:lvl w:ilvl="5" w:tentative="0">
      <w:start w:val="0"/>
      <w:numFmt w:val="bullet"/>
      <w:lvlText w:val="•"/>
      <w:lvlJc w:val="left"/>
      <w:pPr>
        <w:ind w:left="4712" w:hanging="475"/>
      </w:pPr>
      <w:rPr>
        <w:rFonts w:hint="default"/>
      </w:rPr>
    </w:lvl>
    <w:lvl w:ilvl="6" w:tentative="0">
      <w:start w:val="0"/>
      <w:numFmt w:val="bullet"/>
      <w:lvlText w:val="•"/>
      <w:lvlJc w:val="left"/>
      <w:pPr>
        <w:ind w:left="5715" w:hanging="475"/>
      </w:pPr>
      <w:rPr>
        <w:rFonts w:hint="default"/>
      </w:rPr>
    </w:lvl>
    <w:lvl w:ilvl="7" w:tentative="0">
      <w:start w:val="0"/>
      <w:numFmt w:val="bullet"/>
      <w:lvlText w:val="•"/>
      <w:lvlJc w:val="left"/>
      <w:pPr>
        <w:ind w:left="6717" w:hanging="475"/>
      </w:pPr>
      <w:rPr>
        <w:rFonts w:hint="default"/>
      </w:rPr>
    </w:lvl>
    <w:lvl w:ilvl="8" w:tentative="0">
      <w:start w:val="0"/>
      <w:numFmt w:val="bullet"/>
      <w:lvlText w:val="•"/>
      <w:lvlJc w:val="left"/>
      <w:pPr>
        <w:ind w:left="7720" w:hanging="475"/>
      </w:pPr>
      <w:rPr>
        <w:rFonts w:hint="default"/>
      </w:rPr>
    </w:lvl>
  </w:abstractNum>
  <w:abstractNum w:abstractNumId="94">
    <w:nsid w:val="57FD5B0E"/>
    <w:multiLevelType w:val="multilevel"/>
    <w:tmpl w:val="57FD5B0E"/>
    <w:lvl w:ilvl="0" w:tentative="0">
      <w:start w:val="1"/>
      <w:numFmt w:val="decimal"/>
      <w:lvlText w:val="%1."/>
      <w:lvlJc w:val="left"/>
      <w:pPr>
        <w:ind w:left="467" w:hanging="338"/>
      </w:pPr>
      <w:rPr>
        <w:rFonts w:hint="default" w:ascii="Times New Roman" w:hAnsi="Times New Roman" w:eastAsia="Times New Roman" w:cs="Times New Roman"/>
        <w:color w:val="231F20"/>
        <w:spacing w:val="-26"/>
        <w:w w:val="99"/>
        <w:sz w:val="22"/>
        <w:szCs w:val="22"/>
      </w:rPr>
    </w:lvl>
    <w:lvl w:ilvl="1" w:tentative="0">
      <w:start w:val="0"/>
      <w:numFmt w:val="bullet"/>
      <w:lvlText w:val="•"/>
      <w:lvlJc w:val="left"/>
      <w:pPr>
        <w:ind w:left="1476" w:hanging="338"/>
      </w:pPr>
      <w:rPr>
        <w:rFonts w:hint="default"/>
      </w:rPr>
    </w:lvl>
    <w:lvl w:ilvl="2" w:tentative="0">
      <w:start w:val="0"/>
      <w:numFmt w:val="bullet"/>
      <w:lvlText w:val="•"/>
      <w:lvlJc w:val="left"/>
      <w:pPr>
        <w:ind w:left="2493" w:hanging="338"/>
      </w:pPr>
      <w:rPr>
        <w:rFonts w:hint="default"/>
      </w:rPr>
    </w:lvl>
    <w:lvl w:ilvl="3" w:tentative="0">
      <w:start w:val="0"/>
      <w:numFmt w:val="bullet"/>
      <w:lvlText w:val="•"/>
      <w:lvlJc w:val="left"/>
      <w:pPr>
        <w:ind w:left="3509" w:hanging="338"/>
      </w:pPr>
      <w:rPr>
        <w:rFonts w:hint="default"/>
      </w:rPr>
    </w:lvl>
    <w:lvl w:ilvl="4" w:tentative="0">
      <w:start w:val="0"/>
      <w:numFmt w:val="bullet"/>
      <w:lvlText w:val="•"/>
      <w:lvlJc w:val="left"/>
      <w:pPr>
        <w:ind w:left="4526" w:hanging="338"/>
      </w:pPr>
      <w:rPr>
        <w:rFonts w:hint="default"/>
      </w:rPr>
    </w:lvl>
    <w:lvl w:ilvl="5" w:tentative="0">
      <w:start w:val="0"/>
      <w:numFmt w:val="bullet"/>
      <w:lvlText w:val="•"/>
      <w:lvlJc w:val="left"/>
      <w:pPr>
        <w:ind w:left="5542" w:hanging="338"/>
      </w:pPr>
      <w:rPr>
        <w:rFonts w:hint="default"/>
      </w:rPr>
    </w:lvl>
    <w:lvl w:ilvl="6" w:tentative="0">
      <w:start w:val="0"/>
      <w:numFmt w:val="bullet"/>
      <w:lvlText w:val="•"/>
      <w:lvlJc w:val="left"/>
      <w:pPr>
        <w:ind w:left="6559" w:hanging="338"/>
      </w:pPr>
      <w:rPr>
        <w:rFonts w:hint="default"/>
      </w:rPr>
    </w:lvl>
    <w:lvl w:ilvl="7" w:tentative="0">
      <w:start w:val="0"/>
      <w:numFmt w:val="bullet"/>
      <w:lvlText w:val="•"/>
      <w:lvlJc w:val="left"/>
      <w:pPr>
        <w:ind w:left="7575" w:hanging="338"/>
      </w:pPr>
      <w:rPr>
        <w:rFonts w:hint="default"/>
      </w:rPr>
    </w:lvl>
    <w:lvl w:ilvl="8" w:tentative="0">
      <w:start w:val="0"/>
      <w:numFmt w:val="bullet"/>
      <w:lvlText w:val="•"/>
      <w:lvlJc w:val="left"/>
      <w:pPr>
        <w:ind w:left="8592" w:hanging="338"/>
      </w:pPr>
      <w:rPr>
        <w:rFonts w:hint="default"/>
      </w:rPr>
    </w:lvl>
  </w:abstractNum>
  <w:abstractNum w:abstractNumId="95">
    <w:nsid w:val="5846379E"/>
    <w:multiLevelType w:val="multilevel"/>
    <w:tmpl w:val="5846379E"/>
    <w:lvl w:ilvl="0" w:tentative="0">
      <w:start w:val="2"/>
      <w:numFmt w:val="lowerRoman"/>
      <w:lvlText w:val="(%1)"/>
      <w:lvlJc w:val="left"/>
      <w:pPr>
        <w:ind w:left="696" w:hanging="567"/>
      </w:pPr>
      <w:rPr>
        <w:rFonts w:hint="default" w:ascii="Times New Roman" w:hAnsi="Times New Roman" w:eastAsia="Times New Roman" w:cs="Times New Roman"/>
        <w:color w:val="231F20"/>
        <w:w w:val="100"/>
        <w:sz w:val="22"/>
        <w:szCs w:val="22"/>
      </w:rPr>
    </w:lvl>
    <w:lvl w:ilvl="1" w:tentative="0">
      <w:start w:val="4"/>
      <w:numFmt w:val="lowerRoman"/>
      <w:lvlText w:val="(%2)"/>
      <w:lvlJc w:val="left"/>
      <w:pPr>
        <w:ind w:left="1327" w:hanging="461"/>
      </w:pPr>
      <w:rPr>
        <w:rFonts w:hint="default" w:ascii="Times New Roman" w:hAnsi="Times New Roman" w:eastAsia="Times New Roman" w:cs="Times New Roman"/>
        <w:b/>
        <w:bCs/>
        <w:color w:val="231F20"/>
        <w:spacing w:val="-23"/>
        <w:w w:val="99"/>
        <w:sz w:val="22"/>
        <w:szCs w:val="22"/>
      </w:rPr>
    </w:lvl>
    <w:lvl w:ilvl="2" w:tentative="0">
      <w:start w:val="0"/>
      <w:numFmt w:val="bullet"/>
      <w:lvlText w:val="•"/>
      <w:lvlJc w:val="left"/>
      <w:pPr>
        <w:ind w:left="2353" w:hanging="461"/>
      </w:pPr>
      <w:rPr>
        <w:rFonts w:hint="default"/>
      </w:rPr>
    </w:lvl>
    <w:lvl w:ilvl="3" w:tentative="0">
      <w:start w:val="0"/>
      <w:numFmt w:val="bullet"/>
      <w:lvlText w:val="•"/>
      <w:lvlJc w:val="left"/>
      <w:pPr>
        <w:ind w:left="3387" w:hanging="461"/>
      </w:pPr>
      <w:rPr>
        <w:rFonts w:hint="default"/>
      </w:rPr>
    </w:lvl>
    <w:lvl w:ilvl="4" w:tentative="0">
      <w:start w:val="0"/>
      <w:numFmt w:val="bullet"/>
      <w:lvlText w:val="•"/>
      <w:lvlJc w:val="left"/>
      <w:pPr>
        <w:ind w:left="4421" w:hanging="461"/>
      </w:pPr>
      <w:rPr>
        <w:rFonts w:hint="default"/>
      </w:rPr>
    </w:lvl>
    <w:lvl w:ilvl="5" w:tentative="0">
      <w:start w:val="0"/>
      <w:numFmt w:val="bullet"/>
      <w:lvlText w:val="•"/>
      <w:lvlJc w:val="left"/>
      <w:pPr>
        <w:ind w:left="5455" w:hanging="461"/>
      </w:pPr>
      <w:rPr>
        <w:rFonts w:hint="default"/>
      </w:rPr>
    </w:lvl>
    <w:lvl w:ilvl="6" w:tentative="0">
      <w:start w:val="0"/>
      <w:numFmt w:val="bullet"/>
      <w:lvlText w:val="•"/>
      <w:lvlJc w:val="left"/>
      <w:pPr>
        <w:ind w:left="6489" w:hanging="461"/>
      </w:pPr>
      <w:rPr>
        <w:rFonts w:hint="default"/>
      </w:rPr>
    </w:lvl>
    <w:lvl w:ilvl="7" w:tentative="0">
      <w:start w:val="0"/>
      <w:numFmt w:val="bullet"/>
      <w:lvlText w:val="•"/>
      <w:lvlJc w:val="left"/>
      <w:pPr>
        <w:ind w:left="7523" w:hanging="461"/>
      </w:pPr>
      <w:rPr>
        <w:rFonts w:hint="default"/>
      </w:rPr>
    </w:lvl>
    <w:lvl w:ilvl="8" w:tentative="0">
      <w:start w:val="0"/>
      <w:numFmt w:val="bullet"/>
      <w:lvlText w:val="•"/>
      <w:lvlJc w:val="left"/>
      <w:pPr>
        <w:ind w:left="8557" w:hanging="461"/>
      </w:pPr>
      <w:rPr>
        <w:rFonts w:hint="default"/>
      </w:rPr>
    </w:lvl>
  </w:abstractNum>
  <w:abstractNum w:abstractNumId="96">
    <w:nsid w:val="586727BE"/>
    <w:multiLevelType w:val="multilevel"/>
    <w:tmpl w:val="586727BE"/>
    <w:lvl w:ilvl="0" w:tentative="0">
      <w:start w:val="1"/>
      <w:numFmt w:val="decimal"/>
      <w:lvlText w:val="(%1)"/>
      <w:lvlJc w:val="left"/>
      <w:pPr>
        <w:ind w:left="677" w:hanging="567"/>
      </w:pPr>
      <w:rPr>
        <w:rFonts w:hint="default" w:ascii="Times New Roman" w:hAnsi="Times New Roman" w:eastAsia="Times New Roman" w:cs="Times New Roman"/>
        <w:color w:val="231F20"/>
        <w:spacing w:val="-23"/>
        <w:w w:val="99"/>
        <w:sz w:val="22"/>
        <w:szCs w:val="22"/>
      </w:rPr>
    </w:lvl>
    <w:lvl w:ilvl="1" w:tentative="0">
      <w:start w:val="1"/>
      <w:numFmt w:val="lowerLetter"/>
      <w:lvlText w:val="%2)"/>
      <w:lvlJc w:val="left"/>
      <w:pPr>
        <w:ind w:left="1041" w:hanging="365"/>
      </w:pPr>
      <w:rPr>
        <w:rFonts w:hint="default" w:ascii="Times New Roman" w:hAnsi="Times New Roman" w:eastAsia="Times New Roman" w:cs="Times New Roman"/>
        <w:color w:val="231F20"/>
        <w:w w:val="100"/>
        <w:sz w:val="22"/>
        <w:szCs w:val="22"/>
      </w:rPr>
    </w:lvl>
    <w:lvl w:ilvl="2" w:tentative="0">
      <w:start w:val="1"/>
      <w:numFmt w:val="lowerRoman"/>
      <w:lvlText w:val="%3)"/>
      <w:lvlJc w:val="left"/>
      <w:pPr>
        <w:ind w:left="1582" w:hanging="492"/>
      </w:pPr>
      <w:rPr>
        <w:rFonts w:hint="default" w:ascii="Times New Roman" w:hAnsi="Times New Roman" w:eastAsia="Times New Roman" w:cs="Times New Roman"/>
        <w:color w:val="231F20"/>
        <w:w w:val="100"/>
        <w:sz w:val="22"/>
        <w:szCs w:val="22"/>
      </w:rPr>
    </w:lvl>
    <w:lvl w:ilvl="3" w:tentative="0">
      <w:start w:val="1"/>
      <w:numFmt w:val="lowerRoman"/>
      <w:lvlText w:val="%4)"/>
      <w:lvlJc w:val="left"/>
      <w:pPr>
        <w:ind w:left="1963" w:hanging="396"/>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1960" w:hanging="396"/>
      </w:pPr>
      <w:rPr>
        <w:rFonts w:hint="default"/>
      </w:rPr>
    </w:lvl>
    <w:lvl w:ilvl="5" w:tentative="0">
      <w:start w:val="0"/>
      <w:numFmt w:val="bullet"/>
      <w:lvlText w:val="•"/>
      <w:lvlJc w:val="left"/>
      <w:pPr>
        <w:ind w:left="3494" w:hanging="396"/>
      </w:pPr>
      <w:rPr>
        <w:rFonts w:hint="default"/>
      </w:rPr>
    </w:lvl>
    <w:lvl w:ilvl="6" w:tentative="0">
      <w:start w:val="0"/>
      <w:numFmt w:val="bullet"/>
      <w:lvlText w:val="•"/>
      <w:lvlJc w:val="left"/>
      <w:pPr>
        <w:ind w:left="5028" w:hanging="396"/>
      </w:pPr>
      <w:rPr>
        <w:rFonts w:hint="default"/>
      </w:rPr>
    </w:lvl>
    <w:lvl w:ilvl="7" w:tentative="0">
      <w:start w:val="0"/>
      <w:numFmt w:val="bullet"/>
      <w:lvlText w:val="•"/>
      <w:lvlJc w:val="left"/>
      <w:pPr>
        <w:ind w:left="6562" w:hanging="396"/>
      </w:pPr>
      <w:rPr>
        <w:rFonts w:hint="default"/>
      </w:rPr>
    </w:lvl>
    <w:lvl w:ilvl="8" w:tentative="0">
      <w:start w:val="0"/>
      <w:numFmt w:val="bullet"/>
      <w:lvlText w:val="•"/>
      <w:lvlJc w:val="left"/>
      <w:pPr>
        <w:ind w:left="8097" w:hanging="396"/>
      </w:pPr>
      <w:rPr>
        <w:rFonts w:hint="default"/>
      </w:rPr>
    </w:lvl>
  </w:abstractNum>
  <w:abstractNum w:abstractNumId="97">
    <w:nsid w:val="58F336AC"/>
    <w:multiLevelType w:val="multilevel"/>
    <w:tmpl w:val="58F336AC"/>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98">
    <w:nsid w:val="59A72ABB"/>
    <w:multiLevelType w:val="multilevel"/>
    <w:tmpl w:val="59A72ABB"/>
    <w:lvl w:ilvl="0" w:tentative="0">
      <w:start w:val="10"/>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99">
    <w:nsid w:val="5ABF10ED"/>
    <w:multiLevelType w:val="multilevel"/>
    <w:tmpl w:val="5ABF10ED"/>
    <w:lvl w:ilvl="0" w:tentative="0">
      <w:start w:val="1"/>
      <w:numFmt w:val="upperLetter"/>
      <w:lvlText w:val="(%1)"/>
      <w:lvlJc w:val="left"/>
      <w:pPr>
        <w:ind w:left="1416" w:hanging="570"/>
      </w:pPr>
      <w:rPr>
        <w:rFonts w:hint="default" w:ascii="Times New Roman" w:hAnsi="Times New Roman" w:eastAsia="Times New Roman" w:cs="Times New Roman"/>
        <w:b/>
        <w:bCs/>
        <w:color w:val="231F20"/>
        <w:w w:val="99"/>
        <w:sz w:val="22"/>
        <w:szCs w:val="22"/>
      </w:rPr>
    </w:lvl>
    <w:lvl w:ilvl="1" w:tentative="0">
      <w:start w:val="0"/>
      <w:numFmt w:val="bullet"/>
      <w:lvlText w:val="•"/>
      <w:lvlJc w:val="left"/>
      <w:pPr>
        <w:ind w:left="2468" w:hanging="570"/>
      </w:pPr>
      <w:rPr>
        <w:rFonts w:hint="default"/>
      </w:rPr>
    </w:lvl>
    <w:lvl w:ilvl="2" w:tentative="0">
      <w:start w:val="0"/>
      <w:numFmt w:val="bullet"/>
      <w:lvlText w:val="•"/>
      <w:lvlJc w:val="left"/>
      <w:pPr>
        <w:ind w:left="3517" w:hanging="570"/>
      </w:pPr>
      <w:rPr>
        <w:rFonts w:hint="default"/>
      </w:rPr>
    </w:lvl>
    <w:lvl w:ilvl="3" w:tentative="0">
      <w:start w:val="0"/>
      <w:numFmt w:val="bullet"/>
      <w:lvlText w:val="•"/>
      <w:lvlJc w:val="left"/>
      <w:pPr>
        <w:ind w:left="4565" w:hanging="570"/>
      </w:pPr>
      <w:rPr>
        <w:rFonts w:hint="default"/>
      </w:rPr>
    </w:lvl>
    <w:lvl w:ilvl="4" w:tentative="0">
      <w:start w:val="0"/>
      <w:numFmt w:val="bullet"/>
      <w:lvlText w:val="•"/>
      <w:lvlJc w:val="left"/>
      <w:pPr>
        <w:ind w:left="5614" w:hanging="570"/>
      </w:pPr>
      <w:rPr>
        <w:rFonts w:hint="default"/>
      </w:rPr>
    </w:lvl>
    <w:lvl w:ilvl="5" w:tentative="0">
      <w:start w:val="0"/>
      <w:numFmt w:val="bullet"/>
      <w:lvlText w:val="•"/>
      <w:lvlJc w:val="left"/>
      <w:pPr>
        <w:ind w:left="6662" w:hanging="570"/>
      </w:pPr>
      <w:rPr>
        <w:rFonts w:hint="default"/>
      </w:rPr>
    </w:lvl>
    <w:lvl w:ilvl="6" w:tentative="0">
      <w:start w:val="0"/>
      <w:numFmt w:val="bullet"/>
      <w:lvlText w:val="•"/>
      <w:lvlJc w:val="left"/>
      <w:pPr>
        <w:ind w:left="7711" w:hanging="570"/>
      </w:pPr>
      <w:rPr>
        <w:rFonts w:hint="default"/>
      </w:rPr>
    </w:lvl>
    <w:lvl w:ilvl="7" w:tentative="0">
      <w:start w:val="0"/>
      <w:numFmt w:val="bullet"/>
      <w:lvlText w:val="•"/>
      <w:lvlJc w:val="left"/>
      <w:pPr>
        <w:ind w:left="8759" w:hanging="570"/>
      </w:pPr>
      <w:rPr>
        <w:rFonts w:hint="default"/>
      </w:rPr>
    </w:lvl>
    <w:lvl w:ilvl="8" w:tentative="0">
      <w:start w:val="0"/>
      <w:numFmt w:val="bullet"/>
      <w:lvlText w:val="•"/>
      <w:lvlJc w:val="left"/>
      <w:pPr>
        <w:ind w:left="9808" w:hanging="570"/>
      </w:pPr>
      <w:rPr>
        <w:rFonts w:hint="default"/>
      </w:rPr>
    </w:lvl>
  </w:abstractNum>
  <w:abstractNum w:abstractNumId="100">
    <w:nsid w:val="5D722D74"/>
    <w:multiLevelType w:val="multilevel"/>
    <w:tmpl w:val="5D722D74"/>
    <w:lvl w:ilvl="0" w:tentative="0">
      <w:start w:val="21"/>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01">
    <w:nsid w:val="5E053500"/>
    <w:multiLevelType w:val="multilevel"/>
    <w:tmpl w:val="5E053500"/>
    <w:lvl w:ilvl="0" w:tentative="0">
      <w:start w:val="1"/>
      <w:numFmt w:val="lowerRoman"/>
      <w:lvlText w:val="%1)"/>
      <w:lvlJc w:val="left"/>
      <w:pPr>
        <w:ind w:left="1056" w:hanging="386"/>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070" w:hanging="386"/>
      </w:pPr>
      <w:rPr>
        <w:rFonts w:hint="default"/>
      </w:rPr>
    </w:lvl>
    <w:lvl w:ilvl="2" w:tentative="0">
      <w:start w:val="0"/>
      <w:numFmt w:val="bullet"/>
      <w:lvlText w:val="•"/>
      <w:lvlJc w:val="left"/>
      <w:pPr>
        <w:ind w:left="3081" w:hanging="386"/>
      </w:pPr>
      <w:rPr>
        <w:rFonts w:hint="default"/>
      </w:rPr>
    </w:lvl>
    <w:lvl w:ilvl="3" w:tentative="0">
      <w:start w:val="0"/>
      <w:numFmt w:val="bullet"/>
      <w:lvlText w:val="•"/>
      <w:lvlJc w:val="left"/>
      <w:pPr>
        <w:ind w:left="4091" w:hanging="386"/>
      </w:pPr>
      <w:rPr>
        <w:rFonts w:hint="default"/>
      </w:rPr>
    </w:lvl>
    <w:lvl w:ilvl="4" w:tentative="0">
      <w:start w:val="0"/>
      <w:numFmt w:val="bullet"/>
      <w:lvlText w:val="•"/>
      <w:lvlJc w:val="left"/>
      <w:pPr>
        <w:ind w:left="5102" w:hanging="386"/>
      </w:pPr>
      <w:rPr>
        <w:rFonts w:hint="default"/>
      </w:rPr>
    </w:lvl>
    <w:lvl w:ilvl="5" w:tentative="0">
      <w:start w:val="0"/>
      <w:numFmt w:val="bullet"/>
      <w:lvlText w:val="•"/>
      <w:lvlJc w:val="left"/>
      <w:pPr>
        <w:ind w:left="6112" w:hanging="386"/>
      </w:pPr>
      <w:rPr>
        <w:rFonts w:hint="default"/>
      </w:rPr>
    </w:lvl>
    <w:lvl w:ilvl="6" w:tentative="0">
      <w:start w:val="0"/>
      <w:numFmt w:val="bullet"/>
      <w:lvlText w:val="•"/>
      <w:lvlJc w:val="left"/>
      <w:pPr>
        <w:ind w:left="7123" w:hanging="386"/>
      </w:pPr>
      <w:rPr>
        <w:rFonts w:hint="default"/>
      </w:rPr>
    </w:lvl>
    <w:lvl w:ilvl="7" w:tentative="0">
      <w:start w:val="0"/>
      <w:numFmt w:val="bullet"/>
      <w:lvlText w:val="•"/>
      <w:lvlJc w:val="left"/>
      <w:pPr>
        <w:ind w:left="8133" w:hanging="386"/>
      </w:pPr>
      <w:rPr>
        <w:rFonts w:hint="default"/>
      </w:rPr>
    </w:lvl>
    <w:lvl w:ilvl="8" w:tentative="0">
      <w:start w:val="0"/>
      <w:numFmt w:val="bullet"/>
      <w:lvlText w:val="•"/>
      <w:lvlJc w:val="left"/>
      <w:pPr>
        <w:ind w:left="9144" w:hanging="386"/>
      </w:pPr>
      <w:rPr>
        <w:rFonts w:hint="default"/>
      </w:rPr>
    </w:lvl>
  </w:abstractNum>
  <w:abstractNum w:abstractNumId="102">
    <w:nsid w:val="5E831CEA"/>
    <w:multiLevelType w:val="multilevel"/>
    <w:tmpl w:val="5E831CEA"/>
    <w:lvl w:ilvl="0" w:tentative="0">
      <w:start w:val="1"/>
      <w:numFmt w:val="lowerLetter"/>
      <w:lvlText w:val="%1."/>
      <w:lvlJc w:val="left"/>
      <w:pPr>
        <w:ind w:left="504" w:hanging="360"/>
      </w:pPr>
      <w:rPr>
        <w:rFonts w:hint="default"/>
        <w:color w:val="231F20"/>
      </w:rPr>
    </w:lvl>
    <w:lvl w:ilvl="1" w:tentative="0">
      <w:start w:val="1"/>
      <w:numFmt w:val="lowerLetter"/>
      <w:lvlText w:val="%2."/>
      <w:lvlJc w:val="left"/>
      <w:pPr>
        <w:ind w:left="1224" w:hanging="360"/>
      </w:pPr>
    </w:lvl>
    <w:lvl w:ilvl="2" w:tentative="0">
      <w:start w:val="1"/>
      <w:numFmt w:val="lowerRoman"/>
      <w:lvlText w:val="%3."/>
      <w:lvlJc w:val="right"/>
      <w:pPr>
        <w:ind w:left="1944" w:hanging="180"/>
      </w:pPr>
    </w:lvl>
    <w:lvl w:ilvl="3" w:tentative="0">
      <w:start w:val="1"/>
      <w:numFmt w:val="decimal"/>
      <w:lvlText w:val="%4."/>
      <w:lvlJc w:val="left"/>
      <w:pPr>
        <w:ind w:left="2664" w:hanging="360"/>
      </w:pPr>
    </w:lvl>
    <w:lvl w:ilvl="4" w:tentative="0">
      <w:start w:val="1"/>
      <w:numFmt w:val="lowerLetter"/>
      <w:lvlText w:val="%5."/>
      <w:lvlJc w:val="left"/>
      <w:pPr>
        <w:ind w:left="3384" w:hanging="360"/>
      </w:pPr>
    </w:lvl>
    <w:lvl w:ilvl="5" w:tentative="0">
      <w:start w:val="1"/>
      <w:numFmt w:val="lowerRoman"/>
      <w:lvlText w:val="%6."/>
      <w:lvlJc w:val="right"/>
      <w:pPr>
        <w:ind w:left="4104" w:hanging="180"/>
      </w:pPr>
    </w:lvl>
    <w:lvl w:ilvl="6" w:tentative="0">
      <w:start w:val="1"/>
      <w:numFmt w:val="decimal"/>
      <w:lvlText w:val="%7."/>
      <w:lvlJc w:val="left"/>
      <w:pPr>
        <w:ind w:left="4824" w:hanging="360"/>
      </w:pPr>
    </w:lvl>
    <w:lvl w:ilvl="7" w:tentative="0">
      <w:start w:val="1"/>
      <w:numFmt w:val="lowerLetter"/>
      <w:lvlText w:val="%8."/>
      <w:lvlJc w:val="left"/>
      <w:pPr>
        <w:ind w:left="5544" w:hanging="360"/>
      </w:pPr>
    </w:lvl>
    <w:lvl w:ilvl="8" w:tentative="0">
      <w:start w:val="1"/>
      <w:numFmt w:val="lowerRoman"/>
      <w:lvlText w:val="%9."/>
      <w:lvlJc w:val="right"/>
      <w:pPr>
        <w:ind w:left="6264" w:hanging="180"/>
      </w:pPr>
    </w:lvl>
  </w:abstractNum>
  <w:abstractNum w:abstractNumId="103">
    <w:nsid w:val="5F4359F9"/>
    <w:multiLevelType w:val="multilevel"/>
    <w:tmpl w:val="5F4359F9"/>
    <w:lvl w:ilvl="0" w:tentative="0">
      <w:start w:val="1"/>
      <w:numFmt w:val="lowerLetter"/>
      <w:lvlText w:val="%1)"/>
      <w:lvlJc w:val="left"/>
      <w:pPr>
        <w:ind w:left="679" w:hanging="569"/>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728" w:hanging="569"/>
      </w:pPr>
      <w:rPr>
        <w:rFonts w:hint="default"/>
      </w:rPr>
    </w:lvl>
    <w:lvl w:ilvl="2" w:tentative="0">
      <w:start w:val="0"/>
      <w:numFmt w:val="bullet"/>
      <w:lvlText w:val="•"/>
      <w:lvlJc w:val="left"/>
      <w:pPr>
        <w:ind w:left="2777" w:hanging="569"/>
      </w:pPr>
      <w:rPr>
        <w:rFonts w:hint="default"/>
      </w:rPr>
    </w:lvl>
    <w:lvl w:ilvl="3" w:tentative="0">
      <w:start w:val="0"/>
      <w:numFmt w:val="bullet"/>
      <w:lvlText w:val="•"/>
      <w:lvlJc w:val="left"/>
      <w:pPr>
        <w:ind w:left="3825" w:hanging="569"/>
      </w:pPr>
      <w:rPr>
        <w:rFonts w:hint="default"/>
      </w:rPr>
    </w:lvl>
    <w:lvl w:ilvl="4" w:tentative="0">
      <w:start w:val="0"/>
      <w:numFmt w:val="bullet"/>
      <w:lvlText w:val="•"/>
      <w:lvlJc w:val="left"/>
      <w:pPr>
        <w:ind w:left="4874" w:hanging="569"/>
      </w:pPr>
      <w:rPr>
        <w:rFonts w:hint="default"/>
      </w:rPr>
    </w:lvl>
    <w:lvl w:ilvl="5" w:tentative="0">
      <w:start w:val="0"/>
      <w:numFmt w:val="bullet"/>
      <w:lvlText w:val="•"/>
      <w:lvlJc w:val="left"/>
      <w:pPr>
        <w:ind w:left="5922" w:hanging="569"/>
      </w:pPr>
      <w:rPr>
        <w:rFonts w:hint="default"/>
      </w:rPr>
    </w:lvl>
    <w:lvl w:ilvl="6" w:tentative="0">
      <w:start w:val="0"/>
      <w:numFmt w:val="bullet"/>
      <w:lvlText w:val="•"/>
      <w:lvlJc w:val="left"/>
      <w:pPr>
        <w:ind w:left="6971" w:hanging="569"/>
      </w:pPr>
      <w:rPr>
        <w:rFonts w:hint="default"/>
      </w:rPr>
    </w:lvl>
    <w:lvl w:ilvl="7" w:tentative="0">
      <w:start w:val="0"/>
      <w:numFmt w:val="bullet"/>
      <w:lvlText w:val="•"/>
      <w:lvlJc w:val="left"/>
      <w:pPr>
        <w:ind w:left="8019" w:hanging="569"/>
      </w:pPr>
      <w:rPr>
        <w:rFonts w:hint="default"/>
      </w:rPr>
    </w:lvl>
    <w:lvl w:ilvl="8" w:tentative="0">
      <w:start w:val="0"/>
      <w:numFmt w:val="bullet"/>
      <w:lvlText w:val="•"/>
      <w:lvlJc w:val="left"/>
      <w:pPr>
        <w:ind w:left="9068" w:hanging="569"/>
      </w:pPr>
      <w:rPr>
        <w:rFonts w:hint="default"/>
      </w:rPr>
    </w:lvl>
  </w:abstractNum>
  <w:abstractNum w:abstractNumId="104">
    <w:nsid w:val="5FAA4CC3"/>
    <w:multiLevelType w:val="multilevel"/>
    <w:tmpl w:val="5FAA4CC3"/>
    <w:lvl w:ilvl="0" w:tentative="0">
      <w:start w:val="1"/>
      <w:numFmt w:val="upperLetter"/>
      <w:lvlText w:val="%1."/>
      <w:lvlJc w:val="left"/>
      <w:pPr>
        <w:ind w:left="706" w:hanging="556"/>
      </w:pPr>
      <w:rPr>
        <w:rFonts w:hint="default" w:ascii="Times New Roman" w:hAnsi="Times New Roman" w:eastAsia="Times New Roman" w:cs="Times New Roman"/>
        <w:b/>
        <w:bCs/>
        <w:color w:val="231F20"/>
        <w:w w:val="99"/>
        <w:sz w:val="22"/>
        <w:szCs w:val="22"/>
      </w:rPr>
    </w:lvl>
    <w:lvl w:ilvl="1" w:tentative="0">
      <w:start w:val="1"/>
      <w:numFmt w:val="decimal"/>
      <w:lvlText w:val="%2."/>
      <w:lvlJc w:val="left"/>
      <w:pPr>
        <w:ind w:left="706" w:hanging="556"/>
      </w:pPr>
      <w:rPr>
        <w:rFonts w:hint="default"/>
        <w:b/>
        <w:bCs/>
        <w:w w:val="100"/>
      </w:rPr>
    </w:lvl>
    <w:lvl w:ilvl="2" w:tentative="0">
      <w:start w:val="0"/>
      <w:numFmt w:val="none"/>
      <w:lvlText w:val=""/>
      <w:lvlJc w:val="left"/>
      <w:pPr>
        <w:tabs>
          <w:tab w:val="left" w:pos="360"/>
        </w:tabs>
      </w:pPr>
    </w:lvl>
    <w:lvl w:ilvl="3" w:tentative="0">
      <w:start w:val="1"/>
      <w:numFmt w:val="lowerLetter"/>
      <w:lvlText w:val="%4)"/>
      <w:lvlJc w:val="left"/>
      <w:pPr>
        <w:ind w:left="1285" w:hanging="556"/>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840" w:hanging="556"/>
      </w:pPr>
      <w:rPr>
        <w:rFonts w:hint="default"/>
      </w:rPr>
    </w:lvl>
    <w:lvl w:ilvl="5" w:tentative="0">
      <w:start w:val="0"/>
      <w:numFmt w:val="bullet"/>
      <w:lvlText w:val="•"/>
      <w:lvlJc w:val="left"/>
      <w:pPr>
        <w:ind w:left="860" w:hanging="556"/>
      </w:pPr>
      <w:rPr>
        <w:rFonts w:hint="default"/>
      </w:rPr>
    </w:lvl>
    <w:lvl w:ilvl="6" w:tentative="0">
      <w:start w:val="0"/>
      <w:numFmt w:val="bullet"/>
      <w:lvlText w:val="•"/>
      <w:lvlJc w:val="left"/>
      <w:pPr>
        <w:ind w:left="1200" w:hanging="556"/>
      </w:pPr>
      <w:rPr>
        <w:rFonts w:hint="default"/>
      </w:rPr>
    </w:lvl>
    <w:lvl w:ilvl="7" w:tentative="0">
      <w:start w:val="0"/>
      <w:numFmt w:val="bullet"/>
      <w:lvlText w:val="•"/>
      <w:lvlJc w:val="left"/>
      <w:pPr>
        <w:ind w:left="1240" w:hanging="556"/>
      </w:pPr>
      <w:rPr>
        <w:rFonts w:hint="default"/>
      </w:rPr>
    </w:lvl>
    <w:lvl w:ilvl="8" w:tentative="0">
      <w:start w:val="0"/>
      <w:numFmt w:val="bullet"/>
      <w:lvlText w:val="•"/>
      <w:lvlJc w:val="left"/>
      <w:pPr>
        <w:ind w:left="1260" w:hanging="556"/>
      </w:pPr>
      <w:rPr>
        <w:rFonts w:hint="default"/>
      </w:rPr>
    </w:lvl>
  </w:abstractNum>
  <w:abstractNum w:abstractNumId="105">
    <w:nsid w:val="60C95055"/>
    <w:multiLevelType w:val="multilevel"/>
    <w:tmpl w:val="60C95055"/>
    <w:lvl w:ilvl="0" w:tentative="0">
      <w:start w:val="3"/>
      <w:numFmt w:val="decimal"/>
      <w:lvlText w:val="%1"/>
      <w:lvlJc w:val="left"/>
      <w:pPr>
        <w:ind w:left="699" w:hanging="571"/>
      </w:pPr>
      <w:rPr>
        <w:rFonts w:hint="default"/>
      </w:rPr>
    </w:lvl>
    <w:lvl w:ilvl="1" w:tentative="0">
      <w:start w:val="0"/>
      <w:numFmt w:val="none"/>
      <w:lvlText w:val=""/>
      <w:lvlJc w:val="left"/>
      <w:pPr>
        <w:tabs>
          <w:tab w:val="left" w:pos="360"/>
        </w:tabs>
      </w:pPr>
    </w:lvl>
    <w:lvl w:ilvl="2" w:tentative="0">
      <w:start w:val="1"/>
      <w:numFmt w:val="lowerRoman"/>
      <w:lvlText w:val="%3)"/>
      <w:lvlJc w:val="left"/>
      <w:pPr>
        <w:ind w:left="1208" w:hanging="530"/>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3414" w:hanging="530"/>
      </w:pPr>
      <w:rPr>
        <w:rFonts w:hint="default"/>
      </w:rPr>
    </w:lvl>
    <w:lvl w:ilvl="4" w:tentative="0">
      <w:start w:val="0"/>
      <w:numFmt w:val="bullet"/>
      <w:lvlText w:val="•"/>
      <w:lvlJc w:val="left"/>
      <w:pPr>
        <w:ind w:left="4521" w:hanging="530"/>
      </w:pPr>
      <w:rPr>
        <w:rFonts w:hint="default"/>
      </w:rPr>
    </w:lvl>
    <w:lvl w:ilvl="5" w:tentative="0">
      <w:start w:val="0"/>
      <w:numFmt w:val="bullet"/>
      <w:lvlText w:val="•"/>
      <w:lvlJc w:val="left"/>
      <w:pPr>
        <w:ind w:left="5629" w:hanging="530"/>
      </w:pPr>
      <w:rPr>
        <w:rFonts w:hint="default"/>
      </w:rPr>
    </w:lvl>
    <w:lvl w:ilvl="6" w:tentative="0">
      <w:start w:val="0"/>
      <w:numFmt w:val="bullet"/>
      <w:lvlText w:val="•"/>
      <w:lvlJc w:val="left"/>
      <w:pPr>
        <w:ind w:left="6736" w:hanging="530"/>
      </w:pPr>
      <w:rPr>
        <w:rFonts w:hint="default"/>
      </w:rPr>
    </w:lvl>
    <w:lvl w:ilvl="7" w:tentative="0">
      <w:start w:val="0"/>
      <w:numFmt w:val="bullet"/>
      <w:lvlText w:val="•"/>
      <w:lvlJc w:val="left"/>
      <w:pPr>
        <w:ind w:left="7843" w:hanging="530"/>
      </w:pPr>
      <w:rPr>
        <w:rFonts w:hint="default"/>
      </w:rPr>
    </w:lvl>
    <w:lvl w:ilvl="8" w:tentative="0">
      <w:start w:val="0"/>
      <w:numFmt w:val="bullet"/>
      <w:lvlText w:val="•"/>
      <w:lvlJc w:val="left"/>
      <w:pPr>
        <w:ind w:left="8950" w:hanging="530"/>
      </w:pPr>
      <w:rPr>
        <w:rFonts w:hint="default"/>
      </w:rPr>
    </w:lvl>
  </w:abstractNum>
  <w:abstractNum w:abstractNumId="106">
    <w:nsid w:val="62180F87"/>
    <w:multiLevelType w:val="multilevel"/>
    <w:tmpl w:val="62180F87"/>
    <w:lvl w:ilvl="0" w:tentative="0">
      <w:start w:val="1"/>
      <w:numFmt w:val="lowerLetter"/>
      <w:lvlText w:val="%1"/>
      <w:lvlJc w:val="left"/>
      <w:pPr>
        <w:ind w:left="864" w:hanging="360"/>
      </w:pPr>
      <w:rPr>
        <w:rFonts w:hint="default"/>
      </w:rPr>
    </w:lvl>
    <w:lvl w:ilvl="1" w:tentative="0">
      <w:start w:val="1"/>
      <w:numFmt w:val="lowerLetter"/>
      <w:lvlText w:val="%2."/>
      <w:lvlJc w:val="left"/>
      <w:pPr>
        <w:ind w:left="1584" w:hanging="360"/>
      </w:pPr>
    </w:lvl>
    <w:lvl w:ilvl="2" w:tentative="0">
      <w:start w:val="1"/>
      <w:numFmt w:val="lowerRoman"/>
      <w:lvlText w:val="%3."/>
      <w:lvlJc w:val="right"/>
      <w:pPr>
        <w:ind w:left="2304" w:hanging="180"/>
      </w:pPr>
    </w:lvl>
    <w:lvl w:ilvl="3" w:tentative="0">
      <w:start w:val="1"/>
      <w:numFmt w:val="decimal"/>
      <w:lvlText w:val="%4."/>
      <w:lvlJc w:val="left"/>
      <w:pPr>
        <w:ind w:left="3024" w:hanging="360"/>
      </w:pPr>
    </w:lvl>
    <w:lvl w:ilvl="4" w:tentative="0">
      <w:start w:val="1"/>
      <w:numFmt w:val="lowerLetter"/>
      <w:lvlText w:val="%5."/>
      <w:lvlJc w:val="left"/>
      <w:pPr>
        <w:ind w:left="3744" w:hanging="360"/>
      </w:pPr>
    </w:lvl>
    <w:lvl w:ilvl="5" w:tentative="0">
      <w:start w:val="1"/>
      <w:numFmt w:val="lowerRoman"/>
      <w:lvlText w:val="%6."/>
      <w:lvlJc w:val="right"/>
      <w:pPr>
        <w:ind w:left="4464" w:hanging="180"/>
      </w:pPr>
    </w:lvl>
    <w:lvl w:ilvl="6" w:tentative="0">
      <w:start w:val="1"/>
      <w:numFmt w:val="decimal"/>
      <w:lvlText w:val="%7."/>
      <w:lvlJc w:val="left"/>
      <w:pPr>
        <w:ind w:left="5184" w:hanging="360"/>
      </w:pPr>
    </w:lvl>
    <w:lvl w:ilvl="7" w:tentative="0">
      <w:start w:val="1"/>
      <w:numFmt w:val="lowerLetter"/>
      <w:lvlText w:val="%8."/>
      <w:lvlJc w:val="left"/>
      <w:pPr>
        <w:ind w:left="5904" w:hanging="360"/>
      </w:pPr>
    </w:lvl>
    <w:lvl w:ilvl="8" w:tentative="0">
      <w:start w:val="1"/>
      <w:numFmt w:val="lowerRoman"/>
      <w:lvlText w:val="%9."/>
      <w:lvlJc w:val="right"/>
      <w:pPr>
        <w:ind w:left="6624" w:hanging="180"/>
      </w:pPr>
    </w:lvl>
  </w:abstractNum>
  <w:abstractNum w:abstractNumId="107">
    <w:nsid w:val="623B2C93"/>
    <w:multiLevelType w:val="multilevel"/>
    <w:tmpl w:val="623B2C93"/>
    <w:lvl w:ilvl="0" w:tentative="0">
      <w:start w:val="7"/>
      <w:numFmt w:val="decimal"/>
      <w:lvlText w:val="%1."/>
      <w:lvlJc w:val="left"/>
      <w:pPr>
        <w:ind w:left="673" w:hanging="564"/>
      </w:pPr>
      <w:rPr>
        <w:rFonts w:hint="default"/>
        <w:b/>
        <w:bCs/>
        <w:spacing w:val="-23"/>
        <w:w w:val="100"/>
      </w:rPr>
    </w:lvl>
    <w:lvl w:ilvl="1" w:tentative="0">
      <w:start w:val="0"/>
      <w:numFmt w:val="none"/>
      <w:lvlText w:val=""/>
      <w:lvlJc w:val="left"/>
      <w:pPr>
        <w:tabs>
          <w:tab w:val="left" w:pos="360"/>
        </w:tabs>
      </w:pPr>
    </w:lvl>
    <w:lvl w:ilvl="2" w:tentative="0">
      <w:start w:val="1"/>
      <w:numFmt w:val="lowerLetter"/>
      <w:lvlText w:val="(%3)"/>
      <w:lvlJc w:val="left"/>
      <w:pPr>
        <w:ind w:left="1229" w:hanging="561"/>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1220" w:hanging="561"/>
      </w:pPr>
      <w:rPr>
        <w:rFonts w:hint="default"/>
      </w:rPr>
    </w:lvl>
    <w:lvl w:ilvl="4" w:tentative="0">
      <w:start w:val="0"/>
      <w:numFmt w:val="bullet"/>
      <w:lvlText w:val="•"/>
      <w:lvlJc w:val="left"/>
      <w:pPr>
        <w:ind w:left="2640" w:hanging="561"/>
      </w:pPr>
      <w:rPr>
        <w:rFonts w:hint="default"/>
      </w:rPr>
    </w:lvl>
    <w:lvl w:ilvl="5" w:tentative="0">
      <w:start w:val="0"/>
      <w:numFmt w:val="bullet"/>
      <w:lvlText w:val="•"/>
      <w:lvlJc w:val="left"/>
      <w:pPr>
        <w:ind w:left="4061" w:hanging="561"/>
      </w:pPr>
      <w:rPr>
        <w:rFonts w:hint="default"/>
      </w:rPr>
    </w:lvl>
    <w:lvl w:ilvl="6" w:tentative="0">
      <w:start w:val="0"/>
      <w:numFmt w:val="bullet"/>
      <w:lvlText w:val="•"/>
      <w:lvlJc w:val="left"/>
      <w:pPr>
        <w:ind w:left="5482" w:hanging="561"/>
      </w:pPr>
      <w:rPr>
        <w:rFonts w:hint="default"/>
      </w:rPr>
    </w:lvl>
    <w:lvl w:ilvl="7" w:tentative="0">
      <w:start w:val="0"/>
      <w:numFmt w:val="bullet"/>
      <w:lvlText w:val="•"/>
      <w:lvlJc w:val="left"/>
      <w:pPr>
        <w:ind w:left="6903" w:hanging="561"/>
      </w:pPr>
      <w:rPr>
        <w:rFonts w:hint="default"/>
      </w:rPr>
    </w:lvl>
    <w:lvl w:ilvl="8" w:tentative="0">
      <w:start w:val="0"/>
      <w:numFmt w:val="bullet"/>
      <w:lvlText w:val="•"/>
      <w:lvlJc w:val="left"/>
      <w:pPr>
        <w:ind w:left="8323" w:hanging="561"/>
      </w:pPr>
      <w:rPr>
        <w:rFonts w:hint="default"/>
      </w:rPr>
    </w:lvl>
  </w:abstractNum>
  <w:abstractNum w:abstractNumId="108">
    <w:nsid w:val="632005B5"/>
    <w:multiLevelType w:val="multilevel"/>
    <w:tmpl w:val="632005B5"/>
    <w:lvl w:ilvl="0" w:tentative="0">
      <w:start w:val="16"/>
      <w:numFmt w:val="decimal"/>
      <w:lvlText w:val="%1."/>
      <w:lvlJc w:val="left"/>
      <w:pPr>
        <w:ind w:left="684" w:hanging="567"/>
      </w:pPr>
      <w:rPr>
        <w:rFonts w:hint="default" w:ascii="Times New Roman" w:hAnsi="Times New Roman" w:eastAsia="Times New Roman" w:cs="Times New Roman"/>
        <w:color w:val="231F20"/>
        <w:spacing w:val="-25"/>
        <w:w w:val="99"/>
        <w:sz w:val="22"/>
        <w:szCs w:val="22"/>
      </w:rPr>
    </w:lvl>
    <w:lvl w:ilvl="1" w:tentative="0">
      <w:start w:val="0"/>
      <w:numFmt w:val="bullet"/>
      <w:lvlText w:val="•"/>
      <w:lvlJc w:val="left"/>
      <w:pPr>
        <w:ind w:left="1654" w:hanging="567"/>
      </w:pPr>
      <w:rPr>
        <w:rFonts w:hint="default"/>
      </w:rPr>
    </w:lvl>
    <w:lvl w:ilvl="2" w:tentative="0">
      <w:start w:val="0"/>
      <w:numFmt w:val="bullet"/>
      <w:lvlText w:val="•"/>
      <w:lvlJc w:val="left"/>
      <w:pPr>
        <w:ind w:left="2629" w:hanging="567"/>
      </w:pPr>
      <w:rPr>
        <w:rFonts w:hint="default"/>
      </w:rPr>
    </w:lvl>
    <w:lvl w:ilvl="3" w:tentative="0">
      <w:start w:val="0"/>
      <w:numFmt w:val="bullet"/>
      <w:lvlText w:val="•"/>
      <w:lvlJc w:val="left"/>
      <w:pPr>
        <w:ind w:left="3603" w:hanging="567"/>
      </w:pPr>
      <w:rPr>
        <w:rFonts w:hint="default"/>
      </w:rPr>
    </w:lvl>
    <w:lvl w:ilvl="4" w:tentative="0">
      <w:start w:val="0"/>
      <w:numFmt w:val="bullet"/>
      <w:lvlText w:val="•"/>
      <w:lvlJc w:val="left"/>
      <w:pPr>
        <w:ind w:left="4578" w:hanging="567"/>
      </w:pPr>
      <w:rPr>
        <w:rFonts w:hint="default"/>
      </w:rPr>
    </w:lvl>
    <w:lvl w:ilvl="5" w:tentative="0">
      <w:start w:val="0"/>
      <w:numFmt w:val="bullet"/>
      <w:lvlText w:val="•"/>
      <w:lvlJc w:val="left"/>
      <w:pPr>
        <w:ind w:left="5552" w:hanging="567"/>
      </w:pPr>
      <w:rPr>
        <w:rFonts w:hint="default"/>
      </w:rPr>
    </w:lvl>
    <w:lvl w:ilvl="6" w:tentative="0">
      <w:start w:val="0"/>
      <w:numFmt w:val="bullet"/>
      <w:lvlText w:val="•"/>
      <w:lvlJc w:val="left"/>
      <w:pPr>
        <w:ind w:left="6527" w:hanging="567"/>
      </w:pPr>
      <w:rPr>
        <w:rFonts w:hint="default"/>
      </w:rPr>
    </w:lvl>
    <w:lvl w:ilvl="7" w:tentative="0">
      <w:start w:val="0"/>
      <w:numFmt w:val="bullet"/>
      <w:lvlText w:val="•"/>
      <w:lvlJc w:val="left"/>
      <w:pPr>
        <w:ind w:left="7501" w:hanging="567"/>
      </w:pPr>
      <w:rPr>
        <w:rFonts w:hint="default"/>
      </w:rPr>
    </w:lvl>
    <w:lvl w:ilvl="8" w:tentative="0">
      <w:start w:val="0"/>
      <w:numFmt w:val="bullet"/>
      <w:lvlText w:val="•"/>
      <w:lvlJc w:val="left"/>
      <w:pPr>
        <w:ind w:left="8476" w:hanging="567"/>
      </w:pPr>
      <w:rPr>
        <w:rFonts w:hint="default"/>
      </w:rPr>
    </w:lvl>
  </w:abstractNum>
  <w:abstractNum w:abstractNumId="109">
    <w:nsid w:val="64043226"/>
    <w:multiLevelType w:val="multilevel"/>
    <w:tmpl w:val="64043226"/>
    <w:lvl w:ilvl="0" w:tentative="0">
      <w:start w:val="41"/>
      <w:numFmt w:val="decimal"/>
      <w:lvlText w:val="%1"/>
      <w:lvlJc w:val="left"/>
      <w:pPr>
        <w:ind w:left="600" w:hanging="600"/>
      </w:pPr>
      <w:rPr>
        <w:rFonts w:hint="default"/>
        <w:i w:val="0"/>
        <w:color w:val="231F20"/>
        <w:u w:val="none"/>
      </w:rPr>
    </w:lvl>
    <w:lvl w:ilvl="1" w:tentative="0">
      <w:start w:val="1"/>
      <w:numFmt w:val="decimal"/>
      <w:lvlText w:val="%1.%2"/>
      <w:lvlJc w:val="left"/>
      <w:pPr>
        <w:ind w:left="651" w:hanging="600"/>
      </w:pPr>
      <w:rPr>
        <w:rFonts w:hint="default"/>
        <w:i w:val="0"/>
        <w:color w:val="231F20"/>
        <w:u w:val="none"/>
      </w:rPr>
    </w:lvl>
    <w:lvl w:ilvl="2" w:tentative="0">
      <w:start w:val="2"/>
      <w:numFmt w:val="decimal"/>
      <w:lvlText w:val="%1.%2.%3"/>
      <w:lvlJc w:val="left"/>
      <w:pPr>
        <w:ind w:left="822" w:hanging="720"/>
      </w:pPr>
      <w:rPr>
        <w:rFonts w:hint="default"/>
        <w:i w:val="0"/>
        <w:color w:val="231F20"/>
        <w:u w:val="none"/>
      </w:rPr>
    </w:lvl>
    <w:lvl w:ilvl="3" w:tentative="0">
      <w:start w:val="1"/>
      <w:numFmt w:val="decimal"/>
      <w:lvlText w:val="%1.%2.%3.%4"/>
      <w:lvlJc w:val="left"/>
      <w:pPr>
        <w:ind w:left="873" w:hanging="720"/>
      </w:pPr>
      <w:rPr>
        <w:rFonts w:hint="default"/>
        <w:i/>
        <w:color w:val="231F20"/>
        <w:u w:val="single"/>
      </w:rPr>
    </w:lvl>
    <w:lvl w:ilvl="4" w:tentative="0">
      <w:start w:val="1"/>
      <w:numFmt w:val="decimal"/>
      <w:lvlText w:val="%1.%2.%3.%4.%5"/>
      <w:lvlJc w:val="left"/>
      <w:pPr>
        <w:ind w:left="1284" w:hanging="1080"/>
      </w:pPr>
      <w:rPr>
        <w:rFonts w:hint="default"/>
        <w:i/>
        <w:color w:val="231F20"/>
        <w:u w:val="single"/>
      </w:rPr>
    </w:lvl>
    <w:lvl w:ilvl="5" w:tentative="0">
      <w:start w:val="1"/>
      <w:numFmt w:val="decimal"/>
      <w:lvlText w:val="%1.%2.%3.%4.%5.%6"/>
      <w:lvlJc w:val="left"/>
      <w:pPr>
        <w:ind w:left="1335" w:hanging="1080"/>
      </w:pPr>
      <w:rPr>
        <w:rFonts w:hint="default"/>
        <w:i/>
        <w:color w:val="231F20"/>
        <w:u w:val="single"/>
      </w:rPr>
    </w:lvl>
    <w:lvl w:ilvl="6" w:tentative="0">
      <w:start w:val="1"/>
      <w:numFmt w:val="decimal"/>
      <w:lvlText w:val="%1.%2.%3.%4.%5.%6.%7"/>
      <w:lvlJc w:val="left"/>
      <w:pPr>
        <w:ind w:left="1746" w:hanging="1440"/>
      </w:pPr>
      <w:rPr>
        <w:rFonts w:hint="default"/>
        <w:i/>
        <w:color w:val="231F20"/>
        <w:u w:val="single"/>
      </w:rPr>
    </w:lvl>
    <w:lvl w:ilvl="7" w:tentative="0">
      <w:start w:val="1"/>
      <w:numFmt w:val="decimal"/>
      <w:lvlText w:val="%1.%2.%3.%4.%5.%6.%7.%8"/>
      <w:lvlJc w:val="left"/>
      <w:pPr>
        <w:ind w:left="1797" w:hanging="1440"/>
      </w:pPr>
      <w:rPr>
        <w:rFonts w:hint="default"/>
        <w:i/>
        <w:color w:val="231F20"/>
        <w:u w:val="single"/>
      </w:rPr>
    </w:lvl>
    <w:lvl w:ilvl="8" w:tentative="0">
      <w:start w:val="1"/>
      <w:numFmt w:val="decimal"/>
      <w:lvlText w:val="%1.%2.%3.%4.%5.%6.%7.%8.%9"/>
      <w:lvlJc w:val="left"/>
      <w:pPr>
        <w:ind w:left="1848" w:hanging="1440"/>
      </w:pPr>
      <w:rPr>
        <w:rFonts w:hint="default"/>
        <w:i/>
        <w:color w:val="231F20"/>
        <w:u w:val="single"/>
      </w:rPr>
    </w:lvl>
  </w:abstractNum>
  <w:abstractNum w:abstractNumId="110">
    <w:nsid w:val="65070C99"/>
    <w:multiLevelType w:val="multilevel"/>
    <w:tmpl w:val="65070C99"/>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11">
    <w:nsid w:val="65153430"/>
    <w:multiLevelType w:val="multilevel"/>
    <w:tmpl w:val="65153430"/>
    <w:lvl w:ilvl="0" w:tentative="0">
      <w:start w:val="3"/>
      <w:numFmt w:val="lowerRoman"/>
      <w:lvlText w:val="%1)"/>
      <w:lvlJc w:val="left"/>
      <w:pPr>
        <w:ind w:left="698" w:hanging="620"/>
      </w:pPr>
      <w:rPr>
        <w:rFonts w:hint="default" w:ascii="Times New Roman" w:hAnsi="Times New Roman" w:eastAsia="Times New Roman" w:cs="Times New Roman"/>
        <w:color w:val="231F20"/>
        <w:w w:val="100"/>
        <w:sz w:val="24"/>
        <w:szCs w:val="24"/>
      </w:rPr>
    </w:lvl>
    <w:lvl w:ilvl="1" w:tentative="0">
      <w:start w:val="0"/>
      <w:numFmt w:val="bullet"/>
      <w:lvlText w:val="•"/>
      <w:lvlJc w:val="left"/>
      <w:pPr>
        <w:ind w:left="1152" w:hanging="286"/>
      </w:pPr>
      <w:rPr>
        <w:rFonts w:hint="default" w:ascii="Lucida Sans" w:hAnsi="Lucida Sans" w:eastAsia="Lucida Sans" w:cs="Lucida Sans"/>
        <w:color w:val="231F20"/>
        <w:w w:val="75"/>
        <w:sz w:val="18"/>
        <w:szCs w:val="18"/>
      </w:rPr>
    </w:lvl>
    <w:lvl w:ilvl="2" w:tentative="0">
      <w:start w:val="0"/>
      <w:numFmt w:val="bullet"/>
      <w:lvlText w:val="•"/>
      <w:lvlJc w:val="left"/>
      <w:pPr>
        <w:ind w:left="2211" w:hanging="286"/>
      </w:pPr>
      <w:rPr>
        <w:rFonts w:hint="default"/>
      </w:rPr>
    </w:lvl>
    <w:lvl w:ilvl="3" w:tentative="0">
      <w:start w:val="0"/>
      <w:numFmt w:val="bullet"/>
      <w:lvlText w:val="•"/>
      <w:lvlJc w:val="left"/>
      <w:pPr>
        <w:ind w:left="3263" w:hanging="286"/>
      </w:pPr>
      <w:rPr>
        <w:rFonts w:hint="default"/>
      </w:rPr>
    </w:lvl>
    <w:lvl w:ilvl="4" w:tentative="0">
      <w:start w:val="0"/>
      <w:numFmt w:val="bullet"/>
      <w:lvlText w:val="•"/>
      <w:lvlJc w:val="left"/>
      <w:pPr>
        <w:ind w:left="4315" w:hanging="286"/>
      </w:pPr>
      <w:rPr>
        <w:rFonts w:hint="default"/>
      </w:rPr>
    </w:lvl>
    <w:lvl w:ilvl="5" w:tentative="0">
      <w:start w:val="0"/>
      <w:numFmt w:val="bullet"/>
      <w:lvlText w:val="•"/>
      <w:lvlJc w:val="left"/>
      <w:pPr>
        <w:ind w:left="5366" w:hanging="286"/>
      </w:pPr>
      <w:rPr>
        <w:rFonts w:hint="default"/>
      </w:rPr>
    </w:lvl>
    <w:lvl w:ilvl="6" w:tentative="0">
      <w:start w:val="0"/>
      <w:numFmt w:val="bullet"/>
      <w:lvlText w:val="•"/>
      <w:lvlJc w:val="left"/>
      <w:pPr>
        <w:ind w:left="6418" w:hanging="286"/>
      </w:pPr>
      <w:rPr>
        <w:rFonts w:hint="default"/>
      </w:rPr>
    </w:lvl>
    <w:lvl w:ilvl="7" w:tentative="0">
      <w:start w:val="0"/>
      <w:numFmt w:val="bullet"/>
      <w:lvlText w:val="•"/>
      <w:lvlJc w:val="left"/>
      <w:pPr>
        <w:ind w:left="7470" w:hanging="286"/>
      </w:pPr>
      <w:rPr>
        <w:rFonts w:hint="default"/>
      </w:rPr>
    </w:lvl>
    <w:lvl w:ilvl="8" w:tentative="0">
      <w:start w:val="0"/>
      <w:numFmt w:val="bullet"/>
      <w:lvlText w:val="•"/>
      <w:lvlJc w:val="left"/>
      <w:pPr>
        <w:ind w:left="8522" w:hanging="286"/>
      </w:pPr>
      <w:rPr>
        <w:rFonts w:hint="default"/>
      </w:rPr>
    </w:lvl>
  </w:abstractNum>
  <w:abstractNum w:abstractNumId="112">
    <w:nsid w:val="67FE38C1"/>
    <w:multiLevelType w:val="multilevel"/>
    <w:tmpl w:val="67FE38C1"/>
    <w:lvl w:ilvl="0" w:tentative="0">
      <w:start w:val="1"/>
      <w:numFmt w:val="upperLetter"/>
      <w:lvlText w:val="%1."/>
      <w:lvlJc w:val="left"/>
      <w:pPr>
        <w:ind w:left="720" w:hanging="564"/>
      </w:pPr>
      <w:rPr>
        <w:rFonts w:hint="default" w:ascii="Times New Roman" w:hAnsi="Times New Roman" w:eastAsia="Times New Roman" w:cs="Times New Roman"/>
        <w:b/>
        <w:bCs/>
        <w:color w:val="231F20"/>
        <w:w w:val="99"/>
        <w:sz w:val="22"/>
        <w:szCs w:val="22"/>
      </w:rPr>
    </w:lvl>
    <w:lvl w:ilvl="1" w:tentative="0">
      <w:start w:val="1"/>
      <w:numFmt w:val="decimal"/>
      <w:lvlText w:val="%2."/>
      <w:lvlJc w:val="left"/>
      <w:pPr>
        <w:ind w:left="720" w:hanging="564"/>
      </w:pPr>
      <w:rPr>
        <w:rFonts w:hint="default" w:ascii="Times New Roman" w:hAnsi="Times New Roman" w:eastAsia="Times New Roman" w:cs="Times New Roman"/>
        <w:b/>
        <w:bCs/>
        <w:color w:val="231F20"/>
        <w:w w:val="100"/>
        <w:sz w:val="22"/>
        <w:szCs w:val="22"/>
      </w:rPr>
    </w:lvl>
    <w:lvl w:ilvl="2" w:tentative="0">
      <w:start w:val="0"/>
      <w:numFmt w:val="none"/>
      <w:lvlText w:val=""/>
      <w:lvlJc w:val="left"/>
      <w:pPr>
        <w:tabs>
          <w:tab w:val="left" w:pos="360"/>
        </w:tabs>
      </w:pPr>
    </w:lvl>
    <w:lvl w:ilvl="3" w:tentative="0">
      <w:start w:val="1"/>
      <w:numFmt w:val="lowerLetter"/>
      <w:lvlText w:val="%4)"/>
      <w:lvlJc w:val="left"/>
      <w:pPr>
        <w:ind w:left="1146" w:hanging="427"/>
      </w:pPr>
      <w:rPr>
        <w:rFonts w:hint="default" w:ascii="Times New Roman" w:hAnsi="Times New Roman" w:eastAsia="Times New Roman" w:cs="Times New Roman"/>
        <w:color w:val="231F20"/>
        <w:w w:val="100"/>
        <w:sz w:val="22"/>
        <w:szCs w:val="22"/>
      </w:rPr>
    </w:lvl>
    <w:lvl w:ilvl="4" w:tentative="0">
      <w:start w:val="0"/>
      <w:numFmt w:val="bullet"/>
      <w:lvlText w:val="•"/>
      <w:lvlJc w:val="left"/>
      <w:pPr>
        <w:ind w:left="3476" w:hanging="427"/>
      </w:pPr>
      <w:rPr>
        <w:rFonts w:hint="default"/>
      </w:rPr>
    </w:lvl>
    <w:lvl w:ilvl="5" w:tentative="0">
      <w:start w:val="0"/>
      <w:numFmt w:val="bullet"/>
      <w:lvlText w:val="•"/>
      <w:lvlJc w:val="left"/>
      <w:pPr>
        <w:ind w:left="4644" w:hanging="427"/>
      </w:pPr>
      <w:rPr>
        <w:rFonts w:hint="default"/>
      </w:rPr>
    </w:lvl>
    <w:lvl w:ilvl="6" w:tentative="0">
      <w:start w:val="0"/>
      <w:numFmt w:val="bullet"/>
      <w:lvlText w:val="•"/>
      <w:lvlJc w:val="left"/>
      <w:pPr>
        <w:ind w:left="5812" w:hanging="427"/>
      </w:pPr>
      <w:rPr>
        <w:rFonts w:hint="default"/>
      </w:rPr>
    </w:lvl>
    <w:lvl w:ilvl="7" w:tentative="0">
      <w:start w:val="0"/>
      <w:numFmt w:val="bullet"/>
      <w:lvlText w:val="•"/>
      <w:lvlJc w:val="left"/>
      <w:pPr>
        <w:ind w:left="6980" w:hanging="427"/>
      </w:pPr>
      <w:rPr>
        <w:rFonts w:hint="default"/>
      </w:rPr>
    </w:lvl>
    <w:lvl w:ilvl="8" w:tentative="0">
      <w:start w:val="0"/>
      <w:numFmt w:val="bullet"/>
      <w:lvlText w:val="•"/>
      <w:lvlJc w:val="left"/>
      <w:pPr>
        <w:ind w:left="8149" w:hanging="427"/>
      </w:pPr>
      <w:rPr>
        <w:rFonts w:hint="default"/>
      </w:rPr>
    </w:lvl>
  </w:abstractNum>
  <w:abstractNum w:abstractNumId="113">
    <w:nsid w:val="68427CA3"/>
    <w:multiLevelType w:val="multilevel"/>
    <w:tmpl w:val="68427CA3"/>
    <w:lvl w:ilvl="0" w:tentative="0">
      <w:start w:val="33"/>
      <w:numFmt w:val="decimal"/>
      <w:lvlText w:val="%1"/>
      <w:lvlJc w:val="left"/>
      <w:pPr>
        <w:ind w:left="420" w:hanging="420"/>
      </w:pPr>
      <w:rPr>
        <w:rFonts w:hint="default"/>
      </w:rPr>
    </w:lvl>
    <w:lvl w:ilvl="1" w:tentative="0">
      <w:start w:val="1"/>
      <w:numFmt w:val="decimal"/>
      <w:lvlText w:val="%1.%2"/>
      <w:lvlJc w:val="left"/>
      <w:pPr>
        <w:ind w:left="708" w:hanging="420"/>
      </w:pPr>
      <w:rPr>
        <w:rFonts w:hint="default"/>
      </w:rPr>
    </w:lvl>
    <w:lvl w:ilvl="2" w:tentative="0">
      <w:start w:val="1"/>
      <w:numFmt w:val="decimal"/>
      <w:lvlText w:val="%1.%2.%3"/>
      <w:lvlJc w:val="left"/>
      <w:pPr>
        <w:ind w:left="1296" w:hanging="720"/>
      </w:pPr>
      <w:rPr>
        <w:rFonts w:hint="default"/>
      </w:rPr>
    </w:lvl>
    <w:lvl w:ilvl="3" w:tentative="0">
      <w:start w:val="1"/>
      <w:numFmt w:val="decimal"/>
      <w:lvlText w:val="%1.%2.%3.%4"/>
      <w:lvlJc w:val="left"/>
      <w:pPr>
        <w:ind w:left="1584" w:hanging="720"/>
      </w:pPr>
      <w:rPr>
        <w:rFonts w:hint="default"/>
      </w:rPr>
    </w:lvl>
    <w:lvl w:ilvl="4" w:tentative="0">
      <w:start w:val="1"/>
      <w:numFmt w:val="decimal"/>
      <w:lvlText w:val="%1.%2.%3.%4.%5"/>
      <w:lvlJc w:val="left"/>
      <w:pPr>
        <w:ind w:left="2232" w:hanging="1080"/>
      </w:pPr>
      <w:rPr>
        <w:rFonts w:hint="default"/>
      </w:rPr>
    </w:lvl>
    <w:lvl w:ilvl="5" w:tentative="0">
      <w:start w:val="1"/>
      <w:numFmt w:val="decimal"/>
      <w:lvlText w:val="%1.%2.%3.%4.%5.%6"/>
      <w:lvlJc w:val="left"/>
      <w:pPr>
        <w:ind w:left="2520" w:hanging="1080"/>
      </w:pPr>
      <w:rPr>
        <w:rFonts w:hint="default"/>
      </w:rPr>
    </w:lvl>
    <w:lvl w:ilvl="6" w:tentative="0">
      <w:start w:val="1"/>
      <w:numFmt w:val="decimal"/>
      <w:lvlText w:val="%1.%2.%3.%4.%5.%6.%7"/>
      <w:lvlJc w:val="left"/>
      <w:pPr>
        <w:ind w:left="3168" w:hanging="1440"/>
      </w:pPr>
      <w:rPr>
        <w:rFonts w:hint="default"/>
      </w:rPr>
    </w:lvl>
    <w:lvl w:ilvl="7" w:tentative="0">
      <w:start w:val="1"/>
      <w:numFmt w:val="decimal"/>
      <w:lvlText w:val="%1.%2.%3.%4.%5.%6.%7.%8"/>
      <w:lvlJc w:val="left"/>
      <w:pPr>
        <w:ind w:left="3456" w:hanging="1440"/>
      </w:pPr>
      <w:rPr>
        <w:rFonts w:hint="default"/>
      </w:rPr>
    </w:lvl>
    <w:lvl w:ilvl="8" w:tentative="0">
      <w:start w:val="1"/>
      <w:numFmt w:val="decimal"/>
      <w:lvlText w:val="%1.%2.%3.%4.%5.%6.%7.%8.%9"/>
      <w:lvlJc w:val="left"/>
      <w:pPr>
        <w:ind w:left="3744" w:hanging="1440"/>
      </w:pPr>
      <w:rPr>
        <w:rFonts w:hint="default"/>
      </w:rPr>
    </w:lvl>
  </w:abstractNum>
  <w:abstractNum w:abstractNumId="114">
    <w:nsid w:val="6A725B0F"/>
    <w:multiLevelType w:val="multilevel"/>
    <w:tmpl w:val="6A725B0F"/>
    <w:lvl w:ilvl="0" w:tentative="0">
      <w:start w:val="27"/>
      <w:numFmt w:val="decimal"/>
      <w:lvlText w:val="%1"/>
      <w:lvlJc w:val="left"/>
      <w:pPr>
        <w:ind w:left="420" w:hanging="420"/>
      </w:pPr>
      <w:rPr>
        <w:rFonts w:hint="default"/>
      </w:rPr>
    </w:lvl>
    <w:lvl w:ilvl="1" w:tentative="0">
      <w:start w:val="1"/>
      <w:numFmt w:val="decimal"/>
      <w:lvlText w:val="%1.%2"/>
      <w:lvlJc w:val="left"/>
      <w:pPr>
        <w:ind w:left="2859" w:hanging="420"/>
      </w:pPr>
      <w:rPr>
        <w:rFonts w:hint="default"/>
      </w:rPr>
    </w:lvl>
    <w:lvl w:ilvl="2" w:tentative="0">
      <w:start w:val="1"/>
      <w:numFmt w:val="decimal"/>
      <w:lvlText w:val="%1.%2.%3"/>
      <w:lvlJc w:val="left"/>
      <w:pPr>
        <w:ind w:left="5598" w:hanging="720"/>
      </w:pPr>
      <w:rPr>
        <w:rFonts w:hint="default"/>
      </w:rPr>
    </w:lvl>
    <w:lvl w:ilvl="3" w:tentative="0">
      <w:start w:val="1"/>
      <w:numFmt w:val="decimal"/>
      <w:lvlText w:val="%1.%2.%3.%4"/>
      <w:lvlJc w:val="left"/>
      <w:pPr>
        <w:ind w:left="8037" w:hanging="720"/>
      </w:pPr>
      <w:rPr>
        <w:rFonts w:hint="default"/>
      </w:rPr>
    </w:lvl>
    <w:lvl w:ilvl="4" w:tentative="0">
      <w:start w:val="1"/>
      <w:numFmt w:val="decimal"/>
      <w:lvlText w:val="%1.%2.%3.%4.%5"/>
      <w:lvlJc w:val="left"/>
      <w:pPr>
        <w:ind w:left="10836" w:hanging="1080"/>
      </w:pPr>
      <w:rPr>
        <w:rFonts w:hint="default"/>
      </w:rPr>
    </w:lvl>
    <w:lvl w:ilvl="5" w:tentative="0">
      <w:start w:val="1"/>
      <w:numFmt w:val="decimal"/>
      <w:lvlText w:val="%1.%2.%3.%4.%5.%6"/>
      <w:lvlJc w:val="left"/>
      <w:pPr>
        <w:ind w:left="13275" w:hanging="1080"/>
      </w:pPr>
      <w:rPr>
        <w:rFonts w:hint="default"/>
      </w:rPr>
    </w:lvl>
    <w:lvl w:ilvl="6" w:tentative="0">
      <w:start w:val="1"/>
      <w:numFmt w:val="decimal"/>
      <w:lvlText w:val="%1.%2.%3.%4.%5.%6.%7"/>
      <w:lvlJc w:val="left"/>
      <w:pPr>
        <w:ind w:left="16074" w:hanging="1440"/>
      </w:pPr>
      <w:rPr>
        <w:rFonts w:hint="default"/>
      </w:rPr>
    </w:lvl>
    <w:lvl w:ilvl="7" w:tentative="0">
      <w:start w:val="1"/>
      <w:numFmt w:val="decimal"/>
      <w:lvlText w:val="%1.%2.%3.%4.%5.%6.%7.%8"/>
      <w:lvlJc w:val="left"/>
      <w:pPr>
        <w:ind w:left="18513" w:hanging="1440"/>
      </w:pPr>
      <w:rPr>
        <w:rFonts w:hint="default"/>
      </w:rPr>
    </w:lvl>
    <w:lvl w:ilvl="8" w:tentative="0">
      <w:start w:val="1"/>
      <w:numFmt w:val="decimal"/>
      <w:lvlText w:val="%1.%2.%3.%4.%5.%6.%7.%8.%9"/>
      <w:lvlJc w:val="left"/>
      <w:pPr>
        <w:ind w:left="20952" w:hanging="1440"/>
      </w:pPr>
      <w:rPr>
        <w:rFonts w:hint="default"/>
      </w:rPr>
    </w:lvl>
  </w:abstractNum>
  <w:abstractNum w:abstractNumId="115">
    <w:nsid w:val="6DEB0D8A"/>
    <w:multiLevelType w:val="multilevel"/>
    <w:tmpl w:val="6DEB0D8A"/>
    <w:lvl w:ilvl="0" w:tentative="0">
      <w:start w:val="1"/>
      <w:numFmt w:val="upperRoman"/>
      <w:lvlText w:val="%1)"/>
      <w:lvlJc w:val="left"/>
      <w:pPr>
        <w:ind w:left="854" w:hanging="720"/>
      </w:pPr>
      <w:rPr>
        <w:rFonts w:hint="default"/>
        <w:color w:val="231F20"/>
      </w:rPr>
    </w:lvl>
    <w:lvl w:ilvl="1" w:tentative="0">
      <w:start w:val="1"/>
      <w:numFmt w:val="lowerLetter"/>
      <w:lvlText w:val="%2."/>
      <w:lvlJc w:val="left"/>
      <w:pPr>
        <w:ind w:left="1214" w:hanging="360"/>
      </w:pPr>
    </w:lvl>
    <w:lvl w:ilvl="2" w:tentative="0">
      <w:start w:val="1"/>
      <w:numFmt w:val="lowerRoman"/>
      <w:lvlText w:val="%3."/>
      <w:lvlJc w:val="right"/>
      <w:pPr>
        <w:ind w:left="1934" w:hanging="180"/>
      </w:pPr>
    </w:lvl>
    <w:lvl w:ilvl="3" w:tentative="0">
      <w:start w:val="1"/>
      <w:numFmt w:val="decimal"/>
      <w:lvlText w:val="%4."/>
      <w:lvlJc w:val="left"/>
      <w:pPr>
        <w:ind w:left="2654" w:hanging="360"/>
      </w:pPr>
    </w:lvl>
    <w:lvl w:ilvl="4" w:tentative="0">
      <w:start w:val="1"/>
      <w:numFmt w:val="lowerLetter"/>
      <w:lvlText w:val="%5."/>
      <w:lvlJc w:val="left"/>
      <w:pPr>
        <w:ind w:left="3374" w:hanging="360"/>
      </w:pPr>
    </w:lvl>
    <w:lvl w:ilvl="5" w:tentative="0">
      <w:start w:val="1"/>
      <w:numFmt w:val="lowerRoman"/>
      <w:lvlText w:val="%6."/>
      <w:lvlJc w:val="right"/>
      <w:pPr>
        <w:ind w:left="4094" w:hanging="180"/>
      </w:pPr>
    </w:lvl>
    <w:lvl w:ilvl="6" w:tentative="0">
      <w:start w:val="1"/>
      <w:numFmt w:val="decimal"/>
      <w:lvlText w:val="%7."/>
      <w:lvlJc w:val="left"/>
      <w:pPr>
        <w:ind w:left="4814" w:hanging="360"/>
      </w:pPr>
    </w:lvl>
    <w:lvl w:ilvl="7" w:tentative="0">
      <w:start w:val="1"/>
      <w:numFmt w:val="lowerLetter"/>
      <w:lvlText w:val="%8."/>
      <w:lvlJc w:val="left"/>
      <w:pPr>
        <w:ind w:left="5534" w:hanging="360"/>
      </w:pPr>
    </w:lvl>
    <w:lvl w:ilvl="8" w:tentative="0">
      <w:start w:val="1"/>
      <w:numFmt w:val="lowerRoman"/>
      <w:lvlText w:val="%9."/>
      <w:lvlJc w:val="right"/>
      <w:pPr>
        <w:ind w:left="6254" w:hanging="180"/>
      </w:pPr>
    </w:lvl>
  </w:abstractNum>
  <w:abstractNum w:abstractNumId="116">
    <w:nsid w:val="6E7D7337"/>
    <w:multiLevelType w:val="multilevel"/>
    <w:tmpl w:val="6E7D7337"/>
    <w:lvl w:ilvl="0" w:tentative="0">
      <w:start w:val="7"/>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17">
    <w:nsid w:val="6EC70D32"/>
    <w:multiLevelType w:val="multilevel"/>
    <w:tmpl w:val="6EC70D32"/>
    <w:lvl w:ilvl="0" w:tentative="0">
      <w:start w:val="1"/>
      <w:numFmt w:val="decimal"/>
      <w:lvlText w:val="%1."/>
      <w:lvlJc w:val="left"/>
      <w:pPr>
        <w:ind w:left="135" w:hanging="335"/>
      </w:pPr>
      <w:rPr>
        <w:rFonts w:hint="default"/>
        <w:spacing w:val="-35"/>
        <w:w w:val="99"/>
      </w:rPr>
    </w:lvl>
    <w:lvl w:ilvl="1" w:tentative="0">
      <w:start w:val="0"/>
      <w:numFmt w:val="bullet"/>
      <w:lvlText w:val="•"/>
      <w:lvlJc w:val="left"/>
      <w:pPr>
        <w:ind w:left="1188" w:hanging="335"/>
      </w:pPr>
      <w:rPr>
        <w:rFonts w:hint="default"/>
      </w:rPr>
    </w:lvl>
    <w:lvl w:ilvl="2" w:tentative="0">
      <w:start w:val="0"/>
      <w:numFmt w:val="bullet"/>
      <w:lvlText w:val="•"/>
      <w:lvlJc w:val="left"/>
      <w:pPr>
        <w:ind w:left="2237" w:hanging="335"/>
      </w:pPr>
      <w:rPr>
        <w:rFonts w:hint="default"/>
      </w:rPr>
    </w:lvl>
    <w:lvl w:ilvl="3" w:tentative="0">
      <w:start w:val="0"/>
      <w:numFmt w:val="bullet"/>
      <w:lvlText w:val="•"/>
      <w:lvlJc w:val="left"/>
      <w:pPr>
        <w:ind w:left="3285" w:hanging="335"/>
      </w:pPr>
      <w:rPr>
        <w:rFonts w:hint="default"/>
      </w:rPr>
    </w:lvl>
    <w:lvl w:ilvl="4" w:tentative="0">
      <w:start w:val="0"/>
      <w:numFmt w:val="bullet"/>
      <w:lvlText w:val="•"/>
      <w:lvlJc w:val="left"/>
      <w:pPr>
        <w:ind w:left="4334" w:hanging="335"/>
      </w:pPr>
      <w:rPr>
        <w:rFonts w:hint="default"/>
      </w:rPr>
    </w:lvl>
    <w:lvl w:ilvl="5" w:tentative="0">
      <w:start w:val="0"/>
      <w:numFmt w:val="bullet"/>
      <w:lvlText w:val="•"/>
      <w:lvlJc w:val="left"/>
      <w:pPr>
        <w:ind w:left="5382" w:hanging="335"/>
      </w:pPr>
      <w:rPr>
        <w:rFonts w:hint="default"/>
      </w:rPr>
    </w:lvl>
    <w:lvl w:ilvl="6" w:tentative="0">
      <w:start w:val="0"/>
      <w:numFmt w:val="bullet"/>
      <w:lvlText w:val="•"/>
      <w:lvlJc w:val="left"/>
      <w:pPr>
        <w:ind w:left="6431" w:hanging="335"/>
      </w:pPr>
      <w:rPr>
        <w:rFonts w:hint="default"/>
      </w:rPr>
    </w:lvl>
    <w:lvl w:ilvl="7" w:tentative="0">
      <w:start w:val="0"/>
      <w:numFmt w:val="bullet"/>
      <w:lvlText w:val="•"/>
      <w:lvlJc w:val="left"/>
      <w:pPr>
        <w:ind w:left="7479" w:hanging="335"/>
      </w:pPr>
      <w:rPr>
        <w:rFonts w:hint="default"/>
      </w:rPr>
    </w:lvl>
    <w:lvl w:ilvl="8" w:tentative="0">
      <w:start w:val="0"/>
      <w:numFmt w:val="bullet"/>
      <w:lvlText w:val="•"/>
      <w:lvlJc w:val="left"/>
      <w:pPr>
        <w:ind w:left="8528" w:hanging="335"/>
      </w:pPr>
      <w:rPr>
        <w:rFonts w:hint="default"/>
      </w:rPr>
    </w:lvl>
  </w:abstractNum>
  <w:abstractNum w:abstractNumId="118">
    <w:nsid w:val="721D1A68"/>
    <w:multiLevelType w:val="multilevel"/>
    <w:tmpl w:val="721D1A68"/>
    <w:lvl w:ilvl="0" w:tentative="0">
      <w:start w:val="19"/>
      <w:numFmt w:val="decimal"/>
      <w:lvlText w:val="%1"/>
      <w:lvlJc w:val="left"/>
      <w:pPr>
        <w:ind w:left="420" w:hanging="420"/>
      </w:pPr>
      <w:rPr>
        <w:rFonts w:hint="default"/>
        <w:color w:val="231F20"/>
      </w:rPr>
    </w:lvl>
    <w:lvl w:ilvl="1" w:tentative="0">
      <w:start w:val="1"/>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19">
    <w:nsid w:val="72335138"/>
    <w:multiLevelType w:val="multilevel"/>
    <w:tmpl w:val="72335138"/>
    <w:lvl w:ilvl="0" w:tentative="0">
      <w:start w:val="1"/>
      <w:numFmt w:val="decimal"/>
      <w:lvlText w:val="%1."/>
      <w:lvlJc w:val="left"/>
      <w:pPr>
        <w:ind w:left="645" w:hanging="492"/>
      </w:pPr>
      <w:rPr>
        <w:rFonts w:hint="default" w:ascii="Times New Roman" w:hAnsi="Times New Roman" w:eastAsia="Times New Roman" w:cs="Times New Roman"/>
        <w:color w:val="231F20"/>
        <w:spacing w:val="-23"/>
        <w:w w:val="100"/>
        <w:sz w:val="22"/>
        <w:szCs w:val="22"/>
      </w:rPr>
    </w:lvl>
    <w:lvl w:ilvl="1" w:tentative="0">
      <w:start w:val="1"/>
      <w:numFmt w:val="lowerLetter"/>
      <w:lvlText w:val="%2)"/>
      <w:lvlJc w:val="left"/>
      <w:pPr>
        <w:ind w:left="1137" w:hanging="492"/>
      </w:pPr>
      <w:rPr>
        <w:rFonts w:hint="default" w:ascii="Times New Roman" w:hAnsi="Times New Roman" w:eastAsia="Times New Roman" w:cs="Times New Roman"/>
        <w:color w:val="231F20"/>
        <w:w w:val="100"/>
        <w:sz w:val="22"/>
        <w:szCs w:val="22"/>
      </w:rPr>
    </w:lvl>
    <w:lvl w:ilvl="2" w:tentative="0">
      <w:start w:val="0"/>
      <w:numFmt w:val="bullet"/>
      <w:lvlText w:val="•"/>
      <w:lvlJc w:val="left"/>
      <w:pPr>
        <w:ind w:left="1392" w:hanging="278"/>
      </w:pPr>
      <w:rPr>
        <w:rFonts w:hint="default" w:ascii="Times New Roman" w:hAnsi="Times New Roman" w:eastAsia="Times New Roman" w:cs="Times New Roman"/>
        <w:color w:val="231F20"/>
        <w:w w:val="99"/>
        <w:sz w:val="22"/>
        <w:szCs w:val="22"/>
      </w:rPr>
    </w:lvl>
    <w:lvl w:ilvl="3" w:tentative="0">
      <w:start w:val="0"/>
      <w:numFmt w:val="bullet"/>
      <w:lvlText w:val="•"/>
      <w:lvlJc w:val="left"/>
      <w:pPr>
        <w:ind w:left="1400" w:hanging="278"/>
      </w:pPr>
      <w:rPr>
        <w:rFonts w:hint="default"/>
      </w:rPr>
    </w:lvl>
    <w:lvl w:ilvl="4" w:tentative="0">
      <w:start w:val="0"/>
      <w:numFmt w:val="bullet"/>
      <w:lvlText w:val="•"/>
      <w:lvlJc w:val="left"/>
      <w:pPr>
        <w:ind w:left="2697" w:hanging="278"/>
      </w:pPr>
      <w:rPr>
        <w:rFonts w:hint="default"/>
      </w:rPr>
    </w:lvl>
    <w:lvl w:ilvl="5" w:tentative="0">
      <w:start w:val="0"/>
      <w:numFmt w:val="bullet"/>
      <w:lvlText w:val="•"/>
      <w:lvlJc w:val="left"/>
      <w:pPr>
        <w:ind w:left="3995" w:hanging="278"/>
      </w:pPr>
      <w:rPr>
        <w:rFonts w:hint="default"/>
      </w:rPr>
    </w:lvl>
    <w:lvl w:ilvl="6" w:tentative="0">
      <w:start w:val="0"/>
      <w:numFmt w:val="bullet"/>
      <w:lvlText w:val="•"/>
      <w:lvlJc w:val="left"/>
      <w:pPr>
        <w:ind w:left="5293" w:hanging="278"/>
      </w:pPr>
      <w:rPr>
        <w:rFonts w:hint="default"/>
      </w:rPr>
    </w:lvl>
    <w:lvl w:ilvl="7" w:tentative="0">
      <w:start w:val="0"/>
      <w:numFmt w:val="bullet"/>
      <w:lvlText w:val="•"/>
      <w:lvlJc w:val="left"/>
      <w:pPr>
        <w:ind w:left="6591" w:hanging="278"/>
      </w:pPr>
      <w:rPr>
        <w:rFonts w:hint="default"/>
      </w:rPr>
    </w:lvl>
    <w:lvl w:ilvl="8" w:tentative="0">
      <w:start w:val="0"/>
      <w:numFmt w:val="bullet"/>
      <w:lvlText w:val="•"/>
      <w:lvlJc w:val="left"/>
      <w:pPr>
        <w:ind w:left="7889" w:hanging="278"/>
      </w:pPr>
      <w:rPr>
        <w:rFonts w:hint="default"/>
      </w:rPr>
    </w:lvl>
  </w:abstractNum>
  <w:abstractNum w:abstractNumId="120">
    <w:nsid w:val="72347819"/>
    <w:multiLevelType w:val="multilevel"/>
    <w:tmpl w:val="72347819"/>
    <w:lvl w:ilvl="0" w:tentative="0">
      <w:start w:val="6"/>
      <w:numFmt w:val="decimal"/>
      <w:lvlText w:val="%1"/>
      <w:lvlJc w:val="left"/>
      <w:pPr>
        <w:ind w:left="360" w:hanging="360"/>
      </w:pPr>
      <w:rPr>
        <w:rFonts w:hint="default"/>
      </w:rPr>
    </w:lvl>
    <w:lvl w:ilvl="1" w:tentative="0">
      <w:start w:val="1"/>
      <w:numFmt w:val="decimal"/>
      <w:lvlText w:val="%1.%2"/>
      <w:lvlJc w:val="left"/>
      <w:pPr>
        <w:ind w:left="1173" w:hanging="36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121">
    <w:nsid w:val="734F7379"/>
    <w:multiLevelType w:val="multilevel"/>
    <w:tmpl w:val="734F7379"/>
    <w:lvl w:ilvl="0" w:tentative="0">
      <w:start w:val="18"/>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122">
    <w:nsid w:val="73DF147E"/>
    <w:multiLevelType w:val="multilevel"/>
    <w:tmpl w:val="73DF147E"/>
    <w:lvl w:ilvl="0" w:tentative="0">
      <w:start w:val="32"/>
      <w:numFmt w:val="decimal"/>
      <w:lvlText w:val="%1"/>
      <w:lvlJc w:val="left"/>
      <w:pPr>
        <w:ind w:left="420" w:hanging="420"/>
      </w:pPr>
      <w:rPr>
        <w:rFonts w:hint="default"/>
        <w:color w:val="231F20"/>
      </w:rPr>
    </w:lvl>
    <w:lvl w:ilvl="1" w:tentative="0">
      <w:start w:val="7"/>
      <w:numFmt w:val="decimal"/>
      <w:lvlText w:val="%1.%2"/>
      <w:lvlJc w:val="left"/>
      <w:pPr>
        <w:ind w:left="1233" w:hanging="42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23">
    <w:nsid w:val="745D6B20"/>
    <w:multiLevelType w:val="multilevel"/>
    <w:tmpl w:val="745D6B20"/>
    <w:lvl w:ilvl="0" w:tentative="0">
      <w:start w:val="28"/>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124">
    <w:nsid w:val="748861DA"/>
    <w:multiLevelType w:val="multilevel"/>
    <w:tmpl w:val="748861DA"/>
    <w:lvl w:ilvl="0" w:tentative="0">
      <w:start w:val="1"/>
      <w:numFmt w:val="lowerLetter"/>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25">
    <w:nsid w:val="77F24E54"/>
    <w:multiLevelType w:val="multilevel"/>
    <w:tmpl w:val="77F24E54"/>
    <w:lvl w:ilvl="0" w:tentative="0">
      <w:start w:val="1"/>
      <w:numFmt w:val="decimal"/>
      <w:lvlText w:val="%1."/>
      <w:lvlJc w:val="left"/>
      <w:pPr>
        <w:ind w:left="678" w:hanging="569"/>
      </w:pPr>
      <w:rPr>
        <w:rFonts w:hint="default"/>
        <w:b/>
        <w:bCs/>
        <w:spacing w:val="-35"/>
        <w:w w:val="99"/>
      </w:rPr>
    </w:lvl>
    <w:lvl w:ilvl="1" w:tentative="0">
      <w:start w:val="0"/>
      <w:numFmt w:val="bullet"/>
      <w:lvlText w:val="•"/>
      <w:lvlJc w:val="left"/>
      <w:pPr>
        <w:ind w:left="1728" w:hanging="569"/>
      </w:pPr>
      <w:rPr>
        <w:rFonts w:hint="default"/>
      </w:rPr>
    </w:lvl>
    <w:lvl w:ilvl="2" w:tentative="0">
      <w:start w:val="0"/>
      <w:numFmt w:val="bullet"/>
      <w:lvlText w:val="•"/>
      <w:lvlJc w:val="left"/>
      <w:pPr>
        <w:ind w:left="2777" w:hanging="569"/>
      </w:pPr>
      <w:rPr>
        <w:rFonts w:hint="default"/>
      </w:rPr>
    </w:lvl>
    <w:lvl w:ilvl="3" w:tentative="0">
      <w:start w:val="0"/>
      <w:numFmt w:val="bullet"/>
      <w:lvlText w:val="•"/>
      <w:lvlJc w:val="left"/>
      <w:pPr>
        <w:ind w:left="3825" w:hanging="569"/>
      </w:pPr>
      <w:rPr>
        <w:rFonts w:hint="default"/>
      </w:rPr>
    </w:lvl>
    <w:lvl w:ilvl="4" w:tentative="0">
      <w:start w:val="0"/>
      <w:numFmt w:val="bullet"/>
      <w:lvlText w:val="•"/>
      <w:lvlJc w:val="left"/>
      <w:pPr>
        <w:ind w:left="4874" w:hanging="569"/>
      </w:pPr>
      <w:rPr>
        <w:rFonts w:hint="default"/>
      </w:rPr>
    </w:lvl>
    <w:lvl w:ilvl="5" w:tentative="0">
      <w:start w:val="0"/>
      <w:numFmt w:val="bullet"/>
      <w:lvlText w:val="•"/>
      <w:lvlJc w:val="left"/>
      <w:pPr>
        <w:ind w:left="5922" w:hanging="569"/>
      </w:pPr>
      <w:rPr>
        <w:rFonts w:hint="default"/>
      </w:rPr>
    </w:lvl>
    <w:lvl w:ilvl="6" w:tentative="0">
      <w:start w:val="0"/>
      <w:numFmt w:val="bullet"/>
      <w:lvlText w:val="•"/>
      <w:lvlJc w:val="left"/>
      <w:pPr>
        <w:ind w:left="6971" w:hanging="569"/>
      </w:pPr>
      <w:rPr>
        <w:rFonts w:hint="default"/>
      </w:rPr>
    </w:lvl>
    <w:lvl w:ilvl="7" w:tentative="0">
      <w:start w:val="0"/>
      <w:numFmt w:val="bullet"/>
      <w:lvlText w:val="•"/>
      <w:lvlJc w:val="left"/>
      <w:pPr>
        <w:ind w:left="8019" w:hanging="569"/>
      </w:pPr>
      <w:rPr>
        <w:rFonts w:hint="default"/>
      </w:rPr>
    </w:lvl>
    <w:lvl w:ilvl="8" w:tentative="0">
      <w:start w:val="0"/>
      <w:numFmt w:val="bullet"/>
      <w:lvlText w:val="•"/>
      <w:lvlJc w:val="left"/>
      <w:pPr>
        <w:ind w:left="9068" w:hanging="569"/>
      </w:pPr>
      <w:rPr>
        <w:rFonts w:hint="default"/>
      </w:rPr>
    </w:lvl>
  </w:abstractNum>
  <w:abstractNum w:abstractNumId="126">
    <w:nsid w:val="786917A7"/>
    <w:multiLevelType w:val="multilevel"/>
    <w:tmpl w:val="786917A7"/>
    <w:lvl w:ilvl="0" w:tentative="0">
      <w:start w:val="1"/>
      <w:numFmt w:val="lowerLetter"/>
      <w:lvlText w:val="%1)"/>
      <w:lvlJc w:val="left"/>
      <w:pPr>
        <w:ind w:left="725" w:hanging="564"/>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1698" w:hanging="564"/>
      </w:pPr>
      <w:rPr>
        <w:rFonts w:hint="default"/>
      </w:rPr>
    </w:lvl>
    <w:lvl w:ilvl="2" w:tentative="0">
      <w:start w:val="0"/>
      <w:numFmt w:val="bullet"/>
      <w:lvlText w:val="•"/>
      <w:lvlJc w:val="left"/>
      <w:pPr>
        <w:ind w:left="2677" w:hanging="564"/>
      </w:pPr>
      <w:rPr>
        <w:rFonts w:hint="default"/>
      </w:rPr>
    </w:lvl>
    <w:lvl w:ilvl="3" w:tentative="0">
      <w:start w:val="0"/>
      <w:numFmt w:val="bullet"/>
      <w:lvlText w:val="•"/>
      <w:lvlJc w:val="left"/>
      <w:pPr>
        <w:ind w:left="3655" w:hanging="564"/>
      </w:pPr>
      <w:rPr>
        <w:rFonts w:hint="default"/>
      </w:rPr>
    </w:lvl>
    <w:lvl w:ilvl="4" w:tentative="0">
      <w:start w:val="0"/>
      <w:numFmt w:val="bullet"/>
      <w:lvlText w:val="•"/>
      <w:lvlJc w:val="left"/>
      <w:pPr>
        <w:ind w:left="4634" w:hanging="564"/>
      </w:pPr>
      <w:rPr>
        <w:rFonts w:hint="default"/>
      </w:rPr>
    </w:lvl>
    <w:lvl w:ilvl="5" w:tentative="0">
      <w:start w:val="0"/>
      <w:numFmt w:val="bullet"/>
      <w:lvlText w:val="•"/>
      <w:lvlJc w:val="left"/>
      <w:pPr>
        <w:ind w:left="5612" w:hanging="564"/>
      </w:pPr>
      <w:rPr>
        <w:rFonts w:hint="default"/>
      </w:rPr>
    </w:lvl>
    <w:lvl w:ilvl="6" w:tentative="0">
      <w:start w:val="0"/>
      <w:numFmt w:val="bullet"/>
      <w:lvlText w:val="•"/>
      <w:lvlJc w:val="left"/>
      <w:pPr>
        <w:ind w:left="6591" w:hanging="564"/>
      </w:pPr>
      <w:rPr>
        <w:rFonts w:hint="default"/>
      </w:rPr>
    </w:lvl>
    <w:lvl w:ilvl="7" w:tentative="0">
      <w:start w:val="0"/>
      <w:numFmt w:val="bullet"/>
      <w:lvlText w:val="•"/>
      <w:lvlJc w:val="left"/>
      <w:pPr>
        <w:ind w:left="7569" w:hanging="564"/>
      </w:pPr>
      <w:rPr>
        <w:rFonts w:hint="default"/>
      </w:rPr>
    </w:lvl>
    <w:lvl w:ilvl="8" w:tentative="0">
      <w:start w:val="0"/>
      <w:numFmt w:val="bullet"/>
      <w:lvlText w:val="•"/>
      <w:lvlJc w:val="left"/>
      <w:pPr>
        <w:ind w:left="8548" w:hanging="564"/>
      </w:pPr>
      <w:rPr>
        <w:rFonts w:hint="default"/>
      </w:rPr>
    </w:lvl>
  </w:abstractNum>
  <w:abstractNum w:abstractNumId="127">
    <w:nsid w:val="79E75BF5"/>
    <w:multiLevelType w:val="multilevel"/>
    <w:tmpl w:val="79E75BF5"/>
    <w:lvl w:ilvl="0" w:tentative="0">
      <w:start w:val="3"/>
      <w:numFmt w:val="decimal"/>
      <w:lvlText w:val="%1."/>
      <w:lvlJc w:val="left"/>
      <w:pPr>
        <w:ind w:left="676" w:hanging="564"/>
        <w:jc w:val="right"/>
      </w:pPr>
      <w:rPr>
        <w:rFonts w:hint="default"/>
        <w:b/>
        <w:bCs/>
        <w:spacing w:val="-35"/>
        <w:w w:val="99"/>
      </w:rPr>
    </w:lvl>
    <w:lvl w:ilvl="1" w:tentative="0">
      <w:start w:val="1"/>
      <w:numFmt w:val="lowerLetter"/>
      <w:lvlText w:val="%2)"/>
      <w:lvlJc w:val="left"/>
      <w:pPr>
        <w:ind w:left="1090" w:hanging="415"/>
      </w:pPr>
      <w:rPr>
        <w:rFonts w:hint="default" w:ascii="Times New Roman" w:hAnsi="Times New Roman" w:eastAsia="Times New Roman" w:cs="Times New Roman"/>
        <w:color w:val="231F20"/>
        <w:w w:val="100"/>
        <w:sz w:val="22"/>
        <w:szCs w:val="22"/>
      </w:rPr>
    </w:lvl>
    <w:lvl w:ilvl="2" w:tentative="0">
      <w:start w:val="1"/>
      <w:numFmt w:val="lowerRoman"/>
      <w:lvlText w:val="%3)"/>
      <w:lvlJc w:val="left"/>
      <w:pPr>
        <w:ind w:left="1461" w:hanging="372"/>
      </w:pPr>
      <w:rPr>
        <w:rFonts w:hint="default" w:ascii="Times New Roman" w:hAnsi="Times New Roman" w:eastAsia="Times New Roman" w:cs="Times New Roman"/>
        <w:color w:val="231F20"/>
        <w:w w:val="100"/>
        <w:sz w:val="22"/>
        <w:szCs w:val="22"/>
      </w:rPr>
    </w:lvl>
    <w:lvl w:ilvl="3" w:tentative="0">
      <w:start w:val="0"/>
      <w:numFmt w:val="bullet"/>
      <w:lvlText w:val="•"/>
      <w:lvlJc w:val="left"/>
      <w:pPr>
        <w:ind w:left="2673" w:hanging="372"/>
      </w:pPr>
      <w:rPr>
        <w:rFonts w:hint="default"/>
      </w:rPr>
    </w:lvl>
    <w:lvl w:ilvl="4" w:tentative="0">
      <w:start w:val="0"/>
      <w:numFmt w:val="bullet"/>
      <w:lvlText w:val="•"/>
      <w:lvlJc w:val="left"/>
      <w:pPr>
        <w:ind w:left="3886" w:hanging="372"/>
      </w:pPr>
      <w:rPr>
        <w:rFonts w:hint="default"/>
      </w:rPr>
    </w:lvl>
    <w:lvl w:ilvl="5" w:tentative="0">
      <w:start w:val="0"/>
      <w:numFmt w:val="bullet"/>
      <w:lvlText w:val="•"/>
      <w:lvlJc w:val="left"/>
      <w:pPr>
        <w:ind w:left="5099" w:hanging="372"/>
      </w:pPr>
      <w:rPr>
        <w:rFonts w:hint="default"/>
      </w:rPr>
    </w:lvl>
    <w:lvl w:ilvl="6" w:tentative="0">
      <w:start w:val="0"/>
      <w:numFmt w:val="bullet"/>
      <w:lvlText w:val="•"/>
      <w:lvlJc w:val="left"/>
      <w:pPr>
        <w:ind w:left="6312" w:hanging="372"/>
      </w:pPr>
      <w:rPr>
        <w:rFonts w:hint="default"/>
      </w:rPr>
    </w:lvl>
    <w:lvl w:ilvl="7" w:tentative="0">
      <w:start w:val="0"/>
      <w:numFmt w:val="bullet"/>
      <w:lvlText w:val="•"/>
      <w:lvlJc w:val="left"/>
      <w:pPr>
        <w:ind w:left="7525" w:hanging="372"/>
      </w:pPr>
      <w:rPr>
        <w:rFonts w:hint="default"/>
      </w:rPr>
    </w:lvl>
    <w:lvl w:ilvl="8" w:tentative="0">
      <w:start w:val="0"/>
      <w:numFmt w:val="bullet"/>
      <w:lvlText w:val="•"/>
      <w:lvlJc w:val="left"/>
      <w:pPr>
        <w:ind w:left="8739" w:hanging="372"/>
      </w:pPr>
      <w:rPr>
        <w:rFonts w:hint="default"/>
      </w:rPr>
    </w:lvl>
  </w:abstractNum>
  <w:abstractNum w:abstractNumId="128">
    <w:nsid w:val="79EC2301"/>
    <w:multiLevelType w:val="multilevel"/>
    <w:tmpl w:val="79EC2301"/>
    <w:lvl w:ilvl="0" w:tentative="0">
      <w:start w:val="2"/>
      <w:numFmt w:val="lowerRoman"/>
      <w:lvlText w:val="%1)"/>
      <w:lvlJc w:val="left"/>
      <w:pPr>
        <w:ind w:left="603" w:hanging="474"/>
      </w:pPr>
      <w:rPr>
        <w:rFonts w:hint="default" w:ascii="Times New Roman" w:hAnsi="Times New Roman" w:eastAsia="Times New Roman" w:cs="Times New Roman"/>
        <w:i/>
        <w:color w:val="231F20"/>
        <w:w w:val="100"/>
        <w:sz w:val="22"/>
        <w:szCs w:val="22"/>
      </w:rPr>
    </w:lvl>
    <w:lvl w:ilvl="1" w:tentative="0">
      <w:start w:val="0"/>
      <w:numFmt w:val="bullet"/>
      <w:lvlText w:val="•"/>
      <w:lvlJc w:val="left"/>
      <w:pPr>
        <w:ind w:left="1602" w:hanging="474"/>
      </w:pPr>
      <w:rPr>
        <w:rFonts w:hint="default"/>
      </w:rPr>
    </w:lvl>
    <w:lvl w:ilvl="2" w:tentative="0">
      <w:start w:val="0"/>
      <w:numFmt w:val="bullet"/>
      <w:lvlText w:val="•"/>
      <w:lvlJc w:val="left"/>
      <w:pPr>
        <w:ind w:left="2605" w:hanging="474"/>
      </w:pPr>
      <w:rPr>
        <w:rFonts w:hint="default"/>
      </w:rPr>
    </w:lvl>
    <w:lvl w:ilvl="3" w:tentative="0">
      <w:start w:val="0"/>
      <w:numFmt w:val="bullet"/>
      <w:lvlText w:val="•"/>
      <w:lvlJc w:val="left"/>
      <w:pPr>
        <w:ind w:left="3607" w:hanging="474"/>
      </w:pPr>
      <w:rPr>
        <w:rFonts w:hint="default"/>
      </w:rPr>
    </w:lvl>
    <w:lvl w:ilvl="4" w:tentative="0">
      <w:start w:val="0"/>
      <w:numFmt w:val="bullet"/>
      <w:lvlText w:val="•"/>
      <w:lvlJc w:val="left"/>
      <w:pPr>
        <w:ind w:left="4610" w:hanging="474"/>
      </w:pPr>
      <w:rPr>
        <w:rFonts w:hint="default"/>
      </w:rPr>
    </w:lvl>
    <w:lvl w:ilvl="5" w:tentative="0">
      <w:start w:val="0"/>
      <w:numFmt w:val="bullet"/>
      <w:lvlText w:val="•"/>
      <w:lvlJc w:val="left"/>
      <w:pPr>
        <w:ind w:left="5612" w:hanging="474"/>
      </w:pPr>
      <w:rPr>
        <w:rFonts w:hint="default"/>
      </w:rPr>
    </w:lvl>
    <w:lvl w:ilvl="6" w:tentative="0">
      <w:start w:val="0"/>
      <w:numFmt w:val="bullet"/>
      <w:lvlText w:val="•"/>
      <w:lvlJc w:val="left"/>
      <w:pPr>
        <w:ind w:left="6615" w:hanging="474"/>
      </w:pPr>
      <w:rPr>
        <w:rFonts w:hint="default"/>
      </w:rPr>
    </w:lvl>
    <w:lvl w:ilvl="7" w:tentative="0">
      <w:start w:val="0"/>
      <w:numFmt w:val="bullet"/>
      <w:lvlText w:val="•"/>
      <w:lvlJc w:val="left"/>
      <w:pPr>
        <w:ind w:left="7617" w:hanging="474"/>
      </w:pPr>
      <w:rPr>
        <w:rFonts w:hint="default"/>
      </w:rPr>
    </w:lvl>
    <w:lvl w:ilvl="8" w:tentative="0">
      <w:start w:val="0"/>
      <w:numFmt w:val="bullet"/>
      <w:lvlText w:val="•"/>
      <w:lvlJc w:val="left"/>
      <w:pPr>
        <w:ind w:left="8620" w:hanging="474"/>
      </w:pPr>
      <w:rPr>
        <w:rFonts w:hint="default"/>
      </w:rPr>
    </w:lvl>
  </w:abstractNum>
  <w:abstractNum w:abstractNumId="129">
    <w:nsid w:val="7B90274B"/>
    <w:multiLevelType w:val="multilevel"/>
    <w:tmpl w:val="7B90274B"/>
    <w:lvl w:ilvl="0" w:tentative="0">
      <w:start w:val="1"/>
      <w:numFmt w:val="decimal"/>
      <w:lvlText w:val="%1."/>
      <w:lvlJc w:val="left"/>
      <w:pPr>
        <w:ind w:left="723" w:hanging="564"/>
      </w:pPr>
      <w:rPr>
        <w:rFonts w:hint="default" w:ascii="Times New Roman" w:hAnsi="Times New Roman" w:eastAsia="Times New Roman" w:cs="Times New Roman"/>
        <w:color w:val="231F20"/>
        <w:spacing w:val="-11"/>
        <w:w w:val="99"/>
        <w:sz w:val="22"/>
        <w:szCs w:val="22"/>
      </w:rPr>
    </w:lvl>
    <w:lvl w:ilvl="1" w:tentative="0">
      <w:start w:val="0"/>
      <w:numFmt w:val="bullet"/>
      <w:lvlText w:val="•"/>
      <w:lvlJc w:val="left"/>
      <w:pPr>
        <w:ind w:left="1698" w:hanging="564"/>
      </w:pPr>
      <w:rPr>
        <w:rFonts w:hint="default"/>
      </w:rPr>
    </w:lvl>
    <w:lvl w:ilvl="2" w:tentative="0">
      <w:start w:val="0"/>
      <w:numFmt w:val="bullet"/>
      <w:lvlText w:val="•"/>
      <w:lvlJc w:val="left"/>
      <w:pPr>
        <w:ind w:left="2677" w:hanging="564"/>
      </w:pPr>
      <w:rPr>
        <w:rFonts w:hint="default"/>
      </w:rPr>
    </w:lvl>
    <w:lvl w:ilvl="3" w:tentative="0">
      <w:start w:val="0"/>
      <w:numFmt w:val="bullet"/>
      <w:lvlText w:val="•"/>
      <w:lvlJc w:val="left"/>
      <w:pPr>
        <w:ind w:left="3655" w:hanging="564"/>
      </w:pPr>
      <w:rPr>
        <w:rFonts w:hint="default"/>
      </w:rPr>
    </w:lvl>
    <w:lvl w:ilvl="4" w:tentative="0">
      <w:start w:val="0"/>
      <w:numFmt w:val="bullet"/>
      <w:lvlText w:val="•"/>
      <w:lvlJc w:val="left"/>
      <w:pPr>
        <w:ind w:left="4634" w:hanging="564"/>
      </w:pPr>
      <w:rPr>
        <w:rFonts w:hint="default"/>
      </w:rPr>
    </w:lvl>
    <w:lvl w:ilvl="5" w:tentative="0">
      <w:start w:val="0"/>
      <w:numFmt w:val="bullet"/>
      <w:lvlText w:val="•"/>
      <w:lvlJc w:val="left"/>
      <w:pPr>
        <w:ind w:left="5612" w:hanging="564"/>
      </w:pPr>
      <w:rPr>
        <w:rFonts w:hint="default"/>
      </w:rPr>
    </w:lvl>
    <w:lvl w:ilvl="6" w:tentative="0">
      <w:start w:val="0"/>
      <w:numFmt w:val="bullet"/>
      <w:lvlText w:val="•"/>
      <w:lvlJc w:val="left"/>
      <w:pPr>
        <w:ind w:left="6591" w:hanging="564"/>
      </w:pPr>
      <w:rPr>
        <w:rFonts w:hint="default"/>
      </w:rPr>
    </w:lvl>
    <w:lvl w:ilvl="7" w:tentative="0">
      <w:start w:val="0"/>
      <w:numFmt w:val="bullet"/>
      <w:lvlText w:val="•"/>
      <w:lvlJc w:val="left"/>
      <w:pPr>
        <w:ind w:left="7569" w:hanging="564"/>
      </w:pPr>
      <w:rPr>
        <w:rFonts w:hint="default"/>
      </w:rPr>
    </w:lvl>
    <w:lvl w:ilvl="8" w:tentative="0">
      <w:start w:val="0"/>
      <w:numFmt w:val="bullet"/>
      <w:lvlText w:val="•"/>
      <w:lvlJc w:val="left"/>
      <w:pPr>
        <w:ind w:left="8548" w:hanging="564"/>
      </w:pPr>
      <w:rPr>
        <w:rFonts w:hint="default"/>
      </w:rPr>
    </w:lvl>
  </w:abstractNum>
  <w:abstractNum w:abstractNumId="130">
    <w:nsid w:val="7BE67F57"/>
    <w:multiLevelType w:val="multilevel"/>
    <w:tmpl w:val="7BE67F57"/>
    <w:lvl w:ilvl="0" w:tentative="0">
      <w:start w:val="3"/>
      <w:numFmt w:val="decimal"/>
      <w:lvlText w:val="%1"/>
      <w:lvlJc w:val="left"/>
      <w:pPr>
        <w:ind w:left="360" w:hanging="360"/>
      </w:pPr>
      <w:rPr>
        <w:rFonts w:hint="default"/>
      </w:rPr>
    </w:lvl>
    <w:lvl w:ilvl="1" w:tentative="0">
      <w:start w:val="1"/>
      <w:numFmt w:val="decimal"/>
      <w:lvlText w:val="%1.%2"/>
      <w:lvlJc w:val="left"/>
      <w:pPr>
        <w:ind w:left="504" w:hanging="360"/>
      </w:pPr>
      <w:rPr>
        <w:rFonts w:hint="default"/>
      </w:rPr>
    </w:lvl>
    <w:lvl w:ilvl="2" w:tentative="0">
      <w:start w:val="1"/>
      <w:numFmt w:val="decimal"/>
      <w:lvlText w:val="%1.%2.%3"/>
      <w:lvlJc w:val="left"/>
      <w:pPr>
        <w:ind w:left="1008" w:hanging="720"/>
      </w:pPr>
      <w:rPr>
        <w:rFonts w:hint="default"/>
      </w:rPr>
    </w:lvl>
    <w:lvl w:ilvl="3" w:tentative="0">
      <w:start w:val="1"/>
      <w:numFmt w:val="decimal"/>
      <w:lvlText w:val="%1.%2.%3.%4"/>
      <w:lvlJc w:val="left"/>
      <w:pPr>
        <w:ind w:left="1152" w:hanging="720"/>
      </w:pPr>
      <w:rPr>
        <w:rFonts w:hint="default"/>
      </w:rPr>
    </w:lvl>
    <w:lvl w:ilvl="4" w:tentative="0">
      <w:start w:val="1"/>
      <w:numFmt w:val="decimal"/>
      <w:lvlText w:val="%1.%2.%3.%4.%5"/>
      <w:lvlJc w:val="left"/>
      <w:pPr>
        <w:ind w:left="1656" w:hanging="1080"/>
      </w:pPr>
      <w:rPr>
        <w:rFonts w:hint="default"/>
      </w:rPr>
    </w:lvl>
    <w:lvl w:ilvl="5" w:tentative="0">
      <w:start w:val="1"/>
      <w:numFmt w:val="decimal"/>
      <w:lvlText w:val="%1.%2.%3.%4.%5.%6"/>
      <w:lvlJc w:val="left"/>
      <w:pPr>
        <w:ind w:left="1800" w:hanging="1080"/>
      </w:pPr>
      <w:rPr>
        <w:rFonts w:hint="default"/>
      </w:rPr>
    </w:lvl>
    <w:lvl w:ilvl="6" w:tentative="0">
      <w:start w:val="1"/>
      <w:numFmt w:val="decimal"/>
      <w:lvlText w:val="%1.%2.%3.%4.%5.%6.%7"/>
      <w:lvlJc w:val="left"/>
      <w:pPr>
        <w:ind w:left="2304" w:hanging="1440"/>
      </w:pPr>
      <w:rPr>
        <w:rFonts w:hint="default"/>
      </w:rPr>
    </w:lvl>
    <w:lvl w:ilvl="7" w:tentative="0">
      <w:start w:val="1"/>
      <w:numFmt w:val="decimal"/>
      <w:lvlText w:val="%1.%2.%3.%4.%5.%6.%7.%8"/>
      <w:lvlJc w:val="left"/>
      <w:pPr>
        <w:ind w:left="2448" w:hanging="1440"/>
      </w:pPr>
      <w:rPr>
        <w:rFonts w:hint="default"/>
      </w:rPr>
    </w:lvl>
    <w:lvl w:ilvl="8" w:tentative="0">
      <w:start w:val="1"/>
      <w:numFmt w:val="decimal"/>
      <w:lvlText w:val="%1.%2.%3.%4.%5.%6.%7.%8.%9"/>
      <w:lvlJc w:val="left"/>
      <w:pPr>
        <w:ind w:left="2592" w:hanging="1440"/>
      </w:pPr>
      <w:rPr>
        <w:rFonts w:hint="default"/>
      </w:rPr>
    </w:lvl>
  </w:abstractNum>
  <w:abstractNum w:abstractNumId="131">
    <w:nsid w:val="7CB0421C"/>
    <w:multiLevelType w:val="multilevel"/>
    <w:tmpl w:val="7CB0421C"/>
    <w:lvl w:ilvl="0" w:tentative="0">
      <w:start w:val="8"/>
      <w:numFmt w:val="decimal"/>
      <w:lvlText w:val="%1"/>
      <w:lvlJc w:val="left"/>
      <w:pPr>
        <w:ind w:left="360" w:hanging="360"/>
      </w:pPr>
      <w:rPr>
        <w:rFonts w:hint="default"/>
        <w:color w:val="231F20"/>
      </w:rPr>
    </w:lvl>
    <w:lvl w:ilvl="1" w:tentative="0">
      <w:start w:val="1"/>
      <w:numFmt w:val="decimal"/>
      <w:lvlText w:val="%1.%2"/>
      <w:lvlJc w:val="left"/>
      <w:pPr>
        <w:ind w:left="1173" w:hanging="360"/>
      </w:pPr>
      <w:rPr>
        <w:rFonts w:hint="default"/>
        <w:color w:val="231F20"/>
      </w:rPr>
    </w:lvl>
    <w:lvl w:ilvl="2" w:tentative="0">
      <w:start w:val="1"/>
      <w:numFmt w:val="decimal"/>
      <w:lvlText w:val="%1.%2.%3"/>
      <w:lvlJc w:val="left"/>
      <w:pPr>
        <w:ind w:left="2346" w:hanging="720"/>
      </w:pPr>
      <w:rPr>
        <w:rFonts w:hint="default"/>
        <w:color w:val="231F20"/>
      </w:rPr>
    </w:lvl>
    <w:lvl w:ilvl="3" w:tentative="0">
      <w:start w:val="1"/>
      <w:numFmt w:val="decimal"/>
      <w:lvlText w:val="%1.%2.%3.%4"/>
      <w:lvlJc w:val="left"/>
      <w:pPr>
        <w:ind w:left="3159" w:hanging="720"/>
      </w:pPr>
      <w:rPr>
        <w:rFonts w:hint="default"/>
        <w:color w:val="231F20"/>
      </w:rPr>
    </w:lvl>
    <w:lvl w:ilvl="4" w:tentative="0">
      <w:start w:val="1"/>
      <w:numFmt w:val="decimal"/>
      <w:lvlText w:val="%1.%2.%3.%4.%5"/>
      <w:lvlJc w:val="left"/>
      <w:pPr>
        <w:ind w:left="4332" w:hanging="1080"/>
      </w:pPr>
      <w:rPr>
        <w:rFonts w:hint="default"/>
        <w:color w:val="231F20"/>
      </w:rPr>
    </w:lvl>
    <w:lvl w:ilvl="5" w:tentative="0">
      <w:start w:val="1"/>
      <w:numFmt w:val="decimal"/>
      <w:lvlText w:val="%1.%2.%3.%4.%5.%6"/>
      <w:lvlJc w:val="left"/>
      <w:pPr>
        <w:ind w:left="5145" w:hanging="1080"/>
      </w:pPr>
      <w:rPr>
        <w:rFonts w:hint="default"/>
        <w:color w:val="231F20"/>
      </w:rPr>
    </w:lvl>
    <w:lvl w:ilvl="6" w:tentative="0">
      <w:start w:val="1"/>
      <w:numFmt w:val="decimal"/>
      <w:lvlText w:val="%1.%2.%3.%4.%5.%6.%7"/>
      <w:lvlJc w:val="left"/>
      <w:pPr>
        <w:ind w:left="6318" w:hanging="1440"/>
      </w:pPr>
      <w:rPr>
        <w:rFonts w:hint="default"/>
        <w:color w:val="231F20"/>
      </w:rPr>
    </w:lvl>
    <w:lvl w:ilvl="7" w:tentative="0">
      <w:start w:val="1"/>
      <w:numFmt w:val="decimal"/>
      <w:lvlText w:val="%1.%2.%3.%4.%5.%6.%7.%8"/>
      <w:lvlJc w:val="left"/>
      <w:pPr>
        <w:ind w:left="7131" w:hanging="1440"/>
      </w:pPr>
      <w:rPr>
        <w:rFonts w:hint="default"/>
        <w:color w:val="231F20"/>
      </w:rPr>
    </w:lvl>
    <w:lvl w:ilvl="8" w:tentative="0">
      <w:start w:val="1"/>
      <w:numFmt w:val="decimal"/>
      <w:lvlText w:val="%1.%2.%3.%4.%5.%6.%7.%8.%9"/>
      <w:lvlJc w:val="left"/>
      <w:pPr>
        <w:ind w:left="7944" w:hanging="1440"/>
      </w:pPr>
      <w:rPr>
        <w:rFonts w:hint="default"/>
        <w:color w:val="231F20"/>
      </w:rPr>
    </w:lvl>
  </w:abstractNum>
  <w:abstractNum w:abstractNumId="132">
    <w:nsid w:val="7D18574D"/>
    <w:multiLevelType w:val="multilevel"/>
    <w:tmpl w:val="7D18574D"/>
    <w:lvl w:ilvl="0" w:tentative="0">
      <w:start w:val="13"/>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133">
    <w:nsid w:val="7E5B4DA7"/>
    <w:multiLevelType w:val="multilevel"/>
    <w:tmpl w:val="7E5B4DA7"/>
    <w:lvl w:ilvl="0" w:tentative="0">
      <w:start w:val="1"/>
      <w:numFmt w:val="lowerLetter"/>
      <w:lvlText w:val="%1."/>
      <w:lvlJc w:val="left"/>
      <w:pPr>
        <w:ind w:left="705" w:hanging="556"/>
        <w:jc w:val="right"/>
      </w:pPr>
      <w:rPr>
        <w:rFonts w:hint="default" w:ascii="Times New Roman" w:hAnsi="Times New Roman" w:eastAsia="Times New Roman" w:cs="Times New Roman"/>
        <w:b/>
        <w:bCs/>
        <w:color w:val="231F20"/>
        <w:w w:val="100"/>
        <w:sz w:val="22"/>
        <w:szCs w:val="22"/>
      </w:rPr>
    </w:lvl>
    <w:lvl w:ilvl="1" w:tentative="0">
      <w:start w:val="0"/>
      <w:numFmt w:val="bullet"/>
      <w:lvlText w:val="•"/>
      <w:lvlJc w:val="left"/>
      <w:pPr>
        <w:ind w:left="1678" w:hanging="556"/>
      </w:pPr>
      <w:rPr>
        <w:rFonts w:hint="default"/>
      </w:rPr>
    </w:lvl>
    <w:lvl w:ilvl="2" w:tentative="0">
      <w:start w:val="0"/>
      <w:numFmt w:val="bullet"/>
      <w:lvlText w:val="•"/>
      <w:lvlJc w:val="left"/>
      <w:pPr>
        <w:ind w:left="2657" w:hanging="556"/>
      </w:pPr>
      <w:rPr>
        <w:rFonts w:hint="default"/>
      </w:rPr>
    </w:lvl>
    <w:lvl w:ilvl="3" w:tentative="0">
      <w:start w:val="0"/>
      <w:numFmt w:val="bullet"/>
      <w:lvlText w:val="•"/>
      <w:lvlJc w:val="left"/>
      <w:pPr>
        <w:ind w:left="3635" w:hanging="556"/>
      </w:pPr>
      <w:rPr>
        <w:rFonts w:hint="default"/>
      </w:rPr>
    </w:lvl>
    <w:lvl w:ilvl="4" w:tentative="0">
      <w:start w:val="0"/>
      <w:numFmt w:val="bullet"/>
      <w:lvlText w:val="•"/>
      <w:lvlJc w:val="left"/>
      <w:pPr>
        <w:ind w:left="4614" w:hanging="556"/>
      </w:pPr>
      <w:rPr>
        <w:rFonts w:hint="default"/>
      </w:rPr>
    </w:lvl>
    <w:lvl w:ilvl="5" w:tentative="0">
      <w:start w:val="0"/>
      <w:numFmt w:val="bullet"/>
      <w:lvlText w:val="•"/>
      <w:lvlJc w:val="left"/>
      <w:pPr>
        <w:ind w:left="5592" w:hanging="556"/>
      </w:pPr>
      <w:rPr>
        <w:rFonts w:hint="default"/>
      </w:rPr>
    </w:lvl>
    <w:lvl w:ilvl="6" w:tentative="0">
      <w:start w:val="0"/>
      <w:numFmt w:val="bullet"/>
      <w:lvlText w:val="•"/>
      <w:lvlJc w:val="left"/>
      <w:pPr>
        <w:ind w:left="6571" w:hanging="556"/>
      </w:pPr>
      <w:rPr>
        <w:rFonts w:hint="default"/>
      </w:rPr>
    </w:lvl>
    <w:lvl w:ilvl="7" w:tentative="0">
      <w:start w:val="0"/>
      <w:numFmt w:val="bullet"/>
      <w:lvlText w:val="•"/>
      <w:lvlJc w:val="left"/>
      <w:pPr>
        <w:ind w:left="7549" w:hanging="556"/>
      </w:pPr>
      <w:rPr>
        <w:rFonts w:hint="default"/>
      </w:rPr>
    </w:lvl>
    <w:lvl w:ilvl="8" w:tentative="0">
      <w:start w:val="0"/>
      <w:numFmt w:val="bullet"/>
      <w:lvlText w:val="•"/>
      <w:lvlJc w:val="left"/>
      <w:pPr>
        <w:ind w:left="8528" w:hanging="556"/>
      </w:pPr>
      <w:rPr>
        <w:rFonts w:hint="default"/>
      </w:rPr>
    </w:lvl>
  </w:abstractNum>
  <w:abstractNum w:abstractNumId="134">
    <w:nsid w:val="7F2B6A8C"/>
    <w:multiLevelType w:val="multilevel"/>
    <w:tmpl w:val="7F2B6A8C"/>
    <w:lvl w:ilvl="0" w:tentative="0">
      <w:start w:val="6"/>
      <w:numFmt w:val="decimal"/>
      <w:lvlText w:val="%1."/>
      <w:lvlJc w:val="left"/>
      <w:pPr>
        <w:ind w:left="610" w:hanging="360"/>
        <w:jc w:val="right"/>
      </w:pPr>
      <w:rPr>
        <w:rFonts w:hint="default" w:ascii="Times New Roman" w:hAnsi="Times New Roman" w:eastAsia="Times New Roman" w:cs="Times New Roman"/>
        <w:b/>
        <w:bCs/>
        <w:color w:val="231F20"/>
        <w:spacing w:val="-18"/>
        <w:w w:val="99"/>
        <w:sz w:val="24"/>
        <w:szCs w:val="24"/>
      </w:rPr>
    </w:lvl>
    <w:lvl w:ilvl="1" w:tentative="0">
      <w:start w:val="0"/>
      <w:numFmt w:val="bullet"/>
      <w:lvlText w:val="•"/>
      <w:lvlJc w:val="left"/>
      <w:pPr>
        <w:ind w:left="2099" w:hanging="360"/>
      </w:pPr>
      <w:rPr>
        <w:rFonts w:hint="default"/>
      </w:rPr>
    </w:lvl>
    <w:lvl w:ilvl="2" w:tentative="0">
      <w:start w:val="0"/>
      <w:numFmt w:val="bullet"/>
      <w:lvlText w:val="•"/>
      <w:lvlJc w:val="left"/>
      <w:pPr>
        <w:ind w:left="3579" w:hanging="360"/>
      </w:pPr>
      <w:rPr>
        <w:rFonts w:hint="default"/>
      </w:rPr>
    </w:lvl>
    <w:lvl w:ilvl="3" w:tentative="0">
      <w:start w:val="0"/>
      <w:numFmt w:val="bullet"/>
      <w:lvlText w:val="•"/>
      <w:lvlJc w:val="left"/>
      <w:pPr>
        <w:ind w:left="5059" w:hanging="360"/>
      </w:pPr>
      <w:rPr>
        <w:rFonts w:hint="default"/>
      </w:rPr>
    </w:lvl>
    <w:lvl w:ilvl="4" w:tentative="0">
      <w:start w:val="0"/>
      <w:numFmt w:val="bullet"/>
      <w:lvlText w:val="•"/>
      <w:lvlJc w:val="left"/>
      <w:pPr>
        <w:ind w:left="6539" w:hanging="360"/>
      </w:pPr>
      <w:rPr>
        <w:rFonts w:hint="default"/>
      </w:rPr>
    </w:lvl>
    <w:lvl w:ilvl="5" w:tentative="0">
      <w:start w:val="0"/>
      <w:numFmt w:val="bullet"/>
      <w:lvlText w:val="•"/>
      <w:lvlJc w:val="left"/>
      <w:pPr>
        <w:ind w:left="8018" w:hanging="360"/>
      </w:pPr>
      <w:rPr>
        <w:rFonts w:hint="default"/>
      </w:rPr>
    </w:lvl>
    <w:lvl w:ilvl="6" w:tentative="0">
      <w:start w:val="0"/>
      <w:numFmt w:val="bullet"/>
      <w:lvlText w:val="•"/>
      <w:lvlJc w:val="left"/>
      <w:pPr>
        <w:ind w:left="9498" w:hanging="360"/>
      </w:pPr>
      <w:rPr>
        <w:rFonts w:hint="default"/>
      </w:rPr>
    </w:lvl>
    <w:lvl w:ilvl="7" w:tentative="0">
      <w:start w:val="0"/>
      <w:numFmt w:val="bullet"/>
      <w:lvlText w:val="•"/>
      <w:lvlJc w:val="left"/>
      <w:pPr>
        <w:ind w:left="10978" w:hanging="360"/>
      </w:pPr>
      <w:rPr>
        <w:rFonts w:hint="default"/>
      </w:rPr>
    </w:lvl>
    <w:lvl w:ilvl="8" w:tentative="0">
      <w:start w:val="0"/>
      <w:numFmt w:val="bullet"/>
      <w:lvlText w:val="•"/>
      <w:lvlJc w:val="left"/>
      <w:pPr>
        <w:ind w:left="12458" w:hanging="360"/>
      </w:pPr>
      <w:rPr>
        <w:rFonts w:hint="default"/>
      </w:rPr>
    </w:lvl>
  </w:abstractNum>
  <w:abstractNum w:abstractNumId="135">
    <w:nsid w:val="7F5662CB"/>
    <w:multiLevelType w:val="multilevel"/>
    <w:tmpl w:val="7F5662CB"/>
    <w:lvl w:ilvl="0" w:tentative="0">
      <w:start w:val="27"/>
      <w:numFmt w:val="decimal"/>
      <w:lvlText w:val="%1"/>
      <w:lvlJc w:val="left"/>
      <w:pPr>
        <w:ind w:left="420" w:hanging="420"/>
      </w:pPr>
      <w:rPr>
        <w:rFonts w:hint="default"/>
      </w:rPr>
    </w:lvl>
    <w:lvl w:ilvl="1" w:tentative="0">
      <w:start w:val="1"/>
      <w:numFmt w:val="decimal"/>
      <w:lvlText w:val="%1.%2"/>
      <w:lvlJc w:val="left"/>
      <w:pPr>
        <w:ind w:left="1233" w:hanging="420"/>
      </w:pPr>
      <w:rPr>
        <w:rFonts w:hint="default"/>
      </w:rPr>
    </w:lvl>
    <w:lvl w:ilvl="2" w:tentative="0">
      <w:start w:val="1"/>
      <w:numFmt w:val="decimal"/>
      <w:lvlText w:val="%1.%2.%3"/>
      <w:lvlJc w:val="left"/>
      <w:pPr>
        <w:ind w:left="2346" w:hanging="720"/>
      </w:pPr>
      <w:rPr>
        <w:rFonts w:hint="default"/>
      </w:rPr>
    </w:lvl>
    <w:lvl w:ilvl="3" w:tentative="0">
      <w:start w:val="1"/>
      <w:numFmt w:val="decimal"/>
      <w:lvlText w:val="%1.%2.%3.%4"/>
      <w:lvlJc w:val="left"/>
      <w:pPr>
        <w:ind w:left="3159" w:hanging="720"/>
      </w:pPr>
      <w:rPr>
        <w:rFonts w:hint="default"/>
      </w:rPr>
    </w:lvl>
    <w:lvl w:ilvl="4" w:tentative="0">
      <w:start w:val="1"/>
      <w:numFmt w:val="decimal"/>
      <w:lvlText w:val="%1.%2.%3.%4.%5"/>
      <w:lvlJc w:val="left"/>
      <w:pPr>
        <w:ind w:left="4332" w:hanging="1080"/>
      </w:pPr>
      <w:rPr>
        <w:rFonts w:hint="default"/>
      </w:rPr>
    </w:lvl>
    <w:lvl w:ilvl="5" w:tentative="0">
      <w:start w:val="1"/>
      <w:numFmt w:val="decimal"/>
      <w:lvlText w:val="%1.%2.%3.%4.%5.%6"/>
      <w:lvlJc w:val="left"/>
      <w:pPr>
        <w:ind w:left="5145" w:hanging="1080"/>
      </w:pPr>
      <w:rPr>
        <w:rFonts w:hint="default"/>
      </w:rPr>
    </w:lvl>
    <w:lvl w:ilvl="6" w:tentative="0">
      <w:start w:val="1"/>
      <w:numFmt w:val="decimal"/>
      <w:lvlText w:val="%1.%2.%3.%4.%5.%6.%7"/>
      <w:lvlJc w:val="left"/>
      <w:pPr>
        <w:ind w:left="6318" w:hanging="1440"/>
      </w:pPr>
      <w:rPr>
        <w:rFonts w:hint="default"/>
      </w:rPr>
    </w:lvl>
    <w:lvl w:ilvl="7" w:tentative="0">
      <w:start w:val="1"/>
      <w:numFmt w:val="decimal"/>
      <w:lvlText w:val="%1.%2.%3.%4.%5.%6.%7.%8"/>
      <w:lvlJc w:val="left"/>
      <w:pPr>
        <w:ind w:left="7131" w:hanging="1440"/>
      </w:pPr>
      <w:rPr>
        <w:rFonts w:hint="default"/>
      </w:rPr>
    </w:lvl>
    <w:lvl w:ilvl="8" w:tentative="0">
      <w:start w:val="1"/>
      <w:numFmt w:val="decimal"/>
      <w:lvlText w:val="%1.%2.%3.%4.%5.%6.%7.%8.%9"/>
      <w:lvlJc w:val="left"/>
      <w:pPr>
        <w:ind w:left="7944" w:hanging="1440"/>
      </w:pPr>
      <w:rPr>
        <w:rFonts w:hint="default"/>
      </w:rPr>
    </w:lvl>
  </w:abstractNum>
  <w:abstractNum w:abstractNumId="136">
    <w:nsid w:val="7F6461D2"/>
    <w:multiLevelType w:val="multilevel"/>
    <w:tmpl w:val="7F6461D2"/>
    <w:lvl w:ilvl="0" w:tentative="0">
      <w:start w:val="1"/>
      <w:numFmt w:val="lowerRoman"/>
      <w:lvlText w:val="%1)"/>
      <w:lvlJc w:val="left"/>
      <w:pPr>
        <w:ind w:left="1980" w:hanging="565"/>
      </w:pPr>
      <w:rPr>
        <w:rFonts w:hint="default" w:ascii="Times New Roman" w:hAnsi="Times New Roman" w:eastAsia="Times New Roman" w:cs="Times New Roman"/>
        <w:color w:val="231F20"/>
        <w:w w:val="100"/>
        <w:sz w:val="22"/>
        <w:szCs w:val="22"/>
      </w:rPr>
    </w:lvl>
    <w:lvl w:ilvl="1" w:tentative="0">
      <w:start w:val="0"/>
      <w:numFmt w:val="bullet"/>
      <w:lvlText w:val="•"/>
      <w:lvlJc w:val="left"/>
      <w:pPr>
        <w:ind w:left="2972" w:hanging="565"/>
      </w:pPr>
      <w:rPr>
        <w:rFonts w:hint="default"/>
      </w:rPr>
    </w:lvl>
    <w:lvl w:ilvl="2" w:tentative="0">
      <w:start w:val="0"/>
      <w:numFmt w:val="bullet"/>
      <w:lvlText w:val="•"/>
      <w:lvlJc w:val="left"/>
      <w:pPr>
        <w:ind w:left="3965" w:hanging="565"/>
      </w:pPr>
      <w:rPr>
        <w:rFonts w:hint="default"/>
      </w:rPr>
    </w:lvl>
    <w:lvl w:ilvl="3" w:tentative="0">
      <w:start w:val="0"/>
      <w:numFmt w:val="bullet"/>
      <w:lvlText w:val="•"/>
      <w:lvlJc w:val="left"/>
      <w:pPr>
        <w:ind w:left="4957" w:hanging="565"/>
      </w:pPr>
      <w:rPr>
        <w:rFonts w:hint="default"/>
      </w:rPr>
    </w:lvl>
    <w:lvl w:ilvl="4" w:tentative="0">
      <w:start w:val="0"/>
      <w:numFmt w:val="bullet"/>
      <w:lvlText w:val="•"/>
      <w:lvlJc w:val="left"/>
      <w:pPr>
        <w:ind w:left="5950" w:hanging="565"/>
      </w:pPr>
      <w:rPr>
        <w:rFonts w:hint="default"/>
      </w:rPr>
    </w:lvl>
    <w:lvl w:ilvl="5" w:tentative="0">
      <w:start w:val="0"/>
      <w:numFmt w:val="bullet"/>
      <w:lvlText w:val="•"/>
      <w:lvlJc w:val="left"/>
      <w:pPr>
        <w:ind w:left="6942" w:hanging="565"/>
      </w:pPr>
      <w:rPr>
        <w:rFonts w:hint="default"/>
      </w:rPr>
    </w:lvl>
    <w:lvl w:ilvl="6" w:tentative="0">
      <w:start w:val="0"/>
      <w:numFmt w:val="bullet"/>
      <w:lvlText w:val="•"/>
      <w:lvlJc w:val="left"/>
      <w:pPr>
        <w:ind w:left="7935" w:hanging="565"/>
      </w:pPr>
      <w:rPr>
        <w:rFonts w:hint="default"/>
      </w:rPr>
    </w:lvl>
    <w:lvl w:ilvl="7" w:tentative="0">
      <w:start w:val="0"/>
      <w:numFmt w:val="bullet"/>
      <w:lvlText w:val="•"/>
      <w:lvlJc w:val="left"/>
      <w:pPr>
        <w:ind w:left="8927" w:hanging="565"/>
      </w:pPr>
      <w:rPr>
        <w:rFonts w:hint="default"/>
      </w:rPr>
    </w:lvl>
    <w:lvl w:ilvl="8" w:tentative="0">
      <w:start w:val="0"/>
      <w:numFmt w:val="bullet"/>
      <w:lvlText w:val="•"/>
      <w:lvlJc w:val="left"/>
      <w:pPr>
        <w:ind w:left="9920" w:hanging="565"/>
      </w:pPr>
      <w:rPr>
        <w:rFonts w:hint="default"/>
      </w:rPr>
    </w:lvl>
  </w:abstractNum>
  <w:num w:numId="1">
    <w:abstractNumId w:val="0"/>
  </w:num>
  <w:num w:numId="2">
    <w:abstractNumId w:val="3"/>
  </w:num>
  <w:num w:numId="3">
    <w:abstractNumId w:val="63"/>
  </w:num>
  <w:num w:numId="4">
    <w:abstractNumId w:val="65"/>
  </w:num>
  <w:num w:numId="5">
    <w:abstractNumId w:val="33"/>
  </w:num>
  <w:num w:numId="6">
    <w:abstractNumId w:val="99"/>
  </w:num>
  <w:num w:numId="7">
    <w:abstractNumId w:val="38"/>
  </w:num>
  <w:num w:numId="8">
    <w:abstractNumId w:val="83"/>
  </w:num>
  <w:num w:numId="9">
    <w:abstractNumId w:val="57"/>
  </w:num>
  <w:num w:numId="10">
    <w:abstractNumId w:val="136"/>
  </w:num>
  <w:num w:numId="11">
    <w:abstractNumId w:val="48"/>
  </w:num>
  <w:num w:numId="12">
    <w:abstractNumId w:val="74"/>
  </w:num>
  <w:num w:numId="13">
    <w:abstractNumId w:val="108"/>
  </w:num>
  <w:num w:numId="14">
    <w:abstractNumId w:val="79"/>
  </w:num>
  <w:num w:numId="15">
    <w:abstractNumId w:val="76"/>
  </w:num>
  <w:num w:numId="16">
    <w:abstractNumId w:val="81"/>
  </w:num>
  <w:num w:numId="17">
    <w:abstractNumId w:val="40"/>
  </w:num>
  <w:num w:numId="18">
    <w:abstractNumId w:val="78"/>
  </w:num>
  <w:num w:numId="19">
    <w:abstractNumId w:val="2"/>
  </w:num>
  <w:num w:numId="20">
    <w:abstractNumId w:val="105"/>
  </w:num>
  <w:num w:numId="21">
    <w:abstractNumId w:val="43"/>
  </w:num>
  <w:num w:numId="22">
    <w:abstractNumId w:val="73"/>
  </w:num>
  <w:num w:numId="23">
    <w:abstractNumId w:val="120"/>
  </w:num>
  <w:num w:numId="24">
    <w:abstractNumId w:val="39"/>
  </w:num>
  <w:num w:numId="25">
    <w:abstractNumId w:val="107"/>
  </w:num>
  <w:num w:numId="26">
    <w:abstractNumId w:val="116"/>
  </w:num>
  <w:num w:numId="27">
    <w:abstractNumId w:val="131"/>
  </w:num>
  <w:num w:numId="28">
    <w:abstractNumId w:val="36"/>
  </w:num>
  <w:num w:numId="29">
    <w:abstractNumId w:val="98"/>
  </w:num>
  <w:num w:numId="30">
    <w:abstractNumId w:val="49"/>
  </w:num>
  <w:num w:numId="31">
    <w:abstractNumId w:val="66"/>
  </w:num>
  <w:num w:numId="32">
    <w:abstractNumId w:val="132"/>
  </w:num>
  <w:num w:numId="33">
    <w:abstractNumId w:val="91"/>
  </w:num>
  <w:num w:numId="34">
    <w:abstractNumId w:val="68"/>
  </w:num>
  <w:num w:numId="35">
    <w:abstractNumId w:val="12"/>
  </w:num>
  <w:num w:numId="36">
    <w:abstractNumId w:val="102"/>
  </w:num>
  <w:num w:numId="37">
    <w:abstractNumId w:val="24"/>
  </w:num>
  <w:num w:numId="38">
    <w:abstractNumId w:val="121"/>
  </w:num>
  <w:num w:numId="39">
    <w:abstractNumId w:val="44"/>
  </w:num>
  <w:num w:numId="40">
    <w:abstractNumId w:val="7"/>
  </w:num>
  <w:num w:numId="41">
    <w:abstractNumId w:val="118"/>
  </w:num>
  <w:num w:numId="42">
    <w:abstractNumId w:val="54"/>
  </w:num>
  <w:num w:numId="43">
    <w:abstractNumId w:val="100"/>
  </w:num>
  <w:num w:numId="44">
    <w:abstractNumId w:val="27"/>
  </w:num>
  <w:num w:numId="45">
    <w:abstractNumId w:val="35"/>
  </w:num>
  <w:num w:numId="46">
    <w:abstractNumId w:val="72"/>
  </w:num>
  <w:num w:numId="47">
    <w:abstractNumId w:val="17"/>
  </w:num>
  <w:num w:numId="48">
    <w:abstractNumId w:val="41"/>
  </w:num>
  <w:num w:numId="49">
    <w:abstractNumId w:val="23"/>
  </w:num>
  <w:num w:numId="50">
    <w:abstractNumId w:val="135"/>
  </w:num>
  <w:num w:numId="51">
    <w:abstractNumId w:val="123"/>
  </w:num>
  <w:num w:numId="52">
    <w:abstractNumId w:val="86"/>
  </w:num>
  <w:num w:numId="53">
    <w:abstractNumId w:val="46"/>
  </w:num>
  <w:num w:numId="54">
    <w:abstractNumId w:val="14"/>
  </w:num>
  <w:num w:numId="55">
    <w:abstractNumId w:val="93"/>
  </w:num>
  <w:num w:numId="56">
    <w:abstractNumId w:val="80"/>
  </w:num>
  <w:num w:numId="57">
    <w:abstractNumId w:val="31"/>
  </w:num>
  <w:num w:numId="58">
    <w:abstractNumId w:val="122"/>
  </w:num>
  <w:num w:numId="59">
    <w:abstractNumId w:val="5"/>
  </w:num>
  <w:num w:numId="60">
    <w:abstractNumId w:val="9"/>
  </w:num>
  <w:num w:numId="61">
    <w:abstractNumId w:val="25"/>
  </w:num>
  <w:num w:numId="62">
    <w:abstractNumId w:val="89"/>
  </w:num>
  <w:num w:numId="63">
    <w:abstractNumId w:val="125"/>
  </w:num>
  <w:num w:numId="64">
    <w:abstractNumId w:val="103"/>
  </w:num>
  <w:num w:numId="65">
    <w:abstractNumId w:val="16"/>
  </w:num>
  <w:num w:numId="66">
    <w:abstractNumId w:val="85"/>
  </w:num>
  <w:num w:numId="67">
    <w:abstractNumId w:val="96"/>
  </w:num>
  <w:num w:numId="68">
    <w:abstractNumId w:val="101"/>
  </w:num>
  <w:num w:numId="69">
    <w:abstractNumId w:val="8"/>
  </w:num>
  <w:num w:numId="70">
    <w:abstractNumId w:val="88"/>
  </w:num>
  <w:num w:numId="71">
    <w:abstractNumId w:val="127"/>
  </w:num>
  <w:num w:numId="72">
    <w:abstractNumId w:val="71"/>
  </w:num>
  <w:num w:numId="73">
    <w:abstractNumId w:val="134"/>
  </w:num>
  <w:num w:numId="74">
    <w:abstractNumId w:val="45"/>
  </w:num>
  <w:num w:numId="75">
    <w:abstractNumId w:val="32"/>
  </w:num>
  <w:num w:numId="76">
    <w:abstractNumId w:val="129"/>
  </w:num>
  <w:num w:numId="77">
    <w:abstractNumId w:val="19"/>
  </w:num>
  <w:num w:numId="78">
    <w:abstractNumId w:val="126"/>
  </w:num>
  <w:num w:numId="79">
    <w:abstractNumId w:val="15"/>
  </w:num>
  <w:num w:numId="80">
    <w:abstractNumId w:val="84"/>
  </w:num>
  <w:num w:numId="81">
    <w:abstractNumId w:val="60"/>
  </w:num>
  <w:num w:numId="82">
    <w:abstractNumId w:val="70"/>
  </w:num>
  <w:num w:numId="83">
    <w:abstractNumId w:val="55"/>
  </w:num>
  <w:num w:numId="84">
    <w:abstractNumId w:val="90"/>
  </w:num>
  <w:num w:numId="85">
    <w:abstractNumId w:val="59"/>
  </w:num>
  <w:num w:numId="86">
    <w:abstractNumId w:val="119"/>
  </w:num>
  <w:num w:numId="87">
    <w:abstractNumId w:val="112"/>
  </w:num>
  <w:num w:numId="88">
    <w:abstractNumId w:val="53"/>
  </w:num>
  <w:num w:numId="89">
    <w:abstractNumId w:val="130"/>
  </w:num>
  <w:num w:numId="90">
    <w:abstractNumId w:val="52"/>
  </w:num>
  <w:num w:numId="91">
    <w:abstractNumId w:val="11"/>
  </w:num>
  <w:num w:numId="92">
    <w:abstractNumId w:val="42"/>
  </w:num>
  <w:num w:numId="93">
    <w:abstractNumId w:val="6"/>
  </w:num>
  <w:num w:numId="94">
    <w:abstractNumId w:val="1"/>
  </w:num>
  <w:num w:numId="95">
    <w:abstractNumId w:val="30"/>
  </w:num>
  <w:num w:numId="96">
    <w:abstractNumId w:val="92"/>
  </w:num>
  <w:num w:numId="97">
    <w:abstractNumId w:val="124"/>
  </w:num>
  <w:num w:numId="98">
    <w:abstractNumId w:val="69"/>
  </w:num>
  <w:num w:numId="99">
    <w:abstractNumId w:val="47"/>
  </w:num>
  <w:num w:numId="100">
    <w:abstractNumId w:val="82"/>
  </w:num>
  <w:num w:numId="101">
    <w:abstractNumId w:val="20"/>
  </w:num>
  <w:num w:numId="102">
    <w:abstractNumId w:val="51"/>
  </w:num>
  <w:num w:numId="103">
    <w:abstractNumId w:val="106"/>
  </w:num>
  <w:num w:numId="104">
    <w:abstractNumId w:val="62"/>
  </w:num>
  <w:num w:numId="105">
    <w:abstractNumId w:val="18"/>
  </w:num>
  <w:num w:numId="106">
    <w:abstractNumId w:val="56"/>
  </w:num>
  <w:num w:numId="107">
    <w:abstractNumId w:val="110"/>
  </w:num>
  <w:num w:numId="108">
    <w:abstractNumId w:val="37"/>
  </w:num>
  <w:num w:numId="109">
    <w:abstractNumId w:val="113"/>
  </w:num>
  <w:num w:numId="110">
    <w:abstractNumId w:val="29"/>
  </w:num>
  <w:num w:numId="111">
    <w:abstractNumId w:val="109"/>
  </w:num>
  <w:num w:numId="112">
    <w:abstractNumId w:val="13"/>
  </w:num>
  <w:num w:numId="113">
    <w:abstractNumId w:val="26"/>
  </w:num>
  <w:num w:numId="114">
    <w:abstractNumId w:val="104"/>
  </w:num>
  <w:num w:numId="115">
    <w:abstractNumId w:val="28"/>
  </w:num>
  <w:num w:numId="116">
    <w:abstractNumId w:val="67"/>
  </w:num>
  <w:num w:numId="117">
    <w:abstractNumId w:val="22"/>
  </w:num>
  <w:num w:numId="118">
    <w:abstractNumId w:val="133"/>
  </w:num>
  <w:num w:numId="119">
    <w:abstractNumId w:val="58"/>
  </w:num>
  <w:num w:numId="120">
    <w:abstractNumId w:val="10"/>
  </w:num>
  <w:num w:numId="121">
    <w:abstractNumId w:val="87"/>
  </w:num>
  <w:num w:numId="122">
    <w:abstractNumId w:val="75"/>
  </w:num>
  <w:num w:numId="123">
    <w:abstractNumId w:val="4"/>
  </w:num>
  <w:num w:numId="124">
    <w:abstractNumId w:val="77"/>
  </w:num>
  <w:num w:numId="125">
    <w:abstractNumId w:val="61"/>
  </w:num>
  <w:num w:numId="126">
    <w:abstractNumId w:val="114"/>
  </w:num>
  <w:num w:numId="127">
    <w:abstractNumId w:val="50"/>
  </w:num>
  <w:num w:numId="128">
    <w:abstractNumId w:val="97"/>
  </w:num>
  <w:num w:numId="129">
    <w:abstractNumId w:val="34"/>
  </w:num>
  <w:num w:numId="130">
    <w:abstractNumId w:val="94"/>
  </w:num>
  <w:num w:numId="131">
    <w:abstractNumId w:val="117"/>
  </w:num>
  <w:num w:numId="132">
    <w:abstractNumId w:val="21"/>
  </w:num>
  <w:num w:numId="133">
    <w:abstractNumId w:val="95"/>
  </w:num>
  <w:num w:numId="134">
    <w:abstractNumId w:val="111"/>
  </w:num>
  <w:num w:numId="135">
    <w:abstractNumId w:val="64"/>
  </w:num>
  <w:num w:numId="136">
    <w:abstractNumId w:val="115"/>
  </w:num>
  <w:num w:numId="137">
    <w:abstractNumId w:val="1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evenAndOddHeaders w:val="1"/>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AEA"/>
    <w:rsid w:val="0000108A"/>
    <w:rsid w:val="00003B72"/>
    <w:rsid w:val="00011283"/>
    <w:rsid w:val="0002101C"/>
    <w:rsid w:val="00045E43"/>
    <w:rsid w:val="0005069F"/>
    <w:rsid w:val="0005145B"/>
    <w:rsid w:val="00055634"/>
    <w:rsid w:val="000562FD"/>
    <w:rsid w:val="00060043"/>
    <w:rsid w:val="0006405A"/>
    <w:rsid w:val="00064ECE"/>
    <w:rsid w:val="00065C26"/>
    <w:rsid w:val="000660DF"/>
    <w:rsid w:val="0006634B"/>
    <w:rsid w:val="00066A22"/>
    <w:rsid w:val="00072D0C"/>
    <w:rsid w:val="00075A54"/>
    <w:rsid w:val="00080162"/>
    <w:rsid w:val="00083BD6"/>
    <w:rsid w:val="000867D0"/>
    <w:rsid w:val="00090477"/>
    <w:rsid w:val="0009631B"/>
    <w:rsid w:val="00097C0A"/>
    <w:rsid w:val="000A0BAF"/>
    <w:rsid w:val="000A1B92"/>
    <w:rsid w:val="000A2328"/>
    <w:rsid w:val="000B245A"/>
    <w:rsid w:val="000B3BB7"/>
    <w:rsid w:val="000B4CCF"/>
    <w:rsid w:val="000B6B83"/>
    <w:rsid w:val="000C2C9C"/>
    <w:rsid w:val="000C6773"/>
    <w:rsid w:val="000C76EA"/>
    <w:rsid w:val="000D2DA9"/>
    <w:rsid w:val="000D5DE5"/>
    <w:rsid w:val="000F3AC7"/>
    <w:rsid w:val="000F49DC"/>
    <w:rsid w:val="000F5827"/>
    <w:rsid w:val="000F6598"/>
    <w:rsid w:val="001040AF"/>
    <w:rsid w:val="00115F37"/>
    <w:rsid w:val="00121681"/>
    <w:rsid w:val="00122FBB"/>
    <w:rsid w:val="0014721C"/>
    <w:rsid w:val="001477B6"/>
    <w:rsid w:val="0015441D"/>
    <w:rsid w:val="00155F0C"/>
    <w:rsid w:val="00170EB8"/>
    <w:rsid w:val="001726BD"/>
    <w:rsid w:val="00181B62"/>
    <w:rsid w:val="00194C08"/>
    <w:rsid w:val="00195137"/>
    <w:rsid w:val="001B0734"/>
    <w:rsid w:val="001C544E"/>
    <w:rsid w:val="001D0E59"/>
    <w:rsid w:val="001D1974"/>
    <w:rsid w:val="001D2265"/>
    <w:rsid w:val="001D34FA"/>
    <w:rsid w:val="001E38C2"/>
    <w:rsid w:val="001F024F"/>
    <w:rsid w:val="001F0DB3"/>
    <w:rsid w:val="001F63D7"/>
    <w:rsid w:val="001F6E3E"/>
    <w:rsid w:val="001F7485"/>
    <w:rsid w:val="00203952"/>
    <w:rsid w:val="00206538"/>
    <w:rsid w:val="00210E4A"/>
    <w:rsid w:val="002248D6"/>
    <w:rsid w:val="00230260"/>
    <w:rsid w:val="00240CDD"/>
    <w:rsid w:val="00254C1F"/>
    <w:rsid w:val="002638FA"/>
    <w:rsid w:val="00267375"/>
    <w:rsid w:val="00275C6C"/>
    <w:rsid w:val="0028512E"/>
    <w:rsid w:val="00285BB8"/>
    <w:rsid w:val="002934B8"/>
    <w:rsid w:val="00297203"/>
    <w:rsid w:val="002A31C1"/>
    <w:rsid w:val="002A357D"/>
    <w:rsid w:val="002A3B2A"/>
    <w:rsid w:val="002A6993"/>
    <w:rsid w:val="002B1730"/>
    <w:rsid w:val="002B26DA"/>
    <w:rsid w:val="002B6DF5"/>
    <w:rsid w:val="002D272C"/>
    <w:rsid w:val="002E3804"/>
    <w:rsid w:val="002E5AED"/>
    <w:rsid w:val="00303E2E"/>
    <w:rsid w:val="0030573D"/>
    <w:rsid w:val="00313C11"/>
    <w:rsid w:val="00316BD1"/>
    <w:rsid w:val="00321FB4"/>
    <w:rsid w:val="00323544"/>
    <w:rsid w:val="00330644"/>
    <w:rsid w:val="00334D16"/>
    <w:rsid w:val="00336D2D"/>
    <w:rsid w:val="0033735E"/>
    <w:rsid w:val="00344843"/>
    <w:rsid w:val="00347D1A"/>
    <w:rsid w:val="003566E6"/>
    <w:rsid w:val="003578DB"/>
    <w:rsid w:val="00383FE8"/>
    <w:rsid w:val="00397D42"/>
    <w:rsid w:val="003B169B"/>
    <w:rsid w:val="003C0D36"/>
    <w:rsid w:val="003D09C6"/>
    <w:rsid w:val="003E05D5"/>
    <w:rsid w:val="003E4490"/>
    <w:rsid w:val="003E4B5E"/>
    <w:rsid w:val="003F2EEA"/>
    <w:rsid w:val="003F309C"/>
    <w:rsid w:val="003F3D2D"/>
    <w:rsid w:val="0040020F"/>
    <w:rsid w:val="00404778"/>
    <w:rsid w:val="00405CFA"/>
    <w:rsid w:val="004061DD"/>
    <w:rsid w:val="004147E3"/>
    <w:rsid w:val="004165EB"/>
    <w:rsid w:val="00430DEF"/>
    <w:rsid w:val="00434C81"/>
    <w:rsid w:val="00435561"/>
    <w:rsid w:val="00440464"/>
    <w:rsid w:val="00440C9D"/>
    <w:rsid w:val="00441925"/>
    <w:rsid w:val="004428E6"/>
    <w:rsid w:val="004447ED"/>
    <w:rsid w:val="0044750B"/>
    <w:rsid w:val="00450937"/>
    <w:rsid w:val="00462764"/>
    <w:rsid w:val="00467C93"/>
    <w:rsid w:val="00476E01"/>
    <w:rsid w:val="0048010F"/>
    <w:rsid w:val="004A7198"/>
    <w:rsid w:val="004C05D7"/>
    <w:rsid w:val="004E0799"/>
    <w:rsid w:val="004E2DD7"/>
    <w:rsid w:val="004E60A8"/>
    <w:rsid w:val="004E68E5"/>
    <w:rsid w:val="004F0CD5"/>
    <w:rsid w:val="00504750"/>
    <w:rsid w:val="00527A38"/>
    <w:rsid w:val="005344B8"/>
    <w:rsid w:val="005400CC"/>
    <w:rsid w:val="00544E2E"/>
    <w:rsid w:val="00553869"/>
    <w:rsid w:val="00555C45"/>
    <w:rsid w:val="005569E0"/>
    <w:rsid w:val="0056721E"/>
    <w:rsid w:val="00570AC6"/>
    <w:rsid w:val="00572F9C"/>
    <w:rsid w:val="00580F08"/>
    <w:rsid w:val="00581C8F"/>
    <w:rsid w:val="0058209A"/>
    <w:rsid w:val="00585840"/>
    <w:rsid w:val="00585C92"/>
    <w:rsid w:val="0058743E"/>
    <w:rsid w:val="005A02D4"/>
    <w:rsid w:val="005A4F5C"/>
    <w:rsid w:val="005B163B"/>
    <w:rsid w:val="005B1AC3"/>
    <w:rsid w:val="005B79F5"/>
    <w:rsid w:val="005B7E02"/>
    <w:rsid w:val="005C1173"/>
    <w:rsid w:val="005C259F"/>
    <w:rsid w:val="005C4606"/>
    <w:rsid w:val="005D4E35"/>
    <w:rsid w:val="005D5FAD"/>
    <w:rsid w:val="005E6FF0"/>
    <w:rsid w:val="005E7183"/>
    <w:rsid w:val="005F167C"/>
    <w:rsid w:val="00605A51"/>
    <w:rsid w:val="0061405F"/>
    <w:rsid w:val="0061537D"/>
    <w:rsid w:val="00617A42"/>
    <w:rsid w:val="006207D5"/>
    <w:rsid w:val="006212DD"/>
    <w:rsid w:val="006240FB"/>
    <w:rsid w:val="006241A0"/>
    <w:rsid w:val="006307B6"/>
    <w:rsid w:val="006330F8"/>
    <w:rsid w:val="00636606"/>
    <w:rsid w:val="00640C13"/>
    <w:rsid w:val="0064132B"/>
    <w:rsid w:val="0064449A"/>
    <w:rsid w:val="00652BBB"/>
    <w:rsid w:val="006535A4"/>
    <w:rsid w:val="006607DC"/>
    <w:rsid w:val="006738ED"/>
    <w:rsid w:val="0068242E"/>
    <w:rsid w:val="006839F3"/>
    <w:rsid w:val="00685160"/>
    <w:rsid w:val="00686EE2"/>
    <w:rsid w:val="006909A1"/>
    <w:rsid w:val="00694C9D"/>
    <w:rsid w:val="006A421B"/>
    <w:rsid w:val="006A7A8F"/>
    <w:rsid w:val="006B1AB9"/>
    <w:rsid w:val="006B2467"/>
    <w:rsid w:val="006B2C31"/>
    <w:rsid w:val="006B46A4"/>
    <w:rsid w:val="006D1E01"/>
    <w:rsid w:val="006F7008"/>
    <w:rsid w:val="006F71A7"/>
    <w:rsid w:val="006F7C0F"/>
    <w:rsid w:val="00714DD2"/>
    <w:rsid w:val="007151A8"/>
    <w:rsid w:val="00716244"/>
    <w:rsid w:val="0072013F"/>
    <w:rsid w:val="00730718"/>
    <w:rsid w:val="007323A7"/>
    <w:rsid w:val="00742518"/>
    <w:rsid w:val="0074306B"/>
    <w:rsid w:val="007448B5"/>
    <w:rsid w:val="00752536"/>
    <w:rsid w:val="00760C79"/>
    <w:rsid w:val="007658B7"/>
    <w:rsid w:val="00767F13"/>
    <w:rsid w:val="00770E16"/>
    <w:rsid w:val="007714C7"/>
    <w:rsid w:val="007857DE"/>
    <w:rsid w:val="00793DBA"/>
    <w:rsid w:val="00796A5F"/>
    <w:rsid w:val="007970B2"/>
    <w:rsid w:val="007A2B1C"/>
    <w:rsid w:val="007A6834"/>
    <w:rsid w:val="007A6B84"/>
    <w:rsid w:val="007B710D"/>
    <w:rsid w:val="007B78D1"/>
    <w:rsid w:val="007B7F15"/>
    <w:rsid w:val="007C1A22"/>
    <w:rsid w:val="007C3316"/>
    <w:rsid w:val="007C44CC"/>
    <w:rsid w:val="007C67E4"/>
    <w:rsid w:val="007C6AE3"/>
    <w:rsid w:val="007D4635"/>
    <w:rsid w:val="007D5993"/>
    <w:rsid w:val="007D6687"/>
    <w:rsid w:val="007D68D2"/>
    <w:rsid w:val="007E58DE"/>
    <w:rsid w:val="007F453C"/>
    <w:rsid w:val="00804F5C"/>
    <w:rsid w:val="00812F22"/>
    <w:rsid w:val="00815696"/>
    <w:rsid w:val="00831821"/>
    <w:rsid w:val="00835752"/>
    <w:rsid w:val="0083771A"/>
    <w:rsid w:val="0084052D"/>
    <w:rsid w:val="008449B3"/>
    <w:rsid w:val="00847F47"/>
    <w:rsid w:val="00857D99"/>
    <w:rsid w:val="008708D5"/>
    <w:rsid w:val="00871048"/>
    <w:rsid w:val="00875617"/>
    <w:rsid w:val="00875875"/>
    <w:rsid w:val="008759A2"/>
    <w:rsid w:val="008766C2"/>
    <w:rsid w:val="00876B65"/>
    <w:rsid w:val="008915B8"/>
    <w:rsid w:val="008920FB"/>
    <w:rsid w:val="0089403B"/>
    <w:rsid w:val="00895A30"/>
    <w:rsid w:val="00895D5F"/>
    <w:rsid w:val="008970FA"/>
    <w:rsid w:val="008A0AC3"/>
    <w:rsid w:val="008A65E4"/>
    <w:rsid w:val="008B551C"/>
    <w:rsid w:val="008B7E33"/>
    <w:rsid w:val="008C0043"/>
    <w:rsid w:val="008C4C1B"/>
    <w:rsid w:val="008C7396"/>
    <w:rsid w:val="008E1827"/>
    <w:rsid w:val="008E1929"/>
    <w:rsid w:val="008F7A01"/>
    <w:rsid w:val="009015CB"/>
    <w:rsid w:val="00902FD0"/>
    <w:rsid w:val="0090564D"/>
    <w:rsid w:val="00906699"/>
    <w:rsid w:val="009105AF"/>
    <w:rsid w:val="00914D0B"/>
    <w:rsid w:val="00925702"/>
    <w:rsid w:val="00926830"/>
    <w:rsid w:val="00933E88"/>
    <w:rsid w:val="00936BE3"/>
    <w:rsid w:val="00942D91"/>
    <w:rsid w:val="009453B5"/>
    <w:rsid w:val="00946169"/>
    <w:rsid w:val="00946E01"/>
    <w:rsid w:val="00953594"/>
    <w:rsid w:val="009606A1"/>
    <w:rsid w:val="0096080D"/>
    <w:rsid w:val="00966773"/>
    <w:rsid w:val="0098099E"/>
    <w:rsid w:val="00986B2B"/>
    <w:rsid w:val="009876C4"/>
    <w:rsid w:val="00996205"/>
    <w:rsid w:val="009A2889"/>
    <w:rsid w:val="009B1F7B"/>
    <w:rsid w:val="009B3EDF"/>
    <w:rsid w:val="009D1FE0"/>
    <w:rsid w:val="009D7344"/>
    <w:rsid w:val="009E2068"/>
    <w:rsid w:val="00A009F5"/>
    <w:rsid w:val="00A01696"/>
    <w:rsid w:val="00A1266F"/>
    <w:rsid w:val="00A145ED"/>
    <w:rsid w:val="00A25E2F"/>
    <w:rsid w:val="00A31800"/>
    <w:rsid w:val="00A31AEB"/>
    <w:rsid w:val="00A46FD7"/>
    <w:rsid w:val="00A5312A"/>
    <w:rsid w:val="00A5332A"/>
    <w:rsid w:val="00A55CF6"/>
    <w:rsid w:val="00A56A18"/>
    <w:rsid w:val="00A60D40"/>
    <w:rsid w:val="00A750CA"/>
    <w:rsid w:val="00A8509D"/>
    <w:rsid w:val="00A86D32"/>
    <w:rsid w:val="00A96323"/>
    <w:rsid w:val="00AA1B75"/>
    <w:rsid w:val="00AA31C2"/>
    <w:rsid w:val="00AA4F86"/>
    <w:rsid w:val="00AB5979"/>
    <w:rsid w:val="00AF2DE2"/>
    <w:rsid w:val="00AF4622"/>
    <w:rsid w:val="00B01DE2"/>
    <w:rsid w:val="00B06850"/>
    <w:rsid w:val="00B14BFE"/>
    <w:rsid w:val="00B351C8"/>
    <w:rsid w:val="00B352A5"/>
    <w:rsid w:val="00B52775"/>
    <w:rsid w:val="00B56D82"/>
    <w:rsid w:val="00B639B7"/>
    <w:rsid w:val="00B65C96"/>
    <w:rsid w:val="00B66719"/>
    <w:rsid w:val="00B76D6A"/>
    <w:rsid w:val="00B87FF4"/>
    <w:rsid w:val="00B905E2"/>
    <w:rsid w:val="00B9090A"/>
    <w:rsid w:val="00B93BFD"/>
    <w:rsid w:val="00B94289"/>
    <w:rsid w:val="00B9673C"/>
    <w:rsid w:val="00BB0329"/>
    <w:rsid w:val="00BB1A6C"/>
    <w:rsid w:val="00BB1F34"/>
    <w:rsid w:val="00BD2753"/>
    <w:rsid w:val="00BE2F0E"/>
    <w:rsid w:val="00BE7C3B"/>
    <w:rsid w:val="00BF0DFD"/>
    <w:rsid w:val="00BF38E2"/>
    <w:rsid w:val="00C00064"/>
    <w:rsid w:val="00C026A1"/>
    <w:rsid w:val="00C04FE7"/>
    <w:rsid w:val="00C07FE9"/>
    <w:rsid w:val="00C17D77"/>
    <w:rsid w:val="00C214B3"/>
    <w:rsid w:val="00C24F41"/>
    <w:rsid w:val="00C2528A"/>
    <w:rsid w:val="00C27E1D"/>
    <w:rsid w:val="00C335D1"/>
    <w:rsid w:val="00C37A76"/>
    <w:rsid w:val="00C47AE3"/>
    <w:rsid w:val="00C64ACF"/>
    <w:rsid w:val="00C64E8F"/>
    <w:rsid w:val="00C7077B"/>
    <w:rsid w:val="00C73224"/>
    <w:rsid w:val="00C7676C"/>
    <w:rsid w:val="00C83D20"/>
    <w:rsid w:val="00C91B07"/>
    <w:rsid w:val="00C972D6"/>
    <w:rsid w:val="00C973AA"/>
    <w:rsid w:val="00CA1613"/>
    <w:rsid w:val="00CA236A"/>
    <w:rsid w:val="00CA6286"/>
    <w:rsid w:val="00CB0BF5"/>
    <w:rsid w:val="00CC00E9"/>
    <w:rsid w:val="00CC24B8"/>
    <w:rsid w:val="00CC5EF6"/>
    <w:rsid w:val="00CD391E"/>
    <w:rsid w:val="00CD5897"/>
    <w:rsid w:val="00CD78F5"/>
    <w:rsid w:val="00CE2737"/>
    <w:rsid w:val="00CE6EA8"/>
    <w:rsid w:val="00CE7C5B"/>
    <w:rsid w:val="00CF4BB9"/>
    <w:rsid w:val="00D05BAB"/>
    <w:rsid w:val="00D14CC8"/>
    <w:rsid w:val="00D279DD"/>
    <w:rsid w:val="00D30DC6"/>
    <w:rsid w:val="00D5097E"/>
    <w:rsid w:val="00D5208E"/>
    <w:rsid w:val="00D52635"/>
    <w:rsid w:val="00D7093B"/>
    <w:rsid w:val="00D74DAA"/>
    <w:rsid w:val="00D864E1"/>
    <w:rsid w:val="00D957F3"/>
    <w:rsid w:val="00D966C3"/>
    <w:rsid w:val="00DA04DC"/>
    <w:rsid w:val="00DA56DE"/>
    <w:rsid w:val="00DB0B41"/>
    <w:rsid w:val="00DB7E78"/>
    <w:rsid w:val="00DC0C30"/>
    <w:rsid w:val="00DC0F10"/>
    <w:rsid w:val="00DC1F68"/>
    <w:rsid w:val="00DC4B3E"/>
    <w:rsid w:val="00DC7E4A"/>
    <w:rsid w:val="00DD3784"/>
    <w:rsid w:val="00DD4DDB"/>
    <w:rsid w:val="00DF4D14"/>
    <w:rsid w:val="00DF70CB"/>
    <w:rsid w:val="00E066FB"/>
    <w:rsid w:val="00E07D31"/>
    <w:rsid w:val="00E10536"/>
    <w:rsid w:val="00E21936"/>
    <w:rsid w:val="00E25CA8"/>
    <w:rsid w:val="00E41CF6"/>
    <w:rsid w:val="00E433CF"/>
    <w:rsid w:val="00E46FAE"/>
    <w:rsid w:val="00E47DF9"/>
    <w:rsid w:val="00E531B2"/>
    <w:rsid w:val="00E544D2"/>
    <w:rsid w:val="00E55462"/>
    <w:rsid w:val="00E56607"/>
    <w:rsid w:val="00E6310E"/>
    <w:rsid w:val="00E71293"/>
    <w:rsid w:val="00E770C4"/>
    <w:rsid w:val="00E844CA"/>
    <w:rsid w:val="00E85AB7"/>
    <w:rsid w:val="00E9359C"/>
    <w:rsid w:val="00E9598B"/>
    <w:rsid w:val="00EA1BE5"/>
    <w:rsid w:val="00EA48B4"/>
    <w:rsid w:val="00EA4AD4"/>
    <w:rsid w:val="00EA4D19"/>
    <w:rsid w:val="00EA6941"/>
    <w:rsid w:val="00EB37D0"/>
    <w:rsid w:val="00EB75AC"/>
    <w:rsid w:val="00EC2353"/>
    <w:rsid w:val="00EC4638"/>
    <w:rsid w:val="00EC5CC0"/>
    <w:rsid w:val="00EC6FFF"/>
    <w:rsid w:val="00ED4D8D"/>
    <w:rsid w:val="00EE0AAF"/>
    <w:rsid w:val="00EE4881"/>
    <w:rsid w:val="00EE5690"/>
    <w:rsid w:val="00EF4341"/>
    <w:rsid w:val="00EF4841"/>
    <w:rsid w:val="00EF484D"/>
    <w:rsid w:val="00EF4ED0"/>
    <w:rsid w:val="00EF7714"/>
    <w:rsid w:val="00F010BA"/>
    <w:rsid w:val="00F05277"/>
    <w:rsid w:val="00F06CD5"/>
    <w:rsid w:val="00F128D6"/>
    <w:rsid w:val="00F1517A"/>
    <w:rsid w:val="00F20AEA"/>
    <w:rsid w:val="00F3544D"/>
    <w:rsid w:val="00F35AA3"/>
    <w:rsid w:val="00F36183"/>
    <w:rsid w:val="00F3783D"/>
    <w:rsid w:val="00F50158"/>
    <w:rsid w:val="00F50652"/>
    <w:rsid w:val="00F537EA"/>
    <w:rsid w:val="00F57C39"/>
    <w:rsid w:val="00F62341"/>
    <w:rsid w:val="00F64F38"/>
    <w:rsid w:val="00F678A3"/>
    <w:rsid w:val="00F770BE"/>
    <w:rsid w:val="00F81211"/>
    <w:rsid w:val="00F81EE6"/>
    <w:rsid w:val="00F91A22"/>
    <w:rsid w:val="00F93A0C"/>
    <w:rsid w:val="00F97F8B"/>
    <w:rsid w:val="00FD4240"/>
    <w:rsid w:val="00FD4470"/>
    <w:rsid w:val="00FE039D"/>
    <w:rsid w:val="00FE0F01"/>
    <w:rsid w:val="00FF0AC4"/>
    <w:rsid w:val="00FF4C3D"/>
    <w:rsid w:val="01305439"/>
    <w:rsid w:val="03D8211D"/>
    <w:rsid w:val="040E2970"/>
    <w:rsid w:val="045D1C10"/>
    <w:rsid w:val="05793C8D"/>
    <w:rsid w:val="0598527B"/>
    <w:rsid w:val="05C0410B"/>
    <w:rsid w:val="05F94DCD"/>
    <w:rsid w:val="06305E5F"/>
    <w:rsid w:val="063F6C84"/>
    <w:rsid w:val="07140111"/>
    <w:rsid w:val="07886D78"/>
    <w:rsid w:val="08D12F8B"/>
    <w:rsid w:val="09067F2D"/>
    <w:rsid w:val="0A8530D4"/>
    <w:rsid w:val="0CBF5B3A"/>
    <w:rsid w:val="0EFA3A2B"/>
    <w:rsid w:val="0F1A523B"/>
    <w:rsid w:val="0F5D2D6B"/>
    <w:rsid w:val="0F9A65DB"/>
    <w:rsid w:val="10C870A2"/>
    <w:rsid w:val="12726CA3"/>
    <w:rsid w:val="135D6510"/>
    <w:rsid w:val="14107EB2"/>
    <w:rsid w:val="15785D0F"/>
    <w:rsid w:val="16B50404"/>
    <w:rsid w:val="16B965DF"/>
    <w:rsid w:val="17B91CB4"/>
    <w:rsid w:val="199838C3"/>
    <w:rsid w:val="1A671BE3"/>
    <w:rsid w:val="1AA11F53"/>
    <w:rsid w:val="1AE77F04"/>
    <w:rsid w:val="1EC93137"/>
    <w:rsid w:val="1F0F1A64"/>
    <w:rsid w:val="21004B7D"/>
    <w:rsid w:val="22403F9F"/>
    <w:rsid w:val="22966C3D"/>
    <w:rsid w:val="231449D2"/>
    <w:rsid w:val="257E6F17"/>
    <w:rsid w:val="25D65F0A"/>
    <w:rsid w:val="262C694C"/>
    <w:rsid w:val="264917D5"/>
    <w:rsid w:val="267B565F"/>
    <w:rsid w:val="2726623F"/>
    <w:rsid w:val="27AE3812"/>
    <w:rsid w:val="292A336C"/>
    <w:rsid w:val="298F4F7D"/>
    <w:rsid w:val="29CD1CD2"/>
    <w:rsid w:val="2AE8439C"/>
    <w:rsid w:val="2AF53506"/>
    <w:rsid w:val="2B735192"/>
    <w:rsid w:val="2B894ABF"/>
    <w:rsid w:val="2C522028"/>
    <w:rsid w:val="2CFA3055"/>
    <w:rsid w:val="2DD9071B"/>
    <w:rsid w:val="2F94493E"/>
    <w:rsid w:val="30C6397A"/>
    <w:rsid w:val="33AB710A"/>
    <w:rsid w:val="33CA3782"/>
    <w:rsid w:val="34553015"/>
    <w:rsid w:val="34B0395B"/>
    <w:rsid w:val="37A3045B"/>
    <w:rsid w:val="38075DA5"/>
    <w:rsid w:val="3CDB01B0"/>
    <w:rsid w:val="3E426AC0"/>
    <w:rsid w:val="3E771EAD"/>
    <w:rsid w:val="3EAB3DF1"/>
    <w:rsid w:val="3F95286F"/>
    <w:rsid w:val="40EE263D"/>
    <w:rsid w:val="42D02437"/>
    <w:rsid w:val="43417C92"/>
    <w:rsid w:val="45847219"/>
    <w:rsid w:val="45CE6554"/>
    <w:rsid w:val="46B61483"/>
    <w:rsid w:val="49712AB2"/>
    <w:rsid w:val="4A352A09"/>
    <w:rsid w:val="4C3166AD"/>
    <w:rsid w:val="4C9A3E35"/>
    <w:rsid w:val="4D5F2D35"/>
    <w:rsid w:val="4D994E2F"/>
    <w:rsid w:val="4E5407A6"/>
    <w:rsid w:val="50AD0C01"/>
    <w:rsid w:val="50CB735A"/>
    <w:rsid w:val="549C377F"/>
    <w:rsid w:val="5556634E"/>
    <w:rsid w:val="561565A9"/>
    <w:rsid w:val="584C5771"/>
    <w:rsid w:val="589F66DB"/>
    <w:rsid w:val="592A2C52"/>
    <w:rsid w:val="59413C36"/>
    <w:rsid w:val="5C9C5D01"/>
    <w:rsid w:val="5D2E0E49"/>
    <w:rsid w:val="5DF72546"/>
    <w:rsid w:val="61176110"/>
    <w:rsid w:val="61590D39"/>
    <w:rsid w:val="615F2EAC"/>
    <w:rsid w:val="61A12C08"/>
    <w:rsid w:val="621A7500"/>
    <w:rsid w:val="628D469A"/>
    <w:rsid w:val="670918D9"/>
    <w:rsid w:val="674D37A6"/>
    <w:rsid w:val="67E4667C"/>
    <w:rsid w:val="67EE31DB"/>
    <w:rsid w:val="686E779F"/>
    <w:rsid w:val="6964494B"/>
    <w:rsid w:val="6A1C3221"/>
    <w:rsid w:val="6AD20775"/>
    <w:rsid w:val="6C0905E4"/>
    <w:rsid w:val="6CE8644B"/>
    <w:rsid w:val="6E74670A"/>
    <w:rsid w:val="6F711C4C"/>
    <w:rsid w:val="70A15704"/>
    <w:rsid w:val="72F35B4A"/>
    <w:rsid w:val="74E13933"/>
    <w:rsid w:val="78265309"/>
    <w:rsid w:val="7A4D5B40"/>
    <w:rsid w:val="7B3279C6"/>
    <w:rsid w:val="7C077F70"/>
    <w:rsid w:val="7CE66023"/>
    <w:rsid w:val="7D147D66"/>
    <w:rsid w:val="7D317ACB"/>
    <w:rsid w:val="7F817A0F"/>
    <w:rsid w:val="7FF405B3"/>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nhideWhenUsed="0" w:uiPriority="1"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1"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nhideWhenUsed="0" w:uiPriority="1" w:semiHidden="0" w:name="toc 5"/>
    <w:lsdException w:qFormat="1" w:unhideWhenUsed="0" w:uiPriority="1" w:semiHidden="0"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pPr>
    <w:rPr>
      <w:rFonts w:ascii="Times New Roman" w:hAnsi="Times New Roman" w:eastAsia="Times New Roman" w:cs="Times New Roman"/>
      <w:sz w:val="22"/>
      <w:szCs w:val="22"/>
      <w:lang w:val="en-US" w:eastAsia="en-US" w:bidi="ar-SA"/>
    </w:rPr>
  </w:style>
  <w:style w:type="paragraph" w:styleId="2">
    <w:name w:val="heading 1"/>
    <w:basedOn w:val="1"/>
    <w:next w:val="1"/>
    <w:qFormat/>
    <w:uiPriority w:val="1"/>
    <w:pPr>
      <w:spacing w:before="124"/>
      <w:ind w:left="4341"/>
      <w:outlineLvl w:val="0"/>
    </w:pPr>
    <w:rPr>
      <w:b/>
      <w:bCs/>
      <w:sz w:val="28"/>
      <w:szCs w:val="28"/>
    </w:rPr>
  </w:style>
  <w:style w:type="paragraph" w:styleId="3">
    <w:name w:val="heading 2"/>
    <w:basedOn w:val="1"/>
    <w:next w:val="1"/>
    <w:qFormat/>
    <w:uiPriority w:val="1"/>
    <w:pPr>
      <w:spacing w:before="130"/>
      <w:ind w:left="149"/>
      <w:outlineLvl w:val="1"/>
    </w:pPr>
    <w:rPr>
      <w:b/>
      <w:bCs/>
      <w:sz w:val="24"/>
      <w:szCs w:val="24"/>
    </w:rPr>
  </w:style>
  <w:style w:type="paragraph" w:styleId="4">
    <w:name w:val="heading 3"/>
    <w:basedOn w:val="1"/>
    <w:next w:val="1"/>
    <w:qFormat/>
    <w:uiPriority w:val="1"/>
    <w:pPr>
      <w:spacing w:before="259"/>
      <w:ind w:left="710" w:hanging="560"/>
      <w:outlineLvl w:val="2"/>
    </w:pPr>
    <w:rPr>
      <w:sz w:val="24"/>
      <w:szCs w:val="24"/>
    </w:rPr>
  </w:style>
  <w:style w:type="paragraph" w:styleId="5">
    <w:name w:val="heading 4"/>
    <w:basedOn w:val="1"/>
    <w:next w:val="1"/>
    <w:qFormat/>
    <w:uiPriority w:val="1"/>
    <w:pPr>
      <w:spacing w:before="20"/>
      <w:ind w:left="40"/>
      <w:outlineLvl w:val="3"/>
    </w:pPr>
    <w:rPr>
      <w:rFonts w:ascii="Myriad Pro" w:hAnsi="Myriad Pro" w:eastAsia="Myriad Pro" w:cs="Myriad Pro"/>
      <w:sz w:val="23"/>
      <w:szCs w:val="23"/>
    </w:rPr>
  </w:style>
  <w:style w:type="paragraph" w:styleId="6">
    <w:name w:val="heading 5"/>
    <w:basedOn w:val="1"/>
    <w:next w:val="1"/>
    <w:qFormat/>
    <w:uiPriority w:val="1"/>
    <w:pPr>
      <w:spacing w:before="237"/>
      <w:ind w:left="705"/>
      <w:outlineLvl w:val="4"/>
    </w:pPr>
    <w:rPr>
      <w:b/>
      <w:bCs/>
    </w:rPr>
  </w:style>
  <w:style w:type="paragraph" w:styleId="7">
    <w:name w:val="heading 6"/>
    <w:basedOn w:val="1"/>
    <w:next w:val="1"/>
    <w:qFormat/>
    <w:uiPriority w:val="1"/>
    <w:pPr>
      <w:ind w:left="115"/>
      <w:outlineLvl w:val="5"/>
    </w:pPr>
    <w:rPr>
      <w:b/>
      <w:bCs/>
      <w:i/>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Balloon Text"/>
    <w:basedOn w:val="1"/>
    <w:link w:val="23"/>
    <w:semiHidden/>
    <w:unhideWhenUsed/>
    <w:qFormat/>
    <w:uiPriority w:val="99"/>
    <w:rPr>
      <w:rFonts w:ascii="Tahoma" w:hAnsi="Tahoma" w:cs="Tahoma"/>
      <w:sz w:val="16"/>
      <w:szCs w:val="16"/>
    </w:rPr>
  </w:style>
  <w:style w:type="paragraph" w:styleId="11">
    <w:name w:val="Body Text"/>
    <w:basedOn w:val="1"/>
    <w:link w:val="24"/>
    <w:qFormat/>
    <w:uiPriority w:val="1"/>
  </w:style>
  <w:style w:type="paragraph" w:styleId="12">
    <w:name w:val="footer"/>
    <w:basedOn w:val="1"/>
    <w:link w:val="26"/>
    <w:unhideWhenUsed/>
    <w:qFormat/>
    <w:uiPriority w:val="99"/>
    <w:pPr>
      <w:tabs>
        <w:tab w:val="center" w:pos="4680"/>
        <w:tab w:val="right" w:pos="9360"/>
      </w:tabs>
    </w:pPr>
  </w:style>
  <w:style w:type="paragraph" w:styleId="13">
    <w:name w:val="header"/>
    <w:basedOn w:val="1"/>
    <w:link w:val="25"/>
    <w:unhideWhenUsed/>
    <w:qFormat/>
    <w:uiPriority w:val="99"/>
    <w:pPr>
      <w:tabs>
        <w:tab w:val="center" w:pos="4680"/>
        <w:tab w:val="right" w:pos="9360"/>
      </w:tabs>
    </w:pPr>
  </w:style>
  <w:style w:type="table" w:styleId="14">
    <w:name w:val="Table Grid"/>
    <w:basedOn w:val="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5">
    <w:name w:val="toc 1"/>
    <w:basedOn w:val="1"/>
    <w:next w:val="1"/>
    <w:qFormat/>
    <w:uiPriority w:val="1"/>
    <w:pPr>
      <w:spacing w:before="256"/>
      <w:ind w:left="850"/>
    </w:pPr>
    <w:rPr>
      <w:b/>
      <w:bCs/>
      <w:sz w:val="24"/>
      <w:szCs w:val="24"/>
    </w:rPr>
  </w:style>
  <w:style w:type="paragraph" w:styleId="16">
    <w:name w:val="toc 2"/>
    <w:basedOn w:val="1"/>
    <w:next w:val="1"/>
    <w:qFormat/>
    <w:uiPriority w:val="1"/>
    <w:pPr>
      <w:spacing w:before="70"/>
      <w:ind w:left="850"/>
    </w:pPr>
    <w:rPr>
      <w:sz w:val="24"/>
      <w:szCs w:val="24"/>
    </w:rPr>
  </w:style>
  <w:style w:type="paragraph" w:styleId="17">
    <w:name w:val="toc 3"/>
    <w:basedOn w:val="1"/>
    <w:next w:val="1"/>
    <w:qFormat/>
    <w:uiPriority w:val="1"/>
    <w:pPr>
      <w:spacing w:before="234"/>
      <w:ind w:left="850"/>
    </w:pPr>
    <w:rPr>
      <w:b/>
      <w:bCs/>
    </w:rPr>
  </w:style>
  <w:style w:type="paragraph" w:styleId="18">
    <w:name w:val="toc 4"/>
    <w:basedOn w:val="1"/>
    <w:next w:val="1"/>
    <w:qFormat/>
    <w:uiPriority w:val="1"/>
    <w:pPr>
      <w:spacing w:before="88"/>
      <w:ind w:left="1402" w:hanging="552"/>
    </w:pPr>
  </w:style>
  <w:style w:type="paragraph" w:styleId="19">
    <w:name w:val="toc 5"/>
    <w:basedOn w:val="1"/>
    <w:next w:val="1"/>
    <w:qFormat/>
    <w:uiPriority w:val="1"/>
    <w:pPr>
      <w:spacing w:before="96"/>
      <w:ind w:left="847"/>
    </w:pPr>
    <w:rPr>
      <w:b/>
      <w:bCs/>
      <w:i/>
    </w:rPr>
  </w:style>
  <w:style w:type="paragraph" w:styleId="20">
    <w:name w:val="toc 6"/>
    <w:basedOn w:val="1"/>
    <w:next w:val="1"/>
    <w:qFormat/>
    <w:uiPriority w:val="1"/>
    <w:pPr>
      <w:ind w:left="1399"/>
    </w:pPr>
  </w:style>
  <w:style w:type="paragraph" w:styleId="21">
    <w:name w:val="List Paragraph"/>
    <w:basedOn w:val="1"/>
    <w:qFormat/>
    <w:uiPriority w:val="1"/>
    <w:pPr>
      <w:spacing w:before="243"/>
      <w:ind w:left="673" w:hanging="570"/>
    </w:pPr>
  </w:style>
  <w:style w:type="paragraph" w:customStyle="1" w:styleId="22">
    <w:name w:val="Table Paragraph"/>
    <w:basedOn w:val="1"/>
    <w:qFormat/>
    <w:uiPriority w:val="1"/>
  </w:style>
  <w:style w:type="character" w:customStyle="1" w:styleId="23">
    <w:name w:val="Balloon Text Char"/>
    <w:basedOn w:val="8"/>
    <w:link w:val="10"/>
    <w:semiHidden/>
    <w:qFormat/>
    <w:uiPriority w:val="99"/>
    <w:rPr>
      <w:rFonts w:ascii="Tahoma" w:hAnsi="Tahoma" w:eastAsia="Times New Roman" w:cs="Tahoma"/>
      <w:sz w:val="16"/>
      <w:szCs w:val="16"/>
    </w:rPr>
  </w:style>
  <w:style w:type="character" w:customStyle="1" w:styleId="24">
    <w:name w:val="Body Text Char"/>
    <w:basedOn w:val="8"/>
    <w:link w:val="11"/>
    <w:qFormat/>
    <w:uiPriority w:val="1"/>
    <w:rPr>
      <w:rFonts w:ascii="Times New Roman" w:hAnsi="Times New Roman" w:eastAsia="Times New Roman" w:cs="Times New Roman"/>
    </w:rPr>
  </w:style>
  <w:style w:type="character" w:customStyle="1" w:styleId="25">
    <w:name w:val="Header Char"/>
    <w:basedOn w:val="8"/>
    <w:link w:val="13"/>
    <w:qFormat/>
    <w:uiPriority w:val="99"/>
    <w:rPr>
      <w:rFonts w:ascii="Times New Roman" w:hAnsi="Times New Roman" w:eastAsia="Times New Roman" w:cs="Times New Roman"/>
    </w:rPr>
  </w:style>
  <w:style w:type="character" w:customStyle="1" w:styleId="26">
    <w:name w:val="Footer Char"/>
    <w:basedOn w:val="8"/>
    <w:link w:val="12"/>
    <w:qFormat/>
    <w:uiPriority w:val="99"/>
    <w:rPr>
      <w:rFonts w:ascii="Times New Roman" w:hAnsi="Times New Roman" w:eastAsia="Times New Roman" w:cs="Times New Roman"/>
    </w:rPr>
  </w:style>
  <w:style w:type="paragraph" w:styleId="27">
    <w:name w:val="No Spacing"/>
    <w:qFormat/>
    <w:uiPriority w:val="1"/>
    <w:pPr>
      <w:spacing w:after="0" w:line="240" w:lineRule="auto"/>
    </w:pPr>
    <w:rPr>
      <w:rFonts w:ascii="Calibri" w:hAnsi="Calibri" w:eastAsia="Calibri" w:cs="Times New Roman"/>
      <w:sz w:val="22"/>
      <w:szCs w:val="22"/>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20.png"/><Relationship Id="rId98" Type="http://schemas.openxmlformats.org/officeDocument/2006/relationships/image" Target="media/image19.png"/><Relationship Id="rId97" Type="http://schemas.openxmlformats.org/officeDocument/2006/relationships/image" Target="media/image18.png"/><Relationship Id="rId96" Type="http://schemas.openxmlformats.org/officeDocument/2006/relationships/image" Target="media/image17.png"/><Relationship Id="rId95" Type="http://schemas.openxmlformats.org/officeDocument/2006/relationships/image" Target="media/image16.png"/><Relationship Id="rId94" Type="http://schemas.openxmlformats.org/officeDocument/2006/relationships/image" Target="media/image15.png"/><Relationship Id="rId93" Type="http://schemas.openxmlformats.org/officeDocument/2006/relationships/image" Target="media/image14.png"/><Relationship Id="rId92" Type="http://schemas.openxmlformats.org/officeDocument/2006/relationships/image" Target="media/image13.png"/><Relationship Id="rId91" Type="http://schemas.openxmlformats.org/officeDocument/2006/relationships/image" Target="media/image12.png"/><Relationship Id="rId90" Type="http://schemas.openxmlformats.org/officeDocument/2006/relationships/image" Target="media/image11.png"/><Relationship Id="rId9" Type="http://schemas.openxmlformats.org/officeDocument/2006/relationships/footer" Target="footer5.xml"/><Relationship Id="rId89" Type="http://schemas.openxmlformats.org/officeDocument/2006/relationships/image" Target="media/image10.png"/><Relationship Id="rId88" Type="http://schemas.openxmlformats.org/officeDocument/2006/relationships/image" Target="media/image9.png"/><Relationship Id="rId87" Type="http://schemas.openxmlformats.org/officeDocument/2006/relationships/image" Target="media/image8.png"/><Relationship Id="rId86" Type="http://schemas.openxmlformats.org/officeDocument/2006/relationships/image" Target="media/image7.png"/><Relationship Id="rId85" Type="http://schemas.openxmlformats.org/officeDocument/2006/relationships/image" Target="media/image6.png"/><Relationship Id="rId84" Type="http://schemas.openxmlformats.org/officeDocument/2006/relationships/image" Target="media/image5.png"/><Relationship Id="rId83" Type="http://schemas.openxmlformats.org/officeDocument/2006/relationships/image" Target="media/image4.png"/><Relationship Id="rId82" Type="http://schemas.openxmlformats.org/officeDocument/2006/relationships/image" Target="media/image3.png"/><Relationship Id="rId81" Type="http://schemas.openxmlformats.org/officeDocument/2006/relationships/theme" Target="theme/theme1.xml"/><Relationship Id="rId80" Type="http://schemas.openxmlformats.org/officeDocument/2006/relationships/footer" Target="footer36.xml"/><Relationship Id="rId8" Type="http://schemas.openxmlformats.org/officeDocument/2006/relationships/footer" Target="footer4.xml"/><Relationship Id="rId79" Type="http://schemas.openxmlformats.org/officeDocument/2006/relationships/header" Target="header42.xml"/><Relationship Id="rId78" Type="http://schemas.openxmlformats.org/officeDocument/2006/relationships/footer" Target="footer35.xml"/><Relationship Id="rId77" Type="http://schemas.openxmlformats.org/officeDocument/2006/relationships/header" Target="header41.xml"/><Relationship Id="rId76" Type="http://schemas.openxmlformats.org/officeDocument/2006/relationships/header" Target="header40.xml"/><Relationship Id="rId75" Type="http://schemas.openxmlformats.org/officeDocument/2006/relationships/header" Target="header39.xml"/><Relationship Id="rId74" Type="http://schemas.openxmlformats.org/officeDocument/2006/relationships/footer" Target="footer34.xml"/><Relationship Id="rId73" Type="http://schemas.openxmlformats.org/officeDocument/2006/relationships/footer" Target="footer33.xml"/><Relationship Id="rId72" Type="http://schemas.openxmlformats.org/officeDocument/2006/relationships/header" Target="header38.xml"/><Relationship Id="rId71" Type="http://schemas.openxmlformats.org/officeDocument/2006/relationships/header" Target="header37.xml"/><Relationship Id="rId70" Type="http://schemas.openxmlformats.org/officeDocument/2006/relationships/footer" Target="footer32.xml"/><Relationship Id="rId7" Type="http://schemas.openxmlformats.org/officeDocument/2006/relationships/footer" Target="footer3.xml"/><Relationship Id="rId69" Type="http://schemas.openxmlformats.org/officeDocument/2006/relationships/header" Target="header36.xml"/><Relationship Id="rId68" Type="http://schemas.openxmlformats.org/officeDocument/2006/relationships/header" Target="header35.xml"/><Relationship Id="rId67" Type="http://schemas.openxmlformats.org/officeDocument/2006/relationships/header" Target="header34.xml"/><Relationship Id="rId66" Type="http://schemas.openxmlformats.org/officeDocument/2006/relationships/header" Target="header33.xml"/><Relationship Id="rId65" Type="http://schemas.openxmlformats.org/officeDocument/2006/relationships/header" Target="header32.xml"/><Relationship Id="rId64" Type="http://schemas.openxmlformats.org/officeDocument/2006/relationships/footer" Target="footer31.xml"/><Relationship Id="rId63" Type="http://schemas.openxmlformats.org/officeDocument/2006/relationships/footer" Target="footer30.xml"/><Relationship Id="rId62" Type="http://schemas.openxmlformats.org/officeDocument/2006/relationships/header" Target="header31.xml"/><Relationship Id="rId61" Type="http://schemas.openxmlformats.org/officeDocument/2006/relationships/header" Target="header30.xml"/><Relationship Id="rId60" Type="http://schemas.openxmlformats.org/officeDocument/2006/relationships/header" Target="header29.xml"/><Relationship Id="rId6" Type="http://schemas.openxmlformats.org/officeDocument/2006/relationships/footer" Target="footer2.xml"/><Relationship Id="rId59" Type="http://schemas.openxmlformats.org/officeDocument/2006/relationships/header" Target="header28.xml"/><Relationship Id="rId58" Type="http://schemas.openxmlformats.org/officeDocument/2006/relationships/footer" Target="footer29.xml"/><Relationship Id="rId57" Type="http://schemas.openxmlformats.org/officeDocument/2006/relationships/footer" Target="footer28.xml"/><Relationship Id="rId56" Type="http://schemas.openxmlformats.org/officeDocument/2006/relationships/header" Target="header27.xml"/><Relationship Id="rId55" Type="http://schemas.openxmlformats.org/officeDocument/2006/relationships/header" Target="header26.xml"/><Relationship Id="rId54" Type="http://schemas.openxmlformats.org/officeDocument/2006/relationships/footer" Target="footer27.xml"/><Relationship Id="rId53" Type="http://schemas.openxmlformats.org/officeDocument/2006/relationships/header" Target="header25.xml"/><Relationship Id="rId52" Type="http://schemas.openxmlformats.org/officeDocument/2006/relationships/footer" Target="footer26.xml"/><Relationship Id="rId51" Type="http://schemas.openxmlformats.org/officeDocument/2006/relationships/header" Target="header24.xml"/><Relationship Id="rId50" Type="http://schemas.openxmlformats.org/officeDocument/2006/relationships/footer" Target="footer25.xml"/><Relationship Id="rId5" Type="http://schemas.openxmlformats.org/officeDocument/2006/relationships/footer" Target="footer1.xml"/><Relationship Id="rId49" Type="http://schemas.openxmlformats.org/officeDocument/2006/relationships/header" Target="header23.xml"/><Relationship Id="rId48" Type="http://schemas.openxmlformats.org/officeDocument/2006/relationships/footer" Target="footer24.xml"/><Relationship Id="rId47" Type="http://schemas.openxmlformats.org/officeDocument/2006/relationships/footer" Target="footer23.xml"/><Relationship Id="rId46" Type="http://schemas.openxmlformats.org/officeDocument/2006/relationships/header" Target="header22.xml"/><Relationship Id="rId457" Type="http://schemas.openxmlformats.org/officeDocument/2006/relationships/fontTable" Target="fontTable.xml"/><Relationship Id="rId456" Type="http://schemas.openxmlformats.org/officeDocument/2006/relationships/numbering" Target="numbering.xml"/><Relationship Id="rId455" Type="http://schemas.openxmlformats.org/officeDocument/2006/relationships/customXml" Target="../customXml/item1.xml"/><Relationship Id="rId454" Type="http://schemas.openxmlformats.org/officeDocument/2006/relationships/image" Target="media/image375.jpeg"/><Relationship Id="rId453" Type="http://schemas.openxmlformats.org/officeDocument/2006/relationships/image" Target="media/image374.png"/><Relationship Id="rId452" Type="http://schemas.openxmlformats.org/officeDocument/2006/relationships/image" Target="media/image373.png"/><Relationship Id="rId451" Type="http://schemas.openxmlformats.org/officeDocument/2006/relationships/image" Target="media/image372.png"/><Relationship Id="rId450" Type="http://schemas.openxmlformats.org/officeDocument/2006/relationships/image" Target="media/image371.png"/><Relationship Id="rId45" Type="http://schemas.openxmlformats.org/officeDocument/2006/relationships/header" Target="header21.xml"/><Relationship Id="rId449" Type="http://schemas.openxmlformats.org/officeDocument/2006/relationships/image" Target="media/image370.png"/><Relationship Id="rId448" Type="http://schemas.openxmlformats.org/officeDocument/2006/relationships/image" Target="media/image369.png"/><Relationship Id="rId447" Type="http://schemas.openxmlformats.org/officeDocument/2006/relationships/image" Target="media/image368.png"/><Relationship Id="rId446" Type="http://schemas.openxmlformats.org/officeDocument/2006/relationships/image" Target="media/image367.png"/><Relationship Id="rId445" Type="http://schemas.openxmlformats.org/officeDocument/2006/relationships/image" Target="media/image366.png"/><Relationship Id="rId444" Type="http://schemas.openxmlformats.org/officeDocument/2006/relationships/image" Target="media/image365.png"/><Relationship Id="rId443" Type="http://schemas.openxmlformats.org/officeDocument/2006/relationships/image" Target="media/image364.png"/><Relationship Id="rId442" Type="http://schemas.openxmlformats.org/officeDocument/2006/relationships/image" Target="media/image363.png"/><Relationship Id="rId441" Type="http://schemas.openxmlformats.org/officeDocument/2006/relationships/image" Target="media/image362.png"/><Relationship Id="rId440" Type="http://schemas.openxmlformats.org/officeDocument/2006/relationships/image" Target="media/image361.png"/><Relationship Id="rId44" Type="http://schemas.openxmlformats.org/officeDocument/2006/relationships/footer" Target="footer22.xml"/><Relationship Id="rId439" Type="http://schemas.openxmlformats.org/officeDocument/2006/relationships/image" Target="media/image360.png"/><Relationship Id="rId438" Type="http://schemas.openxmlformats.org/officeDocument/2006/relationships/image" Target="media/image359.png"/><Relationship Id="rId437" Type="http://schemas.openxmlformats.org/officeDocument/2006/relationships/image" Target="media/image358.png"/><Relationship Id="rId436" Type="http://schemas.openxmlformats.org/officeDocument/2006/relationships/image" Target="media/image357.png"/><Relationship Id="rId435" Type="http://schemas.openxmlformats.org/officeDocument/2006/relationships/image" Target="media/image356.png"/><Relationship Id="rId434" Type="http://schemas.openxmlformats.org/officeDocument/2006/relationships/image" Target="media/image355.png"/><Relationship Id="rId433" Type="http://schemas.openxmlformats.org/officeDocument/2006/relationships/image" Target="media/image354.png"/><Relationship Id="rId432" Type="http://schemas.openxmlformats.org/officeDocument/2006/relationships/image" Target="media/image353.png"/><Relationship Id="rId431" Type="http://schemas.openxmlformats.org/officeDocument/2006/relationships/image" Target="media/image352.png"/><Relationship Id="rId430" Type="http://schemas.openxmlformats.org/officeDocument/2006/relationships/image" Target="media/image351.png"/><Relationship Id="rId43" Type="http://schemas.openxmlformats.org/officeDocument/2006/relationships/header" Target="header20.xml"/><Relationship Id="rId429" Type="http://schemas.openxmlformats.org/officeDocument/2006/relationships/image" Target="media/image350.png"/><Relationship Id="rId428" Type="http://schemas.openxmlformats.org/officeDocument/2006/relationships/image" Target="media/image349.png"/><Relationship Id="rId427" Type="http://schemas.openxmlformats.org/officeDocument/2006/relationships/image" Target="media/image348.png"/><Relationship Id="rId426" Type="http://schemas.openxmlformats.org/officeDocument/2006/relationships/image" Target="media/image347.png"/><Relationship Id="rId425" Type="http://schemas.openxmlformats.org/officeDocument/2006/relationships/image" Target="media/image346.png"/><Relationship Id="rId424" Type="http://schemas.openxmlformats.org/officeDocument/2006/relationships/image" Target="media/image345.png"/><Relationship Id="rId423" Type="http://schemas.openxmlformats.org/officeDocument/2006/relationships/image" Target="media/image344.png"/><Relationship Id="rId422" Type="http://schemas.openxmlformats.org/officeDocument/2006/relationships/image" Target="media/image343.png"/><Relationship Id="rId421" Type="http://schemas.openxmlformats.org/officeDocument/2006/relationships/image" Target="media/image342.png"/><Relationship Id="rId420" Type="http://schemas.openxmlformats.org/officeDocument/2006/relationships/image" Target="media/image341.png"/><Relationship Id="rId42" Type="http://schemas.openxmlformats.org/officeDocument/2006/relationships/footer" Target="footer21.xml"/><Relationship Id="rId419" Type="http://schemas.openxmlformats.org/officeDocument/2006/relationships/image" Target="media/image340.png"/><Relationship Id="rId418" Type="http://schemas.openxmlformats.org/officeDocument/2006/relationships/image" Target="media/image339.png"/><Relationship Id="rId417" Type="http://schemas.openxmlformats.org/officeDocument/2006/relationships/image" Target="media/image338.png"/><Relationship Id="rId416" Type="http://schemas.openxmlformats.org/officeDocument/2006/relationships/image" Target="media/image337.png"/><Relationship Id="rId415" Type="http://schemas.openxmlformats.org/officeDocument/2006/relationships/image" Target="media/image336.png"/><Relationship Id="rId414" Type="http://schemas.openxmlformats.org/officeDocument/2006/relationships/image" Target="media/image335.png"/><Relationship Id="rId413" Type="http://schemas.openxmlformats.org/officeDocument/2006/relationships/image" Target="media/image334.png"/><Relationship Id="rId412" Type="http://schemas.openxmlformats.org/officeDocument/2006/relationships/image" Target="media/image333.png"/><Relationship Id="rId411" Type="http://schemas.openxmlformats.org/officeDocument/2006/relationships/image" Target="media/image332.png"/><Relationship Id="rId410" Type="http://schemas.openxmlformats.org/officeDocument/2006/relationships/image" Target="media/image331.png"/><Relationship Id="rId41" Type="http://schemas.openxmlformats.org/officeDocument/2006/relationships/header" Target="header19.xml"/><Relationship Id="rId409" Type="http://schemas.openxmlformats.org/officeDocument/2006/relationships/image" Target="media/image330.png"/><Relationship Id="rId408" Type="http://schemas.openxmlformats.org/officeDocument/2006/relationships/image" Target="media/image329.png"/><Relationship Id="rId407" Type="http://schemas.openxmlformats.org/officeDocument/2006/relationships/image" Target="media/image328.png"/><Relationship Id="rId406" Type="http://schemas.openxmlformats.org/officeDocument/2006/relationships/image" Target="media/image327.png"/><Relationship Id="rId405" Type="http://schemas.openxmlformats.org/officeDocument/2006/relationships/image" Target="media/image326.png"/><Relationship Id="rId404" Type="http://schemas.openxmlformats.org/officeDocument/2006/relationships/image" Target="media/image325.png"/><Relationship Id="rId403" Type="http://schemas.openxmlformats.org/officeDocument/2006/relationships/image" Target="media/image324.png"/><Relationship Id="rId402" Type="http://schemas.openxmlformats.org/officeDocument/2006/relationships/image" Target="media/image323.png"/><Relationship Id="rId401" Type="http://schemas.openxmlformats.org/officeDocument/2006/relationships/image" Target="media/image322.png"/><Relationship Id="rId400" Type="http://schemas.openxmlformats.org/officeDocument/2006/relationships/image" Target="media/image321.png"/><Relationship Id="rId40" Type="http://schemas.openxmlformats.org/officeDocument/2006/relationships/header" Target="header18.xml"/><Relationship Id="rId4" Type="http://schemas.openxmlformats.org/officeDocument/2006/relationships/header" Target="header2.xml"/><Relationship Id="rId399" Type="http://schemas.openxmlformats.org/officeDocument/2006/relationships/image" Target="media/image320.png"/><Relationship Id="rId398" Type="http://schemas.openxmlformats.org/officeDocument/2006/relationships/image" Target="media/image319.png"/><Relationship Id="rId397" Type="http://schemas.openxmlformats.org/officeDocument/2006/relationships/image" Target="media/image318.png"/><Relationship Id="rId396" Type="http://schemas.openxmlformats.org/officeDocument/2006/relationships/image" Target="media/image317.png"/><Relationship Id="rId395" Type="http://schemas.openxmlformats.org/officeDocument/2006/relationships/image" Target="media/image316.png"/><Relationship Id="rId394" Type="http://schemas.openxmlformats.org/officeDocument/2006/relationships/image" Target="media/image315.png"/><Relationship Id="rId393" Type="http://schemas.openxmlformats.org/officeDocument/2006/relationships/image" Target="media/image314.png"/><Relationship Id="rId392" Type="http://schemas.openxmlformats.org/officeDocument/2006/relationships/image" Target="media/image313.png"/><Relationship Id="rId391" Type="http://schemas.openxmlformats.org/officeDocument/2006/relationships/image" Target="media/image312.png"/><Relationship Id="rId390" Type="http://schemas.openxmlformats.org/officeDocument/2006/relationships/image" Target="media/image311.png"/><Relationship Id="rId39" Type="http://schemas.openxmlformats.org/officeDocument/2006/relationships/header" Target="header17.xml"/><Relationship Id="rId389" Type="http://schemas.openxmlformats.org/officeDocument/2006/relationships/image" Target="media/image310.png"/><Relationship Id="rId388" Type="http://schemas.openxmlformats.org/officeDocument/2006/relationships/image" Target="media/image309.png"/><Relationship Id="rId387" Type="http://schemas.openxmlformats.org/officeDocument/2006/relationships/image" Target="media/image308.png"/><Relationship Id="rId386" Type="http://schemas.openxmlformats.org/officeDocument/2006/relationships/image" Target="media/image307.png"/><Relationship Id="rId385" Type="http://schemas.openxmlformats.org/officeDocument/2006/relationships/image" Target="media/image306.png"/><Relationship Id="rId384" Type="http://schemas.openxmlformats.org/officeDocument/2006/relationships/image" Target="media/image305.png"/><Relationship Id="rId383" Type="http://schemas.openxmlformats.org/officeDocument/2006/relationships/image" Target="media/image304.png"/><Relationship Id="rId382" Type="http://schemas.openxmlformats.org/officeDocument/2006/relationships/image" Target="media/image303.png"/><Relationship Id="rId381" Type="http://schemas.openxmlformats.org/officeDocument/2006/relationships/image" Target="media/image302.png"/><Relationship Id="rId380" Type="http://schemas.openxmlformats.org/officeDocument/2006/relationships/image" Target="media/image301.png"/><Relationship Id="rId38" Type="http://schemas.openxmlformats.org/officeDocument/2006/relationships/header" Target="header16.xml"/><Relationship Id="rId379" Type="http://schemas.openxmlformats.org/officeDocument/2006/relationships/image" Target="media/image300.png"/><Relationship Id="rId378" Type="http://schemas.openxmlformats.org/officeDocument/2006/relationships/image" Target="media/image299.png"/><Relationship Id="rId377" Type="http://schemas.openxmlformats.org/officeDocument/2006/relationships/image" Target="media/image298.png"/><Relationship Id="rId376" Type="http://schemas.openxmlformats.org/officeDocument/2006/relationships/image" Target="media/image297.png"/><Relationship Id="rId375" Type="http://schemas.openxmlformats.org/officeDocument/2006/relationships/image" Target="media/image296.png"/><Relationship Id="rId374" Type="http://schemas.openxmlformats.org/officeDocument/2006/relationships/image" Target="media/image295.png"/><Relationship Id="rId373" Type="http://schemas.openxmlformats.org/officeDocument/2006/relationships/image" Target="media/image294.png"/><Relationship Id="rId372" Type="http://schemas.openxmlformats.org/officeDocument/2006/relationships/image" Target="media/image293.png"/><Relationship Id="rId371" Type="http://schemas.openxmlformats.org/officeDocument/2006/relationships/image" Target="media/image292.png"/><Relationship Id="rId370" Type="http://schemas.openxmlformats.org/officeDocument/2006/relationships/image" Target="media/image291.png"/><Relationship Id="rId37" Type="http://schemas.openxmlformats.org/officeDocument/2006/relationships/header" Target="header15.xml"/><Relationship Id="rId369" Type="http://schemas.openxmlformats.org/officeDocument/2006/relationships/image" Target="media/image290.png"/><Relationship Id="rId368" Type="http://schemas.openxmlformats.org/officeDocument/2006/relationships/image" Target="media/image289.png"/><Relationship Id="rId367" Type="http://schemas.openxmlformats.org/officeDocument/2006/relationships/image" Target="media/image288.png"/><Relationship Id="rId366" Type="http://schemas.openxmlformats.org/officeDocument/2006/relationships/image" Target="media/image287.png"/><Relationship Id="rId365" Type="http://schemas.openxmlformats.org/officeDocument/2006/relationships/image" Target="media/image286.png"/><Relationship Id="rId364" Type="http://schemas.openxmlformats.org/officeDocument/2006/relationships/image" Target="media/image285.png"/><Relationship Id="rId363" Type="http://schemas.openxmlformats.org/officeDocument/2006/relationships/image" Target="media/image284.png"/><Relationship Id="rId362" Type="http://schemas.openxmlformats.org/officeDocument/2006/relationships/image" Target="media/image283.png"/><Relationship Id="rId361" Type="http://schemas.openxmlformats.org/officeDocument/2006/relationships/image" Target="media/image282.png"/><Relationship Id="rId360" Type="http://schemas.openxmlformats.org/officeDocument/2006/relationships/image" Target="media/image281.jpeg"/><Relationship Id="rId36" Type="http://schemas.openxmlformats.org/officeDocument/2006/relationships/header" Target="header14.xml"/><Relationship Id="rId359" Type="http://schemas.openxmlformats.org/officeDocument/2006/relationships/image" Target="media/image280.jpeg"/><Relationship Id="rId358" Type="http://schemas.openxmlformats.org/officeDocument/2006/relationships/image" Target="media/image279.jpeg"/><Relationship Id="rId357" Type="http://schemas.openxmlformats.org/officeDocument/2006/relationships/image" Target="media/image278.jpeg"/><Relationship Id="rId356" Type="http://schemas.openxmlformats.org/officeDocument/2006/relationships/image" Target="media/image277.jpeg"/><Relationship Id="rId355" Type="http://schemas.openxmlformats.org/officeDocument/2006/relationships/image" Target="media/image276.png"/><Relationship Id="rId354" Type="http://schemas.openxmlformats.org/officeDocument/2006/relationships/image" Target="media/image275.jpeg"/><Relationship Id="rId353" Type="http://schemas.openxmlformats.org/officeDocument/2006/relationships/image" Target="media/image274.jpeg"/><Relationship Id="rId352" Type="http://schemas.openxmlformats.org/officeDocument/2006/relationships/image" Target="media/image273.jpeg"/><Relationship Id="rId351" Type="http://schemas.openxmlformats.org/officeDocument/2006/relationships/image" Target="media/image272.jpeg"/><Relationship Id="rId350" Type="http://schemas.openxmlformats.org/officeDocument/2006/relationships/image" Target="media/image271.png"/><Relationship Id="rId35" Type="http://schemas.openxmlformats.org/officeDocument/2006/relationships/header" Target="header13.xml"/><Relationship Id="rId349" Type="http://schemas.openxmlformats.org/officeDocument/2006/relationships/image" Target="media/image270.jpeg"/><Relationship Id="rId348" Type="http://schemas.openxmlformats.org/officeDocument/2006/relationships/image" Target="media/image269.jpeg"/><Relationship Id="rId347" Type="http://schemas.openxmlformats.org/officeDocument/2006/relationships/image" Target="media/image268.jpeg"/><Relationship Id="rId346" Type="http://schemas.openxmlformats.org/officeDocument/2006/relationships/image" Target="media/image267.png"/><Relationship Id="rId345" Type="http://schemas.openxmlformats.org/officeDocument/2006/relationships/image" Target="media/image266.png"/><Relationship Id="rId344" Type="http://schemas.openxmlformats.org/officeDocument/2006/relationships/image" Target="media/image265.png"/><Relationship Id="rId343" Type="http://schemas.openxmlformats.org/officeDocument/2006/relationships/image" Target="media/image264.png"/><Relationship Id="rId342" Type="http://schemas.openxmlformats.org/officeDocument/2006/relationships/image" Target="media/image263.png"/><Relationship Id="rId341" Type="http://schemas.openxmlformats.org/officeDocument/2006/relationships/image" Target="media/image262.png"/><Relationship Id="rId340" Type="http://schemas.openxmlformats.org/officeDocument/2006/relationships/image" Target="media/image261.png"/><Relationship Id="rId34" Type="http://schemas.openxmlformats.org/officeDocument/2006/relationships/footer" Target="footer20.xml"/><Relationship Id="rId339" Type="http://schemas.openxmlformats.org/officeDocument/2006/relationships/image" Target="media/image260.png"/><Relationship Id="rId338" Type="http://schemas.openxmlformats.org/officeDocument/2006/relationships/image" Target="media/image259.png"/><Relationship Id="rId337" Type="http://schemas.openxmlformats.org/officeDocument/2006/relationships/image" Target="media/image258.png"/><Relationship Id="rId336" Type="http://schemas.openxmlformats.org/officeDocument/2006/relationships/image" Target="media/image257.png"/><Relationship Id="rId335" Type="http://schemas.openxmlformats.org/officeDocument/2006/relationships/image" Target="media/image256.png"/><Relationship Id="rId334" Type="http://schemas.openxmlformats.org/officeDocument/2006/relationships/image" Target="media/image255.png"/><Relationship Id="rId333" Type="http://schemas.openxmlformats.org/officeDocument/2006/relationships/image" Target="media/image254.png"/><Relationship Id="rId332" Type="http://schemas.openxmlformats.org/officeDocument/2006/relationships/image" Target="media/image253.png"/><Relationship Id="rId331" Type="http://schemas.openxmlformats.org/officeDocument/2006/relationships/image" Target="media/image252.png"/><Relationship Id="rId330" Type="http://schemas.openxmlformats.org/officeDocument/2006/relationships/image" Target="media/image251.png"/><Relationship Id="rId33" Type="http://schemas.openxmlformats.org/officeDocument/2006/relationships/footer" Target="footer19.xml"/><Relationship Id="rId329" Type="http://schemas.openxmlformats.org/officeDocument/2006/relationships/image" Target="media/image250.png"/><Relationship Id="rId328" Type="http://schemas.openxmlformats.org/officeDocument/2006/relationships/image" Target="media/image249.png"/><Relationship Id="rId327" Type="http://schemas.openxmlformats.org/officeDocument/2006/relationships/image" Target="media/image248.png"/><Relationship Id="rId326" Type="http://schemas.openxmlformats.org/officeDocument/2006/relationships/image" Target="media/image247.jpeg"/><Relationship Id="rId325" Type="http://schemas.openxmlformats.org/officeDocument/2006/relationships/image" Target="media/image246.jpeg"/><Relationship Id="rId324" Type="http://schemas.openxmlformats.org/officeDocument/2006/relationships/image" Target="media/image245.png"/><Relationship Id="rId323" Type="http://schemas.openxmlformats.org/officeDocument/2006/relationships/image" Target="media/image244.png"/><Relationship Id="rId322" Type="http://schemas.openxmlformats.org/officeDocument/2006/relationships/image" Target="media/image243.png"/><Relationship Id="rId321" Type="http://schemas.openxmlformats.org/officeDocument/2006/relationships/image" Target="media/image242.png"/><Relationship Id="rId320" Type="http://schemas.openxmlformats.org/officeDocument/2006/relationships/image" Target="media/image241.png"/><Relationship Id="rId32" Type="http://schemas.openxmlformats.org/officeDocument/2006/relationships/footer" Target="footer18.xml"/><Relationship Id="rId319" Type="http://schemas.openxmlformats.org/officeDocument/2006/relationships/image" Target="media/image240.png"/><Relationship Id="rId318" Type="http://schemas.openxmlformats.org/officeDocument/2006/relationships/image" Target="media/image239.png"/><Relationship Id="rId317" Type="http://schemas.openxmlformats.org/officeDocument/2006/relationships/image" Target="media/image238.png"/><Relationship Id="rId316" Type="http://schemas.openxmlformats.org/officeDocument/2006/relationships/image" Target="media/image237.png"/><Relationship Id="rId315" Type="http://schemas.openxmlformats.org/officeDocument/2006/relationships/image" Target="media/image236.png"/><Relationship Id="rId314" Type="http://schemas.openxmlformats.org/officeDocument/2006/relationships/image" Target="media/image235.png"/><Relationship Id="rId313" Type="http://schemas.openxmlformats.org/officeDocument/2006/relationships/image" Target="media/image234.png"/><Relationship Id="rId312" Type="http://schemas.openxmlformats.org/officeDocument/2006/relationships/image" Target="media/image233.png"/><Relationship Id="rId311" Type="http://schemas.openxmlformats.org/officeDocument/2006/relationships/image" Target="media/image232.png"/><Relationship Id="rId310" Type="http://schemas.openxmlformats.org/officeDocument/2006/relationships/image" Target="media/image231.png"/><Relationship Id="rId31" Type="http://schemas.openxmlformats.org/officeDocument/2006/relationships/footer" Target="footer17.xml"/><Relationship Id="rId309" Type="http://schemas.openxmlformats.org/officeDocument/2006/relationships/image" Target="media/image230.png"/><Relationship Id="rId308" Type="http://schemas.openxmlformats.org/officeDocument/2006/relationships/image" Target="media/image229.png"/><Relationship Id="rId307" Type="http://schemas.openxmlformats.org/officeDocument/2006/relationships/image" Target="media/image228.png"/><Relationship Id="rId306" Type="http://schemas.openxmlformats.org/officeDocument/2006/relationships/image" Target="media/image227.jpeg"/><Relationship Id="rId305" Type="http://schemas.openxmlformats.org/officeDocument/2006/relationships/image" Target="media/image226.jpeg"/><Relationship Id="rId304" Type="http://schemas.openxmlformats.org/officeDocument/2006/relationships/image" Target="media/image225.jpeg"/><Relationship Id="rId303" Type="http://schemas.openxmlformats.org/officeDocument/2006/relationships/image" Target="media/image224.jpeg"/><Relationship Id="rId302" Type="http://schemas.openxmlformats.org/officeDocument/2006/relationships/image" Target="media/image223.jpeg"/><Relationship Id="rId301" Type="http://schemas.openxmlformats.org/officeDocument/2006/relationships/image" Target="media/image222.png"/><Relationship Id="rId300" Type="http://schemas.openxmlformats.org/officeDocument/2006/relationships/image" Target="media/image221.png"/><Relationship Id="rId30" Type="http://schemas.openxmlformats.org/officeDocument/2006/relationships/footer" Target="footer16.xml"/><Relationship Id="rId3" Type="http://schemas.openxmlformats.org/officeDocument/2006/relationships/header" Target="header1.xml"/><Relationship Id="rId299" Type="http://schemas.openxmlformats.org/officeDocument/2006/relationships/image" Target="media/image220.png"/><Relationship Id="rId298" Type="http://schemas.openxmlformats.org/officeDocument/2006/relationships/image" Target="media/image219.png"/><Relationship Id="rId297" Type="http://schemas.openxmlformats.org/officeDocument/2006/relationships/image" Target="media/image218.png"/><Relationship Id="rId296" Type="http://schemas.openxmlformats.org/officeDocument/2006/relationships/image" Target="media/image217.png"/><Relationship Id="rId295" Type="http://schemas.openxmlformats.org/officeDocument/2006/relationships/image" Target="media/image216.png"/><Relationship Id="rId294" Type="http://schemas.openxmlformats.org/officeDocument/2006/relationships/image" Target="media/image215.png"/><Relationship Id="rId293" Type="http://schemas.openxmlformats.org/officeDocument/2006/relationships/image" Target="media/image214.png"/><Relationship Id="rId292" Type="http://schemas.openxmlformats.org/officeDocument/2006/relationships/image" Target="media/image213.png"/><Relationship Id="rId291" Type="http://schemas.openxmlformats.org/officeDocument/2006/relationships/image" Target="media/image212.png"/><Relationship Id="rId290" Type="http://schemas.openxmlformats.org/officeDocument/2006/relationships/image" Target="media/image211.png"/><Relationship Id="rId29" Type="http://schemas.openxmlformats.org/officeDocument/2006/relationships/footer" Target="footer15.xml"/><Relationship Id="rId289" Type="http://schemas.openxmlformats.org/officeDocument/2006/relationships/image" Target="media/image210.png"/><Relationship Id="rId288" Type="http://schemas.openxmlformats.org/officeDocument/2006/relationships/image" Target="media/image209.png"/><Relationship Id="rId287" Type="http://schemas.openxmlformats.org/officeDocument/2006/relationships/image" Target="media/image208.png"/><Relationship Id="rId286" Type="http://schemas.openxmlformats.org/officeDocument/2006/relationships/image" Target="media/image207.png"/><Relationship Id="rId285" Type="http://schemas.openxmlformats.org/officeDocument/2006/relationships/image" Target="media/image206.png"/><Relationship Id="rId284" Type="http://schemas.openxmlformats.org/officeDocument/2006/relationships/image" Target="media/image205.png"/><Relationship Id="rId283" Type="http://schemas.openxmlformats.org/officeDocument/2006/relationships/image" Target="media/image204.png"/><Relationship Id="rId282" Type="http://schemas.openxmlformats.org/officeDocument/2006/relationships/image" Target="media/image203.png"/><Relationship Id="rId281" Type="http://schemas.openxmlformats.org/officeDocument/2006/relationships/image" Target="media/image202.png"/><Relationship Id="rId280" Type="http://schemas.openxmlformats.org/officeDocument/2006/relationships/image" Target="media/image201.png"/><Relationship Id="rId28" Type="http://schemas.openxmlformats.org/officeDocument/2006/relationships/header" Target="header12.xml"/><Relationship Id="rId279" Type="http://schemas.openxmlformats.org/officeDocument/2006/relationships/image" Target="media/image200.png"/><Relationship Id="rId278" Type="http://schemas.openxmlformats.org/officeDocument/2006/relationships/image" Target="media/image199.png"/><Relationship Id="rId277" Type="http://schemas.openxmlformats.org/officeDocument/2006/relationships/image" Target="media/image198.png"/><Relationship Id="rId276" Type="http://schemas.openxmlformats.org/officeDocument/2006/relationships/image" Target="media/image197.png"/><Relationship Id="rId275" Type="http://schemas.openxmlformats.org/officeDocument/2006/relationships/image" Target="media/image196.png"/><Relationship Id="rId274" Type="http://schemas.openxmlformats.org/officeDocument/2006/relationships/image" Target="media/image195.png"/><Relationship Id="rId273" Type="http://schemas.openxmlformats.org/officeDocument/2006/relationships/image" Target="media/image194.png"/><Relationship Id="rId272" Type="http://schemas.openxmlformats.org/officeDocument/2006/relationships/image" Target="media/image193.png"/><Relationship Id="rId271" Type="http://schemas.openxmlformats.org/officeDocument/2006/relationships/image" Target="media/image192.png"/><Relationship Id="rId270" Type="http://schemas.openxmlformats.org/officeDocument/2006/relationships/image" Target="media/image191.png"/><Relationship Id="rId27" Type="http://schemas.openxmlformats.org/officeDocument/2006/relationships/header" Target="header11.xml"/><Relationship Id="rId269" Type="http://schemas.openxmlformats.org/officeDocument/2006/relationships/image" Target="media/image190.png"/><Relationship Id="rId268" Type="http://schemas.openxmlformats.org/officeDocument/2006/relationships/image" Target="media/image189.png"/><Relationship Id="rId267" Type="http://schemas.openxmlformats.org/officeDocument/2006/relationships/image" Target="media/image188.png"/><Relationship Id="rId266" Type="http://schemas.openxmlformats.org/officeDocument/2006/relationships/image" Target="media/image187.png"/><Relationship Id="rId265" Type="http://schemas.openxmlformats.org/officeDocument/2006/relationships/image" Target="media/image186.png"/><Relationship Id="rId264" Type="http://schemas.openxmlformats.org/officeDocument/2006/relationships/image" Target="media/image185.png"/><Relationship Id="rId263" Type="http://schemas.openxmlformats.org/officeDocument/2006/relationships/image" Target="media/image184.png"/><Relationship Id="rId262" Type="http://schemas.openxmlformats.org/officeDocument/2006/relationships/image" Target="media/image183.png"/><Relationship Id="rId261" Type="http://schemas.openxmlformats.org/officeDocument/2006/relationships/image" Target="media/image182.png"/><Relationship Id="rId260" Type="http://schemas.openxmlformats.org/officeDocument/2006/relationships/image" Target="media/image181.png"/><Relationship Id="rId26" Type="http://schemas.openxmlformats.org/officeDocument/2006/relationships/footer" Target="footer14.xml"/><Relationship Id="rId259" Type="http://schemas.openxmlformats.org/officeDocument/2006/relationships/image" Target="media/image180.png"/><Relationship Id="rId258" Type="http://schemas.openxmlformats.org/officeDocument/2006/relationships/image" Target="media/image179.png"/><Relationship Id="rId257" Type="http://schemas.openxmlformats.org/officeDocument/2006/relationships/image" Target="media/image178.png"/><Relationship Id="rId256" Type="http://schemas.openxmlformats.org/officeDocument/2006/relationships/image" Target="media/image177.png"/><Relationship Id="rId255" Type="http://schemas.openxmlformats.org/officeDocument/2006/relationships/image" Target="media/image176.png"/><Relationship Id="rId254" Type="http://schemas.openxmlformats.org/officeDocument/2006/relationships/image" Target="media/image175.png"/><Relationship Id="rId253" Type="http://schemas.openxmlformats.org/officeDocument/2006/relationships/image" Target="media/image174.png"/><Relationship Id="rId252" Type="http://schemas.openxmlformats.org/officeDocument/2006/relationships/image" Target="media/image173.png"/><Relationship Id="rId251" Type="http://schemas.openxmlformats.org/officeDocument/2006/relationships/image" Target="media/image172.png"/><Relationship Id="rId250" Type="http://schemas.openxmlformats.org/officeDocument/2006/relationships/image" Target="media/image171.png"/><Relationship Id="rId25" Type="http://schemas.openxmlformats.org/officeDocument/2006/relationships/header" Target="header10.xml"/><Relationship Id="rId249" Type="http://schemas.openxmlformats.org/officeDocument/2006/relationships/image" Target="media/image170.png"/><Relationship Id="rId248" Type="http://schemas.openxmlformats.org/officeDocument/2006/relationships/image" Target="media/image169.png"/><Relationship Id="rId247" Type="http://schemas.openxmlformats.org/officeDocument/2006/relationships/image" Target="media/image168.png"/><Relationship Id="rId246" Type="http://schemas.openxmlformats.org/officeDocument/2006/relationships/image" Target="media/image167.png"/><Relationship Id="rId245" Type="http://schemas.openxmlformats.org/officeDocument/2006/relationships/image" Target="media/image166.png"/><Relationship Id="rId244" Type="http://schemas.openxmlformats.org/officeDocument/2006/relationships/image" Target="media/image165.png"/><Relationship Id="rId243" Type="http://schemas.openxmlformats.org/officeDocument/2006/relationships/image" Target="media/image164.png"/><Relationship Id="rId242" Type="http://schemas.openxmlformats.org/officeDocument/2006/relationships/image" Target="media/image163.png"/><Relationship Id="rId241" Type="http://schemas.openxmlformats.org/officeDocument/2006/relationships/image" Target="media/image162.png"/><Relationship Id="rId240" Type="http://schemas.openxmlformats.org/officeDocument/2006/relationships/image" Target="media/image161.png"/><Relationship Id="rId24" Type="http://schemas.openxmlformats.org/officeDocument/2006/relationships/footer" Target="footer13.xml"/><Relationship Id="rId239" Type="http://schemas.openxmlformats.org/officeDocument/2006/relationships/image" Target="media/image160.png"/><Relationship Id="rId238" Type="http://schemas.openxmlformats.org/officeDocument/2006/relationships/image" Target="media/image159.png"/><Relationship Id="rId237" Type="http://schemas.openxmlformats.org/officeDocument/2006/relationships/image" Target="media/image158.png"/><Relationship Id="rId236" Type="http://schemas.openxmlformats.org/officeDocument/2006/relationships/image" Target="media/image157.png"/><Relationship Id="rId235" Type="http://schemas.openxmlformats.org/officeDocument/2006/relationships/image" Target="media/image156.png"/><Relationship Id="rId234" Type="http://schemas.openxmlformats.org/officeDocument/2006/relationships/image" Target="media/image155.png"/><Relationship Id="rId233" Type="http://schemas.openxmlformats.org/officeDocument/2006/relationships/image" Target="media/image154.png"/><Relationship Id="rId232" Type="http://schemas.openxmlformats.org/officeDocument/2006/relationships/image" Target="media/image153.png"/><Relationship Id="rId231" Type="http://schemas.openxmlformats.org/officeDocument/2006/relationships/image" Target="media/image152.png"/><Relationship Id="rId230" Type="http://schemas.openxmlformats.org/officeDocument/2006/relationships/image" Target="media/image151.png"/><Relationship Id="rId23" Type="http://schemas.openxmlformats.org/officeDocument/2006/relationships/header" Target="header9.xml"/><Relationship Id="rId229" Type="http://schemas.openxmlformats.org/officeDocument/2006/relationships/image" Target="media/image150.png"/><Relationship Id="rId228" Type="http://schemas.openxmlformats.org/officeDocument/2006/relationships/image" Target="media/image149.png"/><Relationship Id="rId227" Type="http://schemas.openxmlformats.org/officeDocument/2006/relationships/image" Target="media/image148.png"/><Relationship Id="rId226" Type="http://schemas.openxmlformats.org/officeDocument/2006/relationships/image" Target="media/image147.png"/><Relationship Id="rId225" Type="http://schemas.openxmlformats.org/officeDocument/2006/relationships/image" Target="media/image146.png"/><Relationship Id="rId224" Type="http://schemas.openxmlformats.org/officeDocument/2006/relationships/image" Target="media/image145.png"/><Relationship Id="rId223" Type="http://schemas.openxmlformats.org/officeDocument/2006/relationships/image" Target="media/image144.png"/><Relationship Id="rId222" Type="http://schemas.openxmlformats.org/officeDocument/2006/relationships/image" Target="media/image143.png"/><Relationship Id="rId221" Type="http://schemas.openxmlformats.org/officeDocument/2006/relationships/image" Target="media/image142.png"/><Relationship Id="rId220" Type="http://schemas.openxmlformats.org/officeDocument/2006/relationships/image" Target="media/image141.png"/><Relationship Id="rId22" Type="http://schemas.openxmlformats.org/officeDocument/2006/relationships/footer" Target="footer12.xml"/><Relationship Id="rId219" Type="http://schemas.openxmlformats.org/officeDocument/2006/relationships/image" Target="media/image140.png"/><Relationship Id="rId218" Type="http://schemas.openxmlformats.org/officeDocument/2006/relationships/image" Target="media/image139.png"/><Relationship Id="rId217" Type="http://schemas.openxmlformats.org/officeDocument/2006/relationships/image" Target="media/image138.png"/><Relationship Id="rId216" Type="http://schemas.openxmlformats.org/officeDocument/2006/relationships/image" Target="media/image137.png"/><Relationship Id="rId215" Type="http://schemas.openxmlformats.org/officeDocument/2006/relationships/image" Target="media/image136.png"/><Relationship Id="rId214" Type="http://schemas.openxmlformats.org/officeDocument/2006/relationships/image" Target="media/image135.png"/><Relationship Id="rId213" Type="http://schemas.openxmlformats.org/officeDocument/2006/relationships/image" Target="media/image134.png"/><Relationship Id="rId212" Type="http://schemas.openxmlformats.org/officeDocument/2006/relationships/image" Target="media/image133.png"/><Relationship Id="rId211" Type="http://schemas.openxmlformats.org/officeDocument/2006/relationships/image" Target="media/image132.png"/><Relationship Id="rId210" Type="http://schemas.openxmlformats.org/officeDocument/2006/relationships/image" Target="media/image131.png"/><Relationship Id="rId21" Type="http://schemas.openxmlformats.org/officeDocument/2006/relationships/header" Target="header8.xml"/><Relationship Id="rId209" Type="http://schemas.openxmlformats.org/officeDocument/2006/relationships/image" Target="media/image130.png"/><Relationship Id="rId208" Type="http://schemas.openxmlformats.org/officeDocument/2006/relationships/image" Target="media/image129.png"/><Relationship Id="rId207" Type="http://schemas.openxmlformats.org/officeDocument/2006/relationships/image" Target="media/image128.png"/><Relationship Id="rId206" Type="http://schemas.openxmlformats.org/officeDocument/2006/relationships/image" Target="media/image127.png"/><Relationship Id="rId205" Type="http://schemas.openxmlformats.org/officeDocument/2006/relationships/image" Target="media/image126.png"/><Relationship Id="rId204" Type="http://schemas.openxmlformats.org/officeDocument/2006/relationships/image" Target="media/image125.png"/><Relationship Id="rId203" Type="http://schemas.openxmlformats.org/officeDocument/2006/relationships/image" Target="media/image124.png"/><Relationship Id="rId202" Type="http://schemas.openxmlformats.org/officeDocument/2006/relationships/image" Target="media/image123.png"/><Relationship Id="rId201" Type="http://schemas.openxmlformats.org/officeDocument/2006/relationships/image" Target="media/image122.png"/><Relationship Id="rId200" Type="http://schemas.openxmlformats.org/officeDocument/2006/relationships/image" Target="media/image121.png"/><Relationship Id="rId20" Type="http://schemas.openxmlformats.org/officeDocument/2006/relationships/footer" Target="footer11.xml"/><Relationship Id="rId2" Type="http://schemas.openxmlformats.org/officeDocument/2006/relationships/settings" Target="settings.xml"/><Relationship Id="rId199" Type="http://schemas.openxmlformats.org/officeDocument/2006/relationships/image" Target="media/image120.png"/><Relationship Id="rId198" Type="http://schemas.openxmlformats.org/officeDocument/2006/relationships/image" Target="media/image119.png"/><Relationship Id="rId197" Type="http://schemas.openxmlformats.org/officeDocument/2006/relationships/image" Target="media/image118.png"/><Relationship Id="rId196" Type="http://schemas.openxmlformats.org/officeDocument/2006/relationships/image" Target="media/image117.png"/><Relationship Id="rId195" Type="http://schemas.openxmlformats.org/officeDocument/2006/relationships/image" Target="media/image116.png"/><Relationship Id="rId194" Type="http://schemas.openxmlformats.org/officeDocument/2006/relationships/image" Target="media/image115.png"/><Relationship Id="rId193" Type="http://schemas.openxmlformats.org/officeDocument/2006/relationships/image" Target="media/image114.png"/><Relationship Id="rId192" Type="http://schemas.openxmlformats.org/officeDocument/2006/relationships/image" Target="media/image113.png"/><Relationship Id="rId191" Type="http://schemas.openxmlformats.org/officeDocument/2006/relationships/image" Target="media/image112.png"/><Relationship Id="rId190" Type="http://schemas.openxmlformats.org/officeDocument/2006/relationships/image" Target="media/image111.png"/><Relationship Id="rId19" Type="http://schemas.openxmlformats.org/officeDocument/2006/relationships/header" Target="header7.xml"/><Relationship Id="rId189" Type="http://schemas.openxmlformats.org/officeDocument/2006/relationships/image" Target="media/image110.png"/><Relationship Id="rId188" Type="http://schemas.openxmlformats.org/officeDocument/2006/relationships/image" Target="media/image109.png"/><Relationship Id="rId187" Type="http://schemas.openxmlformats.org/officeDocument/2006/relationships/image" Target="media/image108.png"/><Relationship Id="rId186" Type="http://schemas.openxmlformats.org/officeDocument/2006/relationships/image" Target="media/image107.png"/><Relationship Id="rId185" Type="http://schemas.openxmlformats.org/officeDocument/2006/relationships/image" Target="media/image106.png"/><Relationship Id="rId184" Type="http://schemas.openxmlformats.org/officeDocument/2006/relationships/image" Target="media/image105.png"/><Relationship Id="rId183" Type="http://schemas.openxmlformats.org/officeDocument/2006/relationships/image" Target="media/image104.png"/><Relationship Id="rId182" Type="http://schemas.openxmlformats.org/officeDocument/2006/relationships/image" Target="media/image103.png"/><Relationship Id="rId181" Type="http://schemas.openxmlformats.org/officeDocument/2006/relationships/image" Target="media/image102.png"/><Relationship Id="rId180" Type="http://schemas.openxmlformats.org/officeDocument/2006/relationships/image" Target="media/image101.png"/><Relationship Id="rId18" Type="http://schemas.openxmlformats.org/officeDocument/2006/relationships/footer" Target="footer10.xml"/><Relationship Id="rId179" Type="http://schemas.openxmlformats.org/officeDocument/2006/relationships/image" Target="media/image100.png"/><Relationship Id="rId178" Type="http://schemas.openxmlformats.org/officeDocument/2006/relationships/image" Target="media/image99.png"/><Relationship Id="rId177" Type="http://schemas.openxmlformats.org/officeDocument/2006/relationships/image" Target="media/image98.png"/><Relationship Id="rId176" Type="http://schemas.openxmlformats.org/officeDocument/2006/relationships/image" Target="media/image97.png"/><Relationship Id="rId175" Type="http://schemas.openxmlformats.org/officeDocument/2006/relationships/image" Target="media/image96.png"/><Relationship Id="rId174" Type="http://schemas.openxmlformats.org/officeDocument/2006/relationships/image" Target="media/image95.png"/><Relationship Id="rId173" Type="http://schemas.openxmlformats.org/officeDocument/2006/relationships/image" Target="media/image94.png"/><Relationship Id="rId172" Type="http://schemas.openxmlformats.org/officeDocument/2006/relationships/image" Target="media/image93.png"/><Relationship Id="rId171" Type="http://schemas.openxmlformats.org/officeDocument/2006/relationships/image" Target="media/image92.png"/><Relationship Id="rId170" Type="http://schemas.openxmlformats.org/officeDocument/2006/relationships/image" Target="media/image91.png"/><Relationship Id="rId17" Type="http://schemas.openxmlformats.org/officeDocument/2006/relationships/header" Target="header6.xml"/><Relationship Id="rId169" Type="http://schemas.openxmlformats.org/officeDocument/2006/relationships/image" Target="media/image90.png"/><Relationship Id="rId168" Type="http://schemas.openxmlformats.org/officeDocument/2006/relationships/image" Target="media/image89.png"/><Relationship Id="rId167" Type="http://schemas.openxmlformats.org/officeDocument/2006/relationships/image" Target="media/image88.png"/><Relationship Id="rId166" Type="http://schemas.openxmlformats.org/officeDocument/2006/relationships/image" Target="media/image87.png"/><Relationship Id="rId165" Type="http://schemas.openxmlformats.org/officeDocument/2006/relationships/image" Target="media/image86.png"/><Relationship Id="rId164" Type="http://schemas.openxmlformats.org/officeDocument/2006/relationships/image" Target="media/image85.png"/><Relationship Id="rId163" Type="http://schemas.openxmlformats.org/officeDocument/2006/relationships/image" Target="media/image84.png"/><Relationship Id="rId162" Type="http://schemas.openxmlformats.org/officeDocument/2006/relationships/image" Target="media/image83.png"/><Relationship Id="rId161" Type="http://schemas.openxmlformats.org/officeDocument/2006/relationships/image" Target="media/image82.png"/><Relationship Id="rId160" Type="http://schemas.openxmlformats.org/officeDocument/2006/relationships/image" Target="media/image81.png"/><Relationship Id="rId16" Type="http://schemas.openxmlformats.org/officeDocument/2006/relationships/footer" Target="footer9.xml"/><Relationship Id="rId159" Type="http://schemas.openxmlformats.org/officeDocument/2006/relationships/image" Target="media/image80.png"/><Relationship Id="rId158" Type="http://schemas.openxmlformats.org/officeDocument/2006/relationships/image" Target="media/image79.png"/><Relationship Id="rId157" Type="http://schemas.openxmlformats.org/officeDocument/2006/relationships/image" Target="media/image78.png"/><Relationship Id="rId156" Type="http://schemas.openxmlformats.org/officeDocument/2006/relationships/image" Target="media/image77.png"/><Relationship Id="rId155" Type="http://schemas.openxmlformats.org/officeDocument/2006/relationships/image" Target="media/image76.png"/><Relationship Id="rId154" Type="http://schemas.openxmlformats.org/officeDocument/2006/relationships/image" Target="media/image75.png"/><Relationship Id="rId153" Type="http://schemas.openxmlformats.org/officeDocument/2006/relationships/image" Target="media/image74.png"/><Relationship Id="rId152" Type="http://schemas.openxmlformats.org/officeDocument/2006/relationships/image" Target="media/image73.png"/><Relationship Id="rId151" Type="http://schemas.openxmlformats.org/officeDocument/2006/relationships/image" Target="media/image72.png"/><Relationship Id="rId150" Type="http://schemas.openxmlformats.org/officeDocument/2006/relationships/image" Target="media/image71.png"/><Relationship Id="rId15" Type="http://schemas.openxmlformats.org/officeDocument/2006/relationships/header" Target="header5.xml"/><Relationship Id="rId149" Type="http://schemas.openxmlformats.org/officeDocument/2006/relationships/image" Target="media/image70.png"/><Relationship Id="rId148" Type="http://schemas.openxmlformats.org/officeDocument/2006/relationships/image" Target="media/image69.png"/><Relationship Id="rId147" Type="http://schemas.openxmlformats.org/officeDocument/2006/relationships/image" Target="media/image68.png"/><Relationship Id="rId146" Type="http://schemas.openxmlformats.org/officeDocument/2006/relationships/image" Target="media/image67.png"/><Relationship Id="rId145" Type="http://schemas.openxmlformats.org/officeDocument/2006/relationships/image" Target="media/image66.png"/><Relationship Id="rId144" Type="http://schemas.openxmlformats.org/officeDocument/2006/relationships/image" Target="media/image65.png"/><Relationship Id="rId143" Type="http://schemas.openxmlformats.org/officeDocument/2006/relationships/image" Target="media/image64.png"/><Relationship Id="rId142" Type="http://schemas.openxmlformats.org/officeDocument/2006/relationships/image" Target="media/image63.png"/><Relationship Id="rId141" Type="http://schemas.openxmlformats.org/officeDocument/2006/relationships/image" Target="media/image62.png"/><Relationship Id="rId140" Type="http://schemas.openxmlformats.org/officeDocument/2006/relationships/image" Target="media/image61.png"/><Relationship Id="rId14" Type="http://schemas.openxmlformats.org/officeDocument/2006/relationships/footer" Target="footer8.xml"/><Relationship Id="rId139" Type="http://schemas.openxmlformats.org/officeDocument/2006/relationships/image" Target="media/image60.png"/><Relationship Id="rId138" Type="http://schemas.openxmlformats.org/officeDocument/2006/relationships/image" Target="media/image59.png"/><Relationship Id="rId137" Type="http://schemas.openxmlformats.org/officeDocument/2006/relationships/image" Target="media/image58.png"/><Relationship Id="rId136" Type="http://schemas.openxmlformats.org/officeDocument/2006/relationships/image" Target="media/image57.png"/><Relationship Id="rId135" Type="http://schemas.openxmlformats.org/officeDocument/2006/relationships/image" Target="media/image56.png"/><Relationship Id="rId134" Type="http://schemas.openxmlformats.org/officeDocument/2006/relationships/image" Target="media/image55.png"/><Relationship Id="rId133" Type="http://schemas.openxmlformats.org/officeDocument/2006/relationships/image" Target="media/image54.png"/><Relationship Id="rId132" Type="http://schemas.openxmlformats.org/officeDocument/2006/relationships/image" Target="media/image53.png"/><Relationship Id="rId131" Type="http://schemas.openxmlformats.org/officeDocument/2006/relationships/image" Target="media/image52.png"/><Relationship Id="rId130" Type="http://schemas.openxmlformats.org/officeDocument/2006/relationships/image" Target="media/image51.png"/><Relationship Id="rId13" Type="http://schemas.openxmlformats.org/officeDocument/2006/relationships/header" Target="header4.xml"/><Relationship Id="rId129" Type="http://schemas.openxmlformats.org/officeDocument/2006/relationships/image" Target="media/image50.png"/><Relationship Id="rId128" Type="http://schemas.openxmlformats.org/officeDocument/2006/relationships/image" Target="media/image49.png"/><Relationship Id="rId127" Type="http://schemas.openxmlformats.org/officeDocument/2006/relationships/image" Target="media/image48.png"/><Relationship Id="rId126" Type="http://schemas.openxmlformats.org/officeDocument/2006/relationships/image" Target="media/image47.png"/><Relationship Id="rId125" Type="http://schemas.openxmlformats.org/officeDocument/2006/relationships/image" Target="media/image46.png"/><Relationship Id="rId124" Type="http://schemas.openxmlformats.org/officeDocument/2006/relationships/image" Target="media/image45.png"/><Relationship Id="rId123" Type="http://schemas.openxmlformats.org/officeDocument/2006/relationships/image" Target="media/image44.png"/><Relationship Id="rId122" Type="http://schemas.openxmlformats.org/officeDocument/2006/relationships/image" Target="media/image43.png"/><Relationship Id="rId121" Type="http://schemas.openxmlformats.org/officeDocument/2006/relationships/image" Target="media/image42.png"/><Relationship Id="rId120" Type="http://schemas.openxmlformats.org/officeDocument/2006/relationships/image" Target="media/image41.png"/><Relationship Id="rId12" Type="http://schemas.openxmlformats.org/officeDocument/2006/relationships/footer" Target="footer7.xml"/><Relationship Id="rId119" Type="http://schemas.openxmlformats.org/officeDocument/2006/relationships/image" Target="media/image40.png"/><Relationship Id="rId118" Type="http://schemas.openxmlformats.org/officeDocument/2006/relationships/image" Target="media/image39.png"/><Relationship Id="rId117" Type="http://schemas.openxmlformats.org/officeDocument/2006/relationships/image" Target="media/image38.png"/><Relationship Id="rId116" Type="http://schemas.openxmlformats.org/officeDocument/2006/relationships/image" Target="media/image37.png"/><Relationship Id="rId115" Type="http://schemas.openxmlformats.org/officeDocument/2006/relationships/image" Target="media/image36.png"/><Relationship Id="rId114" Type="http://schemas.openxmlformats.org/officeDocument/2006/relationships/image" Target="media/image35.png"/><Relationship Id="rId113" Type="http://schemas.openxmlformats.org/officeDocument/2006/relationships/image" Target="media/image34.png"/><Relationship Id="rId112" Type="http://schemas.openxmlformats.org/officeDocument/2006/relationships/image" Target="media/image33.png"/><Relationship Id="rId111" Type="http://schemas.openxmlformats.org/officeDocument/2006/relationships/image" Target="media/image32.png"/><Relationship Id="rId110" Type="http://schemas.openxmlformats.org/officeDocument/2006/relationships/image" Target="media/image31.png"/><Relationship Id="rId11" Type="http://schemas.openxmlformats.org/officeDocument/2006/relationships/header" Target="header3.xml"/><Relationship Id="rId109" Type="http://schemas.openxmlformats.org/officeDocument/2006/relationships/image" Target="media/image30.png"/><Relationship Id="rId108" Type="http://schemas.openxmlformats.org/officeDocument/2006/relationships/image" Target="media/image29.png"/><Relationship Id="rId107" Type="http://schemas.openxmlformats.org/officeDocument/2006/relationships/image" Target="media/image28.png"/><Relationship Id="rId106" Type="http://schemas.openxmlformats.org/officeDocument/2006/relationships/image" Target="media/image27.png"/><Relationship Id="rId105" Type="http://schemas.openxmlformats.org/officeDocument/2006/relationships/image" Target="media/image26.png"/><Relationship Id="rId104" Type="http://schemas.openxmlformats.org/officeDocument/2006/relationships/image" Target="media/image25.png"/><Relationship Id="rId103" Type="http://schemas.openxmlformats.org/officeDocument/2006/relationships/image" Target="media/image24.png"/><Relationship Id="rId102" Type="http://schemas.openxmlformats.org/officeDocument/2006/relationships/image" Target="media/image23.png"/><Relationship Id="rId101" Type="http://schemas.openxmlformats.org/officeDocument/2006/relationships/image" Target="media/image22.png"/><Relationship Id="rId100" Type="http://schemas.openxmlformats.org/officeDocument/2006/relationships/image" Target="media/image21.png"/><Relationship Id="rId10" Type="http://schemas.openxmlformats.org/officeDocument/2006/relationships/footer" Target="footer6.xml"/><Relationship Id="rId1" Type="http://schemas.openxmlformats.org/officeDocument/2006/relationships/styles" Target="styles.xml"/></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1.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1.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1.png"/></Relationships>
</file>

<file path=word/_rels/header34.xml.rels><?xml version="1.0" encoding="UTF-8" standalone="yes"?>
<Relationships xmlns="http://schemas.openxmlformats.org/package/2006/relationships"><Relationship Id="rId1" Type="http://schemas.openxmlformats.org/officeDocument/2006/relationships/image" Target="media/image1.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126</Pages>
  <Words>36476</Words>
  <Characters>207915</Characters>
  <Lines>1732</Lines>
  <Paragraphs>487</Paragraphs>
  <TotalTime>1</TotalTime>
  <ScaleCrop>false</ScaleCrop>
  <LinksUpToDate>false</LinksUpToDate>
  <CharactersWithSpaces>243904</CharactersWithSpaces>
  <Application>WPS Office_11.2.0.11486_F1E327BC-269C-435d-A152-05C5408002CA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2021-04-08T19:28:00Z</dcterms:created>
  <dc:creator>Rombo</dc:creator>
  <cp:lastModifiedBy>Abednego Loye</cp:lastModifiedBy>
  <cp:lastPrinted>2023-02-21T11:48:00Z</cp:lastPrinted>
  <dcterms:modified xsi:type="dcterms:W3CDTF">2023-03-02T11:21:53Z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2021-01-31T00:00:00Z</vt:filetime>
  </property>
  <property fmtid="{D5CDD505-2E9C-101B-9397-08002B2CF9AE}" pid="3" name="Creator">
    <vt:lpwstr>pdftk 1.41 - www.pdftk.com</vt:lpwstr>
  </property>
  <property fmtid="{D5CDD505-2E9C-101B-9397-08002B2CF9AE}" pid="4" name="LastSaved">
    <vt:filetime>2021-02-05T00:00:00Z</vt:filetime>
  </property>
  <property fmtid="{D5CDD505-2E9C-101B-9397-08002B2CF9AE}" pid="5" name="KSOProductBuildVer">
    <vt:lpwstr>1033-11.2.0.11486</vt:lpwstr>
  </property>
  <property fmtid="{D5CDD505-2E9C-101B-9397-08002B2CF9AE}" pid="6" name="ICV">
    <vt:lpwstr>94DC61D745D242278EF159FD1012A397</vt:lpwstr>
  </property>
</Properties>
</file>